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B0" w:rsidRPr="00CA0384" w:rsidRDefault="00B74CB0" w:rsidP="00B74CB0">
      <w:pPr>
        <w:rPr>
          <w:b/>
          <w:bCs/>
          <w:i/>
          <w:iCs/>
          <w:color w:val="000000"/>
          <w:u w:val="single"/>
        </w:rPr>
      </w:pPr>
      <w:bookmarkStart w:id="0" w:name="_GoBack"/>
      <w:bookmarkEnd w:id="0"/>
      <w:r w:rsidRPr="00CA0384">
        <w:rPr>
          <w:b/>
          <w:bCs/>
          <w:i/>
          <w:iCs/>
          <w:color w:val="000000"/>
          <w:u w:val="single"/>
        </w:rPr>
        <w:t>I. sz. melléklet a 12/2017.(IX.28.) Karcag Városi Önkormányzat Kép</w:t>
      </w:r>
      <w:r w:rsidR="00025DE5">
        <w:rPr>
          <w:b/>
          <w:bCs/>
          <w:i/>
          <w:iCs/>
          <w:color w:val="000000"/>
          <w:u w:val="single"/>
        </w:rPr>
        <w:t xml:space="preserve">viselő-testületének rendeletéhez </w:t>
      </w:r>
      <w:r w:rsidR="00A612B7">
        <w:rPr>
          <w:rStyle w:val="Lbjegyzet-hivatkozs"/>
          <w:b/>
          <w:bCs/>
          <w:i/>
          <w:iCs/>
          <w:color w:val="000000"/>
          <w:u w:val="single"/>
        </w:rPr>
        <w:footnoteReference w:customMarkFollows="1" w:id="1"/>
        <w:t>8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I. Alapellátás keretén belül nyújtott szociális étkeztetés intézményi térítési díja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Karcag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51"/>
      </w:tblGrid>
      <w:tr w:rsidR="005833B1" w:rsidRPr="00744D21" w:rsidTr="00531A42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744D21" w:rsidRDefault="005833B1" w:rsidP="00531A42">
            <w:r w:rsidRPr="00744D21">
              <w:t>Étkeztetés elvitellel (90.000.-Ft jövedelemig)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744D21" w:rsidRDefault="005833B1" w:rsidP="00531A42">
            <w:r>
              <w:t xml:space="preserve"> 339</w:t>
            </w:r>
            <w:r w:rsidRPr="00744D21">
              <w:t>.-Ft/nap/fő</w:t>
            </w:r>
          </w:p>
        </w:tc>
      </w:tr>
      <w:tr w:rsidR="005833B1" w:rsidRPr="00744D21" w:rsidTr="00531A42">
        <w:trPr>
          <w:tblCellSpacing w:w="0" w:type="dxa"/>
        </w:trPr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744D21" w:rsidRDefault="005833B1" w:rsidP="00531A42">
            <w:r w:rsidRPr="00744D21">
              <w:t>Étkeztetés elvitellel (90.000.-Ft jövedelem felett)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  <w:hideMark/>
          </w:tcPr>
          <w:p w:rsidR="005833B1" w:rsidRPr="00744D21" w:rsidRDefault="005833B1" w:rsidP="00531A42">
            <w:r>
              <w:t xml:space="preserve"> 362</w:t>
            </w:r>
            <w:r w:rsidRPr="00744D21">
              <w:t>.-Ft/nap/fő</w:t>
            </w:r>
          </w:p>
        </w:tc>
      </w:tr>
      <w:tr w:rsidR="005833B1" w:rsidRPr="00332A05" w:rsidTr="00531A42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rPr>
                <w:bCs/>
              </w:rPr>
              <w:t>Étkeztetés kiszállítással (90.000.-Ft jövedelemig)</w:t>
            </w: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 xml:space="preserve"> 339.-Ft/nap/fő és a</w:t>
            </w:r>
            <w:r w:rsidRPr="00332A05">
              <w:br/>
              <w:t xml:space="preserve"> kiszállítás díja: 80.-Ft/nap/fő</w:t>
            </w:r>
          </w:p>
        </w:tc>
      </w:tr>
      <w:tr w:rsidR="005833B1" w:rsidRPr="00332A05" w:rsidTr="00531A42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rPr>
                <w:bCs/>
              </w:rPr>
              <w:t>Étkeztetés kiszállítással (90.000.-Ft jövedelem felett)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/>
          <w:p w:rsidR="005833B1" w:rsidRPr="00332A05" w:rsidRDefault="005833B1" w:rsidP="00531A42">
            <w:r w:rsidRPr="00332A05">
              <w:t xml:space="preserve"> 362.-Ft/nap/fő és a </w:t>
            </w:r>
            <w:r w:rsidRPr="00332A05">
              <w:br/>
              <w:t xml:space="preserve"> kiszállítás díja: 80.-Ft/nap/fő</w:t>
            </w:r>
          </w:p>
        </w:tc>
      </w:tr>
      <w:tr w:rsidR="005833B1" w:rsidRPr="00332A05" w:rsidTr="00531A42">
        <w:trPr>
          <w:tblCellSpacing w:w="0" w:type="dxa"/>
        </w:trPr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>Étkeztetés (Idősek klubja) helyben fogyasztással (90.000.-Ft jövedelemig)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 xml:space="preserve"> 354.-Ft/nap/fő</w:t>
            </w:r>
          </w:p>
        </w:tc>
      </w:tr>
      <w:tr w:rsidR="005833B1" w:rsidRPr="00332A05" w:rsidTr="00531A42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>Étkeztetés (Idősek klubja) helyben fogyasztással (90.000.-Ft jövedelem felett)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 xml:space="preserve"> 378.-Ft/nap/fő</w:t>
            </w:r>
          </w:p>
        </w:tc>
      </w:tr>
    </w:tbl>
    <w:p w:rsidR="005833B1" w:rsidRPr="00332A05" w:rsidRDefault="005833B1" w:rsidP="005833B1">
      <w:pPr>
        <w:spacing w:before="100" w:beforeAutospacing="1" w:after="100" w:afterAutospacing="1"/>
        <w:rPr>
          <w:color w:val="000000"/>
        </w:rPr>
      </w:pPr>
      <w:r w:rsidRPr="00332A05">
        <w:rPr>
          <w:b/>
          <w:bCs/>
          <w:color w:val="000000"/>
        </w:rPr>
        <w:t>Berekfürdő</w:t>
      </w:r>
    </w:p>
    <w:tbl>
      <w:tblPr>
        <w:tblW w:w="91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616"/>
      </w:tblGrid>
      <w:tr w:rsidR="005833B1" w:rsidRPr="00332A05" w:rsidTr="00531A42">
        <w:trPr>
          <w:trHeight w:val="299"/>
          <w:tblCellSpacing w:w="0" w:type="dxa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>Étkeztetés elvitellel (90.000.-Ft jövedelemig)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 xml:space="preserve"> 378.-Ft/nap/fő</w:t>
            </w:r>
          </w:p>
        </w:tc>
      </w:tr>
      <w:tr w:rsidR="005833B1" w:rsidRPr="00332A05" w:rsidTr="00531A42">
        <w:trPr>
          <w:trHeight w:val="614"/>
          <w:tblCellSpacing w:w="0" w:type="dxa"/>
        </w:trPr>
        <w:tc>
          <w:tcPr>
            <w:tcW w:w="4566" w:type="dxa"/>
            <w:tcBorders>
              <w:lef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>Étkeztetés elvitellel (90.000.-Ft jövedelem felett)</w:t>
            </w:r>
          </w:p>
        </w:tc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 xml:space="preserve"> 402.-Ft/nap/fő</w:t>
            </w:r>
          </w:p>
        </w:tc>
      </w:tr>
      <w:tr w:rsidR="005833B1" w:rsidRPr="00332A05" w:rsidTr="00531A42">
        <w:trPr>
          <w:trHeight w:val="598"/>
          <w:tblCellSpacing w:w="0" w:type="dxa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rPr>
                <w:bCs/>
              </w:rPr>
              <w:t>Étkeztetés kiszállítással (90.000.-Ft jövedelemig)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t xml:space="preserve"> 378.-Ft/nap/fő és a </w:t>
            </w:r>
            <w:r w:rsidRPr="00332A05">
              <w:br/>
              <w:t xml:space="preserve"> kiszállítás díja: 80.-Ft/nap/fő</w:t>
            </w:r>
          </w:p>
        </w:tc>
      </w:tr>
      <w:tr w:rsidR="005833B1" w:rsidRPr="00744D21" w:rsidTr="00531A42">
        <w:trPr>
          <w:trHeight w:val="631"/>
          <w:tblCellSpacing w:w="0" w:type="dxa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33B1" w:rsidRPr="00332A05" w:rsidRDefault="005833B1" w:rsidP="00531A42">
            <w:r w:rsidRPr="00332A05">
              <w:rPr>
                <w:bCs/>
              </w:rPr>
              <w:t>Étkeztetés kiszállítással (90.000.-Ft jövedelem felett)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Pr="00744D21" w:rsidRDefault="005833B1" w:rsidP="00531A42">
            <w:r w:rsidRPr="00332A05">
              <w:t>402.-Ft/nap/fő és a</w:t>
            </w:r>
            <w:r w:rsidRPr="00332A05">
              <w:br/>
              <w:t xml:space="preserve"> kiszállítás díja: 80.-Ft/nap/fő</w:t>
            </w:r>
          </w:p>
        </w:tc>
      </w:tr>
    </w:tbl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II. Házi segítségnyújtás intézményi térítési díja: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i/>
          <w:iCs/>
          <w:color w:val="000000"/>
        </w:rPr>
        <w:t>Az intézményi térítési díjat és a személyi térítési díjat házi segítségnyújtás esetén - szociális segítségre vagy személyi gondozásra vonatkozó- gondozási órára vetítve kell meghatározni.</w:t>
      </w:r>
    </w:p>
    <w:p w:rsidR="005833B1" w:rsidRPr="00744D21" w:rsidRDefault="005833B1" w:rsidP="005833B1">
      <w:pPr>
        <w:spacing w:before="100" w:beforeAutospacing="1" w:after="100" w:afterAutospacing="1"/>
        <w:rPr>
          <w:b/>
          <w:color w:val="000000"/>
        </w:rPr>
      </w:pPr>
      <w:r w:rsidRPr="00744D21">
        <w:rPr>
          <w:b/>
          <w:color w:val="000000"/>
        </w:rPr>
        <w:t>Karcagi Többcélú Kistérségi Társulás Szociális Szolgáltató Központ a karcagi és berekfürdői telephely együttesen: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Térítési díj: 360</w:t>
      </w:r>
      <w:r w:rsidRPr="00744D21">
        <w:rPr>
          <w:color w:val="000000"/>
        </w:rPr>
        <w:t>,- Ft/fő/óra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III. Nappali ellátás intézményi térítési díja: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Az étkezésért fizetendő térítési díj: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ab/>
      </w:r>
      <w:r w:rsidRPr="00744D21">
        <w:rPr>
          <w:color w:val="000000"/>
        </w:rPr>
        <w:tab/>
        <w:t xml:space="preserve">- ebéd </w:t>
      </w:r>
      <w:r w:rsidRPr="00332A05">
        <w:rPr>
          <w:color w:val="000000"/>
        </w:rPr>
        <w:t>354,-</w:t>
      </w:r>
      <w:r w:rsidRPr="00744D21">
        <w:rPr>
          <w:color w:val="000000"/>
        </w:rPr>
        <w:t xml:space="preserve"> Ft/fő/nap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A nappali ellátás keretében igény szerint lehetőség van reggeli és vacsora igénybevételére, melynek térítési díja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ab/>
      </w:r>
      <w:r w:rsidRPr="00744D21">
        <w:rPr>
          <w:b/>
          <w:bCs/>
          <w:color w:val="000000"/>
        </w:rPr>
        <w:tab/>
        <w:t>- </w:t>
      </w:r>
      <w:r w:rsidRPr="00744D21">
        <w:rPr>
          <w:color w:val="000000"/>
        </w:rPr>
        <w:t>reggeli (tartalmazza a tízórait) 260,- Ft/fő/nap</w:t>
      </w:r>
    </w:p>
    <w:p w:rsidR="005833B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ab/>
      </w:r>
      <w:r w:rsidRPr="00744D21">
        <w:rPr>
          <w:b/>
          <w:bCs/>
          <w:color w:val="000000"/>
        </w:rPr>
        <w:tab/>
        <w:t>- </w:t>
      </w:r>
      <w:r w:rsidRPr="00744D21">
        <w:rPr>
          <w:color w:val="000000"/>
        </w:rPr>
        <w:t>vacsora (tartalmazza az uzsonnát) 232,- Ft/fő/nap</w:t>
      </w:r>
    </w:p>
    <w:p w:rsidR="005833B1" w:rsidRPr="00462D73" w:rsidRDefault="005833B1" w:rsidP="005833B1">
      <w:pPr>
        <w:spacing w:before="100" w:beforeAutospacing="1" w:after="100" w:afterAutospacing="1"/>
        <w:rPr>
          <w:color w:val="000000"/>
        </w:rPr>
      </w:pP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IV. Idősek bentlakásos ellátásának intézményi térítési díja: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Bentlakásos ellátás esetén: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Karcagi Többcélú Kistérségi Társulás Idősek Otthona: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b/>
          <w:bCs/>
          <w:color w:val="000000"/>
        </w:rPr>
        <w:tab/>
        <w:t>Horvá</w:t>
      </w:r>
      <w:r>
        <w:rPr>
          <w:b/>
          <w:bCs/>
          <w:color w:val="000000"/>
        </w:rPr>
        <w:t xml:space="preserve">th Ferenc úti telephely </w:t>
      </w:r>
      <w:r>
        <w:rPr>
          <w:b/>
          <w:bCs/>
          <w:color w:val="000000"/>
        </w:rPr>
        <w:tab/>
        <w:t>2.660</w:t>
      </w:r>
      <w:r w:rsidRPr="00744D21">
        <w:rPr>
          <w:b/>
          <w:bCs/>
          <w:color w:val="000000"/>
        </w:rPr>
        <w:t>,- Ft/fő/nap</w:t>
      </w:r>
    </w:p>
    <w:p w:rsidR="005833B1" w:rsidRPr="00744D21" w:rsidRDefault="005833B1" w:rsidP="005833B1">
      <w:pPr>
        <w:rPr>
          <w:b/>
          <w:bCs/>
          <w:color w:val="000000"/>
        </w:rPr>
      </w:pPr>
      <w:r w:rsidRPr="00744D21">
        <w:rPr>
          <w:b/>
          <w:bCs/>
          <w:color w:val="000000"/>
        </w:rPr>
        <w:tab/>
        <w:t xml:space="preserve">Zöldfa úti telephely </w:t>
      </w:r>
      <w:r w:rsidRPr="00744D21">
        <w:rPr>
          <w:b/>
          <w:bCs/>
          <w:color w:val="000000"/>
        </w:rPr>
        <w:tab/>
      </w:r>
      <w:r w:rsidRPr="00744D21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2.830</w:t>
      </w:r>
      <w:r w:rsidRPr="00744D21">
        <w:rPr>
          <w:b/>
          <w:bCs/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>Idősek, fogyatékosok bentlakásos ellátás esetén alkalmazandó étkezési térítési díjak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>- reggeli: 1</w:t>
      </w:r>
      <w:r>
        <w:rPr>
          <w:color w:val="000000"/>
        </w:rPr>
        <w:t>41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tízórai: </w:t>
      </w:r>
      <w:r>
        <w:rPr>
          <w:color w:val="000000"/>
        </w:rPr>
        <w:t>7</w:t>
      </w:r>
      <w:r w:rsidRPr="00744D21">
        <w:rPr>
          <w:color w:val="000000"/>
        </w:rPr>
        <w:t>9,-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>- ebéd: 3</w:t>
      </w:r>
      <w:r>
        <w:rPr>
          <w:color w:val="000000"/>
        </w:rPr>
        <w:t>57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uzsonna: </w:t>
      </w:r>
      <w:r>
        <w:rPr>
          <w:color w:val="000000"/>
        </w:rPr>
        <w:t>7</w:t>
      </w:r>
      <w:r w:rsidRPr="00744D21">
        <w:rPr>
          <w:color w:val="000000"/>
        </w:rPr>
        <w:t>9,-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>- vacsora: 1</w:t>
      </w:r>
      <w:r>
        <w:rPr>
          <w:color w:val="000000"/>
        </w:rPr>
        <w:t>24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</w:p>
    <w:p w:rsidR="005833B1" w:rsidRPr="00744D21" w:rsidRDefault="005833B1" w:rsidP="005833B1">
      <w:pPr>
        <w:rPr>
          <w:color w:val="000000"/>
        </w:rPr>
      </w:pPr>
      <w:r w:rsidRPr="00744D21">
        <w:rPr>
          <w:b/>
          <w:bCs/>
          <w:color w:val="000000"/>
        </w:rPr>
        <w:t>V. Átmeneti elhelyezést nyújtó ellátás: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Gyermekek Átmeneti Otthona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Fizetendő személyi térítési díj az intézményben tartózkodás esetén: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Napi térítési díj: </w:t>
      </w:r>
      <w:r w:rsidRPr="00744D21">
        <w:rPr>
          <w:color w:val="000000"/>
        </w:rPr>
        <w:tab/>
        <w:t>300,- Ft/fő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Heti térítési díj: </w:t>
      </w:r>
      <w:r w:rsidRPr="00744D21">
        <w:rPr>
          <w:color w:val="000000"/>
        </w:rPr>
        <w:tab/>
        <w:t>2.100,- Ft/fő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Havi térítési díj: </w:t>
      </w:r>
      <w:r w:rsidRPr="00744D21">
        <w:rPr>
          <w:color w:val="000000"/>
        </w:rPr>
        <w:tab/>
        <w:t>9.000,- Ft/fő</w:t>
      </w:r>
    </w:p>
    <w:p w:rsidR="005833B1" w:rsidRPr="00744D21" w:rsidRDefault="005833B1" w:rsidP="005833B1">
      <w:pPr>
        <w:rPr>
          <w:color w:val="000000"/>
        </w:rPr>
      </w:pP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>Férőhely fenntartási díj összege 6 napnál hosszabb igazolt távollét esetén: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Napi térítési díj: </w:t>
      </w:r>
      <w:r w:rsidRPr="00744D21">
        <w:rPr>
          <w:color w:val="000000"/>
        </w:rPr>
        <w:tab/>
        <w:t>60,- Ft/fő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Heti térítési díj: </w:t>
      </w:r>
      <w:r w:rsidRPr="00744D21">
        <w:rPr>
          <w:color w:val="000000"/>
        </w:rPr>
        <w:tab/>
        <w:t>420,- Ft/fő</w:t>
      </w:r>
    </w:p>
    <w:p w:rsidR="005833B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Havi térítési díj: </w:t>
      </w:r>
      <w:r w:rsidRPr="00744D21">
        <w:rPr>
          <w:color w:val="000000"/>
        </w:rPr>
        <w:tab/>
        <w:t>1.860,- Ft/fő</w:t>
      </w:r>
    </w:p>
    <w:p w:rsidR="005833B1" w:rsidRPr="00744D21" w:rsidRDefault="005833B1" w:rsidP="005833B1">
      <w:pPr>
        <w:rPr>
          <w:color w:val="000000"/>
        </w:rPr>
      </w:pPr>
    </w:p>
    <w:p w:rsidR="005833B1" w:rsidRPr="00744D21" w:rsidRDefault="005833B1" w:rsidP="005833B1">
      <w:pPr>
        <w:spacing w:before="100" w:beforeAutospacing="1" w:after="100" w:afterAutospacing="1"/>
        <w:rPr>
          <w:b/>
          <w:color w:val="000000"/>
        </w:rPr>
      </w:pPr>
      <w:r w:rsidRPr="00744D21">
        <w:rPr>
          <w:b/>
          <w:color w:val="000000"/>
        </w:rPr>
        <w:t>VI. A bölcsődei étkezés intézményi térítési díja: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3F514C">
        <w:rPr>
          <w:color w:val="000000"/>
        </w:rPr>
        <w:t xml:space="preserve">Karcagi Többcélú Kistérségi Társulás Bölcsőde Intézménye: </w:t>
      </w:r>
      <w:r w:rsidRPr="003F514C">
        <w:rPr>
          <w:color w:val="000000"/>
        </w:rPr>
        <w:tab/>
      </w:r>
      <w:r>
        <w:rPr>
          <w:color w:val="000000"/>
        </w:rPr>
        <w:t>323</w:t>
      </w:r>
      <w:r w:rsidRPr="003F514C">
        <w:rPr>
          <w:color w:val="000000"/>
        </w:rPr>
        <w:t>,- Ft/fő/nap</w:t>
      </w:r>
    </w:p>
    <w:p w:rsidR="005833B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VII. A bölcsődei gondozási díj: </w:t>
      </w:r>
      <w:r w:rsidRPr="00744D21">
        <w:rPr>
          <w:color w:val="000000"/>
        </w:rPr>
        <w:t>0,-Ft/fő/nap</w:t>
      </w:r>
    </w:p>
    <w:p w:rsidR="005833B1" w:rsidRDefault="005833B1" w:rsidP="005833B1">
      <w:pPr>
        <w:spacing w:before="100" w:beforeAutospacing="1" w:after="100" w:afterAutospacing="1"/>
        <w:rPr>
          <w:color w:val="000000"/>
        </w:rPr>
      </w:pPr>
    </w:p>
    <w:p w:rsidR="005833B1" w:rsidRPr="00FF2D6A" w:rsidRDefault="005833B1" w:rsidP="005833B1">
      <w:pPr>
        <w:spacing w:before="100" w:beforeAutospacing="1" w:after="100" w:afterAutospacing="1"/>
        <w:rPr>
          <w:b/>
          <w:bCs/>
          <w:color w:val="000000"/>
        </w:rPr>
      </w:pPr>
      <w:r w:rsidRPr="00744D21">
        <w:rPr>
          <w:b/>
          <w:bCs/>
          <w:color w:val="000000"/>
        </w:rPr>
        <w:t>VIII. Az intézménnyel közalkalmazotti jogviszonyban, munkaviszonyban állók étkezési térítési díja: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Karcagi Többcélú Kistérségi Társulás Idősek Otthona és Háziorvosi Intézmény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reggeli: </w:t>
      </w:r>
      <w:r w:rsidRPr="00744D21">
        <w:rPr>
          <w:color w:val="000000"/>
        </w:rPr>
        <w:tab/>
      </w:r>
      <w:r>
        <w:rPr>
          <w:color w:val="000000"/>
        </w:rPr>
        <w:t>226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>
        <w:rPr>
          <w:color w:val="000000"/>
        </w:rPr>
        <w:tab/>
        <w:t>- tízórai:</w:t>
      </w:r>
      <w:r>
        <w:rPr>
          <w:color w:val="000000"/>
        </w:rPr>
        <w:tab/>
      </w:r>
      <w:r w:rsidRPr="00744D21">
        <w:rPr>
          <w:color w:val="000000"/>
        </w:rPr>
        <w:t>1</w:t>
      </w:r>
      <w:r>
        <w:rPr>
          <w:color w:val="000000"/>
        </w:rPr>
        <w:t>26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ebéd: </w:t>
      </w:r>
      <w:r w:rsidRPr="00744D21">
        <w:rPr>
          <w:color w:val="000000"/>
        </w:rPr>
        <w:tab/>
      </w:r>
      <w:r>
        <w:rPr>
          <w:color w:val="000000"/>
        </w:rPr>
        <w:t>571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uzsonna: </w:t>
      </w:r>
      <w:r w:rsidRPr="00744D21">
        <w:rPr>
          <w:color w:val="000000"/>
        </w:rPr>
        <w:tab/>
        <w:t>1</w:t>
      </w:r>
      <w:r>
        <w:rPr>
          <w:color w:val="000000"/>
        </w:rPr>
        <w:t>26</w:t>
      </w:r>
      <w:r w:rsidRPr="00744D21">
        <w:rPr>
          <w:color w:val="000000"/>
        </w:rPr>
        <w:t>,- Ft/fő/nap</w:t>
      </w:r>
    </w:p>
    <w:p w:rsidR="005833B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vacsora: </w:t>
      </w:r>
      <w:r w:rsidRPr="00744D21">
        <w:rPr>
          <w:color w:val="000000"/>
        </w:rPr>
        <w:tab/>
        <w:t>1</w:t>
      </w:r>
      <w:r>
        <w:rPr>
          <w:color w:val="000000"/>
        </w:rPr>
        <w:t>98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</w:p>
    <w:p w:rsidR="005833B1" w:rsidRPr="00744D21" w:rsidRDefault="005833B1" w:rsidP="005833B1">
      <w:pPr>
        <w:rPr>
          <w:color w:val="000000"/>
        </w:rPr>
      </w:pPr>
    </w:p>
    <w:p w:rsidR="005833B1" w:rsidRPr="00744D21" w:rsidRDefault="005833B1" w:rsidP="005833B1">
      <w:pPr>
        <w:rPr>
          <w:color w:val="000000"/>
        </w:rPr>
      </w:pPr>
      <w:r w:rsidRPr="00744D21">
        <w:rPr>
          <w:b/>
          <w:bCs/>
          <w:color w:val="000000"/>
        </w:rPr>
        <w:t>IX. A vendégétkezők étkezési térítési díja:</w:t>
      </w:r>
    </w:p>
    <w:p w:rsidR="005833B1" w:rsidRPr="00744D21" w:rsidRDefault="005833B1" w:rsidP="005833B1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Karcagi Többcélú Kistérségi Társulás Idősek Otthona és Háziorvosi Intézmény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reggeli: </w:t>
      </w:r>
      <w:r w:rsidRPr="00744D21">
        <w:rPr>
          <w:color w:val="000000"/>
        </w:rPr>
        <w:tab/>
      </w:r>
      <w:r>
        <w:rPr>
          <w:color w:val="000000"/>
        </w:rPr>
        <w:t>226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tízórai: </w:t>
      </w:r>
      <w:r w:rsidRPr="00744D21">
        <w:rPr>
          <w:color w:val="000000"/>
        </w:rPr>
        <w:tab/>
        <w:t>1</w:t>
      </w:r>
      <w:r>
        <w:rPr>
          <w:color w:val="000000"/>
        </w:rPr>
        <w:t>26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ebéd: </w:t>
      </w:r>
      <w:r w:rsidRPr="00744D21">
        <w:rPr>
          <w:color w:val="000000"/>
        </w:rPr>
        <w:tab/>
      </w:r>
      <w:r>
        <w:rPr>
          <w:color w:val="000000"/>
        </w:rPr>
        <w:t>571</w:t>
      </w:r>
      <w:r w:rsidRPr="00744D21">
        <w:rPr>
          <w:color w:val="000000"/>
        </w:rPr>
        <w:t>,- Ft/fő/nap</w:t>
      </w:r>
    </w:p>
    <w:p w:rsidR="005833B1" w:rsidRPr="00744D21" w:rsidRDefault="005833B1" w:rsidP="005833B1">
      <w:pPr>
        <w:rPr>
          <w:color w:val="000000"/>
        </w:rPr>
      </w:pPr>
      <w:r w:rsidRPr="00744D21">
        <w:rPr>
          <w:color w:val="000000"/>
        </w:rPr>
        <w:tab/>
        <w:t xml:space="preserve">- uzsonna: </w:t>
      </w:r>
      <w:r w:rsidRPr="00744D21">
        <w:rPr>
          <w:color w:val="000000"/>
        </w:rPr>
        <w:tab/>
        <w:t>1</w:t>
      </w:r>
      <w:r>
        <w:rPr>
          <w:color w:val="000000"/>
        </w:rPr>
        <w:t>26</w:t>
      </w:r>
      <w:r w:rsidRPr="00744D21">
        <w:rPr>
          <w:color w:val="000000"/>
        </w:rPr>
        <w:t>,- Ft/fő/nap</w:t>
      </w:r>
    </w:p>
    <w:p w:rsidR="005833B1" w:rsidRPr="00CB2139" w:rsidRDefault="005833B1" w:rsidP="005833B1">
      <w:pPr>
        <w:rPr>
          <w:color w:val="000000"/>
        </w:rPr>
      </w:pPr>
      <w:r>
        <w:rPr>
          <w:color w:val="000000"/>
        </w:rPr>
        <w:tab/>
        <w:t>- vacsora:</w:t>
      </w:r>
      <w:r>
        <w:rPr>
          <w:color w:val="000000"/>
        </w:rPr>
        <w:tab/>
      </w:r>
      <w:r w:rsidRPr="00744D21">
        <w:rPr>
          <w:color w:val="000000"/>
        </w:rPr>
        <w:t>1</w:t>
      </w:r>
      <w:r>
        <w:rPr>
          <w:color w:val="000000"/>
        </w:rPr>
        <w:t>98</w:t>
      </w:r>
      <w:r w:rsidRPr="00744D21">
        <w:rPr>
          <w:color w:val="000000"/>
        </w:rPr>
        <w:t>,- Ft/fő/nap</w:t>
      </w:r>
    </w:p>
    <w:p w:rsidR="00B74CB0" w:rsidRDefault="00B74CB0" w:rsidP="00B74CB0">
      <w:pPr>
        <w:spacing w:after="200" w:line="276" w:lineRule="auto"/>
        <w:jc w:val="left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br w:type="page"/>
      </w:r>
    </w:p>
    <w:p w:rsidR="00FC49C5" w:rsidRDefault="00FC49C5" w:rsidP="00B74CB0">
      <w:pPr>
        <w:spacing w:after="200" w:line="276" w:lineRule="auto"/>
        <w:jc w:val="left"/>
        <w:rPr>
          <w:b/>
          <w:bCs/>
          <w:i/>
          <w:iCs/>
          <w:color w:val="000000"/>
          <w:u w:val="single"/>
        </w:rPr>
      </w:pPr>
    </w:p>
    <w:p w:rsidR="00B74CB0" w:rsidRDefault="00B74CB0" w:rsidP="000076EF">
      <w:pPr>
        <w:spacing w:before="240" w:after="240"/>
        <w:rPr>
          <w:b/>
          <w:bCs/>
          <w:i/>
          <w:iCs/>
          <w:color w:val="000000"/>
          <w:u w:val="single"/>
        </w:rPr>
      </w:pPr>
      <w:r w:rsidRPr="00CA0384">
        <w:rPr>
          <w:b/>
          <w:bCs/>
          <w:i/>
          <w:iCs/>
          <w:color w:val="000000"/>
          <w:u w:val="single"/>
        </w:rPr>
        <w:t>II. sz. melléklet a 12/2017.</w:t>
      </w:r>
      <w:r w:rsidR="00932059">
        <w:rPr>
          <w:b/>
          <w:bCs/>
          <w:i/>
          <w:iCs/>
          <w:color w:val="000000"/>
          <w:u w:val="single"/>
        </w:rPr>
        <w:t>(</w:t>
      </w:r>
      <w:r w:rsidRPr="00CA0384">
        <w:rPr>
          <w:b/>
          <w:bCs/>
          <w:i/>
          <w:iCs/>
          <w:color w:val="000000"/>
          <w:u w:val="single"/>
        </w:rPr>
        <w:t>IX.28.) Karcag Városi Önkormányzat Képviselő-testületének rendeletéhez</w:t>
      </w:r>
      <w:r w:rsidR="001801D6">
        <w:rPr>
          <w:rStyle w:val="Lbjegyzet-hivatkozs"/>
          <w:b/>
          <w:bCs/>
          <w:i/>
          <w:iCs/>
          <w:color w:val="000000"/>
          <w:u w:val="single"/>
        </w:rPr>
        <w:footnoteReference w:customMarkFollows="1" w:id="2"/>
        <w:t>9</w:t>
      </w:r>
    </w:p>
    <w:p w:rsidR="005569B8" w:rsidRPr="00CA0384" w:rsidRDefault="005569B8" w:rsidP="000076EF">
      <w:pPr>
        <w:spacing w:before="240" w:after="240"/>
        <w:rPr>
          <w:b/>
          <w:bCs/>
          <w:i/>
          <w:iCs/>
          <w:color w:val="000000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2539"/>
        <w:gridCol w:w="3048"/>
      </w:tblGrid>
      <w:tr w:rsidR="005569B8" w:rsidTr="00AA4E51">
        <w:trPr>
          <w:trHeight w:val="425"/>
        </w:trPr>
        <w:tc>
          <w:tcPr>
            <w:tcW w:w="66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3-6 éves korig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b/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Ételallergiás norma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664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6-10 éves korig (alsó tagozat)</w:t>
            </w:r>
          </w:p>
        </w:tc>
        <w:tc>
          <w:tcPr>
            <w:tcW w:w="3048" w:type="dxa"/>
            <w:tcBorders>
              <w:left w:val="nil"/>
              <w:bottom w:val="single" w:sz="12" w:space="0" w:color="auto"/>
            </w:tcBorders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 xml:space="preserve">reggeli 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83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vacsora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664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10-14 éves korig (felső tagozat)</w:t>
            </w:r>
          </w:p>
        </w:tc>
        <w:tc>
          <w:tcPr>
            <w:tcW w:w="3048" w:type="dxa"/>
            <w:tcBorders>
              <w:left w:val="nil"/>
              <w:bottom w:val="single" w:sz="12" w:space="0" w:color="auto"/>
            </w:tcBorders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reggeli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Pr="001909B4">
              <w:rPr>
                <w:sz w:val="22"/>
                <w:szCs w:val="22"/>
              </w:rPr>
              <w:t>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vacsora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658"/>
        </w:trPr>
        <w:tc>
          <w:tcPr>
            <w:tcW w:w="664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14-18 éves korig szakiskolában, illetve középiskolában tanulók</w:t>
            </w:r>
          </w:p>
        </w:tc>
        <w:tc>
          <w:tcPr>
            <w:tcW w:w="3048" w:type="dxa"/>
            <w:tcBorders>
              <w:left w:val="nil"/>
              <w:bottom w:val="single" w:sz="12" w:space="0" w:color="auto"/>
            </w:tcBorders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reggeli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66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Pr="001909B4">
              <w:rPr>
                <w:sz w:val="22"/>
                <w:szCs w:val="22"/>
              </w:rPr>
              <w:t>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vacsora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329.</w:t>
            </w:r>
            <w:r w:rsidRPr="001909B4">
              <w:rPr>
                <w:sz w:val="22"/>
                <w:szCs w:val="22"/>
              </w:rPr>
              <w:t>-Ft/fő/nap</w:t>
            </w:r>
          </w:p>
        </w:tc>
      </w:tr>
    </w:tbl>
    <w:p w:rsidR="005569B8" w:rsidRDefault="005569B8" w:rsidP="005569B8"/>
    <w:p w:rsidR="005569B8" w:rsidRPr="00B7659D" w:rsidRDefault="005569B8" w:rsidP="005569B8">
      <w:pPr>
        <w:spacing w:line="276" w:lineRule="auto"/>
        <w:jc w:val="center"/>
      </w:pPr>
    </w:p>
    <w:p w:rsidR="000076EF" w:rsidRPr="00C119CA" w:rsidRDefault="000076EF" w:rsidP="000076EF"/>
    <w:sectPr w:rsidR="000076EF" w:rsidRPr="00C119CA" w:rsidSect="006A0878">
      <w:headerReference w:type="default" r:id="rId8"/>
      <w:pgSz w:w="11906" w:h="16838"/>
      <w:pgMar w:top="284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E9" w:rsidRDefault="006D5EE9" w:rsidP="005C365F">
      <w:r>
        <w:separator/>
      </w:r>
    </w:p>
  </w:endnote>
  <w:endnote w:type="continuationSeparator" w:id="0">
    <w:p w:rsidR="006D5EE9" w:rsidRDefault="006D5EE9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E9" w:rsidRDefault="006D5EE9" w:rsidP="005C365F">
      <w:r>
        <w:separator/>
      </w:r>
    </w:p>
  </w:footnote>
  <w:footnote w:type="continuationSeparator" w:id="0">
    <w:p w:rsidR="006D5EE9" w:rsidRDefault="006D5EE9" w:rsidP="005C365F">
      <w:r>
        <w:continuationSeparator/>
      </w:r>
    </w:p>
  </w:footnote>
  <w:footnote w:id="1">
    <w:p w:rsidR="00A612B7" w:rsidRDefault="00A612B7">
      <w:pPr>
        <w:pStyle w:val="Lbjegyzetszveg"/>
      </w:pPr>
      <w:r>
        <w:rPr>
          <w:rStyle w:val="Lbjegyzet-hivatkozs"/>
        </w:rPr>
        <w:t>8</w:t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 xml:space="preserve">nek </w:t>
      </w:r>
      <w:r w:rsidR="005833B1">
        <w:rPr>
          <w:sz w:val="16"/>
        </w:rPr>
        <w:t>2</w:t>
      </w:r>
      <w:r w:rsidRPr="00025DE5">
        <w:rPr>
          <w:sz w:val="16"/>
        </w:rPr>
        <w:t>/20</w:t>
      </w:r>
      <w:r w:rsidR="005833B1">
        <w:rPr>
          <w:sz w:val="16"/>
        </w:rPr>
        <w:t>20</w:t>
      </w:r>
      <w:r w:rsidRPr="00025DE5">
        <w:rPr>
          <w:sz w:val="16"/>
        </w:rPr>
        <w:t>. (</w:t>
      </w:r>
      <w:r w:rsidR="005833B1">
        <w:rPr>
          <w:sz w:val="16"/>
        </w:rPr>
        <w:t>I.31</w:t>
      </w:r>
      <w:r w:rsidRPr="00025DE5">
        <w:rPr>
          <w:sz w:val="16"/>
        </w:rPr>
        <w:t>.)</w:t>
      </w:r>
      <w:r>
        <w:rPr>
          <w:sz w:val="16"/>
        </w:rPr>
        <w:t xml:space="preserve"> rendelet 1.§-a</w:t>
      </w:r>
      <w:r w:rsidR="001801D6">
        <w:rPr>
          <w:sz w:val="16"/>
        </w:rPr>
        <w:t xml:space="preserve"> Hatályos: 20</w:t>
      </w:r>
      <w:r w:rsidR="005833B1">
        <w:rPr>
          <w:sz w:val="16"/>
        </w:rPr>
        <w:t>20</w:t>
      </w:r>
      <w:r w:rsidR="001801D6">
        <w:rPr>
          <w:sz w:val="16"/>
        </w:rPr>
        <w:t xml:space="preserve">. </w:t>
      </w:r>
      <w:r w:rsidR="005833B1">
        <w:rPr>
          <w:sz w:val="16"/>
        </w:rPr>
        <w:t>március</w:t>
      </w:r>
      <w:r w:rsidR="001801D6">
        <w:rPr>
          <w:sz w:val="16"/>
        </w:rPr>
        <w:t xml:space="preserve"> 1.</w:t>
      </w:r>
    </w:p>
  </w:footnote>
  <w:footnote w:id="2">
    <w:p w:rsidR="001801D6" w:rsidRPr="008668B2" w:rsidRDefault="001801D6" w:rsidP="00E3282E">
      <w:pPr>
        <w:pStyle w:val="Lbjegyzetszveg"/>
        <w:rPr>
          <w:sz w:val="16"/>
        </w:rPr>
      </w:pPr>
      <w:r>
        <w:rPr>
          <w:rStyle w:val="Lbjegyzet-hivatkozs"/>
        </w:rPr>
        <w:t>9</w:t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</w:t>
      </w:r>
      <w:r w:rsidR="005569B8">
        <w:rPr>
          <w:sz w:val="16"/>
        </w:rPr>
        <w:t>5</w:t>
      </w:r>
      <w:r>
        <w:rPr>
          <w:sz w:val="16"/>
        </w:rPr>
        <w:t>/201</w:t>
      </w:r>
      <w:r w:rsidR="005569B8">
        <w:rPr>
          <w:sz w:val="16"/>
        </w:rPr>
        <w:t>9</w:t>
      </w:r>
      <w:r>
        <w:rPr>
          <w:sz w:val="16"/>
        </w:rPr>
        <w:t>. (XII.</w:t>
      </w:r>
      <w:r w:rsidR="005569B8">
        <w:rPr>
          <w:sz w:val="16"/>
        </w:rPr>
        <w:t>20</w:t>
      </w:r>
      <w:r>
        <w:rPr>
          <w:sz w:val="16"/>
        </w:rPr>
        <w:t>.) rendelet 1. sz. melléklete</w:t>
      </w:r>
      <w:r w:rsidR="00861025">
        <w:rPr>
          <w:sz w:val="16"/>
        </w:rPr>
        <w:t xml:space="preserve"> Hatályos: 2020. január 1.</w:t>
      </w:r>
    </w:p>
    <w:p w:rsidR="001801D6" w:rsidRDefault="001801D6" w:rsidP="00E3282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213C4" w:rsidRPr="00B61D71" w:rsidRDefault="0025305E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6213C4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226F7A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  <w:r w:rsidR="006213C4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6213C4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226F7A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</w:p>
    </w:sdtContent>
  </w:sdt>
  <w:p w:rsidR="006213C4" w:rsidRDefault="006213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EAA278D"/>
    <w:multiLevelType w:val="hybridMultilevel"/>
    <w:tmpl w:val="79762EC0"/>
    <w:lvl w:ilvl="0" w:tplc="658C15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B956DF"/>
    <w:multiLevelType w:val="hybridMultilevel"/>
    <w:tmpl w:val="7EB2D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5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6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36"/>
  </w:num>
  <w:num w:numId="7">
    <w:abstractNumId w:val="20"/>
  </w:num>
  <w:num w:numId="8">
    <w:abstractNumId w:val="12"/>
  </w:num>
  <w:num w:numId="9">
    <w:abstractNumId w:val="30"/>
  </w:num>
  <w:num w:numId="10">
    <w:abstractNumId w:val="39"/>
  </w:num>
  <w:num w:numId="11">
    <w:abstractNumId w:val="16"/>
  </w:num>
  <w:num w:numId="12">
    <w:abstractNumId w:val="23"/>
  </w:num>
  <w:num w:numId="13">
    <w:abstractNumId w:val="40"/>
  </w:num>
  <w:num w:numId="14">
    <w:abstractNumId w:val="2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3"/>
  </w:num>
  <w:num w:numId="20">
    <w:abstractNumId w:val="46"/>
  </w:num>
  <w:num w:numId="21">
    <w:abstractNumId w:val="45"/>
  </w:num>
  <w:num w:numId="22">
    <w:abstractNumId w:val="24"/>
  </w:num>
  <w:num w:numId="23">
    <w:abstractNumId w:val="4"/>
  </w:num>
  <w:num w:numId="24">
    <w:abstractNumId w:val="6"/>
  </w:num>
  <w:num w:numId="25">
    <w:abstractNumId w:val="38"/>
  </w:num>
  <w:num w:numId="26">
    <w:abstractNumId w:val="29"/>
  </w:num>
  <w:num w:numId="27">
    <w:abstractNumId w:val="2"/>
  </w:num>
  <w:num w:numId="28">
    <w:abstractNumId w:val="8"/>
  </w:num>
  <w:num w:numId="29">
    <w:abstractNumId w:val="44"/>
  </w:num>
  <w:num w:numId="30">
    <w:abstractNumId w:val="5"/>
  </w:num>
  <w:num w:numId="31">
    <w:abstractNumId w:val="14"/>
  </w:num>
  <w:num w:numId="32">
    <w:abstractNumId w:val="26"/>
  </w:num>
  <w:num w:numId="33">
    <w:abstractNumId w:val="18"/>
  </w:num>
  <w:num w:numId="34">
    <w:abstractNumId w:val="15"/>
  </w:num>
  <w:num w:numId="35">
    <w:abstractNumId w:val="32"/>
  </w:num>
  <w:num w:numId="36">
    <w:abstractNumId w:val="35"/>
  </w:num>
  <w:num w:numId="37">
    <w:abstractNumId w:val="37"/>
  </w:num>
  <w:num w:numId="38">
    <w:abstractNumId w:val="34"/>
  </w:num>
  <w:num w:numId="39">
    <w:abstractNumId w:val="33"/>
  </w:num>
  <w:num w:numId="40">
    <w:abstractNumId w:val="22"/>
  </w:num>
  <w:num w:numId="41">
    <w:abstractNumId w:val="3"/>
  </w:num>
  <w:num w:numId="42">
    <w:abstractNumId w:val="41"/>
  </w:num>
  <w:num w:numId="43">
    <w:abstractNumId w:val="13"/>
  </w:num>
  <w:num w:numId="44">
    <w:abstractNumId w:val="27"/>
  </w:num>
  <w:num w:numId="45">
    <w:abstractNumId w:val="9"/>
  </w:num>
  <w:num w:numId="46">
    <w:abstractNumId w:val="1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0608D"/>
    <w:rsid w:val="000076EF"/>
    <w:rsid w:val="00010FB8"/>
    <w:rsid w:val="00015587"/>
    <w:rsid w:val="00025DE5"/>
    <w:rsid w:val="00035653"/>
    <w:rsid w:val="00056DCA"/>
    <w:rsid w:val="00057F74"/>
    <w:rsid w:val="00061592"/>
    <w:rsid w:val="00070E3D"/>
    <w:rsid w:val="000809FF"/>
    <w:rsid w:val="0009350A"/>
    <w:rsid w:val="000A467E"/>
    <w:rsid w:val="000A5340"/>
    <w:rsid w:val="000B5EE2"/>
    <w:rsid w:val="000B6823"/>
    <w:rsid w:val="000D3B3F"/>
    <w:rsid w:val="000D7097"/>
    <w:rsid w:val="000D72E3"/>
    <w:rsid w:val="000D7369"/>
    <w:rsid w:val="000E1FE5"/>
    <w:rsid w:val="000E22E8"/>
    <w:rsid w:val="000F0EF4"/>
    <w:rsid w:val="000F6D55"/>
    <w:rsid w:val="00113315"/>
    <w:rsid w:val="00131AC7"/>
    <w:rsid w:val="0013483C"/>
    <w:rsid w:val="00165270"/>
    <w:rsid w:val="00172542"/>
    <w:rsid w:val="001733E0"/>
    <w:rsid w:val="00173E64"/>
    <w:rsid w:val="001801D6"/>
    <w:rsid w:val="001926B2"/>
    <w:rsid w:val="001928AD"/>
    <w:rsid w:val="001975AB"/>
    <w:rsid w:val="001A09CE"/>
    <w:rsid w:val="001A223B"/>
    <w:rsid w:val="001B0CAF"/>
    <w:rsid w:val="001B62BC"/>
    <w:rsid w:val="001C03DB"/>
    <w:rsid w:val="001D2009"/>
    <w:rsid w:val="001E2489"/>
    <w:rsid w:val="001F712E"/>
    <w:rsid w:val="00202E92"/>
    <w:rsid w:val="002142BF"/>
    <w:rsid w:val="00222F66"/>
    <w:rsid w:val="00226F7A"/>
    <w:rsid w:val="00231E99"/>
    <w:rsid w:val="00232E6F"/>
    <w:rsid w:val="00246CA7"/>
    <w:rsid w:val="002524AE"/>
    <w:rsid w:val="0025305E"/>
    <w:rsid w:val="0025406B"/>
    <w:rsid w:val="00266968"/>
    <w:rsid w:val="002814C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2E244F"/>
    <w:rsid w:val="002F4AED"/>
    <w:rsid w:val="00301B66"/>
    <w:rsid w:val="00307610"/>
    <w:rsid w:val="00317395"/>
    <w:rsid w:val="00324B7A"/>
    <w:rsid w:val="00340A0B"/>
    <w:rsid w:val="00341E5A"/>
    <w:rsid w:val="003511BC"/>
    <w:rsid w:val="00362805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D63B7"/>
    <w:rsid w:val="003E1E4A"/>
    <w:rsid w:val="003E5626"/>
    <w:rsid w:val="003F20CF"/>
    <w:rsid w:val="004025CF"/>
    <w:rsid w:val="00411973"/>
    <w:rsid w:val="004123FE"/>
    <w:rsid w:val="004131D1"/>
    <w:rsid w:val="00414BF0"/>
    <w:rsid w:val="004219CA"/>
    <w:rsid w:val="00424CF4"/>
    <w:rsid w:val="0043220C"/>
    <w:rsid w:val="00440605"/>
    <w:rsid w:val="00441F10"/>
    <w:rsid w:val="0045029A"/>
    <w:rsid w:val="004627EC"/>
    <w:rsid w:val="004665DC"/>
    <w:rsid w:val="00474B90"/>
    <w:rsid w:val="00490D69"/>
    <w:rsid w:val="004936BA"/>
    <w:rsid w:val="00494BA2"/>
    <w:rsid w:val="004B0D1E"/>
    <w:rsid w:val="004C2B9E"/>
    <w:rsid w:val="004D244A"/>
    <w:rsid w:val="004E5FDF"/>
    <w:rsid w:val="004F187B"/>
    <w:rsid w:val="004F4476"/>
    <w:rsid w:val="004F4D23"/>
    <w:rsid w:val="00503E2F"/>
    <w:rsid w:val="0054684A"/>
    <w:rsid w:val="00550359"/>
    <w:rsid w:val="00553FC4"/>
    <w:rsid w:val="00556691"/>
    <w:rsid w:val="005569B8"/>
    <w:rsid w:val="00560734"/>
    <w:rsid w:val="00562675"/>
    <w:rsid w:val="0057250A"/>
    <w:rsid w:val="005746F8"/>
    <w:rsid w:val="005833B1"/>
    <w:rsid w:val="00586FC8"/>
    <w:rsid w:val="005904DC"/>
    <w:rsid w:val="005946E0"/>
    <w:rsid w:val="005A094F"/>
    <w:rsid w:val="005A53FD"/>
    <w:rsid w:val="005B39E4"/>
    <w:rsid w:val="005C03DB"/>
    <w:rsid w:val="005C365F"/>
    <w:rsid w:val="005C422F"/>
    <w:rsid w:val="005D2420"/>
    <w:rsid w:val="005D5F6A"/>
    <w:rsid w:val="005E6B34"/>
    <w:rsid w:val="005F1536"/>
    <w:rsid w:val="005F7DD2"/>
    <w:rsid w:val="006022F6"/>
    <w:rsid w:val="0060240B"/>
    <w:rsid w:val="00603B4B"/>
    <w:rsid w:val="00605F50"/>
    <w:rsid w:val="006213C4"/>
    <w:rsid w:val="006274EE"/>
    <w:rsid w:val="00631B12"/>
    <w:rsid w:val="00631FE5"/>
    <w:rsid w:val="00633E73"/>
    <w:rsid w:val="006342B8"/>
    <w:rsid w:val="006411D8"/>
    <w:rsid w:val="00643BE5"/>
    <w:rsid w:val="006453DE"/>
    <w:rsid w:val="006524C6"/>
    <w:rsid w:val="00655827"/>
    <w:rsid w:val="0066063B"/>
    <w:rsid w:val="00662B6F"/>
    <w:rsid w:val="00663067"/>
    <w:rsid w:val="006631E8"/>
    <w:rsid w:val="00666FDC"/>
    <w:rsid w:val="00667AA1"/>
    <w:rsid w:val="0067125D"/>
    <w:rsid w:val="00672519"/>
    <w:rsid w:val="00682207"/>
    <w:rsid w:val="00685DD3"/>
    <w:rsid w:val="00686035"/>
    <w:rsid w:val="006950CD"/>
    <w:rsid w:val="006A0878"/>
    <w:rsid w:val="006A79CA"/>
    <w:rsid w:val="006B3413"/>
    <w:rsid w:val="006C2BFF"/>
    <w:rsid w:val="006C60B4"/>
    <w:rsid w:val="006D47FE"/>
    <w:rsid w:val="006D5EE9"/>
    <w:rsid w:val="006D786C"/>
    <w:rsid w:val="006E627E"/>
    <w:rsid w:val="006E6E16"/>
    <w:rsid w:val="006F5800"/>
    <w:rsid w:val="007026BB"/>
    <w:rsid w:val="0070690B"/>
    <w:rsid w:val="00706BE2"/>
    <w:rsid w:val="0071582C"/>
    <w:rsid w:val="007168CF"/>
    <w:rsid w:val="00720990"/>
    <w:rsid w:val="0073658F"/>
    <w:rsid w:val="0074617A"/>
    <w:rsid w:val="0075397E"/>
    <w:rsid w:val="00761302"/>
    <w:rsid w:val="00763FD4"/>
    <w:rsid w:val="00764BF0"/>
    <w:rsid w:val="00767004"/>
    <w:rsid w:val="007921A5"/>
    <w:rsid w:val="007944CB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04A2"/>
    <w:rsid w:val="007F1FAB"/>
    <w:rsid w:val="007F6C4A"/>
    <w:rsid w:val="008027EE"/>
    <w:rsid w:val="00804A9A"/>
    <w:rsid w:val="00812CB6"/>
    <w:rsid w:val="008227F6"/>
    <w:rsid w:val="00837CA6"/>
    <w:rsid w:val="00844BFE"/>
    <w:rsid w:val="00850313"/>
    <w:rsid w:val="00851FCF"/>
    <w:rsid w:val="00861025"/>
    <w:rsid w:val="008616C2"/>
    <w:rsid w:val="008637A8"/>
    <w:rsid w:val="008737D3"/>
    <w:rsid w:val="00884A6C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353"/>
    <w:rsid w:val="0090163C"/>
    <w:rsid w:val="00912A4D"/>
    <w:rsid w:val="009135F6"/>
    <w:rsid w:val="00921BDA"/>
    <w:rsid w:val="00932059"/>
    <w:rsid w:val="0093478F"/>
    <w:rsid w:val="00952FC3"/>
    <w:rsid w:val="0095340A"/>
    <w:rsid w:val="00967329"/>
    <w:rsid w:val="0097041D"/>
    <w:rsid w:val="00990046"/>
    <w:rsid w:val="009A43BC"/>
    <w:rsid w:val="009C77AF"/>
    <w:rsid w:val="009F1AEA"/>
    <w:rsid w:val="009F4044"/>
    <w:rsid w:val="009F7DB9"/>
    <w:rsid w:val="00A108CE"/>
    <w:rsid w:val="00A27A9D"/>
    <w:rsid w:val="00A31790"/>
    <w:rsid w:val="00A326EA"/>
    <w:rsid w:val="00A3309A"/>
    <w:rsid w:val="00A41862"/>
    <w:rsid w:val="00A612B7"/>
    <w:rsid w:val="00A6215A"/>
    <w:rsid w:val="00A70DF4"/>
    <w:rsid w:val="00A74ECB"/>
    <w:rsid w:val="00A76AE8"/>
    <w:rsid w:val="00A81661"/>
    <w:rsid w:val="00A92C49"/>
    <w:rsid w:val="00A938C8"/>
    <w:rsid w:val="00AA0BF5"/>
    <w:rsid w:val="00AA29E7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E5E4C"/>
    <w:rsid w:val="00B047F2"/>
    <w:rsid w:val="00B05370"/>
    <w:rsid w:val="00B15804"/>
    <w:rsid w:val="00B16D22"/>
    <w:rsid w:val="00B20D46"/>
    <w:rsid w:val="00B23646"/>
    <w:rsid w:val="00B262FB"/>
    <w:rsid w:val="00B60965"/>
    <w:rsid w:val="00B61D71"/>
    <w:rsid w:val="00B63610"/>
    <w:rsid w:val="00B63652"/>
    <w:rsid w:val="00B66B4E"/>
    <w:rsid w:val="00B74CB0"/>
    <w:rsid w:val="00B76D2B"/>
    <w:rsid w:val="00B90314"/>
    <w:rsid w:val="00BA0054"/>
    <w:rsid w:val="00BA0552"/>
    <w:rsid w:val="00BA36A0"/>
    <w:rsid w:val="00BB52D5"/>
    <w:rsid w:val="00BB5D1A"/>
    <w:rsid w:val="00BC7CBE"/>
    <w:rsid w:val="00BD0E1F"/>
    <w:rsid w:val="00BD43D6"/>
    <w:rsid w:val="00BE7C87"/>
    <w:rsid w:val="00BF663C"/>
    <w:rsid w:val="00C046C5"/>
    <w:rsid w:val="00C12804"/>
    <w:rsid w:val="00C12C32"/>
    <w:rsid w:val="00C20292"/>
    <w:rsid w:val="00C33009"/>
    <w:rsid w:val="00C36D7F"/>
    <w:rsid w:val="00C37472"/>
    <w:rsid w:val="00C41B5C"/>
    <w:rsid w:val="00C4530B"/>
    <w:rsid w:val="00C47264"/>
    <w:rsid w:val="00C61D38"/>
    <w:rsid w:val="00C769BC"/>
    <w:rsid w:val="00C76EF2"/>
    <w:rsid w:val="00C80497"/>
    <w:rsid w:val="00C80B7F"/>
    <w:rsid w:val="00C80D3B"/>
    <w:rsid w:val="00C834B5"/>
    <w:rsid w:val="00CA0384"/>
    <w:rsid w:val="00CA064A"/>
    <w:rsid w:val="00CA4299"/>
    <w:rsid w:val="00CB0AB4"/>
    <w:rsid w:val="00CB2139"/>
    <w:rsid w:val="00CB75E4"/>
    <w:rsid w:val="00CC3CAD"/>
    <w:rsid w:val="00CD0525"/>
    <w:rsid w:val="00CD1F92"/>
    <w:rsid w:val="00CE5AA5"/>
    <w:rsid w:val="00CF4E43"/>
    <w:rsid w:val="00D10A5F"/>
    <w:rsid w:val="00D10DB3"/>
    <w:rsid w:val="00D14CAC"/>
    <w:rsid w:val="00D232A2"/>
    <w:rsid w:val="00D339D3"/>
    <w:rsid w:val="00D3539C"/>
    <w:rsid w:val="00D37680"/>
    <w:rsid w:val="00D42DE3"/>
    <w:rsid w:val="00D52001"/>
    <w:rsid w:val="00D552DD"/>
    <w:rsid w:val="00D731F5"/>
    <w:rsid w:val="00D734CE"/>
    <w:rsid w:val="00D73E46"/>
    <w:rsid w:val="00D83DF9"/>
    <w:rsid w:val="00D95D04"/>
    <w:rsid w:val="00DC5359"/>
    <w:rsid w:val="00DC76B2"/>
    <w:rsid w:val="00DD46CC"/>
    <w:rsid w:val="00DE027D"/>
    <w:rsid w:val="00DE17D9"/>
    <w:rsid w:val="00DE1FA0"/>
    <w:rsid w:val="00DE3025"/>
    <w:rsid w:val="00DE6CAB"/>
    <w:rsid w:val="00DF6447"/>
    <w:rsid w:val="00E03656"/>
    <w:rsid w:val="00E066DC"/>
    <w:rsid w:val="00E22CAB"/>
    <w:rsid w:val="00E3282E"/>
    <w:rsid w:val="00E47005"/>
    <w:rsid w:val="00E525DF"/>
    <w:rsid w:val="00E53039"/>
    <w:rsid w:val="00E61FEF"/>
    <w:rsid w:val="00E81E5B"/>
    <w:rsid w:val="00E8326F"/>
    <w:rsid w:val="00E86C5F"/>
    <w:rsid w:val="00E871E1"/>
    <w:rsid w:val="00E94D84"/>
    <w:rsid w:val="00EA202C"/>
    <w:rsid w:val="00EC5A54"/>
    <w:rsid w:val="00ED5730"/>
    <w:rsid w:val="00EE5CBB"/>
    <w:rsid w:val="00EF266E"/>
    <w:rsid w:val="00EF5DB3"/>
    <w:rsid w:val="00F16019"/>
    <w:rsid w:val="00F20E4E"/>
    <w:rsid w:val="00F26C58"/>
    <w:rsid w:val="00F47859"/>
    <w:rsid w:val="00F60305"/>
    <w:rsid w:val="00F625FD"/>
    <w:rsid w:val="00F648D2"/>
    <w:rsid w:val="00F70D55"/>
    <w:rsid w:val="00F74C1D"/>
    <w:rsid w:val="00F7566F"/>
    <w:rsid w:val="00F8253E"/>
    <w:rsid w:val="00F834A9"/>
    <w:rsid w:val="00F902BF"/>
    <w:rsid w:val="00FA5C8A"/>
    <w:rsid w:val="00FA65FE"/>
    <w:rsid w:val="00FB5064"/>
    <w:rsid w:val="00FC49C5"/>
    <w:rsid w:val="00FC6643"/>
    <w:rsid w:val="00FF250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985F4F-7B77-4E50-9C7E-A07F750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Buborkszveg">
    <w:name w:val="Balloon Text"/>
    <w:basedOn w:val="Norml"/>
    <w:link w:val="BuborkszvegChar"/>
    <w:uiPriority w:val="99"/>
    <w:semiHidden/>
    <w:unhideWhenUsed/>
    <w:rsid w:val="006A08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7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0E22E8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E22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E22E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E22E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E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DE027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5C0-A349-4F76-AD71-E4E7FC9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3</cp:revision>
  <cp:lastPrinted>2019-07-03T06:35:00Z</cp:lastPrinted>
  <dcterms:created xsi:type="dcterms:W3CDTF">2020-02-04T10:28:00Z</dcterms:created>
  <dcterms:modified xsi:type="dcterms:W3CDTF">2020-02-04T10:28:00Z</dcterms:modified>
</cp:coreProperties>
</file>