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EF58" w14:textId="77777777" w:rsidR="008266E4" w:rsidRDefault="008266E4" w:rsidP="00E73EA9">
      <w:pPr>
        <w:spacing w:line="276" w:lineRule="auto"/>
        <w:jc w:val="right"/>
        <w:rPr>
          <w:b/>
          <w:u w:val="single"/>
        </w:rPr>
      </w:pPr>
      <w:bookmarkStart w:id="0" w:name="_GoBack"/>
      <w:bookmarkEnd w:id="0"/>
    </w:p>
    <w:p w14:paraId="3D85FB9B" w14:textId="77777777" w:rsidR="00E73EA9" w:rsidRPr="008266E4" w:rsidRDefault="00174C4A" w:rsidP="008266E4">
      <w:pPr>
        <w:pStyle w:val="Listaszerbekezds"/>
        <w:numPr>
          <w:ilvl w:val="0"/>
          <w:numId w:val="46"/>
        </w:numPr>
        <w:spacing w:line="276" w:lineRule="auto"/>
        <w:jc w:val="right"/>
        <w:rPr>
          <w:b/>
          <w:u w:val="single"/>
        </w:rPr>
      </w:pPr>
      <w:r w:rsidRPr="008266E4">
        <w:rPr>
          <w:b/>
          <w:u w:val="single"/>
        </w:rPr>
        <w:t>számú melléklet a 2</w:t>
      </w:r>
      <w:r w:rsidR="00E73EA9" w:rsidRPr="008266E4">
        <w:rPr>
          <w:b/>
          <w:u w:val="single"/>
        </w:rPr>
        <w:t>/2018. (I.26.) számú önkormányzati rendelethe</w:t>
      </w:r>
      <w:r w:rsidR="008266E4">
        <w:rPr>
          <w:b/>
          <w:u w:val="single"/>
        </w:rPr>
        <w:t>z</w:t>
      </w:r>
      <w:r w:rsidR="008266E4">
        <w:rPr>
          <w:rStyle w:val="Lbjegyzet-hivatkozs"/>
          <w:b/>
          <w:u w:val="single"/>
        </w:rPr>
        <w:footnoteReference w:id="1"/>
      </w:r>
    </w:p>
    <w:p w14:paraId="58122DDE" w14:textId="77777777" w:rsidR="008266E4" w:rsidRDefault="008266E4" w:rsidP="008266E4">
      <w:pPr>
        <w:spacing w:line="276" w:lineRule="auto"/>
        <w:jc w:val="right"/>
        <w:rPr>
          <w:b/>
          <w:u w:val="single"/>
        </w:rPr>
      </w:pPr>
    </w:p>
    <w:p w14:paraId="4C767F34" w14:textId="77777777" w:rsidR="008266E4" w:rsidRPr="00DD4418" w:rsidRDefault="008266E4" w:rsidP="008266E4">
      <w:pPr>
        <w:spacing w:line="276" w:lineRule="auto"/>
      </w:pPr>
      <w:r w:rsidRPr="00DD4418">
        <w:t>Képfelvevők helye és a képfelvevőkkel megfigyelt közterületek felsorolása</w:t>
      </w:r>
    </w:p>
    <w:p w14:paraId="78FADAC2" w14:textId="77777777" w:rsidR="008266E4" w:rsidRPr="00DD4418" w:rsidRDefault="008266E4" w:rsidP="008266E4">
      <w:pPr>
        <w:spacing w:line="276" w:lineRule="auto"/>
      </w:pPr>
    </w:p>
    <w:tbl>
      <w:tblPr>
        <w:tblW w:w="7642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304"/>
        <w:gridCol w:w="2698"/>
      </w:tblGrid>
      <w:tr w:rsidR="008266E4" w14:paraId="3BE34B17" w14:textId="77777777" w:rsidTr="008C55A1">
        <w:tc>
          <w:tcPr>
            <w:tcW w:w="640" w:type="dxa"/>
          </w:tcPr>
          <w:p w14:paraId="4AA741C2" w14:textId="77777777" w:rsidR="008266E4" w:rsidRPr="006511BD" w:rsidRDefault="008266E4" w:rsidP="008C55A1">
            <w:pPr>
              <w:rPr>
                <w:b/>
                <w:bCs/>
              </w:rPr>
            </w:pPr>
          </w:p>
        </w:tc>
        <w:tc>
          <w:tcPr>
            <w:tcW w:w="4304" w:type="dxa"/>
          </w:tcPr>
          <w:p w14:paraId="0D927DEE" w14:textId="77777777" w:rsidR="008266E4" w:rsidRPr="006511BD" w:rsidRDefault="008266E4" w:rsidP="008C55A1">
            <w:pPr>
              <w:jc w:val="center"/>
              <w:rPr>
                <w:b/>
                <w:bCs/>
              </w:rPr>
            </w:pPr>
            <w:r w:rsidRPr="006511BD">
              <w:rPr>
                <w:b/>
                <w:bCs/>
              </w:rPr>
              <w:t>Helyszín</w:t>
            </w:r>
          </w:p>
        </w:tc>
        <w:tc>
          <w:tcPr>
            <w:tcW w:w="2698" w:type="dxa"/>
          </w:tcPr>
          <w:p w14:paraId="47F5CDC1" w14:textId="77777777" w:rsidR="008266E4" w:rsidRPr="006511BD" w:rsidRDefault="008266E4" w:rsidP="008C55A1">
            <w:pPr>
              <w:jc w:val="center"/>
              <w:rPr>
                <w:b/>
                <w:bCs/>
              </w:rPr>
            </w:pPr>
            <w:r w:rsidRPr="006511BD">
              <w:rPr>
                <w:b/>
                <w:bCs/>
              </w:rPr>
              <w:t>Térfigyelő rendszer funkciója</w:t>
            </w:r>
          </w:p>
        </w:tc>
      </w:tr>
      <w:tr w:rsidR="008266E4" w14:paraId="5D7729AD" w14:textId="77777777" w:rsidTr="008C55A1">
        <w:tc>
          <w:tcPr>
            <w:tcW w:w="640" w:type="dxa"/>
          </w:tcPr>
          <w:p w14:paraId="19C4935D" w14:textId="77777777" w:rsidR="008266E4" w:rsidRDefault="008266E4" w:rsidP="008C55A1">
            <w:r>
              <w:t>1.</w:t>
            </w:r>
          </w:p>
        </w:tc>
        <w:tc>
          <w:tcPr>
            <w:tcW w:w="4304" w:type="dxa"/>
          </w:tcPr>
          <w:p w14:paraId="255620BE" w14:textId="77777777" w:rsidR="008266E4" w:rsidRDefault="008266E4" w:rsidP="008C55A1">
            <w:r>
              <w:t>Madarasi út Kálvin utca kereszteződése (Gimnázium épülete)</w:t>
            </w:r>
          </w:p>
        </w:tc>
        <w:tc>
          <w:tcPr>
            <w:tcW w:w="2698" w:type="dxa"/>
          </w:tcPr>
          <w:p w14:paraId="7432D736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31FCF754" w14:textId="77777777" w:rsidTr="008C55A1">
        <w:tc>
          <w:tcPr>
            <w:tcW w:w="640" w:type="dxa"/>
          </w:tcPr>
          <w:p w14:paraId="3F86C3D0" w14:textId="77777777" w:rsidR="008266E4" w:rsidRDefault="008266E4" w:rsidP="008C55A1">
            <w:r>
              <w:t>2.</w:t>
            </w:r>
          </w:p>
        </w:tc>
        <w:tc>
          <w:tcPr>
            <w:tcW w:w="4304" w:type="dxa"/>
          </w:tcPr>
          <w:p w14:paraId="3012E6F8" w14:textId="77777777" w:rsidR="008266E4" w:rsidRDefault="008266E4" w:rsidP="008C55A1">
            <w:r>
              <w:t>Kossuth tér Nagykunsági Áruház épülete</w:t>
            </w:r>
          </w:p>
        </w:tc>
        <w:tc>
          <w:tcPr>
            <w:tcW w:w="2698" w:type="dxa"/>
          </w:tcPr>
          <w:p w14:paraId="60337ADA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10AF1416" w14:textId="77777777" w:rsidTr="008C55A1">
        <w:tc>
          <w:tcPr>
            <w:tcW w:w="640" w:type="dxa"/>
          </w:tcPr>
          <w:p w14:paraId="50A92E34" w14:textId="77777777" w:rsidR="008266E4" w:rsidRDefault="008266E4" w:rsidP="008C55A1">
            <w:r>
              <w:t>3.</w:t>
            </w:r>
          </w:p>
        </w:tc>
        <w:tc>
          <w:tcPr>
            <w:tcW w:w="4304" w:type="dxa"/>
          </w:tcPr>
          <w:p w14:paraId="055E4ED2" w14:textId="77777777" w:rsidR="008266E4" w:rsidRDefault="008266E4" w:rsidP="008C55A1">
            <w:r>
              <w:t>Kossuth tér Széchenyi sugárút felőli vége</w:t>
            </w:r>
          </w:p>
        </w:tc>
        <w:tc>
          <w:tcPr>
            <w:tcW w:w="2698" w:type="dxa"/>
          </w:tcPr>
          <w:p w14:paraId="0E027E2C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11057BF4" w14:textId="77777777" w:rsidTr="008C55A1">
        <w:tc>
          <w:tcPr>
            <w:tcW w:w="640" w:type="dxa"/>
          </w:tcPr>
          <w:p w14:paraId="27A24904" w14:textId="77777777" w:rsidR="008266E4" w:rsidRDefault="008266E4" w:rsidP="008C55A1">
            <w:r>
              <w:t>4.</w:t>
            </w:r>
          </w:p>
        </w:tc>
        <w:tc>
          <w:tcPr>
            <w:tcW w:w="4304" w:type="dxa"/>
          </w:tcPr>
          <w:p w14:paraId="17D7DAB3" w14:textId="77777777" w:rsidR="008266E4" w:rsidRDefault="008266E4" w:rsidP="008C55A1">
            <w:r>
              <w:t>Kacsóh utca Kertész József utca kereszteződése</w:t>
            </w:r>
          </w:p>
        </w:tc>
        <w:tc>
          <w:tcPr>
            <w:tcW w:w="2698" w:type="dxa"/>
          </w:tcPr>
          <w:p w14:paraId="4EEDBA00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5399BAA2" w14:textId="77777777" w:rsidTr="008C55A1">
        <w:tc>
          <w:tcPr>
            <w:tcW w:w="640" w:type="dxa"/>
          </w:tcPr>
          <w:p w14:paraId="1A70ECFA" w14:textId="77777777" w:rsidR="008266E4" w:rsidRDefault="008266E4" w:rsidP="008C55A1">
            <w:r>
              <w:t>5.</w:t>
            </w:r>
          </w:p>
        </w:tc>
        <w:tc>
          <w:tcPr>
            <w:tcW w:w="4304" w:type="dxa"/>
          </w:tcPr>
          <w:p w14:paraId="793FE22C" w14:textId="77777777" w:rsidR="008266E4" w:rsidRDefault="008266E4" w:rsidP="008C55A1">
            <w:r>
              <w:t>Dózsa György út Vágóhíd utca kereszteződése</w:t>
            </w:r>
          </w:p>
        </w:tc>
        <w:tc>
          <w:tcPr>
            <w:tcW w:w="2698" w:type="dxa"/>
          </w:tcPr>
          <w:p w14:paraId="22D4AA65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7E47A1C6" w14:textId="77777777" w:rsidTr="008C55A1">
        <w:tc>
          <w:tcPr>
            <w:tcW w:w="640" w:type="dxa"/>
          </w:tcPr>
          <w:p w14:paraId="4B99BFCD" w14:textId="77777777" w:rsidR="008266E4" w:rsidRDefault="008266E4" w:rsidP="008C55A1">
            <w:r>
              <w:t>6.</w:t>
            </w:r>
          </w:p>
        </w:tc>
        <w:tc>
          <w:tcPr>
            <w:tcW w:w="4304" w:type="dxa"/>
          </w:tcPr>
          <w:p w14:paraId="64600B57" w14:textId="77777777" w:rsidR="008266E4" w:rsidRDefault="008266E4" w:rsidP="008C55A1">
            <w:r>
              <w:t>Madarasi út volt OMV benzinkút mellett</w:t>
            </w:r>
          </w:p>
        </w:tc>
        <w:tc>
          <w:tcPr>
            <w:tcW w:w="2698" w:type="dxa"/>
          </w:tcPr>
          <w:p w14:paraId="539FE9B6" w14:textId="77777777" w:rsidR="008266E4" w:rsidRDefault="008266E4" w:rsidP="008C55A1">
            <w:pPr>
              <w:jc w:val="center"/>
            </w:pPr>
            <w:r>
              <w:t>térfigyelő rendszer,</w:t>
            </w:r>
          </w:p>
          <w:p w14:paraId="38D5D48B" w14:textId="77777777" w:rsidR="008266E4" w:rsidRDefault="008266E4" w:rsidP="008C55A1">
            <w:pPr>
              <w:jc w:val="center"/>
            </w:pPr>
            <w:r>
              <w:t>rendszámfelismerő pont</w:t>
            </w:r>
          </w:p>
        </w:tc>
      </w:tr>
      <w:tr w:rsidR="008266E4" w14:paraId="7C2BC493" w14:textId="77777777" w:rsidTr="008C55A1">
        <w:tc>
          <w:tcPr>
            <w:tcW w:w="640" w:type="dxa"/>
          </w:tcPr>
          <w:p w14:paraId="1D161B7F" w14:textId="77777777" w:rsidR="008266E4" w:rsidRDefault="008266E4" w:rsidP="008C55A1">
            <w:r>
              <w:t>7.</w:t>
            </w:r>
          </w:p>
        </w:tc>
        <w:tc>
          <w:tcPr>
            <w:tcW w:w="4304" w:type="dxa"/>
          </w:tcPr>
          <w:p w14:paraId="7429A6A2" w14:textId="77777777" w:rsidR="008266E4" w:rsidRDefault="008266E4" w:rsidP="008C55A1">
            <w:r>
              <w:t>Kisújszállási út volt Állatkórház előtt</w:t>
            </w:r>
          </w:p>
        </w:tc>
        <w:tc>
          <w:tcPr>
            <w:tcW w:w="2698" w:type="dxa"/>
          </w:tcPr>
          <w:p w14:paraId="7CEA8A56" w14:textId="77777777" w:rsidR="008266E4" w:rsidRDefault="008266E4" w:rsidP="008C55A1">
            <w:pPr>
              <w:jc w:val="center"/>
            </w:pPr>
            <w:r>
              <w:t>térfigyelő rendszer,</w:t>
            </w:r>
          </w:p>
          <w:p w14:paraId="4CC9FE40" w14:textId="77777777" w:rsidR="008266E4" w:rsidRDefault="008266E4" w:rsidP="008C55A1">
            <w:pPr>
              <w:jc w:val="center"/>
            </w:pPr>
            <w:r>
              <w:t>rendszámfelismerő pont</w:t>
            </w:r>
          </w:p>
        </w:tc>
      </w:tr>
      <w:tr w:rsidR="008266E4" w14:paraId="236B04DD" w14:textId="77777777" w:rsidTr="008C55A1">
        <w:tc>
          <w:tcPr>
            <w:tcW w:w="640" w:type="dxa"/>
          </w:tcPr>
          <w:p w14:paraId="362127C0" w14:textId="77777777" w:rsidR="008266E4" w:rsidRDefault="008266E4" w:rsidP="008C55A1">
            <w:r>
              <w:t>8.</w:t>
            </w:r>
          </w:p>
        </w:tc>
        <w:tc>
          <w:tcPr>
            <w:tcW w:w="4304" w:type="dxa"/>
          </w:tcPr>
          <w:p w14:paraId="30FEBD67" w14:textId="77777777" w:rsidR="008266E4" w:rsidRDefault="008266E4" w:rsidP="008C55A1">
            <w:r>
              <w:t>Gyarmati út</w:t>
            </w:r>
          </w:p>
        </w:tc>
        <w:tc>
          <w:tcPr>
            <w:tcW w:w="2698" w:type="dxa"/>
          </w:tcPr>
          <w:p w14:paraId="37B4EB4A" w14:textId="77777777" w:rsidR="008266E4" w:rsidRDefault="008266E4" w:rsidP="008C55A1">
            <w:pPr>
              <w:jc w:val="center"/>
            </w:pPr>
            <w:r>
              <w:t>térfigyelő rendszer,</w:t>
            </w:r>
          </w:p>
          <w:p w14:paraId="32B34BAD" w14:textId="77777777" w:rsidR="008266E4" w:rsidRDefault="008266E4" w:rsidP="008C55A1">
            <w:pPr>
              <w:jc w:val="center"/>
            </w:pPr>
            <w:r>
              <w:t>rendszámfelismerő pont</w:t>
            </w:r>
          </w:p>
        </w:tc>
      </w:tr>
      <w:tr w:rsidR="008266E4" w14:paraId="5F148253" w14:textId="77777777" w:rsidTr="008C55A1">
        <w:tc>
          <w:tcPr>
            <w:tcW w:w="640" w:type="dxa"/>
          </w:tcPr>
          <w:p w14:paraId="5BA66408" w14:textId="77777777" w:rsidR="008266E4" w:rsidRDefault="008266E4" w:rsidP="008C55A1">
            <w:r>
              <w:t>9.</w:t>
            </w:r>
          </w:p>
        </w:tc>
        <w:tc>
          <w:tcPr>
            <w:tcW w:w="4304" w:type="dxa"/>
          </w:tcPr>
          <w:p w14:paraId="19586744" w14:textId="77777777" w:rsidR="008266E4" w:rsidRDefault="008266E4" w:rsidP="008C55A1">
            <w:r>
              <w:t>Vasútállomás</w:t>
            </w:r>
          </w:p>
        </w:tc>
        <w:tc>
          <w:tcPr>
            <w:tcW w:w="2698" w:type="dxa"/>
          </w:tcPr>
          <w:p w14:paraId="6F7E65CE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2CDEDDE3" w14:textId="77777777" w:rsidTr="008C55A1">
        <w:tc>
          <w:tcPr>
            <w:tcW w:w="640" w:type="dxa"/>
          </w:tcPr>
          <w:p w14:paraId="30D898F9" w14:textId="77777777" w:rsidR="008266E4" w:rsidRDefault="008266E4" w:rsidP="008C55A1">
            <w:r>
              <w:t>10.</w:t>
            </w:r>
          </w:p>
        </w:tc>
        <w:tc>
          <w:tcPr>
            <w:tcW w:w="4304" w:type="dxa"/>
          </w:tcPr>
          <w:p w14:paraId="007154BD" w14:textId="77777777" w:rsidR="008266E4" w:rsidRDefault="008266E4" w:rsidP="008C55A1">
            <w:r>
              <w:t>Püspökladányi út PENNY Áruház előtt</w:t>
            </w:r>
          </w:p>
        </w:tc>
        <w:tc>
          <w:tcPr>
            <w:tcW w:w="2698" w:type="dxa"/>
          </w:tcPr>
          <w:p w14:paraId="16CC86B1" w14:textId="77777777" w:rsidR="008266E4" w:rsidRDefault="008266E4" w:rsidP="008C55A1">
            <w:pPr>
              <w:jc w:val="center"/>
            </w:pPr>
            <w:r>
              <w:t>térfigyelő rendszer,</w:t>
            </w:r>
          </w:p>
          <w:p w14:paraId="3F57F856" w14:textId="77777777" w:rsidR="008266E4" w:rsidRDefault="008266E4" w:rsidP="008C55A1">
            <w:pPr>
              <w:jc w:val="center"/>
            </w:pPr>
            <w:r>
              <w:t>rendszámfelismerő pont</w:t>
            </w:r>
          </w:p>
        </w:tc>
      </w:tr>
      <w:tr w:rsidR="008266E4" w14:paraId="5B9799AC" w14:textId="77777777" w:rsidTr="008C55A1">
        <w:tc>
          <w:tcPr>
            <w:tcW w:w="640" w:type="dxa"/>
          </w:tcPr>
          <w:p w14:paraId="7CF31924" w14:textId="77777777" w:rsidR="008266E4" w:rsidRDefault="008266E4" w:rsidP="008C55A1">
            <w:r>
              <w:t>11.</w:t>
            </w:r>
          </w:p>
        </w:tc>
        <w:tc>
          <w:tcPr>
            <w:tcW w:w="4304" w:type="dxa"/>
          </w:tcPr>
          <w:p w14:paraId="15186574" w14:textId="77777777" w:rsidR="008266E4" w:rsidRDefault="008266E4" w:rsidP="008C55A1">
            <w:r>
              <w:t>Széchenyi sugárút Nyár utca kereszteződése</w:t>
            </w:r>
          </w:p>
        </w:tc>
        <w:tc>
          <w:tcPr>
            <w:tcW w:w="2698" w:type="dxa"/>
          </w:tcPr>
          <w:p w14:paraId="63F8D1DB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25D7113F" w14:textId="77777777" w:rsidTr="008C55A1">
        <w:tc>
          <w:tcPr>
            <w:tcW w:w="640" w:type="dxa"/>
          </w:tcPr>
          <w:p w14:paraId="61EF3087" w14:textId="77777777" w:rsidR="008266E4" w:rsidRDefault="008266E4" w:rsidP="008C55A1">
            <w:r>
              <w:t>12.</w:t>
            </w:r>
          </w:p>
        </w:tc>
        <w:tc>
          <w:tcPr>
            <w:tcW w:w="4304" w:type="dxa"/>
          </w:tcPr>
          <w:p w14:paraId="30258B1A" w14:textId="77777777" w:rsidR="008266E4" w:rsidRDefault="008266E4" w:rsidP="008C55A1">
            <w:r>
              <w:t>Püspökladányi u.- Kálvin u. kereszteződés</w:t>
            </w:r>
          </w:p>
        </w:tc>
        <w:tc>
          <w:tcPr>
            <w:tcW w:w="2698" w:type="dxa"/>
          </w:tcPr>
          <w:p w14:paraId="2B56390A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6498EF35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4D8" w14:textId="77777777" w:rsidR="008266E4" w:rsidRDefault="008266E4" w:rsidP="008C55A1">
            <w:r>
              <w:t>13.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CD4" w14:textId="77777777" w:rsidR="008266E4" w:rsidRDefault="008266E4" w:rsidP="008C55A1">
            <w:r>
              <w:t>Damjanich u.-Füredi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378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69A00469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26F" w14:textId="77777777" w:rsidR="008266E4" w:rsidRDefault="008266E4" w:rsidP="008C55A1">
            <w:r>
              <w:t>14.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1AB" w14:textId="77777777" w:rsidR="008266E4" w:rsidRDefault="008266E4" w:rsidP="008C55A1">
            <w:r>
              <w:t>Deák krt.-Liget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2B0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7ADA2914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E41" w14:textId="77777777" w:rsidR="008266E4" w:rsidRDefault="008266E4" w:rsidP="008C55A1">
            <w:r>
              <w:t>15.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2D9" w14:textId="77777777" w:rsidR="008266E4" w:rsidRDefault="008266E4" w:rsidP="008C55A1">
            <w:r>
              <w:t xml:space="preserve">Kátai G. u.- </w:t>
            </w:r>
            <w:proofErr w:type="spellStart"/>
            <w:r>
              <w:t>Rimaszombathy</w:t>
            </w:r>
            <w:proofErr w:type="spellEnd"/>
            <w:r>
              <w:t xml:space="preserve">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37F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3CA3FDCA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D8B" w14:textId="77777777" w:rsidR="008266E4" w:rsidRDefault="008266E4" w:rsidP="008C55A1">
            <w:r>
              <w:t>16.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8E9" w14:textId="77777777" w:rsidR="008266E4" w:rsidRDefault="008266E4" w:rsidP="008C55A1">
            <w:r>
              <w:t>Damjanich u.-Cserepes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46C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4F3CE0CE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DF4" w14:textId="77777777" w:rsidR="008266E4" w:rsidRDefault="008266E4" w:rsidP="008C55A1">
            <w:r>
              <w:t>17.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619" w14:textId="77777777" w:rsidR="008266E4" w:rsidRDefault="008266E4" w:rsidP="008C55A1">
            <w:r>
              <w:t>Hideg u.-Napsugár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BAF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333EE944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C92" w14:textId="77777777" w:rsidR="008266E4" w:rsidRDefault="008266E4" w:rsidP="008C55A1">
            <w:r>
              <w:t>18.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FCB" w14:textId="77777777" w:rsidR="008266E4" w:rsidRDefault="008266E4" w:rsidP="008C55A1">
            <w:r>
              <w:t>Napsugár u.-Északi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82C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00483C6A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1E9" w14:textId="77777777" w:rsidR="008266E4" w:rsidRDefault="008266E4" w:rsidP="008C55A1">
            <w:r>
              <w:t>19.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0B4" w14:textId="77777777" w:rsidR="008266E4" w:rsidRDefault="008266E4" w:rsidP="008C55A1">
            <w:r>
              <w:t>Vágóhíd u.- Daru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7E8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33591061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F2B" w14:textId="77777777" w:rsidR="008266E4" w:rsidRDefault="008266E4" w:rsidP="008C55A1">
            <w:r>
              <w:t>20.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B76" w14:textId="77777777" w:rsidR="008266E4" w:rsidRDefault="008266E4" w:rsidP="008C55A1">
            <w:r>
              <w:t>Vasút u.-Gyarmati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2E0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231DCB53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D61" w14:textId="77777777" w:rsidR="008266E4" w:rsidRDefault="008266E4" w:rsidP="008C55A1">
            <w:r>
              <w:t>21.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1C5" w14:textId="77777777" w:rsidR="008266E4" w:rsidRDefault="008266E4" w:rsidP="008C55A1">
            <w:r>
              <w:t>Arany János u.-Nyár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C0A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0D6AB9B5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1C3" w14:textId="77777777" w:rsidR="008266E4" w:rsidRDefault="008266E4" w:rsidP="008C55A1">
            <w:r>
              <w:t>22.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20A" w14:textId="77777777" w:rsidR="008266E4" w:rsidRDefault="008266E4" w:rsidP="008C55A1">
            <w:r>
              <w:t>Haladás u.-Báthory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833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74E1E614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BAD" w14:textId="77777777" w:rsidR="008266E4" w:rsidRDefault="008266E4" w:rsidP="008C55A1">
            <w:r>
              <w:t>23.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B28" w14:textId="77777777" w:rsidR="008266E4" w:rsidRDefault="008266E4" w:rsidP="008C55A1">
            <w:r>
              <w:t>Báthory u.-Pálya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92B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27318B9A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6D8" w14:textId="77777777" w:rsidR="008266E4" w:rsidRDefault="008266E4" w:rsidP="008C55A1">
            <w:r>
              <w:t>24.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D65" w14:textId="77777777" w:rsidR="008266E4" w:rsidRDefault="008266E4" w:rsidP="008C55A1">
            <w:r>
              <w:t>Pálya u.-Vajda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CFC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76CE91A0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46F" w14:textId="77777777" w:rsidR="008266E4" w:rsidRDefault="008266E4" w:rsidP="008C55A1">
            <w:r>
              <w:t>25.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6B9" w14:textId="77777777" w:rsidR="008266E4" w:rsidRDefault="008266E4" w:rsidP="008C55A1">
            <w:r>
              <w:t xml:space="preserve">Vajda u.-Tiszta u. kereszteződés </w:t>
            </w:r>
            <w:r w:rsidRPr="00CE7EF4">
              <w:rPr>
                <w:i/>
              </w:rPr>
              <w:t>2 db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D3A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17DD4C8A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2DF" w14:textId="77777777" w:rsidR="008266E4" w:rsidRDefault="008266E4" w:rsidP="008C55A1">
            <w:r>
              <w:t>26.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6A4" w14:textId="77777777" w:rsidR="008266E4" w:rsidRDefault="008266E4" w:rsidP="008C55A1">
            <w:r>
              <w:t>Búzavirág u.-Szűcs S.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57D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3FEACEE9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4FD" w14:textId="77777777" w:rsidR="008266E4" w:rsidRDefault="008266E4" w:rsidP="008C55A1">
            <w:r>
              <w:t>27.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F2FF" w14:textId="77777777" w:rsidR="008266E4" w:rsidRDefault="008266E4" w:rsidP="008C55A1">
            <w:proofErr w:type="spellStart"/>
            <w:r>
              <w:t>Szentannai</w:t>
            </w:r>
            <w:proofErr w:type="spellEnd"/>
            <w:r>
              <w:t xml:space="preserve"> </w:t>
            </w:r>
            <w:proofErr w:type="spellStart"/>
            <w:r>
              <w:t>u.-Kert</w:t>
            </w:r>
            <w:proofErr w:type="spellEnd"/>
            <w:r>
              <w:t xml:space="preserve">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640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4C33DF36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A2F" w14:textId="77777777" w:rsidR="008266E4" w:rsidRDefault="008266E4" w:rsidP="008C55A1">
            <w:r>
              <w:t>28.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93C" w14:textId="77777777" w:rsidR="008266E4" w:rsidRDefault="008266E4" w:rsidP="008C55A1">
            <w:r>
              <w:t>Sajó u.-</w:t>
            </w:r>
            <w:proofErr w:type="gramStart"/>
            <w:r>
              <w:t>.Bodrog</w:t>
            </w:r>
            <w:proofErr w:type="gramEnd"/>
            <w:r>
              <w:t xml:space="preserve"> u. kereszteződés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CAC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  <w:tr w:rsidR="008266E4" w14:paraId="2EC029A1" w14:textId="77777777" w:rsidTr="008C55A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474" w14:textId="77777777" w:rsidR="008266E4" w:rsidRDefault="008266E4" w:rsidP="008C55A1">
            <w:r>
              <w:t>29.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E2E" w14:textId="77777777" w:rsidR="008266E4" w:rsidRDefault="008266E4" w:rsidP="008C55A1">
            <w:r>
              <w:t>Kórház úti lakótelep Kosárlabda liget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DE3" w14:textId="77777777" w:rsidR="008266E4" w:rsidRDefault="008266E4" w:rsidP="008C55A1">
            <w:pPr>
              <w:jc w:val="center"/>
            </w:pPr>
            <w:r>
              <w:t>Térfigyelő rendszer</w:t>
            </w:r>
          </w:p>
        </w:tc>
      </w:tr>
    </w:tbl>
    <w:p w14:paraId="1D09C900" w14:textId="77777777" w:rsidR="008266E4" w:rsidRDefault="008266E4" w:rsidP="008266E4">
      <w:pPr>
        <w:spacing w:line="276" w:lineRule="auto"/>
      </w:pPr>
    </w:p>
    <w:p w14:paraId="1B70D1BB" w14:textId="77777777" w:rsidR="008266E4" w:rsidRPr="008266E4" w:rsidRDefault="008266E4" w:rsidP="008266E4">
      <w:pPr>
        <w:spacing w:line="276" w:lineRule="auto"/>
        <w:jc w:val="left"/>
        <w:rPr>
          <w:b/>
          <w:u w:val="single"/>
        </w:rPr>
      </w:pPr>
    </w:p>
    <w:sectPr w:rsidR="008266E4" w:rsidRPr="008266E4" w:rsidSect="008266E4">
      <w:headerReference w:type="default" r:id="rId8"/>
      <w:pgSz w:w="11906" w:h="16838"/>
      <w:pgMar w:top="567" w:right="1418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B329" w14:textId="77777777" w:rsidR="0092320B" w:rsidRDefault="0092320B" w:rsidP="005C365F">
      <w:r>
        <w:separator/>
      </w:r>
    </w:p>
  </w:endnote>
  <w:endnote w:type="continuationSeparator" w:id="0">
    <w:p w14:paraId="3132DE7D" w14:textId="77777777" w:rsidR="0092320B" w:rsidRDefault="0092320B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0CE4" w14:textId="77777777" w:rsidR="0092320B" w:rsidRDefault="0092320B" w:rsidP="005C365F">
      <w:r>
        <w:separator/>
      </w:r>
    </w:p>
  </w:footnote>
  <w:footnote w:type="continuationSeparator" w:id="0">
    <w:p w14:paraId="15E8CD15" w14:textId="77777777" w:rsidR="0092320B" w:rsidRDefault="0092320B" w:rsidP="005C365F">
      <w:r>
        <w:continuationSeparator/>
      </w:r>
    </w:p>
  </w:footnote>
  <w:footnote w:id="1">
    <w:p w14:paraId="522AA669" w14:textId="77777777" w:rsidR="008266E4" w:rsidRPr="008668B2" w:rsidRDefault="008266E4" w:rsidP="008266E4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5/2019. (III.1.) rendelet 1</w:t>
      </w:r>
      <w:r w:rsidRPr="008668B2">
        <w:rPr>
          <w:sz w:val="16"/>
        </w:rPr>
        <w:t>.§-a</w:t>
      </w:r>
    </w:p>
    <w:p w14:paraId="493EDBD1" w14:textId="77777777" w:rsidR="008266E4" w:rsidRDefault="008266E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B83BA52" w14:textId="77777777" w:rsidR="00E73EA9" w:rsidRPr="00B61D71" w:rsidRDefault="00E73EA9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357095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357095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</w:p>
    </w:sdtContent>
  </w:sdt>
  <w:p w14:paraId="578F83A6" w14:textId="77777777" w:rsidR="00E73EA9" w:rsidRDefault="00E73E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40B74"/>
    <w:multiLevelType w:val="hybridMultilevel"/>
    <w:tmpl w:val="32E04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37E2B"/>
    <w:multiLevelType w:val="hybridMultilevel"/>
    <w:tmpl w:val="69B4B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4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20"/>
  </w:num>
  <w:num w:numId="13">
    <w:abstractNumId w:val="37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1"/>
  </w:num>
  <w:num w:numId="20">
    <w:abstractNumId w:val="45"/>
  </w:num>
  <w:num w:numId="21">
    <w:abstractNumId w:val="44"/>
  </w:num>
  <w:num w:numId="22">
    <w:abstractNumId w:val="21"/>
  </w:num>
  <w:num w:numId="23">
    <w:abstractNumId w:val="4"/>
  </w:num>
  <w:num w:numId="24">
    <w:abstractNumId w:val="6"/>
  </w:num>
  <w:num w:numId="25">
    <w:abstractNumId w:val="35"/>
  </w:num>
  <w:num w:numId="26">
    <w:abstractNumId w:val="26"/>
  </w:num>
  <w:num w:numId="27">
    <w:abstractNumId w:val="2"/>
  </w:num>
  <w:num w:numId="28">
    <w:abstractNumId w:val="8"/>
  </w:num>
  <w:num w:numId="29">
    <w:abstractNumId w:val="43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29"/>
  </w:num>
  <w:num w:numId="36">
    <w:abstractNumId w:val="32"/>
  </w:num>
  <w:num w:numId="37">
    <w:abstractNumId w:val="34"/>
  </w:num>
  <w:num w:numId="38">
    <w:abstractNumId w:val="31"/>
  </w:num>
  <w:num w:numId="39">
    <w:abstractNumId w:val="30"/>
  </w:num>
  <w:num w:numId="40">
    <w:abstractNumId w:val="19"/>
  </w:num>
  <w:num w:numId="41">
    <w:abstractNumId w:val="3"/>
  </w:num>
  <w:num w:numId="42">
    <w:abstractNumId w:val="39"/>
  </w:num>
  <w:num w:numId="43">
    <w:abstractNumId w:val="12"/>
  </w:num>
  <w:num w:numId="44">
    <w:abstractNumId w:val="24"/>
  </w:num>
  <w:num w:numId="45">
    <w:abstractNumId w:val="4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56DCA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65270"/>
    <w:rsid w:val="00173E64"/>
    <w:rsid w:val="00174C4A"/>
    <w:rsid w:val="001926B2"/>
    <w:rsid w:val="001928AD"/>
    <w:rsid w:val="001975AB"/>
    <w:rsid w:val="001A09CE"/>
    <w:rsid w:val="001A223B"/>
    <w:rsid w:val="001B0CAF"/>
    <w:rsid w:val="001C03DB"/>
    <w:rsid w:val="001F32C8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9FF"/>
    <w:rsid w:val="00301B66"/>
    <w:rsid w:val="00307610"/>
    <w:rsid w:val="00317395"/>
    <w:rsid w:val="00324B7A"/>
    <w:rsid w:val="00337B65"/>
    <w:rsid w:val="00340A0B"/>
    <w:rsid w:val="00341E5A"/>
    <w:rsid w:val="003511BC"/>
    <w:rsid w:val="00357095"/>
    <w:rsid w:val="0036642D"/>
    <w:rsid w:val="0038343C"/>
    <w:rsid w:val="00384483"/>
    <w:rsid w:val="003930C1"/>
    <w:rsid w:val="00395C68"/>
    <w:rsid w:val="00396294"/>
    <w:rsid w:val="003B2646"/>
    <w:rsid w:val="003B49D6"/>
    <w:rsid w:val="003B6666"/>
    <w:rsid w:val="003C6DE5"/>
    <w:rsid w:val="003C6F78"/>
    <w:rsid w:val="003E050C"/>
    <w:rsid w:val="003E1E4A"/>
    <w:rsid w:val="003E5626"/>
    <w:rsid w:val="003F20CF"/>
    <w:rsid w:val="00411973"/>
    <w:rsid w:val="004123FE"/>
    <w:rsid w:val="00420914"/>
    <w:rsid w:val="004219CA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4476"/>
    <w:rsid w:val="004F4D23"/>
    <w:rsid w:val="00503E2F"/>
    <w:rsid w:val="005317A7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B57C3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27C18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43AFF"/>
    <w:rsid w:val="0074617A"/>
    <w:rsid w:val="007510F4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E4171"/>
    <w:rsid w:val="007F1FAB"/>
    <w:rsid w:val="007F6C4A"/>
    <w:rsid w:val="00804A9A"/>
    <w:rsid w:val="008227F6"/>
    <w:rsid w:val="008266E4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2320B"/>
    <w:rsid w:val="00952FC3"/>
    <w:rsid w:val="0097041D"/>
    <w:rsid w:val="00990046"/>
    <w:rsid w:val="009A43BC"/>
    <w:rsid w:val="009C77AF"/>
    <w:rsid w:val="009F1AEA"/>
    <w:rsid w:val="009F4044"/>
    <w:rsid w:val="00A108CE"/>
    <w:rsid w:val="00A27A9D"/>
    <w:rsid w:val="00A326E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3646"/>
    <w:rsid w:val="00B262FB"/>
    <w:rsid w:val="00B47357"/>
    <w:rsid w:val="00B53515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47005"/>
    <w:rsid w:val="00E53039"/>
    <w:rsid w:val="00E73EA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B84FD"/>
  <w15:docId w15:val="{D0D84E93-C186-4239-9E78-C4A757E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627C18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627C18"/>
    <w:rPr>
      <w:rFonts w:ascii="Verdana" w:hAnsi="Verdana" w:cs="Verdana" w:hint="default"/>
      <w:b/>
      <w:bCs/>
      <w:color w:val="000000"/>
      <w:sz w:val="20"/>
      <w:szCs w:val="20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8266E4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8266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5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5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5967-23BD-45DB-ADA3-8DB6D07A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2019-03-05T10:53:00Z</cp:lastPrinted>
  <dcterms:created xsi:type="dcterms:W3CDTF">2019-03-05T13:02:00Z</dcterms:created>
  <dcterms:modified xsi:type="dcterms:W3CDTF">2019-03-05T13:02:00Z</dcterms:modified>
</cp:coreProperties>
</file>