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EB" w:rsidRPr="001B7443" w:rsidRDefault="005636EB" w:rsidP="005636EB">
      <w:pPr>
        <w:jc w:val="center"/>
        <w:rPr>
          <w:rStyle w:val="FCmChar"/>
        </w:rPr>
      </w:pPr>
      <w:bookmarkStart w:id="0" w:name="_GoBack"/>
      <w:bookmarkEnd w:id="0"/>
      <w:r w:rsidRPr="001B7443">
        <w:rPr>
          <w:rStyle w:val="FCmChar"/>
        </w:rPr>
        <w:t>Karcag Városi Önkormányzat Képviselő-testületének</w:t>
      </w:r>
      <w:r w:rsidR="00077B0A" w:rsidRPr="001B7443">
        <w:rPr>
          <w:rStyle w:val="FCmChar"/>
        </w:rPr>
        <w:t xml:space="preserve"> 19</w:t>
      </w:r>
      <w:r w:rsidRPr="001B7443">
        <w:rPr>
          <w:rStyle w:val="FCmChar"/>
        </w:rPr>
        <w:t>/</w:t>
      </w:r>
      <w:r w:rsidR="00077B0A" w:rsidRPr="001B7443">
        <w:rPr>
          <w:rStyle w:val="FCmChar"/>
        </w:rPr>
        <w:t>2016</w:t>
      </w:r>
      <w:r w:rsidRPr="001B7443">
        <w:rPr>
          <w:rStyle w:val="FCmChar"/>
        </w:rPr>
        <w:t xml:space="preserve"> (</w:t>
      </w:r>
      <w:r w:rsidR="00077B0A" w:rsidRPr="001B7443">
        <w:rPr>
          <w:rStyle w:val="FCmChar"/>
        </w:rPr>
        <w:t>X.28.</w:t>
      </w:r>
      <w:r w:rsidRPr="001B7443">
        <w:rPr>
          <w:rStyle w:val="FCmChar"/>
        </w:rPr>
        <w:t>) önkormányzati rendelete</w:t>
      </w:r>
    </w:p>
    <w:p w:rsidR="005636EB" w:rsidRDefault="005636EB" w:rsidP="00077B0A">
      <w:pPr>
        <w:spacing w:before="360" w:after="360"/>
        <w:jc w:val="center"/>
        <w:rPr>
          <w:rStyle w:val="FCmChar"/>
        </w:rPr>
      </w:pPr>
      <w:proofErr w:type="gramStart"/>
      <w:r w:rsidRPr="001B7443">
        <w:rPr>
          <w:rStyle w:val="FCmChar"/>
        </w:rPr>
        <w:t>a</w:t>
      </w:r>
      <w:proofErr w:type="gramEnd"/>
      <w:r w:rsidRPr="001B7443">
        <w:rPr>
          <w:rStyle w:val="FCmChar"/>
        </w:rPr>
        <w:t xml:space="preserve"> Karcag Város Kultúrájáért Díj alapításáról és adományozásáról</w:t>
      </w:r>
    </w:p>
    <w:p w:rsidR="00E1143D" w:rsidRPr="00E1143D" w:rsidRDefault="00E1143D" w:rsidP="00E1143D">
      <w:pPr>
        <w:pStyle w:val="FCm"/>
        <w:rPr>
          <w:rStyle w:val="FCmChar"/>
          <w:sz w:val="36"/>
        </w:rPr>
      </w:pPr>
      <w:proofErr w:type="gramStart"/>
      <w:r w:rsidRPr="00613496">
        <w:rPr>
          <w:b w:val="0"/>
          <w:i/>
          <w:sz w:val="24"/>
        </w:rPr>
        <w:t>a</w:t>
      </w:r>
      <w:proofErr w:type="gramEnd"/>
      <w:r w:rsidRPr="00613496">
        <w:rPr>
          <w:b w:val="0"/>
          <w:i/>
          <w:sz w:val="24"/>
        </w:rPr>
        <w:t xml:space="preserve"> Karcag Városi Önkor</w:t>
      </w:r>
      <w:r w:rsidR="00725D30">
        <w:rPr>
          <w:b w:val="0"/>
          <w:i/>
          <w:sz w:val="24"/>
        </w:rPr>
        <w:t>mányzat Képviselő-testületének 16/2019. (VI.28</w:t>
      </w:r>
      <w:r w:rsidRPr="00613496">
        <w:rPr>
          <w:b w:val="0"/>
          <w:i/>
          <w:sz w:val="24"/>
        </w:rPr>
        <w:t>.) önkormányzati rendeletével módosított szöveg</w:t>
      </w:r>
    </w:p>
    <w:p w:rsidR="005636EB" w:rsidRPr="00EE0F9C" w:rsidRDefault="005636EB" w:rsidP="005636EB">
      <w:pPr>
        <w:pStyle w:val="Szvegtrzs"/>
      </w:pPr>
      <w:r w:rsidRPr="00EE0F9C">
        <w:t>Karcag Városi Önkormányzat Képviselő-testülete az Alapt</w:t>
      </w:r>
      <w:r w:rsidR="00077B0A">
        <w:t>örvény 32. cikk (1) bekezdés a) </w:t>
      </w:r>
      <w:r w:rsidRPr="00EE0F9C">
        <w:t>pontjában meghatározott jogalkotói hatáskörében, az Alaptörvény 32. cikk (2)</w:t>
      </w:r>
      <w:r w:rsidR="00077B0A">
        <w:t> </w:t>
      </w:r>
      <w:r w:rsidRPr="00EE0F9C">
        <w:t xml:space="preserve">bekezdésében és a Magyarország helyi önkormányzatairól szóló 2011. évi </w:t>
      </w:r>
      <w:r w:rsidR="00077B0A">
        <w:t>CLXXXIX. </w:t>
      </w:r>
      <w:r w:rsidRPr="00EE0F9C">
        <w:t>törvény 42. § 3. pontjában meghatározott feladatkörében eljárva</w:t>
      </w:r>
      <w:r w:rsidR="00077B0A">
        <w:t xml:space="preserve"> </w:t>
      </w:r>
      <w:r w:rsidRPr="00EE0F9C">
        <w:t>az alábbi rendeletet alkotja:</w:t>
      </w:r>
    </w:p>
    <w:p w:rsidR="005636EB" w:rsidRPr="00EE0F9C" w:rsidRDefault="005636EB" w:rsidP="001B7443">
      <w:pPr>
        <w:pStyle w:val="FejezetCm"/>
      </w:pPr>
      <w:r w:rsidRPr="00EE0F9C">
        <w:t>Általános rendelkezések</w:t>
      </w:r>
    </w:p>
    <w:p w:rsidR="005636EB" w:rsidRPr="00EE0F9C" w:rsidRDefault="005636EB" w:rsidP="005636EB">
      <w:pPr>
        <w:pStyle w:val="Bekezds"/>
        <w:rPr>
          <w:szCs w:val="24"/>
        </w:rPr>
      </w:pPr>
      <w:r w:rsidRPr="00077B0A">
        <w:rPr>
          <w:b/>
          <w:bCs/>
          <w:szCs w:val="24"/>
        </w:rPr>
        <w:t>1. §</w:t>
      </w:r>
      <w:r>
        <w:rPr>
          <w:bCs/>
          <w:szCs w:val="24"/>
        </w:rPr>
        <w:t xml:space="preserve"> (1)</w:t>
      </w:r>
      <w:r w:rsidR="005823E0">
        <w:rPr>
          <w:bCs/>
          <w:szCs w:val="24"/>
        </w:rPr>
        <w:t xml:space="preserve"> </w:t>
      </w:r>
      <w:r w:rsidRPr="00EE0F9C">
        <w:rPr>
          <w:szCs w:val="24"/>
        </w:rPr>
        <w:t>Karcag város érdekében végzett kiemelkedő nevelő-oktató munka, kulturális és művészeti tevékenység elismerésére Karcag Városi Önkormányzat a Karcag Város Kultúrájáért Díjat alapítja.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</w:t>
      </w:r>
      <w:r>
        <w:rPr>
          <w:szCs w:val="24"/>
        </w:rPr>
        <w:t>2</w:t>
      </w:r>
      <w:r w:rsidRPr="00EE0F9C">
        <w:rPr>
          <w:szCs w:val="24"/>
        </w:rPr>
        <w:t>) A díj egy óvoda pedagógusnak, egy – legfeljebb két – általános iskolai, egy középfokú nevelési-oktatási intézményben tanító pedagógusnak, valamint olyan személynek vagy szervezetnek, csoportnak adományozható, akik a város művelődése, művészet</w:t>
      </w:r>
      <w:r>
        <w:rPr>
          <w:szCs w:val="24"/>
        </w:rPr>
        <w:t>i</w:t>
      </w:r>
      <w:r w:rsidRPr="00EE0F9C">
        <w:rPr>
          <w:szCs w:val="24"/>
        </w:rPr>
        <w:t xml:space="preserve"> élete érdekében kimagasló munkát végeznek.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</w:t>
      </w:r>
      <w:r>
        <w:rPr>
          <w:szCs w:val="24"/>
        </w:rPr>
        <w:t>3</w:t>
      </w:r>
      <w:r w:rsidRPr="00EE0F9C">
        <w:rPr>
          <w:szCs w:val="24"/>
        </w:rPr>
        <w:t>) Az adományozott díj nem haladhat meg évente öt keretszámot.</w:t>
      </w:r>
    </w:p>
    <w:p w:rsidR="005636EB" w:rsidRPr="00EE0F9C" w:rsidRDefault="005636EB" w:rsidP="001B7443">
      <w:pPr>
        <w:pStyle w:val="FejezetCm"/>
      </w:pPr>
      <w:r w:rsidRPr="00EE0F9C">
        <w:t>Karcag Város Kultúrájáért Díj megjelenítése</w:t>
      </w:r>
    </w:p>
    <w:p w:rsidR="005636EB" w:rsidRPr="00EE0F9C" w:rsidRDefault="005636EB" w:rsidP="005636EB">
      <w:pPr>
        <w:pStyle w:val="Bekezds"/>
        <w:rPr>
          <w:szCs w:val="24"/>
        </w:rPr>
      </w:pPr>
      <w:r w:rsidRPr="00077B0A">
        <w:rPr>
          <w:b/>
          <w:bCs/>
          <w:szCs w:val="24"/>
        </w:rPr>
        <w:t>2. §</w:t>
      </w:r>
      <w:r w:rsidR="00077B0A">
        <w:rPr>
          <w:bCs/>
          <w:szCs w:val="24"/>
        </w:rPr>
        <w:t xml:space="preserve"> </w:t>
      </w:r>
      <w:r w:rsidRPr="00EE0F9C">
        <w:rPr>
          <w:szCs w:val="24"/>
        </w:rPr>
        <w:t>(1) A díj leírása: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A díj: 12 cm-es zöld színű, üvegből készült Kunhalmot jelképező dombszerű talapzat, amelyen 12–15 cm nagyságú bronzból készült szimbolikus életfa áll. Az üveg talapzatban belülről jelképesen Karcag város térképi alaprajza és címere látható. A bronz életfán: Karcag Város Kultúrájáért Díj elnevezés olvasható.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A díj adományozását oklevél tanúsítja.</w:t>
      </w:r>
    </w:p>
    <w:p w:rsidR="005636EB" w:rsidRPr="00EE0F9C" w:rsidRDefault="005636EB" w:rsidP="005636EB">
      <w:pPr>
        <w:ind w:firstLine="202"/>
      </w:pPr>
      <w:r w:rsidRPr="00EE0F9C">
        <w:t xml:space="preserve">Az oklevelet a polgármester és a jegyző írja alá. </w:t>
      </w:r>
    </w:p>
    <w:p w:rsidR="005636EB" w:rsidRPr="00EE0F9C" w:rsidRDefault="005636EB" w:rsidP="005636EB">
      <w:pPr>
        <w:ind w:firstLine="202"/>
      </w:pPr>
      <w:r w:rsidRPr="00EE0F9C">
        <w:t xml:space="preserve">Az oklevélnek tartalmaznia kell: 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>
        <w:rPr>
          <w:lang w:eastAsia="hu-HU"/>
        </w:rPr>
        <w:t>az adományozó megjelölését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>
        <w:rPr>
          <w:lang w:eastAsia="hu-HU"/>
        </w:rPr>
        <w:t>az adományozott nevét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 w:rsidRPr="00EE0F9C">
        <w:rPr>
          <w:lang w:eastAsia="hu-HU"/>
        </w:rPr>
        <w:t>a</w:t>
      </w:r>
      <w:r>
        <w:rPr>
          <w:lang w:eastAsia="hu-HU"/>
        </w:rPr>
        <w:t>z adományozás jogcímét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 w:rsidRPr="00EE0F9C">
        <w:rPr>
          <w:lang w:eastAsia="hu-HU"/>
        </w:rPr>
        <w:t>az adom</w:t>
      </w:r>
      <w:r>
        <w:rPr>
          <w:lang w:eastAsia="hu-HU"/>
        </w:rPr>
        <w:t>ányozó határozat számát, keltét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 w:rsidRPr="00EE0F9C">
        <w:rPr>
          <w:lang w:eastAsia="hu-HU"/>
        </w:rPr>
        <w:t>az aláírásokat</w:t>
      </w:r>
    </w:p>
    <w:p w:rsidR="005636EB" w:rsidRPr="00EE0F9C" w:rsidRDefault="005636EB" w:rsidP="005636EB">
      <w:pPr>
        <w:pStyle w:val="Listaszerbekezds"/>
        <w:numPr>
          <w:ilvl w:val="0"/>
          <w:numId w:val="23"/>
        </w:numPr>
        <w:suppressAutoHyphens w:val="0"/>
        <w:rPr>
          <w:lang w:eastAsia="hu-HU"/>
        </w:rPr>
      </w:pPr>
      <w:r w:rsidRPr="00EE0F9C">
        <w:rPr>
          <w:lang w:eastAsia="hu-HU"/>
        </w:rPr>
        <w:t>Karcag Városi Ö</w:t>
      </w:r>
      <w:r>
        <w:rPr>
          <w:lang w:eastAsia="hu-HU"/>
        </w:rPr>
        <w:t>nkormányzat bélyegző lenyomatát</w:t>
      </w:r>
    </w:p>
    <w:p w:rsidR="005636EB" w:rsidRPr="00EE0F9C" w:rsidRDefault="001B7443" w:rsidP="001B7443">
      <w:pPr>
        <w:pStyle w:val="Bekezds"/>
        <w:spacing w:before="240"/>
        <w:ind w:firstLine="204"/>
        <w:rPr>
          <w:szCs w:val="24"/>
        </w:rPr>
      </w:pPr>
      <w:r w:rsidRPr="00EE0F9C">
        <w:rPr>
          <w:szCs w:val="24"/>
        </w:rPr>
        <w:t xml:space="preserve"> </w:t>
      </w:r>
      <w:r w:rsidR="005636EB" w:rsidRPr="00EE0F9C">
        <w:rPr>
          <w:szCs w:val="24"/>
        </w:rPr>
        <w:t>(2) A díjjal együtt nettó 50.000.- Ft pénzjutalom kerül átadásra.</w:t>
      </w:r>
    </w:p>
    <w:p w:rsidR="005636EB" w:rsidRPr="00EE0F9C" w:rsidRDefault="005636EB" w:rsidP="001B7443">
      <w:pPr>
        <w:pStyle w:val="FejezetCm"/>
        <w:rPr>
          <w:bCs/>
        </w:rPr>
      </w:pPr>
      <w:r w:rsidRPr="00EE0F9C">
        <w:t>Vegyes rendelkezések</w:t>
      </w:r>
    </w:p>
    <w:p w:rsidR="005636EB" w:rsidRPr="00EE0F9C" w:rsidRDefault="005636EB" w:rsidP="005636EB">
      <w:pPr>
        <w:pStyle w:val="Bekezds"/>
        <w:rPr>
          <w:szCs w:val="24"/>
        </w:rPr>
      </w:pPr>
      <w:r w:rsidRPr="00077B0A">
        <w:rPr>
          <w:b/>
          <w:bCs/>
          <w:szCs w:val="24"/>
        </w:rPr>
        <w:t>3. §</w:t>
      </w:r>
      <w:r w:rsidR="00077B0A">
        <w:rPr>
          <w:bCs/>
          <w:szCs w:val="24"/>
        </w:rPr>
        <w:t xml:space="preserve"> </w:t>
      </w:r>
      <w:r w:rsidRPr="00EE0F9C">
        <w:rPr>
          <w:szCs w:val="24"/>
        </w:rPr>
        <w:t>(1) A Karcag Város Kultúrájáért Díj adományozására Karcag Városi Önkormányzat Képviselő-testülete jogosult.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(2) A díj átadására a Magyar Kultúra Napja alkalmából rendezett városi ünnepségen, vagy más ünnepélyes formában kerül sor. A díjat a polgármester adja át.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lastRenderedPageBreak/>
        <w:t>(3)</w:t>
      </w:r>
      <w:r w:rsidR="00E1143D">
        <w:rPr>
          <w:rStyle w:val="Lbjegyzet-hivatkozs"/>
          <w:szCs w:val="24"/>
        </w:rPr>
        <w:footnoteReference w:id="1"/>
      </w:r>
      <w:r w:rsidRPr="00EE0F9C">
        <w:rPr>
          <w:szCs w:val="24"/>
        </w:rPr>
        <w:t xml:space="preserve"> </w:t>
      </w:r>
      <w:r w:rsidR="00E1143D" w:rsidRPr="00E1143D">
        <w:t>A díj adományozására írásban, vagy az elektronikus ügyintézés és a bizalmi szolgáltatások általános szabályairól szóló 2015. évi CCXXII. törvényben meghatározott elektronikus úton lehet javaslatot tenni minden év szeptember 30-ig, az első alkalommal november 30-ig, amelyet Karcag Városi Önkormányzat Polgármesteréhez kell benyújtani</w:t>
      </w:r>
      <w:r w:rsidRPr="00E1143D">
        <w:rPr>
          <w:szCs w:val="24"/>
        </w:rPr>
        <w:t xml:space="preserve">. 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(4) A díj adományozására javaslatot tehetnek:</w:t>
      </w:r>
    </w:p>
    <w:p w:rsidR="005636EB" w:rsidRPr="00EE0F9C" w:rsidRDefault="005636EB" w:rsidP="005636EB">
      <w:pPr>
        <w:pStyle w:val="Bekezds"/>
        <w:keepLines/>
        <w:numPr>
          <w:ilvl w:val="0"/>
          <w:numId w:val="24"/>
        </w:numPr>
        <w:rPr>
          <w:szCs w:val="24"/>
        </w:rPr>
      </w:pPr>
      <w:r w:rsidRPr="00EE0F9C">
        <w:rPr>
          <w:szCs w:val="24"/>
        </w:rPr>
        <w:t>Karcag Városi Önkormányza</w:t>
      </w:r>
      <w:r>
        <w:rPr>
          <w:szCs w:val="24"/>
        </w:rPr>
        <w:t>t Képviselő-testületének tagjai</w:t>
      </w:r>
    </w:p>
    <w:p w:rsidR="005636EB" w:rsidRPr="00EE0F9C" w:rsidRDefault="005636EB" w:rsidP="005636EB">
      <w:pPr>
        <w:pStyle w:val="Bekezds"/>
        <w:keepLines/>
        <w:numPr>
          <w:ilvl w:val="0"/>
          <w:numId w:val="24"/>
        </w:numPr>
        <w:rPr>
          <w:szCs w:val="24"/>
        </w:rPr>
      </w:pPr>
      <w:r w:rsidRPr="00EE0F9C">
        <w:rPr>
          <w:szCs w:val="24"/>
          <w:lang w:eastAsia="ar-SA"/>
        </w:rPr>
        <w:t>Karcag Városi Önkormányzat Bizottságai</w:t>
      </w:r>
    </w:p>
    <w:p w:rsidR="005636EB" w:rsidRPr="00EE0F9C" w:rsidRDefault="005636EB" w:rsidP="005636EB">
      <w:pPr>
        <w:pStyle w:val="Bekezds"/>
        <w:keepLines/>
        <w:numPr>
          <w:ilvl w:val="0"/>
          <w:numId w:val="24"/>
        </w:numPr>
        <w:rPr>
          <w:szCs w:val="24"/>
        </w:rPr>
      </w:pPr>
      <w:r w:rsidRPr="00EE0F9C">
        <w:rPr>
          <w:szCs w:val="24"/>
        </w:rPr>
        <w:t>a városban székhellyel, telephellyel rendelkező nevelési-oktatási intézmények nevelőtestületei, szülői szervezetei az intézmény fenntartójának a támogatásával</w:t>
      </w:r>
    </w:p>
    <w:p w:rsidR="005636EB" w:rsidRPr="00EE0F9C" w:rsidRDefault="005636EB" w:rsidP="005636EB">
      <w:pPr>
        <w:pStyle w:val="Bekezds"/>
        <w:keepLines/>
        <w:numPr>
          <w:ilvl w:val="0"/>
          <w:numId w:val="24"/>
        </w:numPr>
        <w:rPr>
          <w:szCs w:val="24"/>
        </w:rPr>
      </w:pPr>
      <w:r w:rsidRPr="00EE0F9C">
        <w:rPr>
          <w:szCs w:val="24"/>
        </w:rPr>
        <w:t>társadalmi</w:t>
      </w:r>
      <w:r w:rsidR="005823E0">
        <w:rPr>
          <w:szCs w:val="24"/>
        </w:rPr>
        <w:t xml:space="preserve"> </w:t>
      </w:r>
      <w:r w:rsidRPr="00EE0F9C">
        <w:rPr>
          <w:szCs w:val="24"/>
        </w:rPr>
        <w:t>és szakmai szervezetek</w:t>
      </w:r>
    </w:p>
    <w:p w:rsidR="005636EB" w:rsidRPr="00EE0F9C" w:rsidRDefault="005636EB" w:rsidP="005636EB">
      <w:pPr>
        <w:pStyle w:val="Bekezds"/>
        <w:keepLines/>
        <w:numPr>
          <w:ilvl w:val="0"/>
          <w:numId w:val="24"/>
        </w:numPr>
        <w:rPr>
          <w:szCs w:val="24"/>
        </w:rPr>
      </w:pPr>
      <w:r>
        <w:rPr>
          <w:szCs w:val="24"/>
        </w:rPr>
        <w:t>magánszemélyek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(5) A javaslatnak tartalmaznia kell:</w:t>
      </w:r>
    </w:p>
    <w:p w:rsidR="005636EB" w:rsidRPr="00EE0F9C" w:rsidRDefault="005636EB" w:rsidP="005636EB">
      <w:pPr>
        <w:pStyle w:val="Listaszerbekezds"/>
        <w:numPr>
          <w:ilvl w:val="0"/>
          <w:numId w:val="25"/>
        </w:numPr>
        <w:suppressAutoHyphens w:val="0"/>
        <w:rPr>
          <w:lang w:eastAsia="hu-HU"/>
        </w:rPr>
      </w:pPr>
      <w:r w:rsidRPr="00EE0F9C">
        <w:rPr>
          <w:lang w:eastAsia="hu-HU"/>
        </w:rPr>
        <w:t>a javasolt természetes személy személyazonosító adatait, szakmai életrajzát,</w:t>
      </w:r>
    </w:p>
    <w:p w:rsidR="005636EB" w:rsidRPr="004D79D7" w:rsidRDefault="005636EB" w:rsidP="005636EB">
      <w:pPr>
        <w:pStyle w:val="Listaszerbekezds"/>
        <w:numPr>
          <w:ilvl w:val="0"/>
          <w:numId w:val="25"/>
        </w:numPr>
        <w:suppressAutoHyphens w:val="0"/>
        <w:rPr>
          <w:i/>
          <w:lang w:eastAsia="hu-HU"/>
        </w:rPr>
      </w:pPr>
      <w:r w:rsidRPr="00EE0F9C">
        <w:rPr>
          <w:lang w:eastAsia="hu-HU"/>
        </w:rPr>
        <w:t>a javasolt közösség, vagy szervezet azonosító adatait, képviselőjének nevét,</w:t>
      </w:r>
    </w:p>
    <w:p w:rsidR="005636EB" w:rsidRPr="00EE0F9C" w:rsidRDefault="005636EB" w:rsidP="005636EB">
      <w:pPr>
        <w:pStyle w:val="Listaszerbekezds"/>
        <w:numPr>
          <w:ilvl w:val="0"/>
          <w:numId w:val="25"/>
        </w:numPr>
        <w:suppressAutoHyphens w:val="0"/>
        <w:rPr>
          <w:lang w:eastAsia="hu-HU"/>
        </w:rPr>
      </w:pPr>
      <w:r w:rsidRPr="00EE0F9C">
        <w:rPr>
          <w:lang w:eastAsia="hu-HU"/>
        </w:rPr>
        <w:t>az adományozás alapját szolgáló tevékenység ismertetését.</w:t>
      </w:r>
    </w:p>
    <w:p w:rsidR="005636EB" w:rsidRPr="00EE0F9C" w:rsidRDefault="005636EB" w:rsidP="005636EB">
      <w:pPr>
        <w:ind w:firstLine="202"/>
      </w:pPr>
      <w:r w:rsidRPr="00EE0F9C">
        <w:t xml:space="preserve">(6) A díj odaítélésére érkezett javaslatokat a Karcag Városi Önkormányzat Oktatási, Kulturális és Sport Bizottsága előzetesen véleményezi. </w:t>
      </w:r>
    </w:p>
    <w:p w:rsidR="005636EB" w:rsidRPr="00EE0F9C" w:rsidRDefault="005636EB" w:rsidP="005823E0">
      <w:pPr>
        <w:ind w:left="567" w:hanging="365"/>
      </w:pPr>
      <w:r w:rsidRPr="00EE0F9C">
        <w:t>(7) A díj odaítéléséről Karcag Városi Önkormányzat Képviselő-testülete dönt</w:t>
      </w:r>
      <w:r>
        <w:t xml:space="preserve"> minden év december 31-ig</w:t>
      </w:r>
      <w:r w:rsidRPr="00EE0F9C">
        <w:t>.</w:t>
      </w:r>
    </w:p>
    <w:p w:rsidR="005636EB" w:rsidRPr="00EE0F9C" w:rsidRDefault="005636EB" w:rsidP="005823E0">
      <w:pPr>
        <w:pStyle w:val="Bekezds"/>
        <w:ind w:left="567" w:hanging="365"/>
        <w:rPr>
          <w:szCs w:val="24"/>
        </w:rPr>
      </w:pPr>
      <w:r w:rsidRPr="00EE0F9C">
        <w:rPr>
          <w:szCs w:val="24"/>
        </w:rPr>
        <w:t>(8) A díj adományozásával kapcsolatos költségekről Karcag Városi Önkormányzat gondoskodik. A díj az általános szabályok szerint adóköteles.</w:t>
      </w:r>
    </w:p>
    <w:p w:rsidR="005636EB" w:rsidRPr="00EE0F9C" w:rsidRDefault="005636EB" w:rsidP="005823E0">
      <w:pPr>
        <w:pStyle w:val="Bekezds"/>
        <w:ind w:firstLine="0"/>
        <w:rPr>
          <w:szCs w:val="24"/>
        </w:rPr>
      </w:pPr>
      <w:r w:rsidRPr="00077B0A">
        <w:rPr>
          <w:b/>
          <w:szCs w:val="24"/>
        </w:rPr>
        <w:t>4.</w:t>
      </w:r>
      <w:r w:rsidR="00077B0A">
        <w:rPr>
          <w:b/>
          <w:szCs w:val="24"/>
        </w:rPr>
        <w:t xml:space="preserve"> </w:t>
      </w:r>
      <w:r w:rsidRPr="00077B0A">
        <w:rPr>
          <w:b/>
          <w:szCs w:val="24"/>
        </w:rPr>
        <w:t>§</w:t>
      </w:r>
      <w:r w:rsidRPr="00EE0F9C">
        <w:rPr>
          <w:szCs w:val="24"/>
        </w:rPr>
        <w:t xml:space="preserve"> (1) A díj visszavonására – a kitüntetések visszavonására érvényes jogszabályok szerint – Karcag Városi Önkormányzat Képviselő-testülete jogosult.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(2) A díj visszavonására azok tehetnek javaslatot, akiknek az adományozásra kezdeményezési joguk van.</w:t>
      </w:r>
    </w:p>
    <w:p w:rsidR="005636EB" w:rsidRPr="00EE0F9C" w:rsidRDefault="005636EB" w:rsidP="005636EB">
      <w:pPr>
        <w:pStyle w:val="Bekezds"/>
        <w:rPr>
          <w:szCs w:val="24"/>
        </w:rPr>
      </w:pPr>
      <w:r w:rsidRPr="00EE0F9C">
        <w:rPr>
          <w:szCs w:val="24"/>
        </w:rPr>
        <w:t>(3) A pénzjutalom nem vonható vissza.</w:t>
      </w:r>
    </w:p>
    <w:p w:rsidR="005636EB" w:rsidRPr="00EE0F9C" w:rsidRDefault="005636EB" w:rsidP="001B7443">
      <w:pPr>
        <w:pStyle w:val="FejezetCm"/>
        <w:rPr>
          <w:bCs/>
        </w:rPr>
      </w:pPr>
      <w:r w:rsidRPr="00EE0F9C">
        <w:t>Záró rendelkezés</w:t>
      </w:r>
    </w:p>
    <w:p w:rsidR="005636EB" w:rsidRPr="00EE0F9C" w:rsidRDefault="005636EB" w:rsidP="00077B0A">
      <w:pPr>
        <w:pStyle w:val="FCm"/>
        <w:spacing w:before="120"/>
        <w:jc w:val="both"/>
        <w:rPr>
          <w:b w:val="0"/>
          <w:sz w:val="24"/>
          <w:szCs w:val="24"/>
        </w:rPr>
      </w:pPr>
      <w:r w:rsidRPr="00EE0F9C">
        <w:rPr>
          <w:sz w:val="24"/>
          <w:szCs w:val="24"/>
        </w:rPr>
        <w:t>5. §</w:t>
      </w:r>
      <w:r w:rsidRPr="00EE0F9C">
        <w:rPr>
          <w:b w:val="0"/>
          <w:sz w:val="24"/>
          <w:szCs w:val="24"/>
        </w:rPr>
        <w:t xml:space="preserve"> E rendelet a kihirdetését követő napon lép hatályba, amellyel egyidejűleg hatályát veszti a Karcag Város Kultúrájáért Díj alapításáról szóló 16/1993. (IV.14.)</w:t>
      </w:r>
      <w:r>
        <w:rPr>
          <w:b w:val="0"/>
          <w:sz w:val="24"/>
          <w:szCs w:val="24"/>
        </w:rPr>
        <w:t xml:space="preserve"> Karcag Városi Önkormá</w:t>
      </w:r>
      <w:r w:rsidRPr="00EE0F9C">
        <w:rPr>
          <w:b w:val="0"/>
          <w:sz w:val="24"/>
          <w:szCs w:val="24"/>
        </w:rPr>
        <w:t>nyzati rendelet.</w:t>
      </w:r>
    </w:p>
    <w:p w:rsidR="001B7443" w:rsidRDefault="005636EB" w:rsidP="001B7443">
      <w:r w:rsidRPr="00EE0F9C">
        <w:t>K a r c a g, 2016. október 7.</w:t>
      </w:r>
    </w:p>
    <w:p w:rsidR="00077B0A" w:rsidRPr="00BA3D0B" w:rsidRDefault="00077B0A" w:rsidP="001B7443">
      <w:pPr>
        <w:spacing w:before="120" w:after="240"/>
        <w:jc w:val="center"/>
        <w:rPr>
          <w:szCs w:val="24"/>
        </w:rPr>
      </w:pPr>
      <w:r w:rsidRPr="00BA3D0B">
        <w:rPr>
          <w:szCs w:val="24"/>
        </w:rPr>
        <w:t xml:space="preserve">K. </w:t>
      </w:r>
      <w:proofErr w:type="gramStart"/>
      <w:r w:rsidRPr="00BA3D0B">
        <w:rPr>
          <w:szCs w:val="24"/>
        </w:rPr>
        <w:t>m</w:t>
      </w:r>
      <w:proofErr w:type="gramEnd"/>
      <w:r w:rsidRPr="00BA3D0B">
        <w:rPr>
          <w:szCs w:val="24"/>
        </w:rPr>
        <w:t xml:space="preserve">. </w:t>
      </w:r>
      <w:proofErr w:type="gramStart"/>
      <w:r w:rsidRPr="00BA3D0B">
        <w:rPr>
          <w:szCs w:val="24"/>
        </w:rPr>
        <w:t>f</w:t>
      </w:r>
      <w:proofErr w:type="gramEnd"/>
      <w:r w:rsidRPr="00BA3D0B">
        <w:rPr>
          <w:szCs w:val="24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498"/>
      </w:tblGrid>
      <w:tr w:rsidR="00077B0A" w:rsidRPr="00BA3D0B" w:rsidTr="00077B0A">
        <w:trPr>
          <w:jc w:val="center"/>
        </w:trPr>
        <w:tc>
          <w:tcPr>
            <w:tcW w:w="4514" w:type="dxa"/>
          </w:tcPr>
          <w:p w:rsidR="00077B0A" w:rsidRPr="00BA3D0B" w:rsidRDefault="00077B0A" w:rsidP="00077B0A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b/>
                <w:bCs/>
                <w:szCs w:val="24"/>
              </w:rPr>
              <w:t>Dobos László s. k.</w:t>
            </w:r>
          </w:p>
        </w:tc>
        <w:tc>
          <w:tcPr>
            <w:tcW w:w="4498" w:type="dxa"/>
          </w:tcPr>
          <w:p w:rsidR="00077B0A" w:rsidRPr="00BA3D0B" w:rsidRDefault="00077B0A" w:rsidP="00077B0A">
            <w:pPr>
              <w:ind w:left="57" w:right="57"/>
              <w:jc w:val="center"/>
              <w:rPr>
                <w:b/>
                <w:szCs w:val="24"/>
              </w:rPr>
            </w:pPr>
            <w:r w:rsidRPr="00BA3D0B">
              <w:rPr>
                <w:b/>
                <w:szCs w:val="24"/>
              </w:rPr>
              <w:t>Rózsa Sándor s. k.</w:t>
            </w:r>
          </w:p>
        </w:tc>
      </w:tr>
      <w:tr w:rsidR="00077B0A" w:rsidRPr="00BA3D0B" w:rsidTr="00077B0A">
        <w:trPr>
          <w:jc w:val="center"/>
        </w:trPr>
        <w:tc>
          <w:tcPr>
            <w:tcW w:w="4514" w:type="dxa"/>
          </w:tcPr>
          <w:p w:rsidR="00077B0A" w:rsidRPr="00BA3D0B" w:rsidRDefault="00077B0A" w:rsidP="00077B0A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polgármester</w:t>
            </w:r>
          </w:p>
        </w:tc>
        <w:tc>
          <w:tcPr>
            <w:tcW w:w="4498" w:type="dxa"/>
          </w:tcPr>
          <w:p w:rsidR="00077B0A" w:rsidRPr="00BA3D0B" w:rsidRDefault="00077B0A" w:rsidP="00077B0A">
            <w:pPr>
              <w:ind w:left="57" w:right="57"/>
              <w:jc w:val="center"/>
              <w:rPr>
                <w:szCs w:val="24"/>
              </w:rPr>
            </w:pPr>
            <w:r w:rsidRPr="00BA3D0B">
              <w:rPr>
                <w:szCs w:val="24"/>
              </w:rPr>
              <w:t>jegyző</w:t>
            </w:r>
          </w:p>
        </w:tc>
      </w:tr>
    </w:tbl>
    <w:p w:rsidR="00695CB3" w:rsidRDefault="00695CB3" w:rsidP="001B7443">
      <w:pPr>
        <w:ind w:left="57" w:right="57"/>
        <w:rPr>
          <w:szCs w:val="24"/>
        </w:rPr>
      </w:pPr>
    </w:p>
    <w:p w:rsidR="00E1143D" w:rsidRPr="001749C9" w:rsidRDefault="00E1143D" w:rsidP="00E1143D">
      <w:pPr>
        <w:spacing w:before="240"/>
        <w:ind w:left="57" w:right="57"/>
        <w:rPr>
          <w:szCs w:val="24"/>
        </w:rPr>
      </w:pPr>
      <w:r w:rsidRPr="001749C9">
        <w:rPr>
          <w:szCs w:val="24"/>
        </w:rPr>
        <w:t>Egységes szerkezetbe foglalás hiteléül:</w:t>
      </w:r>
    </w:p>
    <w:p w:rsidR="00E1143D" w:rsidRPr="001749C9" w:rsidRDefault="00E1143D" w:rsidP="00E1143D">
      <w:pPr>
        <w:ind w:left="57" w:right="57"/>
        <w:rPr>
          <w:szCs w:val="24"/>
        </w:rPr>
      </w:pPr>
      <w:r w:rsidRPr="001749C9">
        <w:rPr>
          <w:szCs w:val="24"/>
        </w:rPr>
        <w:t xml:space="preserve">K a r c a g, </w:t>
      </w:r>
      <w:r>
        <w:rPr>
          <w:szCs w:val="24"/>
        </w:rPr>
        <w:t>2019</w:t>
      </w:r>
      <w:r w:rsidRPr="001749C9">
        <w:rPr>
          <w:szCs w:val="24"/>
        </w:rPr>
        <w:t>.</w:t>
      </w:r>
      <w:r>
        <w:rPr>
          <w:szCs w:val="24"/>
        </w:rPr>
        <w:t xml:space="preserve"> július 02.</w:t>
      </w:r>
    </w:p>
    <w:p w:rsidR="00E1143D" w:rsidRPr="009A06DD" w:rsidRDefault="00E1143D" w:rsidP="00E1143D">
      <w:pPr>
        <w:spacing w:before="240"/>
        <w:ind w:left="57" w:right="57"/>
        <w:rPr>
          <w:b/>
          <w:szCs w:val="24"/>
        </w:rPr>
      </w:pPr>
      <w:r w:rsidRPr="009A06DD">
        <w:rPr>
          <w:b/>
          <w:szCs w:val="24"/>
        </w:rPr>
        <w:t xml:space="preserve"> (: Rózsa Sándor:)</w:t>
      </w:r>
    </w:p>
    <w:p w:rsidR="00E1143D" w:rsidRPr="001749C9" w:rsidRDefault="00E1143D" w:rsidP="00E1143D">
      <w:pPr>
        <w:pStyle w:val="Bekezds"/>
        <w:ind w:firstLine="0"/>
        <w:rPr>
          <w:b/>
          <w:szCs w:val="24"/>
        </w:rPr>
      </w:pPr>
      <w:r>
        <w:rPr>
          <w:szCs w:val="24"/>
        </w:rPr>
        <w:t xml:space="preserve">          </w:t>
      </w:r>
      <w:proofErr w:type="gramStart"/>
      <w:r>
        <w:rPr>
          <w:szCs w:val="24"/>
        </w:rPr>
        <w:t>jegyző</w:t>
      </w:r>
      <w:proofErr w:type="gramEnd"/>
    </w:p>
    <w:p w:rsidR="00E1143D" w:rsidRDefault="00E1143D" w:rsidP="001B7443">
      <w:pPr>
        <w:ind w:left="57" w:right="57"/>
        <w:rPr>
          <w:szCs w:val="24"/>
        </w:rPr>
      </w:pPr>
    </w:p>
    <w:sectPr w:rsidR="00E1143D" w:rsidSect="0036461B">
      <w:headerReference w:type="default" r:id="rId8"/>
      <w:pgSz w:w="11906" w:h="16838"/>
      <w:pgMar w:top="567" w:right="1418" w:bottom="851" w:left="1418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9AC" w:rsidRDefault="00AF59AC" w:rsidP="005C365F">
      <w:r>
        <w:separator/>
      </w:r>
    </w:p>
  </w:endnote>
  <w:endnote w:type="continuationSeparator" w:id="0">
    <w:p w:rsidR="00AF59AC" w:rsidRDefault="00AF59AC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9AC" w:rsidRDefault="00AF59AC" w:rsidP="005C365F">
      <w:r>
        <w:separator/>
      </w:r>
    </w:p>
  </w:footnote>
  <w:footnote w:type="continuationSeparator" w:id="0">
    <w:p w:rsidR="00AF59AC" w:rsidRDefault="00AF59AC" w:rsidP="005C365F">
      <w:r>
        <w:continuationSeparator/>
      </w:r>
    </w:p>
  </w:footnote>
  <w:footnote w:id="1">
    <w:p w:rsidR="00E1143D" w:rsidRDefault="00E1143D" w:rsidP="00E1143D">
      <w:pPr>
        <w:pStyle w:val="Lbjegyzetszveg"/>
        <w:jc w:val="both"/>
      </w:pPr>
      <w:r>
        <w:rPr>
          <w:rStyle w:val="Lbjegyzet-hivatkozs"/>
        </w:rPr>
        <w:footnoteRef/>
      </w:r>
      <w:r w:rsidR="00725D30">
        <w:t xml:space="preserve"> Módosította a 16/2019. (VI. 28</w:t>
      </w:r>
      <w:r>
        <w:t>.) Karcag Városi Önkormányzat Képviselő-testületének önkormányzati rendelete 10. §</w:t>
      </w:r>
      <w:proofErr w:type="spellStart"/>
      <w:r>
        <w:t>-a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15C2A" w:rsidRPr="004877D3" w:rsidRDefault="00615C2A">
        <w:pPr>
          <w:pStyle w:val="lfej"/>
          <w:jc w:val="center"/>
          <w:rPr>
            <w:sz w:val="20"/>
          </w:rPr>
        </w:pP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PAGE</w:instrText>
        </w:r>
        <w:r w:rsidRPr="004877D3">
          <w:rPr>
            <w:sz w:val="20"/>
          </w:rPr>
          <w:fldChar w:fldCharType="separate"/>
        </w:r>
        <w:r w:rsidR="00BA421B">
          <w:rPr>
            <w:noProof/>
            <w:sz w:val="20"/>
          </w:rPr>
          <w:t>2</w:t>
        </w:r>
        <w:r w:rsidRPr="004877D3">
          <w:rPr>
            <w:sz w:val="20"/>
          </w:rPr>
          <w:fldChar w:fldCharType="end"/>
        </w:r>
        <w:r w:rsidRPr="004877D3">
          <w:rPr>
            <w:sz w:val="20"/>
          </w:rPr>
          <w:t xml:space="preserve"> / </w:t>
        </w:r>
        <w:r w:rsidRPr="004877D3">
          <w:rPr>
            <w:sz w:val="20"/>
          </w:rPr>
          <w:fldChar w:fldCharType="begin"/>
        </w:r>
        <w:r w:rsidRPr="004877D3">
          <w:rPr>
            <w:sz w:val="20"/>
          </w:rPr>
          <w:instrText>NUMPAGES</w:instrText>
        </w:r>
        <w:r w:rsidRPr="004877D3">
          <w:rPr>
            <w:sz w:val="20"/>
          </w:rPr>
          <w:fldChar w:fldCharType="separate"/>
        </w:r>
        <w:r w:rsidR="00BA421B">
          <w:rPr>
            <w:noProof/>
            <w:sz w:val="20"/>
          </w:rPr>
          <w:t>2</w:t>
        </w:r>
        <w:r w:rsidRPr="004877D3">
          <w:rPr>
            <w:sz w:val="20"/>
          </w:rPr>
          <w:fldChar w:fldCharType="end"/>
        </w:r>
      </w:p>
    </w:sdtContent>
  </w:sdt>
  <w:p w:rsidR="00615C2A" w:rsidRDefault="00615C2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D5A"/>
    <w:multiLevelType w:val="hybridMultilevel"/>
    <w:tmpl w:val="27984D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023BB"/>
    <w:multiLevelType w:val="hybridMultilevel"/>
    <w:tmpl w:val="077A4458"/>
    <w:lvl w:ilvl="0" w:tplc="EF4E35A6">
      <w:start w:val="6"/>
      <w:numFmt w:val="bullet"/>
      <w:lvlText w:val="-"/>
      <w:lvlJc w:val="left"/>
      <w:pPr>
        <w:tabs>
          <w:tab w:val="num" w:pos="362"/>
        </w:tabs>
        <w:ind w:left="362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D10B9"/>
    <w:multiLevelType w:val="hybridMultilevel"/>
    <w:tmpl w:val="E9063C46"/>
    <w:lvl w:ilvl="0" w:tplc="D22C7AA0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02D1"/>
    <w:multiLevelType w:val="hybridMultilevel"/>
    <w:tmpl w:val="C0F4C7C8"/>
    <w:lvl w:ilvl="0" w:tplc="BD841E2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58EE"/>
    <w:multiLevelType w:val="hybridMultilevel"/>
    <w:tmpl w:val="CB38D43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A20BB"/>
    <w:multiLevelType w:val="hybridMultilevel"/>
    <w:tmpl w:val="4F608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418014E3"/>
    <w:multiLevelType w:val="hybridMultilevel"/>
    <w:tmpl w:val="7DD01D4E"/>
    <w:lvl w:ilvl="0" w:tplc="BC360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A5B4109"/>
    <w:multiLevelType w:val="hybridMultilevel"/>
    <w:tmpl w:val="EBE8E828"/>
    <w:lvl w:ilvl="0" w:tplc="7DC2DD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B5BBB"/>
    <w:multiLevelType w:val="hybridMultilevel"/>
    <w:tmpl w:val="3A287B66"/>
    <w:lvl w:ilvl="0" w:tplc="EF4E35A6">
      <w:start w:val="6"/>
      <w:numFmt w:val="bullet"/>
      <w:lvlText w:val="-"/>
      <w:lvlJc w:val="left"/>
      <w:pPr>
        <w:tabs>
          <w:tab w:val="num" w:pos="646"/>
        </w:tabs>
        <w:ind w:left="646" w:hanging="362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47312"/>
    <w:multiLevelType w:val="hybridMultilevel"/>
    <w:tmpl w:val="365CEB58"/>
    <w:lvl w:ilvl="0" w:tplc="2F52DC68">
      <w:start w:val="1"/>
      <w:numFmt w:val="lowerLetter"/>
      <w:lvlText w:val="%1)"/>
      <w:lvlJc w:val="left"/>
      <w:pPr>
        <w:ind w:left="92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8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C42FE"/>
    <w:multiLevelType w:val="hybridMultilevel"/>
    <w:tmpl w:val="08E494BC"/>
    <w:lvl w:ilvl="0" w:tplc="DC5E9D74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A25CD"/>
    <w:multiLevelType w:val="hybridMultilevel"/>
    <w:tmpl w:val="BA3C0B0A"/>
    <w:lvl w:ilvl="0" w:tplc="040E0017">
      <w:start w:val="1"/>
      <w:numFmt w:val="lowerLetter"/>
      <w:lvlText w:val="%1)"/>
      <w:lvlJc w:val="left"/>
      <w:pPr>
        <w:ind w:left="922" w:hanging="360"/>
      </w:pPr>
    </w:lvl>
    <w:lvl w:ilvl="1" w:tplc="040E0019" w:tentative="1">
      <w:start w:val="1"/>
      <w:numFmt w:val="lowerLetter"/>
      <w:lvlText w:val="%2."/>
      <w:lvlJc w:val="left"/>
      <w:pPr>
        <w:ind w:left="1642" w:hanging="360"/>
      </w:pPr>
    </w:lvl>
    <w:lvl w:ilvl="2" w:tplc="040E001B" w:tentative="1">
      <w:start w:val="1"/>
      <w:numFmt w:val="lowerRoman"/>
      <w:lvlText w:val="%3."/>
      <w:lvlJc w:val="right"/>
      <w:pPr>
        <w:ind w:left="2362" w:hanging="180"/>
      </w:pPr>
    </w:lvl>
    <w:lvl w:ilvl="3" w:tplc="040E000F" w:tentative="1">
      <w:start w:val="1"/>
      <w:numFmt w:val="decimal"/>
      <w:lvlText w:val="%4."/>
      <w:lvlJc w:val="left"/>
      <w:pPr>
        <w:ind w:left="3082" w:hanging="360"/>
      </w:pPr>
    </w:lvl>
    <w:lvl w:ilvl="4" w:tplc="040E0019" w:tentative="1">
      <w:start w:val="1"/>
      <w:numFmt w:val="lowerLetter"/>
      <w:lvlText w:val="%5."/>
      <w:lvlJc w:val="left"/>
      <w:pPr>
        <w:ind w:left="3802" w:hanging="360"/>
      </w:pPr>
    </w:lvl>
    <w:lvl w:ilvl="5" w:tplc="040E001B" w:tentative="1">
      <w:start w:val="1"/>
      <w:numFmt w:val="lowerRoman"/>
      <w:lvlText w:val="%6."/>
      <w:lvlJc w:val="right"/>
      <w:pPr>
        <w:ind w:left="4522" w:hanging="180"/>
      </w:pPr>
    </w:lvl>
    <w:lvl w:ilvl="6" w:tplc="040E000F" w:tentative="1">
      <w:start w:val="1"/>
      <w:numFmt w:val="decimal"/>
      <w:lvlText w:val="%7."/>
      <w:lvlJc w:val="left"/>
      <w:pPr>
        <w:ind w:left="5242" w:hanging="360"/>
      </w:pPr>
    </w:lvl>
    <w:lvl w:ilvl="7" w:tplc="040E0019" w:tentative="1">
      <w:start w:val="1"/>
      <w:numFmt w:val="lowerLetter"/>
      <w:lvlText w:val="%8."/>
      <w:lvlJc w:val="left"/>
      <w:pPr>
        <w:ind w:left="5962" w:hanging="360"/>
      </w:pPr>
    </w:lvl>
    <w:lvl w:ilvl="8" w:tplc="040E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3" w15:restartNumberingAfterBreak="0">
    <w:nsid w:val="76C36B62"/>
    <w:multiLevelType w:val="multilevel"/>
    <w:tmpl w:val="DA4299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BD2763A"/>
    <w:multiLevelType w:val="hybridMultilevel"/>
    <w:tmpl w:val="D1A07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1"/>
  </w:num>
  <w:num w:numId="12">
    <w:abstractNumId w:val="15"/>
  </w:num>
  <w:num w:numId="13">
    <w:abstractNumId w:val="13"/>
  </w:num>
  <w:num w:numId="14">
    <w:abstractNumId w:val="19"/>
  </w:num>
  <w:num w:numId="15">
    <w:abstractNumId w:val="20"/>
  </w:num>
  <w:num w:numId="16">
    <w:abstractNumId w:val="8"/>
  </w:num>
  <w:num w:numId="17">
    <w:abstractNumId w:val="0"/>
  </w:num>
  <w:num w:numId="18">
    <w:abstractNumId w:val="24"/>
  </w:num>
  <w:num w:numId="19">
    <w:abstractNumId w:val="10"/>
  </w:num>
  <w:num w:numId="20">
    <w:abstractNumId w:val="14"/>
  </w:num>
  <w:num w:numId="21">
    <w:abstractNumId w:val="23"/>
  </w:num>
  <w:num w:numId="22">
    <w:abstractNumId w:val="22"/>
  </w:num>
  <w:num w:numId="23">
    <w:abstractNumId w:val="3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10FB8"/>
    <w:rsid w:val="00031A26"/>
    <w:rsid w:val="00056DCA"/>
    <w:rsid w:val="00077B0A"/>
    <w:rsid w:val="0009350A"/>
    <w:rsid w:val="000A467E"/>
    <w:rsid w:val="000E1FE5"/>
    <w:rsid w:val="001038AD"/>
    <w:rsid w:val="00113315"/>
    <w:rsid w:val="00130120"/>
    <w:rsid w:val="00131AC7"/>
    <w:rsid w:val="001512AC"/>
    <w:rsid w:val="001649F9"/>
    <w:rsid w:val="0016713F"/>
    <w:rsid w:val="00181000"/>
    <w:rsid w:val="0019162B"/>
    <w:rsid w:val="001928AD"/>
    <w:rsid w:val="001B7443"/>
    <w:rsid w:val="001F3832"/>
    <w:rsid w:val="002028CE"/>
    <w:rsid w:val="00210650"/>
    <w:rsid w:val="002142BF"/>
    <w:rsid w:val="0021440C"/>
    <w:rsid w:val="00214511"/>
    <w:rsid w:val="00231E99"/>
    <w:rsid w:val="00232E6F"/>
    <w:rsid w:val="002373EC"/>
    <w:rsid w:val="0025406B"/>
    <w:rsid w:val="00284EB3"/>
    <w:rsid w:val="0028671E"/>
    <w:rsid w:val="00294534"/>
    <w:rsid w:val="002955C7"/>
    <w:rsid w:val="002A3BA6"/>
    <w:rsid w:val="002A5664"/>
    <w:rsid w:val="002C3467"/>
    <w:rsid w:val="002C79CF"/>
    <w:rsid w:val="002D15C2"/>
    <w:rsid w:val="00301B66"/>
    <w:rsid w:val="00317395"/>
    <w:rsid w:val="0033171C"/>
    <w:rsid w:val="00341E5A"/>
    <w:rsid w:val="003511BC"/>
    <w:rsid w:val="0036461B"/>
    <w:rsid w:val="0038343C"/>
    <w:rsid w:val="00387B05"/>
    <w:rsid w:val="00395C68"/>
    <w:rsid w:val="003A63DE"/>
    <w:rsid w:val="003B2601"/>
    <w:rsid w:val="003B49D6"/>
    <w:rsid w:val="003B6666"/>
    <w:rsid w:val="003C6F78"/>
    <w:rsid w:val="003D7948"/>
    <w:rsid w:val="003E1E4A"/>
    <w:rsid w:val="003E5626"/>
    <w:rsid w:val="00407023"/>
    <w:rsid w:val="00411973"/>
    <w:rsid w:val="004123FE"/>
    <w:rsid w:val="004219CA"/>
    <w:rsid w:val="00440605"/>
    <w:rsid w:val="00443804"/>
    <w:rsid w:val="00450D9F"/>
    <w:rsid w:val="004627EC"/>
    <w:rsid w:val="004749FB"/>
    <w:rsid w:val="004877D3"/>
    <w:rsid w:val="00490D69"/>
    <w:rsid w:val="004936BA"/>
    <w:rsid w:val="00495CFE"/>
    <w:rsid w:val="004A7A8B"/>
    <w:rsid w:val="004B0D1E"/>
    <w:rsid w:val="004D3AFC"/>
    <w:rsid w:val="004D4FE8"/>
    <w:rsid w:val="004E5FDF"/>
    <w:rsid w:val="004F187B"/>
    <w:rsid w:val="004F4D23"/>
    <w:rsid w:val="00535A94"/>
    <w:rsid w:val="00555043"/>
    <w:rsid w:val="00556691"/>
    <w:rsid w:val="00560734"/>
    <w:rsid w:val="00562675"/>
    <w:rsid w:val="005636EB"/>
    <w:rsid w:val="0058020A"/>
    <w:rsid w:val="005823E0"/>
    <w:rsid w:val="00586FC8"/>
    <w:rsid w:val="005904DC"/>
    <w:rsid w:val="00591192"/>
    <w:rsid w:val="005A094F"/>
    <w:rsid w:val="005A53FD"/>
    <w:rsid w:val="005C365F"/>
    <w:rsid w:val="005E0B34"/>
    <w:rsid w:val="005E6B34"/>
    <w:rsid w:val="0060245A"/>
    <w:rsid w:val="00605818"/>
    <w:rsid w:val="0061019F"/>
    <w:rsid w:val="00610916"/>
    <w:rsid w:val="00615C2A"/>
    <w:rsid w:val="00620FDC"/>
    <w:rsid w:val="00623245"/>
    <w:rsid w:val="006274EE"/>
    <w:rsid w:val="00631B12"/>
    <w:rsid w:val="00633E73"/>
    <w:rsid w:val="006342B8"/>
    <w:rsid w:val="00635E15"/>
    <w:rsid w:val="00636FE6"/>
    <w:rsid w:val="00637255"/>
    <w:rsid w:val="00680355"/>
    <w:rsid w:val="00682207"/>
    <w:rsid w:val="00685DD3"/>
    <w:rsid w:val="00686035"/>
    <w:rsid w:val="006877DD"/>
    <w:rsid w:val="00693565"/>
    <w:rsid w:val="006950CD"/>
    <w:rsid w:val="00695CB3"/>
    <w:rsid w:val="00697230"/>
    <w:rsid w:val="006C2BFF"/>
    <w:rsid w:val="006C60B4"/>
    <w:rsid w:val="006D4293"/>
    <w:rsid w:val="006D786C"/>
    <w:rsid w:val="006D7F85"/>
    <w:rsid w:val="006E627E"/>
    <w:rsid w:val="0071582C"/>
    <w:rsid w:val="00725D30"/>
    <w:rsid w:val="0073658F"/>
    <w:rsid w:val="00736E5E"/>
    <w:rsid w:val="00737B76"/>
    <w:rsid w:val="0075397E"/>
    <w:rsid w:val="00762498"/>
    <w:rsid w:val="00763FD4"/>
    <w:rsid w:val="00764BF0"/>
    <w:rsid w:val="00767004"/>
    <w:rsid w:val="00782B56"/>
    <w:rsid w:val="00795C12"/>
    <w:rsid w:val="00795C52"/>
    <w:rsid w:val="00796B55"/>
    <w:rsid w:val="007A2CFA"/>
    <w:rsid w:val="007A426C"/>
    <w:rsid w:val="007A478C"/>
    <w:rsid w:val="007A4F31"/>
    <w:rsid w:val="007B42FD"/>
    <w:rsid w:val="007C5332"/>
    <w:rsid w:val="00844BFE"/>
    <w:rsid w:val="00851FCF"/>
    <w:rsid w:val="008637A8"/>
    <w:rsid w:val="00864128"/>
    <w:rsid w:val="00865EE4"/>
    <w:rsid w:val="008910FA"/>
    <w:rsid w:val="00897DBB"/>
    <w:rsid w:val="008A057E"/>
    <w:rsid w:val="008A1324"/>
    <w:rsid w:val="0097041D"/>
    <w:rsid w:val="00990046"/>
    <w:rsid w:val="009C77AF"/>
    <w:rsid w:val="009F4044"/>
    <w:rsid w:val="009F6F2B"/>
    <w:rsid w:val="00A27A9D"/>
    <w:rsid w:val="00A303D3"/>
    <w:rsid w:val="00A326EA"/>
    <w:rsid w:val="00A40E02"/>
    <w:rsid w:val="00A70DF4"/>
    <w:rsid w:val="00A81661"/>
    <w:rsid w:val="00A85EC4"/>
    <w:rsid w:val="00A938C8"/>
    <w:rsid w:val="00AA6824"/>
    <w:rsid w:val="00AB4DA8"/>
    <w:rsid w:val="00AC0BB2"/>
    <w:rsid w:val="00AF59AC"/>
    <w:rsid w:val="00B047F2"/>
    <w:rsid w:val="00B05370"/>
    <w:rsid w:val="00B16D22"/>
    <w:rsid w:val="00B22AA8"/>
    <w:rsid w:val="00B262FB"/>
    <w:rsid w:val="00B33D19"/>
    <w:rsid w:val="00B61D71"/>
    <w:rsid w:val="00B63652"/>
    <w:rsid w:val="00B83904"/>
    <w:rsid w:val="00BA3D0B"/>
    <w:rsid w:val="00BA421B"/>
    <w:rsid w:val="00BC087A"/>
    <w:rsid w:val="00BC7CBE"/>
    <w:rsid w:val="00BD0E1F"/>
    <w:rsid w:val="00BD43D6"/>
    <w:rsid w:val="00C03854"/>
    <w:rsid w:val="00C046C5"/>
    <w:rsid w:val="00C12C32"/>
    <w:rsid w:val="00C20292"/>
    <w:rsid w:val="00C270C6"/>
    <w:rsid w:val="00C34F45"/>
    <w:rsid w:val="00C36D7F"/>
    <w:rsid w:val="00C47264"/>
    <w:rsid w:val="00C61D38"/>
    <w:rsid w:val="00C638C7"/>
    <w:rsid w:val="00C80E27"/>
    <w:rsid w:val="00C844DB"/>
    <w:rsid w:val="00CA064A"/>
    <w:rsid w:val="00CB4546"/>
    <w:rsid w:val="00CC12BE"/>
    <w:rsid w:val="00CC3CAD"/>
    <w:rsid w:val="00CC52CE"/>
    <w:rsid w:val="00CD1F92"/>
    <w:rsid w:val="00D10BE1"/>
    <w:rsid w:val="00D42DE3"/>
    <w:rsid w:val="00D44433"/>
    <w:rsid w:val="00D552DD"/>
    <w:rsid w:val="00D734CE"/>
    <w:rsid w:val="00DB5F2C"/>
    <w:rsid w:val="00DC0CC8"/>
    <w:rsid w:val="00DE728B"/>
    <w:rsid w:val="00E03656"/>
    <w:rsid w:val="00E03C94"/>
    <w:rsid w:val="00E1143D"/>
    <w:rsid w:val="00E22CAB"/>
    <w:rsid w:val="00E32466"/>
    <w:rsid w:val="00E33AD6"/>
    <w:rsid w:val="00E53039"/>
    <w:rsid w:val="00E656BD"/>
    <w:rsid w:val="00E81E5B"/>
    <w:rsid w:val="00EC0896"/>
    <w:rsid w:val="00EC5A54"/>
    <w:rsid w:val="00EF5DB3"/>
    <w:rsid w:val="00F26C58"/>
    <w:rsid w:val="00F31F15"/>
    <w:rsid w:val="00F60305"/>
    <w:rsid w:val="00F72A66"/>
    <w:rsid w:val="00F7566F"/>
    <w:rsid w:val="00F7629F"/>
    <w:rsid w:val="00FA65FE"/>
    <w:rsid w:val="00FB637E"/>
    <w:rsid w:val="00FC6643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29A011-C7D5-405D-981F-64749F2E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109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22AA8"/>
    <w:pPr>
      <w:keepNext/>
      <w:suppressAutoHyphens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uiPriority w:val="99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styleId="Lbjegyzetszveg">
    <w:name w:val="footnote text"/>
    <w:aliases w:val="Footnote,Char1"/>
    <w:basedOn w:val="Norml"/>
    <w:link w:val="LbjegyzetszvegChar"/>
    <w:semiHidden/>
    <w:rsid w:val="00031A26"/>
    <w:pPr>
      <w:jc w:val="left"/>
    </w:pPr>
    <w:rPr>
      <w:sz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31A2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elparametri">
    <w:name w:val="liel_parametri"/>
    <w:basedOn w:val="Norml"/>
    <w:rsid w:val="00031A26"/>
    <w:pPr>
      <w:spacing w:before="80" w:after="80"/>
      <w:ind w:left="340"/>
      <w:jc w:val="left"/>
    </w:pPr>
    <w:rPr>
      <w:rFonts w:ascii="Arial" w:hAnsi="Arial"/>
      <w:sz w:val="20"/>
      <w:lang w:val="lv-LV" w:eastAsia="en-US"/>
    </w:rPr>
  </w:style>
  <w:style w:type="character" w:customStyle="1" w:styleId="Cmsor3Char">
    <w:name w:val="Címsor 3 Char"/>
    <w:basedOn w:val="Bekezdsalapbettpusa"/>
    <w:link w:val="Cmsor3"/>
    <w:rsid w:val="00B22AA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istaszerbekezds1">
    <w:name w:val="Listaszerű bekezdés1"/>
    <w:basedOn w:val="Norml"/>
    <w:rsid w:val="00B22AA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610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Bodytext">
    <w:name w:val="Body text_"/>
    <w:basedOn w:val="Bekezdsalapbettpusa"/>
    <w:link w:val="Szvegtrzs1"/>
    <w:rsid w:val="0036461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36461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Bekezdsalapbettpusa"/>
    <w:link w:val="Bodytext30"/>
    <w:rsid w:val="0036461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3NotBold">
    <w:name w:val="Body text (3) + Not Bold"/>
    <w:basedOn w:val="Bodytext3"/>
    <w:rsid w:val="0036461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Szvegtrzs1">
    <w:name w:val="Szövegtörzs1"/>
    <w:basedOn w:val="Norml"/>
    <w:link w:val="Bodytext"/>
    <w:rsid w:val="0036461B"/>
    <w:pPr>
      <w:shd w:val="clear" w:color="auto" w:fill="FFFFFF"/>
      <w:spacing w:after="360" w:line="0" w:lineRule="atLeast"/>
      <w:ind w:hanging="360"/>
      <w:jc w:val="lef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Bodytext30">
    <w:name w:val="Body text (3)"/>
    <w:basedOn w:val="Norml"/>
    <w:link w:val="Bodytext3"/>
    <w:rsid w:val="0036461B"/>
    <w:pPr>
      <w:shd w:val="clear" w:color="auto" w:fill="FFFFFF"/>
      <w:spacing w:line="342" w:lineRule="exac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Szvegtrzs3">
    <w:name w:val="Szövegtörzs (3)_"/>
    <w:basedOn w:val="Bekezdsalapbettpusa"/>
    <w:link w:val="Szvegtrzs30"/>
    <w:rsid w:val="00E32466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E32466"/>
    <w:pPr>
      <w:widowControl w:val="0"/>
      <w:shd w:val="clear" w:color="auto" w:fill="FFFFFF"/>
      <w:spacing w:before="360" w:after="180" w:line="187" w:lineRule="exact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Szvegtrzs0">
    <w:name w:val="Szövegtörzs_"/>
    <w:basedOn w:val="Bekezdsalapbettpusa"/>
    <w:link w:val="Szvegtrzs9"/>
    <w:rsid w:val="00E32466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Szvegtrzs9">
    <w:name w:val="Szövegtörzs9"/>
    <w:basedOn w:val="Norml"/>
    <w:link w:val="Szvegtrzs0"/>
    <w:rsid w:val="00E32466"/>
    <w:pPr>
      <w:widowControl w:val="0"/>
      <w:shd w:val="clear" w:color="auto" w:fill="FFFFFF"/>
      <w:spacing w:line="0" w:lineRule="atLeast"/>
      <w:ind w:hanging="400"/>
      <w:jc w:val="left"/>
    </w:pPr>
    <w:rPr>
      <w:rFonts w:cstheme="minorBidi"/>
      <w:b/>
      <w:bCs/>
      <w:sz w:val="15"/>
      <w:szCs w:val="15"/>
      <w:lang w:eastAsia="en-US"/>
    </w:rPr>
  </w:style>
  <w:style w:type="character" w:customStyle="1" w:styleId="Szvegtrzs31">
    <w:name w:val="Szövegtörzs3"/>
    <w:basedOn w:val="Szvegtrzs0"/>
    <w:rsid w:val="00E3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u-HU"/>
    </w:rPr>
  </w:style>
  <w:style w:type="character" w:customStyle="1" w:styleId="Szvegtrzs7">
    <w:name w:val="Szövegtörzs7"/>
    <w:basedOn w:val="Szvegtrzs0"/>
    <w:rsid w:val="00E324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hu-HU"/>
    </w:rPr>
  </w:style>
  <w:style w:type="paragraph" w:customStyle="1" w:styleId="uj">
    <w:name w:val="uj"/>
    <w:basedOn w:val="Norml"/>
    <w:rsid w:val="0058020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E03C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4E64-2C96-405B-AB03-900389B3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2</cp:revision>
  <cp:lastPrinted>2016-10-28T07:57:00Z</cp:lastPrinted>
  <dcterms:created xsi:type="dcterms:W3CDTF">2019-07-02T10:44:00Z</dcterms:created>
  <dcterms:modified xsi:type="dcterms:W3CDTF">2019-07-02T10:44:00Z</dcterms:modified>
</cp:coreProperties>
</file>