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97" w:rsidRPr="00BA5701" w:rsidRDefault="000D7097" w:rsidP="00BA5701">
      <w:pPr>
        <w:pStyle w:val="FCm"/>
      </w:pPr>
      <w:r w:rsidRPr="00BA5701">
        <w:t xml:space="preserve">Karcag Városi Önkormányzat Képviselő-testületének </w:t>
      </w:r>
      <w:r w:rsidR="00492949" w:rsidRPr="00BA5701">
        <w:t>6</w:t>
      </w:r>
      <w:r w:rsidRPr="00BA5701">
        <w:t>/</w:t>
      </w:r>
      <w:r w:rsidR="0074617A" w:rsidRPr="00BA5701">
        <w:t>2017.</w:t>
      </w:r>
      <w:r w:rsidRPr="00BA5701">
        <w:t xml:space="preserve"> (</w:t>
      </w:r>
      <w:r w:rsidR="00492949" w:rsidRPr="00BA5701">
        <w:t>V.26</w:t>
      </w:r>
      <w:r w:rsidR="0074617A" w:rsidRPr="00BA5701">
        <w:t>.</w:t>
      </w:r>
      <w:r w:rsidRPr="00BA5701">
        <w:t>) önkormányzati rendelete</w:t>
      </w:r>
    </w:p>
    <w:p w:rsidR="00492949" w:rsidRPr="00EF4277" w:rsidRDefault="00492949" w:rsidP="00BA5701">
      <w:pPr>
        <w:pStyle w:val="FCm"/>
      </w:pPr>
      <w:r w:rsidRPr="00EF4277">
        <w:t>Karcag Városi Önkormányzat 2016. évi költségvetési maradványának felhasználásáról</w:t>
      </w:r>
    </w:p>
    <w:p w:rsidR="00492949" w:rsidRPr="00492949" w:rsidRDefault="00492949" w:rsidP="00492949">
      <w:pPr>
        <w:keepLines/>
        <w:rPr>
          <w:szCs w:val="24"/>
        </w:rPr>
      </w:pPr>
      <w:r w:rsidRPr="00492949">
        <w:rPr>
          <w:szCs w:val="24"/>
        </w:rPr>
        <w:t>A Karcag Városi Önkormányzat Képviselő-testülete az Alaptörvény 32. cikk (1) bekezdés f) pontjában meghatározott feladatkörében eljárva, az Alaptörvény 32. cikk (2) bekezdésében meghatározott eredeti jogalkotói hatáskörében, az államháztartásról szóló 2011. évi CXCV. törvény 86. § (5) bekezdése, valamint az államháztartásról szóló törvény végrehajtásáról szóló 368/2011. (XII.31.) Korm.</w:t>
      </w:r>
      <w:r w:rsidR="00BA5701">
        <w:rPr>
          <w:szCs w:val="24"/>
        </w:rPr>
        <w:t xml:space="preserve"> </w:t>
      </w:r>
      <w:r w:rsidRPr="00492949">
        <w:rPr>
          <w:szCs w:val="24"/>
        </w:rPr>
        <w:t>rendelet 149. § (1) bekezdése és 155. §</w:t>
      </w:r>
      <w:proofErr w:type="spellStart"/>
      <w:r w:rsidRPr="00492949">
        <w:rPr>
          <w:szCs w:val="24"/>
        </w:rPr>
        <w:t>-</w:t>
      </w:r>
      <w:proofErr w:type="gramStart"/>
      <w:r w:rsidRPr="00492949">
        <w:rPr>
          <w:szCs w:val="24"/>
        </w:rPr>
        <w:t>a</w:t>
      </w:r>
      <w:proofErr w:type="spellEnd"/>
      <w:proofErr w:type="gramEnd"/>
      <w:r w:rsidRPr="00492949">
        <w:rPr>
          <w:szCs w:val="24"/>
        </w:rPr>
        <w:t xml:space="preserve"> alapján az alábbi rendeletet alkotja:</w:t>
      </w:r>
    </w:p>
    <w:p w:rsidR="00492949" w:rsidRPr="00492949" w:rsidRDefault="00492949" w:rsidP="00BA5701">
      <w:pPr>
        <w:keepLines/>
        <w:numPr>
          <w:ilvl w:val="0"/>
          <w:numId w:val="40"/>
        </w:numPr>
        <w:spacing w:before="120"/>
        <w:ind w:left="561" w:hanging="357"/>
        <w:rPr>
          <w:szCs w:val="24"/>
        </w:rPr>
      </w:pPr>
      <w:r w:rsidRPr="00492949">
        <w:rPr>
          <w:b/>
          <w:bCs/>
          <w:szCs w:val="24"/>
        </w:rPr>
        <w:t xml:space="preserve">§ </w:t>
      </w:r>
      <w:r w:rsidRPr="00492949">
        <w:rPr>
          <w:szCs w:val="24"/>
        </w:rPr>
        <w:t xml:space="preserve">Karcag Városi Önkormányzat 2016. évi összesített költségvetési maradványa a rendelet 1. sz. mellékleteként szereplő maradvány kimutatásban foglaltaknak </w:t>
      </w:r>
      <w:proofErr w:type="gramStart"/>
      <w:r w:rsidRPr="00492949">
        <w:rPr>
          <w:szCs w:val="24"/>
        </w:rPr>
        <w:t xml:space="preserve">megfelelően                           </w:t>
      </w:r>
      <w:r w:rsidRPr="00492949">
        <w:rPr>
          <w:bCs/>
          <w:szCs w:val="24"/>
        </w:rPr>
        <w:t>422.</w:t>
      </w:r>
      <w:proofErr w:type="gramEnd"/>
      <w:r w:rsidRPr="00492949">
        <w:rPr>
          <w:bCs/>
          <w:szCs w:val="24"/>
        </w:rPr>
        <w:t>939.411,- Ft</w:t>
      </w:r>
      <w:r w:rsidRPr="00492949">
        <w:rPr>
          <w:szCs w:val="24"/>
        </w:rPr>
        <w:t>.</w:t>
      </w:r>
    </w:p>
    <w:p w:rsidR="00492949" w:rsidRPr="00492949" w:rsidRDefault="00492949" w:rsidP="00BA5701">
      <w:pPr>
        <w:keepLines/>
        <w:numPr>
          <w:ilvl w:val="0"/>
          <w:numId w:val="40"/>
        </w:numPr>
        <w:rPr>
          <w:szCs w:val="24"/>
        </w:rPr>
      </w:pPr>
      <w:r w:rsidRPr="00492949">
        <w:rPr>
          <w:b/>
          <w:bCs/>
          <w:szCs w:val="24"/>
        </w:rPr>
        <w:t>§</w:t>
      </w:r>
      <w:r w:rsidR="00BA5701">
        <w:rPr>
          <w:szCs w:val="24"/>
        </w:rPr>
        <w:t xml:space="preserve"> </w:t>
      </w:r>
      <w:r w:rsidRPr="00492949">
        <w:rPr>
          <w:szCs w:val="24"/>
        </w:rPr>
        <w:t>A Karcag Városi Önkormányzat vállalkozási tevékenységet 2016. évben nem folytatott</w:t>
      </w:r>
      <w:proofErr w:type="gramStart"/>
      <w:r w:rsidRPr="00492949">
        <w:rPr>
          <w:szCs w:val="24"/>
        </w:rPr>
        <w:t>,  így</w:t>
      </w:r>
      <w:proofErr w:type="gramEnd"/>
      <w:r w:rsidRPr="00492949">
        <w:rPr>
          <w:szCs w:val="24"/>
        </w:rPr>
        <w:t xml:space="preserve"> vállalkozási maradványa nem képződött.</w:t>
      </w:r>
    </w:p>
    <w:p w:rsidR="00492949" w:rsidRPr="00492949" w:rsidRDefault="00492949" w:rsidP="00BA5701">
      <w:pPr>
        <w:keepLines/>
        <w:numPr>
          <w:ilvl w:val="0"/>
          <w:numId w:val="40"/>
        </w:numPr>
        <w:rPr>
          <w:szCs w:val="24"/>
        </w:rPr>
      </w:pPr>
      <w:r w:rsidRPr="00492949">
        <w:rPr>
          <w:b/>
          <w:bCs/>
          <w:szCs w:val="24"/>
        </w:rPr>
        <w:t xml:space="preserve">§ </w:t>
      </w:r>
      <w:r w:rsidRPr="00492949">
        <w:rPr>
          <w:szCs w:val="24"/>
        </w:rPr>
        <w:t>(1) A költségvetési szerveket megillető költségvetési maradványok összegei a (2)-(7) bekezdésekben költségvetési szervenként és ezen belül feladatonként kötötten kerülnek meghatározásra.</w:t>
      </w:r>
    </w:p>
    <w:p w:rsidR="00492949" w:rsidRPr="00492949" w:rsidRDefault="00BA5701" w:rsidP="00C41033">
      <w:pPr>
        <w:tabs>
          <w:tab w:val="right" w:pos="8789"/>
        </w:tabs>
        <w:ind w:left="567"/>
        <w:rPr>
          <w:szCs w:val="24"/>
        </w:rPr>
      </w:pPr>
      <w:r w:rsidRPr="00492949">
        <w:rPr>
          <w:szCs w:val="24"/>
        </w:rPr>
        <w:t xml:space="preserve"> </w:t>
      </w:r>
      <w:r w:rsidR="00492949" w:rsidRPr="00492949">
        <w:rPr>
          <w:szCs w:val="24"/>
        </w:rPr>
        <w:t xml:space="preserve">(2)  A Madarász Imre Egyesített Óvodánál képződött 6.218.431,- Ft </w:t>
      </w:r>
      <w:proofErr w:type="gramStart"/>
      <w:r w:rsidR="00492949" w:rsidRPr="00492949">
        <w:rPr>
          <w:szCs w:val="24"/>
        </w:rPr>
        <w:t xml:space="preserve">összegű </w:t>
      </w:r>
      <w:r w:rsidR="00C41033">
        <w:rPr>
          <w:szCs w:val="24"/>
        </w:rPr>
        <w:t xml:space="preserve">  </w:t>
      </w:r>
      <w:r w:rsidR="00492949" w:rsidRPr="00492949">
        <w:rPr>
          <w:szCs w:val="24"/>
        </w:rPr>
        <w:t>maradványból</w:t>
      </w:r>
      <w:proofErr w:type="gramEnd"/>
      <w:r w:rsidR="00492949" w:rsidRPr="00492949">
        <w:rPr>
          <w:szCs w:val="24"/>
        </w:rPr>
        <w:t xml:space="preserve"> 6.218.431,- Ft feladatként meghatározva a következő:</w:t>
      </w:r>
    </w:p>
    <w:p w:rsidR="00492949" w:rsidRPr="00492949" w:rsidRDefault="00492949" w:rsidP="00C41033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- 2016. december hónapban kifizetett személyi juttatások és </w:t>
      </w:r>
      <w:proofErr w:type="gramStart"/>
      <w:r w:rsidRPr="00492949">
        <w:rPr>
          <w:szCs w:val="24"/>
        </w:rPr>
        <w:t>járulékai      2</w:t>
      </w:r>
      <w:proofErr w:type="gramEnd"/>
      <w:r w:rsidRPr="00492949">
        <w:rPr>
          <w:szCs w:val="24"/>
        </w:rPr>
        <w:t>.441.557,- Ft</w:t>
      </w:r>
    </w:p>
    <w:p w:rsidR="00492949" w:rsidRPr="00492949" w:rsidRDefault="00492949" w:rsidP="00C41033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(Személyi juttatások 516.827,- Ft, Munkaadót terhelő </w:t>
      </w:r>
      <w:proofErr w:type="gramStart"/>
      <w:r w:rsidRPr="00492949">
        <w:rPr>
          <w:szCs w:val="24"/>
        </w:rPr>
        <w:t xml:space="preserve">járulékok </w:t>
      </w:r>
      <w:r w:rsidR="00C41033">
        <w:rPr>
          <w:szCs w:val="24"/>
        </w:rPr>
        <w:t xml:space="preserve">              </w:t>
      </w:r>
      <w:r w:rsidRPr="00492949">
        <w:rPr>
          <w:szCs w:val="24"/>
        </w:rPr>
        <w:t>1</w:t>
      </w:r>
      <w:proofErr w:type="gramEnd"/>
      <w:r w:rsidRPr="00492949">
        <w:rPr>
          <w:szCs w:val="24"/>
        </w:rPr>
        <w:t>.924.730,- Ft)</w:t>
      </w:r>
    </w:p>
    <w:p w:rsidR="00492949" w:rsidRPr="00492949" w:rsidRDefault="00492949" w:rsidP="00C41033">
      <w:pPr>
        <w:numPr>
          <w:ilvl w:val="0"/>
          <w:numId w:val="41"/>
        </w:numPr>
        <w:tabs>
          <w:tab w:val="left" w:pos="567"/>
        </w:tabs>
        <w:ind w:left="709" w:hanging="142"/>
        <w:jc w:val="left"/>
        <w:rPr>
          <w:szCs w:val="24"/>
        </w:rPr>
      </w:pPr>
      <w:r w:rsidRPr="00492949">
        <w:rPr>
          <w:szCs w:val="24"/>
        </w:rPr>
        <w:t xml:space="preserve">Nemzeti Tehetség Program pályázat </w:t>
      </w:r>
      <w:proofErr w:type="gramStart"/>
      <w:r w:rsidRPr="00492949">
        <w:rPr>
          <w:szCs w:val="24"/>
        </w:rPr>
        <w:t xml:space="preserve">támogatása                </w:t>
      </w:r>
      <w:r w:rsidR="00C673C7">
        <w:rPr>
          <w:szCs w:val="24"/>
        </w:rPr>
        <w:t xml:space="preserve">                      </w:t>
      </w:r>
      <w:r w:rsidRPr="00492949">
        <w:rPr>
          <w:szCs w:val="24"/>
        </w:rPr>
        <w:t>1</w:t>
      </w:r>
      <w:proofErr w:type="gramEnd"/>
      <w:r w:rsidRPr="00492949">
        <w:rPr>
          <w:szCs w:val="24"/>
        </w:rPr>
        <w:t>.504.000,- Ft</w:t>
      </w:r>
    </w:p>
    <w:p w:rsidR="00492949" w:rsidRPr="00492949" w:rsidRDefault="00492949" w:rsidP="00C41033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(Személyi juttatások 648.000,- Ft, Munkaadót terhelő </w:t>
      </w:r>
      <w:proofErr w:type="gramStart"/>
      <w:r w:rsidRPr="00492949">
        <w:rPr>
          <w:szCs w:val="24"/>
        </w:rPr>
        <w:t xml:space="preserve">járulékok </w:t>
      </w:r>
      <w:r w:rsidR="00C41033">
        <w:rPr>
          <w:szCs w:val="24"/>
        </w:rPr>
        <w:t xml:space="preserve">                  </w:t>
      </w:r>
      <w:r w:rsidRPr="00492949">
        <w:rPr>
          <w:szCs w:val="24"/>
        </w:rPr>
        <w:t>176.</w:t>
      </w:r>
      <w:proofErr w:type="gramEnd"/>
      <w:r w:rsidRPr="00492949">
        <w:rPr>
          <w:szCs w:val="24"/>
        </w:rPr>
        <w:t>000,- Ft,</w:t>
      </w:r>
    </w:p>
    <w:p w:rsidR="00492949" w:rsidRPr="00492949" w:rsidRDefault="00492949" w:rsidP="00C41033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>Dologi kiadások 680.000,- Ft)</w:t>
      </w:r>
    </w:p>
    <w:p w:rsidR="00492949" w:rsidRPr="00492949" w:rsidRDefault="00492949" w:rsidP="00C41033">
      <w:pPr>
        <w:tabs>
          <w:tab w:val="right" w:pos="8789"/>
        </w:tabs>
        <w:ind w:left="709" w:hanging="141"/>
        <w:jc w:val="left"/>
        <w:rPr>
          <w:szCs w:val="24"/>
        </w:rPr>
      </w:pPr>
      <w:r w:rsidRPr="00492949">
        <w:rPr>
          <w:szCs w:val="24"/>
        </w:rPr>
        <w:t xml:space="preserve">- Tárgyévi és következő évi végleges kötelezettségvállalás </w:t>
      </w:r>
    </w:p>
    <w:p w:rsidR="00492949" w:rsidRPr="00492949" w:rsidRDefault="00492949" w:rsidP="00C41033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(Dologi kiadás</w:t>
      </w:r>
      <w:proofErr w:type="gramStart"/>
      <w:r w:rsidRPr="00492949">
        <w:rPr>
          <w:szCs w:val="24"/>
        </w:rPr>
        <w:t>)</w:t>
      </w:r>
      <w:r w:rsidRPr="00492949">
        <w:rPr>
          <w:szCs w:val="24"/>
        </w:rPr>
        <w:tab/>
        <w:t xml:space="preserve">   964.</w:t>
      </w:r>
      <w:proofErr w:type="gramEnd"/>
      <w:r w:rsidRPr="00492949">
        <w:rPr>
          <w:szCs w:val="24"/>
        </w:rPr>
        <w:t>422,- Ft</w:t>
      </w:r>
    </w:p>
    <w:p w:rsidR="00492949" w:rsidRPr="00492949" w:rsidRDefault="00C41033" w:rsidP="00C41033">
      <w:pPr>
        <w:tabs>
          <w:tab w:val="right" w:pos="9214"/>
        </w:tabs>
        <w:ind w:left="567"/>
        <w:jc w:val="left"/>
        <w:rPr>
          <w:szCs w:val="24"/>
        </w:rPr>
      </w:pPr>
      <w:r>
        <w:rPr>
          <w:szCs w:val="24"/>
        </w:rPr>
        <w:t xml:space="preserve">- </w:t>
      </w:r>
      <w:r w:rsidR="00492949" w:rsidRPr="00492949">
        <w:rPr>
          <w:szCs w:val="24"/>
        </w:rPr>
        <w:t>Közfoglalkoztatás előlegének maradványa</w:t>
      </w:r>
      <w:r w:rsidR="00492949" w:rsidRPr="00492949">
        <w:rPr>
          <w:szCs w:val="24"/>
        </w:rPr>
        <w:tab/>
        <w:t>1.308.452,- Ft</w:t>
      </w:r>
    </w:p>
    <w:p w:rsidR="00492949" w:rsidRPr="00492949" w:rsidRDefault="00492949" w:rsidP="00C41033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(Személyi juttatás 1.152.820,- Ft, Munkaadót terhelő járulékok 155.632,- Ft)     </w:t>
      </w:r>
    </w:p>
    <w:p w:rsidR="00492949" w:rsidRPr="00492949" w:rsidRDefault="00BA5701" w:rsidP="00C41033">
      <w:pPr>
        <w:tabs>
          <w:tab w:val="right" w:pos="8789"/>
        </w:tabs>
        <w:ind w:left="567"/>
        <w:jc w:val="left"/>
        <w:rPr>
          <w:szCs w:val="24"/>
        </w:rPr>
      </w:pPr>
      <w:r>
        <w:rPr>
          <w:szCs w:val="24"/>
        </w:rPr>
        <w:t xml:space="preserve">A </w:t>
      </w:r>
      <w:r w:rsidR="00492949" w:rsidRPr="00492949">
        <w:rPr>
          <w:szCs w:val="24"/>
        </w:rPr>
        <w:t>Madarász</w:t>
      </w:r>
      <w:r w:rsidR="00C41033">
        <w:rPr>
          <w:szCs w:val="24"/>
        </w:rPr>
        <w:t xml:space="preserve"> Imre Egyesített Óvodánál </w:t>
      </w:r>
      <w:proofErr w:type="gramStart"/>
      <w:r w:rsidR="00492949" w:rsidRPr="00492949">
        <w:rPr>
          <w:szCs w:val="24"/>
        </w:rPr>
        <w:t xml:space="preserve">képződött  </w:t>
      </w:r>
      <w:r w:rsidR="00C41033">
        <w:rPr>
          <w:szCs w:val="24"/>
        </w:rPr>
        <w:t xml:space="preserve">                       </w:t>
      </w:r>
      <w:r w:rsidR="00492949" w:rsidRPr="00492949">
        <w:rPr>
          <w:szCs w:val="24"/>
        </w:rPr>
        <w:t xml:space="preserve"> 6</w:t>
      </w:r>
      <w:proofErr w:type="gramEnd"/>
      <w:r w:rsidR="00492949" w:rsidRPr="00492949">
        <w:rPr>
          <w:szCs w:val="24"/>
        </w:rPr>
        <w:t xml:space="preserve">.218.431,- Ft  összegű  maradványból  a Karcag Városi Önkormányzat nem von el.  </w:t>
      </w:r>
    </w:p>
    <w:p w:rsidR="00492949" w:rsidRPr="00492949" w:rsidRDefault="00C41033" w:rsidP="00C41033">
      <w:pPr>
        <w:tabs>
          <w:tab w:val="right" w:pos="8789"/>
        </w:tabs>
        <w:ind w:left="567"/>
        <w:rPr>
          <w:szCs w:val="24"/>
        </w:rPr>
      </w:pPr>
      <w:r>
        <w:rPr>
          <w:szCs w:val="24"/>
        </w:rPr>
        <w:t xml:space="preserve"> </w:t>
      </w:r>
      <w:r w:rsidR="00BA5701">
        <w:rPr>
          <w:szCs w:val="24"/>
        </w:rPr>
        <w:t xml:space="preserve">(3) </w:t>
      </w:r>
      <w:r w:rsidR="00492949" w:rsidRPr="00492949">
        <w:rPr>
          <w:szCs w:val="24"/>
        </w:rPr>
        <w:t>A Déryné Kulturális, Turisztikai, Sport Központ és Könyvtárnál képződött 4.395.290,- Ft összegű maradványból 4.395.290,- Ft feladatként meghatározva a következő: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- 2016. december hónapban kifizetett személyi juttatások </w:t>
      </w:r>
      <w:proofErr w:type="gramStart"/>
      <w:r w:rsidRPr="00492949">
        <w:rPr>
          <w:szCs w:val="24"/>
        </w:rPr>
        <w:t xml:space="preserve">járulékai             </w:t>
      </w:r>
      <w:r w:rsidR="00C673C7">
        <w:rPr>
          <w:szCs w:val="24"/>
        </w:rPr>
        <w:t xml:space="preserve">  </w:t>
      </w:r>
      <w:r w:rsidRPr="00492949">
        <w:rPr>
          <w:szCs w:val="24"/>
        </w:rPr>
        <w:t>499.</w:t>
      </w:r>
      <w:proofErr w:type="gramEnd"/>
      <w:r w:rsidRPr="00492949">
        <w:rPr>
          <w:szCs w:val="24"/>
        </w:rPr>
        <w:t>000,- Ft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i/>
          <w:szCs w:val="24"/>
        </w:rPr>
      </w:pPr>
      <w:r w:rsidRPr="00492949">
        <w:rPr>
          <w:szCs w:val="24"/>
        </w:rPr>
        <w:t xml:space="preserve">   (Munkaadót terhelő </w:t>
      </w:r>
      <w:proofErr w:type="gramStart"/>
      <w:r w:rsidRPr="00492949">
        <w:rPr>
          <w:szCs w:val="24"/>
        </w:rPr>
        <w:t>járulékok )</w:t>
      </w:r>
      <w:proofErr w:type="gramEnd"/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>- Tárgyévi és következő évi végleges kötelezettségvállalás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   Cél szerinti felhasználására (Dologi kiadás</w:t>
      </w:r>
      <w:proofErr w:type="gramStart"/>
      <w:r w:rsidRPr="00492949">
        <w:rPr>
          <w:szCs w:val="24"/>
        </w:rPr>
        <w:t>)</w:t>
      </w:r>
      <w:r w:rsidRPr="00492949">
        <w:rPr>
          <w:szCs w:val="24"/>
        </w:rPr>
        <w:tab/>
        <w:t xml:space="preserve">   1</w:t>
      </w:r>
      <w:proofErr w:type="gramEnd"/>
      <w:r w:rsidRPr="00492949">
        <w:rPr>
          <w:szCs w:val="24"/>
        </w:rPr>
        <w:t>.345.290,-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 Érdekeltségnövelő támogatás és önerő </w:t>
      </w:r>
      <w:proofErr w:type="gramStart"/>
      <w:r w:rsidRPr="00492949">
        <w:rPr>
          <w:szCs w:val="24"/>
        </w:rPr>
        <w:t xml:space="preserve">része                                              </w:t>
      </w:r>
      <w:r w:rsidR="00C673C7">
        <w:rPr>
          <w:szCs w:val="24"/>
        </w:rPr>
        <w:t xml:space="preserve">  </w:t>
      </w:r>
      <w:r w:rsidRPr="00492949">
        <w:rPr>
          <w:szCs w:val="24"/>
        </w:rPr>
        <w:t>858.</w:t>
      </w:r>
      <w:proofErr w:type="gramEnd"/>
      <w:r w:rsidRPr="00492949">
        <w:rPr>
          <w:szCs w:val="24"/>
        </w:rPr>
        <w:t>000,-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   (Felújítási kiadás)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-  Közfoglalkoztatás előlegének maradványa</w:t>
      </w:r>
      <w:r w:rsidRPr="00492949">
        <w:rPr>
          <w:szCs w:val="24"/>
        </w:rPr>
        <w:tab/>
        <w:t>1.693.000,- Ft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   (Személyi juttatás 1.492.000,- Ft, Munkaadót terhelő járulékok 201.000,- Ft)</w:t>
      </w:r>
    </w:p>
    <w:p w:rsidR="00492949" w:rsidRPr="00492949" w:rsidRDefault="00C673C7" w:rsidP="00C41033">
      <w:pPr>
        <w:ind w:left="567"/>
        <w:jc w:val="left"/>
        <w:rPr>
          <w:szCs w:val="24"/>
        </w:rPr>
      </w:pPr>
      <w:r>
        <w:rPr>
          <w:szCs w:val="24"/>
        </w:rPr>
        <w:t xml:space="preserve">A Déryné Kulturális, Turisztikai, Sport Központ és Könyvtárnál </w:t>
      </w:r>
      <w:r w:rsidR="00492949" w:rsidRPr="00492949">
        <w:rPr>
          <w:szCs w:val="24"/>
        </w:rPr>
        <w:t>képződött maradványból a Karcag Városi Önkormányzat nem von el.</w:t>
      </w:r>
    </w:p>
    <w:p w:rsidR="00492949" w:rsidRPr="00492949" w:rsidRDefault="00C41033" w:rsidP="00C41033">
      <w:pPr>
        <w:tabs>
          <w:tab w:val="right" w:pos="8789"/>
        </w:tabs>
        <w:spacing w:after="100" w:afterAutospacing="1"/>
        <w:ind w:left="567"/>
        <w:rPr>
          <w:szCs w:val="24"/>
        </w:rPr>
      </w:pPr>
      <w:r>
        <w:rPr>
          <w:szCs w:val="24"/>
        </w:rPr>
        <w:t xml:space="preserve">(4) </w:t>
      </w:r>
      <w:r w:rsidR="00492949" w:rsidRPr="00492949">
        <w:rPr>
          <w:szCs w:val="24"/>
        </w:rPr>
        <w:t>A Györffy István Nagykun Múzeumnál képződött 5.595.116,- Ft összegű maradványból 4.013.729,- Ft feladatként meghatározva a következő:</w:t>
      </w:r>
    </w:p>
    <w:p w:rsidR="00492949" w:rsidRPr="00492949" w:rsidRDefault="00492949" w:rsidP="00C673C7">
      <w:pPr>
        <w:tabs>
          <w:tab w:val="right" w:pos="8789"/>
        </w:tabs>
        <w:ind w:left="425"/>
        <w:rPr>
          <w:szCs w:val="24"/>
        </w:rPr>
      </w:pPr>
      <w:r w:rsidRPr="00492949">
        <w:rPr>
          <w:szCs w:val="24"/>
        </w:rPr>
        <w:t>Györffy István Nagykun Múzeum:</w:t>
      </w:r>
    </w:p>
    <w:p w:rsidR="00492949" w:rsidRPr="00492949" w:rsidRDefault="00492949" w:rsidP="00C41033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- 2016. december hónapban kifizetett személyi </w:t>
      </w:r>
      <w:proofErr w:type="gramStart"/>
      <w:r w:rsidRPr="00492949">
        <w:rPr>
          <w:szCs w:val="24"/>
        </w:rPr>
        <w:t xml:space="preserve">járulékai                                </w:t>
      </w:r>
      <w:r w:rsidR="00C41033">
        <w:rPr>
          <w:szCs w:val="24"/>
        </w:rPr>
        <w:t xml:space="preserve">  </w:t>
      </w:r>
      <w:r w:rsidRPr="00492949">
        <w:rPr>
          <w:szCs w:val="24"/>
        </w:rPr>
        <w:t>54.</w:t>
      </w:r>
      <w:proofErr w:type="gramEnd"/>
      <w:r w:rsidRPr="00492949">
        <w:rPr>
          <w:szCs w:val="24"/>
        </w:rPr>
        <w:t>929,- Ft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>(Munkaadót terhelő járulékok)</w:t>
      </w:r>
    </w:p>
    <w:p w:rsidR="00492949" w:rsidRPr="00492949" w:rsidRDefault="00492949" w:rsidP="00C41033">
      <w:pPr>
        <w:tabs>
          <w:tab w:val="right" w:pos="9214"/>
        </w:tabs>
        <w:ind w:left="567"/>
        <w:rPr>
          <w:szCs w:val="24"/>
        </w:rPr>
      </w:pPr>
      <w:r w:rsidRPr="00492949">
        <w:rPr>
          <w:szCs w:val="24"/>
        </w:rPr>
        <w:lastRenderedPageBreak/>
        <w:t>- Közfogla</w:t>
      </w:r>
      <w:r w:rsidR="00C41033">
        <w:rPr>
          <w:szCs w:val="24"/>
        </w:rPr>
        <w:t xml:space="preserve">lkoztatás előlegének </w:t>
      </w:r>
      <w:proofErr w:type="gramStart"/>
      <w:r w:rsidR="00C41033">
        <w:rPr>
          <w:szCs w:val="24"/>
        </w:rPr>
        <w:t xml:space="preserve">maradványa                                                  </w:t>
      </w:r>
      <w:r w:rsidRPr="00492949">
        <w:rPr>
          <w:szCs w:val="24"/>
        </w:rPr>
        <w:t>179.</w:t>
      </w:r>
      <w:proofErr w:type="gramEnd"/>
      <w:r w:rsidRPr="00492949">
        <w:rPr>
          <w:szCs w:val="24"/>
        </w:rPr>
        <w:t>682,- Ft</w:t>
      </w:r>
    </w:p>
    <w:p w:rsidR="00492949" w:rsidRPr="00492949" w:rsidRDefault="00492949" w:rsidP="00C41033">
      <w:pPr>
        <w:tabs>
          <w:tab w:val="right" w:pos="8789"/>
        </w:tabs>
        <w:ind w:left="567"/>
        <w:rPr>
          <w:szCs w:val="24"/>
        </w:rPr>
      </w:pPr>
      <w:r w:rsidRPr="00492949">
        <w:rPr>
          <w:szCs w:val="24"/>
        </w:rPr>
        <w:t>(Személyi juttatás 158.310,- Ft, Munkaadót terhelő járulékok 21.372,- Ft)</w:t>
      </w:r>
    </w:p>
    <w:p w:rsidR="00492949" w:rsidRPr="00492949" w:rsidRDefault="00492949" w:rsidP="00C41033">
      <w:pPr>
        <w:tabs>
          <w:tab w:val="right" w:pos="8789"/>
        </w:tabs>
        <w:ind w:left="567"/>
        <w:rPr>
          <w:szCs w:val="24"/>
        </w:rPr>
      </w:pPr>
      <w:r w:rsidRPr="00492949">
        <w:rPr>
          <w:szCs w:val="24"/>
        </w:rPr>
        <w:t xml:space="preserve">- Tárgyévi és következő évi végleges kötelezettségvállalás </w:t>
      </w:r>
    </w:p>
    <w:p w:rsidR="00492949" w:rsidRPr="00492949" w:rsidRDefault="00492949" w:rsidP="00C41033">
      <w:pPr>
        <w:tabs>
          <w:tab w:val="right" w:pos="9214"/>
        </w:tabs>
        <w:ind w:left="567"/>
        <w:rPr>
          <w:szCs w:val="24"/>
        </w:rPr>
      </w:pPr>
      <w:r w:rsidRPr="00492949">
        <w:rPr>
          <w:szCs w:val="24"/>
        </w:rPr>
        <w:t xml:space="preserve">   Cél szerinti felhasználására (Dologi kiadás</w:t>
      </w:r>
      <w:proofErr w:type="gramStart"/>
      <w:r w:rsidRPr="00492949">
        <w:rPr>
          <w:szCs w:val="24"/>
        </w:rPr>
        <w:t>)</w:t>
      </w:r>
      <w:r w:rsidRPr="00492949">
        <w:rPr>
          <w:szCs w:val="24"/>
        </w:rPr>
        <w:tab/>
        <w:t xml:space="preserve">   92.</w:t>
      </w:r>
      <w:proofErr w:type="gramEnd"/>
      <w:r w:rsidRPr="00492949">
        <w:rPr>
          <w:szCs w:val="24"/>
        </w:rPr>
        <w:t>243,- Ft</w:t>
      </w:r>
    </w:p>
    <w:p w:rsidR="00492949" w:rsidRPr="00492949" w:rsidRDefault="00492949" w:rsidP="00C41033">
      <w:pPr>
        <w:numPr>
          <w:ilvl w:val="0"/>
          <w:numId w:val="41"/>
        </w:numPr>
        <w:ind w:left="709" w:hanging="142"/>
        <w:rPr>
          <w:szCs w:val="24"/>
        </w:rPr>
      </w:pPr>
      <w:r w:rsidRPr="00492949">
        <w:rPr>
          <w:szCs w:val="24"/>
        </w:rPr>
        <w:t xml:space="preserve"> </w:t>
      </w:r>
      <w:proofErr w:type="spellStart"/>
      <w:r w:rsidRPr="00492949">
        <w:rPr>
          <w:szCs w:val="24"/>
        </w:rPr>
        <w:t>Kubinyi</w:t>
      </w:r>
      <w:proofErr w:type="spellEnd"/>
      <w:r w:rsidRPr="00492949">
        <w:rPr>
          <w:szCs w:val="24"/>
        </w:rPr>
        <w:t xml:space="preserve"> Ágoston program </w:t>
      </w:r>
      <w:proofErr w:type="gramStart"/>
      <w:r w:rsidRPr="00492949">
        <w:rPr>
          <w:szCs w:val="24"/>
        </w:rPr>
        <w:t xml:space="preserve">támogatása                        </w:t>
      </w:r>
      <w:r w:rsidR="00C41033">
        <w:rPr>
          <w:szCs w:val="24"/>
        </w:rPr>
        <w:t xml:space="preserve">                             </w:t>
      </w:r>
      <w:r w:rsidRPr="00492949">
        <w:rPr>
          <w:szCs w:val="24"/>
        </w:rPr>
        <w:t xml:space="preserve"> 1</w:t>
      </w:r>
      <w:proofErr w:type="gramEnd"/>
      <w:r w:rsidRPr="00492949">
        <w:rPr>
          <w:szCs w:val="24"/>
        </w:rPr>
        <w:t>.100.000,- Ft</w:t>
      </w:r>
    </w:p>
    <w:p w:rsidR="00492949" w:rsidRPr="00492949" w:rsidRDefault="00492949" w:rsidP="00C41033">
      <w:pPr>
        <w:ind w:left="567"/>
        <w:rPr>
          <w:szCs w:val="24"/>
        </w:rPr>
      </w:pPr>
      <w:r w:rsidRPr="00492949">
        <w:rPr>
          <w:szCs w:val="24"/>
        </w:rPr>
        <w:t xml:space="preserve">    (Beruházási kiadás)</w:t>
      </w:r>
    </w:p>
    <w:p w:rsidR="00492949" w:rsidRPr="00492949" w:rsidRDefault="00492949" w:rsidP="00C41033">
      <w:pPr>
        <w:numPr>
          <w:ilvl w:val="0"/>
          <w:numId w:val="41"/>
        </w:numPr>
        <w:ind w:left="709" w:hanging="142"/>
        <w:rPr>
          <w:szCs w:val="24"/>
        </w:rPr>
      </w:pPr>
      <w:r w:rsidRPr="00492949">
        <w:rPr>
          <w:szCs w:val="24"/>
        </w:rPr>
        <w:t xml:space="preserve">Járásszékhely múzeumok szakmai </w:t>
      </w:r>
      <w:proofErr w:type="gramStart"/>
      <w:r w:rsidRPr="00492949">
        <w:rPr>
          <w:szCs w:val="24"/>
        </w:rPr>
        <w:t>támogatása</w:t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="00C41033">
        <w:rPr>
          <w:szCs w:val="24"/>
        </w:rPr>
        <w:t xml:space="preserve">          </w:t>
      </w:r>
      <w:r w:rsidRPr="00492949">
        <w:rPr>
          <w:szCs w:val="24"/>
        </w:rPr>
        <w:t>2</w:t>
      </w:r>
      <w:proofErr w:type="gramEnd"/>
      <w:r w:rsidRPr="00492949">
        <w:rPr>
          <w:szCs w:val="24"/>
        </w:rPr>
        <w:t>.500.000,- Ft</w:t>
      </w:r>
    </w:p>
    <w:p w:rsidR="00492949" w:rsidRPr="00492949" w:rsidRDefault="00492949" w:rsidP="00C41033">
      <w:pPr>
        <w:ind w:left="567"/>
        <w:rPr>
          <w:szCs w:val="24"/>
        </w:rPr>
      </w:pPr>
      <w:r w:rsidRPr="00492949">
        <w:rPr>
          <w:szCs w:val="24"/>
        </w:rPr>
        <w:t xml:space="preserve">    (Felújítási kiadás)</w:t>
      </w:r>
    </w:p>
    <w:p w:rsidR="00492949" w:rsidRPr="00492949" w:rsidRDefault="00492949" w:rsidP="00C41033">
      <w:pPr>
        <w:spacing w:before="240" w:after="240"/>
        <w:ind w:left="425"/>
        <w:rPr>
          <w:szCs w:val="24"/>
        </w:rPr>
      </w:pPr>
      <w:r w:rsidRPr="00492949">
        <w:rPr>
          <w:szCs w:val="24"/>
        </w:rPr>
        <w:t xml:space="preserve">A Györffy István Nagykun Múzeum, Múzeumnál képződött 5.117.448,- Ft összegű </w:t>
      </w:r>
      <w:proofErr w:type="spellStart"/>
      <w:r w:rsidRPr="00492949">
        <w:rPr>
          <w:szCs w:val="24"/>
        </w:rPr>
        <w:t>marad-ványból</w:t>
      </w:r>
      <w:proofErr w:type="spellEnd"/>
      <w:r w:rsidRPr="00492949">
        <w:rPr>
          <w:szCs w:val="24"/>
        </w:rPr>
        <w:t xml:space="preserve"> a Karcag Városi Önkormányzat 1.190.594,- Ft-ot von el.</w:t>
      </w:r>
    </w:p>
    <w:p w:rsidR="00492949" w:rsidRPr="00492949" w:rsidRDefault="00492949" w:rsidP="00492949">
      <w:pPr>
        <w:tabs>
          <w:tab w:val="right" w:pos="8789"/>
        </w:tabs>
        <w:ind w:left="426"/>
        <w:rPr>
          <w:szCs w:val="24"/>
        </w:rPr>
      </w:pPr>
      <w:r w:rsidRPr="00492949">
        <w:rPr>
          <w:szCs w:val="24"/>
        </w:rPr>
        <w:t>Karcagi Hírmondó: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- 2016. december hónapban kifizetett személyi </w:t>
      </w:r>
      <w:proofErr w:type="gramStart"/>
      <w:r w:rsidRPr="00492949">
        <w:rPr>
          <w:szCs w:val="24"/>
        </w:rPr>
        <w:t>járulékai                                  44.</w:t>
      </w:r>
      <w:proofErr w:type="gramEnd"/>
      <w:r w:rsidRPr="00492949">
        <w:rPr>
          <w:szCs w:val="24"/>
        </w:rPr>
        <w:t>984,- Ft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>(Munkaadót terhelő járulékok)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Tárgyévi és következő évi végleges kötelezettségvállalás 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(Dologi kiadás</w:t>
      </w:r>
      <w:proofErr w:type="gramStart"/>
      <w:r w:rsidRPr="00492949">
        <w:rPr>
          <w:szCs w:val="24"/>
        </w:rPr>
        <w:t>)</w:t>
      </w:r>
      <w:r w:rsidRPr="00492949">
        <w:rPr>
          <w:szCs w:val="24"/>
        </w:rPr>
        <w:tab/>
        <w:t xml:space="preserve">   41.</w:t>
      </w:r>
      <w:proofErr w:type="gramEnd"/>
      <w:r w:rsidRPr="00492949">
        <w:rPr>
          <w:szCs w:val="24"/>
        </w:rPr>
        <w:t>891,- Ft</w:t>
      </w:r>
    </w:p>
    <w:p w:rsidR="00492949" w:rsidRPr="00492949" w:rsidRDefault="00C41033" w:rsidP="00C41033">
      <w:pPr>
        <w:spacing w:before="240"/>
        <w:ind w:left="425"/>
        <w:jc w:val="left"/>
        <w:rPr>
          <w:szCs w:val="24"/>
        </w:rPr>
      </w:pPr>
      <w:r>
        <w:rPr>
          <w:szCs w:val="24"/>
        </w:rPr>
        <w:t xml:space="preserve">A </w:t>
      </w:r>
      <w:r w:rsidR="00492949" w:rsidRPr="00492949">
        <w:rPr>
          <w:szCs w:val="24"/>
        </w:rPr>
        <w:t>Györffy</w:t>
      </w:r>
      <w:r>
        <w:rPr>
          <w:szCs w:val="24"/>
        </w:rPr>
        <w:t xml:space="preserve"> István Nagykun Múzeum, Karcagi </w:t>
      </w:r>
      <w:r w:rsidR="00492949" w:rsidRPr="00492949">
        <w:rPr>
          <w:szCs w:val="24"/>
        </w:rPr>
        <w:t>Hírmondónál képződött 477.668,- Ft összegű maradványból a Karcag Városi Önkormányzat 390.793,- Ft-ot von el.</w:t>
      </w:r>
    </w:p>
    <w:p w:rsidR="00492949" w:rsidRPr="00492949" w:rsidRDefault="00C41033" w:rsidP="00C41033">
      <w:pPr>
        <w:spacing w:before="240"/>
        <w:ind w:left="425"/>
        <w:jc w:val="left"/>
        <w:rPr>
          <w:szCs w:val="24"/>
        </w:rPr>
      </w:pPr>
      <w:r>
        <w:rPr>
          <w:szCs w:val="24"/>
        </w:rPr>
        <w:t xml:space="preserve">A Györffy István Nagykun Múzeumnál képződött </w:t>
      </w:r>
      <w:r w:rsidR="00492949" w:rsidRPr="00492949">
        <w:rPr>
          <w:szCs w:val="24"/>
        </w:rPr>
        <w:t xml:space="preserve">5.595.116,- Ft </w:t>
      </w:r>
      <w:r>
        <w:rPr>
          <w:szCs w:val="24"/>
        </w:rPr>
        <w:t>összegű maradványból</w:t>
      </w:r>
      <w:r w:rsidR="00492949" w:rsidRPr="00492949">
        <w:rPr>
          <w:szCs w:val="24"/>
        </w:rPr>
        <w:t xml:space="preserve"> a Karcag Városi Önkormányzat összesen 1.581.387,- Ft-ot von el.</w:t>
      </w:r>
    </w:p>
    <w:p w:rsidR="00492949" w:rsidRPr="00492949" w:rsidRDefault="00C41033" w:rsidP="00C41033">
      <w:pPr>
        <w:tabs>
          <w:tab w:val="right" w:pos="8789"/>
        </w:tabs>
        <w:spacing w:before="240"/>
        <w:ind w:left="425"/>
        <w:rPr>
          <w:szCs w:val="24"/>
        </w:rPr>
      </w:pPr>
      <w:r>
        <w:rPr>
          <w:szCs w:val="24"/>
        </w:rPr>
        <w:t xml:space="preserve">(5) </w:t>
      </w:r>
      <w:r w:rsidR="00492949" w:rsidRPr="00492949">
        <w:rPr>
          <w:szCs w:val="24"/>
        </w:rPr>
        <w:t>A Városi Önkormányzat Városgondnokságánál képződött 52.801.750,- Ft összegű maradványból 43.931.009,- Ft feladatként meghatározva a következő: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- 2016. december hónapban kifizetett személyi juttatások </w:t>
      </w:r>
      <w:proofErr w:type="gramStart"/>
      <w:r w:rsidRPr="00492949">
        <w:rPr>
          <w:szCs w:val="24"/>
        </w:rPr>
        <w:t>járulékai              519.</w:t>
      </w:r>
      <w:proofErr w:type="gramEnd"/>
      <w:r w:rsidRPr="00492949">
        <w:rPr>
          <w:szCs w:val="24"/>
        </w:rPr>
        <w:t>794,- Ft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i/>
          <w:szCs w:val="24"/>
        </w:rPr>
      </w:pPr>
      <w:r w:rsidRPr="00492949">
        <w:rPr>
          <w:szCs w:val="24"/>
        </w:rPr>
        <w:t xml:space="preserve">   (Munkaadót terhelő járulékok)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Tárgyévi és következő évi végleges kötelezettségvállalás 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   Cél szerinti felhasználására (Dologi kiadás</w:t>
      </w:r>
      <w:proofErr w:type="gramStart"/>
      <w:r w:rsidRPr="00492949">
        <w:rPr>
          <w:szCs w:val="24"/>
        </w:rPr>
        <w:t>)</w:t>
      </w:r>
      <w:r w:rsidRPr="00492949">
        <w:rPr>
          <w:szCs w:val="24"/>
        </w:rPr>
        <w:tab/>
        <w:t xml:space="preserve">   2</w:t>
      </w:r>
      <w:proofErr w:type="gramEnd"/>
      <w:r w:rsidRPr="00492949">
        <w:rPr>
          <w:szCs w:val="24"/>
        </w:rPr>
        <w:t>.328.987,-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-  Közfoglalkoztatás (START munkaprogram előlegének maradványa</w:t>
      </w:r>
      <w:r w:rsidRPr="00492949">
        <w:rPr>
          <w:szCs w:val="24"/>
        </w:rPr>
        <w:tab/>
        <w:t>41.082.228,- Ft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   (Személyi juttatás 36.195.795,- Ft, Munkaadót terhelő járulékok 4.886.433,- Ft)</w:t>
      </w:r>
    </w:p>
    <w:p w:rsidR="00492949" w:rsidRPr="00492949" w:rsidRDefault="00492949" w:rsidP="00C25DBA">
      <w:pPr>
        <w:tabs>
          <w:tab w:val="right" w:pos="8789"/>
        </w:tabs>
        <w:spacing w:before="240"/>
        <w:ind w:left="425"/>
        <w:rPr>
          <w:szCs w:val="24"/>
        </w:rPr>
      </w:pPr>
      <w:r w:rsidRPr="00492949">
        <w:rPr>
          <w:szCs w:val="24"/>
        </w:rPr>
        <w:t xml:space="preserve">A Városi Önkormányzat Városgondnokságánál képződött 52.801.750,- </w:t>
      </w:r>
      <w:proofErr w:type="gramStart"/>
      <w:r w:rsidRPr="00492949">
        <w:rPr>
          <w:szCs w:val="24"/>
        </w:rPr>
        <w:t>Ft  összegű</w:t>
      </w:r>
      <w:proofErr w:type="gramEnd"/>
      <w:r w:rsidRPr="00492949">
        <w:rPr>
          <w:szCs w:val="24"/>
        </w:rPr>
        <w:t xml:space="preserve"> maradványból a Karcag Városi Önkormányzat 8.870.741,- Ft-ot von el, mely a Munkáltatói kölcsön </w:t>
      </w:r>
      <w:proofErr w:type="spellStart"/>
      <w:r w:rsidRPr="00492949">
        <w:rPr>
          <w:szCs w:val="24"/>
        </w:rPr>
        <w:t>alszámla</w:t>
      </w:r>
      <w:proofErr w:type="spellEnd"/>
      <w:r w:rsidRPr="00492949">
        <w:rPr>
          <w:szCs w:val="24"/>
        </w:rPr>
        <w:t xml:space="preserve"> egyenlege. Az elvonás összege a Karcag Városi Önkormányzatnál céltartalékba kerül. </w:t>
      </w:r>
    </w:p>
    <w:p w:rsidR="00492949" w:rsidRPr="00492949" w:rsidRDefault="00492949" w:rsidP="00C25DBA">
      <w:pPr>
        <w:tabs>
          <w:tab w:val="right" w:pos="8789"/>
        </w:tabs>
        <w:spacing w:before="240"/>
        <w:ind w:left="425"/>
        <w:jc w:val="left"/>
        <w:rPr>
          <w:szCs w:val="24"/>
        </w:rPr>
      </w:pPr>
      <w:r w:rsidRPr="00492949">
        <w:rPr>
          <w:szCs w:val="24"/>
          <w:highlight w:val="yellow"/>
        </w:rPr>
        <w:t xml:space="preserve"> </w:t>
      </w:r>
      <w:r w:rsidR="00C25DBA">
        <w:rPr>
          <w:szCs w:val="24"/>
        </w:rPr>
        <w:t xml:space="preserve">(6) </w:t>
      </w:r>
      <w:r w:rsidRPr="00492949">
        <w:rPr>
          <w:szCs w:val="24"/>
        </w:rPr>
        <w:t>A Karcagi Polgármesteri Hivatalnál képződött 5.213.516,- Ft összegű maradványból 4.545.923,- Ft feladatként meghatározva a következő: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 xml:space="preserve">- 2016. december hónapban kifizetett személyi juttatások és </w:t>
      </w:r>
      <w:proofErr w:type="gramStart"/>
      <w:r w:rsidRPr="00492949">
        <w:rPr>
          <w:szCs w:val="24"/>
        </w:rPr>
        <w:t>járulékai       2</w:t>
      </w:r>
      <w:proofErr w:type="gramEnd"/>
      <w:r w:rsidRPr="00492949">
        <w:rPr>
          <w:szCs w:val="24"/>
        </w:rPr>
        <w:t>.306.005,- Ft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i/>
          <w:szCs w:val="24"/>
        </w:rPr>
      </w:pPr>
      <w:r w:rsidRPr="00492949">
        <w:rPr>
          <w:szCs w:val="24"/>
        </w:rPr>
        <w:t>(Személyi juttatás 433.721,- Ft, Munkaadót terhelő járulékok 1.872.284,- Ft)</w:t>
      </w:r>
    </w:p>
    <w:p w:rsidR="00492949" w:rsidRPr="00492949" w:rsidRDefault="00492949" w:rsidP="00492949">
      <w:pPr>
        <w:tabs>
          <w:tab w:val="right" w:pos="8789"/>
        </w:tabs>
        <w:ind w:left="567"/>
        <w:jc w:val="left"/>
        <w:rPr>
          <w:szCs w:val="24"/>
        </w:rPr>
      </w:pPr>
      <w:r w:rsidRPr="00492949">
        <w:rPr>
          <w:szCs w:val="24"/>
        </w:rPr>
        <w:t>- Tárgyévi és következő évi végleges kötelezettségvállalás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(Dologi kiadás)</w:t>
      </w:r>
      <w:r w:rsidRPr="00492949">
        <w:rPr>
          <w:szCs w:val="24"/>
        </w:rPr>
        <w:tab/>
        <w:t>1.306.918,- Ft</w:t>
      </w:r>
    </w:p>
    <w:p w:rsidR="00492949" w:rsidRPr="00492949" w:rsidRDefault="00492949" w:rsidP="00492949">
      <w:pPr>
        <w:numPr>
          <w:ilvl w:val="0"/>
          <w:numId w:val="41"/>
        </w:numPr>
        <w:jc w:val="left"/>
        <w:rPr>
          <w:szCs w:val="24"/>
        </w:rPr>
      </w:pPr>
      <w:r w:rsidRPr="00492949">
        <w:rPr>
          <w:szCs w:val="24"/>
        </w:rPr>
        <w:t xml:space="preserve">2016. évi áfa </w:t>
      </w:r>
      <w:proofErr w:type="gramStart"/>
      <w:r w:rsidRPr="00492949">
        <w:rPr>
          <w:szCs w:val="24"/>
        </w:rPr>
        <w:t>befizetés</w:t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  <w:t xml:space="preserve">   82.</w:t>
      </w:r>
      <w:proofErr w:type="gramEnd"/>
      <w:r w:rsidRPr="00492949">
        <w:rPr>
          <w:szCs w:val="24"/>
        </w:rPr>
        <w:t>000,- Ft</w:t>
      </w:r>
    </w:p>
    <w:p w:rsidR="00492949" w:rsidRPr="00492949" w:rsidRDefault="00492949" w:rsidP="00492949">
      <w:pPr>
        <w:numPr>
          <w:ilvl w:val="0"/>
          <w:numId w:val="41"/>
        </w:numPr>
        <w:jc w:val="left"/>
        <w:rPr>
          <w:szCs w:val="24"/>
        </w:rPr>
      </w:pPr>
      <w:r w:rsidRPr="00492949">
        <w:rPr>
          <w:szCs w:val="24"/>
        </w:rPr>
        <w:t>2016. IV. negyedévi rehabilitációs hozzájárulás</w:t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  <w:t xml:space="preserve"> 818.000,- Ft</w:t>
      </w:r>
    </w:p>
    <w:p w:rsidR="00C25DBA" w:rsidRDefault="00492949" w:rsidP="00C25DBA">
      <w:pPr>
        <w:numPr>
          <w:ilvl w:val="0"/>
          <w:numId w:val="41"/>
        </w:numPr>
        <w:jc w:val="left"/>
        <w:rPr>
          <w:szCs w:val="24"/>
        </w:rPr>
      </w:pPr>
      <w:r w:rsidRPr="00492949">
        <w:rPr>
          <w:szCs w:val="24"/>
        </w:rPr>
        <w:t xml:space="preserve">2016. IV. negyedévi </w:t>
      </w:r>
      <w:proofErr w:type="spellStart"/>
      <w:proofErr w:type="gramStart"/>
      <w:r w:rsidRPr="00492949">
        <w:rPr>
          <w:szCs w:val="24"/>
        </w:rPr>
        <w:t>cégautóadó</w:t>
      </w:r>
      <w:proofErr w:type="spellEnd"/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</w:r>
      <w:r w:rsidRPr="00492949">
        <w:rPr>
          <w:szCs w:val="24"/>
        </w:rPr>
        <w:tab/>
        <w:t xml:space="preserve">   33</w:t>
      </w:r>
      <w:proofErr w:type="gramEnd"/>
      <w:r w:rsidRPr="00492949">
        <w:rPr>
          <w:szCs w:val="24"/>
        </w:rPr>
        <w:t>.000,- Ft</w:t>
      </w:r>
    </w:p>
    <w:p w:rsidR="00492949" w:rsidRPr="00C25DBA" w:rsidRDefault="00C25DBA" w:rsidP="00C25DBA">
      <w:pPr>
        <w:ind w:left="567"/>
      </w:pPr>
      <w:r>
        <w:t xml:space="preserve">- </w:t>
      </w:r>
      <w:r w:rsidR="00492949" w:rsidRPr="00C25DBA">
        <w:t>A Karcagi Polgármesteri Hivatalnál képződött 5.213.516,- Ft összegű maradványból a Karcag Városi Önkorm</w:t>
      </w:r>
      <w:r>
        <w:t>ányzat 667.593,- Ft-ot von el.</w:t>
      </w:r>
    </w:p>
    <w:p w:rsidR="00492949" w:rsidRPr="00492949" w:rsidRDefault="00C25DBA" w:rsidP="00C25DBA">
      <w:pPr>
        <w:tabs>
          <w:tab w:val="right" w:pos="8789"/>
        </w:tabs>
        <w:spacing w:before="120"/>
        <w:ind w:left="425"/>
        <w:rPr>
          <w:szCs w:val="24"/>
        </w:rPr>
      </w:pPr>
      <w:r w:rsidRPr="00492949">
        <w:rPr>
          <w:szCs w:val="24"/>
        </w:rPr>
        <w:t xml:space="preserve"> </w:t>
      </w:r>
      <w:r>
        <w:rPr>
          <w:szCs w:val="24"/>
        </w:rPr>
        <w:t xml:space="preserve">(7) </w:t>
      </w:r>
      <w:r w:rsidR="00492949" w:rsidRPr="00492949">
        <w:rPr>
          <w:szCs w:val="24"/>
        </w:rPr>
        <w:t xml:space="preserve">A Karcag Városi Önkormányzatnál képződött 348.715.308,- Ft összegű, valamint a költségvetési szervektől a (2)–(6) bekezdésekben meghatározott elvonásra került összesen 11.119.721,- </w:t>
      </w:r>
      <w:proofErr w:type="gramStart"/>
      <w:r w:rsidR="00492949" w:rsidRPr="00492949">
        <w:rPr>
          <w:szCs w:val="24"/>
        </w:rPr>
        <w:t>Ft  maradványból</w:t>
      </w:r>
      <w:proofErr w:type="gramEnd"/>
      <w:r w:rsidR="00492949" w:rsidRPr="00492949">
        <w:rPr>
          <w:szCs w:val="24"/>
        </w:rPr>
        <w:t xml:space="preserve"> 359.835.029,- feladatként meghatározva a következő:</w:t>
      </w:r>
    </w:p>
    <w:p w:rsidR="00492949" w:rsidRPr="00492949" w:rsidRDefault="00492949" w:rsidP="00492949">
      <w:pPr>
        <w:tabs>
          <w:tab w:val="right" w:pos="8789"/>
        </w:tabs>
        <w:ind w:left="426"/>
        <w:rPr>
          <w:szCs w:val="24"/>
        </w:rPr>
      </w:pPr>
      <w:r w:rsidRPr="00492949">
        <w:rPr>
          <w:szCs w:val="24"/>
        </w:rPr>
        <w:t xml:space="preserve">- 2013-2016. évek rendszerfüggő elemek bérleti díjának </w:t>
      </w:r>
      <w:proofErr w:type="spellStart"/>
      <w:r w:rsidRPr="00492949">
        <w:rPr>
          <w:szCs w:val="24"/>
        </w:rPr>
        <w:t>víziközmű</w:t>
      </w:r>
      <w:proofErr w:type="spellEnd"/>
      <w:r w:rsidRPr="00492949">
        <w:rPr>
          <w:szCs w:val="24"/>
        </w:rPr>
        <w:t xml:space="preserve"> 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 </w:t>
      </w:r>
      <w:proofErr w:type="gramStart"/>
      <w:r w:rsidRPr="00492949">
        <w:rPr>
          <w:szCs w:val="24"/>
        </w:rPr>
        <w:t>fejlesztés</w:t>
      </w:r>
      <w:proofErr w:type="gramEnd"/>
      <w:r w:rsidRPr="00492949">
        <w:rPr>
          <w:szCs w:val="24"/>
        </w:rPr>
        <w:t xml:space="preserve"> céljára történő elkülönítése </w:t>
      </w:r>
      <w:r w:rsidRPr="00492949">
        <w:rPr>
          <w:szCs w:val="24"/>
        </w:rPr>
        <w:tab/>
        <w:t>165.953.672,-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lastRenderedPageBreak/>
        <w:t>Cél szerinti felhasználására (Céltartalék)</w:t>
      </w:r>
      <w:r w:rsidRPr="00492949">
        <w:rPr>
          <w:szCs w:val="24"/>
        </w:rPr>
        <w:tab/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- Elkülönített Környezetvédelmi Alap </w:t>
      </w:r>
      <w:r w:rsidRPr="00492949">
        <w:rPr>
          <w:szCs w:val="24"/>
        </w:rPr>
        <w:tab/>
        <w:t>12.154.566,-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(Céltartalék)</w:t>
      </w:r>
    </w:p>
    <w:p w:rsidR="00492949" w:rsidRPr="00492949" w:rsidRDefault="00492949" w:rsidP="00492949">
      <w:pPr>
        <w:tabs>
          <w:tab w:val="right" w:pos="9214"/>
        </w:tabs>
        <w:ind w:left="426"/>
        <w:jc w:val="left"/>
        <w:rPr>
          <w:szCs w:val="24"/>
        </w:rPr>
      </w:pPr>
      <w:r w:rsidRPr="00492949">
        <w:rPr>
          <w:szCs w:val="24"/>
        </w:rPr>
        <w:t>- Munkáltatói kölcsön számla egyenlege</w:t>
      </w:r>
      <w:r w:rsidRPr="00492949">
        <w:rPr>
          <w:szCs w:val="24"/>
        </w:rPr>
        <w:tab/>
        <w:t xml:space="preserve">3.874.927,- Ft </w:t>
      </w:r>
    </w:p>
    <w:p w:rsidR="00492949" w:rsidRPr="00492949" w:rsidRDefault="00492949" w:rsidP="00492949">
      <w:pPr>
        <w:tabs>
          <w:tab w:val="right" w:pos="9214"/>
        </w:tabs>
        <w:ind w:left="426"/>
        <w:jc w:val="left"/>
        <w:rPr>
          <w:szCs w:val="24"/>
        </w:rPr>
      </w:pPr>
      <w:r w:rsidRPr="00492949">
        <w:rPr>
          <w:szCs w:val="24"/>
        </w:rPr>
        <w:t xml:space="preserve">   (Céltartalék)</w:t>
      </w:r>
    </w:p>
    <w:p w:rsidR="00492949" w:rsidRPr="00492949" w:rsidRDefault="00492949" w:rsidP="00492949">
      <w:pPr>
        <w:tabs>
          <w:tab w:val="right" w:pos="9214"/>
        </w:tabs>
        <w:ind w:left="426"/>
        <w:jc w:val="left"/>
        <w:rPr>
          <w:szCs w:val="24"/>
        </w:rPr>
      </w:pPr>
      <w:r w:rsidRPr="00492949">
        <w:rPr>
          <w:szCs w:val="24"/>
        </w:rPr>
        <w:t>- Városgondnokságtól elvont munkáltatói kölcsön számla egyenlege</w:t>
      </w:r>
      <w:r w:rsidRPr="00492949">
        <w:rPr>
          <w:szCs w:val="24"/>
        </w:rPr>
        <w:tab/>
        <w:t>8.870.741,- Ft</w:t>
      </w:r>
    </w:p>
    <w:p w:rsidR="00492949" w:rsidRPr="00492949" w:rsidRDefault="00492949" w:rsidP="00492949">
      <w:pPr>
        <w:tabs>
          <w:tab w:val="right" w:pos="9214"/>
        </w:tabs>
        <w:ind w:left="426"/>
        <w:jc w:val="left"/>
        <w:rPr>
          <w:szCs w:val="24"/>
        </w:rPr>
      </w:pPr>
      <w:r w:rsidRPr="00492949">
        <w:rPr>
          <w:szCs w:val="24"/>
        </w:rPr>
        <w:t xml:space="preserve">   (Céltartalék)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- December havi áfa befizetési kötelezettség </w:t>
      </w:r>
      <w:r w:rsidRPr="00492949">
        <w:rPr>
          <w:szCs w:val="24"/>
        </w:rPr>
        <w:tab/>
        <w:t>3.263.000,-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(Dologi kiadás)</w:t>
      </w:r>
    </w:p>
    <w:p w:rsidR="00492949" w:rsidRPr="00492949" w:rsidRDefault="00492949" w:rsidP="00492949">
      <w:pPr>
        <w:tabs>
          <w:tab w:val="right" w:pos="9214"/>
        </w:tabs>
        <w:ind w:left="426"/>
        <w:jc w:val="left"/>
        <w:rPr>
          <w:szCs w:val="24"/>
        </w:rPr>
      </w:pPr>
      <w:r w:rsidRPr="00492949">
        <w:rPr>
          <w:szCs w:val="24"/>
        </w:rPr>
        <w:t xml:space="preserve">- 2016. IV. negyedévi </w:t>
      </w:r>
      <w:proofErr w:type="spellStart"/>
      <w:proofErr w:type="gramStart"/>
      <w:r w:rsidRPr="00492949">
        <w:rPr>
          <w:szCs w:val="24"/>
        </w:rPr>
        <w:t>cégautóadó</w:t>
      </w:r>
      <w:proofErr w:type="spellEnd"/>
      <w:r w:rsidRPr="00492949">
        <w:rPr>
          <w:szCs w:val="24"/>
        </w:rPr>
        <w:t xml:space="preserve">       </w:t>
      </w:r>
      <w:r w:rsidRPr="00492949">
        <w:rPr>
          <w:szCs w:val="24"/>
        </w:rPr>
        <w:tab/>
        <w:t>33</w:t>
      </w:r>
      <w:proofErr w:type="gramEnd"/>
      <w:r w:rsidRPr="00492949">
        <w:rPr>
          <w:szCs w:val="24"/>
        </w:rPr>
        <w:t>.000,-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(Dologi kiadás)</w:t>
      </w:r>
    </w:p>
    <w:p w:rsidR="00492949" w:rsidRPr="00492949" w:rsidRDefault="00492949" w:rsidP="00492949">
      <w:pPr>
        <w:tabs>
          <w:tab w:val="right" w:pos="9214"/>
        </w:tabs>
        <w:jc w:val="left"/>
        <w:rPr>
          <w:szCs w:val="24"/>
        </w:rPr>
      </w:pPr>
      <w:r w:rsidRPr="00492949">
        <w:rPr>
          <w:szCs w:val="24"/>
        </w:rPr>
        <w:t xml:space="preserve">       - Tárgyévi és következő évi végleges </w:t>
      </w:r>
      <w:proofErr w:type="gramStart"/>
      <w:r w:rsidRPr="00492949">
        <w:rPr>
          <w:szCs w:val="24"/>
        </w:rPr>
        <w:t xml:space="preserve">kötelezettségvállalás  </w:t>
      </w:r>
      <w:r w:rsidRPr="00492949">
        <w:rPr>
          <w:szCs w:val="24"/>
        </w:rPr>
        <w:tab/>
        <w:t>642.</w:t>
      </w:r>
      <w:proofErr w:type="gramEnd"/>
      <w:r w:rsidRPr="00492949">
        <w:rPr>
          <w:szCs w:val="24"/>
        </w:rPr>
        <w:t xml:space="preserve">734,- Ft </w:t>
      </w:r>
    </w:p>
    <w:p w:rsidR="00492949" w:rsidRPr="00492949" w:rsidRDefault="00492949" w:rsidP="00492949">
      <w:pPr>
        <w:tabs>
          <w:tab w:val="right" w:pos="9214"/>
        </w:tabs>
        <w:jc w:val="left"/>
        <w:rPr>
          <w:szCs w:val="24"/>
        </w:rPr>
      </w:pPr>
      <w:r w:rsidRPr="00492949">
        <w:rPr>
          <w:szCs w:val="24"/>
        </w:rPr>
        <w:t xml:space="preserve">         Cél szerinti felhasználására (Dologi kiadás)</w:t>
      </w:r>
    </w:p>
    <w:p w:rsidR="00492949" w:rsidRPr="00492949" w:rsidRDefault="00492949" w:rsidP="00492949">
      <w:pPr>
        <w:tabs>
          <w:tab w:val="right" w:pos="9214"/>
        </w:tabs>
        <w:jc w:val="left"/>
        <w:rPr>
          <w:szCs w:val="24"/>
        </w:rPr>
      </w:pPr>
      <w:r w:rsidRPr="00492949">
        <w:rPr>
          <w:szCs w:val="24"/>
        </w:rPr>
        <w:t xml:space="preserve">       - Karácsonyi díszkivilágítás leszerelése </w:t>
      </w:r>
      <w:r w:rsidRPr="00492949">
        <w:rPr>
          <w:szCs w:val="24"/>
        </w:rPr>
        <w:tab/>
        <w:t>222.250,-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(Dologi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- Helyi autóbusz közlekedési közszolgáltatásra </w:t>
      </w:r>
      <w:r w:rsidRPr="00492949">
        <w:rPr>
          <w:szCs w:val="24"/>
        </w:rPr>
        <w:tab/>
        <w:t>1.196.000,-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(Egyéb működési célú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>- I. világháborús emlékmű felújításának pályázati forrása</w:t>
      </w:r>
      <w:r w:rsidRPr="00492949">
        <w:rPr>
          <w:szCs w:val="24"/>
        </w:rPr>
        <w:tab/>
        <w:t>2.000.000,-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(Felújítási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>- Karcag Város feladatainak támogatása pályázati forrása</w:t>
      </w:r>
      <w:r w:rsidRPr="00492949">
        <w:rPr>
          <w:szCs w:val="24"/>
        </w:rPr>
        <w:tab/>
        <w:t>37.700.000,-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(Felújítási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>- Kinizsi úti Óvoda konyhafelújításának pályázati forrása</w:t>
      </w:r>
      <w:r w:rsidRPr="00492949">
        <w:rPr>
          <w:szCs w:val="24"/>
        </w:rPr>
        <w:tab/>
        <w:t>20.605.663,-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(Felújítási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>- Kinizsi úti Óvoda konyhafelújításának saját forrása</w:t>
      </w:r>
      <w:r w:rsidRPr="00492949">
        <w:rPr>
          <w:szCs w:val="24"/>
        </w:rPr>
        <w:tab/>
        <w:t>3.800.000,-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(Felújítási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- </w:t>
      </w:r>
      <w:proofErr w:type="gramStart"/>
      <w:r w:rsidRPr="00492949">
        <w:rPr>
          <w:szCs w:val="24"/>
        </w:rPr>
        <w:t>SZIM  Óvoda</w:t>
      </w:r>
      <w:proofErr w:type="gramEnd"/>
      <w:r w:rsidRPr="00492949">
        <w:rPr>
          <w:szCs w:val="24"/>
        </w:rPr>
        <w:t xml:space="preserve"> új csoportszoba kialakítás pályázati forrása</w:t>
      </w:r>
      <w:r w:rsidRPr="00492949">
        <w:rPr>
          <w:szCs w:val="24"/>
        </w:rPr>
        <w:tab/>
        <w:t>27.999.999,-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(Beruházási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- </w:t>
      </w:r>
      <w:proofErr w:type="gramStart"/>
      <w:r w:rsidRPr="00492949">
        <w:rPr>
          <w:szCs w:val="24"/>
        </w:rPr>
        <w:t>SZIM  Óvoda</w:t>
      </w:r>
      <w:proofErr w:type="gramEnd"/>
      <w:r w:rsidRPr="00492949">
        <w:rPr>
          <w:szCs w:val="24"/>
        </w:rPr>
        <w:t xml:space="preserve"> új csoportszoba kialakítás sajátforrása</w:t>
      </w:r>
      <w:r w:rsidRPr="00492949">
        <w:rPr>
          <w:szCs w:val="24"/>
        </w:rPr>
        <w:tab/>
        <w:t>4.942.000,-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(Beruházási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- 2017. évi támogatások megelőlegezése </w:t>
      </w:r>
      <w:r w:rsidRPr="00492949">
        <w:rPr>
          <w:szCs w:val="24"/>
        </w:rPr>
        <w:tab/>
        <w:t>52.044.365,-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(Finanszírozási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- 2016. évi állami támogatás visszafizetése </w:t>
      </w:r>
      <w:r w:rsidRPr="00492949">
        <w:rPr>
          <w:szCs w:val="24"/>
        </w:rPr>
        <w:tab/>
        <w:t>2.126.894,-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(Egyéb működési célú kiadás)</w:t>
      </w:r>
    </w:p>
    <w:p w:rsidR="00492949" w:rsidRPr="00492949" w:rsidRDefault="00492949" w:rsidP="00492949">
      <w:pPr>
        <w:tabs>
          <w:tab w:val="right" w:pos="9214"/>
        </w:tabs>
        <w:ind w:left="426"/>
        <w:rPr>
          <w:szCs w:val="24"/>
        </w:rPr>
      </w:pPr>
      <w:r w:rsidRPr="00492949">
        <w:rPr>
          <w:szCs w:val="24"/>
        </w:rPr>
        <w:t xml:space="preserve">- 2016. évről áthúzódó és 2017. évben felmerülő kötelező </w:t>
      </w:r>
      <w:proofErr w:type="gramStart"/>
      <w:r w:rsidRPr="00492949">
        <w:rPr>
          <w:szCs w:val="24"/>
        </w:rPr>
        <w:t xml:space="preserve">és  </w:t>
      </w:r>
      <w:r w:rsidRPr="00492949">
        <w:rPr>
          <w:szCs w:val="24"/>
        </w:rPr>
        <w:tab/>
        <w:t>12</w:t>
      </w:r>
      <w:proofErr w:type="gramEnd"/>
      <w:r w:rsidRPr="00492949">
        <w:rPr>
          <w:szCs w:val="24"/>
        </w:rPr>
        <w:t>.405.218,- Ft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proofErr w:type="gramStart"/>
      <w:r w:rsidRPr="00492949">
        <w:rPr>
          <w:szCs w:val="24"/>
        </w:rPr>
        <w:t>önként</w:t>
      </w:r>
      <w:proofErr w:type="gramEnd"/>
      <w:r w:rsidRPr="00492949">
        <w:rPr>
          <w:szCs w:val="24"/>
        </w:rPr>
        <w:t xml:space="preserve"> vállat feladatok finanszírozására</w:t>
      </w:r>
    </w:p>
    <w:p w:rsidR="00492949" w:rsidRPr="00492949" w:rsidRDefault="00492949" w:rsidP="00492949">
      <w:pPr>
        <w:tabs>
          <w:tab w:val="right" w:pos="9214"/>
        </w:tabs>
        <w:ind w:left="567"/>
        <w:jc w:val="left"/>
        <w:rPr>
          <w:szCs w:val="24"/>
        </w:rPr>
      </w:pPr>
      <w:r w:rsidRPr="00492949">
        <w:rPr>
          <w:szCs w:val="24"/>
        </w:rPr>
        <w:t>Cél szerinti felhasználására (Általános tartalék)</w:t>
      </w:r>
    </w:p>
    <w:p w:rsidR="00492949" w:rsidRPr="00492949" w:rsidRDefault="00492949" w:rsidP="00CB0AA6">
      <w:pPr>
        <w:keepLines/>
        <w:numPr>
          <w:ilvl w:val="0"/>
          <w:numId w:val="40"/>
        </w:numPr>
        <w:spacing w:before="240"/>
        <w:ind w:left="425" w:firstLine="1"/>
        <w:jc w:val="left"/>
        <w:rPr>
          <w:szCs w:val="24"/>
        </w:rPr>
      </w:pPr>
      <w:r w:rsidRPr="00492949">
        <w:rPr>
          <w:b/>
          <w:bCs/>
          <w:szCs w:val="24"/>
        </w:rPr>
        <w:t>§</w:t>
      </w:r>
      <w:r w:rsidRPr="00492949">
        <w:rPr>
          <w:szCs w:val="24"/>
        </w:rPr>
        <w:t xml:space="preserve"> A rendelet végrehajtásáról az Önkormányzat 2017. évi költségv</w:t>
      </w:r>
      <w:r w:rsidR="00CD4C10">
        <w:rPr>
          <w:szCs w:val="24"/>
        </w:rPr>
        <w:t xml:space="preserve">etésének végrehajtásáról szóló </w:t>
      </w:r>
      <w:bookmarkStart w:id="0" w:name="_GoBack"/>
      <w:bookmarkEnd w:id="0"/>
      <w:r w:rsidRPr="00492949">
        <w:rPr>
          <w:szCs w:val="24"/>
        </w:rPr>
        <w:t>zárszámadási rendelet keretében kell számot adni.</w:t>
      </w:r>
    </w:p>
    <w:p w:rsidR="00492949" w:rsidRPr="00CB0AA6" w:rsidRDefault="00492949" w:rsidP="00CB0AA6">
      <w:pPr>
        <w:pStyle w:val="Listaszerbekezds"/>
        <w:keepLines/>
        <w:numPr>
          <w:ilvl w:val="0"/>
          <w:numId w:val="40"/>
        </w:numPr>
        <w:ind w:hanging="136"/>
      </w:pPr>
      <w:r w:rsidRPr="00CB0AA6">
        <w:rPr>
          <w:b/>
          <w:bCs/>
        </w:rPr>
        <w:t xml:space="preserve">§ </w:t>
      </w:r>
      <w:r w:rsidRPr="00CB0AA6">
        <w:t>E rendelet a kihirdetést követő nap lép hatályba.</w:t>
      </w:r>
    </w:p>
    <w:p w:rsidR="00492949" w:rsidRDefault="00492949" w:rsidP="00492949">
      <w:pPr>
        <w:tabs>
          <w:tab w:val="left" w:pos="6225"/>
        </w:tabs>
        <w:spacing w:before="120" w:after="240"/>
        <w:ind w:left="-142"/>
        <w:rPr>
          <w:snapToGrid w:val="0"/>
          <w:szCs w:val="24"/>
        </w:rPr>
      </w:pPr>
      <w:r w:rsidRPr="00492949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Karcag, 2017. május 18.</w:t>
      </w:r>
    </w:p>
    <w:p w:rsidR="00492949" w:rsidRPr="00492949" w:rsidRDefault="00492949" w:rsidP="00492949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492949" w:rsidRPr="00492949" w:rsidTr="00B93776">
        <w:tc>
          <w:tcPr>
            <w:tcW w:w="4468" w:type="dxa"/>
          </w:tcPr>
          <w:p w:rsidR="00492949" w:rsidRPr="00492949" w:rsidRDefault="00492949" w:rsidP="00492949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  <w:tc>
          <w:tcPr>
            <w:tcW w:w="4468" w:type="dxa"/>
          </w:tcPr>
          <w:p w:rsidR="00492949" w:rsidRPr="00492949" w:rsidRDefault="00492949" w:rsidP="00492949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 w:rsidR="0072200E"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</w:tr>
      <w:tr w:rsidR="00492949" w:rsidRPr="00492949" w:rsidTr="00B93776">
        <w:tc>
          <w:tcPr>
            <w:tcW w:w="4468" w:type="dxa"/>
          </w:tcPr>
          <w:p w:rsidR="00492949" w:rsidRPr="00492949" w:rsidRDefault="00492949" w:rsidP="00492949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492949" w:rsidRPr="00492949" w:rsidRDefault="00492949" w:rsidP="00492949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DE17D9" w:rsidRDefault="00DE17D9" w:rsidP="00CB0AA6">
      <w:pPr>
        <w:pStyle w:val="FCm"/>
        <w:spacing w:before="0" w:after="0"/>
        <w:jc w:val="both"/>
      </w:pPr>
    </w:p>
    <w:sectPr w:rsidR="00DE17D9" w:rsidSect="000D7097">
      <w:headerReference w:type="default" r:id="rId8"/>
      <w:pgSz w:w="11906" w:h="16838"/>
      <w:pgMar w:top="426" w:right="1418" w:bottom="993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09" w:rsidRDefault="00C33009" w:rsidP="005C365F">
      <w:r>
        <w:separator/>
      </w:r>
    </w:p>
  </w:endnote>
  <w:endnote w:type="continuationSeparator" w:id="0">
    <w:p w:rsidR="00C33009" w:rsidRDefault="00C33009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09" w:rsidRDefault="00C33009" w:rsidP="005C365F">
      <w:r>
        <w:separator/>
      </w:r>
    </w:p>
  </w:footnote>
  <w:footnote w:type="continuationSeparator" w:id="0">
    <w:p w:rsidR="00C33009" w:rsidRDefault="00C33009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33009" w:rsidRPr="00B61D71" w:rsidRDefault="00C33009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CD4C10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CD4C10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</w:p>
    </w:sdtContent>
  </w:sdt>
  <w:p w:rsidR="00C33009" w:rsidRDefault="00C330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6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D7D7A"/>
    <w:multiLevelType w:val="hybridMultilevel"/>
    <w:tmpl w:val="758E3580"/>
    <w:lvl w:ilvl="0" w:tplc="BBC635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0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1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30"/>
  </w:num>
  <w:num w:numId="7">
    <w:abstractNumId w:val="15"/>
  </w:num>
  <w:num w:numId="8">
    <w:abstractNumId w:val="10"/>
  </w:num>
  <w:num w:numId="9">
    <w:abstractNumId w:val="24"/>
  </w:num>
  <w:num w:numId="10">
    <w:abstractNumId w:val="33"/>
  </w:num>
  <w:num w:numId="11">
    <w:abstractNumId w:val="13"/>
  </w:num>
  <w:num w:numId="12">
    <w:abstractNumId w:val="18"/>
  </w:num>
  <w:num w:numId="13">
    <w:abstractNumId w:val="34"/>
  </w:num>
  <w:num w:numId="14">
    <w:abstractNumId w:val="16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8"/>
  </w:num>
  <w:num w:numId="19">
    <w:abstractNumId w:val="37"/>
  </w:num>
  <w:num w:numId="20">
    <w:abstractNumId w:val="41"/>
  </w:num>
  <w:num w:numId="21">
    <w:abstractNumId w:val="40"/>
  </w:num>
  <w:num w:numId="22">
    <w:abstractNumId w:val="19"/>
  </w:num>
  <w:num w:numId="23">
    <w:abstractNumId w:val="3"/>
  </w:num>
  <w:num w:numId="24">
    <w:abstractNumId w:val="5"/>
  </w:num>
  <w:num w:numId="25">
    <w:abstractNumId w:val="32"/>
  </w:num>
  <w:num w:numId="26">
    <w:abstractNumId w:val="23"/>
  </w:num>
  <w:num w:numId="27">
    <w:abstractNumId w:val="2"/>
  </w:num>
  <w:num w:numId="28">
    <w:abstractNumId w:val="7"/>
  </w:num>
  <w:num w:numId="29">
    <w:abstractNumId w:val="39"/>
  </w:num>
  <w:num w:numId="30">
    <w:abstractNumId w:val="4"/>
  </w:num>
  <w:num w:numId="31">
    <w:abstractNumId w:val="11"/>
  </w:num>
  <w:num w:numId="32">
    <w:abstractNumId w:val="21"/>
  </w:num>
  <w:num w:numId="33">
    <w:abstractNumId w:val="14"/>
  </w:num>
  <w:num w:numId="34">
    <w:abstractNumId w:val="12"/>
  </w:num>
  <w:num w:numId="35">
    <w:abstractNumId w:val="26"/>
  </w:num>
  <w:num w:numId="36">
    <w:abstractNumId w:val="29"/>
  </w:num>
  <w:num w:numId="37">
    <w:abstractNumId w:val="31"/>
  </w:num>
  <w:num w:numId="38">
    <w:abstractNumId w:val="28"/>
  </w:num>
  <w:num w:numId="39">
    <w:abstractNumId w:val="27"/>
  </w:num>
  <w:num w:numId="40">
    <w:abstractNumId w:val="35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15587"/>
    <w:rsid w:val="00035653"/>
    <w:rsid w:val="00056DCA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65270"/>
    <w:rsid w:val="00173E64"/>
    <w:rsid w:val="001926B2"/>
    <w:rsid w:val="001928AD"/>
    <w:rsid w:val="001975AB"/>
    <w:rsid w:val="001A223B"/>
    <w:rsid w:val="001B0CAF"/>
    <w:rsid w:val="001C03DB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7395"/>
    <w:rsid w:val="00324B7A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11973"/>
    <w:rsid w:val="004123FE"/>
    <w:rsid w:val="004219CA"/>
    <w:rsid w:val="00440605"/>
    <w:rsid w:val="0045029A"/>
    <w:rsid w:val="004627EC"/>
    <w:rsid w:val="004665DC"/>
    <w:rsid w:val="00474B90"/>
    <w:rsid w:val="00490D69"/>
    <w:rsid w:val="00492949"/>
    <w:rsid w:val="004936BA"/>
    <w:rsid w:val="004B0D1E"/>
    <w:rsid w:val="004D244A"/>
    <w:rsid w:val="004E0CC7"/>
    <w:rsid w:val="004E5FDF"/>
    <w:rsid w:val="004F187B"/>
    <w:rsid w:val="004F4476"/>
    <w:rsid w:val="004F4D23"/>
    <w:rsid w:val="00503E2F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2200E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F6C4A"/>
    <w:rsid w:val="00804A9A"/>
    <w:rsid w:val="008227F6"/>
    <w:rsid w:val="00837CA6"/>
    <w:rsid w:val="00844BFE"/>
    <w:rsid w:val="00850313"/>
    <w:rsid w:val="00851FCF"/>
    <w:rsid w:val="008616C2"/>
    <w:rsid w:val="008637A8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070B6"/>
    <w:rsid w:val="00952FC3"/>
    <w:rsid w:val="0097041D"/>
    <w:rsid w:val="00990046"/>
    <w:rsid w:val="009A43BC"/>
    <w:rsid w:val="009C77AF"/>
    <w:rsid w:val="009E7664"/>
    <w:rsid w:val="009F1AEA"/>
    <w:rsid w:val="009F4044"/>
    <w:rsid w:val="00A108CE"/>
    <w:rsid w:val="00A27A9D"/>
    <w:rsid w:val="00A326E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62FB"/>
    <w:rsid w:val="00B60965"/>
    <w:rsid w:val="00B61D71"/>
    <w:rsid w:val="00B63610"/>
    <w:rsid w:val="00B63652"/>
    <w:rsid w:val="00B66B4E"/>
    <w:rsid w:val="00B90314"/>
    <w:rsid w:val="00BA0552"/>
    <w:rsid w:val="00BA0A8A"/>
    <w:rsid w:val="00BA5701"/>
    <w:rsid w:val="00BB52D5"/>
    <w:rsid w:val="00BB5D1A"/>
    <w:rsid w:val="00BC7CBE"/>
    <w:rsid w:val="00BD0E1F"/>
    <w:rsid w:val="00BD43D6"/>
    <w:rsid w:val="00BF663C"/>
    <w:rsid w:val="00C046C5"/>
    <w:rsid w:val="00C11C57"/>
    <w:rsid w:val="00C12804"/>
    <w:rsid w:val="00C12C32"/>
    <w:rsid w:val="00C20292"/>
    <w:rsid w:val="00C25DBA"/>
    <w:rsid w:val="00C33009"/>
    <w:rsid w:val="00C36D7F"/>
    <w:rsid w:val="00C37472"/>
    <w:rsid w:val="00C41033"/>
    <w:rsid w:val="00C41B5C"/>
    <w:rsid w:val="00C47264"/>
    <w:rsid w:val="00C61D38"/>
    <w:rsid w:val="00C673C7"/>
    <w:rsid w:val="00C769BC"/>
    <w:rsid w:val="00C76EF2"/>
    <w:rsid w:val="00C80497"/>
    <w:rsid w:val="00C80B7F"/>
    <w:rsid w:val="00C834B5"/>
    <w:rsid w:val="00CA064A"/>
    <w:rsid w:val="00CA4299"/>
    <w:rsid w:val="00CB0AA6"/>
    <w:rsid w:val="00CB3726"/>
    <w:rsid w:val="00CC3CAD"/>
    <w:rsid w:val="00CD0525"/>
    <w:rsid w:val="00CD1F92"/>
    <w:rsid w:val="00CD2E1E"/>
    <w:rsid w:val="00CD4C10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5303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4277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D464F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C1DE521-1161-48E7-8F84-2793467B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styleId="Oldalszm">
    <w:name w:val="page number"/>
    <w:basedOn w:val="Bekezdsalapbettpusa"/>
    <w:rsid w:val="00492949"/>
  </w:style>
  <w:style w:type="paragraph" w:styleId="Buborkszveg">
    <w:name w:val="Balloon Text"/>
    <w:basedOn w:val="Norml"/>
    <w:link w:val="BuborkszvegChar"/>
    <w:uiPriority w:val="99"/>
    <w:semiHidden/>
    <w:unhideWhenUsed/>
    <w:rsid w:val="007220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0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3079-0C88-42DA-9E17-1FB744F5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1096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7</cp:revision>
  <cp:lastPrinted>2017-05-26T09:24:00Z</cp:lastPrinted>
  <dcterms:created xsi:type="dcterms:W3CDTF">2017-05-29T12:09:00Z</dcterms:created>
  <dcterms:modified xsi:type="dcterms:W3CDTF">2017-05-29T12:58:00Z</dcterms:modified>
</cp:coreProperties>
</file>