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C7" w:rsidRPr="00CD485E" w:rsidRDefault="00C638C7" w:rsidP="00CD485E">
      <w:pPr>
        <w:pStyle w:val="FCm"/>
      </w:pPr>
      <w:r w:rsidRPr="00CD485E">
        <w:t xml:space="preserve">Karcag Városi Önkormányzat Képviselő-testületének 7/2016. (IV.29.) </w:t>
      </w:r>
      <w:r w:rsidR="00CD485E" w:rsidRPr="00CD485E">
        <w:t xml:space="preserve">önkormányzati </w:t>
      </w:r>
      <w:r w:rsidRPr="00CD485E">
        <w:t xml:space="preserve">rendelete </w:t>
      </w:r>
    </w:p>
    <w:p w:rsidR="00C638C7" w:rsidRPr="00CD485E" w:rsidRDefault="00C638C7" w:rsidP="00CD485E">
      <w:pPr>
        <w:pStyle w:val="FCm"/>
      </w:pPr>
      <w:r w:rsidRPr="00CD485E">
        <w:t>Karcag Városi Önkormányzat 2015. évi költségvetési maradványának felhasználásáról</w:t>
      </w:r>
    </w:p>
    <w:p w:rsidR="00C638C7" w:rsidRDefault="00C638C7" w:rsidP="00C638C7">
      <w:pPr>
        <w:pStyle w:val="Bekezds"/>
        <w:ind w:firstLine="0"/>
        <w:rPr>
          <w:szCs w:val="24"/>
        </w:rPr>
      </w:pPr>
      <w:r w:rsidRPr="00952884">
        <w:rPr>
          <w:szCs w:val="24"/>
        </w:rPr>
        <w:t>A Karcag Városi Önkormányzat Képviselő-testülete az Alaptörvény 32. cikk (1) bekezdés f) pontjában meghatározott feladatkörében eljárva, az Alaptörvény 32. cikk (2) bekezdésében meghatározott eredeti jogalkotói hatáskör</w:t>
      </w:r>
      <w:r>
        <w:rPr>
          <w:szCs w:val="24"/>
        </w:rPr>
        <w:t>é</w:t>
      </w:r>
      <w:r w:rsidRPr="00952884">
        <w:rPr>
          <w:szCs w:val="24"/>
        </w:rPr>
        <w:t>ben</w:t>
      </w:r>
      <w:r>
        <w:rPr>
          <w:szCs w:val="24"/>
        </w:rPr>
        <w:t>,</w:t>
      </w:r>
      <w:r w:rsidRPr="00952884">
        <w:rPr>
          <w:szCs w:val="24"/>
        </w:rPr>
        <w:t xml:space="preserve"> az </w:t>
      </w:r>
      <w:r w:rsidRPr="00952884">
        <w:t xml:space="preserve">államháztartásról szóló 2011. évi CXCV. törvény 86. § (5) bekezdése, valamint az államháztartásról szóló törvény végrehajtásáról szóló 368/2011. (XII.31.) </w:t>
      </w:r>
      <w:proofErr w:type="spellStart"/>
      <w:r w:rsidRPr="00952884">
        <w:t>Korm</w:t>
      </w:r>
      <w:r>
        <w:t>.</w:t>
      </w:r>
      <w:r w:rsidRPr="00952884">
        <w:t>rendelet</w:t>
      </w:r>
      <w:proofErr w:type="spellEnd"/>
      <w:r w:rsidRPr="00952884">
        <w:t xml:space="preserve"> 149. § (1) bekezdése és 155. §</w:t>
      </w:r>
      <w:proofErr w:type="spellStart"/>
      <w:r w:rsidRPr="00952884">
        <w:t>-</w:t>
      </w:r>
      <w:proofErr w:type="gramStart"/>
      <w:r w:rsidRPr="00952884">
        <w:t>a</w:t>
      </w:r>
      <w:proofErr w:type="spellEnd"/>
      <w:proofErr w:type="gramEnd"/>
      <w:r w:rsidRPr="00952884">
        <w:t xml:space="preserve"> alapján</w:t>
      </w:r>
      <w:r w:rsidRPr="00952884">
        <w:rPr>
          <w:szCs w:val="24"/>
        </w:rPr>
        <w:t xml:space="preserve"> az alábbi rendel</w:t>
      </w:r>
      <w:r>
        <w:rPr>
          <w:szCs w:val="24"/>
        </w:rPr>
        <w:t>etet alkotja</w:t>
      </w:r>
      <w:r w:rsidRPr="00952884">
        <w:rPr>
          <w:szCs w:val="24"/>
        </w:rPr>
        <w:t>:</w:t>
      </w:r>
    </w:p>
    <w:p w:rsidR="00C638C7" w:rsidRDefault="00C638C7" w:rsidP="00C638C7">
      <w:pPr>
        <w:pStyle w:val="Bekezds"/>
        <w:keepLines/>
        <w:numPr>
          <w:ilvl w:val="0"/>
          <w:numId w:val="15"/>
        </w:numPr>
      </w:pPr>
      <w:r>
        <w:rPr>
          <w:b/>
          <w:bCs/>
        </w:rPr>
        <w:t xml:space="preserve">§ </w:t>
      </w:r>
      <w:r>
        <w:t>Karcag Városi Önkormányzat 2015. évi összesített költségvetési maradványa a rendelet 1. sz. mellékleteként szereplő maradvány kimutatásban foglaltaknak megfelelően 412.472 ezer Ft.</w:t>
      </w:r>
    </w:p>
    <w:p w:rsidR="00C638C7" w:rsidRDefault="00C638C7" w:rsidP="00C638C7">
      <w:pPr>
        <w:pStyle w:val="Bekezds"/>
        <w:keepLines/>
        <w:numPr>
          <w:ilvl w:val="0"/>
          <w:numId w:val="15"/>
        </w:numPr>
      </w:pPr>
      <w:r>
        <w:rPr>
          <w:b/>
          <w:bCs/>
        </w:rPr>
        <w:t>§</w:t>
      </w:r>
      <w:r>
        <w:t xml:space="preserve">  A Karcag Városi Önkormányzat vállalkozási tevékenységet 2015. évben nem folytatott és így nem képződött vállalkozási maradványa.</w:t>
      </w:r>
    </w:p>
    <w:p w:rsidR="00C638C7" w:rsidRPr="007A398D" w:rsidRDefault="00C638C7" w:rsidP="00C638C7">
      <w:pPr>
        <w:pStyle w:val="Bekezds"/>
        <w:keepLines/>
        <w:numPr>
          <w:ilvl w:val="0"/>
          <w:numId w:val="15"/>
        </w:numPr>
      </w:pPr>
      <w:r w:rsidRPr="007A398D">
        <w:rPr>
          <w:b/>
          <w:bCs/>
        </w:rPr>
        <w:t xml:space="preserve">§ </w:t>
      </w:r>
      <w:r w:rsidRPr="007A398D">
        <w:t>(1) A költségvetési szerveket megillető költségvetési maradványok összegei a (2)-(7) bekezdésekben költségvetési szervenként és ezen belül feladatonként kötötten kerülnek meghatározásra.</w:t>
      </w:r>
    </w:p>
    <w:p w:rsidR="00C638C7" w:rsidRPr="0017165C" w:rsidRDefault="00C638C7" w:rsidP="00C638C7">
      <w:pPr>
        <w:tabs>
          <w:tab w:val="right" w:pos="8789"/>
        </w:tabs>
        <w:ind w:left="426"/>
        <w:rPr>
          <w:szCs w:val="24"/>
        </w:rPr>
      </w:pPr>
      <w:r w:rsidRPr="0017165C">
        <w:rPr>
          <w:szCs w:val="24"/>
        </w:rPr>
        <w:t xml:space="preserve"> (2)</w:t>
      </w:r>
      <w:r w:rsidRPr="0017165C">
        <w:t xml:space="preserve"> </w:t>
      </w:r>
      <w:r w:rsidRPr="0017165C">
        <w:rPr>
          <w:szCs w:val="24"/>
        </w:rPr>
        <w:t xml:space="preserve"> A </w:t>
      </w:r>
      <w:r>
        <w:rPr>
          <w:szCs w:val="24"/>
        </w:rPr>
        <w:t xml:space="preserve">Madarász Imre Egyesített Óvodánál képződött 9.733 ezer </w:t>
      </w:r>
      <w:r w:rsidRPr="0017165C">
        <w:rPr>
          <w:szCs w:val="24"/>
        </w:rPr>
        <w:t>Ft összegű maradvány</w:t>
      </w:r>
      <w:r>
        <w:rPr>
          <w:szCs w:val="24"/>
        </w:rPr>
        <w:t>ból 4.904 ezer Ft</w:t>
      </w:r>
      <w:r w:rsidRPr="0017165C">
        <w:rPr>
          <w:szCs w:val="24"/>
        </w:rPr>
        <w:t xml:space="preserve"> feladatként meghatározva a következő:</w:t>
      </w:r>
    </w:p>
    <w:p w:rsidR="00C638C7" w:rsidRDefault="00C638C7" w:rsidP="00C638C7">
      <w:pPr>
        <w:tabs>
          <w:tab w:val="right" w:pos="8789"/>
        </w:tabs>
        <w:ind w:left="567"/>
        <w:rPr>
          <w:szCs w:val="24"/>
        </w:rPr>
      </w:pPr>
      <w:r>
        <w:rPr>
          <w:szCs w:val="24"/>
        </w:rPr>
        <w:t xml:space="preserve">- 2015. december hónapban kifizetett személyi juttatások és </w:t>
      </w:r>
      <w:proofErr w:type="gramStart"/>
      <w:r>
        <w:rPr>
          <w:szCs w:val="24"/>
        </w:rPr>
        <w:t>járulékai         2</w:t>
      </w:r>
      <w:proofErr w:type="gramEnd"/>
      <w:r>
        <w:rPr>
          <w:szCs w:val="24"/>
        </w:rPr>
        <w:t>.493 ezer Ft</w:t>
      </w:r>
    </w:p>
    <w:p w:rsidR="00C638C7" w:rsidRPr="00633861" w:rsidRDefault="00C638C7" w:rsidP="00C638C7">
      <w:pPr>
        <w:tabs>
          <w:tab w:val="right" w:pos="8789"/>
        </w:tabs>
        <w:ind w:left="567"/>
        <w:rPr>
          <w:i/>
          <w:szCs w:val="24"/>
        </w:rPr>
      </w:pPr>
      <w:r w:rsidRPr="00633861">
        <w:rPr>
          <w:szCs w:val="24"/>
        </w:rPr>
        <w:t xml:space="preserve">   (Személyi juttatás 309 ezer Ft, Munkaadót terhelő járulékok 2.184 ezer Ft)</w:t>
      </w:r>
    </w:p>
    <w:p w:rsidR="00C638C7" w:rsidRDefault="00C638C7" w:rsidP="00C638C7">
      <w:pPr>
        <w:tabs>
          <w:tab w:val="right" w:pos="8789"/>
        </w:tabs>
        <w:ind w:left="567"/>
        <w:rPr>
          <w:szCs w:val="24"/>
        </w:rPr>
      </w:pPr>
      <w:r>
        <w:rPr>
          <w:szCs w:val="24"/>
        </w:rPr>
        <w:t xml:space="preserve">- Tárgyévi és következő évi végleges kötelezettségvállalás 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 xml:space="preserve">   Cél szerinti felhasználására (Dologi kiadás</w:t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   948</w:t>
      </w:r>
      <w:proofErr w:type="gramEnd"/>
      <w:r>
        <w:rPr>
          <w:szCs w:val="24"/>
        </w:rPr>
        <w:t xml:space="preserve">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-  Közfoglalkoztatás előlegének maradványa</w:t>
      </w:r>
      <w:r>
        <w:rPr>
          <w:szCs w:val="24"/>
        </w:rPr>
        <w:tab/>
        <w:t>1.463 ezer Ft</w:t>
      </w:r>
    </w:p>
    <w:p w:rsidR="00C638C7" w:rsidRDefault="00C638C7" w:rsidP="00C638C7">
      <w:pPr>
        <w:tabs>
          <w:tab w:val="right" w:pos="8789"/>
        </w:tabs>
        <w:ind w:left="567"/>
        <w:rPr>
          <w:szCs w:val="24"/>
        </w:rPr>
      </w:pPr>
      <w:r>
        <w:rPr>
          <w:szCs w:val="24"/>
        </w:rPr>
        <w:t xml:space="preserve">    (Személyi juttatás 1.293 ezer Ft, Munkaadót terhelő járulékok 170 ezer Ft)     </w:t>
      </w:r>
    </w:p>
    <w:p w:rsidR="00C638C7" w:rsidRDefault="00C638C7" w:rsidP="00C638C7">
      <w:pPr>
        <w:tabs>
          <w:tab w:val="right" w:pos="8789"/>
        </w:tabs>
        <w:ind w:left="426"/>
        <w:rPr>
          <w:szCs w:val="24"/>
        </w:rPr>
      </w:pPr>
      <w:r>
        <w:rPr>
          <w:szCs w:val="24"/>
        </w:rPr>
        <w:t xml:space="preserve">A Madarász Imre Egyesített Óvodánál képződött 9.733 ezer Ft összegű maradványból a Karcag Városi Önkormányzat 4.829 ezer Ft-ot von el.  </w:t>
      </w:r>
    </w:p>
    <w:p w:rsidR="00C638C7" w:rsidRPr="0017165C" w:rsidRDefault="00CD485E" w:rsidP="00CD485E">
      <w:pPr>
        <w:tabs>
          <w:tab w:val="right" w:pos="8789"/>
        </w:tabs>
        <w:spacing w:before="360"/>
        <w:ind w:left="425"/>
        <w:rPr>
          <w:szCs w:val="24"/>
        </w:rPr>
      </w:pPr>
      <w:r>
        <w:rPr>
          <w:szCs w:val="24"/>
        </w:rPr>
        <w:t xml:space="preserve"> </w:t>
      </w:r>
      <w:r w:rsidR="00C638C7">
        <w:rPr>
          <w:szCs w:val="24"/>
        </w:rPr>
        <w:t>(3</w:t>
      </w:r>
      <w:r w:rsidR="00C638C7" w:rsidRPr="0017165C">
        <w:rPr>
          <w:szCs w:val="24"/>
        </w:rPr>
        <w:t>)</w:t>
      </w:r>
      <w:r w:rsidR="00C638C7" w:rsidRPr="0017165C">
        <w:t xml:space="preserve"> </w:t>
      </w:r>
      <w:r w:rsidR="00C638C7" w:rsidRPr="0017165C">
        <w:rPr>
          <w:szCs w:val="24"/>
        </w:rPr>
        <w:t xml:space="preserve"> A </w:t>
      </w:r>
      <w:r w:rsidR="00C638C7">
        <w:rPr>
          <w:szCs w:val="24"/>
        </w:rPr>
        <w:t xml:space="preserve">Déryné Kulturális, Turisztikai, Sport Központ és Könyvtárnál képződött 7.174 ezer </w:t>
      </w:r>
      <w:r w:rsidR="00C638C7" w:rsidRPr="0017165C">
        <w:rPr>
          <w:szCs w:val="24"/>
        </w:rPr>
        <w:t>Ft összegű maradvány</w:t>
      </w:r>
      <w:r w:rsidR="00C638C7">
        <w:rPr>
          <w:szCs w:val="24"/>
        </w:rPr>
        <w:t>ból 4.426 ezer Ft</w:t>
      </w:r>
      <w:r w:rsidR="00C638C7" w:rsidRPr="0017165C">
        <w:rPr>
          <w:szCs w:val="24"/>
        </w:rPr>
        <w:t xml:space="preserve"> feladatként meghatározva a következő:</w:t>
      </w:r>
    </w:p>
    <w:p w:rsidR="00C638C7" w:rsidRDefault="00C638C7" w:rsidP="00C638C7">
      <w:pPr>
        <w:tabs>
          <w:tab w:val="right" w:pos="8789"/>
        </w:tabs>
        <w:ind w:left="567"/>
        <w:rPr>
          <w:szCs w:val="24"/>
        </w:rPr>
      </w:pPr>
      <w:r>
        <w:rPr>
          <w:szCs w:val="24"/>
        </w:rPr>
        <w:t xml:space="preserve">- 2015. december hónapban kifizetett személyi juttatások és </w:t>
      </w:r>
      <w:proofErr w:type="gramStart"/>
      <w:r>
        <w:rPr>
          <w:szCs w:val="24"/>
        </w:rPr>
        <w:t>járulékai            618</w:t>
      </w:r>
      <w:proofErr w:type="gramEnd"/>
      <w:r>
        <w:rPr>
          <w:szCs w:val="24"/>
        </w:rPr>
        <w:t xml:space="preserve"> ezer Ft</w:t>
      </w:r>
    </w:p>
    <w:p w:rsidR="00C638C7" w:rsidRDefault="00C638C7" w:rsidP="00C638C7">
      <w:pPr>
        <w:tabs>
          <w:tab w:val="right" w:pos="8789"/>
        </w:tabs>
        <w:ind w:left="567"/>
        <w:rPr>
          <w:i/>
          <w:szCs w:val="24"/>
        </w:rPr>
      </w:pPr>
      <w:r>
        <w:rPr>
          <w:szCs w:val="24"/>
        </w:rPr>
        <w:t xml:space="preserve">   (Személyi juttatás </w:t>
      </w:r>
      <w:r w:rsidRPr="00633861">
        <w:rPr>
          <w:szCs w:val="24"/>
        </w:rPr>
        <w:t xml:space="preserve">87 ezer Ft, </w:t>
      </w:r>
      <w:r>
        <w:rPr>
          <w:szCs w:val="24"/>
        </w:rPr>
        <w:t>Munkaadót terhelő járulékok</w:t>
      </w:r>
      <w:r w:rsidRPr="00633861">
        <w:rPr>
          <w:szCs w:val="24"/>
        </w:rPr>
        <w:t xml:space="preserve"> 531 ezer Ft)</w:t>
      </w:r>
    </w:p>
    <w:p w:rsidR="00C638C7" w:rsidRDefault="00C638C7" w:rsidP="00C638C7">
      <w:pPr>
        <w:tabs>
          <w:tab w:val="right" w:pos="8789"/>
        </w:tabs>
        <w:ind w:left="567"/>
        <w:rPr>
          <w:szCs w:val="24"/>
        </w:rPr>
      </w:pPr>
      <w:r>
        <w:rPr>
          <w:szCs w:val="24"/>
        </w:rPr>
        <w:t>- Tárgyévi és következő évi végleges kötelezettségvállalás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 xml:space="preserve">   Cél szerinti felhasználására (Dologi kiadás</w:t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   1</w:t>
      </w:r>
      <w:proofErr w:type="gramEnd"/>
      <w:r>
        <w:rPr>
          <w:szCs w:val="24"/>
        </w:rPr>
        <w:t>.601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-  Közfoglalkoztatás előlegének maradványa</w:t>
      </w:r>
      <w:r>
        <w:rPr>
          <w:szCs w:val="24"/>
        </w:rPr>
        <w:tab/>
        <w:t>2.207 ezer Ft</w:t>
      </w:r>
    </w:p>
    <w:p w:rsidR="00C638C7" w:rsidRDefault="00C638C7" w:rsidP="00C638C7">
      <w:pPr>
        <w:tabs>
          <w:tab w:val="right" w:pos="8789"/>
        </w:tabs>
        <w:ind w:left="567"/>
        <w:rPr>
          <w:szCs w:val="24"/>
        </w:rPr>
      </w:pPr>
      <w:r>
        <w:rPr>
          <w:szCs w:val="24"/>
        </w:rPr>
        <w:t xml:space="preserve">   </w:t>
      </w:r>
      <w:r w:rsidRPr="00633861">
        <w:rPr>
          <w:szCs w:val="24"/>
        </w:rPr>
        <w:t>(Személyi juttatás 1.945 ezer Ft, Munkaadót terhelő járulékok 262 ezer Ft)</w:t>
      </w:r>
      <w:r>
        <w:rPr>
          <w:szCs w:val="24"/>
        </w:rPr>
        <w:t xml:space="preserve">     </w:t>
      </w:r>
    </w:p>
    <w:p w:rsidR="00C638C7" w:rsidRDefault="00C638C7" w:rsidP="00C638C7">
      <w:pPr>
        <w:tabs>
          <w:tab w:val="right" w:pos="8789"/>
        </w:tabs>
        <w:ind w:left="426"/>
        <w:rPr>
          <w:szCs w:val="24"/>
        </w:rPr>
      </w:pPr>
      <w:r>
        <w:rPr>
          <w:szCs w:val="24"/>
        </w:rPr>
        <w:t xml:space="preserve">A Déryné Kulturális, Turisztikai, Sport Központ és Könyvtárnál képződött 7.174 ezer Ft összegű maradványból a Karcag Városi Önkormányzat 2.748 ezer Ft-ot von el.  </w:t>
      </w:r>
    </w:p>
    <w:p w:rsidR="00C638C7" w:rsidRPr="00633861" w:rsidRDefault="00CD485E" w:rsidP="00CD485E">
      <w:pPr>
        <w:tabs>
          <w:tab w:val="right" w:pos="8789"/>
        </w:tabs>
        <w:spacing w:before="360"/>
        <w:ind w:left="425"/>
        <w:rPr>
          <w:szCs w:val="24"/>
        </w:rPr>
      </w:pPr>
      <w:r>
        <w:rPr>
          <w:szCs w:val="24"/>
        </w:rPr>
        <w:t xml:space="preserve"> </w:t>
      </w:r>
      <w:r w:rsidR="00C638C7">
        <w:rPr>
          <w:szCs w:val="24"/>
        </w:rPr>
        <w:t>(4</w:t>
      </w:r>
      <w:r w:rsidR="00C638C7" w:rsidRPr="0017165C">
        <w:rPr>
          <w:szCs w:val="24"/>
        </w:rPr>
        <w:t>)</w:t>
      </w:r>
      <w:r w:rsidR="00C638C7" w:rsidRPr="0017165C">
        <w:t xml:space="preserve"> </w:t>
      </w:r>
      <w:r w:rsidR="00C638C7" w:rsidRPr="0017165C">
        <w:rPr>
          <w:szCs w:val="24"/>
        </w:rPr>
        <w:t xml:space="preserve"> A </w:t>
      </w:r>
      <w:r w:rsidR="00C638C7">
        <w:rPr>
          <w:szCs w:val="24"/>
        </w:rPr>
        <w:t xml:space="preserve">Györffy István Nagykun Múzeumnál képződött 615 ezer </w:t>
      </w:r>
      <w:r w:rsidR="00C638C7" w:rsidRPr="0017165C">
        <w:rPr>
          <w:szCs w:val="24"/>
        </w:rPr>
        <w:t>Ft összegű maradvány</w:t>
      </w:r>
      <w:r w:rsidR="00C638C7">
        <w:rPr>
          <w:szCs w:val="24"/>
        </w:rPr>
        <w:t xml:space="preserve">ból 613 ezer </w:t>
      </w:r>
      <w:r w:rsidR="00C638C7" w:rsidRPr="00633861">
        <w:rPr>
          <w:szCs w:val="24"/>
        </w:rPr>
        <w:t>Ft feladatként meghatározva a következő:</w:t>
      </w:r>
    </w:p>
    <w:p w:rsidR="00C638C7" w:rsidRPr="00633861" w:rsidRDefault="00C638C7" w:rsidP="00C638C7">
      <w:pPr>
        <w:tabs>
          <w:tab w:val="right" w:pos="8789"/>
        </w:tabs>
        <w:ind w:left="567"/>
        <w:rPr>
          <w:szCs w:val="24"/>
        </w:rPr>
      </w:pPr>
      <w:r w:rsidRPr="00633861">
        <w:rPr>
          <w:szCs w:val="24"/>
        </w:rPr>
        <w:t xml:space="preserve">- 2015. december hónapban kifizetett személyi juttatások és </w:t>
      </w:r>
      <w:proofErr w:type="gramStart"/>
      <w:r w:rsidRPr="00633861">
        <w:rPr>
          <w:szCs w:val="24"/>
        </w:rPr>
        <w:t>járulékai            167</w:t>
      </w:r>
      <w:proofErr w:type="gramEnd"/>
      <w:r w:rsidRPr="00633861">
        <w:rPr>
          <w:szCs w:val="24"/>
        </w:rPr>
        <w:t xml:space="preserve"> ezer Ft</w:t>
      </w:r>
    </w:p>
    <w:p w:rsidR="00C638C7" w:rsidRPr="00633861" w:rsidRDefault="00C638C7" w:rsidP="00C638C7">
      <w:pPr>
        <w:tabs>
          <w:tab w:val="right" w:pos="8789"/>
        </w:tabs>
        <w:ind w:left="567"/>
        <w:rPr>
          <w:i/>
          <w:szCs w:val="24"/>
        </w:rPr>
      </w:pPr>
      <w:r w:rsidRPr="00633861">
        <w:rPr>
          <w:szCs w:val="24"/>
        </w:rPr>
        <w:t xml:space="preserve">   (Személyi juttatás 44 ezer Ft, Munkaadót terhelő járulékok 123 ezer Ft)</w:t>
      </w:r>
    </w:p>
    <w:p w:rsidR="00C638C7" w:rsidRPr="00633861" w:rsidRDefault="00C638C7" w:rsidP="00C638C7">
      <w:pPr>
        <w:tabs>
          <w:tab w:val="right" w:pos="8789"/>
        </w:tabs>
        <w:ind w:left="567"/>
        <w:rPr>
          <w:szCs w:val="24"/>
        </w:rPr>
      </w:pPr>
      <w:r w:rsidRPr="00633861">
        <w:rPr>
          <w:szCs w:val="24"/>
        </w:rPr>
        <w:t xml:space="preserve">- Tárgyévi és következő évi végleges kötelezettségvállalás </w:t>
      </w:r>
    </w:p>
    <w:p w:rsidR="00C638C7" w:rsidRPr="00633861" w:rsidRDefault="00C638C7" w:rsidP="00C638C7">
      <w:pPr>
        <w:tabs>
          <w:tab w:val="right" w:pos="9214"/>
        </w:tabs>
        <w:ind w:left="567"/>
        <w:rPr>
          <w:szCs w:val="24"/>
        </w:rPr>
      </w:pPr>
      <w:r w:rsidRPr="00633861">
        <w:rPr>
          <w:szCs w:val="24"/>
        </w:rPr>
        <w:t xml:space="preserve">   Cél szerinti felhasználására (Dologi </w:t>
      </w:r>
      <w:r>
        <w:rPr>
          <w:szCs w:val="24"/>
        </w:rPr>
        <w:t>kiadás)</w:t>
      </w:r>
      <w:r>
        <w:rPr>
          <w:szCs w:val="24"/>
        </w:rPr>
        <w:tab/>
        <w:t>446</w:t>
      </w:r>
      <w:r w:rsidRPr="00633861">
        <w:rPr>
          <w:szCs w:val="24"/>
        </w:rPr>
        <w:t xml:space="preserve"> ezer Ft</w:t>
      </w:r>
    </w:p>
    <w:p w:rsidR="00C638C7" w:rsidRDefault="00C638C7" w:rsidP="00CD485E">
      <w:pPr>
        <w:tabs>
          <w:tab w:val="right" w:pos="8789"/>
        </w:tabs>
        <w:spacing w:before="360"/>
        <w:ind w:left="425"/>
        <w:rPr>
          <w:szCs w:val="24"/>
        </w:rPr>
      </w:pPr>
      <w:r w:rsidRPr="00633861">
        <w:rPr>
          <w:szCs w:val="24"/>
        </w:rPr>
        <w:lastRenderedPageBreak/>
        <w:t>A Györffy István Nagykun Múzeumnál képződött 615 ezer Ft összegű maradványból a Karcag</w:t>
      </w:r>
      <w:r>
        <w:rPr>
          <w:szCs w:val="24"/>
        </w:rPr>
        <w:t xml:space="preserve"> Városi Önkormányzat 2 ezer Ft-ot von el.   </w:t>
      </w:r>
    </w:p>
    <w:p w:rsidR="00C638C7" w:rsidRPr="00633861" w:rsidRDefault="00C638C7" w:rsidP="00C638C7">
      <w:pPr>
        <w:tabs>
          <w:tab w:val="right" w:pos="8789"/>
        </w:tabs>
        <w:ind w:left="426"/>
        <w:rPr>
          <w:szCs w:val="24"/>
        </w:rPr>
      </w:pPr>
      <w:r>
        <w:rPr>
          <w:szCs w:val="24"/>
        </w:rPr>
        <w:t>(5</w:t>
      </w:r>
      <w:r w:rsidRPr="0017165C">
        <w:rPr>
          <w:szCs w:val="24"/>
        </w:rPr>
        <w:t>)</w:t>
      </w:r>
      <w:r w:rsidRPr="0017165C">
        <w:t xml:space="preserve"> </w:t>
      </w:r>
      <w:r w:rsidRPr="0017165C">
        <w:rPr>
          <w:szCs w:val="24"/>
        </w:rPr>
        <w:t xml:space="preserve"> A </w:t>
      </w:r>
      <w:r>
        <w:rPr>
          <w:szCs w:val="24"/>
        </w:rPr>
        <w:t xml:space="preserve">Városi Önkormányzat Városgondnokságánál képződött 41.585 ezer </w:t>
      </w:r>
      <w:r w:rsidRPr="0017165C">
        <w:rPr>
          <w:szCs w:val="24"/>
        </w:rPr>
        <w:t xml:space="preserve">Ft összegű </w:t>
      </w:r>
      <w:r w:rsidRPr="00633861">
        <w:rPr>
          <w:szCs w:val="24"/>
        </w:rPr>
        <w:t>maradványból 41.585 ezer Ft feladatként meghatározva a következő:</w:t>
      </w:r>
    </w:p>
    <w:p w:rsidR="00C638C7" w:rsidRPr="00633861" w:rsidRDefault="00C638C7" w:rsidP="00C638C7">
      <w:pPr>
        <w:tabs>
          <w:tab w:val="right" w:pos="8789"/>
        </w:tabs>
        <w:ind w:left="567"/>
        <w:rPr>
          <w:szCs w:val="24"/>
        </w:rPr>
      </w:pPr>
      <w:r w:rsidRPr="00633861">
        <w:rPr>
          <w:szCs w:val="24"/>
        </w:rPr>
        <w:t xml:space="preserve">- 2015. december hónapban kifizetett személyi juttatások és </w:t>
      </w:r>
      <w:proofErr w:type="gramStart"/>
      <w:r w:rsidRPr="00633861">
        <w:rPr>
          <w:szCs w:val="24"/>
        </w:rPr>
        <w:t>j</w:t>
      </w:r>
      <w:r w:rsidR="00CD485E">
        <w:rPr>
          <w:szCs w:val="24"/>
        </w:rPr>
        <w:t xml:space="preserve">árulékai             </w:t>
      </w:r>
      <w:r w:rsidRPr="00633861">
        <w:rPr>
          <w:szCs w:val="24"/>
        </w:rPr>
        <w:t>674</w:t>
      </w:r>
      <w:proofErr w:type="gramEnd"/>
      <w:r w:rsidRPr="00633861">
        <w:rPr>
          <w:szCs w:val="24"/>
        </w:rPr>
        <w:t xml:space="preserve"> ezer Ft</w:t>
      </w:r>
    </w:p>
    <w:p w:rsidR="00C638C7" w:rsidRPr="00633861" w:rsidRDefault="00C638C7" w:rsidP="00C638C7">
      <w:pPr>
        <w:tabs>
          <w:tab w:val="right" w:pos="8789"/>
        </w:tabs>
        <w:ind w:left="567"/>
        <w:rPr>
          <w:i/>
          <w:szCs w:val="24"/>
        </w:rPr>
      </w:pPr>
      <w:r w:rsidRPr="00633861">
        <w:rPr>
          <w:szCs w:val="24"/>
        </w:rPr>
        <w:t xml:space="preserve">   (Személyi juttatás 109 ezer Ft, Munkaadót terhelő járulékok 565 ezer Ft)</w:t>
      </w:r>
    </w:p>
    <w:p w:rsidR="00C638C7" w:rsidRPr="00633861" w:rsidRDefault="00C638C7" w:rsidP="00C638C7">
      <w:pPr>
        <w:tabs>
          <w:tab w:val="right" w:pos="8789"/>
        </w:tabs>
        <w:ind w:left="567"/>
        <w:rPr>
          <w:szCs w:val="24"/>
        </w:rPr>
      </w:pPr>
      <w:r w:rsidRPr="00633861">
        <w:rPr>
          <w:szCs w:val="24"/>
        </w:rPr>
        <w:t xml:space="preserve">- Tárgyévi és következő évi végleges kötelezettségvállalás </w:t>
      </w:r>
    </w:p>
    <w:p w:rsidR="00C638C7" w:rsidRPr="00633861" w:rsidRDefault="00C638C7" w:rsidP="00C638C7">
      <w:pPr>
        <w:tabs>
          <w:tab w:val="right" w:pos="9214"/>
        </w:tabs>
        <w:ind w:left="567"/>
        <w:rPr>
          <w:szCs w:val="24"/>
        </w:rPr>
      </w:pPr>
      <w:r w:rsidRPr="00633861">
        <w:rPr>
          <w:szCs w:val="24"/>
        </w:rPr>
        <w:t xml:space="preserve">   Cél szerinti felhasználására (Dologi kiadás</w:t>
      </w:r>
      <w:proofErr w:type="gramStart"/>
      <w:r w:rsidRPr="00633861">
        <w:rPr>
          <w:szCs w:val="24"/>
        </w:rPr>
        <w:t>)</w:t>
      </w:r>
      <w:r w:rsidRPr="00633861">
        <w:rPr>
          <w:szCs w:val="24"/>
        </w:rPr>
        <w:tab/>
        <w:t xml:space="preserve">   1</w:t>
      </w:r>
      <w:proofErr w:type="gramEnd"/>
      <w:r w:rsidRPr="00633861">
        <w:rPr>
          <w:szCs w:val="24"/>
        </w:rPr>
        <w:t>.601 ezer Ft</w:t>
      </w:r>
    </w:p>
    <w:p w:rsidR="00C638C7" w:rsidRPr="00633861" w:rsidRDefault="00C638C7" w:rsidP="00C638C7">
      <w:pPr>
        <w:tabs>
          <w:tab w:val="right" w:pos="9214"/>
        </w:tabs>
        <w:ind w:left="567"/>
        <w:rPr>
          <w:szCs w:val="24"/>
        </w:rPr>
      </w:pPr>
      <w:r w:rsidRPr="00633861">
        <w:rPr>
          <w:szCs w:val="24"/>
        </w:rPr>
        <w:t>-  Közfoglalkoztatás (START munkaprogram előlegének maradványa</w:t>
      </w:r>
      <w:r w:rsidRPr="00633861">
        <w:rPr>
          <w:szCs w:val="24"/>
        </w:rPr>
        <w:tab/>
        <w:t>37.781 ezer Ft</w:t>
      </w:r>
    </w:p>
    <w:p w:rsidR="00C638C7" w:rsidRPr="00633861" w:rsidRDefault="00C638C7" w:rsidP="00C638C7">
      <w:pPr>
        <w:tabs>
          <w:tab w:val="right" w:pos="8789"/>
        </w:tabs>
        <w:ind w:left="567"/>
        <w:rPr>
          <w:szCs w:val="24"/>
        </w:rPr>
      </w:pPr>
      <w:r w:rsidRPr="00633861">
        <w:rPr>
          <w:szCs w:val="24"/>
        </w:rPr>
        <w:t xml:space="preserve">   (Személyi juttatás 32.090 ezer Ft, Munkaadót terhelő járulékok 4.332 ezer Ft,</w:t>
      </w:r>
    </w:p>
    <w:p w:rsidR="00C638C7" w:rsidRPr="00633861" w:rsidRDefault="00C638C7" w:rsidP="00C638C7">
      <w:pPr>
        <w:tabs>
          <w:tab w:val="right" w:pos="8789"/>
        </w:tabs>
        <w:ind w:left="567"/>
        <w:rPr>
          <w:szCs w:val="24"/>
        </w:rPr>
      </w:pPr>
      <w:r w:rsidRPr="00633861">
        <w:rPr>
          <w:szCs w:val="24"/>
        </w:rPr>
        <w:t xml:space="preserve">   Működési célú pénzeszköz átadás államháztartáson belülre 1.359 ezer Ft)     </w:t>
      </w:r>
    </w:p>
    <w:p w:rsidR="00C638C7" w:rsidRPr="00633861" w:rsidRDefault="00C638C7" w:rsidP="00C638C7">
      <w:pPr>
        <w:tabs>
          <w:tab w:val="right" w:pos="9214"/>
        </w:tabs>
        <w:ind w:left="567"/>
        <w:rPr>
          <w:szCs w:val="24"/>
        </w:rPr>
      </w:pPr>
      <w:r w:rsidRPr="00633861">
        <w:rPr>
          <w:szCs w:val="24"/>
        </w:rPr>
        <w:t>- Villamos u. 109. sz. Irodaépület felújításának tervei</w:t>
      </w:r>
      <w:r w:rsidRPr="00633861">
        <w:rPr>
          <w:szCs w:val="24"/>
        </w:rPr>
        <w:tab/>
        <w:t>1.170 ezer Ft</w:t>
      </w:r>
    </w:p>
    <w:p w:rsidR="00CD485E" w:rsidRDefault="00C638C7" w:rsidP="00CD485E">
      <w:pPr>
        <w:tabs>
          <w:tab w:val="right" w:pos="8789"/>
        </w:tabs>
        <w:ind w:left="567"/>
        <w:rPr>
          <w:szCs w:val="24"/>
        </w:rPr>
      </w:pPr>
      <w:r w:rsidRPr="00633861">
        <w:rPr>
          <w:szCs w:val="24"/>
        </w:rPr>
        <w:t xml:space="preserve">   (Felújítás)     </w:t>
      </w:r>
    </w:p>
    <w:p w:rsidR="00C638C7" w:rsidRDefault="00C638C7" w:rsidP="00CD485E">
      <w:pPr>
        <w:tabs>
          <w:tab w:val="right" w:pos="8789"/>
        </w:tabs>
        <w:ind w:left="567"/>
        <w:rPr>
          <w:szCs w:val="24"/>
        </w:rPr>
      </w:pPr>
      <w:r w:rsidRPr="00633861">
        <w:rPr>
          <w:szCs w:val="24"/>
        </w:rPr>
        <w:t>- Munkáltatói kölcsön (Egyéb felhalmozási célú kiadás)</w:t>
      </w:r>
      <w:r w:rsidRPr="00633861">
        <w:rPr>
          <w:szCs w:val="24"/>
        </w:rPr>
        <w:tab/>
        <w:t xml:space="preserve">359 ezer Ft </w:t>
      </w:r>
    </w:p>
    <w:p w:rsidR="00C638C7" w:rsidRDefault="00C638C7" w:rsidP="00C638C7">
      <w:pPr>
        <w:tabs>
          <w:tab w:val="right" w:pos="8789"/>
        </w:tabs>
        <w:ind w:left="426"/>
        <w:rPr>
          <w:szCs w:val="24"/>
        </w:rPr>
      </w:pPr>
      <w:r w:rsidRPr="00633861">
        <w:rPr>
          <w:szCs w:val="24"/>
        </w:rPr>
        <w:t>A Városi Önkormányzat Városgondnokságánál képződött 41.585 ezer Ft összegű maradványból a</w:t>
      </w:r>
      <w:r>
        <w:rPr>
          <w:szCs w:val="24"/>
        </w:rPr>
        <w:t xml:space="preserve"> Karcag Városi Önkormányzat nem von el.  </w:t>
      </w:r>
    </w:p>
    <w:p w:rsidR="00C638C7" w:rsidRPr="00952884" w:rsidRDefault="00CD485E" w:rsidP="00CD485E">
      <w:pPr>
        <w:tabs>
          <w:tab w:val="right" w:pos="8789"/>
        </w:tabs>
        <w:spacing w:before="360"/>
        <w:ind w:left="425"/>
        <w:rPr>
          <w:szCs w:val="24"/>
        </w:rPr>
      </w:pPr>
      <w:r w:rsidRPr="00952884">
        <w:rPr>
          <w:szCs w:val="24"/>
        </w:rPr>
        <w:t xml:space="preserve"> </w:t>
      </w:r>
      <w:r w:rsidR="00C638C7" w:rsidRPr="00952884">
        <w:rPr>
          <w:szCs w:val="24"/>
        </w:rPr>
        <w:t>(6)</w:t>
      </w:r>
      <w:r w:rsidR="00C638C7" w:rsidRPr="00952884">
        <w:t xml:space="preserve"> </w:t>
      </w:r>
      <w:r w:rsidR="00C638C7" w:rsidRPr="00952884">
        <w:rPr>
          <w:szCs w:val="24"/>
        </w:rPr>
        <w:t xml:space="preserve"> A Karcagi Polgármesteri Hivatalnál képződött 8.768 ezer Ft összegű maradványból </w:t>
      </w:r>
      <w:r w:rsidR="00C638C7">
        <w:rPr>
          <w:szCs w:val="24"/>
        </w:rPr>
        <w:t>3.605</w:t>
      </w:r>
      <w:r w:rsidR="00C638C7" w:rsidRPr="00952884">
        <w:rPr>
          <w:szCs w:val="24"/>
        </w:rPr>
        <w:t xml:space="preserve"> ezer Ft feladatként meghatározva a következő:</w:t>
      </w:r>
    </w:p>
    <w:p w:rsidR="00C638C7" w:rsidRPr="00952884" w:rsidRDefault="00C638C7" w:rsidP="00C638C7">
      <w:pPr>
        <w:tabs>
          <w:tab w:val="right" w:pos="8789"/>
        </w:tabs>
        <w:ind w:left="567"/>
        <w:rPr>
          <w:szCs w:val="24"/>
        </w:rPr>
      </w:pPr>
      <w:r w:rsidRPr="00952884">
        <w:rPr>
          <w:szCs w:val="24"/>
        </w:rPr>
        <w:t xml:space="preserve">- 2015. december hónapban kifizetett személyi juttatások és </w:t>
      </w:r>
      <w:proofErr w:type="gramStart"/>
      <w:r w:rsidRPr="00952884">
        <w:rPr>
          <w:szCs w:val="24"/>
        </w:rPr>
        <w:t>járulékai         1</w:t>
      </w:r>
      <w:proofErr w:type="gramEnd"/>
      <w:r w:rsidRPr="00952884">
        <w:rPr>
          <w:szCs w:val="24"/>
        </w:rPr>
        <w:t>.156 ezer Ft</w:t>
      </w:r>
    </w:p>
    <w:p w:rsidR="00C638C7" w:rsidRPr="00952884" w:rsidRDefault="00C638C7" w:rsidP="00C638C7">
      <w:pPr>
        <w:tabs>
          <w:tab w:val="right" w:pos="8789"/>
        </w:tabs>
        <w:ind w:left="567"/>
        <w:rPr>
          <w:i/>
          <w:szCs w:val="24"/>
        </w:rPr>
      </w:pPr>
      <w:r w:rsidRPr="00952884">
        <w:rPr>
          <w:szCs w:val="24"/>
        </w:rPr>
        <w:t xml:space="preserve">   (Személyi juttatás 143 ezer Ft, Munkaadót terhelő járulékok 1.013 ezer Ft)</w:t>
      </w:r>
    </w:p>
    <w:p w:rsidR="00C638C7" w:rsidRPr="00952884" w:rsidRDefault="00C638C7" w:rsidP="00C638C7">
      <w:pPr>
        <w:tabs>
          <w:tab w:val="right" w:pos="8789"/>
        </w:tabs>
        <w:ind w:left="567"/>
        <w:rPr>
          <w:szCs w:val="24"/>
        </w:rPr>
      </w:pPr>
      <w:r w:rsidRPr="00952884">
        <w:rPr>
          <w:szCs w:val="24"/>
        </w:rPr>
        <w:t>- Tárgyévi és következő évi végleges kötelezettségvállalás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 xml:space="preserve">   (Dologi kiadás)</w:t>
      </w:r>
      <w:r w:rsidRPr="00952884">
        <w:rPr>
          <w:szCs w:val="24"/>
        </w:rPr>
        <w:tab/>
      </w:r>
      <w:r>
        <w:rPr>
          <w:szCs w:val="24"/>
        </w:rPr>
        <w:t>2.449</w:t>
      </w:r>
      <w:r w:rsidRPr="00952884">
        <w:rPr>
          <w:szCs w:val="24"/>
        </w:rPr>
        <w:t xml:space="preserve"> ezer Ft</w:t>
      </w:r>
    </w:p>
    <w:p w:rsidR="00C638C7" w:rsidRDefault="00C638C7" w:rsidP="00C638C7">
      <w:pPr>
        <w:tabs>
          <w:tab w:val="right" w:pos="8789"/>
        </w:tabs>
        <w:ind w:left="426"/>
        <w:rPr>
          <w:szCs w:val="24"/>
        </w:rPr>
      </w:pPr>
      <w:r>
        <w:rPr>
          <w:szCs w:val="24"/>
        </w:rPr>
        <w:t xml:space="preserve">A Karcagi Polgármesteri Hivatalnál képződött 8.768 ezer </w:t>
      </w:r>
      <w:r w:rsidRPr="0017165C">
        <w:rPr>
          <w:szCs w:val="24"/>
        </w:rPr>
        <w:t xml:space="preserve">Ft </w:t>
      </w:r>
      <w:r>
        <w:rPr>
          <w:szCs w:val="24"/>
        </w:rPr>
        <w:t xml:space="preserve">összegű maradványból a Karcag Városi Önkormányzat 5.163 ezer Ft-ot von el.   </w:t>
      </w:r>
    </w:p>
    <w:p w:rsidR="00C638C7" w:rsidRDefault="00C638C7" w:rsidP="00C638C7">
      <w:pPr>
        <w:tabs>
          <w:tab w:val="right" w:pos="8789"/>
        </w:tabs>
        <w:ind w:left="426"/>
        <w:rPr>
          <w:szCs w:val="24"/>
        </w:rPr>
      </w:pPr>
      <w:r w:rsidRPr="0017165C">
        <w:rPr>
          <w:szCs w:val="24"/>
        </w:rPr>
        <w:t xml:space="preserve"> (</w:t>
      </w:r>
      <w:r>
        <w:rPr>
          <w:szCs w:val="24"/>
        </w:rPr>
        <w:t>7</w:t>
      </w:r>
      <w:r w:rsidRPr="0017165C">
        <w:rPr>
          <w:szCs w:val="24"/>
        </w:rPr>
        <w:t>)</w:t>
      </w:r>
      <w:r w:rsidRPr="0017165C">
        <w:t xml:space="preserve"> </w:t>
      </w:r>
      <w:r w:rsidRPr="0017165C">
        <w:rPr>
          <w:szCs w:val="24"/>
        </w:rPr>
        <w:t xml:space="preserve"> A </w:t>
      </w:r>
      <w:r>
        <w:rPr>
          <w:szCs w:val="24"/>
        </w:rPr>
        <w:t xml:space="preserve">Karcag Városi Önkormányzatnál képződött 344.597 ezer </w:t>
      </w:r>
      <w:r w:rsidRPr="0017165C">
        <w:rPr>
          <w:szCs w:val="24"/>
        </w:rPr>
        <w:t>Ft összegű</w:t>
      </w:r>
      <w:r>
        <w:rPr>
          <w:szCs w:val="24"/>
        </w:rPr>
        <w:t xml:space="preserve">, valamint a költségvetési szervektől a (2)–(6) bekezdésekben meghatározott elvonásra került összesen 12.742 ezer Ft </w:t>
      </w:r>
      <w:r w:rsidRPr="0017165C">
        <w:rPr>
          <w:szCs w:val="24"/>
        </w:rPr>
        <w:t>maradvány</w:t>
      </w:r>
      <w:r>
        <w:rPr>
          <w:szCs w:val="24"/>
        </w:rPr>
        <w:t>ból 357.339 ezer Ft</w:t>
      </w:r>
      <w:r w:rsidRPr="0017165C">
        <w:rPr>
          <w:szCs w:val="24"/>
        </w:rPr>
        <w:t xml:space="preserve"> feladatként meghatározva a következő:</w:t>
      </w:r>
    </w:p>
    <w:p w:rsidR="00C638C7" w:rsidRDefault="00C638C7" w:rsidP="00C638C7">
      <w:pPr>
        <w:tabs>
          <w:tab w:val="right" w:pos="8789"/>
        </w:tabs>
        <w:ind w:left="426"/>
        <w:rPr>
          <w:szCs w:val="24"/>
        </w:rPr>
      </w:pPr>
      <w:r>
        <w:rPr>
          <w:szCs w:val="24"/>
        </w:rPr>
        <w:t xml:space="preserve">- 2013-2015. évek rendszerfüggő elemek bérleti díjának </w:t>
      </w:r>
      <w:proofErr w:type="spellStart"/>
      <w:r>
        <w:rPr>
          <w:szCs w:val="24"/>
        </w:rPr>
        <w:t>víziközmű</w:t>
      </w:r>
      <w:proofErr w:type="spellEnd"/>
      <w:r>
        <w:rPr>
          <w:szCs w:val="24"/>
        </w:rPr>
        <w:t xml:space="preserve"> </w:t>
      </w:r>
    </w:p>
    <w:p w:rsidR="00C638C7" w:rsidRDefault="00C638C7" w:rsidP="00C638C7">
      <w:pPr>
        <w:tabs>
          <w:tab w:val="right" w:pos="9214"/>
        </w:tabs>
        <w:ind w:left="426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fejlesztés</w:t>
      </w:r>
      <w:proofErr w:type="gramEnd"/>
      <w:r>
        <w:rPr>
          <w:szCs w:val="24"/>
        </w:rPr>
        <w:t xml:space="preserve"> céljára történő elkülönítése </w:t>
      </w:r>
      <w:r>
        <w:rPr>
          <w:szCs w:val="24"/>
        </w:rPr>
        <w:tab/>
        <w:t>114.025 ezer Ft</w:t>
      </w:r>
    </w:p>
    <w:p w:rsidR="00C638C7" w:rsidRPr="00060EF5" w:rsidRDefault="00C638C7" w:rsidP="00C638C7">
      <w:pPr>
        <w:tabs>
          <w:tab w:val="right" w:pos="9214"/>
        </w:tabs>
        <w:ind w:left="567"/>
        <w:rPr>
          <w:szCs w:val="24"/>
        </w:rPr>
      </w:pPr>
      <w:r w:rsidRPr="00060EF5">
        <w:rPr>
          <w:szCs w:val="24"/>
        </w:rPr>
        <w:t>Cél szerinti felhasználására (Céltartalék)</w:t>
      </w:r>
      <w:r w:rsidRPr="00060EF5">
        <w:rPr>
          <w:szCs w:val="24"/>
        </w:rPr>
        <w:tab/>
      </w:r>
    </w:p>
    <w:p w:rsidR="00C638C7" w:rsidRPr="00060EF5" w:rsidRDefault="00C638C7" w:rsidP="00C638C7">
      <w:pPr>
        <w:tabs>
          <w:tab w:val="right" w:pos="9214"/>
        </w:tabs>
        <w:ind w:left="426"/>
        <w:rPr>
          <w:szCs w:val="24"/>
        </w:rPr>
      </w:pPr>
      <w:r w:rsidRPr="00060EF5">
        <w:rPr>
          <w:szCs w:val="24"/>
        </w:rPr>
        <w:t xml:space="preserve">- Elkülönített Környezetvédelmi Alap </w:t>
      </w:r>
      <w:r w:rsidRPr="00060EF5">
        <w:rPr>
          <w:szCs w:val="24"/>
        </w:rPr>
        <w:tab/>
        <w:t>12.166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 w:rsidRPr="00060EF5">
        <w:rPr>
          <w:szCs w:val="24"/>
        </w:rPr>
        <w:t>Cél szerinti felhasználására (Céltartalék)</w:t>
      </w:r>
    </w:p>
    <w:p w:rsidR="00C638C7" w:rsidRDefault="00C638C7" w:rsidP="00C638C7">
      <w:pPr>
        <w:tabs>
          <w:tab w:val="right" w:pos="9214"/>
        </w:tabs>
        <w:ind w:left="426"/>
        <w:rPr>
          <w:szCs w:val="24"/>
        </w:rPr>
      </w:pPr>
      <w:r>
        <w:rPr>
          <w:szCs w:val="24"/>
        </w:rPr>
        <w:t xml:space="preserve">- December havi áfa befizetési kötelezettség </w:t>
      </w:r>
      <w:r>
        <w:rPr>
          <w:szCs w:val="24"/>
        </w:rPr>
        <w:tab/>
        <w:t>4.998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Cél szerinti felhasználására (Dologi kiadás)</w:t>
      </w:r>
    </w:p>
    <w:p w:rsidR="00C638C7" w:rsidRDefault="00C638C7" w:rsidP="00C638C7">
      <w:pPr>
        <w:tabs>
          <w:tab w:val="right" w:pos="9214"/>
        </w:tabs>
        <w:ind w:left="426"/>
        <w:rPr>
          <w:szCs w:val="24"/>
        </w:rPr>
      </w:pPr>
      <w:r>
        <w:rPr>
          <w:szCs w:val="24"/>
        </w:rPr>
        <w:t xml:space="preserve">- 2015. IV. negyedévi </w:t>
      </w:r>
      <w:proofErr w:type="spellStart"/>
      <w:r>
        <w:rPr>
          <w:szCs w:val="24"/>
        </w:rPr>
        <w:t>cégautóadó</w:t>
      </w:r>
      <w:proofErr w:type="spellEnd"/>
      <w:r>
        <w:rPr>
          <w:szCs w:val="24"/>
        </w:rPr>
        <w:t xml:space="preserve"> befizetési kötelezettség </w:t>
      </w:r>
      <w:r>
        <w:rPr>
          <w:szCs w:val="24"/>
        </w:rPr>
        <w:tab/>
        <w:t>33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Cél szerinti felhasználására (Dologi kiadás)</w:t>
      </w:r>
    </w:p>
    <w:p w:rsidR="00C638C7" w:rsidRDefault="00C638C7" w:rsidP="00C638C7">
      <w:pPr>
        <w:tabs>
          <w:tab w:val="right" w:pos="9214"/>
        </w:tabs>
        <w:ind w:left="426"/>
        <w:rPr>
          <w:szCs w:val="24"/>
        </w:rPr>
      </w:pPr>
      <w:r>
        <w:rPr>
          <w:szCs w:val="24"/>
        </w:rPr>
        <w:t xml:space="preserve">- Területrendezési terv módosításából származó kötelezettség </w:t>
      </w:r>
      <w:r>
        <w:rPr>
          <w:szCs w:val="24"/>
        </w:rPr>
        <w:tab/>
        <w:t>254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Cél szerinti felhasználására (Dologi kiadás)</w:t>
      </w:r>
    </w:p>
    <w:p w:rsidR="00C638C7" w:rsidRDefault="00C638C7" w:rsidP="00C638C7">
      <w:pPr>
        <w:tabs>
          <w:tab w:val="right" w:pos="9214"/>
        </w:tabs>
        <w:rPr>
          <w:szCs w:val="24"/>
        </w:rPr>
      </w:pPr>
      <w:r>
        <w:rPr>
          <w:szCs w:val="24"/>
        </w:rPr>
        <w:t xml:space="preserve">       - Tárgyévi és következő évi végleges kötelezettségvállalás 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Cél szerinti felhasználására (Dologi kiadás</w:t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   571</w:t>
      </w:r>
      <w:proofErr w:type="gramEnd"/>
      <w:r>
        <w:rPr>
          <w:szCs w:val="24"/>
        </w:rPr>
        <w:t xml:space="preserve"> ezer Ft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>- Idősek Otthona Horváth Ferenc u. 1. sz. alatti épületében lift építés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  </w:t>
      </w:r>
      <w:proofErr w:type="gramStart"/>
      <w:r w:rsidRPr="00952884">
        <w:rPr>
          <w:szCs w:val="24"/>
        </w:rPr>
        <w:t>pályázati</w:t>
      </w:r>
      <w:proofErr w:type="gramEnd"/>
      <w:r w:rsidRPr="00952884">
        <w:rPr>
          <w:szCs w:val="24"/>
        </w:rPr>
        <w:t xml:space="preserve"> forrás cél szerinti felhasználása (Beruházás)   </w:t>
      </w:r>
      <w:r w:rsidRPr="00952884">
        <w:rPr>
          <w:szCs w:val="24"/>
        </w:rPr>
        <w:tab/>
        <w:t>19.999 ezer Ft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>- Idősek Otthona Horváth Ferenc u. 1. sz. alatti épületében lift építés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  </w:t>
      </w:r>
      <w:proofErr w:type="gramStart"/>
      <w:r w:rsidRPr="00952884">
        <w:rPr>
          <w:szCs w:val="24"/>
        </w:rPr>
        <w:t>saját</w:t>
      </w:r>
      <w:proofErr w:type="gramEnd"/>
      <w:r w:rsidRPr="00952884">
        <w:rPr>
          <w:szCs w:val="24"/>
        </w:rPr>
        <w:t xml:space="preserve"> forrás cél szerinti felhasználása (Beruházás)   </w:t>
      </w:r>
      <w:r w:rsidRPr="00952884">
        <w:rPr>
          <w:szCs w:val="24"/>
        </w:rPr>
        <w:tab/>
        <w:t>1.393 ezer Ft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>- Zöldfa úti Óvoda felújításának engedélyezési és kivitelezési tervei</w:t>
      </w:r>
      <w:r w:rsidRPr="00952884">
        <w:rPr>
          <w:szCs w:val="24"/>
        </w:rPr>
        <w:tab/>
        <w:t>9.500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>Cél szerinti felhasználására (Felújítási kiadás)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>- Táncsics krt. 17. Óvoda felújításának pályázati forrása</w:t>
      </w:r>
      <w:r w:rsidRPr="00952884">
        <w:rPr>
          <w:szCs w:val="24"/>
        </w:rPr>
        <w:tab/>
        <w:t>30.000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>Cél szerinti felhasználására (Felújítási kiadás)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>- Táncsics krt. 17. Óvoda felújításának saját forrása</w:t>
      </w:r>
      <w:r w:rsidRPr="00952884">
        <w:rPr>
          <w:szCs w:val="24"/>
        </w:rPr>
        <w:tab/>
        <w:t>1.580 ezer Ft</w:t>
      </w:r>
    </w:p>
    <w:p w:rsidR="00C638C7" w:rsidRPr="00952884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>Cél szerinti felhasználására (Felújítási kiadás)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- Karcag-Kenderes Ivóvíz minőség javító projekt </w:t>
      </w:r>
      <w:r w:rsidRPr="00952884">
        <w:rPr>
          <w:szCs w:val="24"/>
        </w:rPr>
        <w:tab/>
        <w:t>98 ezer Ft</w:t>
      </w:r>
    </w:p>
    <w:p w:rsidR="00C638C7" w:rsidRPr="00952884" w:rsidRDefault="00C638C7" w:rsidP="00C638C7">
      <w:pPr>
        <w:tabs>
          <w:tab w:val="right" w:pos="9214"/>
        </w:tabs>
        <w:ind w:left="567"/>
        <w:rPr>
          <w:szCs w:val="24"/>
        </w:rPr>
      </w:pPr>
      <w:proofErr w:type="gramStart"/>
      <w:r w:rsidRPr="00952884">
        <w:rPr>
          <w:szCs w:val="24"/>
        </w:rPr>
        <w:t>beruházáshoz</w:t>
      </w:r>
      <w:proofErr w:type="gramEnd"/>
      <w:r w:rsidRPr="00952884">
        <w:rPr>
          <w:szCs w:val="24"/>
        </w:rPr>
        <w:t xml:space="preserve"> BM önerő átadása</w:t>
      </w:r>
    </w:p>
    <w:p w:rsidR="00C638C7" w:rsidRPr="00952884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lastRenderedPageBreak/>
        <w:t>Cél szerinti felhasználására (Egyéb felhalmozási célú kiadás)</w:t>
      </w:r>
    </w:p>
    <w:p w:rsidR="00C638C7" w:rsidRPr="00952884" w:rsidRDefault="00C638C7" w:rsidP="007A4F31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- Karácsonyi díszkivilágítás leszerelése </w:t>
      </w:r>
      <w:r w:rsidRPr="00952884">
        <w:rPr>
          <w:szCs w:val="24"/>
        </w:rPr>
        <w:tab/>
        <w:t>133 ezer Ft</w:t>
      </w:r>
    </w:p>
    <w:p w:rsidR="00C638C7" w:rsidRPr="00952884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>Cél szerinti felhasználására (Dologi kiadás)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- Helyi autóbusz közlekedési közszolgáltatásra </w:t>
      </w:r>
      <w:r w:rsidRPr="00952884">
        <w:rPr>
          <w:szCs w:val="24"/>
        </w:rPr>
        <w:tab/>
        <w:t>5.523 ezer Ft</w:t>
      </w:r>
    </w:p>
    <w:p w:rsidR="00C638C7" w:rsidRPr="00952884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>Cél szerinti felhasználására (Egyéb működési célú kiadás)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>- Munkáltatói kölcsön (Egyéb felhalmozási célú kiadás)</w:t>
      </w:r>
      <w:r w:rsidRPr="00952884">
        <w:rPr>
          <w:szCs w:val="24"/>
        </w:rPr>
        <w:tab/>
        <w:t xml:space="preserve">3.875 ezer Ft 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- Térinformatikai kiadásokra </w:t>
      </w:r>
      <w:r w:rsidRPr="00952884">
        <w:rPr>
          <w:szCs w:val="24"/>
        </w:rPr>
        <w:tab/>
        <w:t>1.000 ezer Ft</w:t>
      </w:r>
    </w:p>
    <w:p w:rsidR="00C638C7" w:rsidRPr="00952884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>Cél szerinti felhasználására (Beruházási kiadás)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- 2016. évi támogatások megelőlegezése </w:t>
      </w:r>
      <w:r w:rsidRPr="00952884">
        <w:rPr>
          <w:szCs w:val="24"/>
        </w:rPr>
        <w:tab/>
        <w:t>49.935 ezer Ft</w:t>
      </w:r>
    </w:p>
    <w:p w:rsidR="00C638C7" w:rsidRPr="00952884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>Cél szerinti felhasználására (Finanszírozási kiadás)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- 2015. évi állami támogatás visszafizetése </w:t>
      </w:r>
      <w:r w:rsidRPr="00952884">
        <w:rPr>
          <w:szCs w:val="24"/>
        </w:rPr>
        <w:tab/>
        <w:t>1.410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>Cél szerinti felhasználására (Egyéb működési célú kiadás)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- </w:t>
      </w:r>
      <w:r>
        <w:rPr>
          <w:szCs w:val="24"/>
        </w:rPr>
        <w:t>Pénzeszköz átadás Karcagi Többcélú Kistérségi Társulás részére</w:t>
      </w:r>
      <w:r>
        <w:rPr>
          <w:szCs w:val="24"/>
        </w:rPr>
        <w:tab/>
        <w:t>14.000</w:t>
      </w:r>
      <w:r w:rsidRPr="00952884">
        <w:rPr>
          <w:szCs w:val="24"/>
        </w:rPr>
        <w:t xml:space="preserve">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Család- és Gyermekjóléti Központ kialakításához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 w:rsidRPr="00952884">
        <w:rPr>
          <w:szCs w:val="24"/>
        </w:rPr>
        <w:t xml:space="preserve">Cél szerinti felhasználására (Egyéb </w:t>
      </w:r>
      <w:r>
        <w:rPr>
          <w:szCs w:val="24"/>
        </w:rPr>
        <w:t>felhalmozási</w:t>
      </w:r>
      <w:r w:rsidRPr="00952884">
        <w:rPr>
          <w:szCs w:val="24"/>
        </w:rPr>
        <w:t xml:space="preserve"> célú kiadás)</w:t>
      </w:r>
    </w:p>
    <w:p w:rsidR="00C638C7" w:rsidRPr="00952884" w:rsidRDefault="00C638C7" w:rsidP="00C638C7">
      <w:pPr>
        <w:tabs>
          <w:tab w:val="right" w:pos="9214"/>
        </w:tabs>
        <w:ind w:left="426"/>
        <w:rPr>
          <w:szCs w:val="24"/>
        </w:rPr>
      </w:pPr>
      <w:r w:rsidRPr="00952884">
        <w:rPr>
          <w:szCs w:val="24"/>
        </w:rPr>
        <w:t xml:space="preserve">- 2015. évről áthúzódó és 2016. évben felmerülő kötelező </w:t>
      </w:r>
      <w:proofErr w:type="gramStart"/>
      <w:r w:rsidRPr="00952884">
        <w:rPr>
          <w:szCs w:val="24"/>
        </w:rPr>
        <w:t xml:space="preserve">és  </w:t>
      </w:r>
      <w:r w:rsidRPr="00952884">
        <w:rPr>
          <w:szCs w:val="24"/>
        </w:rPr>
        <w:tab/>
      </w:r>
      <w:r>
        <w:rPr>
          <w:szCs w:val="24"/>
        </w:rPr>
        <w:t>86.</w:t>
      </w:r>
      <w:proofErr w:type="gramEnd"/>
      <w:r>
        <w:rPr>
          <w:szCs w:val="24"/>
        </w:rPr>
        <w:t>846</w:t>
      </w:r>
      <w:r w:rsidRPr="00952884">
        <w:rPr>
          <w:szCs w:val="24"/>
        </w:rPr>
        <w:t xml:space="preserve"> ezer Ft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proofErr w:type="gramStart"/>
      <w:r w:rsidRPr="00952884">
        <w:rPr>
          <w:szCs w:val="24"/>
        </w:rPr>
        <w:t>önként</w:t>
      </w:r>
      <w:proofErr w:type="gramEnd"/>
      <w:r w:rsidRPr="00952884">
        <w:rPr>
          <w:szCs w:val="24"/>
        </w:rPr>
        <w:t xml:space="preserve"> vállat feladatok finanszírozására</w:t>
      </w:r>
    </w:p>
    <w:p w:rsidR="00C638C7" w:rsidRDefault="00C638C7" w:rsidP="00C638C7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Cél szerinti felhasználására (Tartalék)</w:t>
      </w:r>
    </w:p>
    <w:p w:rsidR="00C638C7" w:rsidRDefault="00C638C7" w:rsidP="00C638C7">
      <w:pPr>
        <w:pStyle w:val="Bekezds"/>
        <w:keepLines/>
        <w:numPr>
          <w:ilvl w:val="0"/>
          <w:numId w:val="15"/>
        </w:numPr>
        <w:ind w:left="426" w:hanging="364"/>
        <w:rPr>
          <w:szCs w:val="24"/>
        </w:rPr>
      </w:pPr>
      <w:r w:rsidRPr="00FE20F5">
        <w:rPr>
          <w:b/>
          <w:bCs/>
          <w:szCs w:val="24"/>
        </w:rPr>
        <w:t>§</w:t>
      </w:r>
      <w:r w:rsidRPr="00FE20F5">
        <w:rPr>
          <w:szCs w:val="24"/>
        </w:rPr>
        <w:t xml:space="preserve"> A rendelet végrehajtásáról az Önkormányzat</w:t>
      </w:r>
      <w:r>
        <w:rPr>
          <w:szCs w:val="24"/>
        </w:rPr>
        <w:t xml:space="preserve"> 2016</w:t>
      </w:r>
      <w:r w:rsidRPr="00FE20F5">
        <w:rPr>
          <w:szCs w:val="24"/>
        </w:rPr>
        <w:t xml:space="preserve">. évi költségvetésének végrehajtásáról </w:t>
      </w:r>
      <w:proofErr w:type="gramStart"/>
      <w:r w:rsidRPr="00FE20F5">
        <w:rPr>
          <w:szCs w:val="24"/>
        </w:rPr>
        <w:t>szóló  zárszámadási</w:t>
      </w:r>
      <w:proofErr w:type="gramEnd"/>
      <w:r w:rsidRPr="00FE20F5">
        <w:rPr>
          <w:szCs w:val="24"/>
        </w:rPr>
        <w:t xml:space="preserve"> rendelet keretében kell számot adni.</w:t>
      </w:r>
    </w:p>
    <w:p w:rsidR="00C638C7" w:rsidRDefault="00C638C7" w:rsidP="00C638C7">
      <w:pPr>
        <w:pStyle w:val="Bekezds"/>
        <w:keepLines/>
        <w:numPr>
          <w:ilvl w:val="0"/>
          <w:numId w:val="15"/>
        </w:numPr>
        <w:ind w:left="426" w:hanging="364"/>
        <w:rPr>
          <w:szCs w:val="24"/>
        </w:rPr>
      </w:pPr>
      <w:r w:rsidRPr="00FE20F5">
        <w:rPr>
          <w:b/>
          <w:bCs/>
          <w:szCs w:val="24"/>
        </w:rPr>
        <w:t xml:space="preserve">§ </w:t>
      </w:r>
      <w:r w:rsidRPr="00FE20F5">
        <w:rPr>
          <w:szCs w:val="24"/>
        </w:rPr>
        <w:t>E rendelet a kihirdetést követő nap lép hatályba.</w:t>
      </w:r>
    </w:p>
    <w:p w:rsidR="00C638C7" w:rsidRDefault="00C638C7" w:rsidP="00C638C7">
      <w:pPr>
        <w:pStyle w:val="WW-Szvegtrzsbehzssal2"/>
        <w:tabs>
          <w:tab w:val="clear" w:pos="7371"/>
          <w:tab w:val="left" w:pos="6225"/>
        </w:tabs>
        <w:spacing w:before="120" w:after="240"/>
        <w:ind w:left="-142" w:firstLine="0"/>
        <w:rPr>
          <w:rFonts w:ascii="Times New Roman"/>
          <w:szCs w:val="24"/>
        </w:rPr>
      </w:pPr>
      <w:r>
        <w:rPr>
          <w:rFonts w:ascii="Times New Roman"/>
          <w:szCs w:val="24"/>
        </w:rPr>
        <w:t xml:space="preserve">K a r c a </w:t>
      </w:r>
      <w:proofErr w:type="gramStart"/>
      <w:r>
        <w:rPr>
          <w:rFonts w:ascii="Times New Roman"/>
          <w:szCs w:val="24"/>
        </w:rPr>
        <w:t>g ,</w:t>
      </w:r>
      <w:proofErr w:type="gramEnd"/>
      <w:r>
        <w:rPr>
          <w:rFonts w:ascii="Times New Roman"/>
          <w:szCs w:val="24"/>
        </w:rPr>
        <w:t xml:space="preserve"> 2016. április 19.</w:t>
      </w:r>
    </w:p>
    <w:p w:rsidR="00C638C7" w:rsidRPr="00BA3D0B" w:rsidRDefault="00C638C7" w:rsidP="00C638C7">
      <w:pPr>
        <w:jc w:val="center"/>
        <w:rPr>
          <w:szCs w:val="24"/>
        </w:rPr>
      </w:pPr>
      <w:r w:rsidRPr="00BA3D0B">
        <w:rPr>
          <w:szCs w:val="24"/>
        </w:rPr>
        <w:t xml:space="preserve">K. </w:t>
      </w:r>
      <w:proofErr w:type="gramStart"/>
      <w:r w:rsidRPr="00BA3D0B">
        <w:rPr>
          <w:szCs w:val="24"/>
        </w:rPr>
        <w:t>m</w:t>
      </w:r>
      <w:proofErr w:type="gramEnd"/>
      <w:r w:rsidRPr="00BA3D0B">
        <w:rPr>
          <w:szCs w:val="24"/>
        </w:rPr>
        <w:t xml:space="preserve">. </w:t>
      </w:r>
      <w:proofErr w:type="gramStart"/>
      <w:r w:rsidRPr="00BA3D0B">
        <w:rPr>
          <w:szCs w:val="24"/>
        </w:rPr>
        <w:t>f</w:t>
      </w:r>
      <w:proofErr w:type="gramEnd"/>
      <w:r w:rsidRPr="00BA3D0B">
        <w:rPr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C638C7" w:rsidRPr="00BA3D0B" w:rsidTr="00C638C7">
        <w:trPr>
          <w:jc w:val="center"/>
        </w:trPr>
        <w:tc>
          <w:tcPr>
            <w:tcW w:w="4514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C638C7" w:rsidRPr="00BA3D0B" w:rsidTr="00C638C7">
        <w:trPr>
          <w:jc w:val="center"/>
        </w:trPr>
        <w:tc>
          <w:tcPr>
            <w:tcW w:w="4514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b/>
                <w:bCs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b/>
                <w:szCs w:val="24"/>
              </w:rPr>
            </w:pPr>
            <w:r w:rsidRPr="00BA3D0B">
              <w:rPr>
                <w:b/>
                <w:szCs w:val="24"/>
              </w:rPr>
              <w:t>Rózsa Sándor s. k.</w:t>
            </w:r>
          </w:p>
        </w:tc>
      </w:tr>
      <w:tr w:rsidR="00C638C7" w:rsidRPr="00BA3D0B" w:rsidTr="00C638C7">
        <w:trPr>
          <w:jc w:val="center"/>
        </w:trPr>
        <w:tc>
          <w:tcPr>
            <w:tcW w:w="4514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jegyző</w:t>
            </w:r>
          </w:p>
        </w:tc>
      </w:tr>
      <w:tr w:rsidR="00CD485E" w:rsidRPr="00BA3D0B" w:rsidTr="00C638C7">
        <w:trPr>
          <w:jc w:val="center"/>
        </w:trPr>
        <w:tc>
          <w:tcPr>
            <w:tcW w:w="4514" w:type="dxa"/>
          </w:tcPr>
          <w:p w:rsidR="00CD485E" w:rsidRPr="00BA3D0B" w:rsidRDefault="00CD485E" w:rsidP="00C638C7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CD485E" w:rsidRPr="00BA3D0B" w:rsidRDefault="00CD485E" w:rsidP="00C638C7">
            <w:pPr>
              <w:ind w:left="57" w:right="57"/>
              <w:jc w:val="center"/>
              <w:rPr>
                <w:szCs w:val="24"/>
              </w:rPr>
            </w:pPr>
          </w:p>
        </w:tc>
      </w:tr>
    </w:tbl>
    <w:p w:rsidR="00C638C7" w:rsidRPr="00591192" w:rsidRDefault="00C638C7" w:rsidP="00CD485E">
      <w:pPr>
        <w:ind w:left="57" w:right="57"/>
        <w:rPr>
          <w:szCs w:val="24"/>
        </w:rPr>
      </w:pPr>
      <w:bookmarkStart w:id="0" w:name="_GoBack"/>
      <w:bookmarkEnd w:id="0"/>
    </w:p>
    <w:sectPr w:rsidR="00C638C7" w:rsidRPr="00591192" w:rsidSect="00E656BD">
      <w:headerReference w:type="default" r:id="rId8"/>
      <w:pgSz w:w="11906" w:h="16838"/>
      <w:pgMar w:top="851" w:right="1418" w:bottom="851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C7" w:rsidRDefault="00C638C7" w:rsidP="005C365F">
      <w:r>
        <w:separator/>
      </w:r>
    </w:p>
  </w:endnote>
  <w:endnote w:type="continuationSeparator" w:id="0">
    <w:p w:rsidR="00C638C7" w:rsidRDefault="00C638C7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C7" w:rsidRDefault="00C638C7" w:rsidP="005C365F">
      <w:r>
        <w:separator/>
      </w:r>
    </w:p>
  </w:footnote>
  <w:footnote w:type="continuationSeparator" w:id="0">
    <w:p w:rsidR="00C638C7" w:rsidRDefault="00C638C7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638C7" w:rsidRPr="004877D3" w:rsidRDefault="00C638C7">
        <w:pPr>
          <w:pStyle w:val="lfej"/>
          <w:jc w:val="center"/>
          <w:rPr>
            <w:sz w:val="20"/>
          </w:rPr>
        </w:pP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PAGE</w:instrText>
        </w:r>
        <w:r w:rsidRPr="004877D3">
          <w:rPr>
            <w:sz w:val="20"/>
          </w:rPr>
          <w:fldChar w:fldCharType="separate"/>
        </w:r>
        <w:r w:rsidR="00CD485E">
          <w:rPr>
            <w:noProof/>
            <w:sz w:val="20"/>
          </w:rPr>
          <w:t>2</w:t>
        </w:r>
        <w:r w:rsidRPr="004877D3">
          <w:rPr>
            <w:sz w:val="20"/>
          </w:rPr>
          <w:fldChar w:fldCharType="end"/>
        </w:r>
        <w:r w:rsidRPr="004877D3">
          <w:rPr>
            <w:sz w:val="20"/>
          </w:rPr>
          <w:t xml:space="preserve"> / </w:t>
        </w: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NUMPAGES</w:instrText>
        </w:r>
        <w:r w:rsidRPr="004877D3">
          <w:rPr>
            <w:sz w:val="20"/>
          </w:rPr>
          <w:fldChar w:fldCharType="separate"/>
        </w:r>
        <w:r w:rsidR="00CD485E">
          <w:rPr>
            <w:noProof/>
            <w:sz w:val="20"/>
          </w:rPr>
          <w:t>3</w:t>
        </w:r>
        <w:r w:rsidRPr="004877D3">
          <w:rPr>
            <w:sz w:val="20"/>
          </w:rPr>
          <w:fldChar w:fldCharType="end"/>
        </w:r>
      </w:p>
    </w:sdtContent>
  </w:sdt>
  <w:p w:rsidR="00C638C7" w:rsidRDefault="00C638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3BB"/>
    <w:multiLevelType w:val="hybridMultilevel"/>
    <w:tmpl w:val="077A4458"/>
    <w:lvl w:ilvl="0" w:tplc="EF4E35A6">
      <w:start w:val="6"/>
      <w:numFmt w:val="bullet"/>
      <w:lvlText w:val="-"/>
      <w:lvlJc w:val="left"/>
      <w:pPr>
        <w:tabs>
          <w:tab w:val="num" w:pos="362"/>
        </w:tabs>
        <w:ind w:left="362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58EE"/>
    <w:multiLevelType w:val="hybridMultilevel"/>
    <w:tmpl w:val="CB38D43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8014E3"/>
    <w:multiLevelType w:val="hybridMultilevel"/>
    <w:tmpl w:val="7DD01D4E"/>
    <w:lvl w:ilvl="0" w:tplc="BC360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5B4109"/>
    <w:multiLevelType w:val="hybridMultilevel"/>
    <w:tmpl w:val="EBE8E828"/>
    <w:lvl w:ilvl="0" w:tplc="7DC2DD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BB5BBB"/>
    <w:multiLevelType w:val="hybridMultilevel"/>
    <w:tmpl w:val="3A287B66"/>
    <w:lvl w:ilvl="0" w:tplc="EF4E35A6">
      <w:start w:val="6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C42FE"/>
    <w:multiLevelType w:val="hybridMultilevel"/>
    <w:tmpl w:val="08E494BC"/>
    <w:lvl w:ilvl="0" w:tplc="DC5E9D74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5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31A26"/>
    <w:rsid w:val="00056DCA"/>
    <w:rsid w:val="0009350A"/>
    <w:rsid w:val="000A467E"/>
    <w:rsid w:val="000E1FE5"/>
    <w:rsid w:val="001038AD"/>
    <w:rsid w:val="00113315"/>
    <w:rsid w:val="00131AC7"/>
    <w:rsid w:val="0016713F"/>
    <w:rsid w:val="001928AD"/>
    <w:rsid w:val="001F3832"/>
    <w:rsid w:val="002028CE"/>
    <w:rsid w:val="00210650"/>
    <w:rsid w:val="002142BF"/>
    <w:rsid w:val="0021440C"/>
    <w:rsid w:val="00231E99"/>
    <w:rsid w:val="00232E6F"/>
    <w:rsid w:val="0025406B"/>
    <w:rsid w:val="0028671E"/>
    <w:rsid w:val="00294534"/>
    <w:rsid w:val="002955C7"/>
    <w:rsid w:val="002A3BA6"/>
    <w:rsid w:val="002A5664"/>
    <w:rsid w:val="002C3467"/>
    <w:rsid w:val="002C79CF"/>
    <w:rsid w:val="002D15C2"/>
    <w:rsid w:val="00301B66"/>
    <w:rsid w:val="00317395"/>
    <w:rsid w:val="0033171C"/>
    <w:rsid w:val="00341E5A"/>
    <w:rsid w:val="003511BC"/>
    <w:rsid w:val="0038343C"/>
    <w:rsid w:val="00387B05"/>
    <w:rsid w:val="00395C68"/>
    <w:rsid w:val="003A63DE"/>
    <w:rsid w:val="003B49D6"/>
    <w:rsid w:val="003B6666"/>
    <w:rsid w:val="003C6F78"/>
    <w:rsid w:val="003E1E4A"/>
    <w:rsid w:val="003E5626"/>
    <w:rsid w:val="00411973"/>
    <w:rsid w:val="004123FE"/>
    <w:rsid w:val="004219CA"/>
    <w:rsid w:val="00440605"/>
    <w:rsid w:val="00443804"/>
    <w:rsid w:val="004627EC"/>
    <w:rsid w:val="004877D3"/>
    <w:rsid w:val="00490D69"/>
    <w:rsid w:val="004936BA"/>
    <w:rsid w:val="004B0D1E"/>
    <w:rsid w:val="004D3AFC"/>
    <w:rsid w:val="004E5FDF"/>
    <w:rsid w:val="004F187B"/>
    <w:rsid w:val="004F4D23"/>
    <w:rsid w:val="00555043"/>
    <w:rsid w:val="00556691"/>
    <w:rsid w:val="00560734"/>
    <w:rsid w:val="00562675"/>
    <w:rsid w:val="00586FC8"/>
    <w:rsid w:val="005904DC"/>
    <w:rsid w:val="00591192"/>
    <w:rsid w:val="005A094F"/>
    <w:rsid w:val="005A53FD"/>
    <w:rsid w:val="005C365F"/>
    <w:rsid w:val="005E6B34"/>
    <w:rsid w:val="0061019F"/>
    <w:rsid w:val="00620FDC"/>
    <w:rsid w:val="006274EE"/>
    <w:rsid w:val="00631B12"/>
    <w:rsid w:val="00633E73"/>
    <w:rsid w:val="006342B8"/>
    <w:rsid w:val="00635E15"/>
    <w:rsid w:val="00636FE6"/>
    <w:rsid w:val="00637255"/>
    <w:rsid w:val="00680355"/>
    <w:rsid w:val="00682207"/>
    <w:rsid w:val="00685DD3"/>
    <w:rsid w:val="00686035"/>
    <w:rsid w:val="006877DD"/>
    <w:rsid w:val="00693565"/>
    <w:rsid w:val="006950CD"/>
    <w:rsid w:val="006C2BFF"/>
    <w:rsid w:val="006C60B4"/>
    <w:rsid w:val="006D786C"/>
    <w:rsid w:val="006D7F85"/>
    <w:rsid w:val="006E627E"/>
    <w:rsid w:val="0071582C"/>
    <w:rsid w:val="0073658F"/>
    <w:rsid w:val="00736E5E"/>
    <w:rsid w:val="0075397E"/>
    <w:rsid w:val="00762498"/>
    <w:rsid w:val="00763FD4"/>
    <w:rsid w:val="00764BF0"/>
    <w:rsid w:val="00767004"/>
    <w:rsid w:val="00782B56"/>
    <w:rsid w:val="00795C12"/>
    <w:rsid w:val="00795C52"/>
    <w:rsid w:val="00796B55"/>
    <w:rsid w:val="007A2CFA"/>
    <w:rsid w:val="007A426C"/>
    <w:rsid w:val="007A4F31"/>
    <w:rsid w:val="007C5332"/>
    <w:rsid w:val="00837DC4"/>
    <w:rsid w:val="00844BFE"/>
    <w:rsid w:val="00851FCF"/>
    <w:rsid w:val="008637A8"/>
    <w:rsid w:val="00864128"/>
    <w:rsid w:val="00897DBB"/>
    <w:rsid w:val="008A057E"/>
    <w:rsid w:val="0097041D"/>
    <w:rsid w:val="00990046"/>
    <w:rsid w:val="009C77AF"/>
    <w:rsid w:val="009F4044"/>
    <w:rsid w:val="00A27A9D"/>
    <w:rsid w:val="00A303D3"/>
    <w:rsid w:val="00A326EA"/>
    <w:rsid w:val="00A40E02"/>
    <w:rsid w:val="00A70DF4"/>
    <w:rsid w:val="00A81661"/>
    <w:rsid w:val="00A85EC4"/>
    <w:rsid w:val="00A938C8"/>
    <w:rsid w:val="00AA6824"/>
    <w:rsid w:val="00AB4DA8"/>
    <w:rsid w:val="00AC0BB2"/>
    <w:rsid w:val="00B047F2"/>
    <w:rsid w:val="00B05370"/>
    <w:rsid w:val="00B16D22"/>
    <w:rsid w:val="00B22AA8"/>
    <w:rsid w:val="00B262FB"/>
    <w:rsid w:val="00B61D71"/>
    <w:rsid w:val="00B63652"/>
    <w:rsid w:val="00B83904"/>
    <w:rsid w:val="00BA3D0B"/>
    <w:rsid w:val="00BC087A"/>
    <w:rsid w:val="00BC7CBE"/>
    <w:rsid w:val="00BD0E1F"/>
    <w:rsid w:val="00BD43D6"/>
    <w:rsid w:val="00C03854"/>
    <w:rsid w:val="00C046C5"/>
    <w:rsid w:val="00C12C32"/>
    <w:rsid w:val="00C20292"/>
    <w:rsid w:val="00C36D7F"/>
    <w:rsid w:val="00C47264"/>
    <w:rsid w:val="00C61D38"/>
    <w:rsid w:val="00C638C7"/>
    <w:rsid w:val="00CA064A"/>
    <w:rsid w:val="00CC3CAD"/>
    <w:rsid w:val="00CC52CE"/>
    <w:rsid w:val="00CD1F92"/>
    <w:rsid w:val="00CD485E"/>
    <w:rsid w:val="00D42DE3"/>
    <w:rsid w:val="00D44433"/>
    <w:rsid w:val="00D552DD"/>
    <w:rsid w:val="00D734CE"/>
    <w:rsid w:val="00E03656"/>
    <w:rsid w:val="00E22CAB"/>
    <w:rsid w:val="00E33AD6"/>
    <w:rsid w:val="00E53039"/>
    <w:rsid w:val="00E656BD"/>
    <w:rsid w:val="00E81E5B"/>
    <w:rsid w:val="00EC0896"/>
    <w:rsid w:val="00EC5A54"/>
    <w:rsid w:val="00EF5DB3"/>
    <w:rsid w:val="00F26C58"/>
    <w:rsid w:val="00F31F15"/>
    <w:rsid w:val="00F60305"/>
    <w:rsid w:val="00F7566F"/>
    <w:rsid w:val="00FA65FE"/>
    <w:rsid w:val="00FC664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036A4B52-1463-4D56-B8EA-598D59E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22AA8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styleId="Lbjegyzetszveg">
    <w:name w:val="footnote text"/>
    <w:aliases w:val="Footnote,Char1"/>
    <w:basedOn w:val="Norml"/>
    <w:link w:val="LbjegyzetszvegChar"/>
    <w:semiHidden/>
    <w:rsid w:val="00031A26"/>
    <w:pPr>
      <w:jc w:val="left"/>
    </w:pPr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31A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elparametri">
    <w:name w:val="liel_parametri"/>
    <w:basedOn w:val="Norml"/>
    <w:rsid w:val="00031A26"/>
    <w:pPr>
      <w:spacing w:before="80" w:after="80"/>
      <w:ind w:left="340"/>
      <w:jc w:val="left"/>
    </w:pPr>
    <w:rPr>
      <w:rFonts w:ascii="Arial" w:hAnsi="Arial"/>
      <w:sz w:val="20"/>
      <w:lang w:val="lv-LV" w:eastAsia="en-US"/>
    </w:rPr>
  </w:style>
  <w:style w:type="character" w:customStyle="1" w:styleId="Cmsor3Char">
    <w:name w:val="Címsor 3 Char"/>
    <w:basedOn w:val="Bekezdsalapbettpusa"/>
    <w:link w:val="Cmsor3"/>
    <w:rsid w:val="00B22AA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istaszerbekezds1">
    <w:name w:val="Listaszerű bekezdés1"/>
    <w:basedOn w:val="Norml"/>
    <w:rsid w:val="00B22A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13A5-D6ED-47A9-BAD3-D7717EB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979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2016-04-29T06:21:00Z</cp:lastPrinted>
  <dcterms:created xsi:type="dcterms:W3CDTF">2016-05-02T09:30:00Z</dcterms:created>
  <dcterms:modified xsi:type="dcterms:W3CDTF">2016-05-02T09:52:00Z</dcterms:modified>
</cp:coreProperties>
</file>