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343F99" w:rsidRDefault="00113668" w:rsidP="00FE67E8">
      <w:pPr>
        <w:pStyle w:val="Cmsor6"/>
        <w:tabs>
          <w:tab w:val="center" w:pos="1260"/>
        </w:tabs>
        <w:jc w:val="center"/>
        <w:rPr>
          <w:sz w:val="24"/>
          <w:szCs w:val="24"/>
        </w:rPr>
      </w:pPr>
      <w:r>
        <w:rPr>
          <w:sz w:val="24"/>
          <w:szCs w:val="24"/>
        </w:rPr>
        <w:t xml:space="preserve">   </w:t>
      </w:r>
      <w:r w:rsidR="00600223">
        <w:rPr>
          <w:sz w:val="24"/>
          <w:szCs w:val="24"/>
        </w:rPr>
        <w:t xml:space="preserve">   </w:t>
      </w:r>
      <w:r w:rsidR="00FB6FEF" w:rsidRPr="00343F99">
        <w:rPr>
          <w:sz w:val="24"/>
          <w:szCs w:val="24"/>
        </w:rPr>
        <w:t xml:space="preserve"> </w:t>
      </w:r>
      <w:r w:rsidR="003C6148" w:rsidRPr="00343F99">
        <w:rPr>
          <w:sz w:val="24"/>
          <w:szCs w:val="24"/>
        </w:rPr>
        <w:t xml:space="preserve">  </w:t>
      </w:r>
      <w:r w:rsidR="00563064" w:rsidRPr="00343F99">
        <w:rPr>
          <w:sz w:val="24"/>
          <w:szCs w:val="24"/>
        </w:rPr>
        <w:t xml:space="preserve">                                                                                                               </w:t>
      </w:r>
      <w:r w:rsidR="000120F1" w:rsidRPr="00343F99">
        <w:rPr>
          <w:sz w:val="24"/>
          <w:szCs w:val="24"/>
        </w:rPr>
        <w:t xml:space="preserve"> </w:t>
      </w:r>
      <w:r w:rsidR="002F45D2" w:rsidRPr="00343F99">
        <w:rPr>
          <w:sz w:val="24"/>
          <w:szCs w:val="24"/>
        </w:rPr>
        <w:t xml:space="preserve">                                                                                                                                                                                                                                                                                                                                                                                                                                                                                                                                                                                                                                                                                                                                                                                                                                                                                                                                                                                                                                                                                                                                                                                                                                                                                                                                                                                                                                                                                                                                                                     </w:t>
      </w:r>
      <w:r w:rsidR="00CA4A12" w:rsidRPr="00343F99">
        <w:rPr>
          <w:sz w:val="24"/>
          <w:szCs w:val="24"/>
        </w:rPr>
        <w:t xml:space="preserve">                                                                                                                                                                                                                                                                                                                                                                                                                                                                                                                                                                                                                                                                                                                                                                                                                                                                                                                                                                                                                                                                                                                                                                                                                                                                                                                                                                                                                                                                                                                                                                                                                                                                                                                                                                                                                                                                                                                                                                                                                                                                                                                                                                                                     </w:t>
      </w:r>
      <w:r w:rsidR="002E68A9" w:rsidRPr="00343F99">
        <w:rPr>
          <w:sz w:val="24"/>
          <w:szCs w:val="24"/>
        </w:rPr>
        <w:t xml:space="preserve">                                                                                                                                                                                                                                                                                                                                                                                                                     </w:t>
      </w:r>
      <w:r w:rsidR="00B435F2" w:rsidRPr="00343F99">
        <w:rPr>
          <w:sz w:val="24"/>
          <w:szCs w:val="24"/>
        </w:rPr>
        <w:t xml:space="preserve">       </w:t>
      </w:r>
    </w:p>
    <w:p w:rsidR="00FE67E8" w:rsidRPr="00343F99" w:rsidRDefault="00FE67E8" w:rsidP="00FE67E8">
      <w:pPr>
        <w:pStyle w:val="Cmsor6"/>
        <w:tabs>
          <w:tab w:val="center" w:pos="1260"/>
        </w:tabs>
        <w:jc w:val="center"/>
        <w:rPr>
          <w:sz w:val="24"/>
          <w:szCs w:val="24"/>
        </w:rPr>
      </w:pPr>
      <w:r w:rsidRPr="00343F99">
        <w:rPr>
          <w:sz w:val="24"/>
          <w:szCs w:val="24"/>
        </w:rPr>
        <w:t>J e g y z ő k ö n y v</w:t>
      </w:r>
    </w:p>
    <w:p w:rsidR="00FE67E8" w:rsidRPr="00343F99" w:rsidRDefault="00FE67E8" w:rsidP="00FE67E8">
      <w:pPr>
        <w:rPr>
          <w:b/>
          <w:bCs/>
          <w:sz w:val="24"/>
          <w:szCs w:val="24"/>
          <w:u w:val="single"/>
        </w:rPr>
      </w:pPr>
    </w:p>
    <w:p w:rsidR="006E11BA" w:rsidRPr="00343F99" w:rsidRDefault="006E11BA" w:rsidP="00FE67E8">
      <w:pPr>
        <w:rPr>
          <w:b/>
          <w:bCs/>
          <w:sz w:val="24"/>
          <w:szCs w:val="24"/>
          <w:u w:val="single"/>
        </w:rPr>
      </w:pPr>
    </w:p>
    <w:p w:rsidR="00FE67E8" w:rsidRPr="00343F99" w:rsidRDefault="00FE67E8" w:rsidP="00B92B07">
      <w:pPr>
        <w:ind w:left="1000" w:hanging="1000"/>
        <w:jc w:val="both"/>
        <w:rPr>
          <w:sz w:val="24"/>
          <w:szCs w:val="24"/>
        </w:rPr>
      </w:pPr>
      <w:r w:rsidRPr="00343F99">
        <w:rPr>
          <w:b/>
          <w:bCs/>
          <w:sz w:val="24"/>
          <w:szCs w:val="24"/>
          <w:u w:val="single"/>
        </w:rPr>
        <w:t>Készült:</w:t>
      </w:r>
      <w:r w:rsidRPr="00343F99">
        <w:rPr>
          <w:b/>
          <w:bCs/>
          <w:sz w:val="24"/>
          <w:szCs w:val="24"/>
        </w:rPr>
        <w:t xml:space="preserve"> </w:t>
      </w:r>
      <w:r w:rsidRPr="00343F99">
        <w:rPr>
          <w:sz w:val="24"/>
          <w:szCs w:val="24"/>
        </w:rPr>
        <w:t xml:space="preserve">a Karcag Városi Önkormányzat Képviselő-testületének </w:t>
      </w:r>
      <w:r w:rsidRPr="00343F99">
        <w:rPr>
          <w:b/>
          <w:bCs/>
          <w:sz w:val="24"/>
          <w:szCs w:val="24"/>
        </w:rPr>
        <w:t>201</w:t>
      </w:r>
      <w:r w:rsidR="00AC1B4F" w:rsidRPr="00343F99">
        <w:rPr>
          <w:b/>
          <w:bCs/>
          <w:sz w:val="24"/>
          <w:szCs w:val="24"/>
        </w:rPr>
        <w:t>6</w:t>
      </w:r>
      <w:r w:rsidRPr="00343F99">
        <w:rPr>
          <w:b/>
          <w:bCs/>
          <w:sz w:val="24"/>
          <w:szCs w:val="24"/>
        </w:rPr>
        <w:t xml:space="preserve">. </w:t>
      </w:r>
      <w:r w:rsidR="004F5908">
        <w:rPr>
          <w:b/>
          <w:bCs/>
          <w:sz w:val="24"/>
          <w:szCs w:val="24"/>
        </w:rPr>
        <w:t>szeptember 29-én</w:t>
      </w:r>
      <w:r w:rsidR="00463FA6" w:rsidRPr="00343F99">
        <w:rPr>
          <w:b/>
          <w:bCs/>
          <w:sz w:val="24"/>
          <w:szCs w:val="24"/>
        </w:rPr>
        <w:t xml:space="preserve"> </w:t>
      </w:r>
      <w:r w:rsidR="00A23321" w:rsidRPr="00343F99">
        <w:rPr>
          <w:bCs/>
          <w:sz w:val="24"/>
          <w:szCs w:val="24"/>
        </w:rPr>
        <w:t>megtartott</w:t>
      </w:r>
      <w:r w:rsidR="00245BBA" w:rsidRPr="00343F99">
        <w:rPr>
          <w:b/>
          <w:bCs/>
          <w:sz w:val="24"/>
          <w:szCs w:val="24"/>
        </w:rPr>
        <w:t xml:space="preserve"> </w:t>
      </w:r>
      <w:r w:rsidR="00245BBA" w:rsidRPr="00343F99">
        <w:rPr>
          <w:sz w:val="24"/>
          <w:szCs w:val="24"/>
        </w:rPr>
        <w:t>üléséről</w:t>
      </w:r>
      <w:r w:rsidR="005E4DC6" w:rsidRPr="00343F99">
        <w:rPr>
          <w:b/>
          <w:bCs/>
          <w:sz w:val="24"/>
          <w:szCs w:val="24"/>
        </w:rPr>
        <w:t xml:space="preserve"> </w:t>
      </w:r>
      <w:r w:rsidR="00A00647" w:rsidRPr="00343F99">
        <w:rPr>
          <w:sz w:val="24"/>
          <w:szCs w:val="24"/>
        </w:rPr>
        <w:t>(</w:t>
      </w:r>
      <w:r w:rsidR="00A00647" w:rsidRPr="00343F99">
        <w:rPr>
          <w:b/>
          <w:sz w:val="24"/>
          <w:szCs w:val="24"/>
        </w:rPr>
        <w:t>201</w:t>
      </w:r>
      <w:r w:rsidR="00AC1B4F" w:rsidRPr="00343F99">
        <w:rPr>
          <w:b/>
          <w:sz w:val="24"/>
          <w:szCs w:val="24"/>
        </w:rPr>
        <w:t>6</w:t>
      </w:r>
      <w:r w:rsidR="00A00647" w:rsidRPr="00343F99">
        <w:rPr>
          <w:b/>
          <w:sz w:val="24"/>
          <w:szCs w:val="24"/>
        </w:rPr>
        <w:t>/</w:t>
      </w:r>
      <w:r w:rsidR="00873A7C">
        <w:rPr>
          <w:b/>
          <w:sz w:val="24"/>
          <w:szCs w:val="24"/>
        </w:rPr>
        <w:t>X</w:t>
      </w:r>
      <w:r w:rsidR="00FA2BCC">
        <w:rPr>
          <w:b/>
          <w:sz w:val="24"/>
          <w:szCs w:val="24"/>
        </w:rPr>
        <w:t>III</w:t>
      </w:r>
      <w:r w:rsidRPr="00343F99">
        <w:rPr>
          <w:b/>
          <w:sz w:val="24"/>
          <w:szCs w:val="24"/>
        </w:rPr>
        <w:t>. ülés</w:t>
      </w:r>
      <w:r w:rsidRPr="00343F99">
        <w:rPr>
          <w:sz w:val="24"/>
          <w:szCs w:val="24"/>
        </w:rPr>
        <w:t>)</w:t>
      </w:r>
      <w:r w:rsidR="00A061F0" w:rsidRPr="00343F99">
        <w:rPr>
          <w:sz w:val="24"/>
          <w:szCs w:val="24"/>
        </w:rPr>
        <w:t xml:space="preserve">  </w:t>
      </w:r>
    </w:p>
    <w:p w:rsidR="00FE67E8" w:rsidRPr="00343F99" w:rsidRDefault="00FE67E8" w:rsidP="00FE67E8">
      <w:pPr>
        <w:rPr>
          <w:sz w:val="24"/>
          <w:szCs w:val="24"/>
        </w:rPr>
      </w:pPr>
    </w:p>
    <w:p w:rsidR="00FE67E8" w:rsidRPr="00343F99" w:rsidRDefault="00FE67E8" w:rsidP="00FE67E8">
      <w:pPr>
        <w:rPr>
          <w:sz w:val="24"/>
          <w:szCs w:val="24"/>
        </w:rPr>
      </w:pPr>
      <w:r w:rsidRPr="00343F99">
        <w:rPr>
          <w:b/>
          <w:bCs/>
          <w:sz w:val="24"/>
          <w:szCs w:val="24"/>
          <w:u w:val="single"/>
        </w:rPr>
        <w:t>Az ülés helye:</w:t>
      </w:r>
      <w:r w:rsidRPr="00343F99">
        <w:rPr>
          <w:sz w:val="24"/>
          <w:szCs w:val="24"/>
        </w:rPr>
        <w:t xml:space="preserve"> Városháza 1. sz. tanácskozóterem (Karcag, Kossuth tér 1. sz.)</w:t>
      </w:r>
    </w:p>
    <w:p w:rsidR="00FE67E8" w:rsidRPr="00343F99" w:rsidRDefault="00FE67E8" w:rsidP="00FE67E8">
      <w:pPr>
        <w:rPr>
          <w:sz w:val="24"/>
          <w:szCs w:val="24"/>
        </w:rPr>
      </w:pPr>
    </w:p>
    <w:p w:rsidR="007D2B08" w:rsidRPr="00873A7C" w:rsidRDefault="007D2B08" w:rsidP="004C5467">
      <w:pPr>
        <w:ind w:left="1701" w:hanging="1701"/>
        <w:jc w:val="both"/>
        <w:rPr>
          <w:sz w:val="24"/>
          <w:szCs w:val="24"/>
        </w:rPr>
      </w:pPr>
      <w:r w:rsidRPr="00873A7C">
        <w:rPr>
          <w:b/>
          <w:sz w:val="24"/>
          <w:szCs w:val="24"/>
          <w:u w:val="single"/>
        </w:rPr>
        <w:t>Jelen vannak:</w:t>
      </w:r>
      <w:r w:rsidRPr="00873A7C">
        <w:rPr>
          <w:sz w:val="24"/>
          <w:szCs w:val="24"/>
        </w:rPr>
        <w:t xml:space="preserve"> </w:t>
      </w:r>
      <w:r w:rsidR="006544FC">
        <w:rPr>
          <w:sz w:val="24"/>
          <w:szCs w:val="24"/>
        </w:rPr>
        <w:t xml:space="preserve"> </w:t>
      </w:r>
      <w:r w:rsidR="0005238A" w:rsidRPr="00873A7C">
        <w:rPr>
          <w:sz w:val="24"/>
          <w:szCs w:val="24"/>
        </w:rPr>
        <w:t>Dobos László polgármester,</w:t>
      </w:r>
      <w:r w:rsidR="009E6E88" w:rsidRPr="00873A7C">
        <w:rPr>
          <w:sz w:val="24"/>
          <w:szCs w:val="24"/>
        </w:rPr>
        <w:t xml:space="preserve"> </w:t>
      </w:r>
      <w:r w:rsidR="00830C55" w:rsidRPr="00830C55">
        <w:rPr>
          <w:sz w:val="24"/>
          <w:szCs w:val="24"/>
        </w:rPr>
        <w:t xml:space="preserve">Gyurcsek János alpolgármester, </w:t>
      </w:r>
      <w:r w:rsidR="0005238A" w:rsidRPr="00873A7C">
        <w:rPr>
          <w:sz w:val="24"/>
          <w:szCs w:val="24"/>
        </w:rPr>
        <w:t xml:space="preserve">Molnár Pál, </w:t>
      </w:r>
      <w:r w:rsidR="00003C4E" w:rsidRPr="00873A7C">
        <w:rPr>
          <w:sz w:val="24"/>
          <w:szCs w:val="24"/>
        </w:rPr>
        <w:t xml:space="preserve">Dr. Kanász-Nagy László, </w:t>
      </w:r>
      <w:r w:rsidR="00830C55" w:rsidRPr="00830C55">
        <w:rPr>
          <w:sz w:val="24"/>
          <w:szCs w:val="24"/>
        </w:rPr>
        <w:t xml:space="preserve">Szepesi Tibor, </w:t>
      </w:r>
      <w:r w:rsidR="00873A7C" w:rsidRPr="00873A7C">
        <w:rPr>
          <w:sz w:val="24"/>
          <w:szCs w:val="24"/>
        </w:rPr>
        <w:t xml:space="preserve">Pánti Ildikó, </w:t>
      </w:r>
      <w:r w:rsidR="00830C55" w:rsidRPr="00830C55">
        <w:rPr>
          <w:sz w:val="24"/>
          <w:szCs w:val="24"/>
        </w:rPr>
        <w:t>Nagy János</w:t>
      </w:r>
      <w:r w:rsidR="00830C55">
        <w:rPr>
          <w:sz w:val="24"/>
          <w:szCs w:val="24"/>
        </w:rPr>
        <w:t>,</w:t>
      </w:r>
      <w:r w:rsidR="00830C55" w:rsidRPr="00830C55">
        <w:rPr>
          <w:sz w:val="24"/>
          <w:szCs w:val="24"/>
        </w:rPr>
        <w:t xml:space="preserve"> </w:t>
      </w:r>
      <w:r w:rsidR="007920F5">
        <w:rPr>
          <w:sz w:val="24"/>
          <w:szCs w:val="24"/>
        </w:rPr>
        <w:t>Andrási András</w:t>
      </w:r>
      <w:r w:rsidR="00753413" w:rsidRPr="00753413">
        <w:rPr>
          <w:sz w:val="24"/>
          <w:szCs w:val="24"/>
        </w:rPr>
        <w:t xml:space="preserve"> </w:t>
      </w:r>
      <w:r w:rsidR="00067E07" w:rsidRPr="00873A7C">
        <w:rPr>
          <w:sz w:val="24"/>
          <w:szCs w:val="24"/>
        </w:rPr>
        <w:t>képviselők</w:t>
      </w:r>
    </w:p>
    <w:p w:rsidR="007D2B08" w:rsidRPr="00343F99" w:rsidRDefault="007D2B08" w:rsidP="007D2B08">
      <w:pPr>
        <w:jc w:val="both"/>
        <w:rPr>
          <w:sz w:val="24"/>
          <w:szCs w:val="24"/>
        </w:rPr>
      </w:pPr>
    </w:p>
    <w:p w:rsidR="00003C39" w:rsidRPr="00343F99" w:rsidRDefault="00830C55" w:rsidP="00122E0C">
      <w:pPr>
        <w:ind w:left="1701" w:right="-1" w:hanging="20"/>
        <w:jc w:val="both"/>
        <w:rPr>
          <w:sz w:val="24"/>
          <w:szCs w:val="24"/>
        </w:rPr>
      </w:pPr>
      <w:r w:rsidRPr="00830C55">
        <w:rPr>
          <w:sz w:val="24"/>
          <w:szCs w:val="24"/>
        </w:rPr>
        <w:t>Kovács Szilvia alpolgármester,</w:t>
      </w:r>
      <w:r>
        <w:rPr>
          <w:szCs w:val="24"/>
        </w:rPr>
        <w:t xml:space="preserve"> </w:t>
      </w:r>
      <w:r w:rsidR="004C415D" w:rsidRPr="00343F99">
        <w:rPr>
          <w:sz w:val="24"/>
          <w:szCs w:val="24"/>
        </w:rPr>
        <w:t>Rózsa Sándor jegyző</w:t>
      </w:r>
      <w:r w:rsidR="00FC5E9C" w:rsidRPr="00343F99">
        <w:rPr>
          <w:sz w:val="24"/>
          <w:szCs w:val="24"/>
        </w:rPr>
        <w:t>,</w:t>
      </w:r>
      <w:r w:rsidR="00A55A5F" w:rsidRPr="00343F99">
        <w:rPr>
          <w:sz w:val="24"/>
          <w:szCs w:val="24"/>
        </w:rPr>
        <w:t xml:space="preserve"> </w:t>
      </w:r>
      <w:r w:rsidR="00753413" w:rsidRPr="00753413">
        <w:rPr>
          <w:sz w:val="24"/>
          <w:szCs w:val="24"/>
        </w:rPr>
        <w:t>Dr. Czap Enikő aljegyző</w:t>
      </w:r>
      <w:r w:rsidR="00753413">
        <w:rPr>
          <w:sz w:val="24"/>
          <w:szCs w:val="24"/>
        </w:rPr>
        <w:t>,</w:t>
      </w:r>
      <w:r w:rsidR="00753413" w:rsidRPr="00343F99">
        <w:rPr>
          <w:sz w:val="24"/>
          <w:szCs w:val="24"/>
        </w:rPr>
        <w:t xml:space="preserve"> </w:t>
      </w:r>
      <w:r w:rsidR="002F2203" w:rsidRPr="00343F99">
        <w:rPr>
          <w:sz w:val="24"/>
          <w:szCs w:val="24"/>
        </w:rPr>
        <w:t>Dr. Bukács</w:t>
      </w:r>
      <w:r w:rsidR="004250AA" w:rsidRPr="00343F99">
        <w:rPr>
          <w:sz w:val="24"/>
          <w:szCs w:val="24"/>
        </w:rPr>
        <w:t xml:space="preserve"> </w:t>
      </w:r>
      <w:r w:rsidR="009E1235" w:rsidRPr="00343F99">
        <w:rPr>
          <w:sz w:val="24"/>
          <w:szCs w:val="24"/>
        </w:rPr>
        <w:t>Annamária</w:t>
      </w:r>
      <w:r w:rsidR="002F2203" w:rsidRPr="00343F99">
        <w:rPr>
          <w:sz w:val="24"/>
          <w:szCs w:val="24"/>
        </w:rPr>
        <w:t xml:space="preserve"> </w:t>
      </w:r>
      <w:r w:rsidR="007D2B08" w:rsidRPr="00343F99">
        <w:rPr>
          <w:sz w:val="24"/>
          <w:szCs w:val="24"/>
        </w:rPr>
        <w:t>irodavezető, </w:t>
      </w:r>
      <w:r w:rsidR="009327A5">
        <w:rPr>
          <w:sz w:val="24"/>
          <w:szCs w:val="24"/>
        </w:rPr>
        <w:t xml:space="preserve">Szabóné Bóka Réka költségvetési csoportvezető, </w:t>
      </w:r>
      <w:r w:rsidR="00B44CF9">
        <w:rPr>
          <w:sz w:val="24"/>
          <w:szCs w:val="24"/>
        </w:rPr>
        <w:t xml:space="preserve">Kósáné Bene Hajnalka kistérségi csoportvezető, </w:t>
      </w:r>
      <w:r w:rsidR="009327A5">
        <w:rPr>
          <w:sz w:val="24"/>
          <w:szCs w:val="24"/>
        </w:rPr>
        <w:t xml:space="preserve">Sipos Mariann gazdálkodási csoportvezető, Nagyné Major Mária civil kapcsolatok ügyintézője, </w:t>
      </w:r>
      <w:r w:rsidR="00B44CF9">
        <w:rPr>
          <w:sz w:val="24"/>
          <w:szCs w:val="24"/>
        </w:rPr>
        <w:t xml:space="preserve">Nyester Ferenc városüzemeltetési ügyintéző, Gulyás Ferencné a Madarász Imre Egyesített Óvoda intézményvezetője, </w:t>
      </w:r>
      <w:r w:rsidR="00F17B0C">
        <w:rPr>
          <w:sz w:val="24"/>
          <w:szCs w:val="24"/>
        </w:rPr>
        <w:t xml:space="preserve">Dr. Nagy Molnár Miklós a Györffy István Nagykun Múzeum igazgatója, </w:t>
      </w:r>
      <w:r w:rsidR="00B44CF9">
        <w:rPr>
          <w:sz w:val="24"/>
          <w:szCs w:val="24"/>
        </w:rPr>
        <w:t xml:space="preserve">Andrási Zoltán a Karcagi "Erőforrás" Kft. ügyvezetője, Balajti József Karcagi  Nonprofit Kft. ügyvezetője, </w:t>
      </w:r>
      <w:r w:rsidR="004756DC" w:rsidRPr="00343F99">
        <w:rPr>
          <w:sz w:val="24"/>
          <w:szCs w:val="24"/>
        </w:rPr>
        <w:t xml:space="preserve">Kurucz István </w:t>
      </w:r>
      <w:r w:rsidR="00B44CF9">
        <w:rPr>
          <w:sz w:val="24"/>
          <w:szCs w:val="24"/>
        </w:rPr>
        <w:t>bizottsági tag</w:t>
      </w:r>
      <w:r w:rsidR="004756DC" w:rsidRPr="00343F99">
        <w:rPr>
          <w:sz w:val="24"/>
          <w:szCs w:val="24"/>
        </w:rPr>
        <w:t xml:space="preserve">, </w:t>
      </w:r>
      <w:r w:rsidR="00F15A28">
        <w:rPr>
          <w:sz w:val="24"/>
          <w:szCs w:val="24"/>
        </w:rPr>
        <w:t xml:space="preserve">Daróczi Erzsébet újságíró, Karcag TV, </w:t>
      </w:r>
      <w:r w:rsidR="00775F13" w:rsidRPr="00343F99">
        <w:rPr>
          <w:sz w:val="24"/>
          <w:szCs w:val="24"/>
        </w:rPr>
        <w:t xml:space="preserve">Donkó Gábor informatikus, </w:t>
      </w:r>
      <w:r w:rsidR="004756DC" w:rsidRPr="00343F99">
        <w:rPr>
          <w:sz w:val="24"/>
          <w:szCs w:val="24"/>
        </w:rPr>
        <w:t xml:space="preserve">Szabóné Bene Julianna szervezési ügyintéző, </w:t>
      </w:r>
      <w:r w:rsidR="004C415D" w:rsidRPr="00343F99">
        <w:rPr>
          <w:sz w:val="24"/>
          <w:szCs w:val="24"/>
        </w:rPr>
        <w:t>Kompanekné Sánta Mária</w:t>
      </w:r>
      <w:r w:rsidR="001E3DE0" w:rsidRPr="00343F99">
        <w:rPr>
          <w:sz w:val="24"/>
          <w:szCs w:val="24"/>
        </w:rPr>
        <w:t xml:space="preserve"> </w:t>
      </w:r>
      <w:r w:rsidR="00CE66D6" w:rsidRPr="00343F99">
        <w:rPr>
          <w:sz w:val="24"/>
          <w:szCs w:val="24"/>
        </w:rPr>
        <w:t>szervezési ügyintéző-jegyzőköny</w:t>
      </w:r>
      <w:r w:rsidR="00BF6080">
        <w:rPr>
          <w:sz w:val="24"/>
          <w:szCs w:val="24"/>
        </w:rPr>
        <w:t>v</w:t>
      </w:r>
      <w:r w:rsidR="00CE66D6" w:rsidRPr="00343F99">
        <w:rPr>
          <w:sz w:val="24"/>
          <w:szCs w:val="24"/>
        </w:rPr>
        <w:t>vezető</w:t>
      </w:r>
    </w:p>
    <w:p w:rsidR="007914CD" w:rsidRPr="00343F99" w:rsidRDefault="007914CD" w:rsidP="004C5467">
      <w:pPr>
        <w:pStyle w:val="NormlWeb"/>
        <w:spacing w:before="0" w:after="0"/>
        <w:ind w:left="1701" w:hanging="20"/>
        <w:jc w:val="both"/>
        <w:rPr>
          <w:szCs w:val="24"/>
        </w:rPr>
      </w:pPr>
    </w:p>
    <w:p w:rsidR="00463FA6" w:rsidRPr="00343F99" w:rsidRDefault="00463FA6" w:rsidP="000774DB">
      <w:pPr>
        <w:pStyle w:val="NormlWeb"/>
        <w:spacing w:before="0" w:after="0"/>
        <w:ind w:left="1560" w:hanging="1580"/>
        <w:jc w:val="both"/>
        <w:rPr>
          <w:b/>
          <w:szCs w:val="24"/>
          <w:u w:val="single"/>
        </w:rPr>
      </w:pPr>
      <w:r w:rsidRPr="00343F99">
        <w:rPr>
          <w:b/>
          <w:szCs w:val="24"/>
          <w:u w:val="single"/>
        </w:rPr>
        <w:t>Távolmaradt:</w:t>
      </w:r>
      <w:r w:rsidR="007D64E6" w:rsidRPr="00343F99">
        <w:rPr>
          <w:szCs w:val="24"/>
        </w:rPr>
        <w:t xml:space="preserve"> </w:t>
      </w:r>
      <w:r w:rsidR="007920F5" w:rsidRPr="006122BD">
        <w:rPr>
          <w:szCs w:val="24"/>
        </w:rPr>
        <w:t xml:space="preserve">Nagyné László Erzsébet, </w:t>
      </w:r>
      <w:r w:rsidR="00830C55" w:rsidRPr="00873A7C">
        <w:rPr>
          <w:szCs w:val="24"/>
        </w:rPr>
        <w:t>Karcagi</w:t>
      </w:r>
      <w:r w:rsidR="00830C55" w:rsidRPr="00873A7C">
        <w:rPr>
          <w:szCs w:val="24"/>
        </w:rPr>
        <w:noBreakHyphen/>
        <w:t>Nagy Zoltán</w:t>
      </w:r>
      <w:r w:rsidR="007920F5">
        <w:rPr>
          <w:szCs w:val="24"/>
        </w:rPr>
        <w:t>,</w:t>
      </w:r>
      <w:r w:rsidR="00830C55" w:rsidRPr="00873A7C">
        <w:rPr>
          <w:szCs w:val="24"/>
        </w:rPr>
        <w:t xml:space="preserve"> </w:t>
      </w:r>
      <w:r w:rsidR="007920F5" w:rsidRPr="00753413">
        <w:rPr>
          <w:szCs w:val="24"/>
        </w:rPr>
        <w:t>Dr. Kovács László</w:t>
      </w:r>
      <w:r w:rsidR="007920F5" w:rsidRPr="00873A7C">
        <w:rPr>
          <w:szCs w:val="24"/>
        </w:rPr>
        <w:t xml:space="preserve"> </w:t>
      </w:r>
      <w:r w:rsidR="000774DB" w:rsidRPr="00343F99">
        <w:rPr>
          <w:szCs w:val="24"/>
        </w:rPr>
        <w:t>képviselő</w:t>
      </w:r>
      <w:r w:rsidR="00B250B9">
        <w:rPr>
          <w:szCs w:val="24"/>
        </w:rPr>
        <w:t xml:space="preserve"> </w:t>
      </w:r>
      <w:r w:rsidR="00D662DE">
        <w:rPr>
          <w:szCs w:val="24"/>
        </w:rPr>
        <w:t xml:space="preserve"> </w:t>
      </w:r>
      <w:r w:rsidR="00C633DD">
        <w:rPr>
          <w:szCs w:val="24"/>
        </w:rPr>
        <w:t xml:space="preserve">                                                                                                                                                                                                                                                                                                                                                                                                                                                                                                                                                                                                                                                                                                                                                                                       </w:t>
      </w:r>
    </w:p>
    <w:p w:rsidR="009E1235" w:rsidRPr="00343F99" w:rsidRDefault="003204C3" w:rsidP="00FE67E8">
      <w:pPr>
        <w:jc w:val="both"/>
        <w:rPr>
          <w:b/>
          <w:sz w:val="24"/>
          <w:szCs w:val="24"/>
          <w:u w:val="single"/>
        </w:rPr>
      </w:pPr>
      <w:r>
        <w:rPr>
          <w:b/>
          <w:sz w:val="24"/>
          <w:szCs w:val="24"/>
          <w:u w:val="single"/>
        </w:rPr>
        <w:t xml:space="preserve">   </w:t>
      </w:r>
    </w:p>
    <w:p w:rsidR="00FE67E8" w:rsidRPr="00343F99" w:rsidRDefault="00D46EC3" w:rsidP="00FE67E8">
      <w:pPr>
        <w:jc w:val="both"/>
        <w:rPr>
          <w:sz w:val="24"/>
          <w:szCs w:val="24"/>
        </w:rPr>
      </w:pPr>
      <w:r w:rsidRPr="00343F99">
        <w:rPr>
          <w:b/>
          <w:sz w:val="24"/>
          <w:szCs w:val="24"/>
          <w:u w:val="single"/>
        </w:rPr>
        <w:t xml:space="preserve">Dobos László </w:t>
      </w:r>
      <w:r w:rsidR="00DD22D5" w:rsidRPr="00343F99">
        <w:rPr>
          <w:b/>
          <w:sz w:val="24"/>
          <w:szCs w:val="24"/>
          <w:u w:val="single"/>
        </w:rPr>
        <w:t>polgármester:</w:t>
      </w:r>
      <w:r w:rsidR="00FE67E8" w:rsidRPr="00343F99">
        <w:rPr>
          <w:sz w:val="24"/>
          <w:szCs w:val="24"/>
        </w:rPr>
        <w:t xml:space="preserve"> </w:t>
      </w:r>
      <w:r w:rsidR="00632247" w:rsidRPr="00343F99">
        <w:rPr>
          <w:sz w:val="24"/>
          <w:szCs w:val="24"/>
        </w:rPr>
        <w:t xml:space="preserve">Köszöntötte </w:t>
      </w:r>
      <w:r w:rsidR="00FE67E8" w:rsidRPr="00343F99">
        <w:rPr>
          <w:sz w:val="24"/>
          <w:szCs w:val="24"/>
        </w:rPr>
        <w:t xml:space="preserve">a képviselő-testület tagjait, </w:t>
      </w:r>
      <w:r w:rsidR="00825E9C" w:rsidRPr="00343F99">
        <w:rPr>
          <w:sz w:val="24"/>
          <w:szCs w:val="24"/>
        </w:rPr>
        <w:t>a meghívottakat.</w:t>
      </w:r>
      <w:r w:rsidR="00840144" w:rsidRPr="00343F99">
        <w:rPr>
          <w:sz w:val="24"/>
          <w:szCs w:val="24"/>
        </w:rPr>
        <w:t xml:space="preserve">                                                                                         </w:t>
      </w:r>
    </w:p>
    <w:p w:rsidR="00AC09C3" w:rsidRPr="00343F99" w:rsidRDefault="00AC09C3" w:rsidP="00FE67E8">
      <w:pPr>
        <w:jc w:val="both"/>
        <w:rPr>
          <w:sz w:val="24"/>
          <w:szCs w:val="24"/>
        </w:rPr>
      </w:pPr>
    </w:p>
    <w:p w:rsidR="00CC1565" w:rsidRDefault="00CC1565" w:rsidP="00CC1565">
      <w:pPr>
        <w:jc w:val="both"/>
        <w:rPr>
          <w:sz w:val="24"/>
          <w:szCs w:val="24"/>
        </w:rPr>
      </w:pPr>
      <w:r w:rsidRPr="00343F99">
        <w:rPr>
          <w:sz w:val="24"/>
          <w:szCs w:val="24"/>
        </w:rPr>
        <w:t xml:space="preserve">A jelenléti ív alapján megállapította, hogy </w:t>
      </w:r>
      <w:r w:rsidR="00ED6729" w:rsidRPr="00343F99">
        <w:rPr>
          <w:sz w:val="24"/>
          <w:szCs w:val="24"/>
        </w:rPr>
        <w:t xml:space="preserve">a 11 képviselőből megjelent </w:t>
      </w:r>
      <w:r w:rsidR="007920F5">
        <w:rPr>
          <w:sz w:val="24"/>
          <w:szCs w:val="24"/>
        </w:rPr>
        <w:t>8</w:t>
      </w:r>
      <w:r w:rsidR="002F2203" w:rsidRPr="00343F99">
        <w:rPr>
          <w:sz w:val="24"/>
          <w:szCs w:val="24"/>
        </w:rPr>
        <w:t xml:space="preserve"> </w:t>
      </w:r>
      <w:r w:rsidR="00ED6729" w:rsidRPr="00343F99">
        <w:rPr>
          <w:sz w:val="24"/>
          <w:szCs w:val="24"/>
        </w:rPr>
        <w:t>fő</w:t>
      </w:r>
      <w:r w:rsidR="00F36FEE" w:rsidRPr="00343F99">
        <w:rPr>
          <w:sz w:val="24"/>
          <w:szCs w:val="24"/>
        </w:rPr>
        <w:t>,</w:t>
      </w:r>
      <w:r w:rsidRPr="00343F99">
        <w:rPr>
          <w:sz w:val="24"/>
          <w:szCs w:val="24"/>
        </w:rPr>
        <w:t xml:space="preserve"> </w:t>
      </w:r>
      <w:r w:rsidR="00ED6729" w:rsidRPr="00343F99">
        <w:rPr>
          <w:sz w:val="24"/>
          <w:szCs w:val="24"/>
        </w:rPr>
        <w:t xml:space="preserve">így </w:t>
      </w:r>
      <w:r w:rsidRPr="00343F99">
        <w:rPr>
          <w:sz w:val="24"/>
          <w:szCs w:val="24"/>
        </w:rPr>
        <w:t>az ülés határozatképes, s azt megnyitotta.</w:t>
      </w:r>
      <w:r w:rsidR="008525DA">
        <w:rPr>
          <w:sz w:val="24"/>
          <w:szCs w:val="24"/>
        </w:rPr>
        <w:t xml:space="preserve">  </w:t>
      </w:r>
    </w:p>
    <w:p w:rsidR="00974682" w:rsidRDefault="00974682" w:rsidP="00CC1565">
      <w:pPr>
        <w:jc w:val="both"/>
        <w:rPr>
          <w:sz w:val="24"/>
          <w:szCs w:val="24"/>
        </w:rPr>
      </w:pPr>
    </w:p>
    <w:p w:rsidR="004E0CF9" w:rsidRDefault="00800B04" w:rsidP="00F84A15">
      <w:pPr>
        <w:pStyle w:val="NormlWeb"/>
        <w:spacing w:before="0" w:after="0"/>
        <w:jc w:val="both"/>
        <w:rPr>
          <w:szCs w:val="24"/>
        </w:rPr>
      </w:pPr>
      <w:r w:rsidRPr="00343F99">
        <w:rPr>
          <w:szCs w:val="24"/>
        </w:rPr>
        <w:t>Indítványozta, hogy a képviselő-testület a kiküldött meghívóban foglaltaknak megfelel</w:t>
      </w:r>
      <w:r w:rsidR="00BC7FC1" w:rsidRPr="00343F99">
        <w:rPr>
          <w:szCs w:val="24"/>
        </w:rPr>
        <w:t>ően tárgyalja meg a napirendeket</w:t>
      </w:r>
      <w:r w:rsidR="00974682">
        <w:rPr>
          <w:szCs w:val="24"/>
        </w:rPr>
        <w:t xml:space="preserve">, azzal a változtatással, hogy </w:t>
      </w:r>
      <w:r w:rsidR="003B0331">
        <w:rPr>
          <w:szCs w:val="24"/>
        </w:rPr>
        <w:t xml:space="preserve">ügyrendi javaslatként a </w:t>
      </w:r>
      <w:r w:rsidR="00974682">
        <w:rPr>
          <w:szCs w:val="24"/>
        </w:rPr>
        <w:t>17. napirend elsőként kerüljön megtárgyalásra</w:t>
      </w:r>
      <w:r w:rsidR="00DC2CA8">
        <w:rPr>
          <w:szCs w:val="24"/>
        </w:rPr>
        <w:t>, mivel a TRV jelenlévő képviselőinek még több helyre is el kell jutni a mai nap</w:t>
      </w:r>
      <w:r w:rsidR="00974682">
        <w:rPr>
          <w:szCs w:val="24"/>
        </w:rPr>
        <w:t>.</w:t>
      </w:r>
    </w:p>
    <w:p w:rsidR="00974682" w:rsidRDefault="00974682" w:rsidP="00F84A15">
      <w:pPr>
        <w:pStyle w:val="NormlWeb"/>
        <w:spacing w:before="0" w:after="0"/>
        <w:jc w:val="both"/>
        <w:rPr>
          <w:szCs w:val="24"/>
        </w:rPr>
      </w:pPr>
    </w:p>
    <w:p w:rsidR="003B0331" w:rsidRDefault="003B0331" w:rsidP="00F84A15">
      <w:pPr>
        <w:pStyle w:val="NormlWeb"/>
        <w:spacing w:before="0" w:after="0"/>
        <w:jc w:val="both"/>
        <w:rPr>
          <w:szCs w:val="24"/>
        </w:rPr>
      </w:pPr>
      <w:r>
        <w:rPr>
          <w:szCs w:val="24"/>
        </w:rPr>
        <w:t>Aki az ügyrendi javaslattal egyetért, kézfeltartással jelezze!</w:t>
      </w:r>
    </w:p>
    <w:p w:rsidR="003B0331" w:rsidRPr="00343F99" w:rsidRDefault="003B0331" w:rsidP="00F84A15">
      <w:pPr>
        <w:pStyle w:val="NormlWeb"/>
        <w:spacing w:before="0" w:after="0"/>
        <w:jc w:val="both"/>
        <w:rPr>
          <w:szCs w:val="24"/>
        </w:rPr>
      </w:pPr>
    </w:p>
    <w:p w:rsidR="003B0331" w:rsidRPr="00343F99" w:rsidRDefault="003B0331" w:rsidP="003B0331">
      <w:pPr>
        <w:rPr>
          <w:sz w:val="24"/>
          <w:szCs w:val="24"/>
        </w:rPr>
      </w:pPr>
      <w:r w:rsidRPr="00343F99">
        <w:rPr>
          <w:b/>
          <w:sz w:val="24"/>
          <w:szCs w:val="24"/>
          <w:u w:val="single"/>
        </w:rPr>
        <w:t>A képviselő-testület döntése:</w:t>
      </w:r>
      <w:r w:rsidRPr="00343F99">
        <w:rPr>
          <w:sz w:val="24"/>
          <w:szCs w:val="24"/>
        </w:rPr>
        <w:t xml:space="preserve"> </w:t>
      </w:r>
      <w:r>
        <w:rPr>
          <w:sz w:val="24"/>
          <w:szCs w:val="24"/>
        </w:rPr>
        <w:t>8</w:t>
      </w:r>
      <w:r w:rsidRPr="00343F99">
        <w:rPr>
          <w:sz w:val="24"/>
          <w:szCs w:val="24"/>
        </w:rPr>
        <w:t xml:space="preserve"> igen szavazat, nemleges szavazat, tartózkodás nem volt</w:t>
      </w:r>
    </w:p>
    <w:p w:rsidR="003B0331" w:rsidRDefault="003B0331" w:rsidP="00AC289B">
      <w:pPr>
        <w:tabs>
          <w:tab w:val="left" w:pos="2268"/>
        </w:tabs>
        <w:ind w:right="57"/>
        <w:jc w:val="both"/>
        <w:rPr>
          <w:sz w:val="24"/>
          <w:szCs w:val="24"/>
        </w:rPr>
      </w:pPr>
    </w:p>
    <w:p w:rsidR="00AC289B" w:rsidRPr="00343F99" w:rsidRDefault="003B0331" w:rsidP="00AC289B">
      <w:pPr>
        <w:tabs>
          <w:tab w:val="left" w:pos="2268"/>
        </w:tabs>
        <w:ind w:right="57"/>
        <w:jc w:val="both"/>
        <w:rPr>
          <w:sz w:val="24"/>
          <w:szCs w:val="24"/>
        </w:rPr>
      </w:pPr>
      <w:r w:rsidRPr="003B0331">
        <w:rPr>
          <w:b/>
          <w:sz w:val="24"/>
          <w:szCs w:val="24"/>
          <w:u w:val="single"/>
        </w:rPr>
        <w:t>Dobos László polgármester:</w:t>
      </w:r>
      <w:r>
        <w:rPr>
          <w:b/>
          <w:sz w:val="24"/>
          <w:szCs w:val="24"/>
        </w:rPr>
        <w:t xml:space="preserve"> </w:t>
      </w:r>
      <w:r w:rsidR="00F84A15" w:rsidRPr="00343F99">
        <w:rPr>
          <w:sz w:val="24"/>
          <w:szCs w:val="24"/>
        </w:rPr>
        <w:t>Van-e to</w:t>
      </w:r>
      <w:r w:rsidR="00AC289B" w:rsidRPr="00343F99">
        <w:rPr>
          <w:sz w:val="24"/>
          <w:szCs w:val="24"/>
        </w:rPr>
        <w:t xml:space="preserve">vábbi napirendi javaslat? </w:t>
      </w:r>
    </w:p>
    <w:p w:rsidR="00AC289B" w:rsidRPr="00343F99" w:rsidRDefault="00AC289B" w:rsidP="00AC289B">
      <w:pPr>
        <w:jc w:val="both"/>
        <w:rPr>
          <w:sz w:val="24"/>
          <w:szCs w:val="24"/>
        </w:rPr>
      </w:pPr>
    </w:p>
    <w:p w:rsidR="00AC289B" w:rsidRPr="00343F99" w:rsidRDefault="00AC289B" w:rsidP="00AC289B">
      <w:pPr>
        <w:jc w:val="both"/>
        <w:rPr>
          <w:sz w:val="24"/>
          <w:szCs w:val="24"/>
        </w:rPr>
      </w:pPr>
      <w:r w:rsidRPr="00343F99">
        <w:rPr>
          <w:sz w:val="24"/>
          <w:szCs w:val="24"/>
        </w:rPr>
        <w:t xml:space="preserve">További napirendi javaslat nem hangzott el. </w:t>
      </w:r>
    </w:p>
    <w:p w:rsidR="00974682" w:rsidRDefault="00974682" w:rsidP="00FE67E8">
      <w:pPr>
        <w:pStyle w:val="NormlWeb"/>
        <w:spacing w:before="0" w:after="0"/>
        <w:jc w:val="both"/>
        <w:rPr>
          <w:b/>
          <w:szCs w:val="24"/>
          <w:u w:val="single"/>
        </w:rPr>
      </w:pPr>
    </w:p>
    <w:p w:rsidR="003B0331" w:rsidRDefault="003B0331" w:rsidP="00FE67E8">
      <w:pPr>
        <w:pStyle w:val="NormlWeb"/>
        <w:spacing w:before="0" w:after="0"/>
        <w:jc w:val="both"/>
        <w:rPr>
          <w:b/>
          <w:szCs w:val="24"/>
          <w:u w:val="single"/>
        </w:rPr>
      </w:pPr>
    </w:p>
    <w:p w:rsidR="003B0331" w:rsidRDefault="003B0331" w:rsidP="00FE67E8">
      <w:pPr>
        <w:pStyle w:val="NormlWeb"/>
        <w:spacing w:before="0" w:after="0"/>
        <w:jc w:val="both"/>
        <w:rPr>
          <w:b/>
          <w:szCs w:val="24"/>
          <w:u w:val="single"/>
        </w:rPr>
      </w:pPr>
    </w:p>
    <w:p w:rsidR="003B0331" w:rsidRDefault="003B0331" w:rsidP="00FE67E8">
      <w:pPr>
        <w:pStyle w:val="NormlWeb"/>
        <w:spacing w:before="0" w:after="0"/>
        <w:jc w:val="both"/>
        <w:rPr>
          <w:b/>
          <w:szCs w:val="24"/>
          <w:u w:val="single"/>
        </w:rPr>
      </w:pPr>
    </w:p>
    <w:p w:rsidR="003B0331" w:rsidRDefault="003B0331" w:rsidP="00FE67E8">
      <w:pPr>
        <w:pStyle w:val="NormlWeb"/>
        <w:spacing w:before="0" w:after="0"/>
        <w:jc w:val="both"/>
        <w:rPr>
          <w:b/>
          <w:szCs w:val="24"/>
          <w:u w:val="single"/>
        </w:rPr>
      </w:pPr>
    </w:p>
    <w:p w:rsidR="00FE67E8" w:rsidRPr="00343F99" w:rsidRDefault="009F5A41" w:rsidP="00FE67E8">
      <w:pPr>
        <w:pStyle w:val="NormlWeb"/>
        <w:spacing w:before="0" w:after="0"/>
        <w:jc w:val="both"/>
        <w:rPr>
          <w:szCs w:val="24"/>
        </w:rPr>
      </w:pPr>
      <w:r w:rsidRPr="00343F99">
        <w:rPr>
          <w:b/>
          <w:szCs w:val="24"/>
          <w:u w:val="single"/>
        </w:rPr>
        <w:lastRenderedPageBreak/>
        <w:t>Dobos László polgármester:</w:t>
      </w:r>
      <w:r w:rsidRPr="00343F99">
        <w:rPr>
          <w:szCs w:val="24"/>
        </w:rPr>
        <w:t xml:space="preserve"> </w:t>
      </w:r>
      <w:r w:rsidR="00FE67E8" w:rsidRPr="00343F99">
        <w:rPr>
          <w:szCs w:val="24"/>
        </w:rPr>
        <w:t xml:space="preserve">Ismertette a </w:t>
      </w:r>
      <w:r w:rsidR="00DC459E" w:rsidRPr="00343F99">
        <w:rPr>
          <w:szCs w:val="24"/>
        </w:rPr>
        <w:t xml:space="preserve">teljes </w:t>
      </w:r>
      <w:r w:rsidR="00FE67E8" w:rsidRPr="00343F99">
        <w:rPr>
          <w:szCs w:val="24"/>
        </w:rPr>
        <w:t>napirendet.</w:t>
      </w:r>
    </w:p>
    <w:p w:rsidR="00E20C36" w:rsidRPr="00343F99" w:rsidRDefault="00E20C36" w:rsidP="00FE67E8">
      <w:pPr>
        <w:pStyle w:val="NormlWeb"/>
        <w:spacing w:before="0" w:after="0"/>
        <w:jc w:val="both"/>
        <w:rPr>
          <w:szCs w:val="24"/>
        </w:rPr>
      </w:pPr>
    </w:p>
    <w:tbl>
      <w:tblPr>
        <w:tblW w:w="9502" w:type="dxa"/>
        <w:tblLook w:val="01E0"/>
      </w:tblPr>
      <w:tblGrid>
        <w:gridCol w:w="5211"/>
        <w:gridCol w:w="4291"/>
      </w:tblGrid>
      <w:tr w:rsidR="002B7A14" w:rsidRPr="004E6172" w:rsidTr="000E5592">
        <w:tc>
          <w:tcPr>
            <w:tcW w:w="5211" w:type="dxa"/>
          </w:tcPr>
          <w:p w:rsidR="002B7A14" w:rsidRPr="004E6172" w:rsidRDefault="002B7A14" w:rsidP="00962014">
            <w:pPr>
              <w:pStyle w:val="NormlWeb"/>
              <w:spacing w:before="0" w:after="0"/>
              <w:jc w:val="center"/>
              <w:rPr>
                <w:b/>
                <w:bCs/>
                <w:szCs w:val="24"/>
                <w:u w:val="single"/>
              </w:rPr>
            </w:pPr>
            <w:r w:rsidRPr="004E6172">
              <w:rPr>
                <w:b/>
                <w:bCs/>
                <w:szCs w:val="24"/>
                <w:u w:val="single"/>
              </w:rPr>
              <w:t>N a p i r e n d :</w:t>
            </w:r>
          </w:p>
        </w:tc>
        <w:tc>
          <w:tcPr>
            <w:tcW w:w="4291" w:type="dxa"/>
          </w:tcPr>
          <w:p w:rsidR="002B7A14" w:rsidRPr="004E6172" w:rsidRDefault="002B7A14" w:rsidP="00962014">
            <w:pPr>
              <w:pStyle w:val="NormlWeb"/>
              <w:spacing w:before="0" w:after="0"/>
              <w:jc w:val="center"/>
              <w:rPr>
                <w:b/>
                <w:bCs/>
                <w:szCs w:val="24"/>
                <w:u w:val="single"/>
              </w:rPr>
            </w:pPr>
            <w:r w:rsidRPr="004E6172">
              <w:rPr>
                <w:b/>
                <w:bCs/>
                <w:szCs w:val="24"/>
                <w:u w:val="single"/>
              </w:rPr>
              <w:t>E l ő a d ó :</w:t>
            </w:r>
          </w:p>
          <w:p w:rsidR="002B7A14" w:rsidRPr="004E6172" w:rsidRDefault="002B7A14" w:rsidP="00962014">
            <w:pPr>
              <w:pStyle w:val="NormlWeb"/>
              <w:spacing w:before="0" w:after="0"/>
              <w:jc w:val="center"/>
              <w:rPr>
                <w:b/>
                <w:bCs/>
                <w:szCs w:val="24"/>
              </w:rPr>
            </w:pPr>
          </w:p>
        </w:tc>
      </w:tr>
      <w:tr w:rsidR="00974682" w:rsidRPr="004E6172" w:rsidTr="000E5592">
        <w:tc>
          <w:tcPr>
            <w:tcW w:w="5211" w:type="dxa"/>
          </w:tcPr>
          <w:p w:rsidR="007920F5" w:rsidRPr="00380136" w:rsidRDefault="00974682" w:rsidP="00C6659C">
            <w:pPr>
              <w:pStyle w:val="Listaszerbekezds"/>
              <w:numPr>
                <w:ilvl w:val="0"/>
                <w:numId w:val="14"/>
              </w:numPr>
              <w:jc w:val="both"/>
            </w:pPr>
            <w:r w:rsidRPr="004E6172">
              <w:t>Javaslat a Karcag város víziközműveinek 2017-2031 évekre vonatkozó Gördülő fejlesztési tervére</w:t>
            </w:r>
          </w:p>
          <w:p w:rsidR="007920F5" w:rsidRPr="004E6172" w:rsidRDefault="007920F5" w:rsidP="00C6659C">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NormlWeb"/>
              <w:numPr>
                <w:ilvl w:val="0"/>
                <w:numId w:val="14"/>
              </w:numPr>
              <w:spacing w:before="0" w:after="0"/>
              <w:jc w:val="both"/>
              <w:rPr>
                <w:szCs w:val="24"/>
              </w:rPr>
            </w:pPr>
            <w:r w:rsidRPr="004E6172">
              <w:rPr>
                <w:szCs w:val="24"/>
              </w:rPr>
              <w:t xml:space="preserve">Beszámoló a Karcag Városi Önkormányzat 2016. évi költségvetésének I. félévi végrehajtásáról </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rPr>
                <w:bCs/>
              </w:rPr>
            </w:pPr>
            <w:r w:rsidRPr="004E6172">
              <w:rPr>
                <w:bCs/>
              </w:rPr>
              <w:t>Javaslat a Karcag Városi Önkormányzat 2016. évi költségvetéséről szóló 1/2016. (II.16.) önkormányzati rendelet módosítására</w:t>
            </w:r>
          </w:p>
          <w:p w:rsidR="00974682" w:rsidRPr="004E6172" w:rsidRDefault="00974682" w:rsidP="00FF0FBE">
            <w:pPr>
              <w:pStyle w:val="NormlWeb"/>
              <w:spacing w:before="0" w:after="0"/>
              <w:jc w:val="both"/>
              <w:rPr>
                <w:bCs/>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szCs w:val="24"/>
              </w:rPr>
              <w:t>Dobos László polgármester</w:t>
            </w:r>
          </w:p>
        </w:tc>
      </w:tr>
      <w:tr w:rsidR="00974682" w:rsidRPr="004E6172" w:rsidTr="000E5592">
        <w:tc>
          <w:tcPr>
            <w:tcW w:w="5211" w:type="dxa"/>
          </w:tcPr>
          <w:p w:rsidR="00974682" w:rsidRPr="004E6172" w:rsidRDefault="00974682" w:rsidP="003A55DF">
            <w:pPr>
              <w:pStyle w:val="Cmsor1"/>
              <w:numPr>
                <w:ilvl w:val="0"/>
                <w:numId w:val="14"/>
              </w:numPr>
              <w:jc w:val="both"/>
              <w:rPr>
                <w:szCs w:val="24"/>
              </w:rPr>
            </w:pPr>
            <w:r w:rsidRPr="004E6172">
              <w:rPr>
                <w:szCs w:val="24"/>
              </w:rPr>
              <w:t>Javaslat Karcag Városi Önkormányzat vagyonáról és a vagyongazdálkodás szabályairól szóló 23/2012. (X. 16.) önkormányzati rendelet módosítására</w:t>
            </w:r>
          </w:p>
          <w:p w:rsidR="00974682" w:rsidRPr="004E6172" w:rsidRDefault="00974682" w:rsidP="00FF0FBE">
            <w:pPr>
              <w:pStyle w:val="NormlWeb"/>
              <w:spacing w:before="0" w:after="0"/>
              <w:jc w:val="both"/>
              <w:rPr>
                <w:bCs/>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Rózsa Sándor jegyző</w:t>
            </w:r>
          </w:p>
        </w:tc>
      </w:tr>
      <w:tr w:rsidR="00974682" w:rsidRPr="004E6172" w:rsidTr="000E5592">
        <w:tc>
          <w:tcPr>
            <w:tcW w:w="5211" w:type="dxa"/>
          </w:tcPr>
          <w:p w:rsidR="00974682" w:rsidRPr="004E6172" w:rsidRDefault="00974682" w:rsidP="003A55DF">
            <w:pPr>
              <w:pStyle w:val="NormlWeb"/>
              <w:numPr>
                <w:ilvl w:val="0"/>
                <w:numId w:val="14"/>
              </w:numPr>
              <w:spacing w:before="0" w:after="0"/>
              <w:jc w:val="both"/>
              <w:rPr>
                <w:bCs/>
                <w:szCs w:val="24"/>
              </w:rPr>
            </w:pPr>
            <w:r w:rsidRPr="004E6172">
              <w:rPr>
                <w:bCs/>
                <w:szCs w:val="24"/>
              </w:rPr>
              <w:t>Javaslat a Karcagi Polgármesteri Hivatal Szervezeti és Működési Szabályzatáról szóló 282/2014. (XII.18.) „kt.” sz. határozat módosítására</w:t>
            </w:r>
          </w:p>
          <w:p w:rsidR="00974682" w:rsidRPr="004E6172" w:rsidRDefault="00974682" w:rsidP="00FF0FBE">
            <w:pPr>
              <w:pStyle w:val="NormlWeb"/>
              <w:spacing w:before="0" w:after="0"/>
              <w:jc w:val="both"/>
              <w:rPr>
                <w:bCs/>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Rózsa Sándor jegyző</w:t>
            </w:r>
          </w:p>
        </w:tc>
      </w:tr>
      <w:tr w:rsidR="00974682" w:rsidRPr="004E6172" w:rsidTr="000E5592">
        <w:tc>
          <w:tcPr>
            <w:tcW w:w="5211" w:type="dxa"/>
          </w:tcPr>
          <w:p w:rsidR="00974682" w:rsidRPr="004E6172" w:rsidRDefault="00974682" w:rsidP="003A55DF">
            <w:pPr>
              <w:pStyle w:val="NormlWeb"/>
              <w:numPr>
                <w:ilvl w:val="0"/>
                <w:numId w:val="14"/>
              </w:numPr>
              <w:spacing w:before="0" w:after="0"/>
              <w:jc w:val="both"/>
              <w:rPr>
                <w:bCs/>
                <w:szCs w:val="24"/>
              </w:rPr>
            </w:pPr>
            <w:r w:rsidRPr="004E6172">
              <w:rPr>
                <w:bCs/>
                <w:szCs w:val="24"/>
              </w:rPr>
              <w:t>Tájékoztató a Karcagi Többcélú Kistérségi Társulás 2015. évi működéséről, eredményeiről és célkitűzéseiről</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szCs w:val="24"/>
              </w:rPr>
              <w:t>Dobos László polgármester</w:t>
            </w:r>
          </w:p>
        </w:tc>
      </w:tr>
      <w:tr w:rsidR="00974682" w:rsidRPr="004E6172" w:rsidTr="000E5592">
        <w:tc>
          <w:tcPr>
            <w:tcW w:w="5211" w:type="dxa"/>
          </w:tcPr>
          <w:p w:rsidR="00974682" w:rsidRPr="004E6172" w:rsidRDefault="00974682" w:rsidP="003A55DF">
            <w:pPr>
              <w:pStyle w:val="NormlWeb"/>
              <w:numPr>
                <w:ilvl w:val="0"/>
                <w:numId w:val="14"/>
              </w:numPr>
              <w:spacing w:before="0" w:after="0"/>
              <w:jc w:val="both"/>
              <w:rPr>
                <w:bCs/>
                <w:szCs w:val="24"/>
              </w:rPr>
            </w:pPr>
            <w:r w:rsidRPr="004E6172">
              <w:rPr>
                <w:bCs/>
                <w:szCs w:val="24"/>
              </w:rPr>
              <w:t>Tájékoztató a Karcag-Kenderes (Bánhalma) Víziközmű Beruházási Társulás tevékenységéről</w:t>
            </w:r>
          </w:p>
          <w:p w:rsidR="00974682" w:rsidRPr="004E6172" w:rsidRDefault="00974682" w:rsidP="00FF0FBE">
            <w:pPr>
              <w:pStyle w:val="NormlWeb"/>
              <w:spacing w:before="0" w:after="0"/>
              <w:jc w:val="both"/>
              <w:rPr>
                <w:bCs/>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pPr>
            <w:r w:rsidRPr="004E6172">
              <w:t>Javaslat a Karcagi Többcélú Kistérségi Társulás Szociális Szolgáltató Központ önkormányzati fenntartásban való tovább működtetésére</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pPr>
            <w:r w:rsidRPr="004E6172">
              <w:t>Javaslat a települési önkormányzatok rendkívüli önkormányzati támogatása igénylésére</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pPr>
            <w:r w:rsidRPr="004E6172">
              <w:t>Javaslat az Állami Számvevőszék Nagykunsági Környezetvédelmi Kft.-nél végzett ellenőrzését követő elnöki figyelemfelhívásra vonatkozó intézkedések meghatározására</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8654D3" w:rsidRDefault="00974682" w:rsidP="00380136">
            <w:pPr>
              <w:pStyle w:val="Listaszerbekezds"/>
              <w:numPr>
                <w:ilvl w:val="0"/>
                <w:numId w:val="14"/>
              </w:numPr>
              <w:jc w:val="both"/>
            </w:pPr>
            <w:r w:rsidRPr="004E6172">
              <w:lastRenderedPageBreak/>
              <w:t>Javaslat a Karcag, Zöldfa utca 48/A sz. alatti, 2846/2 hrsz-ú ingatlan térítésmentes használatba adására</w:t>
            </w:r>
          </w:p>
          <w:p w:rsidR="00380136" w:rsidRPr="004E6172" w:rsidRDefault="00380136" w:rsidP="00380136">
            <w:pPr>
              <w:ind w:left="360"/>
              <w:jc w:val="both"/>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Default="00974682" w:rsidP="003A55DF">
            <w:pPr>
              <w:pStyle w:val="Szvegtrzsbehzssal"/>
              <w:numPr>
                <w:ilvl w:val="0"/>
                <w:numId w:val="14"/>
              </w:numPr>
              <w:rPr>
                <w:szCs w:val="24"/>
              </w:rPr>
            </w:pPr>
            <w:r w:rsidRPr="004E6172">
              <w:rPr>
                <w:szCs w:val="24"/>
              </w:rPr>
              <w:t>Javaslat a „</w:t>
            </w:r>
            <w:r w:rsidRPr="004E6172">
              <w:rPr>
                <w:bCs/>
                <w:szCs w:val="24"/>
              </w:rPr>
              <w:t>Karcag város Kísérőgáz hasznosítási projekt</w:t>
            </w:r>
            <w:r w:rsidRPr="004E6172">
              <w:rPr>
                <w:szCs w:val="24"/>
              </w:rPr>
              <w:t>” építési engedélyeinek meghosszabbításához szükséges tervfejezetek megrendelésére</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szCs w:val="24"/>
              </w:rPr>
              <w:t>Dobos László polgármester</w:t>
            </w:r>
          </w:p>
        </w:tc>
      </w:tr>
      <w:tr w:rsidR="00974682" w:rsidRPr="004E6172" w:rsidTr="000E5592">
        <w:tc>
          <w:tcPr>
            <w:tcW w:w="5211" w:type="dxa"/>
          </w:tcPr>
          <w:p w:rsidR="00974682" w:rsidRPr="004E6172" w:rsidRDefault="00974682" w:rsidP="003A55DF">
            <w:pPr>
              <w:pStyle w:val="Szvegtrzsbehzssal"/>
              <w:numPr>
                <w:ilvl w:val="0"/>
                <w:numId w:val="14"/>
              </w:numPr>
              <w:rPr>
                <w:szCs w:val="24"/>
              </w:rPr>
            </w:pPr>
            <w:r w:rsidRPr="004E6172">
              <w:rPr>
                <w:szCs w:val="24"/>
              </w:rPr>
              <w:t>Javaslata LIFE Integrált Projektben való részvételre</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pPr>
            <w:r w:rsidRPr="004E6172">
              <w:t>Javaslat a Madarász Imre Egyesített Óvoda Óvodai Tehetségpont akkreditációjára</w:t>
            </w:r>
          </w:p>
          <w:p w:rsidR="00974682" w:rsidRPr="004E6172" w:rsidRDefault="00974682" w:rsidP="00FF0FBE">
            <w:pPr>
              <w:pStyle w:val="NormlWeb"/>
              <w:spacing w:before="0" w:after="0"/>
              <w:jc w:val="both"/>
              <w:rPr>
                <w:bCs/>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Nincstrkz"/>
              <w:numPr>
                <w:ilvl w:val="0"/>
                <w:numId w:val="14"/>
              </w:numPr>
              <w:ind w:left="851"/>
              <w:jc w:val="both"/>
              <w:rPr>
                <w:rFonts w:ascii="Times New Roman" w:hAnsi="Times New Roman" w:cs="Times New Roman"/>
                <w:sz w:val="24"/>
                <w:szCs w:val="24"/>
              </w:rPr>
            </w:pPr>
            <w:r w:rsidRPr="004E6172">
              <w:rPr>
                <w:rFonts w:ascii="Times New Roman" w:hAnsi="Times New Roman" w:cs="Times New Roman"/>
                <w:sz w:val="24"/>
                <w:szCs w:val="24"/>
              </w:rPr>
              <w:t>Javaslat a Madarász Imre Egyesített Óvoda Nemzeti Tehetség Programra benyújtott pályázatainak megvalósítására</w:t>
            </w:r>
          </w:p>
          <w:p w:rsidR="00974682" w:rsidRPr="004E6172" w:rsidRDefault="00974682" w:rsidP="00FF0FBE">
            <w:pPr>
              <w:pStyle w:val="NormlWeb"/>
              <w:spacing w:before="0" w:after="0"/>
              <w:jc w:val="both"/>
              <w:rPr>
                <w:bCs/>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pPr>
            <w:r w:rsidRPr="004E6172">
              <w:t>Javaslat a Déryné Kulturális, Turisztikai, Sport Központ és Könyvtár Csokonai Könyvtár telephelyének minőségpolitikai nyilatkozatára</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rPr>
                <w:b/>
              </w:rPr>
            </w:pPr>
            <w:r w:rsidRPr="004E6172">
              <w:t>Javaslat menetrendszerinti helyi autóbusz-közlekedési szolgáltatás további biztosítására</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spacing w:line="264" w:lineRule="auto"/>
              <w:ind w:right="23"/>
              <w:jc w:val="both"/>
              <w:rPr>
                <w:bCs/>
              </w:rPr>
            </w:pPr>
            <w:r w:rsidRPr="004E6172">
              <w:t xml:space="preserve">Javaslat </w:t>
            </w:r>
            <w:r w:rsidRPr="004E6172">
              <w:rPr>
                <w:bCs/>
              </w:rPr>
              <w:t>a 2017. évi Bursa Hungarica Felsőoktatási Önkormányzati Önsztöndíjpályázathoz való csatlakozásra és a pályázathoz költségvetési előirányzat biztosítására</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shd w:val="clear" w:color="auto" w:fill="FFFFFF"/>
              <w:jc w:val="both"/>
            </w:pPr>
            <w:r w:rsidRPr="004E6172">
              <w:t xml:space="preserve">Javaslat a Karcag, Széchenyi István sugárút 87/a szám alatti </w:t>
            </w:r>
            <w:smartTag w:uri="urn:schemas-microsoft-com:office:smarttags" w:element="metricconverter">
              <w:smartTagPr>
                <w:attr w:name="ProductID" w:val="33,68 m2"/>
              </w:smartTagPr>
              <w:r w:rsidRPr="004E6172">
                <w:t>33,68 m</w:t>
              </w:r>
              <w:r w:rsidRPr="004E6172">
                <w:rPr>
                  <w:vertAlign w:val="superscript"/>
                </w:rPr>
                <w:t>2</w:t>
              </w:r>
            </w:smartTag>
            <w:r w:rsidRPr="004E6172">
              <w:rPr>
                <w:vertAlign w:val="superscript"/>
              </w:rPr>
              <w:t xml:space="preserve"> </w:t>
            </w:r>
            <w:r w:rsidRPr="004E6172">
              <w:t>alapterületű önkormányzati bérlakás pályázat útján történő bérbeadására</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jc w:val="both"/>
              <w:rPr>
                <w:bCs/>
              </w:rPr>
            </w:pPr>
            <w:r w:rsidRPr="004E6172">
              <w:rPr>
                <w:bCs/>
              </w:rPr>
              <w:t>Jelentés a lejárt határidejű határozatok végrehajtásáról</w:t>
            </w:r>
          </w:p>
          <w:p w:rsidR="00974682" w:rsidRPr="004E6172" w:rsidRDefault="00974682" w:rsidP="00FF0FBE">
            <w:pPr>
              <w:jc w:val="both"/>
              <w:rPr>
                <w:sz w:val="24"/>
                <w:szCs w:val="24"/>
              </w:rPr>
            </w:pPr>
          </w:p>
        </w:tc>
        <w:tc>
          <w:tcPr>
            <w:tcW w:w="4291" w:type="dxa"/>
          </w:tcPr>
          <w:p w:rsidR="00974682" w:rsidRPr="004E6172" w:rsidRDefault="00974682" w:rsidP="0058632F">
            <w:pPr>
              <w:ind w:left="176"/>
              <w:jc w:val="both"/>
              <w:rPr>
                <w:sz w:val="24"/>
                <w:szCs w:val="24"/>
              </w:rPr>
            </w:pPr>
            <w:r w:rsidRPr="004E6172">
              <w:rPr>
                <w:sz w:val="24"/>
                <w:szCs w:val="24"/>
              </w:rPr>
              <w:t xml:space="preserve">Rózsa Sándor jegyző </w:t>
            </w:r>
          </w:p>
          <w:p w:rsidR="00974682" w:rsidRPr="004E6172" w:rsidRDefault="00974682" w:rsidP="0058632F">
            <w:pPr>
              <w:ind w:left="176"/>
              <w:jc w:val="both"/>
              <w:rPr>
                <w:sz w:val="24"/>
                <w:szCs w:val="24"/>
              </w:rPr>
            </w:pPr>
            <w:r w:rsidRPr="004E6172">
              <w:rPr>
                <w:sz w:val="24"/>
                <w:szCs w:val="24"/>
              </w:rPr>
              <w:t>Dr. Bukács Annamária irodavezető</w:t>
            </w:r>
          </w:p>
          <w:p w:rsidR="00974682" w:rsidRPr="004E6172" w:rsidRDefault="00974682" w:rsidP="0058632F">
            <w:pPr>
              <w:ind w:left="176"/>
              <w:jc w:val="both"/>
              <w:rPr>
                <w:sz w:val="24"/>
                <w:szCs w:val="24"/>
              </w:rPr>
            </w:pPr>
            <w:r w:rsidRPr="004E6172">
              <w:rPr>
                <w:sz w:val="24"/>
                <w:szCs w:val="24"/>
              </w:rPr>
              <w:t>Balajti József ügyvezető</w:t>
            </w:r>
          </w:p>
          <w:p w:rsidR="00974682" w:rsidRPr="004E6172" w:rsidRDefault="00974682" w:rsidP="0058632F">
            <w:pPr>
              <w:pStyle w:val="NormlWeb"/>
              <w:spacing w:before="0" w:after="0"/>
              <w:ind w:left="176"/>
              <w:jc w:val="both"/>
              <w:rPr>
                <w:b/>
                <w:bCs/>
                <w:szCs w:val="24"/>
                <w:u w:val="single"/>
              </w:rPr>
            </w:pPr>
          </w:p>
        </w:tc>
      </w:tr>
      <w:tr w:rsidR="00974682" w:rsidRPr="004E6172" w:rsidTr="000E5592">
        <w:tc>
          <w:tcPr>
            <w:tcW w:w="5211" w:type="dxa"/>
          </w:tcPr>
          <w:p w:rsidR="00974682" w:rsidRPr="004E6172" w:rsidRDefault="00974682" w:rsidP="003A55DF">
            <w:pPr>
              <w:pStyle w:val="WW-Alaprtelmezett"/>
              <w:numPr>
                <w:ilvl w:val="0"/>
                <w:numId w:val="14"/>
              </w:numPr>
              <w:tabs>
                <w:tab w:val="left" w:pos="3210"/>
              </w:tabs>
              <w:jc w:val="both"/>
            </w:pPr>
            <w:r w:rsidRPr="004E6172">
              <w:t>Javaslat a Karcag, Északi utca 20. alatti ingatlan Kelemen Julianna és Seres László részére történő értékesítésére</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r w:rsidR="00974682" w:rsidRPr="004E6172" w:rsidTr="000E5592">
        <w:tc>
          <w:tcPr>
            <w:tcW w:w="5211" w:type="dxa"/>
          </w:tcPr>
          <w:p w:rsidR="008960DE" w:rsidRDefault="00974682" w:rsidP="00380136">
            <w:pPr>
              <w:pStyle w:val="WW-Alaprtelmezett"/>
              <w:numPr>
                <w:ilvl w:val="0"/>
                <w:numId w:val="14"/>
              </w:numPr>
              <w:tabs>
                <w:tab w:val="left" w:pos="3210"/>
              </w:tabs>
              <w:jc w:val="both"/>
            </w:pPr>
            <w:r w:rsidRPr="004E6172">
              <w:t>Javaslat a Karcag belterületi 34 hrsz-ú ingatlanból 12 m</w:t>
            </w:r>
            <w:r w:rsidRPr="00380136">
              <w:rPr>
                <w:vertAlign w:val="superscript"/>
              </w:rPr>
              <w:t>2</w:t>
            </w:r>
            <w:r w:rsidRPr="004E6172">
              <w:t xml:space="preserve"> nagyságú rész Balogh Ernő részére történő bérbeadására</w:t>
            </w:r>
          </w:p>
          <w:p w:rsidR="00380136" w:rsidRPr="004E6172" w:rsidRDefault="00380136" w:rsidP="00380136">
            <w:pPr>
              <w:pStyle w:val="WW-Alaprtelmezett"/>
              <w:tabs>
                <w:tab w:val="left" w:pos="3210"/>
              </w:tabs>
              <w:ind w:left="360"/>
              <w:jc w:val="both"/>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lastRenderedPageBreak/>
              <w:t>Dobos László polgármester</w:t>
            </w:r>
          </w:p>
        </w:tc>
      </w:tr>
      <w:tr w:rsidR="00974682" w:rsidRPr="004E6172" w:rsidTr="000E5592">
        <w:tc>
          <w:tcPr>
            <w:tcW w:w="5211" w:type="dxa"/>
          </w:tcPr>
          <w:p w:rsidR="00974682" w:rsidRPr="004E6172" w:rsidRDefault="00974682" w:rsidP="003A55DF">
            <w:pPr>
              <w:pStyle w:val="Listaszerbekezds"/>
              <w:numPr>
                <w:ilvl w:val="0"/>
                <w:numId w:val="14"/>
              </w:numPr>
              <w:shd w:val="clear" w:color="auto" w:fill="FFFFFF"/>
              <w:jc w:val="both"/>
            </w:pPr>
            <w:r w:rsidRPr="004E6172">
              <w:lastRenderedPageBreak/>
              <w:t xml:space="preserve">Javaslat a Karcag, Kórház utca 23. 1. em. 6. szám alatti </w:t>
            </w:r>
            <w:r w:rsidRPr="004E6172">
              <w:rPr>
                <w:bCs/>
              </w:rPr>
              <w:t>önkormányzati bérlakás Dr. Svéda Szabolcs István részére történő bérbeadására</w:t>
            </w:r>
          </w:p>
          <w:p w:rsidR="00974682" w:rsidRPr="004E6172" w:rsidRDefault="00974682" w:rsidP="00FF0FBE">
            <w:pPr>
              <w:pStyle w:val="NormlWeb"/>
              <w:spacing w:before="0" w:after="0"/>
              <w:jc w:val="both"/>
              <w:rPr>
                <w:szCs w:val="24"/>
              </w:rPr>
            </w:pPr>
          </w:p>
        </w:tc>
        <w:tc>
          <w:tcPr>
            <w:tcW w:w="4291" w:type="dxa"/>
          </w:tcPr>
          <w:p w:rsidR="00974682" w:rsidRPr="004E6172" w:rsidRDefault="00974682" w:rsidP="0058632F">
            <w:pPr>
              <w:pStyle w:val="NormlWeb"/>
              <w:spacing w:before="0" w:after="0"/>
              <w:ind w:left="176"/>
              <w:jc w:val="both"/>
              <w:rPr>
                <w:b/>
                <w:bCs/>
                <w:szCs w:val="24"/>
                <w:u w:val="single"/>
              </w:rPr>
            </w:pPr>
            <w:r w:rsidRPr="004E6172">
              <w:rPr>
                <w:bCs/>
                <w:szCs w:val="24"/>
              </w:rPr>
              <w:t>Dobos László polgármester</w:t>
            </w:r>
          </w:p>
        </w:tc>
      </w:tr>
    </w:tbl>
    <w:p w:rsidR="00FF0FBE" w:rsidRPr="00343F99" w:rsidRDefault="00FF0FBE" w:rsidP="00AE468E">
      <w:pPr>
        <w:tabs>
          <w:tab w:val="num" w:pos="720"/>
        </w:tabs>
        <w:jc w:val="both"/>
        <w:rPr>
          <w:sz w:val="24"/>
          <w:szCs w:val="24"/>
        </w:rPr>
      </w:pPr>
    </w:p>
    <w:p w:rsidR="00410D93" w:rsidRPr="00343F99" w:rsidRDefault="00410D93" w:rsidP="00AE71F8">
      <w:pPr>
        <w:jc w:val="both"/>
        <w:rPr>
          <w:sz w:val="24"/>
          <w:szCs w:val="24"/>
        </w:rPr>
      </w:pPr>
      <w:r w:rsidRPr="00343F99">
        <w:rPr>
          <w:sz w:val="24"/>
          <w:szCs w:val="24"/>
        </w:rPr>
        <w:t>Szavazásra tette fel a napirendet. Aki azzal egyetért, jelezze.</w:t>
      </w:r>
    </w:p>
    <w:p w:rsidR="00410D93" w:rsidRPr="00343F99" w:rsidRDefault="004D6362" w:rsidP="004D6362">
      <w:pPr>
        <w:tabs>
          <w:tab w:val="left" w:pos="3210"/>
        </w:tabs>
        <w:ind w:left="-180"/>
        <w:rPr>
          <w:sz w:val="24"/>
          <w:szCs w:val="24"/>
        </w:rPr>
      </w:pPr>
      <w:r w:rsidRPr="00343F99">
        <w:rPr>
          <w:sz w:val="24"/>
          <w:szCs w:val="24"/>
        </w:rPr>
        <w:tab/>
      </w:r>
    </w:p>
    <w:p w:rsidR="00410D93" w:rsidRPr="00343F99" w:rsidRDefault="00410D93" w:rsidP="00B55872">
      <w:pPr>
        <w:rPr>
          <w:sz w:val="24"/>
          <w:szCs w:val="24"/>
        </w:rPr>
      </w:pPr>
      <w:r w:rsidRPr="00343F99">
        <w:rPr>
          <w:b/>
          <w:sz w:val="24"/>
          <w:szCs w:val="24"/>
          <w:u w:val="single"/>
        </w:rPr>
        <w:t>A képviselő-testület döntése:</w:t>
      </w:r>
      <w:r w:rsidRPr="00343F99">
        <w:rPr>
          <w:sz w:val="24"/>
          <w:szCs w:val="24"/>
        </w:rPr>
        <w:t xml:space="preserve"> </w:t>
      </w:r>
      <w:r w:rsidR="007920F5">
        <w:rPr>
          <w:sz w:val="24"/>
          <w:szCs w:val="24"/>
        </w:rPr>
        <w:t>8</w:t>
      </w:r>
      <w:r w:rsidR="001F66C9" w:rsidRPr="00343F99">
        <w:rPr>
          <w:sz w:val="24"/>
          <w:szCs w:val="24"/>
        </w:rPr>
        <w:t xml:space="preserve"> </w:t>
      </w:r>
      <w:r w:rsidRPr="00343F99">
        <w:rPr>
          <w:sz w:val="24"/>
          <w:szCs w:val="24"/>
        </w:rPr>
        <w:t>igen szavazat, nemleges szavazat, tartózkodás nem volt</w:t>
      </w:r>
    </w:p>
    <w:p w:rsidR="00410D93" w:rsidRPr="00343F99" w:rsidRDefault="00410D93" w:rsidP="002A086C">
      <w:pPr>
        <w:ind w:left="-180"/>
        <w:rPr>
          <w:sz w:val="24"/>
          <w:szCs w:val="24"/>
        </w:rPr>
      </w:pPr>
    </w:p>
    <w:p w:rsidR="00D35609" w:rsidRDefault="00D35609" w:rsidP="00410D93">
      <w:pPr>
        <w:jc w:val="both"/>
        <w:rPr>
          <w:b/>
          <w:sz w:val="24"/>
          <w:szCs w:val="24"/>
        </w:rPr>
      </w:pPr>
    </w:p>
    <w:p w:rsidR="00410D93" w:rsidRPr="00343F99" w:rsidRDefault="00E17400" w:rsidP="00410D93">
      <w:pPr>
        <w:jc w:val="both"/>
        <w:rPr>
          <w:b/>
          <w:sz w:val="24"/>
          <w:szCs w:val="24"/>
        </w:rPr>
      </w:pPr>
      <w:r>
        <w:rPr>
          <w:b/>
          <w:sz w:val="24"/>
          <w:szCs w:val="24"/>
        </w:rPr>
        <w:t>213</w:t>
      </w:r>
      <w:r w:rsidR="003A1F8E" w:rsidRPr="00343F99">
        <w:rPr>
          <w:b/>
          <w:sz w:val="24"/>
          <w:szCs w:val="24"/>
        </w:rPr>
        <w:t>/</w:t>
      </w:r>
      <w:r w:rsidR="00666AC5" w:rsidRPr="00343F99">
        <w:rPr>
          <w:b/>
          <w:sz w:val="24"/>
          <w:szCs w:val="24"/>
        </w:rPr>
        <w:t>201</w:t>
      </w:r>
      <w:r w:rsidR="00B0582F" w:rsidRPr="00343F99">
        <w:rPr>
          <w:b/>
          <w:sz w:val="24"/>
          <w:szCs w:val="24"/>
        </w:rPr>
        <w:t>6</w:t>
      </w:r>
      <w:r w:rsidR="00394F35" w:rsidRPr="00343F99">
        <w:rPr>
          <w:b/>
          <w:sz w:val="24"/>
          <w:szCs w:val="24"/>
        </w:rPr>
        <w:t>. (</w:t>
      </w:r>
      <w:r>
        <w:rPr>
          <w:b/>
          <w:sz w:val="24"/>
          <w:szCs w:val="24"/>
        </w:rPr>
        <w:t>IX</w:t>
      </w:r>
      <w:r w:rsidR="003A1F8E" w:rsidRPr="00343F99">
        <w:rPr>
          <w:b/>
          <w:sz w:val="24"/>
          <w:szCs w:val="24"/>
        </w:rPr>
        <w:t>.2</w:t>
      </w:r>
      <w:r>
        <w:rPr>
          <w:b/>
          <w:sz w:val="24"/>
          <w:szCs w:val="24"/>
        </w:rPr>
        <w:t>9</w:t>
      </w:r>
      <w:r w:rsidR="00041233" w:rsidRPr="00343F99">
        <w:rPr>
          <w:b/>
          <w:sz w:val="24"/>
          <w:szCs w:val="24"/>
        </w:rPr>
        <w:t>.</w:t>
      </w:r>
      <w:r w:rsidR="00410D93" w:rsidRPr="00343F99">
        <w:rPr>
          <w:b/>
          <w:sz w:val="24"/>
          <w:szCs w:val="24"/>
        </w:rPr>
        <w:t>) „kt.” sz. h a t á r o z a t</w:t>
      </w:r>
    </w:p>
    <w:p w:rsidR="00410D93" w:rsidRPr="00343F99" w:rsidRDefault="00410D93" w:rsidP="00410D93">
      <w:pPr>
        <w:jc w:val="both"/>
        <w:rPr>
          <w:b/>
          <w:sz w:val="24"/>
          <w:szCs w:val="24"/>
        </w:rPr>
      </w:pPr>
      <w:r w:rsidRPr="00343F99">
        <w:rPr>
          <w:b/>
          <w:sz w:val="24"/>
          <w:szCs w:val="24"/>
        </w:rPr>
        <w:t xml:space="preserve">a Karcag Városi </w:t>
      </w:r>
      <w:r w:rsidR="00865525" w:rsidRPr="00343F99">
        <w:rPr>
          <w:b/>
          <w:sz w:val="24"/>
          <w:szCs w:val="24"/>
        </w:rPr>
        <w:t>Önkormányzat</w:t>
      </w:r>
      <w:r w:rsidRPr="00343F99">
        <w:rPr>
          <w:b/>
          <w:sz w:val="24"/>
          <w:szCs w:val="24"/>
        </w:rPr>
        <w:t xml:space="preserve"> Képvi</w:t>
      </w:r>
      <w:r w:rsidR="00DB4613" w:rsidRPr="00343F99">
        <w:rPr>
          <w:b/>
          <w:sz w:val="24"/>
          <w:szCs w:val="24"/>
        </w:rPr>
        <w:t>selő-testülete 201</w:t>
      </w:r>
      <w:r w:rsidR="00B0582F" w:rsidRPr="00343F99">
        <w:rPr>
          <w:b/>
          <w:sz w:val="24"/>
          <w:szCs w:val="24"/>
        </w:rPr>
        <w:t>6</w:t>
      </w:r>
      <w:r w:rsidR="00DB4613" w:rsidRPr="00343F99">
        <w:rPr>
          <w:b/>
          <w:sz w:val="24"/>
          <w:szCs w:val="24"/>
        </w:rPr>
        <w:t xml:space="preserve">. </w:t>
      </w:r>
      <w:r w:rsidR="00E17400">
        <w:rPr>
          <w:b/>
          <w:sz w:val="24"/>
          <w:szCs w:val="24"/>
        </w:rPr>
        <w:t>szeptember 29-ei</w:t>
      </w:r>
      <w:r w:rsidRPr="00343F99">
        <w:rPr>
          <w:b/>
          <w:sz w:val="24"/>
          <w:szCs w:val="24"/>
        </w:rPr>
        <w:t xml:space="preserve"> ülése napirendjének elfogadásáról</w:t>
      </w:r>
    </w:p>
    <w:p w:rsidR="00410D93" w:rsidRPr="00343F99" w:rsidRDefault="00410D93" w:rsidP="00410D93">
      <w:pPr>
        <w:jc w:val="both"/>
        <w:rPr>
          <w:b/>
          <w:sz w:val="24"/>
          <w:szCs w:val="24"/>
        </w:rPr>
      </w:pPr>
    </w:p>
    <w:p w:rsidR="00410D93" w:rsidRPr="00343F99" w:rsidRDefault="00410D93" w:rsidP="00401D48">
      <w:pPr>
        <w:spacing w:before="120"/>
        <w:ind w:left="1080"/>
        <w:rPr>
          <w:sz w:val="24"/>
          <w:szCs w:val="24"/>
        </w:rPr>
      </w:pPr>
      <w:r w:rsidRPr="00343F99">
        <w:rPr>
          <w:sz w:val="24"/>
          <w:szCs w:val="24"/>
        </w:rPr>
        <w:t xml:space="preserve">A Karcag Városi </w:t>
      </w:r>
      <w:r w:rsidR="00865525" w:rsidRPr="00343F99">
        <w:rPr>
          <w:sz w:val="24"/>
          <w:szCs w:val="24"/>
        </w:rPr>
        <w:t>Önkormányzat</w:t>
      </w:r>
      <w:r w:rsidRPr="00343F99">
        <w:rPr>
          <w:sz w:val="24"/>
          <w:szCs w:val="24"/>
        </w:rPr>
        <w:t xml:space="preserve"> Képviselő-testülete az ismertetett napirendet </w:t>
      </w:r>
    </w:p>
    <w:p w:rsidR="00410D93" w:rsidRPr="00343F99" w:rsidRDefault="00410D93" w:rsidP="00410D93">
      <w:pPr>
        <w:spacing w:before="120"/>
        <w:ind w:left="1134"/>
        <w:jc w:val="center"/>
        <w:rPr>
          <w:b/>
          <w:sz w:val="24"/>
          <w:szCs w:val="24"/>
        </w:rPr>
      </w:pPr>
      <w:r w:rsidRPr="00343F99">
        <w:rPr>
          <w:b/>
          <w:sz w:val="24"/>
          <w:szCs w:val="24"/>
        </w:rPr>
        <w:t>e l f o g a d j a .</w:t>
      </w:r>
      <w:r w:rsidR="008664E4" w:rsidRPr="00343F99">
        <w:rPr>
          <w:b/>
          <w:sz w:val="24"/>
          <w:szCs w:val="24"/>
        </w:rPr>
        <w:t xml:space="preserve">   </w:t>
      </w:r>
    </w:p>
    <w:p w:rsidR="009A467B" w:rsidRPr="00343F99" w:rsidRDefault="009A467B" w:rsidP="009A467B">
      <w:pPr>
        <w:pStyle w:val="NormlWeb"/>
        <w:spacing w:before="0" w:after="0"/>
        <w:ind w:left="567"/>
        <w:rPr>
          <w:szCs w:val="24"/>
          <w:u w:val="single"/>
        </w:rPr>
      </w:pPr>
      <w:r w:rsidRPr="00343F99">
        <w:rPr>
          <w:szCs w:val="24"/>
          <w:u w:val="single"/>
        </w:rPr>
        <w:t>Erről értesülnek:</w:t>
      </w:r>
    </w:p>
    <w:p w:rsidR="009A467B" w:rsidRPr="00343F99" w:rsidRDefault="009A467B" w:rsidP="006F592B">
      <w:pPr>
        <w:numPr>
          <w:ilvl w:val="0"/>
          <w:numId w:val="8"/>
        </w:numPr>
        <w:tabs>
          <w:tab w:val="left" w:pos="851"/>
        </w:tabs>
        <w:ind w:left="567" w:firstLine="0"/>
        <w:jc w:val="both"/>
        <w:rPr>
          <w:sz w:val="24"/>
          <w:szCs w:val="24"/>
        </w:rPr>
      </w:pPr>
      <w:r w:rsidRPr="00343F99">
        <w:rPr>
          <w:sz w:val="24"/>
          <w:szCs w:val="24"/>
        </w:rPr>
        <w:t xml:space="preserve">Karcag Városi Önkormányzat Képviselő-testület tagjai, lakóhelyeiken </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Polgármestere,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Jegyzője,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Karcagi Polgármesteri Hivatal, Aljegyzői Iroda, helyben</w:t>
      </w:r>
      <w:r w:rsidR="0094188A">
        <w:rPr>
          <w:szCs w:val="24"/>
        </w:rPr>
        <w:t xml:space="preserve"> </w:t>
      </w:r>
    </w:p>
    <w:p w:rsidR="007B5A69" w:rsidRPr="00343F99" w:rsidRDefault="007B5A69" w:rsidP="007B5A69">
      <w:pPr>
        <w:jc w:val="both"/>
        <w:rPr>
          <w:b/>
          <w:sz w:val="24"/>
          <w:szCs w:val="24"/>
          <w:u w:val="single"/>
        </w:rPr>
      </w:pPr>
    </w:p>
    <w:p w:rsidR="00883EF0" w:rsidRDefault="00883EF0" w:rsidP="00045016">
      <w:pPr>
        <w:jc w:val="both"/>
        <w:rPr>
          <w:b/>
          <w:sz w:val="24"/>
          <w:szCs w:val="24"/>
          <w:u w:val="single"/>
        </w:rPr>
      </w:pPr>
    </w:p>
    <w:p w:rsidR="00045016" w:rsidRPr="00343F99" w:rsidRDefault="00045016" w:rsidP="00045016">
      <w:pPr>
        <w:jc w:val="both"/>
        <w:rPr>
          <w:sz w:val="24"/>
          <w:szCs w:val="24"/>
        </w:rPr>
      </w:pPr>
      <w:r w:rsidRPr="00343F99">
        <w:rPr>
          <w:b/>
          <w:sz w:val="24"/>
          <w:szCs w:val="24"/>
          <w:u w:val="single"/>
        </w:rPr>
        <w:t>Dobos László polgármester:</w:t>
      </w:r>
      <w:r w:rsidRPr="00343F99">
        <w:rPr>
          <w:sz w:val="24"/>
          <w:szCs w:val="24"/>
        </w:rPr>
        <w:t xml:space="preserve"> Javasolta, hogy </w:t>
      </w:r>
      <w:r w:rsidR="00D35609" w:rsidRPr="00343F99">
        <w:rPr>
          <w:sz w:val="24"/>
          <w:szCs w:val="24"/>
        </w:rPr>
        <w:t>a</w:t>
      </w:r>
      <w:r w:rsidR="007B5370">
        <w:rPr>
          <w:sz w:val="24"/>
          <w:szCs w:val="24"/>
        </w:rPr>
        <w:t>z</w:t>
      </w:r>
      <w:r w:rsidR="00D35609" w:rsidRPr="00343F99">
        <w:rPr>
          <w:sz w:val="24"/>
          <w:szCs w:val="24"/>
        </w:rPr>
        <w:t xml:space="preserve"> </w:t>
      </w:r>
      <w:r w:rsidR="00E17400">
        <w:rPr>
          <w:b/>
          <w:sz w:val="24"/>
          <w:szCs w:val="24"/>
        </w:rPr>
        <w:t>21</w:t>
      </w:r>
      <w:r w:rsidR="00266922" w:rsidRPr="00343F99">
        <w:rPr>
          <w:b/>
          <w:sz w:val="24"/>
          <w:szCs w:val="24"/>
        </w:rPr>
        <w:t xml:space="preserve">-től </w:t>
      </w:r>
      <w:r w:rsidR="007C5D46">
        <w:rPr>
          <w:b/>
          <w:sz w:val="24"/>
          <w:szCs w:val="24"/>
        </w:rPr>
        <w:t>23</w:t>
      </w:r>
      <w:r w:rsidR="007B5370">
        <w:rPr>
          <w:b/>
          <w:sz w:val="24"/>
          <w:szCs w:val="24"/>
        </w:rPr>
        <w:t>-</w:t>
      </w:r>
      <w:r w:rsidR="00266922" w:rsidRPr="00343F99">
        <w:rPr>
          <w:b/>
          <w:sz w:val="24"/>
          <w:szCs w:val="24"/>
        </w:rPr>
        <w:t>ig</w:t>
      </w:r>
      <w:r w:rsidR="007B5370">
        <w:rPr>
          <w:b/>
          <w:sz w:val="24"/>
          <w:szCs w:val="24"/>
        </w:rPr>
        <w:t xml:space="preserve">, </w:t>
      </w:r>
      <w:r w:rsidR="00266922" w:rsidRPr="00343F99">
        <w:rPr>
          <w:b/>
          <w:sz w:val="24"/>
          <w:szCs w:val="24"/>
        </w:rPr>
        <w:t xml:space="preserve">terjedő </w:t>
      </w:r>
      <w:r w:rsidRPr="00343F99">
        <w:rPr>
          <w:b/>
          <w:sz w:val="24"/>
          <w:szCs w:val="24"/>
        </w:rPr>
        <w:t>napirendi pont</w:t>
      </w:r>
      <w:r w:rsidR="006A6ED5" w:rsidRPr="00343F99">
        <w:rPr>
          <w:b/>
          <w:sz w:val="24"/>
          <w:szCs w:val="24"/>
        </w:rPr>
        <w:t>o</w:t>
      </w:r>
      <w:r w:rsidR="00266922" w:rsidRPr="00343F99">
        <w:rPr>
          <w:b/>
          <w:sz w:val="24"/>
          <w:szCs w:val="24"/>
        </w:rPr>
        <w:t>kat</w:t>
      </w:r>
      <w:r w:rsidRPr="00343F99">
        <w:rPr>
          <w:sz w:val="24"/>
          <w:szCs w:val="24"/>
        </w:rPr>
        <w:t xml:space="preserve"> – </w:t>
      </w:r>
      <w:r w:rsidRPr="00343F99">
        <w:rPr>
          <w:b/>
          <w:sz w:val="24"/>
          <w:szCs w:val="24"/>
        </w:rPr>
        <w:t>a Magyarország helyi önkormányzatairól szóló, 2011. évi CLXXXIX. törvény 46.</w:t>
      </w:r>
      <w:r w:rsidR="00DC6B56" w:rsidRPr="00343F99">
        <w:rPr>
          <w:b/>
          <w:sz w:val="24"/>
          <w:szCs w:val="24"/>
        </w:rPr>
        <w:t> </w:t>
      </w:r>
      <w:r w:rsidRPr="00343F99">
        <w:rPr>
          <w:b/>
          <w:sz w:val="24"/>
          <w:szCs w:val="24"/>
        </w:rPr>
        <w:t>§</w:t>
      </w:r>
      <w:r w:rsidR="00DC6B56" w:rsidRPr="00343F99">
        <w:rPr>
          <w:b/>
          <w:sz w:val="24"/>
          <w:szCs w:val="24"/>
        </w:rPr>
        <w:t> </w:t>
      </w:r>
      <w:r w:rsidRPr="00343F99">
        <w:rPr>
          <w:b/>
          <w:sz w:val="24"/>
          <w:szCs w:val="24"/>
        </w:rPr>
        <w:t>(2) bekezdés</w:t>
      </w:r>
      <w:r w:rsidR="00EA76CE" w:rsidRPr="00343F99">
        <w:rPr>
          <w:b/>
          <w:sz w:val="24"/>
          <w:szCs w:val="24"/>
        </w:rPr>
        <w:t xml:space="preserve"> </w:t>
      </w:r>
      <w:r w:rsidR="007B5370">
        <w:rPr>
          <w:b/>
          <w:sz w:val="24"/>
          <w:szCs w:val="24"/>
        </w:rPr>
        <w:t>c</w:t>
      </w:r>
      <w:r w:rsidR="00DC6B56" w:rsidRPr="00343F99">
        <w:rPr>
          <w:b/>
          <w:sz w:val="24"/>
          <w:szCs w:val="24"/>
        </w:rPr>
        <w:t>)</w:t>
      </w:r>
      <w:r w:rsidR="00EA76CE" w:rsidRPr="00343F99">
        <w:rPr>
          <w:b/>
          <w:sz w:val="24"/>
          <w:szCs w:val="24"/>
        </w:rPr>
        <w:t xml:space="preserve"> </w:t>
      </w:r>
      <w:r w:rsidRPr="00343F99">
        <w:rPr>
          <w:b/>
          <w:sz w:val="24"/>
          <w:szCs w:val="24"/>
        </w:rPr>
        <w:t>pontja értelmében</w:t>
      </w:r>
      <w:r w:rsidRPr="00343F99">
        <w:rPr>
          <w:sz w:val="24"/>
          <w:szCs w:val="24"/>
        </w:rPr>
        <w:t xml:space="preserve"> –</w:t>
      </w:r>
      <w:r w:rsidRPr="00343F99">
        <w:rPr>
          <w:bCs/>
          <w:sz w:val="24"/>
          <w:szCs w:val="24"/>
        </w:rPr>
        <w:t xml:space="preserve"> </w:t>
      </w:r>
      <w:r w:rsidRPr="00343F99">
        <w:rPr>
          <w:sz w:val="24"/>
          <w:szCs w:val="24"/>
        </w:rPr>
        <w:t>zárt ülés keretében tárgyalja meg a képviselő</w:t>
      </w:r>
      <w:r w:rsidR="00D35609" w:rsidRPr="00343F99">
        <w:rPr>
          <w:sz w:val="24"/>
          <w:szCs w:val="24"/>
        </w:rPr>
        <w:noBreakHyphen/>
      </w:r>
      <w:r w:rsidRPr="00343F99">
        <w:rPr>
          <w:sz w:val="24"/>
          <w:szCs w:val="24"/>
        </w:rPr>
        <w:t>testület.</w:t>
      </w:r>
      <w:r w:rsidR="00E869F9" w:rsidRPr="00343F99">
        <w:rPr>
          <w:sz w:val="24"/>
          <w:szCs w:val="24"/>
        </w:rPr>
        <w:t xml:space="preserve">  </w:t>
      </w:r>
    </w:p>
    <w:p w:rsidR="00983677" w:rsidRPr="00343F99" w:rsidRDefault="00983677" w:rsidP="00045016">
      <w:pPr>
        <w:jc w:val="both"/>
        <w:rPr>
          <w:sz w:val="24"/>
          <w:szCs w:val="24"/>
        </w:rPr>
      </w:pPr>
    </w:p>
    <w:p w:rsidR="00045016" w:rsidRPr="00343F99" w:rsidRDefault="00045016" w:rsidP="00045016">
      <w:pPr>
        <w:jc w:val="both"/>
        <w:rPr>
          <w:sz w:val="24"/>
          <w:szCs w:val="24"/>
        </w:rPr>
      </w:pPr>
      <w:r w:rsidRPr="00343F99">
        <w:rPr>
          <w:sz w:val="24"/>
          <w:szCs w:val="24"/>
        </w:rPr>
        <w:t>Aki ezzel egyetért, kézfeltartással jelezze.</w:t>
      </w:r>
    </w:p>
    <w:p w:rsidR="00045016" w:rsidRPr="00343F99" w:rsidRDefault="00045016" w:rsidP="00045016">
      <w:pPr>
        <w:rPr>
          <w:sz w:val="24"/>
          <w:szCs w:val="24"/>
        </w:rPr>
      </w:pPr>
    </w:p>
    <w:p w:rsidR="00045016" w:rsidRPr="00343F99" w:rsidRDefault="00045016" w:rsidP="00045016">
      <w:pPr>
        <w:rPr>
          <w:sz w:val="24"/>
          <w:szCs w:val="24"/>
        </w:rPr>
      </w:pPr>
      <w:r w:rsidRPr="00343F99">
        <w:rPr>
          <w:b/>
          <w:sz w:val="24"/>
          <w:szCs w:val="24"/>
          <w:u w:val="single"/>
        </w:rPr>
        <w:t>A képviselő-testület döntése:</w:t>
      </w:r>
      <w:r w:rsidRPr="00343F99">
        <w:rPr>
          <w:sz w:val="24"/>
          <w:szCs w:val="24"/>
        </w:rPr>
        <w:t xml:space="preserve"> </w:t>
      </w:r>
      <w:r w:rsidR="00DF70CF">
        <w:rPr>
          <w:sz w:val="24"/>
          <w:szCs w:val="24"/>
        </w:rPr>
        <w:t>8</w:t>
      </w:r>
      <w:r w:rsidRPr="00343F99">
        <w:rPr>
          <w:sz w:val="24"/>
          <w:szCs w:val="24"/>
        </w:rPr>
        <w:t xml:space="preserve"> igen szavazat, nemleges szavazat, tartózkodás nem volt.</w:t>
      </w:r>
    </w:p>
    <w:p w:rsidR="00045016" w:rsidRPr="00343F99" w:rsidRDefault="00045016" w:rsidP="00045016">
      <w:pPr>
        <w:pStyle w:val="NormlWeb"/>
        <w:spacing w:before="0" w:after="0"/>
        <w:jc w:val="both"/>
        <w:rPr>
          <w:b/>
          <w:szCs w:val="24"/>
        </w:rPr>
      </w:pPr>
    </w:p>
    <w:p w:rsidR="00830882" w:rsidRPr="00343F99" w:rsidRDefault="00830882" w:rsidP="00045016">
      <w:pPr>
        <w:pStyle w:val="NormlWeb"/>
        <w:spacing w:before="0" w:after="0"/>
        <w:jc w:val="both"/>
        <w:rPr>
          <w:b/>
          <w:szCs w:val="24"/>
        </w:rPr>
      </w:pPr>
    </w:p>
    <w:p w:rsidR="00045016" w:rsidRPr="00343F99" w:rsidRDefault="00793CC8" w:rsidP="00045016">
      <w:pPr>
        <w:pStyle w:val="NormlWeb"/>
        <w:spacing w:before="0" w:after="0"/>
        <w:jc w:val="both"/>
        <w:rPr>
          <w:b/>
          <w:szCs w:val="24"/>
        </w:rPr>
      </w:pPr>
      <w:r>
        <w:rPr>
          <w:b/>
          <w:szCs w:val="24"/>
        </w:rPr>
        <w:t>214</w:t>
      </w:r>
      <w:r w:rsidR="00DE41D1" w:rsidRPr="00343F99">
        <w:rPr>
          <w:b/>
          <w:szCs w:val="24"/>
        </w:rPr>
        <w:t>/201</w:t>
      </w:r>
      <w:r w:rsidR="007C59A5" w:rsidRPr="00343F99">
        <w:rPr>
          <w:b/>
          <w:szCs w:val="24"/>
        </w:rPr>
        <w:t>6. (</w:t>
      </w:r>
      <w:r w:rsidR="007C5D46">
        <w:rPr>
          <w:b/>
          <w:szCs w:val="24"/>
        </w:rPr>
        <w:t>I</w:t>
      </w:r>
      <w:r>
        <w:rPr>
          <w:b/>
          <w:szCs w:val="24"/>
        </w:rPr>
        <w:t>X</w:t>
      </w:r>
      <w:r w:rsidR="003A1F8E" w:rsidRPr="00343F99">
        <w:rPr>
          <w:b/>
          <w:szCs w:val="24"/>
        </w:rPr>
        <w:t>.2</w:t>
      </w:r>
      <w:r>
        <w:rPr>
          <w:b/>
          <w:szCs w:val="24"/>
        </w:rPr>
        <w:t>9</w:t>
      </w:r>
      <w:r w:rsidR="00045016" w:rsidRPr="00343F99">
        <w:rPr>
          <w:b/>
          <w:szCs w:val="24"/>
        </w:rPr>
        <w:t>.) „kt.” sz. h a t á r o z a t</w:t>
      </w:r>
    </w:p>
    <w:p w:rsidR="00045016" w:rsidRPr="00343F99" w:rsidRDefault="00045016" w:rsidP="00045016">
      <w:pPr>
        <w:pStyle w:val="NormlWeb"/>
        <w:spacing w:before="0" w:after="0"/>
        <w:jc w:val="both"/>
        <w:rPr>
          <w:b/>
          <w:szCs w:val="24"/>
        </w:rPr>
      </w:pPr>
      <w:r w:rsidRPr="00343F99">
        <w:rPr>
          <w:b/>
          <w:szCs w:val="24"/>
        </w:rPr>
        <w:t>zárt ülés megtartásáról</w:t>
      </w:r>
      <w:r w:rsidR="00B076A5" w:rsidRPr="00343F99">
        <w:rPr>
          <w:b/>
          <w:szCs w:val="24"/>
        </w:rPr>
        <w:t xml:space="preserve"> </w:t>
      </w:r>
    </w:p>
    <w:p w:rsidR="00B076A5" w:rsidRPr="00343F99" w:rsidRDefault="00B076A5" w:rsidP="00045016">
      <w:pPr>
        <w:pStyle w:val="NormlWeb"/>
        <w:spacing w:before="0" w:after="0"/>
        <w:jc w:val="both"/>
        <w:rPr>
          <w:b/>
          <w:szCs w:val="24"/>
        </w:rPr>
      </w:pPr>
    </w:p>
    <w:p w:rsidR="00045016" w:rsidRPr="00343F99" w:rsidRDefault="00045016" w:rsidP="00045016">
      <w:pPr>
        <w:pStyle w:val="NormlWeb"/>
        <w:spacing w:before="0" w:after="0"/>
        <w:ind w:left="1134" w:firstLine="21"/>
        <w:jc w:val="both"/>
        <w:rPr>
          <w:szCs w:val="24"/>
        </w:rPr>
      </w:pPr>
      <w:r w:rsidRPr="00343F99">
        <w:rPr>
          <w:szCs w:val="24"/>
        </w:rPr>
        <w:t xml:space="preserve">A Karcag Városi Önkormányzat Képviselő-testülete </w:t>
      </w:r>
      <w:r w:rsidR="00793CC8" w:rsidRPr="00793CC8">
        <w:rPr>
          <w:b/>
          <w:szCs w:val="24"/>
        </w:rPr>
        <w:t>2</w:t>
      </w:r>
      <w:r w:rsidR="007C5D46">
        <w:rPr>
          <w:b/>
          <w:szCs w:val="24"/>
        </w:rPr>
        <w:t>1</w:t>
      </w:r>
      <w:r w:rsidR="007B5370" w:rsidRPr="00343F99">
        <w:rPr>
          <w:b/>
          <w:szCs w:val="24"/>
        </w:rPr>
        <w:t>-t</w:t>
      </w:r>
      <w:r w:rsidR="00793CC8">
        <w:rPr>
          <w:b/>
          <w:szCs w:val="24"/>
        </w:rPr>
        <w:t>ő</w:t>
      </w:r>
      <w:r w:rsidR="007B5370" w:rsidRPr="00343F99">
        <w:rPr>
          <w:b/>
          <w:szCs w:val="24"/>
        </w:rPr>
        <w:t xml:space="preserve">l </w:t>
      </w:r>
      <w:r w:rsidR="007C5D46">
        <w:rPr>
          <w:b/>
          <w:szCs w:val="24"/>
        </w:rPr>
        <w:t>23</w:t>
      </w:r>
      <w:r w:rsidR="007B5370">
        <w:rPr>
          <w:b/>
          <w:szCs w:val="24"/>
        </w:rPr>
        <w:t>-</w:t>
      </w:r>
      <w:r w:rsidR="007B5370" w:rsidRPr="00343F99">
        <w:rPr>
          <w:b/>
          <w:szCs w:val="24"/>
        </w:rPr>
        <w:t>ig terjedő napirendi pontokat</w:t>
      </w:r>
      <w:r w:rsidRPr="00343F99">
        <w:rPr>
          <w:szCs w:val="24"/>
        </w:rPr>
        <w:t xml:space="preserve"> </w:t>
      </w:r>
      <w:r w:rsidR="00D35609" w:rsidRPr="00343F99">
        <w:rPr>
          <w:szCs w:val="24"/>
        </w:rPr>
        <w:t>–</w:t>
      </w:r>
      <w:r w:rsidRPr="00343F99">
        <w:rPr>
          <w:szCs w:val="24"/>
        </w:rPr>
        <w:t xml:space="preserve"> </w:t>
      </w:r>
      <w:r w:rsidRPr="00343F99">
        <w:rPr>
          <w:b/>
          <w:szCs w:val="24"/>
        </w:rPr>
        <w:t>a Magyarország helyi önkormányzatairól szóló, 2011.</w:t>
      </w:r>
      <w:r w:rsidR="00E80505">
        <w:rPr>
          <w:b/>
          <w:szCs w:val="24"/>
        </w:rPr>
        <w:t> </w:t>
      </w:r>
      <w:r w:rsidRPr="00343F99">
        <w:rPr>
          <w:b/>
          <w:szCs w:val="24"/>
        </w:rPr>
        <w:t>évi CLXX</w:t>
      </w:r>
      <w:r w:rsidR="00793CC8">
        <w:rPr>
          <w:b/>
          <w:szCs w:val="24"/>
        </w:rPr>
        <w:t xml:space="preserve">XIX. törvény 46. § (2) bekezdés </w:t>
      </w:r>
      <w:r w:rsidR="007B5370">
        <w:rPr>
          <w:b/>
          <w:szCs w:val="24"/>
        </w:rPr>
        <w:t>c)</w:t>
      </w:r>
      <w:r w:rsidR="00D3362F" w:rsidRPr="00343F99">
        <w:rPr>
          <w:b/>
          <w:szCs w:val="24"/>
        </w:rPr>
        <w:t xml:space="preserve"> </w:t>
      </w:r>
      <w:r w:rsidRPr="00343F99">
        <w:rPr>
          <w:b/>
          <w:szCs w:val="24"/>
        </w:rPr>
        <w:t>pontja értelmében</w:t>
      </w:r>
      <w:r w:rsidRPr="00343F99">
        <w:rPr>
          <w:szCs w:val="24"/>
        </w:rPr>
        <w:t xml:space="preserve"> – </w:t>
      </w:r>
      <w:r w:rsidRPr="00343F99">
        <w:rPr>
          <w:b/>
          <w:szCs w:val="24"/>
        </w:rPr>
        <w:t>zárt ülés</w:t>
      </w:r>
      <w:r w:rsidRPr="00343F99">
        <w:rPr>
          <w:szCs w:val="24"/>
        </w:rPr>
        <w:t xml:space="preserve"> keretében tárgyalja meg.</w:t>
      </w:r>
    </w:p>
    <w:p w:rsidR="00045016" w:rsidRPr="00343F99" w:rsidRDefault="00045016" w:rsidP="00045016">
      <w:pPr>
        <w:pStyle w:val="NormlWeb"/>
        <w:spacing w:before="0" w:after="0"/>
        <w:ind w:left="567" w:hanging="141"/>
        <w:rPr>
          <w:szCs w:val="24"/>
          <w:u w:val="single"/>
        </w:rPr>
      </w:pPr>
    </w:p>
    <w:p w:rsidR="00045016" w:rsidRPr="00343F99" w:rsidRDefault="00045016" w:rsidP="00045016">
      <w:pPr>
        <w:pStyle w:val="NormlWeb"/>
        <w:spacing w:before="0" w:after="0"/>
        <w:ind w:left="567" w:hanging="141"/>
        <w:rPr>
          <w:szCs w:val="24"/>
          <w:u w:val="single"/>
        </w:rPr>
      </w:pPr>
      <w:r w:rsidRPr="00343F99">
        <w:rPr>
          <w:szCs w:val="24"/>
          <w:u w:val="single"/>
        </w:rPr>
        <w:t>Erről értesülnek:</w:t>
      </w:r>
    </w:p>
    <w:p w:rsidR="00045016" w:rsidRPr="00343F99" w:rsidRDefault="00045016" w:rsidP="00EF6334">
      <w:pPr>
        <w:numPr>
          <w:ilvl w:val="0"/>
          <w:numId w:val="9"/>
        </w:numPr>
        <w:tabs>
          <w:tab w:val="left" w:pos="851"/>
        </w:tabs>
        <w:jc w:val="both"/>
        <w:rPr>
          <w:sz w:val="24"/>
          <w:szCs w:val="24"/>
        </w:rPr>
      </w:pPr>
      <w:r w:rsidRPr="00343F99">
        <w:rPr>
          <w:sz w:val="24"/>
          <w:szCs w:val="24"/>
        </w:rPr>
        <w:t xml:space="preserve">Karcag Városi Önkormányzat Képviselő-testület tagjai, lakóhelyeiken </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Polgármestere,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Jegyzője,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Karcagi Polgármesteri Hivatal, Aljegyzői Iroda, helyben</w:t>
      </w:r>
    </w:p>
    <w:p w:rsidR="00045016" w:rsidRPr="00343F99" w:rsidRDefault="00045016" w:rsidP="00045016">
      <w:pPr>
        <w:pStyle w:val="NormlWeb"/>
        <w:spacing w:before="0" w:after="0"/>
        <w:jc w:val="both"/>
        <w:rPr>
          <w:b/>
          <w:szCs w:val="24"/>
          <w:u w:val="single"/>
        </w:rPr>
      </w:pPr>
    </w:p>
    <w:p w:rsidR="00627E6D" w:rsidRPr="00A17C7F" w:rsidRDefault="00627E6D" w:rsidP="007C5D46">
      <w:pPr>
        <w:numPr>
          <w:ilvl w:val="12"/>
          <w:numId w:val="0"/>
        </w:numPr>
        <w:jc w:val="both"/>
        <w:rPr>
          <w:sz w:val="24"/>
          <w:szCs w:val="24"/>
        </w:rPr>
      </w:pPr>
    </w:p>
    <w:p w:rsidR="00A17C7F" w:rsidRPr="00A17C7F" w:rsidRDefault="00627E6D" w:rsidP="00A17C7F">
      <w:pPr>
        <w:pStyle w:val="NormlWeb"/>
        <w:spacing w:before="0" w:after="0"/>
        <w:jc w:val="both"/>
        <w:rPr>
          <w:bCs/>
          <w:szCs w:val="24"/>
        </w:rPr>
      </w:pPr>
      <w:r w:rsidRPr="00A17C7F">
        <w:rPr>
          <w:b/>
          <w:szCs w:val="24"/>
          <w:u w:val="single"/>
        </w:rPr>
        <w:t>Dobos László polgármester:</w:t>
      </w:r>
      <w:r w:rsidRPr="00A17C7F">
        <w:rPr>
          <w:b/>
          <w:szCs w:val="24"/>
        </w:rPr>
        <w:t xml:space="preserve"> </w:t>
      </w:r>
      <w:r w:rsidR="00A17C7F" w:rsidRPr="00A17C7F">
        <w:rPr>
          <w:bCs/>
          <w:szCs w:val="24"/>
        </w:rPr>
        <w:t>A napirendek tárgyalása előtt köszönt</w:t>
      </w:r>
      <w:r w:rsidR="00A17C7F">
        <w:rPr>
          <w:bCs/>
          <w:szCs w:val="24"/>
        </w:rPr>
        <w:t xml:space="preserve">ötte </w:t>
      </w:r>
      <w:r w:rsidR="00A17C7F" w:rsidRPr="00A17C7F">
        <w:rPr>
          <w:b/>
          <w:bCs/>
          <w:szCs w:val="24"/>
        </w:rPr>
        <w:t>Daróczi Erzsébet újságíró</w:t>
      </w:r>
      <w:r w:rsidR="00A17C7F" w:rsidRPr="00A17C7F">
        <w:rPr>
          <w:bCs/>
          <w:szCs w:val="24"/>
        </w:rPr>
        <w:t>t,</w:t>
      </w:r>
      <w:r w:rsidR="00A17C7F" w:rsidRPr="00A17C7F">
        <w:rPr>
          <w:b/>
          <w:bCs/>
          <w:szCs w:val="24"/>
        </w:rPr>
        <w:t xml:space="preserve"> </w:t>
      </w:r>
      <w:r w:rsidR="00A17C7F" w:rsidRPr="00A17C7F">
        <w:rPr>
          <w:bCs/>
          <w:szCs w:val="24"/>
        </w:rPr>
        <w:t xml:space="preserve">aki a Kunság életét írja meg a megyei napilapban a rászorulók iránti segítő szándékkal, amiért a közönség szavazata alapján </w:t>
      </w:r>
      <w:r w:rsidR="00A17C7F" w:rsidRPr="00A17C7F">
        <w:rPr>
          <w:b/>
          <w:bCs/>
          <w:szCs w:val="24"/>
        </w:rPr>
        <w:t>Prima-díj</w:t>
      </w:r>
      <w:r w:rsidR="00A17C7F" w:rsidRPr="00A17C7F">
        <w:rPr>
          <w:bCs/>
          <w:szCs w:val="24"/>
        </w:rPr>
        <w:t>at kapott.</w:t>
      </w:r>
    </w:p>
    <w:p w:rsidR="00A17C7F" w:rsidRPr="00A17C7F" w:rsidRDefault="00A17C7F" w:rsidP="00A17C7F">
      <w:pPr>
        <w:jc w:val="both"/>
        <w:rPr>
          <w:b/>
          <w:sz w:val="24"/>
          <w:szCs w:val="24"/>
        </w:rPr>
      </w:pPr>
    </w:p>
    <w:p w:rsidR="00A17C7F" w:rsidRPr="00A17C7F" w:rsidRDefault="00A17C7F" w:rsidP="00A17C7F">
      <w:pPr>
        <w:pStyle w:val="NormlWeb"/>
        <w:spacing w:before="0" w:after="0"/>
        <w:jc w:val="both"/>
        <w:rPr>
          <w:bCs/>
          <w:szCs w:val="24"/>
        </w:rPr>
      </w:pPr>
      <w:r w:rsidRPr="00A17C7F">
        <w:rPr>
          <w:szCs w:val="24"/>
        </w:rPr>
        <w:t>Az elismeréshez a</w:t>
      </w:r>
      <w:r w:rsidR="0049316A">
        <w:rPr>
          <w:szCs w:val="24"/>
        </w:rPr>
        <w:t>z önkormányzat nevében gratulált</w:t>
      </w:r>
      <w:r w:rsidRPr="00A17C7F">
        <w:rPr>
          <w:szCs w:val="24"/>
        </w:rPr>
        <w:t>, további eredményes munkát és jó egészséget kíván</w:t>
      </w:r>
      <w:r w:rsidR="0049316A">
        <w:rPr>
          <w:szCs w:val="24"/>
        </w:rPr>
        <w:t>t</w:t>
      </w:r>
      <w:r w:rsidRPr="00A17C7F">
        <w:rPr>
          <w:szCs w:val="24"/>
        </w:rPr>
        <w:t>.</w:t>
      </w:r>
    </w:p>
    <w:p w:rsidR="00A17C7F" w:rsidRPr="00A17C7F" w:rsidRDefault="00A17C7F" w:rsidP="00A17C7F">
      <w:pPr>
        <w:jc w:val="both"/>
        <w:rPr>
          <w:sz w:val="24"/>
          <w:szCs w:val="24"/>
        </w:rPr>
      </w:pPr>
    </w:p>
    <w:p w:rsidR="00A17C7F" w:rsidRPr="00A17C7F" w:rsidRDefault="00A17C7F" w:rsidP="00A17C7F">
      <w:pPr>
        <w:jc w:val="both"/>
        <w:rPr>
          <w:sz w:val="24"/>
          <w:szCs w:val="24"/>
        </w:rPr>
      </w:pPr>
      <w:r w:rsidRPr="00A17C7F">
        <w:rPr>
          <w:sz w:val="24"/>
          <w:szCs w:val="24"/>
        </w:rPr>
        <w:t>Felkér</w:t>
      </w:r>
      <w:r w:rsidR="0049316A">
        <w:rPr>
          <w:sz w:val="24"/>
          <w:szCs w:val="24"/>
        </w:rPr>
        <w:t>t</w:t>
      </w:r>
      <w:r w:rsidRPr="00A17C7F">
        <w:rPr>
          <w:sz w:val="24"/>
          <w:szCs w:val="24"/>
        </w:rPr>
        <w:t>e, hogy legyen szíves kifáradni és egy virágcsokrot átvenni!</w:t>
      </w:r>
    </w:p>
    <w:p w:rsidR="00A17C7F" w:rsidRPr="00A17C7F" w:rsidRDefault="00A17C7F" w:rsidP="00A17C7F">
      <w:pPr>
        <w:jc w:val="center"/>
        <w:rPr>
          <w:b/>
          <w:i/>
          <w:sz w:val="24"/>
          <w:szCs w:val="24"/>
        </w:rPr>
      </w:pPr>
    </w:p>
    <w:p w:rsidR="00A17C7F" w:rsidRPr="00A17C7F" w:rsidRDefault="00A17C7F" w:rsidP="00A17C7F">
      <w:pPr>
        <w:jc w:val="center"/>
        <w:rPr>
          <w:b/>
          <w:i/>
          <w:sz w:val="24"/>
          <w:szCs w:val="24"/>
        </w:rPr>
      </w:pPr>
      <w:r w:rsidRPr="00A17C7F">
        <w:rPr>
          <w:b/>
          <w:i/>
          <w:sz w:val="24"/>
          <w:szCs w:val="24"/>
        </w:rPr>
        <w:t>– Daróczi Erzsébet köszöntése, virágcsokor átadása –</w:t>
      </w:r>
    </w:p>
    <w:p w:rsidR="00A17C7F" w:rsidRPr="00A17C7F" w:rsidRDefault="00A17C7F" w:rsidP="00A17C7F">
      <w:pPr>
        <w:jc w:val="both"/>
        <w:rPr>
          <w:b/>
          <w:sz w:val="24"/>
          <w:szCs w:val="24"/>
        </w:rPr>
      </w:pPr>
    </w:p>
    <w:p w:rsidR="007C5D46" w:rsidRPr="0034130F" w:rsidRDefault="00AE373A" w:rsidP="007C5D46">
      <w:pPr>
        <w:jc w:val="both"/>
        <w:rPr>
          <w:b/>
          <w:sz w:val="24"/>
          <w:szCs w:val="24"/>
        </w:rPr>
      </w:pPr>
      <w:r w:rsidRPr="00AE373A">
        <w:rPr>
          <w:b/>
          <w:sz w:val="24"/>
          <w:szCs w:val="24"/>
          <w:u w:val="single"/>
        </w:rPr>
        <w:t>Dobos László polgármester:</w:t>
      </w:r>
      <w:r w:rsidRPr="00AE373A">
        <w:rPr>
          <w:b/>
          <w:sz w:val="24"/>
          <w:szCs w:val="24"/>
        </w:rPr>
        <w:t xml:space="preserve"> </w:t>
      </w:r>
      <w:r w:rsidR="00793CC8" w:rsidRPr="00793CC8">
        <w:rPr>
          <w:sz w:val="24"/>
          <w:szCs w:val="24"/>
        </w:rPr>
        <w:t>K</w:t>
      </w:r>
      <w:r w:rsidR="00793CC8">
        <w:rPr>
          <w:sz w:val="24"/>
          <w:szCs w:val="24"/>
        </w:rPr>
        <w:t xml:space="preserve">érte, hogy jegyző úr </w:t>
      </w:r>
      <w:r w:rsidR="007C5D46" w:rsidRPr="0034130F">
        <w:rPr>
          <w:sz w:val="24"/>
          <w:szCs w:val="24"/>
        </w:rPr>
        <w:t xml:space="preserve">a két testületi ülés között történt </w:t>
      </w:r>
      <w:r w:rsidR="007C5D46" w:rsidRPr="0034130F">
        <w:rPr>
          <w:b/>
          <w:sz w:val="24"/>
          <w:szCs w:val="24"/>
        </w:rPr>
        <w:t>fontosabb események</w:t>
      </w:r>
      <w:r w:rsidR="007C5D46" w:rsidRPr="0034130F">
        <w:rPr>
          <w:sz w:val="24"/>
          <w:szCs w:val="24"/>
        </w:rPr>
        <w:t xml:space="preserve">ről adjon tájékoztatást. </w:t>
      </w:r>
    </w:p>
    <w:p w:rsidR="007A03AC" w:rsidRPr="00343F99" w:rsidRDefault="007A03AC" w:rsidP="003972FC">
      <w:pPr>
        <w:pStyle w:val="NormlWeb"/>
        <w:spacing w:before="0" w:after="0"/>
        <w:jc w:val="both"/>
        <w:rPr>
          <w:szCs w:val="24"/>
        </w:rPr>
      </w:pPr>
    </w:p>
    <w:p w:rsidR="007418F5" w:rsidRPr="00343F99" w:rsidRDefault="007A03AC" w:rsidP="007418F5">
      <w:pPr>
        <w:jc w:val="both"/>
        <w:rPr>
          <w:sz w:val="24"/>
          <w:szCs w:val="24"/>
        </w:rPr>
      </w:pPr>
      <w:r w:rsidRPr="00343F99">
        <w:rPr>
          <w:b/>
          <w:sz w:val="24"/>
          <w:szCs w:val="24"/>
          <w:u w:val="single"/>
        </w:rPr>
        <w:t>Rózsa Sándor jegyző:</w:t>
      </w:r>
      <w:r w:rsidR="003E2EA6" w:rsidRPr="00343F99">
        <w:rPr>
          <w:b/>
          <w:sz w:val="24"/>
          <w:szCs w:val="24"/>
          <w:u w:val="single"/>
        </w:rPr>
        <w:t xml:space="preserve"> </w:t>
      </w:r>
      <w:r w:rsidR="007418F5" w:rsidRPr="00343F99">
        <w:rPr>
          <w:sz w:val="24"/>
          <w:szCs w:val="24"/>
        </w:rPr>
        <w:t xml:space="preserve"> </w:t>
      </w:r>
    </w:p>
    <w:p w:rsidR="00626D1D" w:rsidRPr="00343F99" w:rsidRDefault="00626D1D" w:rsidP="007418F5">
      <w:pPr>
        <w:jc w:val="both"/>
        <w:rPr>
          <w:sz w:val="24"/>
          <w:szCs w:val="24"/>
        </w:rPr>
      </w:pPr>
    </w:p>
    <w:p w:rsidR="00A17C7F" w:rsidRPr="00A17C7F" w:rsidRDefault="000A16D1" w:rsidP="003A55DF">
      <w:pPr>
        <w:pStyle w:val="Listaszerbekezds"/>
        <w:numPr>
          <w:ilvl w:val="0"/>
          <w:numId w:val="15"/>
        </w:numPr>
        <w:jc w:val="both"/>
        <w:rPr>
          <w:color w:val="000000"/>
        </w:rPr>
      </w:pPr>
      <w:r w:rsidRPr="00A17C7F">
        <w:rPr>
          <w:b/>
        </w:rPr>
        <w:t>"</w:t>
      </w:r>
      <w:r w:rsidR="00A17C7F" w:rsidRPr="00A17C7F">
        <w:rPr>
          <w:b/>
          <w:color w:val="000000"/>
        </w:rPr>
        <w:t xml:space="preserve">Augusztus 3-án, 10-én és 24-én </w:t>
      </w:r>
      <w:r w:rsidR="00A17C7F" w:rsidRPr="00A17C7F">
        <w:rPr>
          <w:color w:val="000000"/>
        </w:rPr>
        <w:t>szabadtéri mozi várta a filmkedvelőket a városi műfüves pályán.</w:t>
      </w:r>
    </w:p>
    <w:p w:rsidR="00A17C7F" w:rsidRPr="0034020B" w:rsidRDefault="00A17C7F" w:rsidP="00A17C7F">
      <w:pPr>
        <w:jc w:val="both"/>
        <w:rPr>
          <w:color w:val="000000"/>
          <w:sz w:val="24"/>
          <w:szCs w:val="24"/>
        </w:rPr>
      </w:pPr>
    </w:p>
    <w:p w:rsidR="00A17C7F" w:rsidRPr="00A17C7F" w:rsidRDefault="00A17C7F" w:rsidP="003A55DF">
      <w:pPr>
        <w:pStyle w:val="Listaszerbekezds"/>
        <w:numPr>
          <w:ilvl w:val="0"/>
          <w:numId w:val="15"/>
        </w:numPr>
        <w:tabs>
          <w:tab w:val="left" w:pos="510"/>
          <w:tab w:val="left" w:pos="1276"/>
        </w:tabs>
        <w:suppressAutoHyphens/>
        <w:jc w:val="both"/>
      </w:pPr>
      <w:r w:rsidRPr="000D5116">
        <w:rPr>
          <w:b/>
        </w:rPr>
        <w:t>Augusztus 4-e és 7-e között</w:t>
      </w:r>
      <w:r w:rsidRPr="00A17C7F">
        <w:t xml:space="preserve"> a Székelykeresztúri Napokon városunkat képviselte, a Karcag város számára adományozott Pro Urbe díjat átvette, és ünnepi köszöntő beszédet mondott Kovács Szilvia alpolgármester. A képviselőtestületből jelen volt </w:t>
      </w:r>
      <w:r w:rsidRPr="000D5116">
        <w:rPr>
          <w:bCs/>
          <w:color w:val="000000"/>
        </w:rPr>
        <w:t>Szepesi Tibor és dr. Kanász-Nagy László.</w:t>
      </w:r>
    </w:p>
    <w:p w:rsidR="00A17C7F" w:rsidRPr="0034020B" w:rsidRDefault="00A17C7F" w:rsidP="00A17C7F">
      <w:pPr>
        <w:tabs>
          <w:tab w:val="left" w:pos="510"/>
          <w:tab w:val="left" w:pos="1276"/>
        </w:tabs>
        <w:suppressAutoHyphens/>
        <w:ind w:left="510" w:hanging="510"/>
        <w:jc w:val="both"/>
        <w:rPr>
          <w:sz w:val="24"/>
          <w:szCs w:val="24"/>
        </w:rPr>
      </w:pPr>
    </w:p>
    <w:p w:rsidR="00A17C7F" w:rsidRPr="00A17C7F" w:rsidRDefault="00A17C7F" w:rsidP="003A55DF">
      <w:pPr>
        <w:pStyle w:val="Listaszerbekezds"/>
        <w:numPr>
          <w:ilvl w:val="0"/>
          <w:numId w:val="15"/>
        </w:numPr>
        <w:tabs>
          <w:tab w:val="left" w:pos="510"/>
          <w:tab w:val="left" w:pos="1276"/>
        </w:tabs>
        <w:suppressAutoHyphens/>
        <w:ind w:left="709"/>
        <w:jc w:val="both"/>
      </w:pPr>
      <w:r w:rsidRPr="00B323F6">
        <w:rPr>
          <w:b/>
        </w:rPr>
        <w:t>Augusztus 13-án</w:t>
      </w:r>
      <w:r w:rsidRPr="00A17C7F">
        <w:t xml:space="preserve"> a badacsonytördemici Szürkem</w:t>
      </w:r>
      <w:r w:rsidR="00B323F6">
        <w:t xml:space="preserve">arha Fesztiválon Kovács Szilvia </w:t>
      </w:r>
      <w:r w:rsidRPr="00A17C7F">
        <w:t>alpolgármester képviselte városunk vezetését.</w:t>
      </w:r>
    </w:p>
    <w:p w:rsidR="00A17C7F" w:rsidRPr="0034020B" w:rsidRDefault="00A17C7F" w:rsidP="00A17C7F">
      <w:pPr>
        <w:tabs>
          <w:tab w:val="left" w:pos="510"/>
          <w:tab w:val="left" w:pos="1276"/>
        </w:tabs>
        <w:suppressAutoHyphens/>
        <w:ind w:left="510" w:hanging="510"/>
        <w:jc w:val="both"/>
        <w:rPr>
          <w:sz w:val="24"/>
          <w:szCs w:val="24"/>
        </w:rPr>
      </w:pPr>
    </w:p>
    <w:p w:rsidR="00A17C7F" w:rsidRPr="0034020B" w:rsidRDefault="00A17C7F" w:rsidP="003A55DF">
      <w:pPr>
        <w:pStyle w:val="NormlWeb"/>
        <w:numPr>
          <w:ilvl w:val="0"/>
          <w:numId w:val="15"/>
        </w:numPr>
        <w:spacing w:before="0" w:after="0"/>
        <w:jc w:val="both"/>
        <w:rPr>
          <w:color w:val="000000"/>
        </w:rPr>
      </w:pPr>
      <w:r w:rsidRPr="0034020B">
        <w:rPr>
          <w:b/>
          <w:bCs/>
          <w:color w:val="000000"/>
        </w:rPr>
        <w:t xml:space="preserve">Augusztus 13-a és 21-e </w:t>
      </w:r>
      <w:r w:rsidRPr="0034020B">
        <w:rPr>
          <w:bCs/>
          <w:color w:val="000000"/>
        </w:rPr>
        <w:t>között kerültek megrendezésre a</w:t>
      </w:r>
      <w:r w:rsidRPr="0034020B">
        <w:rPr>
          <w:b/>
          <w:bCs/>
          <w:color w:val="000000"/>
        </w:rPr>
        <w:t xml:space="preserve"> </w:t>
      </w:r>
      <w:r w:rsidRPr="0034020B">
        <w:rPr>
          <w:color w:val="000000"/>
        </w:rPr>
        <w:t>XXV. Nagykunsági Kulturális Napok programjai.</w:t>
      </w:r>
    </w:p>
    <w:p w:rsidR="00A17C7F" w:rsidRPr="0034020B" w:rsidRDefault="00A17C7F" w:rsidP="000D5116">
      <w:pPr>
        <w:pStyle w:val="NormlWeb"/>
        <w:spacing w:before="0" w:after="0"/>
        <w:ind w:left="709"/>
        <w:jc w:val="both"/>
        <w:textAlignment w:val="baseline"/>
        <w:rPr>
          <w:bCs/>
          <w:color w:val="000000"/>
        </w:rPr>
      </w:pPr>
      <w:r>
        <w:rPr>
          <w:color w:val="000000"/>
        </w:rPr>
        <w:t xml:space="preserve">A rendezvénysorozat programjain részt vettek </w:t>
      </w:r>
      <w:r w:rsidRPr="0034020B">
        <w:rPr>
          <w:bCs/>
          <w:color w:val="000000"/>
        </w:rPr>
        <w:t>Pánti Ildikó, dr. Kanász-Nagy László</w:t>
      </w:r>
      <w:r>
        <w:rPr>
          <w:bCs/>
          <w:color w:val="000000"/>
        </w:rPr>
        <w:t>,</w:t>
      </w:r>
      <w:r w:rsidRPr="0034020B">
        <w:rPr>
          <w:bCs/>
          <w:color w:val="000000"/>
        </w:rPr>
        <w:t xml:space="preserve"> Szepesi Tibor </w:t>
      </w:r>
      <w:r>
        <w:rPr>
          <w:bCs/>
          <w:color w:val="000000"/>
        </w:rPr>
        <w:t xml:space="preserve">és </w:t>
      </w:r>
      <w:r w:rsidRPr="0034020B">
        <w:rPr>
          <w:bCs/>
          <w:color w:val="000000"/>
        </w:rPr>
        <w:t xml:space="preserve">Molnár Pál </w:t>
      </w:r>
      <w:r>
        <w:rPr>
          <w:bCs/>
          <w:color w:val="000000"/>
        </w:rPr>
        <w:t xml:space="preserve">képviselők, </w:t>
      </w:r>
      <w:r w:rsidRPr="0034020B">
        <w:rPr>
          <w:bCs/>
          <w:color w:val="000000"/>
        </w:rPr>
        <w:t>Kovács Szilvia alpolgármester</w:t>
      </w:r>
      <w:r>
        <w:rPr>
          <w:bCs/>
          <w:color w:val="000000"/>
        </w:rPr>
        <w:t xml:space="preserve">, valamint </w:t>
      </w:r>
      <w:r w:rsidRPr="0034020B">
        <w:rPr>
          <w:bCs/>
          <w:color w:val="000000"/>
        </w:rPr>
        <w:t xml:space="preserve">Dobos László polgármester. </w:t>
      </w:r>
    </w:p>
    <w:p w:rsidR="00A17C7F" w:rsidRPr="0034020B" w:rsidRDefault="00A17C7F" w:rsidP="00A17C7F">
      <w:pPr>
        <w:pStyle w:val="NormlWeb"/>
        <w:spacing w:before="0" w:after="0"/>
        <w:ind w:left="720"/>
        <w:jc w:val="both"/>
        <w:textAlignment w:val="baseline"/>
        <w:rPr>
          <w:bCs/>
          <w:color w:val="000000"/>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Augusztus 18-án</w:t>
      </w:r>
      <w:r w:rsidRPr="0034020B">
        <w:rPr>
          <w:rFonts w:ascii="Times New Roman" w:hAnsi="Times New Roman"/>
          <w:sz w:val="24"/>
          <w:szCs w:val="24"/>
        </w:rPr>
        <w:t xml:space="preserve"> </w:t>
      </w:r>
      <w:r>
        <w:rPr>
          <w:rFonts w:ascii="Times New Roman" w:hAnsi="Times New Roman"/>
          <w:sz w:val="24"/>
          <w:szCs w:val="24"/>
        </w:rPr>
        <w:t>megnyílt</w:t>
      </w:r>
      <w:r w:rsidRPr="0034020B">
        <w:rPr>
          <w:rFonts w:ascii="Times New Roman" w:hAnsi="Times New Roman"/>
          <w:sz w:val="24"/>
          <w:szCs w:val="24"/>
        </w:rPr>
        <w:t xml:space="preserve"> a</w:t>
      </w:r>
      <w:r>
        <w:rPr>
          <w:rFonts w:ascii="Times New Roman" w:hAnsi="Times New Roman"/>
          <w:sz w:val="24"/>
          <w:szCs w:val="24"/>
        </w:rPr>
        <w:t xml:space="preserve"> vásárlók előtt a Karcag Center</w:t>
      </w:r>
      <w:r w:rsidRPr="0034020B">
        <w:rPr>
          <w:rFonts w:ascii="Times New Roman" w:hAnsi="Times New Roman"/>
          <w:sz w:val="24"/>
          <w:szCs w:val="24"/>
        </w:rPr>
        <w:t>, melyben a Pepco áruház található. Az átadáson jelen volt Gyurcsek János alpolgármester</w:t>
      </w:r>
      <w:r w:rsidRPr="007B6AA6">
        <w:rPr>
          <w:rFonts w:ascii="Times New Roman" w:hAnsi="Times New Roman"/>
          <w:sz w:val="24"/>
          <w:szCs w:val="24"/>
        </w:rPr>
        <w:t xml:space="preserve"> </w:t>
      </w:r>
      <w:r>
        <w:rPr>
          <w:rFonts w:ascii="Times New Roman" w:hAnsi="Times New Roman"/>
          <w:sz w:val="24"/>
          <w:szCs w:val="24"/>
        </w:rPr>
        <w:t xml:space="preserve">és </w:t>
      </w:r>
      <w:r w:rsidRPr="0034020B">
        <w:rPr>
          <w:rFonts w:ascii="Times New Roman" w:hAnsi="Times New Roman"/>
          <w:sz w:val="24"/>
          <w:szCs w:val="24"/>
        </w:rPr>
        <w:t>Dobos László polgármester.</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Augusztus 18-án</w:t>
      </w:r>
      <w:r>
        <w:rPr>
          <w:rFonts w:ascii="Times New Roman" w:hAnsi="Times New Roman"/>
          <w:b/>
          <w:sz w:val="24"/>
          <w:szCs w:val="24"/>
        </w:rPr>
        <w:t>,</w:t>
      </w:r>
      <w:r w:rsidRPr="0034020B">
        <w:rPr>
          <w:rFonts w:ascii="Times New Roman" w:hAnsi="Times New Roman"/>
          <w:sz w:val="24"/>
          <w:szCs w:val="24"/>
        </w:rPr>
        <w:t xml:space="preserve"> a szolnoki m</w:t>
      </w:r>
      <w:r>
        <w:rPr>
          <w:rFonts w:ascii="Times New Roman" w:hAnsi="Times New Roman"/>
          <w:sz w:val="24"/>
          <w:szCs w:val="24"/>
        </w:rPr>
        <w:t xml:space="preserve">egyeházán </w:t>
      </w:r>
      <w:r w:rsidRPr="0034020B">
        <w:rPr>
          <w:rFonts w:ascii="Times New Roman" w:hAnsi="Times New Roman"/>
          <w:sz w:val="24"/>
          <w:szCs w:val="24"/>
        </w:rPr>
        <w:t xml:space="preserve">Dobos László polgármester és Gyurcsek </w:t>
      </w:r>
      <w:r>
        <w:rPr>
          <w:rFonts w:ascii="Times New Roman" w:hAnsi="Times New Roman"/>
          <w:sz w:val="24"/>
          <w:szCs w:val="24"/>
        </w:rPr>
        <w:t>János alpolgármester köszöntötték</w:t>
      </w:r>
      <w:r w:rsidRPr="0034020B">
        <w:rPr>
          <w:rFonts w:ascii="Times New Roman" w:hAnsi="Times New Roman"/>
          <w:sz w:val="24"/>
          <w:szCs w:val="24"/>
        </w:rPr>
        <w:t xml:space="preserve"> a megyei kitüntetésben részesült karcagiakat. </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Augusztus 31-én</w:t>
      </w:r>
      <w:r w:rsidRPr="0034020B">
        <w:rPr>
          <w:rFonts w:ascii="Times New Roman" w:hAnsi="Times New Roman"/>
          <w:sz w:val="24"/>
          <w:szCs w:val="24"/>
        </w:rPr>
        <w:t xml:space="preserve"> </w:t>
      </w:r>
      <w:r>
        <w:rPr>
          <w:rFonts w:ascii="Times New Roman" w:hAnsi="Times New Roman"/>
          <w:sz w:val="24"/>
          <w:szCs w:val="24"/>
        </w:rPr>
        <w:t xml:space="preserve">tartották </w:t>
      </w:r>
      <w:r w:rsidRPr="0034020B">
        <w:rPr>
          <w:rFonts w:ascii="Times New Roman" w:hAnsi="Times New Roman"/>
          <w:sz w:val="24"/>
          <w:szCs w:val="24"/>
        </w:rPr>
        <w:t>a Györffy István Katolikus Általá</w:t>
      </w:r>
      <w:r>
        <w:rPr>
          <w:rFonts w:ascii="Times New Roman" w:hAnsi="Times New Roman"/>
          <w:sz w:val="24"/>
          <w:szCs w:val="24"/>
        </w:rPr>
        <w:t xml:space="preserve">nos Iskola tanévnyitó ünnepségét, ahol </w:t>
      </w:r>
      <w:r w:rsidRPr="0034020B">
        <w:rPr>
          <w:rFonts w:ascii="Times New Roman" w:hAnsi="Times New Roman"/>
          <w:sz w:val="24"/>
          <w:szCs w:val="24"/>
        </w:rPr>
        <w:t>Pánti Ildikó</w:t>
      </w:r>
      <w:r>
        <w:rPr>
          <w:rFonts w:ascii="Times New Roman" w:hAnsi="Times New Roman"/>
          <w:sz w:val="24"/>
          <w:szCs w:val="24"/>
        </w:rPr>
        <w:t>,</w:t>
      </w:r>
      <w:r w:rsidRPr="0034020B">
        <w:rPr>
          <w:rFonts w:ascii="Times New Roman" w:hAnsi="Times New Roman"/>
          <w:sz w:val="24"/>
          <w:szCs w:val="24"/>
        </w:rPr>
        <w:t xml:space="preserve"> Molnár Pál </w:t>
      </w:r>
      <w:r>
        <w:rPr>
          <w:rFonts w:ascii="Times New Roman" w:hAnsi="Times New Roman"/>
          <w:sz w:val="24"/>
          <w:szCs w:val="24"/>
        </w:rPr>
        <w:t xml:space="preserve">és </w:t>
      </w:r>
      <w:r w:rsidRPr="0034020B">
        <w:rPr>
          <w:rFonts w:ascii="Times New Roman" w:hAnsi="Times New Roman"/>
          <w:bCs/>
          <w:color w:val="000000"/>
          <w:sz w:val="24"/>
          <w:szCs w:val="24"/>
        </w:rPr>
        <w:t>Karcagi Nagy Zoltán</w:t>
      </w:r>
      <w:r>
        <w:rPr>
          <w:rFonts w:ascii="Times New Roman" w:hAnsi="Times New Roman"/>
          <w:bCs/>
          <w:color w:val="000000"/>
          <w:sz w:val="24"/>
          <w:szCs w:val="24"/>
        </w:rPr>
        <w:t xml:space="preserve"> képviselték a városvezetést.</w:t>
      </w:r>
    </w:p>
    <w:p w:rsidR="00A17C7F" w:rsidRPr="0034020B" w:rsidRDefault="00A17C7F" w:rsidP="00A17C7F">
      <w:pPr>
        <w:pStyle w:val="NormlWeb"/>
        <w:spacing w:before="0" w:after="0"/>
        <w:jc w:val="both"/>
        <w:rPr>
          <w:color w:val="000000"/>
        </w:rPr>
      </w:pPr>
    </w:p>
    <w:p w:rsidR="00A17C7F" w:rsidRPr="0034020B" w:rsidRDefault="00A17C7F" w:rsidP="003A55DF">
      <w:pPr>
        <w:pStyle w:val="NormlWeb"/>
        <w:numPr>
          <w:ilvl w:val="0"/>
          <w:numId w:val="15"/>
        </w:numPr>
        <w:spacing w:before="0" w:after="0"/>
        <w:jc w:val="both"/>
        <w:rPr>
          <w:color w:val="000000"/>
        </w:rPr>
      </w:pPr>
      <w:r w:rsidRPr="0034020B">
        <w:rPr>
          <w:b/>
          <w:color w:val="000000"/>
        </w:rPr>
        <w:t xml:space="preserve">Szeptember 1-jén </w:t>
      </w:r>
      <w:r w:rsidRPr="0034020B">
        <w:rPr>
          <w:color w:val="000000"/>
        </w:rPr>
        <w:t>az Arany János Általános Iskola tartotta tanévnyitó ünnepségét.</w:t>
      </w:r>
      <w:r w:rsidRPr="0034020B">
        <w:t xml:space="preserve"> </w:t>
      </w:r>
      <w:r>
        <w:t xml:space="preserve">A rendezvényen </w:t>
      </w:r>
      <w:r w:rsidRPr="0034020B">
        <w:t>Pánti Ildikó</w:t>
      </w:r>
      <w:r>
        <w:t xml:space="preserve"> képviselő asszony volt jelen.</w:t>
      </w:r>
    </w:p>
    <w:p w:rsidR="00A17C7F" w:rsidRPr="0034020B" w:rsidRDefault="00A17C7F" w:rsidP="00A17C7F">
      <w:pPr>
        <w:pStyle w:val="NormlWeb"/>
        <w:spacing w:before="0" w:after="0"/>
        <w:jc w:val="both"/>
        <w:rPr>
          <w:color w:val="000000"/>
        </w:rPr>
      </w:pPr>
    </w:p>
    <w:p w:rsidR="00A17C7F" w:rsidRDefault="00A17C7F" w:rsidP="003A55DF">
      <w:pPr>
        <w:pStyle w:val="NormlWeb"/>
        <w:numPr>
          <w:ilvl w:val="0"/>
          <w:numId w:val="15"/>
        </w:numPr>
        <w:spacing w:before="0" w:after="0"/>
        <w:jc w:val="both"/>
        <w:rPr>
          <w:color w:val="000000"/>
        </w:rPr>
      </w:pPr>
      <w:r w:rsidRPr="0034020B">
        <w:rPr>
          <w:b/>
          <w:color w:val="000000"/>
        </w:rPr>
        <w:t>Szeptember 2-án</w:t>
      </w:r>
      <w:r w:rsidRPr="0034020B">
        <w:rPr>
          <w:color w:val="000000"/>
        </w:rPr>
        <w:t xml:space="preserve"> tartották az Erkel Ferenc Alapfokú Művészeti Iskola tanévnyitó ünnepségét.</w:t>
      </w:r>
    </w:p>
    <w:p w:rsidR="00A17C7F" w:rsidRDefault="00A17C7F" w:rsidP="00A17C7F">
      <w:pPr>
        <w:pStyle w:val="NormlWeb"/>
        <w:spacing w:before="0" w:after="0"/>
        <w:jc w:val="both"/>
        <w:rPr>
          <w:color w:val="000000"/>
        </w:rPr>
      </w:pPr>
    </w:p>
    <w:p w:rsidR="00A17C7F" w:rsidRPr="0034020B" w:rsidRDefault="00A17C7F" w:rsidP="003A55DF">
      <w:pPr>
        <w:pStyle w:val="NormlWeb"/>
        <w:numPr>
          <w:ilvl w:val="0"/>
          <w:numId w:val="15"/>
        </w:numPr>
        <w:spacing w:before="0" w:after="0"/>
        <w:jc w:val="both"/>
        <w:rPr>
          <w:color w:val="000000"/>
        </w:rPr>
      </w:pPr>
      <w:r w:rsidRPr="0034020B">
        <w:rPr>
          <w:b/>
          <w:color w:val="000000"/>
        </w:rPr>
        <w:t>Szeptember 2-tól 4-ig</w:t>
      </w:r>
      <w:r w:rsidRPr="0034020B">
        <w:rPr>
          <w:color w:val="000000"/>
        </w:rPr>
        <w:t xml:space="preserve"> városunk volt a VI. Jász Expo és Fesztivál belföldi díszvendége. A város kiállítással, néptánc műsorral, az Éneklő Szakácsok szórakoztató produkciójával, a Bengecseg Alapítvány kézműves foglalkozásaival és a Hungarikum karcagi birkapörkölttel mutatkozott be a Jászság fővárosában. </w:t>
      </w:r>
      <w:r>
        <w:rPr>
          <w:color w:val="000000"/>
        </w:rPr>
        <w:t xml:space="preserve">A megjelenteket </w:t>
      </w:r>
      <w:r w:rsidRPr="0034020B">
        <w:rPr>
          <w:color w:val="000000"/>
        </w:rPr>
        <w:t>Dobos László polgármester</w:t>
      </w:r>
      <w:r>
        <w:rPr>
          <w:color w:val="000000"/>
        </w:rPr>
        <w:t xml:space="preserve"> köszöntötte, a rendezvényen részt vett</w:t>
      </w:r>
      <w:r w:rsidRPr="0034020B">
        <w:rPr>
          <w:color w:val="000000"/>
        </w:rPr>
        <w:t xml:space="preserve"> </w:t>
      </w:r>
      <w:r w:rsidRPr="0034020B">
        <w:rPr>
          <w:bCs/>
          <w:color w:val="000000"/>
        </w:rPr>
        <w:t>Szepesi Tibor</w:t>
      </w:r>
      <w:r>
        <w:rPr>
          <w:bCs/>
          <w:color w:val="000000"/>
        </w:rPr>
        <w:t xml:space="preserve"> képviselő.</w:t>
      </w:r>
    </w:p>
    <w:p w:rsidR="00042689" w:rsidRPr="0034020B" w:rsidRDefault="00042689" w:rsidP="00A17C7F">
      <w:pPr>
        <w:pStyle w:val="NormlWeb"/>
        <w:spacing w:before="0" w:after="0"/>
        <w:jc w:val="both"/>
        <w:rPr>
          <w:b/>
          <w:color w:val="000000"/>
        </w:rPr>
      </w:pPr>
    </w:p>
    <w:p w:rsidR="00A17C7F" w:rsidRDefault="00A17C7F" w:rsidP="003A55DF">
      <w:pPr>
        <w:pStyle w:val="NormlWeb"/>
        <w:numPr>
          <w:ilvl w:val="0"/>
          <w:numId w:val="15"/>
        </w:numPr>
        <w:spacing w:before="0" w:after="0"/>
        <w:jc w:val="both"/>
        <w:rPr>
          <w:color w:val="000000"/>
        </w:rPr>
      </w:pPr>
      <w:r w:rsidRPr="0034020B">
        <w:rPr>
          <w:b/>
          <w:color w:val="000000"/>
        </w:rPr>
        <w:t xml:space="preserve">Szeptember 8-a és 11-e között </w:t>
      </w:r>
      <w:r w:rsidRPr="0034020B">
        <w:rPr>
          <w:color w:val="000000"/>
        </w:rPr>
        <w:t xml:space="preserve">a XVIII. Szolnoki Gulyásfesztiválon is díszvendég település volt Karcag. Kiállítással, kézműves bemutatókkal és foglalkozásokkal, </w:t>
      </w:r>
      <w:r>
        <w:rPr>
          <w:color w:val="000000"/>
        </w:rPr>
        <w:t>néptánccsoportjain</w:t>
      </w:r>
      <w:r w:rsidRPr="0034020B">
        <w:rPr>
          <w:color w:val="000000"/>
        </w:rPr>
        <w:t>k műsorával és a Sáray Band fellépésével népszerűsítettük a várost.</w:t>
      </w:r>
      <w:r w:rsidRPr="0034020B">
        <w:rPr>
          <w:bCs/>
          <w:color w:val="000000"/>
        </w:rPr>
        <w:t xml:space="preserve"> </w:t>
      </w:r>
      <w:r>
        <w:rPr>
          <w:bCs/>
          <w:color w:val="000000"/>
        </w:rPr>
        <w:t xml:space="preserve">Az önkormányzat részéről jelen volt </w:t>
      </w:r>
      <w:r w:rsidRPr="0034020B">
        <w:rPr>
          <w:bCs/>
          <w:color w:val="000000"/>
        </w:rPr>
        <w:t>Szepesi Tibor</w:t>
      </w:r>
      <w:r>
        <w:rPr>
          <w:color w:val="000000"/>
        </w:rPr>
        <w:t xml:space="preserve"> képviselő.</w:t>
      </w:r>
    </w:p>
    <w:p w:rsidR="00A17C7F" w:rsidRPr="0034020B" w:rsidRDefault="00A17C7F" w:rsidP="00A17C7F">
      <w:pPr>
        <w:pStyle w:val="NormlWeb"/>
        <w:spacing w:before="0" w:after="0"/>
        <w:jc w:val="both"/>
        <w:rPr>
          <w:color w:val="000000"/>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10-én</w:t>
      </w:r>
      <w:r w:rsidRPr="0034020B">
        <w:rPr>
          <w:rFonts w:ascii="Times New Roman" w:hAnsi="Times New Roman"/>
          <w:sz w:val="24"/>
          <w:szCs w:val="24"/>
        </w:rPr>
        <w:t xml:space="preserve"> került átadásra a Kiskulcsosi Általános Iskola felújított tornaterme. Az átadáson</w:t>
      </w:r>
      <w:r>
        <w:rPr>
          <w:rFonts w:ascii="Times New Roman" w:hAnsi="Times New Roman"/>
          <w:sz w:val="24"/>
          <w:szCs w:val="24"/>
        </w:rPr>
        <w:t xml:space="preserve"> Nagyné László Erzsébet, </w:t>
      </w:r>
      <w:r w:rsidRPr="0034020B">
        <w:rPr>
          <w:rFonts w:ascii="Times New Roman" w:hAnsi="Times New Roman"/>
          <w:bCs/>
          <w:color w:val="000000"/>
          <w:sz w:val="24"/>
          <w:szCs w:val="24"/>
        </w:rPr>
        <w:t xml:space="preserve">Szepesi Tibor </w:t>
      </w:r>
      <w:r>
        <w:rPr>
          <w:rFonts w:ascii="Times New Roman" w:hAnsi="Times New Roman"/>
          <w:bCs/>
          <w:color w:val="000000"/>
          <w:sz w:val="24"/>
          <w:szCs w:val="24"/>
        </w:rPr>
        <w:t xml:space="preserve">és </w:t>
      </w:r>
      <w:r w:rsidRPr="0034020B">
        <w:rPr>
          <w:rFonts w:ascii="Times New Roman" w:hAnsi="Times New Roman"/>
          <w:bCs/>
          <w:color w:val="000000"/>
          <w:sz w:val="24"/>
          <w:szCs w:val="24"/>
        </w:rPr>
        <w:t>Karcagi Nagy Zoltán</w:t>
      </w:r>
      <w:r w:rsidRPr="0034020B">
        <w:rPr>
          <w:rFonts w:ascii="Times New Roman" w:hAnsi="Times New Roman"/>
          <w:sz w:val="24"/>
          <w:szCs w:val="24"/>
        </w:rPr>
        <w:t xml:space="preserve"> </w:t>
      </w:r>
      <w:r>
        <w:rPr>
          <w:rFonts w:ascii="Times New Roman" w:hAnsi="Times New Roman"/>
          <w:sz w:val="24"/>
          <w:szCs w:val="24"/>
        </w:rPr>
        <w:t xml:space="preserve">képviselők, valamint </w:t>
      </w:r>
      <w:r w:rsidRPr="0034020B">
        <w:rPr>
          <w:rFonts w:ascii="Times New Roman" w:hAnsi="Times New Roman"/>
          <w:sz w:val="24"/>
          <w:szCs w:val="24"/>
        </w:rPr>
        <w:t>Dobos László polgármester vett</w:t>
      </w:r>
      <w:r>
        <w:rPr>
          <w:rFonts w:ascii="Times New Roman" w:hAnsi="Times New Roman"/>
          <w:sz w:val="24"/>
          <w:szCs w:val="24"/>
        </w:rPr>
        <w:t>ek</w:t>
      </w:r>
      <w:r w:rsidRPr="0034020B">
        <w:rPr>
          <w:rFonts w:ascii="Times New Roman" w:hAnsi="Times New Roman"/>
          <w:sz w:val="24"/>
          <w:szCs w:val="24"/>
        </w:rPr>
        <w:t xml:space="preserve"> részt. </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15-én</w:t>
      </w:r>
      <w:r w:rsidRPr="0034020B">
        <w:rPr>
          <w:rFonts w:ascii="Times New Roman" w:hAnsi="Times New Roman"/>
          <w:sz w:val="24"/>
          <w:szCs w:val="24"/>
        </w:rPr>
        <w:t xml:space="preserve"> az Életet az éveknek nyugdíjas klub rendezvényén Dobos László polgármester tájékoztatta a klubtagokat </w:t>
      </w:r>
      <w:r>
        <w:rPr>
          <w:rFonts w:ascii="Times New Roman" w:hAnsi="Times New Roman"/>
          <w:sz w:val="24"/>
          <w:szCs w:val="24"/>
        </w:rPr>
        <w:t xml:space="preserve">a </w:t>
      </w:r>
      <w:r w:rsidRPr="0034020B">
        <w:rPr>
          <w:rFonts w:ascii="Times New Roman" w:hAnsi="Times New Roman"/>
          <w:sz w:val="24"/>
          <w:szCs w:val="24"/>
        </w:rPr>
        <w:t>városban folyó aktuális fejlesztésekről, rendezvényekről, eseményekről.</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17-én</w:t>
      </w:r>
      <w:r w:rsidRPr="0034020B">
        <w:rPr>
          <w:rFonts w:ascii="Times New Roman" w:hAnsi="Times New Roman"/>
          <w:sz w:val="24"/>
          <w:szCs w:val="24"/>
        </w:rPr>
        <w:t xml:space="preserve"> a XV. Jubileumi Motoros Találkozón Dobos László polgárm</w:t>
      </w:r>
      <w:r>
        <w:rPr>
          <w:rFonts w:ascii="Times New Roman" w:hAnsi="Times New Roman"/>
          <w:sz w:val="24"/>
          <w:szCs w:val="24"/>
        </w:rPr>
        <w:t xml:space="preserve">ester köszöntötte a szervezőket, az önkormányzat részéről jelen volt </w:t>
      </w:r>
      <w:r w:rsidRPr="0034020B">
        <w:rPr>
          <w:rFonts w:ascii="Times New Roman" w:hAnsi="Times New Roman"/>
          <w:sz w:val="24"/>
          <w:szCs w:val="24"/>
        </w:rPr>
        <w:t>Molnár Pál</w:t>
      </w:r>
      <w:r>
        <w:rPr>
          <w:rFonts w:ascii="Times New Roman" w:hAnsi="Times New Roman"/>
          <w:sz w:val="24"/>
          <w:szCs w:val="24"/>
        </w:rPr>
        <w:t xml:space="preserve"> képviselő.</w:t>
      </w:r>
      <w:r w:rsidRPr="0034020B">
        <w:rPr>
          <w:rFonts w:ascii="Times New Roman" w:hAnsi="Times New Roman"/>
          <w:sz w:val="24"/>
          <w:szCs w:val="24"/>
        </w:rPr>
        <w:t xml:space="preserve"> </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18-án</w:t>
      </w:r>
      <w:r w:rsidRPr="0034020B">
        <w:rPr>
          <w:rFonts w:ascii="Times New Roman" w:hAnsi="Times New Roman"/>
          <w:sz w:val="24"/>
          <w:szCs w:val="24"/>
        </w:rPr>
        <w:t xml:space="preserve"> Bozsik program utánpótlás labdarúgó mérkőzés</w:t>
      </w:r>
      <w:r>
        <w:rPr>
          <w:rFonts w:ascii="Times New Roman" w:hAnsi="Times New Roman"/>
          <w:sz w:val="24"/>
          <w:szCs w:val="24"/>
        </w:rPr>
        <w:t xml:space="preserve"> </w:t>
      </w:r>
      <w:r w:rsidRPr="0034020B">
        <w:rPr>
          <w:rFonts w:ascii="Times New Roman" w:hAnsi="Times New Roman"/>
          <w:sz w:val="24"/>
          <w:szCs w:val="24"/>
        </w:rPr>
        <w:t>volt, melyen Molnár Pál képviselő vett részt.</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18-án</w:t>
      </w:r>
      <w:r w:rsidRPr="0034020B">
        <w:rPr>
          <w:rFonts w:ascii="Times New Roman" w:hAnsi="Times New Roman"/>
          <w:sz w:val="24"/>
          <w:szCs w:val="24"/>
        </w:rPr>
        <w:t xml:space="preserve"> a Református Általános Iskola fennállásának 20. évfor</w:t>
      </w:r>
      <w:r>
        <w:rPr>
          <w:rFonts w:ascii="Times New Roman" w:hAnsi="Times New Roman"/>
          <w:sz w:val="24"/>
          <w:szCs w:val="24"/>
        </w:rPr>
        <w:t>dulója alkalmából megrendezett hálaadó ünnepi i</w:t>
      </w:r>
      <w:r w:rsidRPr="0034020B">
        <w:rPr>
          <w:rFonts w:ascii="Times New Roman" w:hAnsi="Times New Roman"/>
          <w:sz w:val="24"/>
          <w:szCs w:val="24"/>
        </w:rPr>
        <w:t>stentiszteleten Dobos László polgármester mondott köszöntőt.</w:t>
      </w:r>
    </w:p>
    <w:p w:rsidR="00A17C7F" w:rsidRPr="0034020B" w:rsidRDefault="00A17C7F" w:rsidP="003A55DF">
      <w:pPr>
        <w:pStyle w:val="Nincstrkz"/>
        <w:numPr>
          <w:ilvl w:val="0"/>
          <w:numId w:val="15"/>
        </w:numPr>
        <w:jc w:val="both"/>
        <w:rPr>
          <w:rFonts w:ascii="Times New Roman" w:hAnsi="Times New Roman"/>
          <w:sz w:val="24"/>
          <w:szCs w:val="24"/>
        </w:rPr>
      </w:pPr>
      <w:r>
        <w:rPr>
          <w:rFonts w:ascii="Times New Roman" w:hAnsi="Times New Roman"/>
          <w:sz w:val="24"/>
          <w:szCs w:val="24"/>
        </w:rPr>
        <w:t xml:space="preserve">Karcag város önkormányzatát </w:t>
      </w:r>
      <w:r w:rsidRPr="0034020B">
        <w:rPr>
          <w:rFonts w:ascii="Times New Roman" w:hAnsi="Times New Roman"/>
          <w:sz w:val="24"/>
          <w:szCs w:val="24"/>
        </w:rPr>
        <w:t>Pánti Ildikó</w:t>
      </w:r>
      <w:r>
        <w:rPr>
          <w:rFonts w:ascii="Times New Roman" w:hAnsi="Times New Roman"/>
          <w:sz w:val="24"/>
          <w:szCs w:val="24"/>
        </w:rPr>
        <w:t xml:space="preserve">, </w:t>
      </w:r>
      <w:r w:rsidRPr="0034020B">
        <w:rPr>
          <w:rFonts w:ascii="Times New Roman" w:hAnsi="Times New Roman"/>
          <w:bCs/>
          <w:color w:val="000000"/>
          <w:sz w:val="24"/>
          <w:szCs w:val="24"/>
        </w:rPr>
        <w:t>Szepesi Tibor</w:t>
      </w:r>
      <w:r>
        <w:rPr>
          <w:rFonts w:ascii="Times New Roman" w:hAnsi="Times New Roman"/>
          <w:bCs/>
          <w:color w:val="000000"/>
          <w:sz w:val="24"/>
          <w:szCs w:val="24"/>
        </w:rPr>
        <w:t xml:space="preserve"> és</w:t>
      </w:r>
      <w:r w:rsidRPr="0034020B">
        <w:rPr>
          <w:rFonts w:ascii="Times New Roman" w:hAnsi="Times New Roman"/>
          <w:bCs/>
          <w:color w:val="000000"/>
          <w:sz w:val="24"/>
          <w:szCs w:val="24"/>
        </w:rPr>
        <w:t xml:space="preserve"> Karcagi Nagy Zoltán</w:t>
      </w:r>
      <w:r>
        <w:rPr>
          <w:rFonts w:ascii="Times New Roman" w:hAnsi="Times New Roman"/>
          <w:bCs/>
          <w:color w:val="000000"/>
          <w:sz w:val="24"/>
          <w:szCs w:val="24"/>
        </w:rPr>
        <w:t xml:space="preserve"> képviselték.</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19-én</w:t>
      </w:r>
      <w:r w:rsidRPr="0034020B">
        <w:rPr>
          <w:rFonts w:ascii="Times New Roman" w:hAnsi="Times New Roman"/>
          <w:sz w:val="24"/>
          <w:szCs w:val="24"/>
        </w:rPr>
        <w:t xml:space="preserve"> az Agroperfekt Kft. szakmai rendezvényén Pánti Ildikó </w:t>
      </w:r>
      <w:r>
        <w:rPr>
          <w:rFonts w:ascii="Times New Roman" w:hAnsi="Times New Roman"/>
          <w:sz w:val="24"/>
          <w:szCs w:val="24"/>
        </w:rPr>
        <w:t xml:space="preserve">és </w:t>
      </w:r>
      <w:r w:rsidRPr="0034020B">
        <w:rPr>
          <w:rFonts w:ascii="Times New Roman" w:hAnsi="Times New Roman"/>
          <w:sz w:val="24"/>
          <w:szCs w:val="24"/>
        </w:rPr>
        <w:t xml:space="preserve">Molnár Pál </w:t>
      </w:r>
      <w:r>
        <w:rPr>
          <w:rFonts w:ascii="Times New Roman" w:hAnsi="Times New Roman"/>
          <w:sz w:val="24"/>
          <w:szCs w:val="24"/>
        </w:rPr>
        <w:t xml:space="preserve">képviselők, valamint </w:t>
      </w:r>
      <w:r w:rsidRPr="0034020B">
        <w:rPr>
          <w:rFonts w:ascii="Times New Roman" w:hAnsi="Times New Roman"/>
          <w:sz w:val="24"/>
          <w:szCs w:val="24"/>
        </w:rPr>
        <w:t>Kovács Szilvia alpolgármester</w:t>
      </w:r>
      <w:r>
        <w:rPr>
          <w:rFonts w:ascii="Times New Roman" w:hAnsi="Times New Roman"/>
          <w:sz w:val="24"/>
          <w:szCs w:val="24"/>
        </w:rPr>
        <w:t xml:space="preserve"> vettek részt a városvezetés részéről.</w:t>
      </w:r>
    </w:p>
    <w:p w:rsidR="00A17C7F" w:rsidRPr="0034020B" w:rsidRDefault="00A17C7F" w:rsidP="00A17C7F">
      <w:pPr>
        <w:pStyle w:val="Nincstrkz"/>
        <w:jc w:val="both"/>
        <w:rPr>
          <w:rFonts w:ascii="Times New Roman" w:hAnsi="Times New Roman"/>
          <w:sz w:val="24"/>
          <w:szCs w:val="24"/>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19-én</w:t>
      </w:r>
      <w:r w:rsidRPr="0034020B">
        <w:rPr>
          <w:rFonts w:ascii="Times New Roman" w:hAnsi="Times New Roman"/>
          <w:sz w:val="24"/>
          <w:szCs w:val="24"/>
        </w:rPr>
        <w:t xml:space="preserve"> szüreti mulatságot rendeztek az Idősek Otthonában. A rendezvényen Molnár Pál képviselte az önkormányzatot.</w:t>
      </w:r>
    </w:p>
    <w:p w:rsidR="00A17C7F" w:rsidRPr="0034020B" w:rsidRDefault="00A17C7F" w:rsidP="00A17C7F">
      <w:pPr>
        <w:pStyle w:val="Listaszerbekezds"/>
        <w:ind w:left="0"/>
        <w:jc w:val="both"/>
        <w:rPr>
          <w:color w:val="000000"/>
        </w:rPr>
      </w:pPr>
    </w:p>
    <w:p w:rsidR="00A17C7F" w:rsidRPr="0034020B" w:rsidRDefault="00A17C7F" w:rsidP="003A55DF">
      <w:pPr>
        <w:pStyle w:val="Listaszerbekezds"/>
        <w:numPr>
          <w:ilvl w:val="0"/>
          <w:numId w:val="15"/>
        </w:numPr>
        <w:jc w:val="both"/>
        <w:rPr>
          <w:color w:val="000000"/>
        </w:rPr>
      </w:pPr>
      <w:r w:rsidRPr="0034020B">
        <w:rPr>
          <w:b/>
          <w:color w:val="000000"/>
        </w:rPr>
        <w:t>Szeptember 19-én</w:t>
      </w:r>
      <w:r w:rsidRPr="0034020B">
        <w:rPr>
          <w:color w:val="000000"/>
        </w:rPr>
        <w:t xml:space="preserve"> városunk csatlakozott az autómentes nap felhíváshoz. Az általános iskolások számára szervezett kerékpáros programon több mint 400-an vettek részt. </w:t>
      </w:r>
      <w:r>
        <w:rPr>
          <w:color w:val="000000"/>
        </w:rPr>
        <w:t xml:space="preserve">A rendezvényen </w:t>
      </w:r>
      <w:r w:rsidRPr="0034020B">
        <w:rPr>
          <w:bCs/>
          <w:color w:val="000000"/>
        </w:rPr>
        <w:t>Szepesi Tibor</w:t>
      </w:r>
      <w:r>
        <w:rPr>
          <w:bCs/>
          <w:color w:val="000000"/>
        </w:rPr>
        <w:t xml:space="preserve"> képviselő volt jelen.</w:t>
      </w:r>
    </w:p>
    <w:p w:rsidR="00A17C7F" w:rsidRPr="0034020B" w:rsidRDefault="00A17C7F" w:rsidP="00A17C7F">
      <w:pPr>
        <w:pStyle w:val="Listaszerbekezds"/>
        <w:ind w:left="0"/>
        <w:jc w:val="both"/>
        <w:rPr>
          <w:color w:val="000000"/>
        </w:rPr>
      </w:pPr>
    </w:p>
    <w:p w:rsidR="00A17C7F" w:rsidRPr="0034020B" w:rsidRDefault="00A17C7F" w:rsidP="003A55DF">
      <w:pPr>
        <w:pStyle w:val="Listaszerbekezds"/>
        <w:numPr>
          <w:ilvl w:val="0"/>
          <w:numId w:val="15"/>
        </w:numPr>
        <w:jc w:val="both"/>
        <w:rPr>
          <w:color w:val="000000"/>
        </w:rPr>
      </w:pPr>
      <w:r w:rsidRPr="0034020B">
        <w:rPr>
          <w:b/>
          <w:color w:val="000000"/>
        </w:rPr>
        <w:t>Szeptember 21-én</w:t>
      </w:r>
      <w:r w:rsidRPr="0034020B">
        <w:rPr>
          <w:color w:val="000000"/>
        </w:rPr>
        <w:t xml:space="preserve"> a J</w:t>
      </w:r>
      <w:r>
        <w:rPr>
          <w:color w:val="000000"/>
        </w:rPr>
        <w:t>ász-</w:t>
      </w:r>
      <w:r w:rsidRPr="0034020B">
        <w:rPr>
          <w:color w:val="000000"/>
        </w:rPr>
        <w:t>N</w:t>
      </w:r>
      <w:r>
        <w:rPr>
          <w:color w:val="000000"/>
        </w:rPr>
        <w:t>agykun-Szolnok</w:t>
      </w:r>
      <w:r w:rsidRPr="0034020B">
        <w:rPr>
          <w:color w:val="000000"/>
        </w:rPr>
        <w:t xml:space="preserve"> Megyei Iparkamara </w:t>
      </w:r>
      <w:r>
        <w:rPr>
          <w:color w:val="000000"/>
        </w:rPr>
        <w:t>tájékoztató konferenciát</w:t>
      </w:r>
      <w:r w:rsidRPr="0034020B">
        <w:rPr>
          <w:color w:val="000000"/>
        </w:rPr>
        <w:t xml:space="preserve"> </w:t>
      </w:r>
      <w:r>
        <w:rPr>
          <w:color w:val="000000"/>
        </w:rPr>
        <w:t xml:space="preserve">rendezett </w:t>
      </w:r>
      <w:r w:rsidRPr="0034020B">
        <w:rPr>
          <w:color w:val="000000"/>
        </w:rPr>
        <w:t>a Déryné Kulturális Központban</w:t>
      </w:r>
      <w:r>
        <w:rPr>
          <w:color w:val="000000"/>
        </w:rPr>
        <w:t>.</w:t>
      </w:r>
      <w:r w:rsidRPr="0034020B">
        <w:rPr>
          <w:color w:val="000000"/>
        </w:rPr>
        <w:t xml:space="preserve"> </w:t>
      </w:r>
      <w:r>
        <w:rPr>
          <w:color w:val="000000"/>
        </w:rPr>
        <w:t xml:space="preserve">A konferencia résztvevőit </w:t>
      </w:r>
      <w:r w:rsidRPr="0034020B">
        <w:rPr>
          <w:color w:val="000000"/>
        </w:rPr>
        <w:t xml:space="preserve">Kovács Szilvia alpolgármester </w:t>
      </w:r>
      <w:r>
        <w:rPr>
          <w:color w:val="000000"/>
        </w:rPr>
        <w:t xml:space="preserve">asszony </w:t>
      </w:r>
      <w:r w:rsidRPr="0034020B">
        <w:rPr>
          <w:color w:val="000000"/>
        </w:rPr>
        <w:t>köszöntötte</w:t>
      </w:r>
      <w:r>
        <w:rPr>
          <w:color w:val="000000"/>
        </w:rPr>
        <w:t>.</w:t>
      </w:r>
      <w:r w:rsidRPr="0034020B">
        <w:rPr>
          <w:color w:val="000000"/>
        </w:rPr>
        <w:t xml:space="preserve"> </w:t>
      </w:r>
    </w:p>
    <w:p w:rsidR="00A17C7F" w:rsidRPr="0034020B" w:rsidRDefault="00A17C7F" w:rsidP="00A17C7F">
      <w:pPr>
        <w:pStyle w:val="Listaszerbekezds"/>
        <w:ind w:left="0"/>
        <w:jc w:val="both"/>
        <w:rPr>
          <w:color w:val="000000"/>
        </w:rPr>
      </w:pPr>
    </w:p>
    <w:p w:rsidR="00A17C7F" w:rsidRDefault="00A17C7F" w:rsidP="003A55DF">
      <w:pPr>
        <w:pStyle w:val="Listaszerbekezds"/>
        <w:numPr>
          <w:ilvl w:val="0"/>
          <w:numId w:val="15"/>
        </w:numPr>
        <w:jc w:val="both"/>
        <w:rPr>
          <w:color w:val="000000"/>
        </w:rPr>
      </w:pPr>
      <w:r w:rsidRPr="0034020B">
        <w:rPr>
          <w:b/>
          <w:color w:val="000000"/>
        </w:rPr>
        <w:t>Szeptember 22-én</w:t>
      </w:r>
      <w:r w:rsidRPr="0034020B">
        <w:rPr>
          <w:color w:val="000000"/>
        </w:rPr>
        <w:t xml:space="preserve"> </w:t>
      </w:r>
      <w:r>
        <w:rPr>
          <w:color w:val="000000"/>
        </w:rPr>
        <w:t>mozi</w:t>
      </w:r>
      <w:r w:rsidRPr="0034020B">
        <w:rPr>
          <w:color w:val="000000"/>
        </w:rPr>
        <w:t>előadásra</w:t>
      </w:r>
      <w:r>
        <w:rPr>
          <w:color w:val="000000"/>
        </w:rPr>
        <w:t xml:space="preserve"> várták a gyerekeket és a családokat a Déryné Kulturális Központba. </w:t>
      </w:r>
    </w:p>
    <w:p w:rsidR="00A17C7F" w:rsidRDefault="00A17C7F" w:rsidP="00A17C7F">
      <w:pPr>
        <w:pStyle w:val="Listaszerbekezds"/>
        <w:ind w:left="0"/>
        <w:jc w:val="both"/>
        <w:rPr>
          <w:color w:val="000000"/>
        </w:rPr>
      </w:pPr>
    </w:p>
    <w:p w:rsidR="00A17C7F" w:rsidRPr="0034020B" w:rsidRDefault="00A17C7F" w:rsidP="003A55DF">
      <w:pPr>
        <w:pStyle w:val="Listaszerbekezds"/>
        <w:numPr>
          <w:ilvl w:val="0"/>
          <w:numId w:val="15"/>
        </w:numPr>
        <w:jc w:val="both"/>
        <w:rPr>
          <w:color w:val="000000"/>
        </w:rPr>
      </w:pPr>
      <w:r w:rsidRPr="0034020B">
        <w:rPr>
          <w:b/>
          <w:color w:val="000000"/>
        </w:rPr>
        <w:lastRenderedPageBreak/>
        <w:t>Szeptember 22-én</w:t>
      </w:r>
      <w:r w:rsidRPr="0034020B">
        <w:rPr>
          <w:color w:val="000000"/>
        </w:rPr>
        <w:t xml:space="preserve"> </w:t>
      </w:r>
      <w:r w:rsidRPr="0034020B">
        <w:rPr>
          <w:i/>
          <w:color w:val="000000"/>
        </w:rPr>
        <w:t>Hangok és harangok</w:t>
      </w:r>
      <w:r w:rsidRPr="0034020B">
        <w:rPr>
          <w:color w:val="000000"/>
        </w:rPr>
        <w:t xml:space="preserve"> címmel jótékonysági koncertet </w:t>
      </w:r>
      <w:r>
        <w:rPr>
          <w:color w:val="000000"/>
        </w:rPr>
        <w:t>adott</w:t>
      </w:r>
      <w:r w:rsidRPr="0034020B">
        <w:rPr>
          <w:color w:val="000000"/>
        </w:rPr>
        <w:t xml:space="preserve"> Mága Zoltán hegedűművész a Nagyku</w:t>
      </w:r>
      <w:r>
        <w:rPr>
          <w:color w:val="000000"/>
        </w:rPr>
        <w:t>n Református T</w:t>
      </w:r>
      <w:r w:rsidRPr="0034020B">
        <w:rPr>
          <w:color w:val="000000"/>
        </w:rPr>
        <w:t xml:space="preserve">emplomban. </w:t>
      </w:r>
      <w:r>
        <w:rPr>
          <w:color w:val="000000"/>
        </w:rPr>
        <w:t xml:space="preserve">A képviselőtestületből jelen voltak </w:t>
      </w:r>
      <w:r w:rsidRPr="0034020B">
        <w:rPr>
          <w:color w:val="000000"/>
        </w:rPr>
        <w:t xml:space="preserve">Karcagi Nagy Zoltán </w:t>
      </w:r>
      <w:r>
        <w:rPr>
          <w:color w:val="000000"/>
        </w:rPr>
        <w:t xml:space="preserve">és </w:t>
      </w:r>
      <w:r w:rsidRPr="0034020B">
        <w:rPr>
          <w:bCs/>
          <w:color w:val="000000"/>
        </w:rPr>
        <w:t>dr. Kanász-Nagy László</w:t>
      </w:r>
      <w:r>
        <w:rPr>
          <w:bCs/>
          <w:color w:val="000000"/>
        </w:rPr>
        <w:t xml:space="preserve"> képviselők.</w:t>
      </w:r>
    </w:p>
    <w:p w:rsidR="00042689" w:rsidRPr="0034020B" w:rsidRDefault="00042689" w:rsidP="00A17C7F">
      <w:pPr>
        <w:pStyle w:val="Listaszerbekezds"/>
        <w:ind w:left="0"/>
        <w:jc w:val="both"/>
        <w:rPr>
          <w:color w:val="000000"/>
        </w:rPr>
      </w:pPr>
    </w:p>
    <w:p w:rsidR="00A17C7F" w:rsidRPr="0034020B" w:rsidRDefault="00A17C7F" w:rsidP="003A55DF">
      <w:pPr>
        <w:pStyle w:val="Nincstrkz"/>
        <w:numPr>
          <w:ilvl w:val="0"/>
          <w:numId w:val="15"/>
        </w:numPr>
        <w:jc w:val="both"/>
        <w:rPr>
          <w:rFonts w:ascii="Times New Roman" w:hAnsi="Times New Roman"/>
          <w:sz w:val="24"/>
          <w:szCs w:val="24"/>
        </w:rPr>
      </w:pPr>
      <w:r w:rsidRPr="0034020B">
        <w:rPr>
          <w:rFonts w:ascii="Times New Roman" w:hAnsi="Times New Roman"/>
          <w:b/>
          <w:sz w:val="24"/>
          <w:szCs w:val="24"/>
        </w:rPr>
        <w:t>Szeptember 23-a és 26-a</w:t>
      </w:r>
      <w:r w:rsidRPr="0034020B">
        <w:rPr>
          <w:rFonts w:ascii="Times New Roman" w:hAnsi="Times New Roman"/>
          <w:sz w:val="24"/>
          <w:szCs w:val="24"/>
        </w:rPr>
        <w:t xml:space="preserve"> között lengyel testvérvárosunkban, Krosnoban került megrendezésre a karcagi, schwarzheidei és kronsnoi diákok sportversenye. A települések közötti sportversenyt Karcag csapata nyerte. Az önkormányzatot Dobos László polgármester és Szepesi Tibor képviselte.</w:t>
      </w:r>
    </w:p>
    <w:p w:rsidR="00A17C7F" w:rsidRPr="0034020B" w:rsidRDefault="00A17C7F" w:rsidP="00A17C7F">
      <w:pPr>
        <w:pStyle w:val="Listaszerbekezds"/>
        <w:ind w:left="0"/>
        <w:jc w:val="both"/>
        <w:rPr>
          <w:color w:val="000000"/>
        </w:rPr>
      </w:pPr>
    </w:p>
    <w:p w:rsidR="00A17C7F" w:rsidRPr="00A17C7F" w:rsidRDefault="00A17C7F" w:rsidP="003A55DF">
      <w:pPr>
        <w:pStyle w:val="Listaszerbekezds"/>
        <w:numPr>
          <w:ilvl w:val="0"/>
          <w:numId w:val="15"/>
        </w:numPr>
        <w:jc w:val="both"/>
        <w:rPr>
          <w:color w:val="000000"/>
        </w:rPr>
      </w:pPr>
      <w:r w:rsidRPr="00A17C7F">
        <w:rPr>
          <w:b/>
          <w:color w:val="000000"/>
        </w:rPr>
        <w:t xml:space="preserve">Szeptember 24-én </w:t>
      </w:r>
      <w:r w:rsidRPr="00A17C7F">
        <w:rPr>
          <w:color w:val="000000"/>
        </w:rPr>
        <w:t>megyei asztalitenisz fordulót rendezett a Kováts DSE a Sportcsarnokban.</w:t>
      </w:r>
    </w:p>
    <w:p w:rsidR="00A17C7F" w:rsidRPr="0034020B" w:rsidRDefault="00A17C7F" w:rsidP="00A17C7F">
      <w:pPr>
        <w:jc w:val="both"/>
        <w:rPr>
          <w:b/>
          <w:color w:val="000000"/>
          <w:sz w:val="24"/>
          <w:szCs w:val="24"/>
        </w:rPr>
      </w:pPr>
    </w:p>
    <w:p w:rsidR="00A17C7F" w:rsidRPr="00A17C7F" w:rsidRDefault="00A17C7F" w:rsidP="003A55DF">
      <w:pPr>
        <w:pStyle w:val="Listaszerbekezds"/>
        <w:numPr>
          <w:ilvl w:val="0"/>
          <w:numId w:val="15"/>
        </w:numPr>
        <w:jc w:val="both"/>
        <w:rPr>
          <w:color w:val="000000"/>
        </w:rPr>
      </w:pPr>
      <w:r w:rsidRPr="00A17C7F">
        <w:rPr>
          <w:b/>
          <w:color w:val="000000"/>
        </w:rPr>
        <w:t xml:space="preserve">Szeptember 25-én </w:t>
      </w:r>
      <w:r w:rsidRPr="00A17C7F">
        <w:rPr>
          <w:color w:val="000000"/>
        </w:rPr>
        <w:t>a KSE csapata részt vett a Zádor Kupa felkészülési tornán a Sportcsarnokban. A karcagi kosárlabdázók a tornát az I. helyen zárták.</w:t>
      </w:r>
    </w:p>
    <w:p w:rsidR="00A17C7F" w:rsidRPr="0034020B" w:rsidRDefault="00A17C7F" w:rsidP="00A17C7F">
      <w:pPr>
        <w:jc w:val="both"/>
        <w:rPr>
          <w:color w:val="000000"/>
          <w:sz w:val="24"/>
          <w:szCs w:val="24"/>
        </w:rPr>
      </w:pPr>
    </w:p>
    <w:p w:rsidR="000A16D1" w:rsidRPr="00343F99" w:rsidRDefault="00A17C7F" w:rsidP="003A55DF">
      <w:pPr>
        <w:pStyle w:val="Nincstrkz"/>
        <w:numPr>
          <w:ilvl w:val="0"/>
          <w:numId w:val="15"/>
        </w:numPr>
        <w:jc w:val="both"/>
      </w:pPr>
      <w:r w:rsidRPr="0034020B">
        <w:rPr>
          <w:rFonts w:ascii="Times New Roman" w:hAnsi="Times New Roman"/>
          <w:b/>
          <w:sz w:val="24"/>
          <w:szCs w:val="24"/>
        </w:rPr>
        <w:t>Szeptember 28-án,</w:t>
      </w:r>
      <w:r>
        <w:rPr>
          <w:rFonts w:ascii="Times New Roman" w:hAnsi="Times New Roman"/>
          <w:sz w:val="24"/>
          <w:szCs w:val="24"/>
        </w:rPr>
        <w:t xml:space="preserve"> az Idősek Otthona</w:t>
      </w:r>
      <w:r w:rsidRPr="0034020B">
        <w:rPr>
          <w:rFonts w:ascii="Times New Roman" w:hAnsi="Times New Roman"/>
          <w:sz w:val="24"/>
          <w:szCs w:val="24"/>
        </w:rPr>
        <w:t xml:space="preserve"> idősek n</w:t>
      </w:r>
      <w:r>
        <w:rPr>
          <w:rFonts w:ascii="Times New Roman" w:hAnsi="Times New Roman"/>
          <w:sz w:val="24"/>
          <w:szCs w:val="24"/>
        </w:rPr>
        <w:t>api köszöntő ünnepségé</w:t>
      </w:r>
      <w:r w:rsidRPr="0034020B">
        <w:rPr>
          <w:rFonts w:ascii="Times New Roman" w:hAnsi="Times New Roman"/>
          <w:sz w:val="24"/>
          <w:szCs w:val="24"/>
        </w:rPr>
        <w:t>n Pánti Ildikó</w:t>
      </w:r>
      <w:r>
        <w:rPr>
          <w:rFonts w:ascii="Times New Roman" w:hAnsi="Times New Roman"/>
          <w:sz w:val="24"/>
          <w:szCs w:val="24"/>
        </w:rPr>
        <w:t>,</w:t>
      </w:r>
      <w:r w:rsidRPr="0034020B">
        <w:rPr>
          <w:rFonts w:ascii="Times New Roman" w:hAnsi="Times New Roman"/>
          <w:sz w:val="24"/>
          <w:szCs w:val="24"/>
        </w:rPr>
        <w:t xml:space="preserve"> Molnár Pál </w:t>
      </w:r>
      <w:r>
        <w:rPr>
          <w:rFonts w:ascii="Times New Roman" w:hAnsi="Times New Roman"/>
          <w:sz w:val="24"/>
          <w:szCs w:val="24"/>
        </w:rPr>
        <w:t xml:space="preserve">és </w:t>
      </w:r>
      <w:r w:rsidRPr="0034020B">
        <w:rPr>
          <w:rFonts w:ascii="Times New Roman" w:hAnsi="Times New Roman"/>
          <w:sz w:val="24"/>
          <w:szCs w:val="24"/>
        </w:rPr>
        <w:t>Kovács Szilvia alpolgármester</w:t>
      </w:r>
      <w:r w:rsidRPr="005357FC">
        <w:rPr>
          <w:rFonts w:ascii="Times New Roman" w:hAnsi="Times New Roman"/>
          <w:sz w:val="24"/>
          <w:szCs w:val="24"/>
        </w:rPr>
        <w:t xml:space="preserve"> </w:t>
      </w:r>
      <w:r w:rsidRPr="0034020B">
        <w:rPr>
          <w:rFonts w:ascii="Times New Roman" w:hAnsi="Times New Roman"/>
          <w:sz w:val="24"/>
          <w:szCs w:val="24"/>
        </w:rPr>
        <w:t>képviselte városunk vezetését.</w:t>
      </w:r>
      <w:r w:rsidR="003846DD">
        <w:t>"</w:t>
      </w:r>
      <w:r w:rsidR="000A16D1" w:rsidRPr="00343F99">
        <w:t xml:space="preserve">  </w:t>
      </w:r>
    </w:p>
    <w:p w:rsidR="003972FC" w:rsidRPr="00343F99" w:rsidRDefault="003972FC" w:rsidP="003972FC">
      <w:pPr>
        <w:ind w:left="709" w:hanging="283"/>
        <w:jc w:val="both"/>
        <w:rPr>
          <w:sz w:val="24"/>
          <w:szCs w:val="24"/>
        </w:rPr>
      </w:pPr>
    </w:p>
    <w:p w:rsidR="00A17C7F" w:rsidRDefault="00A17C7F" w:rsidP="00DF2B9A">
      <w:pPr>
        <w:jc w:val="both"/>
        <w:rPr>
          <w:b/>
          <w:bCs/>
          <w:sz w:val="24"/>
          <w:szCs w:val="24"/>
          <w:u w:val="single"/>
        </w:rPr>
      </w:pPr>
    </w:p>
    <w:p w:rsidR="003972FC" w:rsidRPr="00343F99" w:rsidRDefault="001F02CA" w:rsidP="00DF2B9A">
      <w:pPr>
        <w:jc w:val="both"/>
        <w:rPr>
          <w:sz w:val="24"/>
          <w:szCs w:val="24"/>
        </w:rPr>
      </w:pPr>
      <w:r w:rsidRPr="00343F99">
        <w:rPr>
          <w:b/>
          <w:bCs/>
          <w:sz w:val="24"/>
          <w:szCs w:val="24"/>
          <w:u w:val="single"/>
        </w:rPr>
        <w:t>Dobos László polgármester:</w:t>
      </w:r>
      <w:r w:rsidRPr="00343F99">
        <w:rPr>
          <w:sz w:val="24"/>
          <w:szCs w:val="24"/>
        </w:rPr>
        <w:t xml:space="preserve"> </w:t>
      </w:r>
      <w:r w:rsidR="003972FC" w:rsidRPr="00343F99">
        <w:rPr>
          <w:sz w:val="24"/>
          <w:szCs w:val="24"/>
        </w:rPr>
        <w:t>Kérdés, hozzászólás van-e?</w:t>
      </w:r>
    </w:p>
    <w:p w:rsidR="00F4030A" w:rsidRPr="00343F99" w:rsidRDefault="00F4030A" w:rsidP="003972FC">
      <w:pPr>
        <w:rPr>
          <w:sz w:val="24"/>
          <w:szCs w:val="24"/>
        </w:rPr>
      </w:pPr>
    </w:p>
    <w:p w:rsidR="003972FC" w:rsidRPr="00343F99" w:rsidRDefault="003972FC" w:rsidP="003972FC">
      <w:pPr>
        <w:rPr>
          <w:sz w:val="24"/>
          <w:szCs w:val="24"/>
        </w:rPr>
      </w:pPr>
      <w:r w:rsidRPr="00343F99">
        <w:rPr>
          <w:sz w:val="24"/>
          <w:szCs w:val="24"/>
        </w:rPr>
        <w:t xml:space="preserve">Kérdés, hozzászólás nem hangzott el. </w:t>
      </w:r>
    </w:p>
    <w:p w:rsidR="003972FC" w:rsidRPr="00343F99" w:rsidRDefault="003972FC" w:rsidP="003972FC">
      <w:pPr>
        <w:rPr>
          <w:sz w:val="24"/>
          <w:szCs w:val="24"/>
        </w:rPr>
      </w:pPr>
    </w:p>
    <w:p w:rsidR="003972FC" w:rsidRPr="00343F99" w:rsidRDefault="003972FC" w:rsidP="003972FC">
      <w:pPr>
        <w:ind w:right="70"/>
        <w:jc w:val="both"/>
        <w:rPr>
          <w:bCs/>
          <w:sz w:val="24"/>
          <w:szCs w:val="24"/>
        </w:rPr>
      </w:pPr>
      <w:r w:rsidRPr="00343F99">
        <w:rPr>
          <w:sz w:val="24"/>
          <w:szCs w:val="24"/>
        </w:rPr>
        <w:t xml:space="preserve">Javasolta a két testületi ülés között történt fontosabb eseményekről szóló tájékoztatás elfogadását. </w:t>
      </w:r>
      <w:r w:rsidRPr="00343F99">
        <w:rPr>
          <w:bCs/>
          <w:sz w:val="24"/>
          <w:szCs w:val="24"/>
        </w:rPr>
        <w:t xml:space="preserve">Aki egyetért, kézfeltartással jelezze. </w:t>
      </w:r>
    </w:p>
    <w:p w:rsidR="003972FC" w:rsidRPr="00343F99" w:rsidRDefault="003972FC" w:rsidP="003972FC">
      <w:pPr>
        <w:rPr>
          <w:b/>
          <w:bCs/>
          <w:sz w:val="24"/>
          <w:szCs w:val="24"/>
          <w:u w:val="single"/>
        </w:rPr>
      </w:pPr>
    </w:p>
    <w:p w:rsidR="003972FC" w:rsidRPr="00343F99" w:rsidRDefault="003972FC" w:rsidP="003972FC">
      <w:pPr>
        <w:tabs>
          <w:tab w:val="left" w:pos="1267"/>
          <w:tab w:val="left" w:pos="9180"/>
        </w:tabs>
        <w:ind w:right="-204"/>
        <w:jc w:val="both"/>
        <w:rPr>
          <w:sz w:val="24"/>
          <w:szCs w:val="24"/>
        </w:rPr>
      </w:pPr>
      <w:r w:rsidRPr="00343F99">
        <w:rPr>
          <w:b/>
          <w:bCs/>
          <w:sz w:val="24"/>
          <w:szCs w:val="24"/>
          <w:u w:val="single"/>
        </w:rPr>
        <w:t>A képviselő-testület döntése:</w:t>
      </w:r>
      <w:r w:rsidRPr="00343F99">
        <w:rPr>
          <w:b/>
          <w:bCs/>
          <w:sz w:val="24"/>
          <w:szCs w:val="24"/>
        </w:rPr>
        <w:t xml:space="preserve"> </w:t>
      </w:r>
      <w:r w:rsidR="00DF70CF">
        <w:rPr>
          <w:bCs/>
          <w:sz w:val="24"/>
          <w:szCs w:val="24"/>
        </w:rPr>
        <w:t>8</w:t>
      </w:r>
      <w:r w:rsidRPr="00343F99">
        <w:rPr>
          <w:sz w:val="24"/>
          <w:szCs w:val="24"/>
        </w:rPr>
        <w:t xml:space="preserve"> igen szavazat. Nemleges szavazat és tartózkodás nem volt.</w:t>
      </w:r>
    </w:p>
    <w:p w:rsidR="003972FC" w:rsidRPr="00343F99" w:rsidRDefault="003972FC" w:rsidP="003972FC">
      <w:pPr>
        <w:pStyle w:val="Szvegtrzs"/>
        <w:rPr>
          <w:sz w:val="24"/>
          <w:szCs w:val="24"/>
        </w:rPr>
      </w:pPr>
    </w:p>
    <w:p w:rsidR="00627D30" w:rsidRPr="00343F99" w:rsidRDefault="00627D30" w:rsidP="003972FC">
      <w:pPr>
        <w:rPr>
          <w:b/>
          <w:sz w:val="24"/>
          <w:szCs w:val="24"/>
        </w:rPr>
      </w:pPr>
    </w:p>
    <w:p w:rsidR="003972FC" w:rsidRPr="00343F99" w:rsidRDefault="0049316A" w:rsidP="003972FC">
      <w:pPr>
        <w:rPr>
          <w:b/>
          <w:sz w:val="24"/>
          <w:szCs w:val="24"/>
        </w:rPr>
      </w:pPr>
      <w:r>
        <w:rPr>
          <w:b/>
          <w:sz w:val="24"/>
          <w:szCs w:val="24"/>
        </w:rPr>
        <w:t>215</w:t>
      </w:r>
      <w:r w:rsidR="003972FC" w:rsidRPr="00343F99">
        <w:rPr>
          <w:b/>
          <w:sz w:val="24"/>
          <w:szCs w:val="24"/>
        </w:rPr>
        <w:t>/201</w:t>
      </w:r>
      <w:r w:rsidR="00983A84" w:rsidRPr="00343F99">
        <w:rPr>
          <w:b/>
          <w:sz w:val="24"/>
          <w:szCs w:val="24"/>
        </w:rPr>
        <w:t>6</w:t>
      </w:r>
      <w:r w:rsidR="003972FC" w:rsidRPr="00343F99">
        <w:rPr>
          <w:b/>
          <w:sz w:val="24"/>
          <w:szCs w:val="24"/>
        </w:rPr>
        <w:t>. (</w:t>
      </w:r>
      <w:r w:rsidR="00E839FC">
        <w:rPr>
          <w:b/>
          <w:sz w:val="24"/>
          <w:szCs w:val="24"/>
        </w:rPr>
        <w:t>I</w:t>
      </w:r>
      <w:r w:rsidR="000D5116">
        <w:rPr>
          <w:b/>
          <w:sz w:val="24"/>
          <w:szCs w:val="24"/>
        </w:rPr>
        <w:t>X.</w:t>
      </w:r>
      <w:r w:rsidR="0052029D">
        <w:rPr>
          <w:b/>
          <w:sz w:val="24"/>
          <w:szCs w:val="24"/>
        </w:rPr>
        <w:t>2</w:t>
      </w:r>
      <w:r w:rsidR="000D5116">
        <w:rPr>
          <w:b/>
          <w:sz w:val="24"/>
          <w:szCs w:val="24"/>
        </w:rPr>
        <w:t>9</w:t>
      </w:r>
      <w:r w:rsidR="003972FC" w:rsidRPr="00343F99">
        <w:rPr>
          <w:b/>
          <w:sz w:val="24"/>
          <w:szCs w:val="24"/>
        </w:rPr>
        <w:t>.) „kt.” sz. h a t á r o z a t</w:t>
      </w:r>
    </w:p>
    <w:p w:rsidR="003972FC" w:rsidRPr="00343F99" w:rsidRDefault="003972FC" w:rsidP="003972FC">
      <w:pPr>
        <w:rPr>
          <w:b/>
          <w:sz w:val="24"/>
          <w:szCs w:val="24"/>
        </w:rPr>
      </w:pPr>
      <w:r w:rsidRPr="00343F99">
        <w:rPr>
          <w:b/>
          <w:sz w:val="24"/>
          <w:szCs w:val="24"/>
        </w:rPr>
        <w:t>a két testületi ülés között történt fontosabb eseményekről</w:t>
      </w:r>
    </w:p>
    <w:p w:rsidR="003972FC" w:rsidRPr="00343F99" w:rsidRDefault="003972FC" w:rsidP="003972FC">
      <w:pPr>
        <w:rPr>
          <w:sz w:val="24"/>
          <w:szCs w:val="24"/>
        </w:rPr>
      </w:pPr>
    </w:p>
    <w:p w:rsidR="003972FC" w:rsidRPr="00343F99" w:rsidRDefault="003972FC" w:rsidP="00F11C3C">
      <w:pPr>
        <w:pStyle w:val="Szvegtrzs"/>
        <w:ind w:left="567"/>
        <w:rPr>
          <w:bCs/>
          <w:sz w:val="24"/>
          <w:szCs w:val="24"/>
        </w:rPr>
      </w:pPr>
      <w:r w:rsidRPr="00343F99">
        <w:rPr>
          <w:sz w:val="24"/>
          <w:szCs w:val="24"/>
        </w:rPr>
        <w:t xml:space="preserve">A Karcag Városi Önkormányzat Képviselő-testülete a két testületi ülés között történt fontosabb eseményekről szóló tájékoztatót  </w:t>
      </w:r>
      <w:r w:rsidRPr="00343F99">
        <w:rPr>
          <w:b/>
          <w:bCs/>
          <w:sz w:val="24"/>
          <w:szCs w:val="24"/>
        </w:rPr>
        <w:t>e l f o g a d j a .</w:t>
      </w:r>
    </w:p>
    <w:p w:rsidR="003972FC" w:rsidRPr="00343F99" w:rsidRDefault="003972FC" w:rsidP="003972FC">
      <w:pPr>
        <w:pStyle w:val="Szvegtrzs"/>
        <w:rPr>
          <w:sz w:val="24"/>
          <w:szCs w:val="24"/>
        </w:rPr>
      </w:pPr>
      <w:r w:rsidRPr="00343F99">
        <w:rPr>
          <w:sz w:val="24"/>
          <w:szCs w:val="24"/>
        </w:rPr>
        <w:t xml:space="preserve">                    </w:t>
      </w:r>
    </w:p>
    <w:p w:rsidR="003972FC" w:rsidRPr="00343F99" w:rsidRDefault="003972FC" w:rsidP="00F11C3C">
      <w:pPr>
        <w:pStyle w:val="Szvegtrzs"/>
        <w:ind w:left="851" w:hanging="284"/>
        <w:rPr>
          <w:sz w:val="24"/>
          <w:szCs w:val="24"/>
          <w:u w:val="single"/>
        </w:rPr>
      </w:pPr>
      <w:r w:rsidRPr="00343F99">
        <w:rPr>
          <w:sz w:val="24"/>
          <w:szCs w:val="24"/>
          <w:u w:val="single"/>
        </w:rPr>
        <w:t>Erről értesülnek:</w:t>
      </w:r>
    </w:p>
    <w:p w:rsidR="003972FC" w:rsidRPr="00343F99" w:rsidRDefault="003972FC" w:rsidP="00280E6B">
      <w:pPr>
        <w:numPr>
          <w:ilvl w:val="0"/>
          <w:numId w:val="10"/>
        </w:numPr>
        <w:ind w:left="851" w:hanging="284"/>
        <w:jc w:val="both"/>
        <w:rPr>
          <w:sz w:val="24"/>
          <w:szCs w:val="24"/>
        </w:rPr>
      </w:pPr>
      <w:r w:rsidRPr="00343F99">
        <w:rPr>
          <w:sz w:val="24"/>
          <w:szCs w:val="24"/>
        </w:rPr>
        <w:t xml:space="preserve">Karcag Városi Önkormányzat Képviselő-testület tagjai, lakóhelyeiken </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Polgármestere,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Jegyzője,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Karcagi Polgármesteri Hivatal, Aljegyzői Iroda, helyben</w:t>
      </w:r>
    </w:p>
    <w:p w:rsidR="003972FC" w:rsidRDefault="003972FC" w:rsidP="003972FC">
      <w:pPr>
        <w:pStyle w:val="NormlWeb"/>
        <w:spacing w:before="0" w:after="0"/>
        <w:jc w:val="both"/>
        <w:rPr>
          <w:b/>
          <w:bCs/>
          <w:szCs w:val="24"/>
          <w:u w:val="single"/>
        </w:rPr>
      </w:pPr>
    </w:p>
    <w:p w:rsidR="00042689" w:rsidRDefault="00042689" w:rsidP="003972FC">
      <w:pPr>
        <w:pStyle w:val="NormlWeb"/>
        <w:spacing w:before="0" w:after="0"/>
        <w:jc w:val="both"/>
        <w:rPr>
          <w:b/>
          <w:bCs/>
          <w:szCs w:val="24"/>
          <w:u w:val="single"/>
        </w:rPr>
      </w:pPr>
    </w:p>
    <w:p w:rsidR="00042689" w:rsidRPr="00042689" w:rsidRDefault="00042689" w:rsidP="00042689">
      <w:pPr>
        <w:pStyle w:val="NormlWeb"/>
        <w:spacing w:before="0" w:after="0"/>
        <w:jc w:val="center"/>
        <w:rPr>
          <w:b/>
          <w:bCs/>
          <w:i/>
          <w:szCs w:val="24"/>
        </w:rPr>
      </w:pPr>
      <w:r w:rsidRPr="00042689">
        <w:rPr>
          <w:b/>
          <w:bCs/>
          <w:i/>
          <w:szCs w:val="24"/>
        </w:rPr>
        <w:t>– Nagyné László Erzsébet képviselő asszony megérkezett –</w:t>
      </w:r>
    </w:p>
    <w:p w:rsidR="00042689" w:rsidRDefault="00042689" w:rsidP="003972FC">
      <w:pPr>
        <w:pStyle w:val="NormlWeb"/>
        <w:spacing w:before="0" w:after="0"/>
        <w:jc w:val="both"/>
        <w:rPr>
          <w:b/>
          <w:bCs/>
          <w:szCs w:val="24"/>
          <w:u w:val="single"/>
        </w:rPr>
      </w:pPr>
    </w:p>
    <w:p w:rsidR="00042689" w:rsidRPr="00343F99" w:rsidRDefault="00042689" w:rsidP="003972FC">
      <w:pPr>
        <w:pStyle w:val="NormlWeb"/>
        <w:spacing w:before="0" w:after="0"/>
        <w:jc w:val="both"/>
        <w:rPr>
          <w:b/>
          <w:bCs/>
          <w:szCs w:val="24"/>
          <w:u w:val="single"/>
        </w:rPr>
      </w:pPr>
    </w:p>
    <w:p w:rsidR="000D5116" w:rsidRPr="000D5116" w:rsidRDefault="00AE373A" w:rsidP="000D5116">
      <w:pPr>
        <w:jc w:val="both"/>
        <w:rPr>
          <w:sz w:val="24"/>
          <w:szCs w:val="24"/>
        </w:rPr>
      </w:pPr>
      <w:r w:rsidRPr="000D5116">
        <w:rPr>
          <w:b/>
          <w:sz w:val="24"/>
          <w:szCs w:val="24"/>
          <w:u w:val="single"/>
        </w:rPr>
        <w:t>Dobos László polgármester:</w:t>
      </w:r>
      <w:r w:rsidRPr="000D5116">
        <w:rPr>
          <w:b/>
          <w:i/>
          <w:sz w:val="24"/>
          <w:szCs w:val="24"/>
        </w:rPr>
        <w:t xml:space="preserve"> </w:t>
      </w:r>
      <w:r w:rsidRPr="000D5116">
        <w:rPr>
          <w:sz w:val="24"/>
          <w:szCs w:val="24"/>
        </w:rPr>
        <w:t>Bejelentette,</w:t>
      </w:r>
      <w:r w:rsidR="000D5116">
        <w:rPr>
          <w:sz w:val="24"/>
          <w:szCs w:val="24"/>
        </w:rPr>
        <w:t xml:space="preserve"> </w:t>
      </w:r>
      <w:r w:rsidR="000D5116" w:rsidRPr="000D5116">
        <w:rPr>
          <w:sz w:val="24"/>
          <w:szCs w:val="24"/>
        </w:rPr>
        <w:t>hogy a szabadságolási tervtől eltért, a két ülés között eltelt időszakban, a kidolgozott tervtől eltérően, az alábbi időpontokban vett</w:t>
      </w:r>
      <w:r w:rsidR="000D5116">
        <w:rPr>
          <w:sz w:val="24"/>
          <w:szCs w:val="24"/>
        </w:rPr>
        <w:t xml:space="preserve"> </w:t>
      </w:r>
      <w:r w:rsidR="000D5116" w:rsidRPr="000D5116">
        <w:rPr>
          <w:sz w:val="24"/>
          <w:szCs w:val="24"/>
        </w:rPr>
        <w:t>ki szabadságot:</w:t>
      </w:r>
      <w:r w:rsidR="00F05755">
        <w:rPr>
          <w:sz w:val="24"/>
          <w:szCs w:val="24"/>
        </w:rPr>
        <w:t xml:space="preserve"> </w:t>
      </w:r>
      <w:r w:rsidR="000D5116" w:rsidRPr="000D5116">
        <w:rPr>
          <w:sz w:val="24"/>
          <w:szCs w:val="24"/>
        </w:rPr>
        <w:t>július 18-22-ig, és 25-29-ig</w:t>
      </w:r>
      <w:r w:rsidR="00506DE5">
        <w:rPr>
          <w:sz w:val="24"/>
          <w:szCs w:val="24"/>
        </w:rPr>
        <w:t>, valamint</w:t>
      </w:r>
      <w:r w:rsidR="00F05755">
        <w:rPr>
          <w:sz w:val="24"/>
          <w:szCs w:val="24"/>
        </w:rPr>
        <w:t xml:space="preserve"> </w:t>
      </w:r>
      <w:r w:rsidR="000D5116" w:rsidRPr="000D5116">
        <w:rPr>
          <w:sz w:val="24"/>
          <w:szCs w:val="24"/>
        </w:rPr>
        <w:t xml:space="preserve">augusztus 23-án és szeptember 22-én </w:t>
      </w:r>
    </w:p>
    <w:p w:rsidR="00042689" w:rsidRDefault="00042689" w:rsidP="006D5A4E">
      <w:pPr>
        <w:pStyle w:val="NormlWeb"/>
        <w:spacing w:before="0" w:after="0"/>
        <w:jc w:val="both"/>
        <w:rPr>
          <w:szCs w:val="24"/>
        </w:rPr>
      </w:pPr>
    </w:p>
    <w:p w:rsidR="006D5A4E" w:rsidRPr="004F4893" w:rsidRDefault="006D5A4E" w:rsidP="006D5A4E">
      <w:pPr>
        <w:pStyle w:val="NormlWeb"/>
        <w:spacing w:before="0" w:after="0"/>
        <w:jc w:val="both"/>
        <w:rPr>
          <w:szCs w:val="24"/>
        </w:rPr>
      </w:pPr>
      <w:r w:rsidRPr="004F4893">
        <w:rPr>
          <w:szCs w:val="24"/>
        </w:rPr>
        <w:lastRenderedPageBreak/>
        <w:t>Ismertette, hogy napirend előtti kérdések feltevésére van lehetőség. A kérdések megválaszolására a napirendek megtárgyalását követően kerül sor.</w:t>
      </w:r>
    </w:p>
    <w:p w:rsidR="006D5A4E" w:rsidRPr="004F4893" w:rsidRDefault="006D5A4E" w:rsidP="006D5A4E">
      <w:pPr>
        <w:pStyle w:val="NormlWeb"/>
        <w:spacing w:before="0" w:after="0"/>
        <w:jc w:val="center"/>
        <w:rPr>
          <w:szCs w:val="24"/>
        </w:rPr>
      </w:pPr>
    </w:p>
    <w:p w:rsidR="004F7864" w:rsidRPr="000D5116" w:rsidRDefault="00267410" w:rsidP="00267410">
      <w:pPr>
        <w:rPr>
          <w:sz w:val="24"/>
          <w:szCs w:val="24"/>
        </w:rPr>
      </w:pPr>
      <w:r w:rsidRPr="000D5116">
        <w:rPr>
          <w:sz w:val="24"/>
          <w:szCs w:val="24"/>
        </w:rPr>
        <w:t>Kérdés, hozzászólás van-e?</w:t>
      </w:r>
    </w:p>
    <w:p w:rsidR="00902C38" w:rsidRDefault="00902C38" w:rsidP="00267410">
      <w:pPr>
        <w:rPr>
          <w:sz w:val="24"/>
          <w:szCs w:val="24"/>
        </w:rPr>
      </w:pPr>
    </w:p>
    <w:p w:rsidR="00042689" w:rsidRPr="00042689" w:rsidRDefault="00042689" w:rsidP="00127AC6">
      <w:pPr>
        <w:jc w:val="both"/>
        <w:rPr>
          <w:sz w:val="24"/>
          <w:szCs w:val="24"/>
        </w:rPr>
      </w:pPr>
      <w:r w:rsidRPr="00042689">
        <w:rPr>
          <w:b/>
          <w:sz w:val="24"/>
          <w:szCs w:val="24"/>
          <w:u w:val="single"/>
        </w:rPr>
        <w:t>Andrási András képviselő:</w:t>
      </w:r>
      <w:r>
        <w:rPr>
          <w:sz w:val="24"/>
          <w:szCs w:val="24"/>
        </w:rPr>
        <w:t xml:space="preserve"> </w:t>
      </w:r>
      <w:r w:rsidR="00506DE5">
        <w:rPr>
          <w:sz w:val="24"/>
          <w:szCs w:val="24"/>
        </w:rPr>
        <w:t>Az utóbbi időben sz</w:t>
      </w:r>
      <w:r w:rsidR="00127AC6">
        <w:rPr>
          <w:sz w:val="24"/>
          <w:szCs w:val="24"/>
        </w:rPr>
        <w:t xml:space="preserve">intén volt két közúti baleset a postai kereszteződésnél. </w:t>
      </w:r>
      <w:r w:rsidR="009E4D91">
        <w:rPr>
          <w:sz w:val="24"/>
          <w:szCs w:val="24"/>
        </w:rPr>
        <w:t>A</w:t>
      </w:r>
      <w:r w:rsidR="00127AC6">
        <w:rPr>
          <w:sz w:val="24"/>
          <w:szCs w:val="24"/>
        </w:rPr>
        <w:t xml:space="preserve"> közútkezelő ígér</w:t>
      </w:r>
      <w:r w:rsidR="00F05755">
        <w:rPr>
          <w:sz w:val="24"/>
          <w:szCs w:val="24"/>
        </w:rPr>
        <w:t>e</w:t>
      </w:r>
      <w:r w:rsidR="00127AC6">
        <w:rPr>
          <w:sz w:val="24"/>
          <w:szCs w:val="24"/>
        </w:rPr>
        <w:t>te</w:t>
      </w:r>
      <w:r w:rsidR="009E4D91">
        <w:rPr>
          <w:sz w:val="24"/>
          <w:szCs w:val="24"/>
        </w:rPr>
        <w:t xml:space="preserve"> szerint, még az idén </w:t>
      </w:r>
      <w:r w:rsidR="00127AC6">
        <w:rPr>
          <w:sz w:val="24"/>
          <w:szCs w:val="24"/>
        </w:rPr>
        <w:t>lámpás forgalomirányítás</w:t>
      </w:r>
      <w:r w:rsidR="00616C64">
        <w:rPr>
          <w:sz w:val="24"/>
          <w:szCs w:val="24"/>
        </w:rPr>
        <w:t>t</w:t>
      </w:r>
      <w:r w:rsidR="00127AC6">
        <w:rPr>
          <w:sz w:val="24"/>
          <w:szCs w:val="24"/>
        </w:rPr>
        <w:t xml:space="preserve"> </w:t>
      </w:r>
      <w:r w:rsidR="009E4D91">
        <w:rPr>
          <w:sz w:val="24"/>
          <w:szCs w:val="24"/>
        </w:rPr>
        <w:t xml:space="preserve">alakítanak ki a Postánál. </w:t>
      </w:r>
      <w:r w:rsidR="00EF72F6">
        <w:rPr>
          <w:sz w:val="24"/>
          <w:szCs w:val="24"/>
        </w:rPr>
        <w:t>Erről kérdezte meg polgármester urat, hogy milyen esély van a megvalósulásra</w:t>
      </w:r>
      <w:r w:rsidR="00EF4A09">
        <w:rPr>
          <w:sz w:val="24"/>
          <w:szCs w:val="24"/>
        </w:rPr>
        <w:t>?</w:t>
      </w:r>
      <w:r w:rsidR="00EF72F6">
        <w:rPr>
          <w:sz w:val="24"/>
          <w:szCs w:val="24"/>
        </w:rPr>
        <w:t xml:space="preserve"> </w:t>
      </w:r>
    </w:p>
    <w:p w:rsidR="00042689" w:rsidRDefault="00042689" w:rsidP="00267410">
      <w:pPr>
        <w:rPr>
          <w:sz w:val="24"/>
          <w:szCs w:val="24"/>
        </w:rPr>
      </w:pPr>
    </w:p>
    <w:p w:rsidR="00D675C4" w:rsidRDefault="00D675C4" w:rsidP="007E4DA3">
      <w:pPr>
        <w:pStyle w:val="NormlWeb"/>
        <w:spacing w:before="0" w:after="0"/>
        <w:jc w:val="both"/>
        <w:rPr>
          <w:szCs w:val="24"/>
        </w:rPr>
      </w:pPr>
      <w:r>
        <w:rPr>
          <w:szCs w:val="24"/>
        </w:rPr>
        <w:t>A Kisújszállási út állapota a Deák krt. és a sorompó közötti szakasznál nagyon rossz</w:t>
      </w:r>
      <w:r w:rsidR="00F05755">
        <w:rPr>
          <w:szCs w:val="24"/>
        </w:rPr>
        <w:t>.</w:t>
      </w:r>
      <w:r>
        <w:rPr>
          <w:szCs w:val="24"/>
        </w:rPr>
        <w:t xml:space="preserve"> Tudja, hogy </w:t>
      </w:r>
      <w:r w:rsidR="001512F2">
        <w:rPr>
          <w:szCs w:val="24"/>
        </w:rPr>
        <w:t xml:space="preserve">ennek a megjavítása nem </w:t>
      </w:r>
      <w:r>
        <w:rPr>
          <w:szCs w:val="24"/>
        </w:rPr>
        <w:t xml:space="preserve">az önkormányzat feladata, de </w:t>
      </w:r>
      <w:r w:rsidR="001512F2">
        <w:rPr>
          <w:szCs w:val="24"/>
        </w:rPr>
        <w:t>milyen információ van a javítás</w:t>
      </w:r>
      <w:r w:rsidR="00F05755">
        <w:rPr>
          <w:szCs w:val="24"/>
        </w:rPr>
        <w:t>á</w:t>
      </w:r>
      <w:r w:rsidR="001512F2">
        <w:rPr>
          <w:szCs w:val="24"/>
        </w:rPr>
        <w:t>ról?</w:t>
      </w:r>
      <w:r w:rsidR="00406DA5">
        <w:rPr>
          <w:szCs w:val="24"/>
        </w:rPr>
        <w:t xml:space="preserve"> </w:t>
      </w:r>
    </w:p>
    <w:p w:rsidR="00406DA5" w:rsidRDefault="00406DA5" w:rsidP="007E4DA3">
      <w:pPr>
        <w:pStyle w:val="NormlWeb"/>
        <w:spacing w:before="0" w:after="0"/>
        <w:jc w:val="both"/>
        <w:rPr>
          <w:szCs w:val="24"/>
        </w:rPr>
      </w:pPr>
    </w:p>
    <w:p w:rsidR="00406DA5" w:rsidRDefault="00406DA5" w:rsidP="007E4DA3">
      <w:pPr>
        <w:pStyle w:val="NormlWeb"/>
        <w:spacing w:before="0" w:after="0"/>
        <w:jc w:val="both"/>
        <w:rPr>
          <w:szCs w:val="24"/>
        </w:rPr>
      </w:pPr>
      <w:r>
        <w:rPr>
          <w:szCs w:val="24"/>
        </w:rPr>
        <w:t>Nagyon helyes módon, az önkormány</w:t>
      </w:r>
      <w:r w:rsidR="00CC3E91">
        <w:rPr>
          <w:szCs w:val="24"/>
        </w:rPr>
        <w:t>zat</w:t>
      </w:r>
      <w:r>
        <w:rPr>
          <w:szCs w:val="24"/>
        </w:rPr>
        <w:t xml:space="preserve"> </w:t>
      </w:r>
      <w:r w:rsidR="00EF4A09">
        <w:rPr>
          <w:szCs w:val="24"/>
        </w:rPr>
        <w:t>ahol a legindokoltabb</w:t>
      </w:r>
      <w:r w:rsidR="00CC3E91">
        <w:rPr>
          <w:szCs w:val="24"/>
        </w:rPr>
        <w:t xml:space="preserve"> </w:t>
      </w:r>
      <w:r>
        <w:rPr>
          <w:szCs w:val="24"/>
        </w:rPr>
        <w:t xml:space="preserve">felfestette a zebrákat, </w:t>
      </w:r>
      <w:r w:rsidR="00CC3E91">
        <w:rPr>
          <w:szCs w:val="24"/>
        </w:rPr>
        <w:t xml:space="preserve">de ezek már </w:t>
      </w:r>
      <w:r w:rsidR="00F05755">
        <w:rPr>
          <w:szCs w:val="24"/>
        </w:rPr>
        <w:t>le</w:t>
      </w:r>
      <w:r w:rsidR="00CC3E91">
        <w:rPr>
          <w:szCs w:val="24"/>
        </w:rPr>
        <w:t xml:space="preserve">koptak. Érdeklődött, hogy van-e arra lehetőség, hogy </w:t>
      </w:r>
      <w:r w:rsidR="00BD5F53">
        <w:rPr>
          <w:szCs w:val="24"/>
        </w:rPr>
        <w:t xml:space="preserve">még az idén ezek a felfestések </w:t>
      </w:r>
      <w:r w:rsidR="00CC3E91">
        <w:rPr>
          <w:szCs w:val="24"/>
        </w:rPr>
        <w:t>kijavításra kerüljenek</w:t>
      </w:r>
      <w:r w:rsidR="00EF4A09">
        <w:rPr>
          <w:szCs w:val="24"/>
        </w:rPr>
        <w:t>?</w:t>
      </w:r>
    </w:p>
    <w:p w:rsidR="00D675C4" w:rsidRDefault="00D675C4" w:rsidP="007E4DA3">
      <w:pPr>
        <w:pStyle w:val="NormlWeb"/>
        <w:spacing w:before="0" w:after="0"/>
        <w:jc w:val="both"/>
        <w:rPr>
          <w:szCs w:val="24"/>
        </w:rPr>
      </w:pPr>
    </w:p>
    <w:p w:rsidR="00BD5F53" w:rsidRDefault="00BD5F53" w:rsidP="007E4DA3">
      <w:pPr>
        <w:pStyle w:val="NormlWeb"/>
        <w:spacing w:before="0" w:after="0"/>
        <w:jc w:val="both"/>
        <w:rPr>
          <w:szCs w:val="24"/>
        </w:rPr>
      </w:pPr>
      <w:r w:rsidRPr="00BD5F53">
        <w:rPr>
          <w:b/>
          <w:szCs w:val="24"/>
          <w:u w:val="single"/>
        </w:rPr>
        <w:t>Dobos László polgármester:</w:t>
      </w:r>
      <w:r w:rsidRPr="00133D3A">
        <w:rPr>
          <w:b/>
          <w:szCs w:val="24"/>
        </w:rPr>
        <w:t xml:space="preserve"> </w:t>
      </w:r>
      <w:r w:rsidR="00133D3A">
        <w:rPr>
          <w:szCs w:val="24"/>
        </w:rPr>
        <w:t>Teljesen jogosnak tartotta mind a három felvetést. Elmondta, hogy augusztus 4-én egy türelmetlenkedő levelet írt a Magyar Közút Nonprofit</w:t>
      </w:r>
      <w:r w:rsidR="005A35BB">
        <w:rPr>
          <w:szCs w:val="24"/>
        </w:rPr>
        <w:t xml:space="preserve"> Z</w:t>
      </w:r>
      <w:r w:rsidR="00616C64">
        <w:rPr>
          <w:szCs w:val="24"/>
        </w:rPr>
        <w:t>r</w:t>
      </w:r>
      <w:r w:rsidR="005A35BB">
        <w:rPr>
          <w:szCs w:val="24"/>
        </w:rPr>
        <w:t>t.-nek, melyre szeptember 26. körül</w:t>
      </w:r>
      <w:r w:rsidR="00133D3A">
        <w:rPr>
          <w:szCs w:val="24"/>
        </w:rPr>
        <w:t xml:space="preserve"> érkezett válasz, bőven határidőn túl. A válaszlevélben bizonytalankodó válaszokat adtak. Többször felhívta az igazgatót és további leveleket írnak mind a három témában. </w:t>
      </w:r>
      <w:r w:rsidR="00FF1042">
        <w:rPr>
          <w:szCs w:val="24"/>
        </w:rPr>
        <w:t xml:space="preserve">Pontos választ semmire nem kaptak, de egy biztos, hogy a postai kereszteződés villanyrendőr kialakítása december 31-ig meg kell, hogy történjen. Erre felhívta a vezérigazgató úr figyelmét, hogy kimennek </w:t>
      </w:r>
      <w:r w:rsidR="00616C64">
        <w:rPr>
          <w:szCs w:val="24"/>
        </w:rPr>
        <w:t xml:space="preserve">a </w:t>
      </w:r>
      <w:r w:rsidR="00F05755">
        <w:rPr>
          <w:szCs w:val="24"/>
        </w:rPr>
        <w:t>pályázati</w:t>
      </w:r>
      <w:r w:rsidR="00FF1042">
        <w:rPr>
          <w:szCs w:val="24"/>
        </w:rPr>
        <w:t xml:space="preserve"> időből. A többi munkálatoknak is a rossz idő gátat vethet. </w:t>
      </w:r>
      <w:r w:rsidR="006E7B4F">
        <w:rPr>
          <w:szCs w:val="24"/>
        </w:rPr>
        <w:t xml:space="preserve">Mindenesetre </w:t>
      </w:r>
      <w:r w:rsidR="00FF1042">
        <w:rPr>
          <w:szCs w:val="24"/>
        </w:rPr>
        <w:t xml:space="preserve">bízik abban, hogy megvalósulnak ezek a </w:t>
      </w:r>
      <w:r w:rsidR="005A35BB">
        <w:rPr>
          <w:szCs w:val="24"/>
        </w:rPr>
        <w:t>munkálatok.</w:t>
      </w:r>
      <w:r w:rsidR="00FF1042">
        <w:rPr>
          <w:szCs w:val="24"/>
        </w:rPr>
        <w:t xml:space="preserve"> </w:t>
      </w:r>
    </w:p>
    <w:p w:rsidR="00FF1042" w:rsidRDefault="00FF1042" w:rsidP="007E4DA3">
      <w:pPr>
        <w:pStyle w:val="NormlWeb"/>
        <w:spacing w:before="0" w:after="0"/>
        <w:jc w:val="both"/>
        <w:rPr>
          <w:szCs w:val="24"/>
        </w:rPr>
      </w:pPr>
      <w:r>
        <w:rPr>
          <w:szCs w:val="24"/>
        </w:rPr>
        <w:t>Mind a három eset</w:t>
      </w:r>
      <w:r w:rsidR="003174C3">
        <w:rPr>
          <w:szCs w:val="24"/>
        </w:rPr>
        <w:t>tel kapcsolatosan felszólal</w:t>
      </w:r>
      <w:r>
        <w:rPr>
          <w:szCs w:val="24"/>
        </w:rPr>
        <w:t xml:space="preserve"> a Megyei Közgyűlésen </w:t>
      </w:r>
      <w:r w:rsidR="003174C3">
        <w:rPr>
          <w:szCs w:val="24"/>
        </w:rPr>
        <w:t xml:space="preserve">és kérte képviselő urat, hogy támogassa majd ott is. Ennél többet az ügyben nem tudnak tenni. </w:t>
      </w:r>
      <w:r w:rsidR="00F0359A">
        <w:rPr>
          <w:szCs w:val="24"/>
        </w:rPr>
        <w:t>Ame</w:t>
      </w:r>
      <w:r w:rsidR="00654301">
        <w:rPr>
          <w:szCs w:val="24"/>
        </w:rPr>
        <w:t xml:space="preserve">nnyiben nem történik előrelépés, úgy </w:t>
      </w:r>
      <w:r w:rsidR="00F0359A">
        <w:rPr>
          <w:szCs w:val="24"/>
        </w:rPr>
        <w:t xml:space="preserve">felsőbb vezetéshez fog fordulni. </w:t>
      </w:r>
    </w:p>
    <w:p w:rsidR="00BD5F53" w:rsidRDefault="00BD5F53" w:rsidP="007E4DA3">
      <w:pPr>
        <w:pStyle w:val="NormlWeb"/>
        <w:spacing w:before="0" w:after="0"/>
        <w:jc w:val="both"/>
        <w:rPr>
          <w:szCs w:val="24"/>
        </w:rPr>
      </w:pPr>
    </w:p>
    <w:p w:rsidR="00970048" w:rsidRPr="00343F99" w:rsidRDefault="00042689" w:rsidP="007E4DA3">
      <w:pPr>
        <w:pStyle w:val="NormlWeb"/>
        <w:spacing w:before="0" w:after="0"/>
        <w:jc w:val="both"/>
        <w:rPr>
          <w:b/>
          <w:szCs w:val="24"/>
          <w:u w:val="single"/>
        </w:rPr>
      </w:pPr>
      <w:r>
        <w:rPr>
          <w:szCs w:val="24"/>
        </w:rPr>
        <w:t>További n</w:t>
      </w:r>
      <w:r w:rsidR="00970048" w:rsidRPr="00343F99">
        <w:rPr>
          <w:szCs w:val="24"/>
        </w:rPr>
        <w:t>apirend előtti kérdés nem hangzott el.</w:t>
      </w:r>
    </w:p>
    <w:p w:rsidR="00454591" w:rsidRPr="00343F99" w:rsidRDefault="00454591" w:rsidP="007E4DA3">
      <w:pPr>
        <w:pStyle w:val="NormlWeb"/>
        <w:spacing w:before="0" w:after="0"/>
        <w:jc w:val="both"/>
        <w:rPr>
          <w:szCs w:val="24"/>
        </w:rPr>
      </w:pPr>
    </w:p>
    <w:p w:rsidR="00B123F2" w:rsidRDefault="004C7ADF" w:rsidP="00015D31">
      <w:pPr>
        <w:pStyle w:val="NormlWeb"/>
        <w:tabs>
          <w:tab w:val="left" w:pos="2660"/>
        </w:tabs>
        <w:spacing w:before="0" w:after="0"/>
        <w:rPr>
          <w:bCs/>
          <w:szCs w:val="24"/>
        </w:rPr>
      </w:pPr>
      <w:r>
        <w:rPr>
          <w:bCs/>
          <w:szCs w:val="24"/>
        </w:rPr>
        <w:t xml:space="preserve">Rátértek a napirendek tárgyalására. </w:t>
      </w:r>
    </w:p>
    <w:p w:rsidR="004C7ADF" w:rsidRPr="00015D31" w:rsidRDefault="004C7ADF" w:rsidP="00015D31">
      <w:pPr>
        <w:pStyle w:val="NormlWeb"/>
        <w:tabs>
          <w:tab w:val="left" w:pos="2660"/>
        </w:tabs>
        <w:spacing w:before="0" w:after="0"/>
        <w:rPr>
          <w:bCs/>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 xml:space="preserve">1. </w:t>
            </w:r>
            <w:r w:rsidRPr="00974682">
              <w:rPr>
                <w:b/>
                <w:bCs/>
                <w:sz w:val="24"/>
                <w:szCs w:val="24"/>
                <w:u w:val="single"/>
              </w:rPr>
              <w:t>napirendi pont:</w:t>
            </w:r>
          </w:p>
        </w:tc>
        <w:tc>
          <w:tcPr>
            <w:tcW w:w="6551" w:type="dxa"/>
          </w:tcPr>
          <w:p w:rsidR="00974682" w:rsidRPr="00974682" w:rsidRDefault="00974682" w:rsidP="00974682">
            <w:pPr>
              <w:ind w:left="175"/>
              <w:jc w:val="both"/>
              <w:rPr>
                <w:sz w:val="24"/>
                <w:szCs w:val="24"/>
              </w:rPr>
            </w:pPr>
            <w:r w:rsidRPr="00974682">
              <w:rPr>
                <w:sz w:val="24"/>
                <w:szCs w:val="24"/>
              </w:rPr>
              <w:t>Javaslat a Karcag város víziközműveinek 2017-2031 évekre vonatkozó Gördülő fejlesztési tervére</w:t>
            </w:r>
          </w:p>
          <w:p w:rsidR="00974682" w:rsidRPr="00974682" w:rsidRDefault="00974682" w:rsidP="00974682">
            <w:pPr>
              <w:pStyle w:val="NormlWeb"/>
              <w:spacing w:before="0" w:after="0"/>
              <w:ind w:left="175"/>
              <w:jc w:val="both"/>
              <w:rPr>
                <w:szCs w:val="24"/>
              </w:rPr>
            </w:pPr>
          </w:p>
        </w:tc>
      </w:tr>
    </w:tbl>
    <w:p w:rsidR="00042689" w:rsidRDefault="00042689" w:rsidP="00974682">
      <w:pPr>
        <w:pStyle w:val="NormlWeb"/>
        <w:tabs>
          <w:tab w:val="left" w:pos="2660"/>
        </w:tabs>
        <w:spacing w:before="0" w:after="0"/>
        <w:rPr>
          <w:b/>
          <w:bCs/>
          <w:szCs w:val="24"/>
        </w:rPr>
      </w:pPr>
    </w:p>
    <w:p w:rsidR="00380136" w:rsidRDefault="0004268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80136">
        <w:rPr>
          <w:bCs/>
          <w:iCs/>
          <w:sz w:val="24"/>
          <w:szCs w:val="24"/>
        </w:rPr>
        <w:t xml:space="preserve">Egy nagyon szép tervet találhatunk az anyagban, javasolta a megvitatását. </w:t>
      </w:r>
      <w:r w:rsidR="00D51B60">
        <w:rPr>
          <w:bCs/>
          <w:iCs/>
          <w:sz w:val="24"/>
          <w:szCs w:val="24"/>
        </w:rPr>
        <w:t>Megállapította, hogy a</w:t>
      </w:r>
      <w:r w:rsidR="00380136">
        <w:rPr>
          <w:bCs/>
          <w:iCs/>
          <w:sz w:val="24"/>
          <w:szCs w:val="24"/>
        </w:rPr>
        <w:t xml:space="preserve"> TRV képviselő</w:t>
      </w:r>
      <w:r w:rsidR="00D51B60">
        <w:rPr>
          <w:bCs/>
          <w:iCs/>
          <w:sz w:val="24"/>
          <w:szCs w:val="24"/>
        </w:rPr>
        <w:t xml:space="preserve">i </w:t>
      </w:r>
      <w:r w:rsidR="0077682F">
        <w:rPr>
          <w:bCs/>
          <w:iCs/>
          <w:sz w:val="24"/>
          <w:szCs w:val="24"/>
        </w:rPr>
        <w:t xml:space="preserve">szóbeli kiegészítést </w:t>
      </w:r>
      <w:r w:rsidR="00A96E23">
        <w:rPr>
          <w:bCs/>
          <w:iCs/>
          <w:sz w:val="24"/>
          <w:szCs w:val="24"/>
        </w:rPr>
        <w:t xml:space="preserve">nem </w:t>
      </w:r>
      <w:r w:rsidR="0077682F">
        <w:rPr>
          <w:bCs/>
          <w:iCs/>
          <w:sz w:val="24"/>
          <w:szCs w:val="24"/>
        </w:rPr>
        <w:t xml:space="preserve">kívánnak tenni. </w:t>
      </w:r>
      <w:r w:rsidR="00A96E23">
        <w:rPr>
          <w:bCs/>
          <w:iCs/>
          <w:sz w:val="24"/>
          <w:szCs w:val="24"/>
        </w:rPr>
        <w:t xml:space="preserve">A szakbizottságok is megtárgyalták az anyagot. </w:t>
      </w:r>
    </w:p>
    <w:p w:rsidR="00380136" w:rsidRDefault="00380136" w:rsidP="00C361C3">
      <w:pPr>
        <w:tabs>
          <w:tab w:val="left" w:pos="2518"/>
        </w:tabs>
        <w:jc w:val="both"/>
        <w:rPr>
          <w:bCs/>
          <w:iCs/>
          <w:sz w:val="24"/>
          <w:szCs w:val="24"/>
        </w:rPr>
      </w:pPr>
    </w:p>
    <w:p w:rsidR="00042689" w:rsidRPr="00A45D51" w:rsidRDefault="00042689" w:rsidP="00C361C3">
      <w:pPr>
        <w:tabs>
          <w:tab w:val="left" w:pos="2518"/>
        </w:tabs>
        <w:jc w:val="both"/>
        <w:rPr>
          <w:bCs/>
          <w:iCs/>
          <w:sz w:val="24"/>
          <w:szCs w:val="24"/>
        </w:rPr>
      </w:pPr>
      <w:r w:rsidRPr="00A45D51">
        <w:rPr>
          <w:bCs/>
          <w:iCs/>
          <w:sz w:val="24"/>
          <w:szCs w:val="24"/>
        </w:rPr>
        <w:t>Kérdés, hozzászólás van-e?</w:t>
      </w:r>
    </w:p>
    <w:p w:rsidR="00042689" w:rsidRPr="00A45D51" w:rsidRDefault="00042689" w:rsidP="00C361C3">
      <w:pPr>
        <w:tabs>
          <w:tab w:val="left" w:pos="2518"/>
        </w:tabs>
        <w:jc w:val="both"/>
        <w:rPr>
          <w:bCs/>
          <w:iCs/>
          <w:sz w:val="24"/>
          <w:szCs w:val="24"/>
        </w:rPr>
      </w:pPr>
    </w:p>
    <w:p w:rsidR="00042689" w:rsidRPr="00A45D51" w:rsidRDefault="00042689" w:rsidP="00C361C3">
      <w:pPr>
        <w:rPr>
          <w:sz w:val="24"/>
          <w:szCs w:val="24"/>
        </w:rPr>
      </w:pPr>
      <w:r w:rsidRPr="00A45D51">
        <w:rPr>
          <w:sz w:val="24"/>
          <w:szCs w:val="24"/>
        </w:rPr>
        <w:t xml:space="preserve">Kérdés, észrevétel nem hangzott el. </w:t>
      </w:r>
    </w:p>
    <w:p w:rsidR="00042689" w:rsidRPr="00A45D51" w:rsidRDefault="00042689" w:rsidP="00C361C3">
      <w:pPr>
        <w:rPr>
          <w:sz w:val="24"/>
          <w:szCs w:val="24"/>
        </w:rPr>
      </w:pPr>
    </w:p>
    <w:p w:rsidR="00042689" w:rsidRPr="00A45D51" w:rsidRDefault="0004268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42689" w:rsidRPr="00A45D51" w:rsidRDefault="00042689" w:rsidP="00C361C3">
      <w:pPr>
        <w:rPr>
          <w:b/>
          <w:bCs/>
          <w:sz w:val="24"/>
          <w:szCs w:val="24"/>
          <w:u w:val="single"/>
        </w:rPr>
      </w:pPr>
    </w:p>
    <w:p w:rsidR="00042689" w:rsidRPr="00A45D51" w:rsidRDefault="0004268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A7E3B">
        <w:rPr>
          <w:bCs/>
          <w:sz w:val="24"/>
          <w:szCs w:val="24"/>
        </w:rPr>
        <w:t>7</w:t>
      </w:r>
      <w:r w:rsidRPr="00A45D51">
        <w:rPr>
          <w:sz w:val="24"/>
          <w:szCs w:val="24"/>
        </w:rPr>
        <w:t xml:space="preserve"> igen szavazat</w:t>
      </w:r>
      <w:r w:rsidR="004A7E3B">
        <w:rPr>
          <w:sz w:val="24"/>
          <w:szCs w:val="24"/>
        </w:rPr>
        <w:t>, 2 tartózkodás</w:t>
      </w:r>
      <w:r w:rsidRPr="00A45D51">
        <w:rPr>
          <w:sz w:val="24"/>
          <w:szCs w:val="24"/>
        </w:rPr>
        <w:t>. Nemleges szavazat nem volt.</w:t>
      </w:r>
    </w:p>
    <w:p w:rsidR="00DF70CF" w:rsidRDefault="00DF70CF" w:rsidP="00974682">
      <w:pPr>
        <w:pStyle w:val="NormlWeb"/>
        <w:tabs>
          <w:tab w:val="left" w:pos="2660"/>
        </w:tabs>
        <w:spacing w:before="0" w:after="0"/>
        <w:rPr>
          <w:b/>
          <w:bCs/>
          <w:szCs w:val="24"/>
        </w:rPr>
      </w:pPr>
      <w:r>
        <w:rPr>
          <w:b/>
          <w:bCs/>
          <w:szCs w:val="24"/>
        </w:rPr>
        <w:lastRenderedPageBreak/>
        <w:tab/>
      </w:r>
    </w:p>
    <w:p w:rsidR="003A55DF" w:rsidRDefault="003A55DF" w:rsidP="003A55DF">
      <w:pPr>
        <w:pStyle w:val="Listaszerbekezds"/>
        <w:ind w:left="0"/>
        <w:jc w:val="both"/>
        <w:rPr>
          <w:b/>
        </w:rPr>
      </w:pPr>
    </w:p>
    <w:p w:rsidR="003A55DF" w:rsidRPr="003A55DF" w:rsidRDefault="003A55DF" w:rsidP="003A55DF">
      <w:pPr>
        <w:pStyle w:val="Listaszerbekezds"/>
        <w:ind w:left="0"/>
        <w:jc w:val="both"/>
        <w:rPr>
          <w:b/>
        </w:rPr>
      </w:pPr>
      <w:r w:rsidRPr="003A55DF">
        <w:rPr>
          <w:b/>
        </w:rPr>
        <w:t>216/2016. (IX.29.) ,,kt.” sz. határozat</w:t>
      </w:r>
    </w:p>
    <w:p w:rsidR="003A55DF" w:rsidRPr="003A55DF" w:rsidRDefault="003A55DF" w:rsidP="003A55DF">
      <w:pPr>
        <w:pStyle w:val="Listaszerbekezds"/>
        <w:ind w:left="0"/>
        <w:jc w:val="both"/>
        <w:rPr>
          <w:b/>
        </w:rPr>
      </w:pPr>
      <w:r w:rsidRPr="003A55DF">
        <w:rPr>
          <w:b/>
        </w:rPr>
        <w:t>a Karcag város víziközműveinek  2017-2031 évekre vonatkozó Gördülő fejlesztési tervéről</w:t>
      </w:r>
    </w:p>
    <w:p w:rsidR="003A55DF" w:rsidRPr="003A55DF" w:rsidRDefault="003A55DF" w:rsidP="003A55DF">
      <w:pPr>
        <w:ind w:left="540"/>
        <w:jc w:val="both"/>
        <w:rPr>
          <w:sz w:val="24"/>
          <w:szCs w:val="24"/>
        </w:rPr>
      </w:pPr>
    </w:p>
    <w:p w:rsidR="003A55DF" w:rsidRPr="003A55DF" w:rsidRDefault="003A55DF" w:rsidP="003A55DF">
      <w:pPr>
        <w:spacing w:after="240"/>
        <w:jc w:val="both"/>
        <w:rPr>
          <w:sz w:val="24"/>
          <w:szCs w:val="24"/>
        </w:rPr>
      </w:pPr>
      <w:r w:rsidRPr="003A55DF">
        <w:rPr>
          <w:sz w:val="24"/>
          <w:szCs w:val="24"/>
        </w:rPr>
        <w:t>Karcag Városi Önkormányzat Képviselő-testülete (továbbiakban: Képviselő-testület) az Alaptörvény32. cikk (1) bekezdése b) pontjában és a Magyarország helyi önkormányzatairól szóló 2011. évi CLXXXIX. törvény (továbbiakban: Mötv.) 107. §-ában meghatározott jogkörében eljárva, továbbá az Alaptörvény 32. cikk (1) bekezdése e-f) pontjában, valamint a Mötv. 10. § (1) bekezdésében biztosított feladatkörében eljárva, figyelemmel a víziközmű-szolgáltatásról szóló 2011. évi CCIX. törvény 11. § (1) bekezdésére az alábbiak szerint dönt:</w:t>
      </w:r>
    </w:p>
    <w:p w:rsidR="003A55DF" w:rsidRPr="003A55DF" w:rsidRDefault="003A55DF" w:rsidP="003A55DF">
      <w:pPr>
        <w:pStyle w:val="Listaszerbekezds"/>
        <w:numPr>
          <w:ilvl w:val="0"/>
          <w:numId w:val="21"/>
        </w:numPr>
        <w:spacing w:after="200" w:line="276" w:lineRule="auto"/>
        <w:ind w:left="567"/>
        <w:contextualSpacing w:val="0"/>
        <w:jc w:val="both"/>
      </w:pPr>
      <w:r w:rsidRPr="003A55DF">
        <w:t>A Képviselő-testület a határozat 1. sz. mellékletében foglalt Karcag város víziközműveinek 2017-2031. évekre vonatkozó Gördülő fejlesztési tervét elfogadja.</w:t>
      </w:r>
    </w:p>
    <w:p w:rsidR="003A55DF" w:rsidRPr="003A55DF" w:rsidRDefault="003A55DF" w:rsidP="003A55DF">
      <w:pPr>
        <w:pStyle w:val="Listaszerbekezds"/>
        <w:numPr>
          <w:ilvl w:val="0"/>
          <w:numId w:val="21"/>
        </w:numPr>
        <w:spacing w:after="200" w:line="276" w:lineRule="auto"/>
        <w:ind w:left="567"/>
        <w:contextualSpacing w:val="0"/>
        <w:jc w:val="both"/>
      </w:pPr>
      <w:r w:rsidRPr="003A55DF">
        <w:t>A Képviselő-testület felhatalmazza Karcag Városi Önkormányzat polgármesterét, hogy az elkészített Gördülő fejlesztési tervet benyújtsa, és a szükséges nyilatkozatokat megtegye a Magyar Energetikai és Közmű-szabályozási Hivatal felé.</w:t>
      </w:r>
    </w:p>
    <w:p w:rsidR="003A55DF" w:rsidRPr="003A55DF" w:rsidRDefault="003A55DF" w:rsidP="003A55DF">
      <w:pPr>
        <w:pStyle w:val="Listaszerbekezds"/>
        <w:numPr>
          <w:ilvl w:val="0"/>
          <w:numId w:val="21"/>
        </w:numPr>
        <w:ind w:left="567"/>
        <w:contextualSpacing w:val="0"/>
        <w:jc w:val="both"/>
      </w:pPr>
      <w:r w:rsidRPr="003A55DF">
        <w:t>A Képviselő-testület utasítja a Polgármesteri Hivatalt a szükséges intézkedések megtételére.</w:t>
      </w:r>
    </w:p>
    <w:p w:rsidR="003A55DF" w:rsidRPr="003A55DF" w:rsidRDefault="003A55DF" w:rsidP="003A55DF">
      <w:pPr>
        <w:pStyle w:val="Listaszerbekezds"/>
        <w:ind w:left="567"/>
        <w:jc w:val="both"/>
      </w:pPr>
      <w:r w:rsidRPr="003A55DF">
        <w:br/>
      </w:r>
      <w:r w:rsidRPr="003A55DF">
        <w:rPr>
          <w:u w:val="single"/>
        </w:rPr>
        <w:t xml:space="preserve">Felelős: </w:t>
      </w:r>
      <w:r w:rsidRPr="003A55DF">
        <w:t>Nyester Ferenc városüzemeltetési ügyintéző</w:t>
      </w:r>
    </w:p>
    <w:p w:rsidR="003A55DF" w:rsidRPr="003A55DF" w:rsidRDefault="003A55DF" w:rsidP="003A55DF">
      <w:pPr>
        <w:pStyle w:val="Listaszerbekezds"/>
        <w:ind w:left="567"/>
        <w:jc w:val="both"/>
      </w:pPr>
      <w:r w:rsidRPr="003A55DF">
        <w:rPr>
          <w:u w:val="single"/>
        </w:rPr>
        <w:t>Határidő</w:t>
      </w:r>
      <w:r w:rsidRPr="003A55DF">
        <w:t>: 2016.09.30.</w:t>
      </w:r>
    </w:p>
    <w:p w:rsidR="003A55DF" w:rsidRPr="003A55DF" w:rsidRDefault="003A55DF" w:rsidP="003A55DF">
      <w:pPr>
        <w:rPr>
          <w:sz w:val="24"/>
          <w:szCs w:val="24"/>
        </w:rPr>
      </w:pPr>
    </w:p>
    <w:p w:rsidR="003A55DF" w:rsidRPr="003A55DF" w:rsidRDefault="003A55DF" w:rsidP="003A55DF">
      <w:pPr>
        <w:pStyle w:val="Listaszerbekezds"/>
        <w:numPr>
          <w:ilvl w:val="0"/>
          <w:numId w:val="21"/>
        </w:numPr>
        <w:ind w:left="567"/>
        <w:contextualSpacing w:val="0"/>
      </w:pPr>
      <w:r w:rsidRPr="003A55DF">
        <w:t>A Képviselő-testület a Karcag város víziközműveinek 2016-2030. évekre vonatkozó Gördülő fejlesztési tervéről szóló 298/2015. (XII.17.) „kt.” sz. határozatát hatályon kívül helyezi</w:t>
      </w:r>
    </w:p>
    <w:p w:rsidR="003A55DF" w:rsidRPr="003A55DF" w:rsidRDefault="003A55DF" w:rsidP="003A55DF">
      <w:pPr>
        <w:spacing w:before="180"/>
        <w:ind w:left="567"/>
        <w:jc w:val="both"/>
        <w:rPr>
          <w:sz w:val="24"/>
          <w:szCs w:val="24"/>
          <w:u w:val="single"/>
        </w:rPr>
      </w:pPr>
      <w:r w:rsidRPr="003A55DF">
        <w:rPr>
          <w:sz w:val="24"/>
          <w:szCs w:val="24"/>
          <w:u w:val="single"/>
        </w:rPr>
        <w:t xml:space="preserve">Erről értesülnek: </w:t>
      </w:r>
    </w:p>
    <w:p w:rsidR="003A55DF" w:rsidRPr="003A55DF" w:rsidRDefault="003A55DF" w:rsidP="003A55DF">
      <w:pPr>
        <w:pStyle w:val="Listaszerbekezds"/>
        <w:numPr>
          <w:ilvl w:val="0"/>
          <w:numId w:val="13"/>
        </w:numPr>
        <w:jc w:val="both"/>
      </w:pPr>
      <w:r w:rsidRPr="003A55DF">
        <w:t>Karcag Városi Önkormányzat Képviselő-testületének tagjai, lakhelyükön</w:t>
      </w:r>
    </w:p>
    <w:p w:rsidR="003A55DF" w:rsidRPr="003A55DF" w:rsidRDefault="003A55DF" w:rsidP="003A55DF">
      <w:pPr>
        <w:pStyle w:val="Listaszerbekezds"/>
        <w:numPr>
          <w:ilvl w:val="0"/>
          <w:numId w:val="13"/>
        </w:numPr>
        <w:jc w:val="both"/>
      </w:pPr>
      <w:r w:rsidRPr="003A55DF">
        <w:t>Karcag Városi Önkormányzat Polgármestere, helyben</w:t>
      </w:r>
    </w:p>
    <w:p w:rsidR="003A55DF" w:rsidRPr="003A55DF" w:rsidRDefault="003A55DF" w:rsidP="003A55DF">
      <w:pPr>
        <w:pStyle w:val="Listaszerbekezds"/>
        <w:numPr>
          <w:ilvl w:val="0"/>
          <w:numId w:val="13"/>
        </w:numPr>
        <w:jc w:val="both"/>
      </w:pPr>
      <w:r w:rsidRPr="003A55DF">
        <w:t>Karcag Városi Önkormányzat Jegyzője, helyben</w:t>
      </w:r>
    </w:p>
    <w:p w:rsidR="003A55DF" w:rsidRPr="003A55DF" w:rsidRDefault="003A55DF" w:rsidP="003A55DF">
      <w:pPr>
        <w:pStyle w:val="Listaszerbekezds"/>
        <w:numPr>
          <w:ilvl w:val="0"/>
          <w:numId w:val="13"/>
        </w:numPr>
        <w:jc w:val="both"/>
      </w:pPr>
      <w:r w:rsidRPr="003A55DF">
        <w:t>Karcagi Polgármesteri Hivatal Költségvetési, Gazdálkodási és Kistérségi Iroda, helyben</w:t>
      </w:r>
    </w:p>
    <w:p w:rsidR="003A55DF" w:rsidRPr="003A55DF" w:rsidRDefault="003A55DF" w:rsidP="003A55DF">
      <w:pPr>
        <w:pStyle w:val="Listaszerbekezds"/>
        <w:numPr>
          <w:ilvl w:val="0"/>
          <w:numId w:val="13"/>
        </w:numPr>
        <w:jc w:val="both"/>
      </w:pPr>
      <w:r w:rsidRPr="003A55DF">
        <w:t>Karcagi Polgármesteri Hivatal Aljegyzői Iroda, helyben</w:t>
      </w:r>
    </w:p>
    <w:p w:rsidR="003A55DF" w:rsidRPr="003A55DF" w:rsidRDefault="003A55DF" w:rsidP="003A55DF">
      <w:pPr>
        <w:pStyle w:val="Listaszerbekezds"/>
        <w:numPr>
          <w:ilvl w:val="0"/>
          <w:numId w:val="13"/>
        </w:numPr>
        <w:jc w:val="both"/>
      </w:pPr>
      <w:r w:rsidRPr="003A55DF">
        <w:t>Karcagi Polgármesteri Hivatal városüzemeltetési ügyintézője, helyben</w:t>
      </w:r>
    </w:p>
    <w:p w:rsidR="003A55DF" w:rsidRPr="003A55DF" w:rsidRDefault="003A55DF" w:rsidP="003A55DF">
      <w:pPr>
        <w:pStyle w:val="Listaszerbekezds"/>
        <w:numPr>
          <w:ilvl w:val="0"/>
          <w:numId w:val="13"/>
        </w:numPr>
        <w:jc w:val="both"/>
      </w:pPr>
      <w:r w:rsidRPr="003A55DF">
        <w:t>TRVZrt., 5000 Szolnok, Kossuth Lajos út 5.</w:t>
      </w:r>
    </w:p>
    <w:p w:rsidR="003A55DF" w:rsidRPr="003A55DF" w:rsidRDefault="003A55DF" w:rsidP="003A55DF">
      <w:pPr>
        <w:spacing w:before="120"/>
        <w:ind w:left="360" w:right="57"/>
        <w:jc w:val="center"/>
        <w:rPr>
          <w:bCs/>
          <w:sz w:val="24"/>
          <w:szCs w:val="24"/>
        </w:rPr>
      </w:pPr>
    </w:p>
    <w:p w:rsidR="003A55DF" w:rsidRPr="003A55DF" w:rsidRDefault="003A55DF">
      <w:pPr>
        <w:rPr>
          <w:b/>
          <w:sz w:val="24"/>
          <w:szCs w:val="24"/>
          <w:u w:val="single"/>
        </w:rPr>
      </w:pPr>
      <w:r w:rsidRPr="003A55DF">
        <w:rPr>
          <w:b/>
          <w:sz w:val="24"/>
          <w:szCs w:val="24"/>
          <w:u w:val="single"/>
        </w:rPr>
        <w:br w:type="page"/>
      </w:r>
    </w:p>
    <w:p w:rsidR="003A55DF" w:rsidRPr="003A55DF" w:rsidRDefault="003A55DF" w:rsidP="003A55DF">
      <w:pPr>
        <w:ind w:hanging="6"/>
        <w:jc w:val="right"/>
        <w:rPr>
          <w:b/>
          <w:sz w:val="24"/>
          <w:szCs w:val="24"/>
          <w:u w:val="single"/>
        </w:rPr>
      </w:pPr>
      <w:r w:rsidRPr="003A55DF">
        <w:rPr>
          <w:b/>
          <w:sz w:val="24"/>
          <w:szCs w:val="24"/>
          <w:u w:val="single"/>
        </w:rPr>
        <w:lastRenderedPageBreak/>
        <w:t>216/2016.(IX.29.) ”kt” sz. határozat 1. sz. melléklete</w:t>
      </w:r>
    </w:p>
    <w:p w:rsidR="003A55DF" w:rsidRPr="003A55DF" w:rsidRDefault="003A55DF" w:rsidP="003A55DF">
      <w:pPr>
        <w:ind w:hanging="6"/>
        <w:rPr>
          <w:sz w:val="24"/>
          <w:szCs w:val="24"/>
        </w:rPr>
      </w:pPr>
    </w:p>
    <w:p w:rsidR="003A55DF" w:rsidRPr="003A55DF" w:rsidRDefault="003A55DF" w:rsidP="003A55DF">
      <w:pPr>
        <w:ind w:hanging="6"/>
        <w:rPr>
          <w:sz w:val="24"/>
          <w:szCs w:val="24"/>
        </w:rPr>
      </w:pPr>
    </w:p>
    <w:p w:rsidR="003A55DF" w:rsidRPr="003A55DF" w:rsidRDefault="003A55DF" w:rsidP="003A55DF">
      <w:pPr>
        <w:ind w:hanging="6"/>
        <w:rPr>
          <w:sz w:val="24"/>
          <w:szCs w:val="24"/>
        </w:rPr>
      </w:pPr>
    </w:p>
    <w:p w:rsidR="003A55DF" w:rsidRPr="003A55DF" w:rsidRDefault="003A55DF" w:rsidP="003A55DF">
      <w:pPr>
        <w:ind w:hanging="6"/>
        <w:rPr>
          <w:sz w:val="24"/>
          <w:szCs w:val="24"/>
        </w:rPr>
      </w:pPr>
    </w:p>
    <w:p w:rsidR="003A55DF" w:rsidRPr="003A55DF" w:rsidRDefault="003A55DF" w:rsidP="003A55DF">
      <w:pPr>
        <w:ind w:hanging="6"/>
        <w:rPr>
          <w:sz w:val="24"/>
          <w:szCs w:val="24"/>
        </w:rPr>
      </w:pPr>
    </w:p>
    <w:p w:rsidR="003A55DF" w:rsidRPr="003A55DF" w:rsidRDefault="003A55DF" w:rsidP="003A55DF">
      <w:pPr>
        <w:ind w:hanging="6"/>
        <w:rPr>
          <w:sz w:val="24"/>
          <w:szCs w:val="24"/>
        </w:rPr>
      </w:pPr>
    </w:p>
    <w:p w:rsidR="003A55DF" w:rsidRPr="003A55DF" w:rsidRDefault="003A55DF" w:rsidP="003A55DF">
      <w:pPr>
        <w:ind w:hanging="6"/>
        <w:jc w:val="center"/>
        <w:rPr>
          <w:b/>
          <w:sz w:val="24"/>
          <w:szCs w:val="24"/>
        </w:rPr>
      </w:pPr>
    </w:p>
    <w:p w:rsidR="003A55DF" w:rsidRPr="003A55DF" w:rsidRDefault="003A55DF" w:rsidP="003A55DF">
      <w:pPr>
        <w:ind w:hanging="6"/>
        <w:jc w:val="center"/>
        <w:rPr>
          <w:b/>
          <w:sz w:val="24"/>
          <w:szCs w:val="24"/>
        </w:rPr>
      </w:pPr>
    </w:p>
    <w:p w:rsidR="003A55DF" w:rsidRPr="003A55DF" w:rsidRDefault="003A55DF" w:rsidP="003A55DF">
      <w:pPr>
        <w:ind w:hanging="6"/>
        <w:jc w:val="center"/>
        <w:rPr>
          <w:b/>
          <w:sz w:val="24"/>
          <w:szCs w:val="24"/>
        </w:rPr>
      </w:pPr>
    </w:p>
    <w:p w:rsidR="003A55DF" w:rsidRPr="003A55DF" w:rsidRDefault="003A55DF" w:rsidP="003A55DF">
      <w:pPr>
        <w:ind w:hanging="6"/>
        <w:jc w:val="center"/>
        <w:rPr>
          <w:b/>
          <w:sz w:val="24"/>
          <w:szCs w:val="24"/>
        </w:rPr>
      </w:pPr>
    </w:p>
    <w:p w:rsidR="003A55DF" w:rsidRPr="003A55DF" w:rsidRDefault="003A55DF" w:rsidP="003A55DF">
      <w:pPr>
        <w:ind w:hanging="6"/>
        <w:jc w:val="center"/>
        <w:rPr>
          <w:b/>
          <w:sz w:val="24"/>
          <w:szCs w:val="24"/>
        </w:rPr>
      </w:pPr>
      <w:r w:rsidRPr="003A55DF">
        <w:rPr>
          <w:b/>
          <w:sz w:val="24"/>
          <w:szCs w:val="24"/>
        </w:rPr>
        <w:t>KARCAG VÁROS VÍZIKÖZMŰVEINEK</w:t>
      </w:r>
    </w:p>
    <w:p w:rsidR="003A55DF" w:rsidRPr="003A55DF" w:rsidRDefault="003A55DF" w:rsidP="003A55DF">
      <w:pPr>
        <w:ind w:hanging="6"/>
        <w:jc w:val="center"/>
        <w:rPr>
          <w:b/>
          <w:sz w:val="24"/>
          <w:szCs w:val="24"/>
        </w:rPr>
      </w:pPr>
    </w:p>
    <w:p w:rsidR="003A55DF" w:rsidRPr="003A55DF" w:rsidRDefault="003A55DF" w:rsidP="003A55DF">
      <w:pPr>
        <w:ind w:hanging="6"/>
        <w:jc w:val="center"/>
        <w:rPr>
          <w:b/>
          <w:sz w:val="24"/>
          <w:szCs w:val="24"/>
        </w:rPr>
      </w:pPr>
      <w:r w:rsidRPr="003A55DF">
        <w:rPr>
          <w:b/>
          <w:sz w:val="24"/>
          <w:szCs w:val="24"/>
        </w:rPr>
        <w:t>GÖRDÜLŐ FEJLESZTÉSI TERVE</w:t>
      </w:r>
    </w:p>
    <w:p w:rsidR="003A55DF" w:rsidRPr="003A55DF" w:rsidRDefault="003A55DF" w:rsidP="003A55DF">
      <w:pPr>
        <w:rPr>
          <w:b/>
          <w:sz w:val="24"/>
          <w:szCs w:val="24"/>
        </w:rPr>
      </w:pPr>
      <w:r w:rsidRPr="003A55DF">
        <w:rPr>
          <w:b/>
          <w:sz w:val="24"/>
          <w:szCs w:val="24"/>
        </w:rPr>
        <w:br w:type="page"/>
      </w:r>
    </w:p>
    <w:p w:rsidR="003A55DF" w:rsidRPr="003A55DF" w:rsidRDefault="003A55DF" w:rsidP="003A55DF">
      <w:pPr>
        <w:jc w:val="center"/>
        <w:rPr>
          <w:b/>
          <w:sz w:val="24"/>
          <w:szCs w:val="24"/>
        </w:rPr>
      </w:pPr>
    </w:p>
    <w:p w:rsidR="003A55DF" w:rsidRPr="003A55DF" w:rsidRDefault="003A55DF" w:rsidP="003A55DF">
      <w:pPr>
        <w:jc w:val="center"/>
        <w:rPr>
          <w:b/>
          <w:sz w:val="24"/>
          <w:szCs w:val="24"/>
        </w:rPr>
      </w:pPr>
    </w:p>
    <w:p w:rsidR="003A55DF" w:rsidRPr="003A55DF" w:rsidRDefault="003A55DF" w:rsidP="003A55DF">
      <w:pPr>
        <w:jc w:val="center"/>
        <w:rPr>
          <w:b/>
          <w:sz w:val="24"/>
          <w:szCs w:val="24"/>
        </w:rPr>
      </w:pPr>
    </w:p>
    <w:p w:rsidR="003A55DF" w:rsidRPr="003A55DF" w:rsidRDefault="003A55DF" w:rsidP="003A55DF">
      <w:pPr>
        <w:jc w:val="center"/>
        <w:rPr>
          <w:b/>
          <w:sz w:val="24"/>
          <w:szCs w:val="24"/>
        </w:rPr>
      </w:pPr>
      <w:r w:rsidRPr="003A55DF">
        <w:rPr>
          <w:b/>
          <w:sz w:val="24"/>
          <w:szCs w:val="24"/>
        </w:rPr>
        <w:t>KARCAG VÁROS KÖZMŰVES IVÓVÍZELLÁTÁSÁT BIZTOSÍTÓ VÍZIKÖZMŰ-RENDSZER</w:t>
      </w:r>
      <w:r w:rsidRPr="003A55DF">
        <w:rPr>
          <w:b/>
          <w:sz w:val="24"/>
          <w:szCs w:val="24"/>
        </w:rPr>
        <w:br/>
        <w:t>GÖRDÜLŐ FEJLESZTÉSI TERVE</w:t>
      </w:r>
    </w:p>
    <w:p w:rsidR="003A55DF" w:rsidRPr="003A55DF" w:rsidRDefault="003A55DF" w:rsidP="003A55DF">
      <w:pPr>
        <w:jc w:val="cente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r w:rsidRPr="003A55DF">
        <w:rPr>
          <w:b/>
          <w:sz w:val="24"/>
          <w:szCs w:val="24"/>
        </w:rPr>
        <w:t>Ellátásért felelős megnevezése:</w:t>
      </w:r>
    </w:p>
    <w:p w:rsidR="003A55DF" w:rsidRPr="003A55DF" w:rsidRDefault="003A55DF" w:rsidP="003A55DF">
      <w:pPr>
        <w:ind w:firstLine="708"/>
        <w:rPr>
          <w:b/>
          <w:sz w:val="24"/>
          <w:szCs w:val="24"/>
        </w:rPr>
      </w:pPr>
      <w:r w:rsidRPr="003A55DF">
        <w:rPr>
          <w:b/>
          <w:sz w:val="24"/>
          <w:szCs w:val="24"/>
        </w:rPr>
        <w:t>Karcag Város Önkormányzata</w:t>
      </w:r>
    </w:p>
    <w:p w:rsidR="003A55DF" w:rsidRPr="003A55DF" w:rsidRDefault="003A55DF" w:rsidP="003A55DF">
      <w:pPr>
        <w:ind w:firstLine="708"/>
        <w:rPr>
          <w:b/>
          <w:sz w:val="24"/>
          <w:szCs w:val="24"/>
        </w:rPr>
      </w:pPr>
      <w:r w:rsidRPr="003A55DF">
        <w:rPr>
          <w:b/>
          <w:sz w:val="24"/>
          <w:szCs w:val="24"/>
        </w:rPr>
        <w:t>5300 Karcag,</w:t>
      </w:r>
    </w:p>
    <w:p w:rsidR="003A55DF" w:rsidRPr="003A55DF" w:rsidRDefault="003A55DF" w:rsidP="003A55DF">
      <w:pPr>
        <w:ind w:firstLine="708"/>
        <w:rPr>
          <w:b/>
          <w:sz w:val="24"/>
          <w:szCs w:val="24"/>
        </w:rPr>
      </w:pPr>
      <w:r w:rsidRPr="003A55DF">
        <w:rPr>
          <w:b/>
          <w:sz w:val="24"/>
          <w:szCs w:val="24"/>
        </w:rPr>
        <w:t>Kossuth tér 1.</w:t>
      </w:r>
    </w:p>
    <w:p w:rsidR="003A55DF" w:rsidRPr="003A55DF" w:rsidRDefault="003A55DF"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r w:rsidRPr="003A55DF">
        <w:rPr>
          <w:b/>
          <w:sz w:val="24"/>
          <w:szCs w:val="24"/>
        </w:rPr>
        <w:t>Víziközmű-szolgáltató megnevezése:</w:t>
      </w:r>
    </w:p>
    <w:p w:rsidR="003A55DF" w:rsidRPr="003A55DF" w:rsidRDefault="003A55DF" w:rsidP="003A55DF">
      <w:pPr>
        <w:ind w:firstLine="708"/>
        <w:rPr>
          <w:b/>
          <w:sz w:val="24"/>
          <w:szCs w:val="24"/>
        </w:rPr>
      </w:pPr>
      <w:r w:rsidRPr="003A55DF">
        <w:rPr>
          <w:b/>
          <w:sz w:val="24"/>
          <w:szCs w:val="24"/>
        </w:rPr>
        <w:t>Tiszamenti Regionális Vízművek Zrt.</w:t>
      </w:r>
    </w:p>
    <w:p w:rsidR="003A55DF" w:rsidRPr="003A55DF" w:rsidRDefault="003A55DF" w:rsidP="003A55DF">
      <w:pPr>
        <w:ind w:firstLine="708"/>
        <w:rPr>
          <w:b/>
          <w:sz w:val="24"/>
          <w:szCs w:val="24"/>
        </w:rPr>
      </w:pPr>
      <w:r w:rsidRPr="003A55DF">
        <w:rPr>
          <w:b/>
          <w:sz w:val="24"/>
          <w:szCs w:val="24"/>
        </w:rPr>
        <w:t>5000 Szolnok,</w:t>
      </w:r>
    </w:p>
    <w:p w:rsidR="003A55DF" w:rsidRPr="003A55DF" w:rsidRDefault="003A55DF" w:rsidP="003A55DF">
      <w:pPr>
        <w:ind w:firstLine="708"/>
        <w:rPr>
          <w:b/>
          <w:sz w:val="24"/>
          <w:szCs w:val="24"/>
        </w:rPr>
      </w:pPr>
      <w:r w:rsidRPr="003A55DF">
        <w:rPr>
          <w:b/>
          <w:sz w:val="24"/>
          <w:szCs w:val="24"/>
        </w:rPr>
        <w:t>Kossuth Lajos út 5.</w:t>
      </w: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r w:rsidRPr="003A55DF">
        <w:rPr>
          <w:sz w:val="24"/>
          <w:szCs w:val="24"/>
        </w:rPr>
        <w:t>Karcag, 2016. augusztus</w:t>
      </w: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ind w:firstLine="708"/>
        <w:jc w:val="both"/>
        <w:rPr>
          <w:sz w:val="24"/>
          <w:szCs w:val="24"/>
        </w:rPr>
      </w:pPr>
      <w:r w:rsidRPr="003A55DF">
        <w:rPr>
          <w:sz w:val="24"/>
          <w:szCs w:val="24"/>
        </w:rPr>
        <w:t>A víziközmű-szolgáltatásról szóló 2011. évi CCIX törvény 11. § (1) értelmében, a víziközmű-szolgáltatás hosszú távú biztosíthatósága érdekében-a fenntartható fejlődés szempontjaira tekintettel - víziközmű-szolgáltatási ágazatonként tizenöt éves időtávra gördülő fejlesztési tervet kell készíteni. A gördülő fejlesztési terv felújítási és pótlási tervből, valamint beruházási tervből áll.</w:t>
      </w:r>
    </w:p>
    <w:p w:rsidR="003A55DF" w:rsidRPr="003A55DF" w:rsidRDefault="003A55DF" w:rsidP="003A55DF">
      <w:pPr>
        <w:ind w:firstLine="708"/>
        <w:jc w:val="both"/>
        <w:rPr>
          <w:sz w:val="24"/>
          <w:szCs w:val="24"/>
        </w:rPr>
      </w:pPr>
      <w:r w:rsidRPr="003A55DF">
        <w:rPr>
          <w:sz w:val="24"/>
          <w:szCs w:val="24"/>
        </w:rPr>
        <w:t>A gördülő fejlesztési terv készítésekor az üzemeltetés során felmerült értéknövelő felújításoknak, fejlesztési igényeknek megfelelően a legfontosabb beruházási, felújítási és pótlási munkákat irányoztuk elő. Az előre tervezhető munkák során elsődlegesen az üzembiztonságot, majd az értékmegőrzésre irányuló beruházási, felújítási és pótlási feladatokat állítottuk össze a fontossági sorrend figyelembevételével.</w:t>
      </w:r>
    </w:p>
    <w:p w:rsidR="003A55DF" w:rsidRPr="003A55DF" w:rsidRDefault="003A55DF" w:rsidP="003A55DF">
      <w:pPr>
        <w:ind w:firstLine="708"/>
        <w:jc w:val="both"/>
        <w:rPr>
          <w:sz w:val="24"/>
          <w:szCs w:val="24"/>
        </w:rPr>
      </w:pPr>
    </w:p>
    <w:p w:rsidR="003A55DF" w:rsidRPr="003A55DF" w:rsidRDefault="003A55DF" w:rsidP="003A55DF">
      <w:pPr>
        <w:jc w:val="center"/>
        <w:rPr>
          <w:b/>
          <w:sz w:val="24"/>
          <w:szCs w:val="24"/>
          <w:u w:val="single"/>
        </w:rPr>
      </w:pPr>
      <w:r w:rsidRPr="003A55DF">
        <w:rPr>
          <w:b/>
          <w:sz w:val="24"/>
          <w:szCs w:val="24"/>
          <w:u w:val="single"/>
        </w:rPr>
        <w:t>FELÚJÍTÁSI ÉS PÓTLÁSI TERV</w:t>
      </w:r>
    </w:p>
    <w:p w:rsidR="003A55DF" w:rsidRPr="003A55DF" w:rsidRDefault="003A55DF" w:rsidP="003A55DF">
      <w:pPr>
        <w:jc w:val="center"/>
        <w:rPr>
          <w:b/>
          <w:sz w:val="24"/>
          <w:szCs w:val="24"/>
          <w:u w:val="single"/>
        </w:rPr>
      </w:pPr>
    </w:p>
    <w:p w:rsidR="003A55DF" w:rsidRPr="003A55DF" w:rsidRDefault="003A55DF" w:rsidP="003A55DF">
      <w:pPr>
        <w:pStyle w:val="Listaszerbekezds"/>
        <w:numPr>
          <w:ilvl w:val="0"/>
          <w:numId w:val="20"/>
        </w:numPr>
        <w:spacing w:after="200" w:line="276" w:lineRule="auto"/>
        <w:jc w:val="center"/>
        <w:rPr>
          <w:b/>
        </w:rPr>
      </w:pPr>
      <w:r w:rsidRPr="003A55DF">
        <w:rPr>
          <w:b/>
        </w:rPr>
        <w:t>ÜTEM</w:t>
      </w:r>
    </w:p>
    <w:p w:rsidR="003A55DF" w:rsidRPr="003A55DF" w:rsidRDefault="003A55DF" w:rsidP="003A55DF">
      <w:pPr>
        <w:pStyle w:val="Listaszerbekezds"/>
        <w:ind w:left="1080"/>
        <w:rPr>
          <w:b/>
        </w:rPr>
      </w:pPr>
    </w:p>
    <w:p w:rsidR="003A55DF" w:rsidRPr="003A55DF" w:rsidRDefault="003A55DF" w:rsidP="003A55DF">
      <w:pPr>
        <w:pStyle w:val="Listaszerbekezds"/>
        <w:ind w:left="1080"/>
        <w:jc w:val="center"/>
        <w:rPr>
          <w:b/>
        </w:rPr>
      </w:pPr>
      <w:r w:rsidRPr="003A55DF">
        <w:rPr>
          <w:b/>
        </w:rPr>
        <w:t>Rövidtávú felújítási és pótlási terv:</w:t>
      </w:r>
    </w:p>
    <w:p w:rsidR="003A55DF" w:rsidRPr="003A55DF" w:rsidRDefault="003A55DF" w:rsidP="003A55DF">
      <w:pPr>
        <w:rPr>
          <w:sz w:val="24"/>
          <w:szCs w:val="24"/>
        </w:rPr>
      </w:pPr>
      <w:r w:rsidRPr="003A55DF">
        <w:rPr>
          <w:sz w:val="24"/>
          <w:szCs w:val="24"/>
        </w:rPr>
        <w:t>2017. évben tervezett felújítások és pótlások</w:t>
      </w:r>
    </w:p>
    <w:p w:rsidR="003A55DF" w:rsidRPr="003A55DF" w:rsidRDefault="003A55DF" w:rsidP="003A55DF">
      <w:pPr>
        <w:ind w:left="4245" w:hanging="4245"/>
        <w:rPr>
          <w:sz w:val="24"/>
          <w:szCs w:val="24"/>
        </w:rPr>
      </w:pPr>
      <w:r w:rsidRPr="003A55DF">
        <w:rPr>
          <w:b/>
          <w:sz w:val="24"/>
          <w:szCs w:val="24"/>
        </w:rPr>
        <w:t>Felújítás ismertetése:</w:t>
      </w:r>
      <w:r w:rsidRPr="003A55DF">
        <w:rPr>
          <w:b/>
          <w:sz w:val="24"/>
          <w:szCs w:val="24"/>
        </w:rPr>
        <w:tab/>
      </w:r>
      <w:r w:rsidRPr="003A55DF">
        <w:rPr>
          <w:b/>
          <w:sz w:val="24"/>
          <w:szCs w:val="24"/>
        </w:rPr>
        <w:tab/>
      </w:r>
      <w:r w:rsidRPr="003A55DF">
        <w:rPr>
          <w:sz w:val="24"/>
          <w:szCs w:val="24"/>
        </w:rPr>
        <w:t>Az ivóvízminőség-javító programban megvalósított beruházások miatt rövid távra nem tervezünk felújítást, csak a rendkívüli helyzetből adódó feladatokkal számolunk.</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Felszín alatti vízkivétel</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Vízműtelep és vízkezelő létesítmények</w:t>
      </w:r>
    </w:p>
    <w:p w:rsidR="003A55DF" w:rsidRPr="003A55DF" w:rsidRDefault="003A55DF" w:rsidP="003A55DF">
      <w:pPr>
        <w:pStyle w:val="Nincstrkz"/>
        <w:spacing w:after="120"/>
        <w:rPr>
          <w:rFonts w:ascii="Times New Roman" w:hAnsi="Times New Roman" w:cs="Times New Roman"/>
          <w:sz w:val="24"/>
          <w:szCs w:val="24"/>
        </w:rPr>
      </w:pPr>
      <w:r w:rsidRPr="003A55DF">
        <w:rPr>
          <w:rFonts w:ascii="Times New Roman" w:hAnsi="Times New Roman" w:cs="Times New Roman"/>
          <w:sz w:val="24"/>
          <w:szCs w:val="24"/>
        </w:rPr>
        <w:lastRenderedPageBreak/>
        <w:t>Vízelosztás</w:t>
      </w:r>
    </w:p>
    <w:p w:rsidR="003A55DF" w:rsidRPr="003A55DF" w:rsidRDefault="003A55DF" w:rsidP="003A55DF">
      <w:pPr>
        <w:pStyle w:val="Nincstrkz"/>
        <w:spacing w:after="120"/>
        <w:rPr>
          <w:rFonts w:ascii="Times New Roman" w:hAnsi="Times New Roman" w:cs="Times New Roman"/>
          <w:sz w:val="24"/>
          <w:szCs w:val="24"/>
        </w:rPr>
      </w:pPr>
    </w:p>
    <w:tbl>
      <w:tblPr>
        <w:tblStyle w:val="Rcsostblzat"/>
        <w:tblW w:w="0" w:type="auto"/>
        <w:tblLook w:val="04A0"/>
      </w:tblPr>
      <w:tblGrid>
        <w:gridCol w:w="1242"/>
        <w:gridCol w:w="2442"/>
        <w:gridCol w:w="1842"/>
        <w:gridCol w:w="1843"/>
        <w:gridCol w:w="1843"/>
      </w:tblGrid>
      <w:tr w:rsidR="003A55DF" w:rsidRPr="003A55DF" w:rsidTr="005D2B41">
        <w:tc>
          <w:tcPr>
            <w:tcW w:w="1242"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42" w:type="dxa"/>
          </w:tcPr>
          <w:p w:rsidR="003A55DF" w:rsidRPr="003A55DF" w:rsidRDefault="003A55DF" w:rsidP="005D2B41">
            <w:pPr>
              <w:jc w:val="center"/>
              <w:rPr>
                <w:b/>
                <w:sz w:val="24"/>
                <w:szCs w:val="24"/>
              </w:rPr>
            </w:pPr>
            <w:r w:rsidRPr="003A55DF">
              <w:rPr>
                <w:b/>
                <w:sz w:val="24"/>
                <w:szCs w:val="24"/>
              </w:rPr>
              <w:t>Felújítás és pótlás megnevezése</w:t>
            </w:r>
          </w:p>
        </w:tc>
        <w:tc>
          <w:tcPr>
            <w:tcW w:w="1842" w:type="dxa"/>
          </w:tcPr>
          <w:p w:rsidR="003A55DF" w:rsidRPr="003A55DF" w:rsidRDefault="003A55DF" w:rsidP="005D2B41">
            <w:pPr>
              <w:jc w:val="center"/>
              <w:rPr>
                <w:b/>
                <w:sz w:val="24"/>
                <w:szCs w:val="24"/>
              </w:rPr>
            </w:pPr>
            <w:r w:rsidRPr="003A55DF">
              <w:rPr>
                <w:b/>
                <w:sz w:val="24"/>
                <w:szCs w:val="24"/>
              </w:rPr>
              <w:t>Vízjogi létesítési engedély</w:t>
            </w:r>
          </w:p>
        </w:tc>
        <w:tc>
          <w:tcPr>
            <w:tcW w:w="1843" w:type="dxa"/>
          </w:tcPr>
          <w:p w:rsidR="003A55DF" w:rsidRPr="003A55DF" w:rsidRDefault="003A55DF" w:rsidP="005D2B41">
            <w:pPr>
              <w:jc w:val="center"/>
              <w:rPr>
                <w:b/>
                <w:sz w:val="24"/>
                <w:szCs w:val="24"/>
              </w:rPr>
            </w:pPr>
            <w:r w:rsidRPr="003A55DF">
              <w:rPr>
                <w:b/>
                <w:sz w:val="24"/>
                <w:szCs w:val="24"/>
              </w:rPr>
              <w:t>Tervezett nettó összeg</w:t>
            </w:r>
          </w:p>
        </w:tc>
        <w:tc>
          <w:tcPr>
            <w:tcW w:w="1843"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42" w:type="dxa"/>
            <w:vAlign w:val="center"/>
          </w:tcPr>
          <w:p w:rsidR="003A55DF" w:rsidRPr="003A55DF" w:rsidRDefault="003A55DF" w:rsidP="005D2B41">
            <w:pPr>
              <w:jc w:val="center"/>
              <w:rPr>
                <w:sz w:val="24"/>
                <w:szCs w:val="24"/>
              </w:rPr>
            </w:pPr>
            <w:r w:rsidRPr="003A55DF">
              <w:rPr>
                <w:sz w:val="24"/>
                <w:szCs w:val="24"/>
              </w:rPr>
              <w:t>KA-IV</w:t>
            </w:r>
          </w:p>
        </w:tc>
        <w:tc>
          <w:tcPr>
            <w:tcW w:w="2442" w:type="dxa"/>
            <w:vAlign w:val="center"/>
          </w:tcPr>
          <w:p w:rsidR="003A55DF" w:rsidRPr="003A55DF" w:rsidRDefault="003A55DF" w:rsidP="005D2B41">
            <w:pPr>
              <w:jc w:val="center"/>
              <w:rPr>
                <w:sz w:val="24"/>
                <w:szCs w:val="24"/>
              </w:rPr>
            </w:pPr>
            <w:r w:rsidRPr="003A55DF">
              <w:rPr>
                <w:sz w:val="24"/>
                <w:szCs w:val="24"/>
              </w:rPr>
              <w:t>Rendkívüli helyzetből adód azonnali feladatok</w:t>
            </w:r>
          </w:p>
        </w:tc>
        <w:tc>
          <w:tcPr>
            <w:tcW w:w="1842" w:type="dxa"/>
            <w:vAlign w:val="center"/>
          </w:tcPr>
          <w:p w:rsidR="003A55DF" w:rsidRPr="003A55DF" w:rsidRDefault="003A55DF" w:rsidP="005D2B41">
            <w:pPr>
              <w:jc w:val="center"/>
              <w:rPr>
                <w:sz w:val="24"/>
                <w:szCs w:val="24"/>
              </w:rPr>
            </w:pPr>
            <w:r w:rsidRPr="003A55DF">
              <w:rPr>
                <w:sz w:val="24"/>
                <w:szCs w:val="24"/>
              </w:rPr>
              <w:t>Nem</w:t>
            </w:r>
          </w:p>
        </w:tc>
        <w:tc>
          <w:tcPr>
            <w:tcW w:w="1843" w:type="dxa"/>
            <w:vAlign w:val="center"/>
          </w:tcPr>
          <w:p w:rsidR="003A55DF" w:rsidRPr="003A55DF" w:rsidRDefault="003A55DF" w:rsidP="005D2B41">
            <w:pPr>
              <w:jc w:val="center"/>
              <w:rPr>
                <w:sz w:val="24"/>
                <w:szCs w:val="24"/>
              </w:rPr>
            </w:pPr>
            <w:r w:rsidRPr="003A55DF">
              <w:rPr>
                <w:sz w:val="24"/>
                <w:szCs w:val="24"/>
              </w:rPr>
              <w:t>1.000.000.-Ft</w:t>
            </w:r>
          </w:p>
        </w:tc>
        <w:tc>
          <w:tcPr>
            <w:tcW w:w="1843" w:type="dxa"/>
            <w:vAlign w:val="center"/>
          </w:tcPr>
          <w:p w:rsidR="003A55DF" w:rsidRPr="003A55DF" w:rsidRDefault="003A55DF" w:rsidP="005D2B41">
            <w:pPr>
              <w:jc w:val="center"/>
              <w:rPr>
                <w:sz w:val="24"/>
                <w:szCs w:val="24"/>
              </w:rPr>
            </w:pPr>
            <w:r w:rsidRPr="003A55DF">
              <w:rPr>
                <w:sz w:val="24"/>
                <w:szCs w:val="24"/>
              </w:rPr>
              <w:t>Éves bérleti díj</w:t>
            </w:r>
          </w:p>
        </w:tc>
      </w:tr>
    </w:tbl>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rPr>
          <w:b/>
          <w:sz w:val="24"/>
          <w:szCs w:val="24"/>
        </w:rPr>
      </w:pPr>
      <w:r w:rsidRPr="003A55DF">
        <w:rPr>
          <w:b/>
          <w:sz w:val="24"/>
          <w:szCs w:val="24"/>
        </w:rPr>
        <w:t>2017. évben az előre nem látható események miatt, váratlanul jelentkező, felújítási, pótlási kényszer összesen:</w:t>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t>1.000.000.- Ft</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numPr>
          <w:ilvl w:val="0"/>
          <w:numId w:val="20"/>
        </w:numPr>
        <w:jc w:val="center"/>
        <w:rPr>
          <w:rFonts w:ascii="Times New Roman" w:hAnsi="Times New Roman" w:cs="Times New Roman"/>
          <w:b/>
          <w:sz w:val="24"/>
          <w:szCs w:val="24"/>
        </w:rPr>
      </w:pPr>
      <w:r w:rsidRPr="003A55DF">
        <w:rPr>
          <w:rFonts w:ascii="Times New Roman" w:hAnsi="Times New Roman" w:cs="Times New Roman"/>
          <w:b/>
          <w:sz w:val="24"/>
          <w:szCs w:val="24"/>
        </w:rPr>
        <w:t>ÜTEM</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jc w:val="center"/>
        <w:rPr>
          <w:rFonts w:ascii="Times New Roman" w:hAnsi="Times New Roman" w:cs="Times New Roman"/>
          <w:b/>
          <w:sz w:val="24"/>
          <w:szCs w:val="24"/>
        </w:rPr>
      </w:pPr>
      <w:r w:rsidRPr="003A55DF">
        <w:rPr>
          <w:rFonts w:ascii="Times New Roman" w:hAnsi="Times New Roman" w:cs="Times New Roman"/>
          <w:b/>
          <w:sz w:val="24"/>
          <w:szCs w:val="24"/>
        </w:rPr>
        <w:t>Középtávú felújítási és pótlási terv:</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rPr>
          <w:sz w:val="24"/>
          <w:szCs w:val="24"/>
        </w:rPr>
      </w:pPr>
      <w:r w:rsidRPr="003A55DF">
        <w:rPr>
          <w:sz w:val="24"/>
          <w:szCs w:val="24"/>
        </w:rPr>
        <w:t>2018-2021. évben tervezett felújítások és pótlások</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Felszín alatti vízkivétel</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Vízműtelep és vízkezelő létesítmények</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Vízelosztás</w:t>
      </w:r>
    </w:p>
    <w:p w:rsidR="003A55DF" w:rsidRPr="003A55DF" w:rsidRDefault="003A55DF" w:rsidP="003A55DF">
      <w:pPr>
        <w:pStyle w:val="Nincstrkz"/>
        <w:rPr>
          <w:rFonts w:ascii="Times New Roman" w:hAnsi="Times New Roman" w:cs="Times New Roman"/>
          <w:sz w:val="24"/>
          <w:szCs w:val="24"/>
        </w:rPr>
      </w:pPr>
    </w:p>
    <w:tbl>
      <w:tblPr>
        <w:tblStyle w:val="Rcsostblzat"/>
        <w:tblW w:w="0" w:type="auto"/>
        <w:tblLook w:val="04A0"/>
      </w:tblPr>
      <w:tblGrid>
        <w:gridCol w:w="1248"/>
        <w:gridCol w:w="2389"/>
        <w:gridCol w:w="1800"/>
        <w:gridCol w:w="1817"/>
        <w:gridCol w:w="1808"/>
      </w:tblGrid>
      <w:tr w:rsidR="003A55DF" w:rsidRPr="003A55DF" w:rsidTr="005D2B41">
        <w:tc>
          <w:tcPr>
            <w:tcW w:w="1248"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389" w:type="dxa"/>
          </w:tcPr>
          <w:p w:rsidR="003A55DF" w:rsidRPr="003A55DF" w:rsidRDefault="003A55DF" w:rsidP="005D2B41">
            <w:pPr>
              <w:jc w:val="center"/>
              <w:rPr>
                <w:b/>
                <w:sz w:val="24"/>
                <w:szCs w:val="24"/>
              </w:rPr>
            </w:pPr>
            <w:r w:rsidRPr="003A55DF">
              <w:rPr>
                <w:b/>
                <w:sz w:val="24"/>
                <w:szCs w:val="24"/>
              </w:rPr>
              <w:t>Felújítás és pótlás megnevezése</w:t>
            </w:r>
          </w:p>
        </w:tc>
        <w:tc>
          <w:tcPr>
            <w:tcW w:w="1800" w:type="dxa"/>
          </w:tcPr>
          <w:p w:rsidR="003A55DF" w:rsidRPr="003A55DF" w:rsidRDefault="003A55DF" w:rsidP="005D2B41">
            <w:pPr>
              <w:jc w:val="center"/>
              <w:rPr>
                <w:b/>
                <w:sz w:val="24"/>
                <w:szCs w:val="24"/>
              </w:rPr>
            </w:pPr>
            <w:r w:rsidRPr="003A55DF">
              <w:rPr>
                <w:b/>
                <w:sz w:val="24"/>
                <w:szCs w:val="24"/>
              </w:rPr>
              <w:t>Vízjogi létesítési engedély</w:t>
            </w:r>
          </w:p>
        </w:tc>
        <w:tc>
          <w:tcPr>
            <w:tcW w:w="1817" w:type="dxa"/>
          </w:tcPr>
          <w:p w:rsidR="003A55DF" w:rsidRPr="003A55DF" w:rsidRDefault="003A55DF" w:rsidP="005D2B41">
            <w:pPr>
              <w:jc w:val="center"/>
              <w:rPr>
                <w:b/>
                <w:sz w:val="24"/>
                <w:szCs w:val="24"/>
              </w:rPr>
            </w:pPr>
            <w:r w:rsidRPr="003A55DF">
              <w:rPr>
                <w:b/>
                <w:sz w:val="24"/>
                <w:szCs w:val="24"/>
              </w:rPr>
              <w:t>Becsült nettó költség</w:t>
            </w:r>
          </w:p>
        </w:tc>
        <w:tc>
          <w:tcPr>
            <w:tcW w:w="1808"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48" w:type="dxa"/>
            <w:vAlign w:val="center"/>
          </w:tcPr>
          <w:p w:rsidR="003A55DF" w:rsidRPr="003A55DF" w:rsidRDefault="003A55DF" w:rsidP="005D2B41">
            <w:pPr>
              <w:jc w:val="center"/>
              <w:rPr>
                <w:sz w:val="24"/>
                <w:szCs w:val="24"/>
              </w:rPr>
            </w:pPr>
            <w:r w:rsidRPr="003A55DF">
              <w:rPr>
                <w:sz w:val="24"/>
                <w:szCs w:val="24"/>
              </w:rPr>
              <w:t>KA-IV</w:t>
            </w:r>
          </w:p>
        </w:tc>
        <w:tc>
          <w:tcPr>
            <w:tcW w:w="2389" w:type="dxa"/>
            <w:vAlign w:val="center"/>
          </w:tcPr>
          <w:p w:rsidR="003A55DF" w:rsidRPr="003A55DF" w:rsidRDefault="003A55DF" w:rsidP="005D2B41">
            <w:pPr>
              <w:jc w:val="center"/>
              <w:rPr>
                <w:sz w:val="24"/>
                <w:szCs w:val="24"/>
              </w:rPr>
            </w:pPr>
            <w:r w:rsidRPr="003A55DF">
              <w:rPr>
                <w:sz w:val="24"/>
                <w:szCs w:val="24"/>
              </w:rPr>
              <w:t>Aktívszén szűrők szűrőanyag cseréje.</w:t>
            </w:r>
          </w:p>
        </w:tc>
        <w:tc>
          <w:tcPr>
            <w:tcW w:w="1800" w:type="dxa"/>
            <w:vAlign w:val="center"/>
          </w:tcPr>
          <w:p w:rsidR="003A55DF" w:rsidRPr="003A55DF" w:rsidRDefault="003A55DF" w:rsidP="005D2B41">
            <w:pPr>
              <w:jc w:val="center"/>
              <w:rPr>
                <w:sz w:val="24"/>
                <w:szCs w:val="24"/>
              </w:rPr>
            </w:pPr>
            <w:r w:rsidRPr="003A55DF">
              <w:rPr>
                <w:sz w:val="24"/>
                <w:szCs w:val="24"/>
              </w:rPr>
              <w:t>Nem</w:t>
            </w:r>
          </w:p>
        </w:tc>
        <w:tc>
          <w:tcPr>
            <w:tcW w:w="1817" w:type="dxa"/>
            <w:vAlign w:val="center"/>
          </w:tcPr>
          <w:p w:rsidR="003A55DF" w:rsidRPr="003A55DF" w:rsidRDefault="003A55DF" w:rsidP="005D2B41">
            <w:pPr>
              <w:jc w:val="center"/>
              <w:rPr>
                <w:sz w:val="24"/>
                <w:szCs w:val="24"/>
              </w:rPr>
            </w:pPr>
            <w:r w:rsidRPr="003A55DF">
              <w:rPr>
                <w:sz w:val="24"/>
                <w:szCs w:val="24"/>
              </w:rPr>
              <w:t xml:space="preserve">  6.000.000.-Ft</w:t>
            </w:r>
          </w:p>
        </w:tc>
        <w:tc>
          <w:tcPr>
            <w:tcW w:w="1808" w:type="dxa"/>
            <w:vAlign w:val="center"/>
          </w:tcPr>
          <w:p w:rsidR="003A55DF" w:rsidRPr="003A55DF" w:rsidRDefault="003A55DF" w:rsidP="005D2B41">
            <w:pPr>
              <w:jc w:val="center"/>
              <w:rPr>
                <w:sz w:val="24"/>
                <w:szCs w:val="24"/>
              </w:rPr>
            </w:pPr>
            <w:r w:rsidRPr="003A55DF">
              <w:rPr>
                <w:sz w:val="24"/>
                <w:szCs w:val="24"/>
              </w:rPr>
              <w:t>2018.-2021. évi bérleti díj</w:t>
            </w:r>
          </w:p>
        </w:tc>
      </w:tr>
      <w:tr w:rsidR="003A55DF" w:rsidRPr="003A55DF" w:rsidTr="005D2B41">
        <w:tc>
          <w:tcPr>
            <w:tcW w:w="1248" w:type="dxa"/>
            <w:vAlign w:val="center"/>
          </w:tcPr>
          <w:p w:rsidR="003A55DF" w:rsidRPr="003A55DF" w:rsidRDefault="003A55DF" w:rsidP="005D2B41">
            <w:pPr>
              <w:jc w:val="center"/>
              <w:rPr>
                <w:sz w:val="24"/>
                <w:szCs w:val="24"/>
              </w:rPr>
            </w:pPr>
            <w:r w:rsidRPr="003A55DF">
              <w:rPr>
                <w:sz w:val="24"/>
                <w:szCs w:val="24"/>
              </w:rPr>
              <w:t>KA-IV</w:t>
            </w:r>
          </w:p>
        </w:tc>
        <w:tc>
          <w:tcPr>
            <w:tcW w:w="2389" w:type="dxa"/>
            <w:vAlign w:val="center"/>
          </w:tcPr>
          <w:p w:rsidR="003A55DF" w:rsidRPr="003A55DF" w:rsidRDefault="003A55DF" w:rsidP="005D2B41">
            <w:pPr>
              <w:jc w:val="center"/>
              <w:rPr>
                <w:sz w:val="24"/>
                <w:szCs w:val="24"/>
              </w:rPr>
            </w:pPr>
            <w:r w:rsidRPr="003A55DF">
              <w:rPr>
                <w:sz w:val="24"/>
                <w:szCs w:val="24"/>
              </w:rPr>
              <w:t>Rendkívüli helyzetből adód azonnali feladatok</w:t>
            </w:r>
          </w:p>
        </w:tc>
        <w:tc>
          <w:tcPr>
            <w:tcW w:w="1800" w:type="dxa"/>
            <w:vAlign w:val="center"/>
          </w:tcPr>
          <w:p w:rsidR="003A55DF" w:rsidRPr="003A55DF" w:rsidRDefault="003A55DF" w:rsidP="005D2B41">
            <w:pPr>
              <w:jc w:val="center"/>
              <w:rPr>
                <w:sz w:val="24"/>
                <w:szCs w:val="24"/>
              </w:rPr>
            </w:pPr>
            <w:r w:rsidRPr="003A55DF">
              <w:rPr>
                <w:sz w:val="24"/>
                <w:szCs w:val="24"/>
              </w:rPr>
              <w:t>Nem</w:t>
            </w:r>
          </w:p>
        </w:tc>
        <w:tc>
          <w:tcPr>
            <w:tcW w:w="1817" w:type="dxa"/>
            <w:vAlign w:val="center"/>
          </w:tcPr>
          <w:p w:rsidR="003A55DF" w:rsidRPr="003A55DF" w:rsidRDefault="003A55DF" w:rsidP="005D2B41">
            <w:pPr>
              <w:jc w:val="center"/>
              <w:rPr>
                <w:sz w:val="24"/>
                <w:szCs w:val="24"/>
              </w:rPr>
            </w:pPr>
            <w:r w:rsidRPr="003A55DF">
              <w:rPr>
                <w:sz w:val="24"/>
                <w:szCs w:val="24"/>
              </w:rPr>
              <w:t xml:space="preserve">    600.000.-Ft</w:t>
            </w:r>
          </w:p>
        </w:tc>
        <w:tc>
          <w:tcPr>
            <w:tcW w:w="1808" w:type="dxa"/>
            <w:vAlign w:val="center"/>
          </w:tcPr>
          <w:p w:rsidR="003A55DF" w:rsidRPr="003A55DF" w:rsidRDefault="003A55DF" w:rsidP="005D2B41">
            <w:pPr>
              <w:jc w:val="center"/>
              <w:rPr>
                <w:sz w:val="24"/>
                <w:szCs w:val="24"/>
              </w:rPr>
            </w:pPr>
            <w:r w:rsidRPr="003A55DF">
              <w:rPr>
                <w:sz w:val="24"/>
                <w:szCs w:val="24"/>
              </w:rPr>
              <w:t>2018.-2021. évi bérleti díj</w:t>
            </w:r>
          </w:p>
        </w:tc>
      </w:tr>
    </w:tbl>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b/>
          <w:sz w:val="24"/>
          <w:szCs w:val="24"/>
        </w:rPr>
        <w:t>2018-2021. évben tervezett felújítások és pótlások összesen:</w:t>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Pr="003A55DF">
        <w:rPr>
          <w:rFonts w:ascii="Times New Roman" w:hAnsi="Times New Roman" w:cs="Times New Roman"/>
          <w:b/>
          <w:sz w:val="24"/>
          <w:szCs w:val="24"/>
        </w:rPr>
        <w:tab/>
        <w:t>6.600.000.-Ft</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rPr>
          <w:b/>
          <w:sz w:val="24"/>
          <w:szCs w:val="24"/>
        </w:rPr>
      </w:pPr>
      <w:r w:rsidRPr="003A55DF">
        <w:rPr>
          <w:b/>
          <w:sz w:val="24"/>
          <w:szCs w:val="24"/>
        </w:rPr>
        <w:t>2018-2021. évben az előre nem látható események miatt, váratlanul jelentkező, felújítási, pótlási kényszer összesen:</w:t>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t xml:space="preserve">               600.000.- Ft</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Listaszerbekezds"/>
        <w:numPr>
          <w:ilvl w:val="0"/>
          <w:numId w:val="20"/>
        </w:numPr>
        <w:spacing w:after="200" w:line="276" w:lineRule="auto"/>
        <w:jc w:val="center"/>
        <w:rPr>
          <w:b/>
        </w:rPr>
      </w:pPr>
      <w:r w:rsidRPr="003A55DF">
        <w:rPr>
          <w:b/>
        </w:rPr>
        <w:t>ÜTEM</w:t>
      </w:r>
    </w:p>
    <w:p w:rsidR="003A55DF" w:rsidRPr="003A55DF" w:rsidRDefault="003A55DF" w:rsidP="003A55DF">
      <w:pPr>
        <w:pStyle w:val="Nincstrkz"/>
        <w:ind w:left="1080"/>
        <w:jc w:val="center"/>
        <w:rPr>
          <w:rFonts w:ascii="Times New Roman" w:hAnsi="Times New Roman" w:cs="Times New Roman"/>
          <w:b/>
          <w:sz w:val="24"/>
          <w:szCs w:val="24"/>
        </w:rPr>
      </w:pPr>
      <w:r w:rsidRPr="003A55DF">
        <w:rPr>
          <w:rFonts w:ascii="Times New Roman" w:hAnsi="Times New Roman" w:cs="Times New Roman"/>
          <w:b/>
          <w:sz w:val="24"/>
          <w:szCs w:val="24"/>
        </w:rPr>
        <w:t>Hosszú távú felújítási és pótlási terv:</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2022-2031. évben tervezett felújítások és pótlások</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Vízelosztás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lastRenderedPageBreak/>
        <w:tab/>
        <w:t>Ivóvízhálózat</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Felszín alatti vízkivétel</w:t>
      </w:r>
    </w:p>
    <w:p w:rsidR="003A55DF" w:rsidRPr="003A55DF" w:rsidRDefault="003A55DF" w:rsidP="003A55DF">
      <w:pPr>
        <w:pStyle w:val="Nincstrkz"/>
        <w:spacing w:after="120"/>
        <w:rPr>
          <w:rFonts w:ascii="Times New Roman" w:hAnsi="Times New Roman" w:cs="Times New Roman"/>
          <w:sz w:val="24"/>
          <w:szCs w:val="24"/>
        </w:rPr>
      </w:pPr>
      <w:r w:rsidRPr="003A55DF">
        <w:rPr>
          <w:rFonts w:ascii="Times New Roman" w:hAnsi="Times New Roman" w:cs="Times New Roman"/>
          <w:sz w:val="24"/>
          <w:szCs w:val="24"/>
        </w:rPr>
        <w:t>Vízműtelep és vízkezelő létesítmények</w:t>
      </w:r>
    </w:p>
    <w:tbl>
      <w:tblPr>
        <w:tblStyle w:val="Rcsostblzat"/>
        <w:tblW w:w="0" w:type="auto"/>
        <w:tblLook w:val="04A0"/>
      </w:tblPr>
      <w:tblGrid>
        <w:gridCol w:w="1257"/>
        <w:gridCol w:w="2442"/>
        <w:gridCol w:w="1842"/>
        <w:gridCol w:w="1843"/>
        <w:gridCol w:w="1853"/>
      </w:tblGrid>
      <w:tr w:rsidR="003A55DF" w:rsidRPr="003A55DF" w:rsidTr="005D2B41">
        <w:tc>
          <w:tcPr>
            <w:tcW w:w="1257"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42" w:type="dxa"/>
          </w:tcPr>
          <w:p w:rsidR="003A55DF" w:rsidRPr="003A55DF" w:rsidRDefault="003A55DF" w:rsidP="005D2B41">
            <w:pPr>
              <w:jc w:val="center"/>
              <w:rPr>
                <w:b/>
                <w:sz w:val="24"/>
                <w:szCs w:val="24"/>
              </w:rPr>
            </w:pPr>
            <w:r w:rsidRPr="003A55DF">
              <w:rPr>
                <w:b/>
                <w:sz w:val="24"/>
                <w:szCs w:val="24"/>
              </w:rPr>
              <w:t>Felújítás és pótlás megnevezése</w:t>
            </w:r>
          </w:p>
        </w:tc>
        <w:tc>
          <w:tcPr>
            <w:tcW w:w="1842" w:type="dxa"/>
          </w:tcPr>
          <w:p w:rsidR="003A55DF" w:rsidRPr="003A55DF" w:rsidRDefault="003A55DF" w:rsidP="005D2B41">
            <w:pPr>
              <w:jc w:val="center"/>
              <w:rPr>
                <w:b/>
                <w:sz w:val="24"/>
                <w:szCs w:val="24"/>
              </w:rPr>
            </w:pPr>
            <w:r w:rsidRPr="003A55DF">
              <w:rPr>
                <w:b/>
                <w:sz w:val="24"/>
                <w:szCs w:val="24"/>
              </w:rPr>
              <w:t>Vízjogi létesítési engedély</w:t>
            </w:r>
          </w:p>
        </w:tc>
        <w:tc>
          <w:tcPr>
            <w:tcW w:w="1843" w:type="dxa"/>
          </w:tcPr>
          <w:p w:rsidR="003A55DF" w:rsidRPr="003A55DF" w:rsidRDefault="003A55DF" w:rsidP="005D2B41">
            <w:pPr>
              <w:jc w:val="center"/>
              <w:rPr>
                <w:b/>
                <w:sz w:val="24"/>
                <w:szCs w:val="24"/>
              </w:rPr>
            </w:pPr>
            <w:r w:rsidRPr="003A55DF">
              <w:rPr>
                <w:b/>
                <w:sz w:val="24"/>
                <w:szCs w:val="24"/>
              </w:rPr>
              <w:t>Becsült nettó költség</w:t>
            </w:r>
          </w:p>
        </w:tc>
        <w:tc>
          <w:tcPr>
            <w:tcW w:w="1853"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57" w:type="dxa"/>
            <w:vAlign w:val="center"/>
          </w:tcPr>
          <w:p w:rsidR="003A55DF" w:rsidRPr="003A55DF" w:rsidRDefault="003A55DF" w:rsidP="005D2B41">
            <w:pPr>
              <w:jc w:val="center"/>
              <w:rPr>
                <w:sz w:val="24"/>
                <w:szCs w:val="24"/>
              </w:rPr>
            </w:pPr>
            <w:r w:rsidRPr="003A55DF">
              <w:rPr>
                <w:sz w:val="24"/>
                <w:szCs w:val="24"/>
              </w:rPr>
              <w:t>KA-IV</w:t>
            </w:r>
          </w:p>
        </w:tc>
        <w:tc>
          <w:tcPr>
            <w:tcW w:w="2442" w:type="dxa"/>
            <w:vAlign w:val="center"/>
          </w:tcPr>
          <w:p w:rsidR="003A55DF" w:rsidRPr="003A55DF" w:rsidRDefault="003A55DF" w:rsidP="005D2B41">
            <w:pPr>
              <w:jc w:val="center"/>
              <w:rPr>
                <w:sz w:val="24"/>
                <w:szCs w:val="24"/>
              </w:rPr>
            </w:pPr>
            <w:r w:rsidRPr="003A55DF">
              <w:rPr>
                <w:sz w:val="24"/>
                <w:szCs w:val="24"/>
              </w:rPr>
              <w:t>Ivóvízhálózat rekonstrukció csőcserés felújítással a hozzá tartozó bekötésekkel és szerelvény aknákkal 3900fm hosszban</w:t>
            </w:r>
          </w:p>
        </w:tc>
        <w:tc>
          <w:tcPr>
            <w:tcW w:w="1842" w:type="dxa"/>
            <w:vAlign w:val="center"/>
          </w:tcPr>
          <w:p w:rsidR="003A55DF" w:rsidRPr="003A55DF" w:rsidRDefault="003A55DF" w:rsidP="005D2B41">
            <w:pPr>
              <w:jc w:val="center"/>
              <w:rPr>
                <w:sz w:val="24"/>
                <w:szCs w:val="24"/>
              </w:rPr>
            </w:pPr>
            <w:r w:rsidRPr="003A55DF">
              <w:rPr>
                <w:sz w:val="24"/>
                <w:szCs w:val="24"/>
              </w:rPr>
              <w:t>Nem</w:t>
            </w:r>
          </w:p>
        </w:tc>
        <w:tc>
          <w:tcPr>
            <w:tcW w:w="1843" w:type="dxa"/>
            <w:vAlign w:val="center"/>
          </w:tcPr>
          <w:p w:rsidR="003A55DF" w:rsidRPr="003A55DF" w:rsidRDefault="003A55DF" w:rsidP="005D2B41">
            <w:pPr>
              <w:jc w:val="center"/>
              <w:rPr>
                <w:sz w:val="24"/>
                <w:szCs w:val="24"/>
              </w:rPr>
            </w:pPr>
            <w:r w:rsidRPr="003A55DF">
              <w:rPr>
                <w:sz w:val="24"/>
                <w:szCs w:val="24"/>
              </w:rPr>
              <w:t>78.000.000.-Ft</w:t>
            </w:r>
          </w:p>
        </w:tc>
        <w:tc>
          <w:tcPr>
            <w:tcW w:w="1853" w:type="dxa"/>
            <w:vAlign w:val="center"/>
          </w:tcPr>
          <w:p w:rsidR="003A55DF" w:rsidRPr="003A55DF" w:rsidRDefault="003A55DF" w:rsidP="005D2B41">
            <w:pPr>
              <w:jc w:val="center"/>
              <w:rPr>
                <w:sz w:val="24"/>
                <w:szCs w:val="24"/>
              </w:rPr>
            </w:pPr>
            <w:r w:rsidRPr="003A55DF">
              <w:rPr>
                <w:sz w:val="24"/>
                <w:szCs w:val="24"/>
              </w:rPr>
              <w:t>Pályázati lehetőség</w:t>
            </w:r>
          </w:p>
        </w:tc>
      </w:tr>
      <w:tr w:rsidR="003A55DF" w:rsidRPr="003A55DF" w:rsidTr="005D2B41">
        <w:tc>
          <w:tcPr>
            <w:tcW w:w="1257" w:type="dxa"/>
            <w:vAlign w:val="center"/>
          </w:tcPr>
          <w:p w:rsidR="003A55DF" w:rsidRPr="003A55DF" w:rsidRDefault="003A55DF" w:rsidP="005D2B41">
            <w:pPr>
              <w:jc w:val="center"/>
              <w:rPr>
                <w:sz w:val="24"/>
                <w:szCs w:val="24"/>
              </w:rPr>
            </w:pPr>
            <w:r w:rsidRPr="003A55DF">
              <w:rPr>
                <w:sz w:val="24"/>
                <w:szCs w:val="24"/>
              </w:rPr>
              <w:t>KA-IV</w:t>
            </w:r>
          </w:p>
        </w:tc>
        <w:tc>
          <w:tcPr>
            <w:tcW w:w="2442" w:type="dxa"/>
            <w:vAlign w:val="center"/>
          </w:tcPr>
          <w:p w:rsidR="003A55DF" w:rsidRPr="003A55DF" w:rsidRDefault="003A55DF" w:rsidP="005D2B41">
            <w:pPr>
              <w:jc w:val="center"/>
              <w:rPr>
                <w:sz w:val="24"/>
                <w:szCs w:val="24"/>
              </w:rPr>
            </w:pPr>
            <w:r w:rsidRPr="003A55DF">
              <w:rPr>
                <w:sz w:val="24"/>
                <w:szCs w:val="24"/>
              </w:rPr>
              <w:t>Rendkívüli helyzetből adód azonnali feladatok</w:t>
            </w:r>
          </w:p>
        </w:tc>
        <w:tc>
          <w:tcPr>
            <w:tcW w:w="1842" w:type="dxa"/>
            <w:vAlign w:val="center"/>
          </w:tcPr>
          <w:p w:rsidR="003A55DF" w:rsidRPr="003A55DF" w:rsidRDefault="003A55DF" w:rsidP="005D2B41">
            <w:pPr>
              <w:jc w:val="center"/>
              <w:rPr>
                <w:sz w:val="24"/>
                <w:szCs w:val="24"/>
              </w:rPr>
            </w:pPr>
            <w:r w:rsidRPr="003A55DF">
              <w:rPr>
                <w:sz w:val="24"/>
                <w:szCs w:val="24"/>
              </w:rPr>
              <w:t>Nem</w:t>
            </w:r>
          </w:p>
        </w:tc>
        <w:tc>
          <w:tcPr>
            <w:tcW w:w="1843" w:type="dxa"/>
            <w:vAlign w:val="center"/>
          </w:tcPr>
          <w:p w:rsidR="003A55DF" w:rsidRPr="003A55DF" w:rsidRDefault="003A55DF" w:rsidP="005D2B41">
            <w:pPr>
              <w:jc w:val="center"/>
              <w:rPr>
                <w:sz w:val="24"/>
                <w:szCs w:val="24"/>
              </w:rPr>
            </w:pPr>
            <w:r w:rsidRPr="003A55DF">
              <w:rPr>
                <w:sz w:val="24"/>
                <w:szCs w:val="24"/>
              </w:rPr>
              <w:t xml:space="preserve"> 7.800.000.-Ft</w:t>
            </w:r>
          </w:p>
        </w:tc>
        <w:tc>
          <w:tcPr>
            <w:tcW w:w="1853" w:type="dxa"/>
            <w:vAlign w:val="center"/>
          </w:tcPr>
          <w:p w:rsidR="003A55DF" w:rsidRPr="003A55DF" w:rsidRDefault="003A55DF" w:rsidP="005D2B41">
            <w:pPr>
              <w:jc w:val="center"/>
              <w:rPr>
                <w:sz w:val="24"/>
                <w:szCs w:val="24"/>
              </w:rPr>
            </w:pPr>
            <w:r w:rsidRPr="003A55DF">
              <w:rPr>
                <w:sz w:val="24"/>
                <w:szCs w:val="24"/>
              </w:rPr>
              <w:t>2022.-2031. évi bérleti díj</w:t>
            </w:r>
          </w:p>
        </w:tc>
      </w:tr>
    </w:tbl>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Listaszerbekezds"/>
        <w:ind w:left="0"/>
        <w:rPr>
          <w:b/>
          <w:u w:val="single"/>
        </w:rPr>
      </w:pPr>
      <w:r w:rsidRPr="003A55DF">
        <w:rPr>
          <w:b/>
        </w:rPr>
        <w:t>2022-2031. évben tervezett felújítások és pótlások összesen:</w:t>
      </w:r>
      <w:r w:rsidRPr="003A55DF">
        <w:rPr>
          <w:b/>
        </w:rPr>
        <w:tab/>
      </w:r>
      <w:r w:rsidRPr="003A55DF">
        <w:rPr>
          <w:b/>
        </w:rPr>
        <w:tab/>
      </w:r>
      <w:r w:rsidRPr="003A55DF">
        <w:rPr>
          <w:b/>
        </w:rPr>
        <w:tab/>
        <w:t>78.000.000.-Ft</w:t>
      </w:r>
    </w:p>
    <w:p w:rsidR="003A55DF" w:rsidRPr="003A55DF" w:rsidRDefault="003A55DF" w:rsidP="003A55DF">
      <w:pPr>
        <w:pStyle w:val="Listaszerbekezds"/>
        <w:ind w:left="0"/>
        <w:jc w:val="both"/>
        <w:rPr>
          <w:b/>
          <w:u w:val="single"/>
        </w:rPr>
      </w:pPr>
    </w:p>
    <w:p w:rsidR="003A55DF" w:rsidRPr="003A55DF" w:rsidRDefault="003A55DF" w:rsidP="003A55DF">
      <w:pPr>
        <w:rPr>
          <w:b/>
          <w:sz w:val="24"/>
          <w:szCs w:val="24"/>
        </w:rPr>
      </w:pPr>
      <w:r w:rsidRPr="003A55DF">
        <w:rPr>
          <w:b/>
          <w:sz w:val="24"/>
          <w:szCs w:val="24"/>
        </w:rPr>
        <w:t>2022-2031. évben az előre nem látható események miatt, váratlanul jelentkező, felújítási, pótlási kényszer összesen:</w:t>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t xml:space="preserve">   7.800.000.- Ft</w:t>
      </w:r>
    </w:p>
    <w:p w:rsidR="003A55DF" w:rsidRPr="003A55DF" w:rsidRDefault="003A55DF" w:rsidP="003A55DF">
      <w:pPr>
        <w:rPr>
          <w:b/>
          <w:sz w:val="24"/>
          <w:szCs w:val="24"/>
        </w:rPr>
      </w:pPr>
      <w:r w:rsidRPr="003A55DF">
        <w:rPr>
          <w:b/>
          <w:sz w:val="24"/>
          <w:szCs w:val="24"/>
        </w:rPr>
        <w:t>2017-2031. évben tervezett felújítások és pótlások összesen:</w:t>
      </w:r>
      <w:r w:rsidRPr="003A55DF">
        <w:rPr>
          <w:b/>
          <w:sz w:val="24"/>
          <w:szCs w:val="24"/>
        </w:rPr>
        <w:tab/>
      </w:r>
      <w:r w:rsidRPr="003A55DF">
        <w:rPr>
          <w:b/>
          <w:sz w:val="24"/>
          <w:szCs w:val="24"/>
        </w:rPr>
        <w:tab/>
      </w:r>
      <w:r w:rsidRPr="003A55DF">
        <w:rPr>
          <w:b/>
          <w:sz w:val="24"/>
          <w:szCs w:val="24"/>
        </w:rPr>
        <w:tab/>
        <w:t>84.000.000.-Ft</w:t>
      </w:r>
    </w:p>
    <w:p w:rsidR="003A55DF" w:rsidRPr="003A55DF" w:rsidRDefault="003A55DF" w:rsidP="003A55DF">
      <w:pPr>
        <w:rPr>
          <w:b/>
          <w:sz w:val="24"/>
          <w:szCs w:val="24"/>
        </w:rPr>
      </w:pPr>
      <w:r w:rsidRPr="003A55DF">
        <w:rPr>
          <w:b/>
          <w:sz w:val="24"/>
          <w:szCs w:val="24"/>
        </w:rPr>
        <w:t>2017-2031. évben az előre nem látható események miatt, váratlanul jelentkező, felújítási, pótlási kényszer összesen:</w:t>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t xml:space="preserve">  9.400.000.- Ft</w:t>
      </w:r>
    </w:p>
    <w:p w:rsidR="003A55DF" w:rsidRPr="003A55DF" w:rsidRDefault="003A55DF" w:rsidP="003A55DF">
      <w:pPr>
        <w:pStyle w:val="Listaszerbekezds"/>
        <w:ind w:left="0"/>
        <w:jc w:val="both"/>
        <w:rPr>
          <w:b/>
          <w:u w:val="single"/>
        </w:rPr>
      </w:pPr>
    </w:p>
    <w:p w:rsidR="003A55DF" w:rsidRPr="003A55DF" w:rsidRDefault="003A55DF" w:rsidP="003A55DF">
      <w:pPr>
        <w:pStyle w:val="Listaszerbekezds"/>
        <w:ind w:left="0"/>
        <w:jc w:val="center"/>
        <w:rPr>
          <w:b/>
          <w:u w:val="single"/>
        </w:rPr>
      </w:pPr>
      <w:r w:rsidRPr="003A55DF">
        <w:rPr>
          <w:b/>
          <w:u w:val="single"/>
        </w:rPr>
        <w:t>BERUHÁZÁSI TERV</w:t>
      </w:r>
    </w:p>
    <w:p w:rsidR="003A55DF" w:rsidRPr="003A55DF" w:rsidRDefault="003A55DF" w:rsidP="003A55DF">
      <w:pPr>
        <w:pStyle w:val="Listaszerbekezds"/>
        <w:ind w:left="0"/>
        <w:rPr>
          <w:b/>
          <w:u w:val="single"/>
        </w:rPr>
      </w:pPr>
    </w:p>
    <w:p w:rsidR="003A55DF" w:rsidRPr="003A55DF" w:rsidRDefault="003A55DF" w:rsidP="003A55DF">
      <w:pPr>
        <w:pStyle w:val="Listaszerbekezds"/>
        <w:ind w:left="0"/>
        <w:rPr>
          <w:b/>
          <w:u w:val="single"/>
        </w:rPr>
      </w:pPr>
    </w:p>
    <w:p w:rsidR="003A55DF" w:rsidRPr="003A55DF" w:rsidRDefault="003A55DF" w:rsidP="003A55DF">
      <w:pPr>
        <w:pStyle w:val="Listaszerbekezds"/>
        <w:numPr>
          <w:ilvl w:val="0"/>
          <w:numId w:val="19"/>
        </w:numPr>
        <w:spacing w:after="200" w:line="276" w:lineRule="auto"/>
        <w:jc w:val="center"/>
        <w:rPr>
          <w:b/>
        </w:rPr>
      </w:pPr>
      <w:r w:rsidRPr="003A55DF">
        <w:rPr>
          <w:b/>
        </w:rPr>
        <w:t>ÜTEM</w:t>
      </w:r>
    </w:p>
    <w:p w:rsidR="003A55DF" w:rsidRPr="003A55DF" w:rsidRDefault="003A55DF" w:rsidP="003A55DF">
      <w:pPr>
        <w:ind w:left="4245" w:hanging="4245"/>
        <w:jc w:val="both"/>
        <w:rPr>
          <w:b/>
          <w:sz w:val="24"/>
          <w:szCs w:val="24"/>
        </w:rPr>
      </w:pPr>
      <w:r w:rsidRPr="003A55DF">
        <w:rPr>
          <w:b/>
          <w:sz w:val="24"/>
          <w:szCs w:val="24"/>
        </w:rPr>
        <w:t xml:space="preserve">Rövidtávú beruházási terv: </w:t>
      </w:r>
      <w:r w:rsidRPr="003A55DF">
        <w:rPr>
          <w:b/>
          <w:sz w:val="24"/>
          <w:szCs w:val="24"/>
        </w:rPr>
        <w:tab/>
      </w:r>
      <w:r w:rsidRPr="003A55DF">
        <w:rPr>
          <w:b/>
          <w:sz w:val="24"/>
          <w:szCs w:val="24"/>
        </w:rPr>
        <w:tab/>
      </w:r>
      <w:r w:rsidRPr="003A55DF">
        <w:rPr>
          <w:sz w:val="24"/>
          <w:szCs w:val="24"/>
        </w:rPr>
        <w:t>Az ivóvízminőség-javító programban megvalósított beruházások miatt rövid távra nem tervezünk beruházást.</w:t>
      </w:r>
    </w:p>
    <w:p w:rsidR="003A55DF" w:rsidRPr="003A55DF" w:rsidRDefault="003A55DF" w:rsidP="003A55DF">
      <w:pPr>
        <w:pStyle w:val="Nincstrkz"/>
        <w:numPr>
          <w:ilvl w:val="0"/>
          <w:numId w:val="19"/>
        </w:numPr>
        <w:jc w:val="center"/>
        <w:rPr>
          <w:rFonts w:ascii="Times New Roman" w:hAnsi="Times New Roman" w:cs="Times New Roman"/>
          <w:b/>
          <w:sz w:val="24"/>
          <w:szCs w:val="24"/>
        </w:rPr>
      </w:pPr>
      <w:r w:rsidRPr="003A55DF">
        <w:rPr>
          <w:rFonts w:ascii="Times New Roman" w:hAnsi="Times New Roman" w:cs="Times New Roman"/>
          <w:b/>
          <w:sz w:val="24"/>
          <w:szCs w:val="24"/>
        </w:rPr>
        <w:t>ÜTEM</w:t>
      </w:r>
    </w:p>
    <w:p w:rsidR="003A55DF" w:rsidRPr="003A55DF" w:rsidRDefault="003A55DF" w:rsidP="003A55DF">
      <w:pPr>
        <w:pStyle w:val="Nincstrkz"/>
        <w:rPr>
          <w:rFonts w:ascii="Times New Roman" w:hAnsi="Times New Roman" w:cs="Times New Roman"/>
          <w:b/>
          <w:sz w:val="24"/>
          <w:szCs w:val="24"/>
        </w:rPr>
      </w:pPr>
    </w:p>
    <w:p w:rsidR="003A55DF" w:rsidRDefault="003A55DF" w:rsidP="003A55DF">
      <w:pPr>
        <w:ind w:left="4245" w:hanging="4245"/>
        <w:jc w:val="both"/>
        <w:rPr>
          <w:sz w:val="24"/>
          <w:szCs w:val="24"/>
        </w:rPr>
      </w:pPr>
      <w:r w:rsidRPr="003A55DF">
        <w:rPr>
          <w:b/>
          <w:sz w:val="24"/>
          <w:szCs w:val="24"/>
        </w:rPr>
        <w:t>Középtávú beruházási terv:</w:t>
      </w:r>
      <w:r w:rsidRPr="003A55DF">
        <w:rPr>
          <w:b/>
          <w:sz w:val="24"/>
          <w:szCs w:val="24"/>
        </w:rPr>
        <w:tab/>
      </w:r>
      <w:r w:rsidRPr="003A55DF">
        <w:rPr>
          <w:b/>
          <w:sz w:val="24"/>
          <w:szCs w:val="24"/>
        </w:rPr>
        <w:tab/>
      </w:r>
      <w:r w:rsidRPr="003A55DF">
        <w:rPr>
          <w:sz w:val="24"/>
          <w:szCs w:val="24"/>
        </w:rPr>
        <w:t>Jelenleg a tanyaközpontok ivóvíz ellátása nem megoldott Karcag településen.Az ivóvízellátás megvalósítását két ütemben tervezi az önkormányzat. A fejlesztési ütemeket a komplexitás miatt egyben kívánjuk kezelni. Az első ütemben az ivóvízellátás tervezését, engedélyeztetését kívánjuk megoldani, a második ütemben pedig a kivitelezési munkálatokat tervezzük megvalósítani.</w:t>
      </w:r>
    </w:p>
    <w:p w:rsidR="004A7E3B" w:rsidRDefault="004A7E3B" w:rsidP="003A55DF">
      <w:pPr>
        <w:ind w:left="4245" w:hanging="4245"/>
        <w:jc w:val="both"/>
        <w:rPr>
          <w:sz w:val="24"/>
          <w:szCs w:val="24"/>
        </w:rPr>
      </w:pPr>
    </w:p>
    <w:p w:rsidR="004A7E3B" w:rsidRDefault="004A7E3B" w:rsidP="003A55DF">
      <w:pPr>
        <w:ind w:left="4245" w:hanging="4245"/>
        <w:jc w:val="both"/>
        <w:rPr>
          <w:sz w:val="24"/>
          <w:szCs w:val="24"/>
        </w:rPr>
      </w:pPr>
    </w:p>
    <w:p w:rsidR="004A7E3B" w:rsidRDefault="004A7E3B" w:rsidP="003A55DF">
      <w:pPr>
        <w:ind w:left="4245" w:hanging="4245"/>
        <w:jc w:val="both"/>
        <w:rPr>
          <w:sz w:val="24"/>
          <w:szCs w:val="24"/>
        </w:rPr>
      </w:pPr>
    </w:p>
    <w:tbl>
      <w:tblPr>
        <w:tblStyle w:val="Rcsostblzat"/>
        <w:tblW w:w="0" w:type="auto"/>
        <w:tblLook w:val="04A0"/>
      </w:tblPr>
      <w:tblGrid>
        <w:gridCol w:w="1257"/>
        <w:gridCol w:w="2442"/>
        <w:gridCol w:w="1842"/>
        <w:gridCol w:w="1843"/>
        <w:gridCol w:w="1853"/>
      </w:tblGrid>
      <w:tr w:rsidR="003A55DF" w:rsidRPr="003A55DF" w:rsidTr="005D2B41">
        <w:tc>
          <w:tcPr>
            <w:tcW w:w="1257"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42" w:type="dxa"/>
          </w:tcPr>
          <w:p w:rsidR="003A55DF" w:rsidRPr="003A55DF" w:rsidRDefault="003A55DF" w:rsidP="005D2B41">
            <w:pPr>
              <w:jc w:val="center"/>
              <w:rPr>
                <w:b/>
                <w:sz w:val="24"/>
                <w:szCs w:val="24"/>
              </w:rPr>
            </w:pPr>
            <w:r w:rsidRPr="003A55DF">
              <w:rPr>
                <w:b/>
                <w:sz w:val="24"/>
                <w:szCs w:val="24"/>
              </w:rPr>
              <w:t>Felújítás és pótlás megnevezése</w:t>
            </w:r>
          </w:p>
        </w:tc>
        <w:tc>
          <w:tcPr>
            <w:tcW w:w="1842" w:type="dxa"/>
          </w:tcPr>
          <w:p w:rsidR="003A55DF" w:rsidRPr="003A55DF" w:rsidRDefault="003A55DF" w:rsidP="005D2B41">
            <w:pPr>
              <w:jc w:val="center"/>
              <w:rPr>
                <w:b/>
                <w:sz w:val="24"/>
                <w:szCs w:val="24"/>
              </w:rPr>
            </w:pPr>
            <w:r w:rsidRPr="003A55DF">
              <w:rPr>
                <w:b/>
                <w:sz w:val="24"/>
                <w:szCs w:val="24"/>
              </w:rPr>
              <w:t>Vízjogi létesítési engedély</w:t>
            </w:r>
          </w:p>
        </w:tc>
        <w:tc>
          <w:tcPr>
            <w:tcW w:w="1843" w:type="dxa"/>
          </w:tcPr>
          <w:p w:rsidR="003A55DF" w:rsidRPr="003A55DF" w:rsidRDefault="003A55DF" w:rsidP="005D2B41">
            <w:pPr>
              <w:jc w:val="center"/>
              <w:rPr>
                <w:b/>
                <w:sz w:val="24"/>
                <w:szCs w:val="24"/>
              </w:rPr>
            </w:pPr>
            <w:r w:rsidRPr="003A55DF">
              <w:rPr>
                <w:b/>
                <w:sz w:val="24"/>
                <w:szCs w:val="24"/>
              </w:rPr>
              <w:t>Becsült nettó költség</w:t>
            </w:r>
          </w:p>
        </w:tc>
        <w:tc>
          <w:tcPr>
            <w:tcW w:w="1853"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57" w:type="dxa"/>
            <w:vAlign w:val="center"/>
          </w:tcPr>
          <w:p w:rsidR="003A55DF" w:rsidRPr="003A55DF" w:rsidRDefault="003A55DF" w:rsidP="005D2B41">
            <w:pPr>
              <w:jc w:val="center"/>
              <w:rPr>
                <w:sz w:val="24"/>
                <w:szCs w:val="24"/>
              </w:rPr>
            </w:pPr>
            <w:r w:rsidRPr="003A55DF">
              <w:rPr>
                <w:sz w:val="24"/>
                <w:szCs w:val="24"/>
              </w:rPr>
              <w:t>KA-IV</w:t>
            </w:r>
          </w:p>
        </w:tc>
        <w:tc>
          <w:tcPr>
            <w:tcW w:w="2442" w:type="dxa"/>
            <w:vAlign w:val="center"/>
          </w:tcPr>
          <w:p w:rsidR="003A55DF" w:rsidRPr="003A55DF" w:rsidRDefault="003A55DF" w:rsidP="005D2B41">
            <w:pPr>
              <w:jc w:val="center"/>
              <w:rPr>
                <w:sz w:val="24"/>
                <w:szCs w:val="24"/>
              </w:rPr>
            </w:pPr>
            <w:r w:rsidRPr="003A55DF">
              <w:rPr>
                <w:sz w:val="24"/>
                <w:szCs w:val="24"/>
              </w:rPr>
              <w:t>Tanyaközpontok ivóvízellátása I. ütem</w:t>
            </w:r>
          </w:p>
        </w:tc>
        <w:tc>
          <w:tcPr>
            <w:tcW w:w="1842" w:type="dxa"/>
            <w:vAlign w:val="center"/>
          </w:tcPr>
          <w:p w:rsidR="003A55DF" w:rsidRPr="003A55DF" w:rsidRDefault="003A55DF" w:rsidP="005D2B41">
            <w:pPr>
              <w:jc w:val="center"/>
              <w:rPr>
                <w:sz w:val="24"/>
                <w:szCs w:val="24"/>
              </w:rPr>
            </w:pPr>
            <w:r w:rsidRPr="003A55DF">
              <w:rPr>
                <w:sz w:val="24"/>
                <w:szCs w:val="24"/>
              </w:rPr>
              <w:t>Szükséges</w:t>
            </w:r>
          </w:p>
        </w:tc>
        <w:tc>
          <w:tcPr>
            <w:tcW w:w="1843" w:type="dxa"/>
            <w:vAlign w:val="center"/>
          </w:tcPr>
          <w:p w:rsidR="003A55DF" w:rsidRPr="003A55DF" w:rsidRDefault="003A55DF" w:rsidP="005D2B41">
            <w:pPr>
              <w:jc w:val="center"/>
              <w:rPr>
                <w:sz w:val="24"/>
                <w:szCs w:val="24"/>
              </w:rPr>
            </w:pPr>
            <w:r w:rsidRPr="003A55DF">
              <w:rPr>
                <w:sz w:val="24"/>
                <w:szCs w:val="24"/>
              </w:rPr>
              <w:t xml:space="preserve">  15.000.000.-Ft</w:t>
            </w:r>
          </w:p>
        </w:tc>
        <w:tc>
          <w:tcPr>
            <w:tcW w:w="1853" w:type="dxa"/>
            <w:vAlign w:val="center"/>
          </w:tcPr>
          <w:p w:rsidR="003A55DF" w:rsidRPr="003A55DF" w:rsidRDefault="003A55DF" w:rsidP="005D2B41">
            <w:pPr>
              <w:jc w:val="center"/>
              <w:rPr>
                <w:sz w:val="24"/>
                <w:szCs w:val="24"/>
              </w:rPr>
            </w:pPr>
            <w:r w:rsidRPr="003A55DF">
              <w:rPr>
                <w:sz w:val="24"/>
                <w:szCs w:val="24"/>
              </w:rPr>
              <w:t>Pályázati lehetőség</w:t>
            </w:r>
          </w:p>
        </w:tc>
      </w:tr>
    </w:tbl>
    <w:p w:rsidR="003A55DF" w:rsidRPr="003A55DF" w:rsidRDefault="003A55DF" w:rsidP="003A55DF">
      <w:pPr>
        <w:pStyle w:val="Nincstrkz"/>
        <w:spacing w:before="120"/>
        <w:rPr>
          <w:rFonts w:ascii="Times New Roman" w:hAnsi="Times New Roman" w:cs="Times New Roman"/>
          <w:b/>
          <w:sz w:val="24"/>
          <w:szCs w:val="24"/>
        </w:rPr>
      </w:pPr>
    </w:p>
    <w:p w:rsidR="003A55DF" w:rsidRPr="003A55DF" w:rsidRDefault="003A55DF" w:rsidP="003A55DF">
      <w:pPr>
        <w:pStyle w:val="Nincstrkz"/>
        <w:numPr>
          <w:ilvl w:val="0"/>
          <w:numId w:val="19"/>
        </w:numPr>
        <w:jc w:val="center"/>
        <w:rPr>
          <w:rFonts w:ascii="Times New Roman" w:hAnsi="Times New Roman" w:cs="Times New Roman"/>
          <w:b/>
          <w:sz w:val="24"/>
          <w:szCs w:val="24"/>
        </w:rPr>
      </w:pPr>
      <w:r w:rsidRPr="003A55DF">
        <w:rPr>
          <w:rFonts w:ascii="Times New Roman" w:hAnsi="Times New Roman" w:cs="Times New Roman"/>
          <w:b/>
          <w:sz w:val="24"/>
          <w:szCs w:val="24"/>
        </w:rPr>
        <w:t>ÜTEM</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b/>
          <w:sz w:val="24"/>
          <w:szCs w:val="24"/>
        </w:rPr>
      </w:pPr>
      <w:r w:rsidRPr="003A55DF">
        <w:rPr>
          <w:rFonts w:ascii="Times New Roman" w:hAnsi="Times New Roman" w:cs="Times New Roman"/>
          <w:b/>
          <w:sz w:val="24"/>
          <w:szCs w:val="24"/>
        </w:rPr>
        <w:t>Hosszú távú beruházási terv:</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2022-2031. évben tervezett beruházások:</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Vízelosztás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Ivóvízhálózat</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r>
      <w:r w:rsidRPr="003A55DF">
        <w:rPr>
          <w:rFonts w:ascii="Times New Roman" w:hAnsi="Times New Roman" w:cs="Times New Roman"/>
          <w:sz w:val="24"/>
          <w:szCs w:val="24"/>
        </w:rPr>
        <w:tab/>
      </w:r>
    </w:p>
    <w:tbl>
      <w:tblPr>
        <w:tblStyle w:val="Rcsostblzat"/>
        <w:tblW w:w="0" w:type="auto"/>
        <w:tblLook w:val="04A0"/>
      </w:tblPr>
      <w:tblGrid>
        <w:gridCol w:w="1257"/>
        <w:gridCol w:w="2442"/>
        <w:gridCol w:w="1842"/>
        <w:gridCol w:w="1843"/>
        <w:gridCol w:w="1853"/>
      </w:tblGrid>
      <w:tr w:rsidR="003A55DF" w:rsidRPr="003A55DF" w:rsidTr="005D2B41">
        <w:tc>
          <w:tcPr>
            <w:tcW w:w="1257"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42" w:type="dxa"/>
          </w:tcPr>
          <w:p w:rsidR="003A55DF" w:rsidRPr="003A55DF" w:rsidRDefault="003A55DF" w:rsidP="005D2B41">
            <w:pPr>
              <w:jc w:val="center"/>
              <w:rPr>
                <w:b/>
                <w:sz w:val="24"/>
                <w:szCs w:val="24"/>
              </w:rPr>
            </w:pPr>
            <w:r w:rsidRPr="003A55DF">
              <w:rPr>
                <w:b/>
                <w:sz w:val="24"/>
                <w:szCs w:val="24"/>
              </w:rPr>
              <w:t>Felújítás és pótlás megnevezése</w:t>
            </w:r>
          </w:p>
        </w:tc>
        <w:tc>
          <w:tcPr>
            <w:tcW w:w="1842" w:type="dxa"/>
          </w:tcPr>
          <w:p w:rsidR="003A55DF" w:rsidRPr="003A55DF" w:rsidRDefault="003A55DF" w:rsidP="005D2B41">
            <w:pPr>
              <w:jc w:val="center"/>
              <w:rPr>
                <w:b/>
                <w:sz w:val="24"/>
                <w:szCs w:val="24"/>
              </w:rPr>
            </w:pPr>
            <w:r w:rsidRPr="003A55DF">
              <w:rPr>
                <w:b/>
                <w:sz w:val="24"/>
                <w:szCs w:val="24"/>
              </w:rPr>
              <w:t>Vízjogi létesítési engedély</w:t>
            </w:r>
          </w:p>
        </w:tc>
        <w:tc>
          <w:tcPr>
            <w:tcW w:w="1843" w:type="dxa"/>
          </w:tcPr>
          <w:p w:rsidR="003A55DF" w:rsidRPr="003A55DF" w:rsidRDefault="003A55DF" w:rsidP="005D2B41">
            <w:pPr>
              <w:jc w:val="center"/>
              <w:rPr>
                <w:b/>
                <w:sz w:val="24"/>
                <w:szCs w:val="24"/>
              </w:rPr>
            </w:pPr>
            <w:r w:rsidRPr="003A55DF">
              <w:rPr>
                <w:b/>
                <w:sz w:val="24"/>
                <w:szCs w:val="24"/>
              </w:rPr>
              <w:t>Becsült nettó költség</w:t>
            </w:r>
          </w:p>
        </w:tc>
        <w:tc>
          <w:tcPr>
            <w:tcW w:w="1853"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57" w:type="dxa"/>
            <w:vAlign w:val="center"/>
          </w:tcPr>
          <w:p w:rsidR="003A55DF" w:rsidRPr="003A55DF" w:rsidRDefault="003A55DF" w:rsidP="005D2B41">
            <w:pPr>
              <w:jc w:val="center"/>
              <w:rPr>
                <w:sz w:val="24"/>
                <w:szCs w:val="24"/>
              </w:rPr>
            </w:pPr>
            <w:r w:rsidRPr="003A55DF">
              <w:rPr>
                <w:sz w:val="24"/>
                <w:szCs w:val="24"/>
              </w:rPr>
              <w:t>KA-IV</w:t>
            </w:r>
          </w:p>
        </w:tc>
        <w:tc>
          <w:tcPr>
            <w:tcW w:w="2442" w:type="dxa"/>
            <w:vAlign w:val="center"/>
          </w:tcPr>
          <w:p w:rsidR="003A55DF" w:rsidRPr="003A55DF" w:rsidRDefault="003A55DF" w:rsidP="005D2B41">
            <w:pPr>
              <w:jc w:val="center"/>
              <w:rPr>
                <w:sz w:val="24"/>
                <w:szCs w:val="24"/>
              </w:rPr>
            </w:pPr>
            <w:r w:rsidRPr="003A55DF">
              <w:rPr>
                <w:sz w:val="24"/>
                <w:szCs w:val="24"/>
              </w:rPr>
              <w:t>Tanyaközpontok ivóvízellátása II. ütem</w:t>
            </w:r>
          </w:p>
        </w:tc>
        <w:tc>
          <w:tcPr>
            <w:tcW w:w="1842" w:type="dxa"/>
            <w:vAlign w:val="center"/>
          </w:tcPr>
          <w:p w:rsidR="003A55DF" w:rsidRPr="003A55DF" w:rsidRDefault="003A55DF" w:rsidP="005D2B41">
            <w:pPr>
              <w:jc w:val="center"/>
              <w:rPr>
                <w:sz w:val="24"/>
                <w:szCs w:val="24"/>
              </w:rPr>
            </w:pPr>
            <w:r w:rsidRPr="003A55DF">
              <w:rPr>
                <w:sz w:val="24"/>
                <w:szCs w:val="24"/>
              </w:rPr>
              <w:t>Szükséges</w:t>
            </w:r>
          </w:p>
        </w:tc>
        <w:tc>
          <w:tcPr>
            <w:tcW w:w="1843" w:type="dxa"/>
            <w:vAlign w:val="center"/>
          </w:tcPr>
          <w:p w:rsidR="003A55DF" w:rsidRPr="003A55DF" w:rsidRDefault="003A55DF" w:rsidP="005D2B41">
            <w:pPr>
              <w:jc w:val="center"/>
              <w:rPr>
                <w:sz w:val="24"/>
                <w:szCs w:val="24"/>
              </w:rPr>
            </w:pPr>
            <w:r w:rsidRPr="003A55DF">
              <w:rPr>
                <w:sz w:val="24"/>
                <w:szCs w:val="24"/>
              </w:rPr>
              <w:t>30.000.000.-Ft</w:t>
            </w:r>
          </w:p>
        </w:tc>
        <w:tc>
          <w:tcPr>
            <w:tcW w:w="1853" w:type="dxa"/>
            <w:vAlign w:val="center"/>
          </w:tcPr>
          <w:p w:rsidR="003A55DF" w:rsidRPr="003A55DF" w:rsidRDefault="003A55DF" w:rsidP="005D2B41">
            <w:pPr>
              <w:jc w:val="center"/>
              <w:rPr>
                <w:sz w:val="24"/>
                <w:szCs w:val="24"/>
              </w:rPr>
            </w:pPr>
            <w:r w:rsidRPr="003A55DF">
              <w:rPr>
                <w:sz w:val="24"/>
                <w:szCs w:val="24"/>
              </w:rPr>
              <w:t>Pályázati lehetőség</w:t>
            </w:r>
          </w:p>
        </w:tc>
      </w:tr>
      <w:tr w:rsidR="003A55DF" w:rsidRPr="003A55DF" w:rsidTr="005D2B41">
        <w:tc>
          <w:tcPr>
            <w:tcW w:w="1257" w:type="dxa"/>
            <w:vAlign w:val="center"/>
          </w:tcPr>
          <w:p w:rsidR="003A55DF" w:rsidRPr="003A55DF" w:rsidRDefault="003A55DF" w:rsidP="005D2B41">
            <w:pPr>
              <w:jc w:val="center"/>
              <w:rPr>
                <w:sz w:val="24"/>
                <w:szCs w:val="24"/>
              </w:rPr>
            </w:pPr>
            <w:r w:rsidRPr="003A55DF">
              <w:rPr>
                <w:sz w:val="24"/>
                <w:szCs w:val="24"/>
              </w:rPr>
              <w:t>KA-IV</w:t>
            </w:r>
          </w:p>
        </w:tc>
        <w:tc>
          <w:tcPr>
            <w:tcW w:w="2442" w:type="dxa"/>
            <w:vAlign w:val="center"/>
          </w:tcPr>
          <w:p w:rsidR="003A55DF" w:rsidRPr="003A55DF" w:rsidRDefault="003A55DF" w:rsidP="005D2B41">
            <w:pPr>
              <w:jc w:val="center"/>
              <w:rPr>
                <w:sz w:val="24"/>
                <w:szCs w:val="24"/>
              </w:rPr>
            </w:pPr>
            <w:r w:rsidRPr="003A55DF">
              <w:rPr>
                <w:sz w:val="24"/>
                <w:szCs w:val="24"/>
              </w:rPr>
              <w:t>Zártkertek ivóvízellátása III. ütem</w:t>
            </w:r>
          </w:p>
        </w:tc>
        <w:tc>
          <w:tcPr>
            <w:tcW w:w="1842" w:type="dxa"/>
            <w:vAlign w:val="center"/>
          </w:tcPr>
          <w:p w:rsidR="003A55DF" w:rsidRPr="003A55DF" w:rsidRDefault="003A55DF" w:rsidP="005D2B41">
            <w:pPr>
              <w:jc w:val="center"/>
              <w:rPr>
                <w:sz w:val="24"/>
                <w:szCs w:val="24"/>
              </w:rPr>
            </w:pPr>
            <w:r w:rsidRPr="003A55DF">
              <w:rPr>
                <w:sz w:val="24"/>
                <w:szCs w:val="24"/>
              </w:rPr>
              <w:t>Szükséges</w:t>
            </w:r>
          </w:p>
        </w:tc>
        <w:tc>
          <w:tcPr>
            <w:tcW w:w="1843" w:type="dxa"/>
            <w:vAlign w:val="center"/>
          </w:tcPr>
          <w:p w:rsidR="003A55DF" w:rsidRPr="003A55DF" w:rsidRDefault="003A55DF" w:rsidP="005D2B41">
            <w:pPr>
              <w:jc w:val="center"/>
              <w:rPr>
                <w:sz w:val="24"/>
                <w:szCs w:val="24"/>
              </w:rPr>
            </w:pPr>
            <w:r w:rsidRPr="003A55DF">
              <w:rPr>
                <w:sz w:val="24"/>
                <w:szCs w:val="24"/>
              </w:rPr>
              <w:t>300.000.000.-Ft</w:t>
            </w:r>
          </w:p>
        </w:tc>
        <w:tc>
          <w:tcPr>
            <w:tcW w:w="1853" w:type="dxa"/>
            <w:vAlign w:val="center"/>
          </w:tcPr>
          <w:p w:rsidR="003A55DF" w:rsidRPr="003A55DF" w:rsidRDefault="003A55DF" w:rsidP="005D2B41">
            <w:pPr>
              <w:jc w:val="center"/>
              <w:rPr>
                <w:sz w:val="24"/>
                <w:szCs w:val="24"/>
              </w:rPr>
            </w:pPr>
            <w:r w:rsidRPr="003A55DF">
              <w:rPr>
                <w:sz w:val="24"/>
                <w:szCs w:val="24"/>
              </w:rPr>
              <w:t>Pályázati lehetőség</w:t>
            </w:r>
          </w:p>
        </w:tc>
      </w:tr>
      <w:tr w:rsidR="003A55DF" w:rsidRPr="003A55DF" w:rsidTr="005D2B41">
        <w:tc>
          <w:tcPr>
            <w:tcW w:w="1257" w:type="dxa"/>
            <w:vAlign w:val="center"/>
          </w:tcPr>
          <w:p w:rsidR="003A55DF" w:rsidRPr="003A55DF" w:rsidRDefault="003A55DF" w:rsidP="005D2B41">
            <w:pPr>
              <w:jc w:val="center"/>
              <w:rPr>
                <w:sz w:val="24"/>
                <w:szCs w:val="24"/>
              </w:rPr>
            </w:pPr>
            <w:r w:rsidRPr="003A55DF">
              <w:rPr>
                <w:sz w:val="24"/>
                <w:szCs w:val="24"/>
              </w:rPr>
              <w:t>KA-IV</w:t>
            </w:r>
          </w:p>
        </w:tc>
        <w:tc>
          <w:tcPr>
            <w:tcW w:w="2442" w:type="dxa"/>
            <w:vAlign w:val="center"/>
          </w:tcPr>
          <w:p w:rsidR="003A55DF" w:rsidRPr="003A55DF" w:rsidRDefault="003A55DF" w:rsidP="005D2B41">
            <w:pPr>
              <w:jc w:val="center"/>
              <w:rPr>
                <w:sz w:val="24"/>
                <w:szCs w:val="24"/>
              </w:rPr>
            </w:pPr>
            <w:r w:rsidRPr="003A55DF">
              <w:rPr>
                <w:sz w:val="24"/>
                <w:szCs w:val="24"/>
              </w:rPr>
              <w:t>Ivóvízvezeték építése ágvezetékek körkörösítése 2500 fm hosszban</w:t>
            </w:r>
          </w:p>
        </w:tc>
        <w:tc>
          <w:tcPr>
            <w:tcW w:w="1842" w:type="dxa"/>
            <w:vAlign w:val="center"/>
          </w:tcPr>
          <w:p w:rsidR="003A55DF" w:rsidRPr="003A55DF" w:rsidRDefault="003A55DF" w:rsidP="005D2B41">
            <w:pPr>
              <w:jc w:val="center"/>
              <w:rPr>
                <w:sz w:val="24"/>
                <w:szCs w:val="24"/>
              </w:rPr>
            </w:pPr>
            <w:r w:rsidRPr="003A55DF">
              <w:rPr>
                <w:sz w:val="24"/>
                <w:szCs w:val="24"/>
              </w:rPr>
              <w:t>Szükséges</w:t>
            </w:r>
          </w:p>
        </w:tc>
        <w:tc>
          <w:tcPr>
            <w:tcW w:w="1843" w:type="dxa"/>
            <w:vAlign w:val="center"/>
          </w:tcPr>
          <w:p w:rsidR="003A55DF" w:rsidRPr="003A55DF" w:rsidRDefault="003A55DF" w:rsidP="005D2B41">
            <w:pPr>
              <w:jc w:val="center"/>
              <w:rPr>
                <w:sz w:val="24"/>
                <w:szCs w:val="24"/>
              </w:rPr>
            </w:pPr>
            <w:r w:rsidRPr="003A55DF">
              <w:rPr>
                <w:sz w:val="24"/>
                <w:szCs w:val="24"/>
              </w:rPr>
              <w:t>50.000.000.-Ft</w:t>
            </w:r>
          </w:p>
        </w:tc>
        <w:tc>
          <w:tcPr>
            <w:tcW w:w="1853" w:type="dxa"/>
            <w:vAlign w:val="center"/>
          </w:tcPr>
          <w:p w:rsidR="003A55DF" w:rsidRPr="003A55DF" w:rsidRDefault="003A55DF" w:rsidP="005D2B41">
            <w:pPr>
              <w:jc w:val="center"/>
              <w:rPr>
                <w:sz w:val="24"/>
                <w:szCs w:val="24"/>
              </w:rPr>
            </w:pPr>
            <w:r w:rsidRPr="003A55DF">
              <w:rPr>
                <w:sz w:val="24"/>
                <w:szCs w:val="24"/>
              </w:rPr>
              <w:t>Pályázati lehetőség</w:t>
            </w:r>
          </w:p>
        </w:tc>
      </w:tr>
    </w:tbl>
    <w:p w:rsidR="003A55DF" w:rsidRPr="003A55DF" w:rsidRDefault="003A55DF" w:rsidP="003A55DF">
      <w:pPr>
        <w:rPr>
          <w:b/>
          <w:sz w:val="24"/>
          <w:szCs w:val="24"/>
        </w:rPr>
      </w:pPr>
    </w:p>
    <w:p w:rsidR="003A55DF" w:rsidRPr="003A55DF" w:rsidRDefault="003A55DF" w:rsidP="003A55DF">
      <w:pPr>
        <w:pStyle w:val="Nincstrkz"/>
        <w:rPr>
          <w:rFonts w:ascii="Times New Roman" w:hAnsi="Times New Roman" w:cs="Times New Roman"/>
          <w:b/>
          <w:sz w:val="24"/>
          <w:szCs w:val="24"/>
        </w:rPr>
      </w:pPr>
      <w:r w:rsidRPr="003A55DF">
        <w:rPr>
          <w:rFonts w:ascii="Times New Roman" w:hAnsi="Times New Roman" w:cs="Times New Roman"/>
          <w:b/>
          <w:sz w:val="24"/>
          <w:szCs w:val="24"/>
        </w:rPr>
        <w:t>2022-2031. évben tervezett beruházások összesen:</w:t>
      </w:r>
      <w:r w:rsidR="004A7E3B">
        <w:rPr>
          <w:rFonts w:ascii="Times New Roman" w:hAnsi="Times New Roman" w:cs="Times New Roman"/>
          <w:b/>
          <w:sz w:val="24"/>
          <w:szCs w:val="24"/>
        </w:rPr>
        <w:t xml:space="preserve">   </w:t>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004A7E3B">
        <w:rPr>
          <w:rFonts w:ascii="Times New Roman" w:hAnsi="Times New Roman" w:cs="Times New Roman"/>
          <w:b/>
          <w:sz w:val="24"/>
          <w:szCs w:val="24"/>
        </w:rPr>
        <w:t xml:space="preserve">   </w:t>
      </w:r>
      <w:r w:rsidRPr="003A55DF">
        <w:rPr>
          <w:rFonts w:ascii="Times New Roman" w:hAnsi="Times New Roman" w:cs="Times New Roman"/>
          <w:b/>
          <w:sz w:val="24"/>
          <w:szCs w:val="24"/>
        </w:rPr>
        <w:t>395.000.000.-Ft</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b/>
          <w:sz w:val="24"/>
          <w:szCs w:val="24"/>
        </w:rPr>
      </w:pPr>
      <w:r w:rsidRPr="003A55DF">
        <w:rPr>
          <w:rFonts w:ascii="Times New Roman" w:hAnsi="Times New Roman" w:cs="Times New Roman"/>
          <w:b/>
          <w:sz w:val="24"/>
          <w:szCs w:val="24"/>
        </w:rPr>
        <w:t>Tervezett felújítási, pótlási és beruházási költségek 2017-2031.:</w:t>
      </w:r>
      <w:r w:rsidRPr="003A55DF">
        <w:rPr>
          <w:rFonts w:ascii="Times New Roman" w:hAnsi="Times New Roman" w:cs="Times New Roman"/>
          <w:b/>
          <w:sz w:val="24"/>
          <w:szCs w:val="24"/>
        </w:rPr>
        <w:tab/>
      </w:r>
      <w:r w:rsidR="004A7E3B">
        <w:rPr>
          <w:rFonts w:ascii="Times New Roman" w:hAnsi="Times New Roman" w:cs="Times New Roman"/>
          <w:b/>
          <w:sz w:val="24"/>
          <w:szCs w:val="24"/>
        </w:rPr>
        <w:t xml:space="preserve">      </w:t>
      </w:r>
      <w:r w:rsidRPr="003A55DF">
        <w:rPr>
          <w:rFonts w:ascii="Times New Roman" w:hAnsi="Times New Roman" w:cs="Times New Roman"/>
          <w:b/>
          <w:sz w:val="24"/>
          <w:szCs w:val="24"/>
        </w:rPr>
        <w:t>395.00.000.-Ft</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ind w:hanging="6"/>
        <w:jc w:val="center"/>
        <w:rPr>
          <w:b/>
          <w:sz w:val="24"/>
          <w:szCs w:val="24"/>
        </w:rPr>
      </w:pPr>
    </w:p>
    <w:p w:rsidR="003A55DF" w:rsidRPr="003A55DF" w:rsidRDefault="003A55DF" w:rsidP="003A55DF">
      <w:pPr>
        <w:rPr>
          <w:b/>
          <w:sz w:val="24"/>
          <w:szCs w:val="24"/>
        </w:rPr>
      </w:pPr>
      <w:r w:rsidRPr="003A55DF">
        <w:rPr>
          <w:b/>
          <w:sz w:val="24"/>
          <w:szCs w:val="24"/>
        </w:rPr>
        <w:br w:type="page"/>
      </w:r>
    </w:p>
    <w:p w:rsidR="003A55DF" w:rsidRPr="003A55DF" w:rsidRDefault="003A55DF" w:rsidP="003A55DF">
      <w:pPr>
        <w:jc w:val="center"/>
        <w:rPr>
          <w:b/>
          <w:sz w:val="24"/>
          <w:szCs w:val="24"/>
        </w:rPr>
      </w:pPr>
    </w:p>
    <w:p w:rsidR="003A55DF" w:rsidRPr="003A55DF" w:rsidRDefault="003A55DF" w:rsidP="003A55DF">
      <w:pPr>
        <w:jc w:val="center"/>
        <w:rPr>
          <w:b/>
          <w:sz w:val="24"/>
          <w:szCs w:val="24"/>
        </w:rPr>
      </w:pPr>
    </w:p>
    <w:p w:rsidR="003A55DF" w:rsidRPr="003A55DF" w:rsidRDefault="003A55DF" w:rsidP="003A55DF">
      <w:pPr>
        <w:jc w:val="center"/>
        <w:rPr>
          <w:b/>
          <w:sz w:val="24"/>
          <w:szCs w:val="24"/>
        </w:rPr>
      </w:pPr>
      <w:r w:rsidRPr="003A55DF">
        <w:rPr>
          <w:b/>
          <w:sz w:val="24"/>
          <w:szCs w:val="24"/>
        </w:rPr>
        <w:t>KARCAG VÁROS KÖZMŰVES SZENNYVÍZELVEZETÉSÉT ÉS –TISZTÍTÁSÁT BIZTOSÍTÓ VÍZIKÖZMŰ-RENDSZER GÖRDÜLŐ FEJLESZTÉSI TERVE</w:t>
      </w:r>
    </w:p>
    <w:p w:rsidR="003A55DF" w:rsidRPr="003A55DF" w:rsidRDefault="003A55DF" w:rsidP="003A55DF">
      <w:pPr>
        <w:jc w:val="cente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r w:rsidRPr="003A55DF">
        <w:rPr>
          <w:b/>
          <w:sz w:val="24"/>
          <w:szCs w:val="24"/>
        </w:rPr>
        <w:t>Ellátásért felelős megnevezése:</w:t>
      </w:r>
    </w:p>
    <w:p w:rsidR="003A55DF" w:rsidRPr="003A55DF" w:rsidRDefault="003A55DF" w:rsidP="003A55DF">
      <w:pPr>
        <w:ind w:firstLine="708"/>
        <w:rPr>
          <w:b/>
          <w:sz w:val="24"/>
          <w:szCs w:val="24"/>
        </w:rPr>
      </w:pPr>
      <w:r w:rsidRPr="003A55DF">
        <w:rPr>
          <w:b/>
          <w:sz w:val="24"/>
          <w:szCs w:val="24"/>
        </w:rPr>
        <w:t>Karcag Város Önkormányzata</w:t>
      </w:r>
    </w:p>
    <w:p w:rsidR="003A55DF" w:rsidRPr="003A55DF" w:rsidRDefault="003A55DF" w:rsidP="003A55DF">
      <w:pPr>
        <w:ind w:firstLine="708"/>
        <w:rPr>
          <w:b/>
          <w:sz w:val="24"/>
          <w:szCs w:val="24"/>
        </w:rPr>
      </w:pPr>
      <w:r w:rsidRPr="003A55DF">
        <w:rPr>
          <w:b/>
          <w:sz w:val="24"/>
          <w:szCs w:val="24"/>
        </w:rPr>
        <w:t>5300 Karcag,</w:t>
      </w:r>
    </w:p>
    <w:p w:rsidR="003A55DF" w:rsidRPr="003A55DF" w:rsidRDefault="003A55DF" w:rsidP="003A55DF">
      <w:pPr>
        <w:ind w:firstLine="708"/>
        <w:rPr>
          <w:b/>
          <w:sz w:val="24"/>
          <w:szCs w:val="24"/>
        </w:rPr>
      </w:pPr>
      <w:r w:rsidRPr="003A55DF">
        <w:rPr>
          <w:b/>
          <w:sz w:val="24"/>
          <w:szCs w:val="24"/>
        </w:rPr>
        <w:t>Kossuth tér 1.</w:t>
      </w:r>
    </w:p>
    <w:p w:rsidR="003A55DF" w:rsidRPr="003A55DF" w:rsidRDefault="003A55DF"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r w:rsidRPr="003A55DF">
        <w:rPr>
          <w:b/>
          <w:sz w:val="24"/>
          <w:szCs w:val="24"/>
        </w:rPr>
        <w:t>Víziközmű-szolgáltató megnevezése:</w:t>
      </w:r>
    </w:p>
    <w:p w:rsidR="003A55DF" w:rsidRPr="003A55DF" w:rsidRDefault="003A55DF" w:rsidP="003A55DF">
      <w:pPr>
        <w:ind w:firstLine="708"/>
        <w:rPr>
          <w:b/>
          <w:sz w:val="24"/>
          <w:szCs w:val="24"/>
        </w:rPr>
      </w:pPr>
      <w:r w:rsidRPr="003A55DF">
        <w:rPr>
          <w:b/>
          <w:sz w:val="24"/>
          <w:szCs w:val="24"/>
        </w:rPr>
        <w:t>Tiszamenti Regionális Vízművek Zrt.</w:t>
      </w:r>
    </w:p>
    <w:p w:rsidR="003A55DF" w:rsidRPr="003A55DF" w:rsidRDefault="003A55DF" w:rsidP="003A55DF">
      <w:pPr>
        <w:ind w:firstLine="708"/>
        <w:rPr>
          <w:b/>
          <w:sz w:val="24"/>
          <w:szCs w:val="24"/>
        </w:rPr>
      </w:pPr>
      <w:r w:rsidRPr="003A55DF">
        <w:rPr>
          <w:b/>
          <w:sz w:val="24"/>
          <w:szCs w:val="24"/>
        </w:rPr>
        <w:t>5000 Szolnok,</w:t>
      </w:r>
    </w:p>
    <w:p w:rsidR="003A55DF" w:rsidRPr="003A55DF" w:rsidRDefault="003A55DF" w:rsidP="003A55DF">
      <w:pPr>
        <w:ind w:firstLine="708"/>
        <w:rPr>
          <w:b/>
          <w:sz w:val="24"/>
          <w:szCs w:val="24"/>
        </w:rPr>
      </w:pPr>
      <w:r w:rsidRPr="003A55DF">
        <w:rPr>
          <w:b/>
          <w:sz w:val="24"/>
          <w:szCs w:val="24"/>
        </w:rPr>
        <w:t>Kossuth Lajos út 5.</w:t>
      </w: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p>
    <w:p w:rsidR="003A55DF" w:rsidRPr="003A55DF" w:rsidRDefault="003A55DF" w:rsidP="003A55DF">
      <w:pPr>
        <w:rPr>
          <w:sz w:val="24"/>
          <w:szCs w:val="24"/>
        </w:rPr>
      </w:pPr>
      <w:r w:rsidRPr="003A55DF">
        <w:rPr>
          <w:sz w:val="24"/>
          <w:szCs w:val="24"/>
        </w:rPr>
        <w:t>Karcag, 2016. augusztus</w:t>
      </w:r>
    </w:p>
    <w:p w:rsidR="003A55DF" w:rsidRPr="003A55DF" w:rsidRDefault="003A55DF" w:rsidP="003A55DF">
      <w:pPr>
        <w:rPr>
          <w:sz w:val="24"/>
          <w:szCs w:val="24"/>
        </w:rPr>
      </w:pPr>
    </w:p>
    <w:p w:rsidR="003A55DF" w:rsidRPr="003A55DF" w:rsidRDefault="003A55DF" w:rsidP="003A55DF">
      <w:pPr>
        <w:rPr>
          <w:sz w:val="24"/>
          <w:szCs w:val="24"/>
        </w:rPr>
      </w:pPr>
      <w:r w:rsidRPr="003A55DF">
        <w:rPr>
          <w:sz w:val="24"/>
          <w:szCs w:val="24"/>
        </w:rPr>
        <w:br w:type="page"/>
      </w:r>
    </w:p>
    <w:p w:rsidR="003A55DF" w:rsidRPr="003A55DF" w:rsidRDefault="003A55DF" w:rsidP="003A55DF">
      <w:pPr>
        <w:rPr>
          <w:sz w:val="24"/>
          <w:szCs w:val="24"/>
        </w:rPr>
      </w:pPr>
    </w:p>
    <w:p w:rsidR="003A55DF" w:rsidRPr="003A55DF" w:rsidRDefault="003A55DF" w:rsidP="003A55DF">
      <w:pPr>
        <w:ind w:firstLine="708"/>
        <w:jc w:val="both"/>
        <w:rPr>
          <w:sz w:val="24"/>
          <w:szCs w:val="24"/>
        </w:rPr>
      </w:pPr>
      <w:r w:rsidRPr="003A55DF">
        <w:rPr>
          <w:sz w:val="24"/>
          <w:szCs w:val="24"/>
        </w:rPr>
        <w:t>A víziközmű-szolgáltatásról szóló 2011. évi CCIX törvény 11. § (1) értelmében, a víziközmű-szolgáltatás hosszú távú biztosíthatósága érdekében-a fenntartható fejlődés szempontjaira tekintettel - víziközmű-szolgáltatási ágazatonként tizenöt éves időtávra gördülő fejlesztési tervet kell készíteni. A gördülő fejlesztési terv felújítási és pótlási tervből, valamint beruházási tervből áll.</w:t>
      </w:r>
    </w:p>
    <w:p w:rsidR="003A55DF" w:rsidRPr="003A55DF" w:rsidRDefault="003A55DF" w:rsidP="003A55DF">
      <w:pPr>
        <w:ind w:firstLine="708"/>
        <w:jc w:val="both"/>
        <w:rPr>
          <w:sz w:val="24"/>
          <w:szCs w:val="24"/>
        </w:rPr>
      </w:pPr>
      <w:r w:rsidRPr="003A55DF">
        <w:rPr>
          <w:sz w:val="24"/>
          <w:szCs w:val="24"/>
        </w:rPr>
        <w:t>A gördülő fejlesztési terv készítésekor az üzemeltetés során felmerült értéknövelő felújításoknak, fejlesztési igényeknek megfelelően a legfontosabb beruházási, felújítási és pótlási munkákat irányoztuk elő. Az előre tervezhető munkák során elsődlegesen az üzembiztonságot, majd az értékmegőrzésre irányuló beruházási, felújítási és pótlási feladatokat állítottuk össze a fontossági sorrend figyelembevételével.</w:t>
      </w:r>
    </w:p>
    <w:p w:rsidR="003A55DF" w:rsidRPr="003A55DF" w:rsidRDefault="003A55DF" w:rsidP="003A55DF">
      <w:pPr>
        <w:ind w:firstLine="708"/>
        <w:jc w:val="both"/>
        <w:rPr>
          <w:sz w:val="24"/>
          <w:szCs w:val="24"/>
        </w:rPr>
      </w:pPr>
    </w:p>
    <w:p w:rsidR="003A55DF" w:rsidRPr="003A55DF" w:rsidRDefault="003A55DF" w:rsidP="003A55DF">
      <w:pPr>
        <w:spacing w:line="360" w:lineRule="auto"/>
        <w:jc w:val="center"/>
        <w:rPr>
          <w:b/>
          <w:sz w:val="24"/>
          <w:szCs w:val="24"/>
        </w:rPr>
      </w:pPr>
      <w:r w:rsidRPr="003A55DF">
        <w:rPr>
          <w:b/>
          <w:caps/>
          <w:sz w:val="24"/>
          <w:szCs w:val="24"/>
        </w:rPr>
        <w:t>Általános adatok</w:t>
      </w:r>
    </w:p>
    <w:p w:rsidR="003A55DF" w:rsidRPr="003A55DF" w:rsidRDefault="003A55DF" w:rsidP="003A55DF">
      <w:pPr>
        <w:rPr>
          <w:b/>
          <w:sz w:val="24"/>
          <w:szCs w:val="24"/>
          <w:u w:val="single"/>
        </w:rPr>
      </w:pPr>
    </w:p>
    <w:tbl>
      <w:tblPr>
        <w:tblW w:w="0" w:type="auto"/>
        <w:tblInd w:w="216" w:type="dxa"/>
        <w:tblLayout w:type="fixed"/>
        <w:tblCellMar>
          <w:left w:w="0" w:type="dxa"/>
          <w:right w:w="0" w:type="dxa"/>
        </w:tblCellMar>
        <w:tblLook w:val="04A0"/>
      </w:tblPr>
      <w:tblGrid>
        <w:gridCol w:w="4568"/>
        <w:gridCol w:w="4358"/>
      </w:tblGrid>
      <w:tr w:rsidR="003A55DF" w:rsidRPr="003A55DF" w:rsidTr="005D2B41">
        <w:trPr>
          <w:trHeight w:val="586"/>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134"/>
              </w:tabs>
              <w:suppressAutoHyphens/>
              <w:spacing w:before="120" w:after="120"/>
              <w:ind w:left="-496"/>
              <w:jc w:val="center"/>
              <w:rPr>
                <w:rFonts w:eastAsia="SimSun"/>
                <w:kern w:val="2"/>
                <w:sz w:val="24"/>
                <w:szCs w:val="24"/>
                <w:lang w:eastAsia="zh-CN" w:bidi="hi-IN"/>
              </w:rPr>
            </w:pPr>
            <w:r w:rsidRPr="003A55DF">
              <w:rPr>
                <w:b/>
                <w:sz w:val="24"/>
                <w:szCs w:val="24"/>
              </w:rPr>
              <w:t>Karcag Szennyvíztisztító Telep</w:t>
            </w:r>
          </w:p>
        </w:tc>
      </w:tr>
      <w:tr w:rsidR="003A55DF" w:rsidRPr="003A55DF" w:rsidTr="005D2B41">
        <w:trPr>
          <w:trHeight w:val="20"/>
        </w:trPr>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518"/>
              </w:tabs>
              <w:suppressAutoHyphens/>
              <w:spacing w:after="120"/>
              <w:ind w:left="72"/>
              <w:jc w:val="center"/>
              <w:rPr>
                <w:rFonts w:eastAsia="SimSun"/>
                <w:kern w:val="2"/>
                <w:sz w:val="24"/>
                <w:szCs w:val="24"/>
                <w:lang w:eastAsia="zh-CN" w:bidi="hi-IN"/>
              </w:rPr>
            </w:pPr>
            <w:r w:rsidRPr="003A55DF">
              <w:rPr>
                <w:b/>
                <w:sz w:val="24"/>
                <w:szCs w:val="24"/>
              </w:rPr>
              <w:t>Tulajdonos</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09"/>
                <w:tab w:val="left" w:pos="3518"/>
              </w:tabs>
              <w:suppressAutoHyphens/>
              <w:spacing w:after="120"/>
              <w:ind w:left="109"/>
              <w:jc w:val="center"/>
              <w:rPr>
                <w:rFonts w:eastAsia="SimSun"/>
                <w:kern w:val="2"/>
                <w:sz w:val="24"/>
                <w:szCs w:val="24"/>
                <w:lang w:eastAsia="zh-CN" w:bidi="hi-IN"/>
              </w:rPr>
            </w:pPr>
            <w:r w:rsidRPr="003A55DF">
              <w:rPr>
                <w:sz w:val="24"/>
                <w:szCs w:val="24"/>
              </w:rPr>
              <w:t>Karcag Város Önkormányzata</w:t>
            </w:r>
          </w:p>
        </w:tc>
      </w:tr>
      <w:tr w:rsidR="003A55DF" w:rsidRPr="003A55DF" w:rsidTr="005D2B41">
        <w:trPr>
          <w:trHeight w:val="20"/>
        </w:trPr>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190"/>
              </w:tabs>
              <w:suppressAutoHyphens/>
              <w:spacing w:after="120"/>
              <w:ind w:left="72"/>
              <w:jc w:val="center"/>
              <w:rPr>
                <w:rFonts w:eastAsia="SimSun"/>
                <w:kern w:val="2"/>
                <w:sz w:val="24"/>
                <w:szCs w:val="24"/>
                <w:lang w:eastAsia="zh-CN" w:bidi="hi-IN"/>
              </w:rPr>
            </w:pPr>
            <w:r w:rsidRPr="003A55DF">
              <w:rPr>
                <w:b/>
                <w:sz w:val="24"/>
                <w:szCs w:val="24"/>
              </w:rPr>
              <w:t>Üzemeltető</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09"/>
                <w:tab w:val="left" w:pos="3190"/>
              </w:tabs>
              <w:suppressAutoHyphens/>
              <w:spacing w:after="120"/>
              <w:ind w:left="109"/>
              <w:jc w:val="center"/>
              <w:rPr>
                <w:rFonts w:eastAsia="SimSun"/>
                <w:kern w:val="2"/>
                <w:sz w:val="24"/>
                <w:szCs w:val="24"/>
                <w:lang w:eastAsia="zh-CN" w:bidi="hi-IN"/>
              </w:rPr>
            </w:pPr>
            <w:r w:rsidRPr="003A55DF">
              <w:rPr>
                <w:sz w:val="24"/>
                <w:szCs w:val="24"/>
              </w:rPr>
              <w:t>Tiszamenti Regionális Vízművek Zrt.</w:t>
            </w:r>
          </w:p>
        </w:tc>
      </w:tr>
      <w:tr w:rsidR="003A55DF" w:rsidRPr="003A55DF" w:rsidTr="005D2B41">
        <w:trPr>
          <w:trHeight w:val="20"/>
        </w:trPr>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190"/>
              </w:tabs>
              <w:suppressAutoHyphens/>
              <w:spacing w:after="120"/>
              <w:ind w:left="72"/>
              <w:jc w:val="center"/>
              <w:rPr>
                <w:rFonts w:eastAsia="SimSun"/>
                <w:kern w:val="2"/>
                <w:sz w:val="24"/>
                <w:szCs w:val="24"/>
                <w:lang w:eastAsia="zh-CN" w:bidi="hi-IN"/>
              </w:rPr>
            </w:pPr>
            <w:r w:rsidRPr="003A55DF">
              <w:rPr>
                <w:sz w:val="24"/>
                <w:szCs w:val="24"/>
              </w:rPr>
              <w:t>Üzemeltető székhely</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09"/>
                <w:tab w:val="left" w:pos="3190"/>
              </w:tabs>
              <w:suppressAutoHyphens/>
              <w:spacing w:after="120"/>
              <w:ind w:left="109"/>
              <w:jc w:val="center"/>
              <w:rPr>
                <w:rFonts w:eastAsia="SimSun"/>
                <w:kern w:val="2"/>
                <w:sz w:val="24"/>
                <w:szCs w:val="24"/>
                <w:lang w:eastAsia="zh-CN" w:bidi="hi-IN"/>
              </w:rPr>
            </w:pPr>
            <w:r w:rsidRPr="003A55DF">
              <w:rPr>
                <w:sz w:val="24"/>
                <w:szCs w:val="24"/>
              </w:rPr>
              <w:t>5000 Szolnok, Kossuth L. u. 5.</w:t>
            </w:r>
          </w:p>
        </w:tc>
      </w:tr>
      <w:tr w:rsidR="003A55DF" w:rsidRPr="003A55DF" w:rsidTr="005D2B41">
        <w:trPr>
          <w:trHeight w:val="20"/>
        </w:trPr>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190"/>
              </w:tabs>
              <w:suppressAutoHyphens/>
              <w:spacing w:after="120"/>
              <w:ind w:left="72"/>
              <w:jc w:val="center"/>
              <w:rPr>
                <w:rFonts w:eastAsia="SimSun"/>
                <w:kern w:val="2"/>
                <w:sz w:val="24"/>
                <w:szCs w:val="24"/>
                <w:lang w:eastAsia="zh-CN" w:bidi="hi-IN"/>
              </w:rPr>
            </w:pPr>
            <w:r w:rsidRPr="003A55DF">
              <w:rPr>
                <w:sz w:val="24"/>
                <w:szCs w:val="24"/>
              </w:rPr>
              <w:t>Postacím</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09"/>
                <w:tab w:val="left" w:pos="3190"/>
              </w:tabs>
              <w:suppressAutoHyphens/>
              <w:spacing w:after="120"/>
              <w:ind w:left="109"/>
              <w:jc w:val="center"/>
              <w:rPr>
                <w:rFonts w:eastAsia="SimSun"/>
                <w:kern w:val="2"/>
                <w:sz w:val="24"/>
                <w:szCs w:val="24"/>
                <w:lang w:eastAsia="zh-CN" w:bidi="hi-IN"/>
              </w:rPr>
            </w:pPr>
            <w:r w:rsidRPr="003A55DF">
              <w:rPr>
                <w:sz w:val="24"/>
                <w:szCs w:val="24"/>
              </w:rPr>
              <w:t>5000 Szolnok, Kossuth L. u. 5</w:t>
            </w:r>
          </w:p>
        </w:tc>
      </w:tr>
      <w:tr w:rsidR="003A55DF" w:rsidRPr="003A55DF" w:rsidTr="005D2B41">
        <w:trPr>
          <w:trHeight w:val="20"/>
        </w:trPr>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190"/>
              </w:tabs>
              <w:suppressAutoHyphens/>
              <w:spacing w:after="120"/>
              <w:ind w:left="72"/>
              <w:jc w:val="center"/>
              <w:rPr>
                <w:rFonts w:eastAsia="SimSun"/>
                <w:kern w:val="2"/>
                <w:sz w:val="24"/>
                <w:szCs w:val="24"/>
                <w:lang w:eastAsia="zh-CN" w:bidi="hi-IN"/>
              </w:rPr>
            </w:pPr>
            <w:r w:rsidRPr="003A55DF">
              <w:rPr>
                <w:sz w:val="24"/>
                <w:szCs w:val="24"/>
              </w:rPr>
              <w:t>Telefon/Telefax</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09"/>
              </w:tabs>
              <w:suppressAutoHyphens/>
              <w:spacing w:after="120"/>
              <w:ind w:left="109"/>
              <w:jc w:val="center"/>
              <w:rPr>
                <w:rFonts w:eastAsia="SimSun"/>
                <w:kern w:val="2"/>
                <w:sz w:val="24"/>
                <w:szCs w:val="24"/>
                <w:lang w:eastAsia="zh-CN" w:bidi="hi-IN"/>
              </w:rPr>
            </w:pPr>
            <w:r w:rsidRPr="003A55DF">
              <w:rPr>
                <w:sz w:val="24"/>
                <w:szCs w:val="24"/>
              </w:rPr>
              <w:t>56/422-522   56/373-029</w:t>
            </w:r>
          </w:p>
        </w:tc>
      </w:tr>
      <w:tr w:rsidR="003A55DF" w:rsidRPr="003A55DF" w:rsidTr="005D2B41">
        <w:trPr>
          <w:trHeight w:val="20"/>
        </w:trPr>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190"/>
              </w:tabs>
              <w:suppressAutoHyphens/>
              <w:spacing w:after="120"/>
              <w:ind w:left="72"/>
              <w:jc w:val="center"/>
              <w:rPr>
                <w:rFonts w:eastAsia="SimSun"/>
                <w:kern w:val="2"/>
                <w:sz w:val="24"/>
                <w:szCs w:val="24"/>
                <w:lang w:eastAsia="zh-CN" w:bidi="hi-IN"/>
              </w:rPr>
            </w:pPr>
            <w:r w:rsidRPr="003A55DF">
              <w:rPr>
                <w:sz w:val="24"/>
                <w:szCs w:val="24"/>
              </w:rPr>
              <w:t>Szennyvíztisztító telep címe</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09"/>
                <w:tab w:val="left" w:pos="3190"/>
              </w:tabs>
              <w:suppressAutoHyphens/>
              <w:spacing w:after="120"/>
              <w:ind w:left="109"/>
              <w:jc w:val="center"/>
              <w:rPr>
                <w:rFonts w:eastAsia="SimSun"/>
                <w:kern w:val="2"/>
                <w:sz w:val="24"/>
                <w:szCs w:val="24"/>
                <w:lang w:eastAsia="zh-CN" w:bidi="hi-IN"/>
              </w:rPr>
            </w:pPr>
            <w:r w:rsidRPr="003A55DF">
              <w:rPr>
                <w:sz w:val="24"/>
                <w:szCs w:val="24"/>
              </w:rPr>
              <w:t>5300 Karcag, Sáfránylóger u. hrsz.: 02151.</w:t>
            </w:r>
          </w:p>
        </w:tc>
      </w:tr>
      <w:tr w:rsidR="003A55DF" w:rsidRPr="003A55DF" w:rsidTr="005D2B41">
        <w:trPr>
          <w:trHeight w:val="20"/>
        </w:trPr>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190"/>
              </w:tabs>
              <w:suppressAutoHyphens/>
              <w:spacing w:after="120"/>
              <w:ind w:left="72"/>
              <w:jc w:val="center"/>
              <w:rPr>
                <w:rFonts w:eastAsia="SimSun"/>
                <w:kern w:val="2"/>
                <w:sz w:val="24"/>
                <w:szCs w:val="24"/>
                <w:lang w:eastAsia="zh-CN" w:bidi="hi-IN"/>
              </w:rPr>
            </w:pPr>
            <w:r w:rsidRPr="003A55DF">
              <w:rPr>
                <w:sz w:val="24"/>
                <w:szCs w:val="24"/>
              </w:rPr>
              <w:t>Telefon</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109"/>
                <w:tab w:val="left" w:pos="3190"/>
              </w:tabs>
              <w:suppressAutoHyphens/>
              <w:spacing w:after="120" w:line="256" w:lineRule="auto"/>
              <w:ind w:left="109"/>
              <w:jc w:val="center"/>
              <w:rPr>
                <w:rFonts w:eastAsia="SimSun"/>
                <w:kern w:val="2"/>
                <w:sz w:val="24"/>
                <w:szCs w:val="24"/>
                <w:lang w:eastAsia="zh-CN" w:bidi="hi-IN"/>
              </w:rPr>
            </w:pPr>
            <w:r w:rsidRPr="003A55DF">
              <w:rPr>
                <w:sz w:val="24"/>
                <w:szCs w:val="24"/>
              </w:rPr>
              <w:t>(70) 932 - 9126</w:t>
            </w:r>
          </w:p>
        </w:tc>
      </w:tr>
      <w:tr w:rsidR="003A55DF" w:rsidRPr="003A55DF" w:rsidTr="005D2B41">
        <w:trPr>
          <w:trHeight w:val="20"/>
        </w:trPr>
        <w:tc>
          <w:tcPr>
            <w:tcW w:w="4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tabs>
                <w:tab w:val="left" w:pos="0"/>
                <w:tab w:val="left" w:pos="3190"/>
              </w:tabs>
              <w:suppressAutoHyphens/>
              <w:spacing w:after="120"/>
              <w:ind w:left="72"/>
              <w:jc w:val="center"/>
              <w:rPr>
                <w:rFonts w:eastAsia="SimSun"/>
                <w:kern w:val="2"/>
                <w:sz w:val="24"/>
                <w:szCs w:val="24"/>
                <w:lang w:eastAsia="zh-CN" w:bidi="hi-IN"/>
              </w:rPr>
            </w:pPr>
            <w:r w:rsidRPr="003A55DF">
              <w:rPr>
                <w:sz w:val="24"/>
                <w:szCs w:val="24"/>
              </w:rPr>
              <w:t>Intézkedésre jogosult vezetők</w:t>
            </w: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tabs>
                <w:tab w:val="left" w:pos="109"/>
                <w:tab w:val="left" w:pos="3190"/>
              </w:tabs>
              <w:spacing w:after="120" w:line="256" w:lineRule="auto"/>
              <w:ind w:left="109"/>
              <w:jc w:val="center"/>
              <w:rPr>
                <w:rFonts w:eastAsia="SimSun"/>
                <w:kern w:val="2"/>
                <w:sz w:val="24"/>
                <w:szCs w:val="24"/>
                <w:lang w:eastAsia="zh-CN" w:bidi="hi-IN"/>
              </w:rPr>
            </w:pPr>
            <w:r w:rsidRPr="003A55DF">
              <w:rPr>
                <w:sz w:val="24"/>
                <w:szCs w:val="24"/>
              </w:rPr>
              <w:t>Hajdú Gábor vezérigazgató</w:t>
            </w:r>
          </w:p>
          <w:p w:rsidR="003A55DF" w:rsidRPr="003A55DF" w:rsidRDefault="003A55DF" w:rsidP="005D2B41">
            <w:pPr>
              <w:widowControl w:val="0"/>
              <w:tabs>
                <w:tab w:val="left" w:pos="109"/>
                <w:tab w:val="left" w:pos="3190"/>
              </w:tabs>
              <w:suppressAutoHyphens/>
              <w:spacing w:after="120" w:line="256" w:lineRule="auto"/>
              <w:ind w:left="109"/>
              <w:jc w:val="center"/>
              <w:rPr>
                <w:rFonts w:eastAsia="SimSun"/>
                <w:kern w:val="2"/>
                <w:sz w:val="24"/>
                <w:szCs w:val="24"/>
                <w:lang w:eastAsia="zh-CN" w:bidi="hi-IN"/>
              </w:rPr>
            </w:pPr>
            <w:r w:rsidRPr="003A55DF">
              <w:rPr>
                <w:sz w:val="24"/>
                <w:szCs w:val="24"/>
              </w:rPr>
              <w:t>Tel.: 06-20/333-8933</w:t>
            </w:r>
          </w:p>
        </w:tc>
      </w:tr>
      <w:tr w:rsidR="003A55DF" w:rsidRPr="003A55DF" w:rsidTr="005D2B41">
        <w:trPr>
          <w:trHeight w:val="589"/>
        </w:trPr>
        <w:tc>
          <w:tcPr>
            <w:tcW w:w="8926" w:type="dxa"/>
            <w:vMerge/>
            <w:tcBorders>
              <w:top w:val="single" w:sz="4" w:space="0" w:color="000000"/>
              <w:left w:val="single" w:sz="4" w:space="0" w:color="000000"/>
              <w:bottom w:val="single" w:sz="4" w:space="0" w:color="000000"/>
              <w:right w:val="single" w:sz="4" w:space="0" w:color="000000"/>
            </w:tcBorders>
            <w:vAlign w:val="center"/>
            <w:hideMark/>
          </w:tcPr>
          <w:p w:rsidR="003A55DF" w:rsidRPr="003A55DF" w:rsidRDefault="003A55DF" w:rsidP="005D2B41">
            <w:pPr>
              <w:rPr>
                <w:rFonts w:eastAsia="SimSun"/>
                <w:kern w:val="2"/>
                <w:sz w:val="24"/>
                <w:szCs w:val="24"/>
                <w:lang w:eastAsia="zh-CN" w:bidi="hi-IN"/>
              </w:rPr>
            </w:pP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tabs>
                <w:tab w:val="left" w:pos="109"/>
                <w:tab w:val="left" w:pos="3190"/>
              </w:tabs>
              <w:spacing w:after="120" w:line="256" w:lineRule="auto"/>
              <w:ind w:left="109"/>
              <w:jc w:val="center"/>
              <w:rPr>
                <w:rFonts w:eastAsia="SimSun"/>
                <w:kern w:val="2"/>
                <w:sz w:val="24"/>
                <w:szCs w:val="24"/>
                <w:lang w:eastAsia="zh-CN" w:bidi="hi-IN"/>
              </w:rPr>
            </w:pPr>
            <w:r w:rsidRPr="003A55DF">
              <w:rPr>
                <w:sz w:val="24"/>
                <w:szCs w:val="24"/>
              </w:rPr>
              <w:t>Iszkeitz András műszaki igazgató</w:t>
            </w:r>
          </w:p>
          <w:p w:rsidR="003A55DF" w:rsidRPr="003A55DF" w:rsidRDefault="003A55DF" w:rsidP="005D2B41">
            <w:pPr>
              <w:widowControl w:val="0"/>
              <w:tabs>
                <w:tab w:val="left" w:pos="109"/>
                <w:tab w:val="left" w:pos="3190"/>
              </w:tabs>
              <w:suppressAutoHyphens/>
              <w:spacing w:after="120" w:line="256" w:lineRule="auto"/>
              <w:ind w:left="109"/>
              <w:jc w:val="center"/>
              <w:rPr>
                <w:rFonts w:eastAsia="SimSun"/>
                <w:kern w:val="2"/>
                <w:sz w:val="24"/>
                <w:szCs w:val="24"/>
                <w:lang w:eastAsia="zh-CN" w:bidi="hi-IN"/>
              </w:rPr>
            </w:pPr>
            <w:r w:rsidRPr="003A55DF">
              <w:rPr>
                <w:sz w:val="24"/>
                <w:szCs w:val="24"/>
              </w:rPr>
              <w:t>Tel.: 06-70/377-0637</w:t>
            </w:r>
          </w:p>
        </w:tc>
      </w:tr>
      <w:tr w:rsidR="003A55DF" w:rsidRPr="003A55DF" w:rsidTr="005D2B41">
        <w:trPr>
          <w:trHeight w:val="999"/>
        </w:trPr>
        <w:tc>
          <w:tcPr>
            <w:tcW w:w="8926" w:type="dxa"/>
            <w:vMerge/>
            <w:tcBorders>
              <w:top w:val="single" w:sz="4" w:space="0" w:color="000000"/>
              <w:left w:val="single" w:sz="4" w:space="0" w:color="000000"/>
              <w:bottom w:val="single" w:sz="4" w:space="0" w:color="000000"/>
              <w:right w:val="single" w:sz="4" w:space="0" w:color="000000"/>
            </w:tcBorders>
            <w:vAlign w:val="center"/>
            <w:hideMark/>
          </w:tcPr>
          <w:p w:rsidR="003A55DF" w:rsidRPr="003A55DF" w:rsidRDefault="003A55DF" w:rsidP="005D2B41">
            <w:pPr>
              <w:rPr>
                <w:rFonts w:eastAsia="SimSun"/>
                <w:kern w:val="2"/>
                <w:sz w:val="24"/>
                <w:szCs w:val="24"/>
                <w:lang w:eastAsia="zh-CN" w:bidi="hi-IN"/>
              </w:rPr>
            </w:pPr>
          </w:p>
        </w:tc>
        <w:tc>
          <w:tcPr>
            <w:tcW w:w="4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tabs>
                <w:tab w:val="left" w:pos="109"/>
                <w:tab w:val="left" w:pos="3190"/>
              </w:tabs>
              <w:spacing w:line="256" w:lineRule="auto"/>
              <w:ind w:left="109"/>
              <w:jc w:val="center"/>
              <w:rPr>
                <w:rFonts w:eastAsia="SimSun"/>
                <w:kern w:val="2"/>
                <w:sz w:val="24"/>
                <w:szCs w:val="24"/>
                <w:lang w:eastAsia="zh-CN" w:bidi="hi-IN"/>
              </w:rPr>
            </w:pPr>
            <w:r w:rsidRPr="003A55DF">
              <w:rPr>
                <w:sz w:val="24"/>
                <w:szCs w:val="24"/>
              </w:rPr>
              <w:t>Kálmánné Nagy Mária Mb. Hajdú-Bihar megyei üzemigazgató</w:t>
            </w:r>
          </w:p>
          <w:p w:rsidR="003A55DF" w:rsidRPr="003A55DF" w:rsidRDefault="003A55DF" w:rsidP="005D2B41">
            <w:pPr>
              <w:widowControl w:val="0"/>
              <w:tabs>
                <w:tab w:val="left" w:pos="109"/>
                <w:tab w:val="left" w:pos="3190"/>
              </w:tabs>
              <w:suppressAutoHyphens/>
              <w:spacing w:line="256" w:lineRule="auto"/>
              <w:ind w:left="109"/>
              <w:jc w:val="center"/>
              <w:rPr>
                <w:rFonts w:eastAsia="SimSun"/>
                <w:kern w:val="2"/>
                <w:sz w:val="24"/>
                <w:szCs w:val="24"/>
                <w:lang w:eastAsia="zh-CN" w:bidi="hi-IN"/>
              </w:rPr>
            </w:pPr>
            <w:r w:rsidRPr="003A55DF">
              <w:rPr>
                <w:sz w:val="24"/>
                <w:szCs w:val="24"/>
              </w:rPr>
              <w:t>Tel.: 06-30-473-3379</w:t>
            </w:r>
          </w:p>
        </w:tc>
      </w:tr>
    </w:tbl>
    <w:p w:rsidR="003A55DF" w:rsidRPr="003A55DF" w:rsidRDefault="003A55DF" w:rsidP="003A55DF">
      <w:pPr>
        <w:rPr>
          <w:rFonts w:eastAsia="SimSun"/>
          <w:b/>
          <w:kern w:val="2"/>
          <w:sz w:val="24"/>
          <w:szCs w:val="24"/>
          <w:u w:val="single"/>
          <w:lang w:eastAsia="zh-CN" w:bidi="hi-IN"/>
        </w:rPr>
      </w:pPr>
    </w:p>
    <w:p w:rsidR="003A55DF" w:rsidRPr="003A55DF" w:rsidRDefault="003A55DF" w:rsidP="003A55DF">
      <w:pPr>
        <w:jc w:val="both"/>
        <w:rPr>
          <w:sz w:val="24"/>
          <w:szCs w:val="24"/>
        </w:rPr>
      </w:pPr>
      <w:r w:rsidRPr="003A55DF">
        <w:rPr>
          <w:b/>
          <w:sz w:val="24"/>
          <w:szCs w:val="24"/>
        </w:rPr>
        <w:t>A Magyar Energetikai és Közmű-Szabályozási Hivatal 2074/3013. számú határozatával kiadottbműködési engedélyben foglaltak szerint:</w:t>
      </w:r>
    </w:p>
    <w:tbl>
      <w:tblPr>
        <w:tblW w:w="0" w:type="auto"/>
        <w:tblInd w:w="473" w:type="dxa"/>
        <w:tblLayout w:type="fixed"/>
        <w:tblCellMar>
          <w:left w:w="0" w:type="dxa"/>
          <w:right w:w="0" w:type="dxa"/>
        </w:tblCellMar>
        <w:tblLook w:val="04A0"/>
      </w:tblPr>
      <w:tblGrid>
        <w:gridCol w:w="2584"/>
        <w:gridCol w:w="2395"/>
        <w:gridCol w:w="2283"/>
        <w:gridCol w:w="1473"/>
      </w:tblGrid>
      <w:tr w:rsidR="003A55DF" w:rsidRPr="003A55DF" w:rsidTr="005D2B41">
        <w:trPr>
          <w:trHeight w:val="1"/>
        </w:trPr>
        <w:tc>
          <w:tcPr>
            <w:tcW w:w="25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Ellátási terület</w:t>
            </w:r>
          </w:p>
        </w:tc>
        <w:tc>
          <w:tcPr>
            <w:tcW w:w="2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Víziközmű szolgáltatási ágazat</w:t>
            </w:r>
          </w:p>
        </w:tc>
        <w:tc>
          <w:tcPr>
            <w:tcW w:w="2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Víziközmű-rendszer</w:t>
            </w:r>
          </w:p>
        </w:tc>
        <w:tc>
          <w:tcPr>
            <w:tcW w:w="14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Azonosító kód</w:t>
            </w:r>
          </w:p>
        </w:tc>
      </w:tr>
      <w:tr w:rsidR="003A55DF" w:rsidRPr="003A55DF" w:rsidTr="005D2B41">
        <w:trPr>
          <w:trHeight w:val="1"/>
        </w:trPr>
        <w:tc>
          <w:tcPr>
            <w:tcW w:w="25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Karcag</w:t>
            </w:r>
          </w:p>
        </w:tc>
        <w:tc>
          <w:tcPr>
            <w:tcW w:w="2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közműves szennyvízelvezetés</w:t>
            </w:r>
          </w:p>
        </w:tc>
        <w:tc>
          <w:tcPr>
            <w:tcW w:w="2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KA-SZV</w:t>
            </w:r>
          </w:p>
        </w:tc>
        <w:tc>
          <w:tcPr>
            <w:tcW w:w="14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55DF" w:rsidRPr="003A55DF" w:rsidRDefault="003A55DF" w:rsidP="005D2B41">
            <w:pPr>
              <w:widowControl w:val="0"/>
              <w:suppressAutoHyphens/>
              <w:spacing w:line="256" w:lineRule="auto"/>
              <w:jc w:val="center"/>
              <w:rPr>
                <w:rFonts w:eastAsia="SimSun"/>
                <w:kern w:val="2"/>
                <w:sz w:val="24"/>
                <w:szCs w:val="24"/>
                <w:lang w:eastAsia="zh-CN" w:bidi="hi-IN"/>
              </w:rPr>
            </w:pPr>
            <w:r w:rsidRPr="003A55DF">
              <w:rPr>
                <w:sz w:val="24"/>
                <w:szCs w:val="24"/>
              </w:rPr>
              <w:t>21-04923-1-001-00-00</w:t>
            </w:r>
          </w:p>
        </w:tc>
      </w:tr>
    </w:tbl>
    <w:p w:rsidR="003A55DF" w:rsidRPr="003A55DF" w:rsidRDefault="003A55DF" w:rsidP="003A55DF">
      <w:pPr>
        <w:ind w:firstLine="708"/>
        <w:jc w:val="both"/>
        <w:rPr>
          <w:sz w:val="24"/>
          <w:szCs w:val="24"/>
        </w:rPr>
      </w:pPr>
    </w:p>
    <w:p w:rsidR="003A55DF" w:rsidRPr="003A55DF" w:rsidRDefault="003A55DF" w:rsidP="003A55DF">
      <w:pPr>
        <w:jc w:val="center"/>
        <w:rPr>
          <w:b/>
          <w:sz w:val="24"/>
          <w:szCs w:val="24"/>
          <w:u w:val="single"/>
        </w:rPr>
      </w:pPr>
      <w:r w:rsidRPr="003A55DF">
        <w:rPr>
          <w:b/>
          <w:sz w:val="24"/>
          <w:szCs w:val="24"/>
          <w:u w:val="single"/>
        </w:rPr>
        <w:br w:type="page"/>
      </w:r>
      <w:r w:rsidRPr="003A55DF">
        <w:rPr>
          <w:b/>
          <w:sz w:val="24"/>
          <w:szCs w:val="24"/>
          <w:u w:val="single"/>
        </w:rPr>
        <w:lastRenderedPageBreak/>
        <w:t>FELÚJÍTÁSI ÉS PÓTLÁSI TERV</w:t>
      </w:r>
    </w:p>
    <w:p w:rsidR="003A55DF" w:rsidRPr="003A55DF" w:rsidRDefault="003A55DF" w:rsidP="003A55DF">
      <w:pPr>
        <w:jc w:val="center"/>
        <w:rPr>
          <w:b/>
          <w:sz w:val="24"/>
          <w:szCs w:val="24"/>
        </w:rPr>
      </w:pPr>
      <w:r w:rsidRPr="003A55DF">
        <w:rPr>
          <w:b/>
          <w:sz w:val="24"/>
          <w:szCs w:val="24"/>
        </w:rPr>
        <w:t>Rövidtávú felújítási és pótlási terv</w:t>
      </w:r>
    </w:p>
    <w:p w:rsidR="003A55DF" w:rsidRPr="003A55DF" w:rsidRDefault="003A55DF" w:rsidP="003A55DF">
      <w:pPr>
        <w:pStyle w:val="Listaszerbekezds"/>
        <w:numPr>
          <w:ilvl w:val="0"/>
          <w:numId w:val="24"/>
        </w:numPr>
        <w:spacing w:after="200" w:line="276" w:lineRule="auto"/>
        <w:jc w:val="center"/>
        <w:rPr>
          <w:b/>
        </w:rPr>
      </w:pPr>
      <w:r w:rsidRPr="003A55DF">
        <w:rPr>
          <w:b/>
        </w:rPr>
        <w:t>ÜTEM</w:t>
      </w:r>
    </w:p>
    <w:p w:rsidR="003A55DF" w:rsidRPr="003A55DF" w:rsidRDefault="003A55DF" w:rsidP="003A55DF">
      <w:pPr>
        <w:rPr>
          <w:sz w:val="24"/>
          <w:szCs w:val="24"/>
        </w:rPr>
      </w:pPr>
      <w:r w:rsidRPr="003A55DF">
        <w:rPr>
          <w:sz w:val="24"/>
          <w:szCs w:val="24"/>
        </w:rPr>
        <w:t>2017. évben tervezett felújítások és pótlások</w:t>
      </w:r>
    </w:p>
    <w:p w:rsidR="003A55DF" w:rsidRPr="003A55DF" w:rsidRDefault="003A55DF" w:rsidP="003A55DF">
      <w:pPr>
        <w:ind w:left="2832" w:hanging="2832"/>
        <w:rPr>
          <w:b/>
          <w:sz w:val="24"/>
          <w:szCs w:val="24"/>
        </w:rPr>
      </w:pPr>
      <w:r w:rsidRPr="003A55DF">
        <w:rPr>
          <w:b/>
          <w:sz w:val="24"/>
          <w:szCs w:val="24"/>
        </w:rPr>
        <w:t>Felújítás ismertetése:</w:t>
      </w:r>
      <w:r w:rsidRPr="003A55DF">
        <w:rPr>
          <w:b/>
          <w:sz w:val="24"/>
          <w:szCs w:val="24"/>
        </w:rPr>
        <w:tab/>
      </w:r>
      <w:r w:rsidRPr="003A55DF">
        <w:rPr>
          <w:sz w:val="24"/>
          <w:szCs w:val="24"/>
        </w:rPr>
        <w:t>I. ütemben tervezzük megvalósítani a</w:t>
      </w:r>
      <w:r w:rsidRPr="003A55DF">
        <w:rPr>
          <w:color w:val="000000"/>
          <w:sz w:val="24"/>
          <w:szCs w:val="24"/>
        </w:rPr>
        <w:t>biológiai reaktor aerob terében a levegőztető panelek (1083 db) cseréjét, melyre a tisztító technológia megfelelő üzemeltetése érdekében, a panelek elhasználódása miatt van szükség.</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Szennyvíztisztítás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Szennyvíztisztító-telep</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r>
      <w:r w:rsidRPr="003A55DF">
        <w:rPr>
          <w:rFonts w:ascii="Times New Roman" w:hAnsi="Times New Roman" w:cs="Times New Roman"/>
          <w:sz w:val="24"/>
          <w:szCs w:val="24"/>
        </w:rPr>
        <w:tab/>
        <w:t>Gép, berendezés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Szennyvízelvezetés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Szennyvízátemelők</w:t>
      </w:r>
    </w:p>
    <w:p w:rsidR="003A55DF" w:rsidRPr="003A55DF" w:rsidRDefault="003A55DF" w:rsidP="003A55DF">
      <w:pPr>
        <w:pStyle w:val="Nincstrkz"/>
        <w:rPr>
          <w:rFonts w:ascii="Times New Roman" w:hAnsi="Times New Roman" w:cs="Times New Roman"/>
          <w:sz w:val="24"/>
          <w:szCs w:val="24"/>
        </w:rPr>
      </w:pPr>
    </w:p>
    <w:tbl>
      <w:tblPr>
        <w:tblStyle w:val="Rcsostblzat"/>
        <w:tblW w:w="0" w:type="auto"/>
        <w:tblLook w:val="04A0"/>
      </w:tblPr>
      <w:tblGrid>
        <w:gridCol w:w="1236"/>
        <w:gridCol w:w="2399"/>
        <w:gridCol w:w="1808"/>
        <w:gridCol w:w="1812"/>
        <w:gridCol w:w="1807"/>
      </w:tblGrid>
      <w:tr w:rsidR="003A55DF" w:rsidRPr="003A55DF" w:rsidTr="005D2B41">
        <w:tc>
          <w:tcPr>
            <w:tcW w:w="1236"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399" w:type="dxa"/>
          </w:tcPr>
          <w:p w:rsidR="003A55DF" w:rsidRPr="003A55DF" w:rsidRDefault="003A55DF" w:rsidP="005D2B41">
            <w:pPr>
              <w:jc w:val="center"/>
              <w:rPr>
                <w:b/>
                <w:sz w:val="24"/>
                <w:szCs w:val="24"/>
              </w:rPr>
            </w:pPr>
            <w:r w:rsidRPr="003A55DF">
              <w:rPr>
                <w:b/>
                <w:sz w:val="24"/>
                <w:szCs w:val="24"/>
              </w:rPr>
              <w:t>Felújítás és pótlás megnevezése</w:t>
            </w:r>
          </w:p>
        </w:tc>
        <w:tc>
          <w:tcPr>
            <w:tcW w:w="1808" w:type="dxa"/>
          </w:tcPr>
          <w:p w:rsidR="003A55DF" w:rsidRPr="003A55DF" w:rsidRDefault="003A55DF" w:rsidP="005D2B41">
            <w:pPr>
              <w:jc w:val="center"/>
              <w:rPr>
                <w:b/>
                <w:sz w:val="24"/>
                <w:szCs w:val="24"/>
              </w:rPr>
            </w:pPr>
            <w:r w:rsidRPr="003A55DF">
              <w:rPr>
                <w:b/>
                <w:sz w:val="24"/>
                <w:szCs w:val="24"/>
              </w:rPr>
              <w:t>Vízjogi létesítési engedély</w:t>
            </w:r>
          </w:p>
        </w:tc>
        <w:tc>
          <w:tcPr>
            <w:tcW w:w="1812" w:type="dxa"/>
          </w:tcPr>
          <w:p w:rsidR="003A55DF" w:rsidRPr="003A55DF" w:rsidRDefault="003A55DF" w:rsidP="005D2B41">
            <w:pPr>
              <w:jc w:val="center"/>
              <w:rPr>
                <w:b/>
                <w:sz w:val="24"/>
                <w:szCs w:val="24"/>
              </w:rPr>
            </w:pPr>
            <w:r w:rsidRPr="003A55DF">
              <w:rPr>
                <w:b/>
                <w:sz w:val="24"/>
                <w:szCs w:val="24"/>
              </w:rPr>
              <w:t>Tervezett nettó összeg</w:t>
            </w:r>
          </w:p>
        </w:tc>
        <w:tc>
          <w:tcPr>
            <w:tcW w:w="1807"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36" w:type="dxa"/>
            <w:shd w:val="clear" w:color="auto" w:fill="auto"/>
            <w:vAlign w:val="center"/>
          </w:tcPr>
          <w:p w:rsidR="003A55DF" w:rsidRPr="003A55DF" w:rsidRDefault="003A55DF" w:rsidP="005D2B41">
            <w:pPr>
              <w:jc w:val="center"/>
              <w:rPr>
                <w:sz w:val="24"/>
                <w:szCs w:val="24"/>
              </w:rPr>
            </w:pPr>
            <w:r w:rsidRPr="003A55DF">
              <w:rPr>
                <w:sz w:val="24"/>
                <w:szCs w:val="24"/>
              </w:rPr>
              <w:t>KA-SZV</w:t>
            </w:r>
          </w:p>
        </w:tc>
        <w:tc>
          <w:tcPr>
            <w:tcW w:w="2399" w:type="dxa"/>
            <w:shd w:val="clear" w:color="auto" w:fill="auto"/>
            <w:vAlign w:val="center"/>
          </w:tcPr>
          <w:p w:rsidR="003A55DF" w:rsidRPr="003A55DF" w:rsidRDefault="003A55DF" w:rsidP="005D2B41">
            <w:pPr>
              <w:jc w:val="center"/>
              <w:rPr>
                <w:color w:val="000000"/>
                <w:sz w:val="24"/>
                <w:szCs w:val="24"/>
              </w:rPr>
            </w:pPr>
            <w:r w:rsidRPr="003A55DF">
              <w:rPr>
                <w:color w:val="000000"/>
                <w:sz w:val="24"/>
                <w:szCs w:val="24"/>
              </w:rPr>
              <w:t>Biológiai reaktor aerob terében a levegőztető panelek (1083 db) cseréje</w:t>
            </w:r>
          </w:p>
        </w:tc>
        <w:tc>
          <w:tcPr>
            <w:tcW w:w="1808" w:type="dxa"/>
            <w:shd w:val="clear" w:color="auto" w:fill="auto"/>
            <w:vAlign w:val="center"/>
          </w:tcPr>
          <w:p w:rsidR="003A55DF" w:rsidRPr="003A55DF" w:rsidRDefault="003A55DF" w:rsidP="005D2B41">
            <w:pPr>
              <w:jc w:val="center"/>
              <w:rPr>
                <w:sz w:val="24"/>
                <w:szCs w:val="24"/>
              </w:rPr>
            </w:pPr>
            <w:r w:rsidRPr="003A55DF">
              <w:rPr>
                <w:sz w:val="24"/>
                <w:szCs w:val="24"/>
              </w:rPr>
              <w:t>Nem</w:t>
            </w:r>
          </w:p>
        </w:tc>
        <w:tc>
          <w:tcPr>
            <w:tcW w:w="1812" w:type="dxa"/>
            <w:shd w:val="clear" w:color="auto" w:fill="auto"/>
            <w:vAlign w:val="center"/>
          </w:tcPr>
          <w:p w:rsidR="003A55DF" w:rsidRPr="003A55DF" w:rsidRDefault="003A55DF" w:rsidP="005D2B41">
            <w:pPr>
              <w:jc w:val="center"/>
              <w:rPr>
                <w:sz w:val="24"/>
                <w:szCs w:val="24"/>
              </w:rPr>
            </w:pPr>
            <w:r w:rsidRPr="003A55DF">
              <w:rPr>
                <w:sz w:val="24"/>
                <w:szCs w:val="24"/>
              </w:rPr>
              <w:t>16.500.000.-Ft</w:t>
            </w:r>
          </w:p>
        </w:tc>
        <w:tc>
          <w:tcPr>
            <w:tcW w:w="1807" w:type="dxa"/>
            <w:shd w:val="clear" w:color="auto" w:fill="auto"/>
            <w:vAlign w:val="center"/>
          </w:tcPr>
          <w:p w:rsidR="003A55DF" w:rsidRPr="003A55DF" w:rsidRDefault="003A55DF" w:rsidP="005D2B41">
            <w:pPr>
              <w:jc w:val="center"/>
              <w:rPr>
                <w:sz w:val="24"/>
                <w:szCs w:val="24"/>
              </w:rPr>
            </w:pPr>
            <w:r w:rsidRPr="003A55DF">
              <w:rPr>
                <w:sz w:val="24"/>
                <w:szCs w:val="24"/>
              </w:rPr>
              <w:t>Éves bérleti díj</w:t>
            </w:r>
          </w:p>
        </w:tc>
      </w:tr>
      <w:tr w:rsidR="003A55DF" w:rsidRPr="003A55DF" w:rsidTr="005D2B41">
        <w:tc>
          <w:tcPr>
            <w:tcW w:w="1236" w:type="dxa"/>
            <w:vAlign w:val="center"/>
          </w:tcPr>
          <w:p w:rsidR="003A55DF" w:rsidRPr="003A55DF" w:rsidRDefault="003A55DF" w:rsidP="005D2B41">
            <w:pPr>
              <w:jc w:val="center"/>
              <w:rPr>
                <w:sz w:val="24"/>
                <w:szCs w:val="24"/>
              </w:rPr>
            </w:pPr>
            <w:r w:rsidRPr="003A55DF">
              <w:rPr>
                <w:sz w:val="24"/>
                <w:szCs w:val="24"/>
              </w:rPr>
              <w:t>KA-SZV</w:t>
            </w:r>
          </w:p>
        </w:tc>
        <w:tc>
          <w:tcPr>
            <w:tcW w:w="2399" w:type="dxa"/>
            <w:vAlign w:val="center"/>
          </w:tcPr>
          <w:p w:rsidR="003A55DF" w:rsidRPr="003A55DF" w:rsidRDefault="003A55DF" w:rsidP="005D2B41">
            <w:pPr>
              <w:jc w:val="center"/>
              <w:rPr>
                <w:color w:val="000000"/>
                <w:sz w:val="24"/>
                <w:szCs w:val="24"/>
              </w:rPr>
            </w:pPr>
            <w:r w:rsidRPr="003A55DF">
              <w:rPr>
                <w:sz w:val="24"/>
                <w:szCs w:val="24"/>
              </w:rPr>
              <w:t>Előre nem látható események miatt, váratlanul jelentkező felújítási, pótlási kényszer. Tartalék keret</w:t>
            </w:r>
          </w:p>
        </w:tc>
        <w:tc>
          <w:tcPr>
            <w:tcW w:w="1808" w:type="dxa"/>
            <w:vAlign w:val="center"/>
          </w:tcPr>
          <w:p w:rsidR="003A55DF" w:rsidRPr="003A55DF" w:rsidRDefault="003A55DF" w:rsidP="005D2B41">
            <w:pPr>
              <w:jc w:val="center"/>
              <w:rPr>
                <w:sz w:val="24"/>
                <w:szCs w:val="24"/>
              </w:rPr>
            </w:pPr>
            <w:r w:rsidRPr="003A55DF">
              <w:rPr>
                <w:sz w:val="24"/>
                <w:szCs w:val="24"/>
              </w:rPr>
              <w:t>Nem</w:t>
            </w:r>
          </w:p>
        </w:tc>
        <w:tc>
          <w:tcPr>
            <w:tcW w:w="1812" w:type="dxa"/>
            <w:vAlign w:val="center"/>
          </w:tcPr>
          <w:p w:rsidR="003A55DF" w:rsidRPr="003A55DF" w:rsidRDefault="003A55DF" w:rsidP="005D2B41">
            <w:pPr>
              <w:jc w:val="center"/>
              <w:rPr>
                <w:sz w:val="24"/>
                <w:szCs w:val="24"/>
              </w:rPr>
            </w:pPr>
            <w:r w:rsidRPr="003A55DF">
              <w:rPr>
                <w:sz w:val="24"/>
                <w:szCs w:val="24"/>
              </w:rPr>
              <w:t>1.650.000.-Ft</w:t>
            </w:r>
          </w:p>
        </w:tc>
        <w:tc>
          <w:tcPr>
            <w:tcW w:w="1807" w:type="dxa"/>
            <w:vAlign w:val="center"/>
          </w:tcPr>
          <w:p w:rsidR="003A55DF" w:rsidRPr="003A55DF" w:rsidRDefault="003A55DF" w:rsidP="005D2B41">
            <w:pPr>
              <w:jc w:val="center"/>
              <w:rPr>
                <w:sz w:val="24"/>
                <w:szCs w:val="24"/>
              </w:rPr>
            </w:pPr>
            <w:r w:rsidRPr="003A55DF">
              <w:rPr>
                <w:sz w:val="24"/>
                <w:szCs w:val="24"/>
              </w:rPr>
              <w:t>Éves bérleti díj</w:t>
            </w:r>
          </w:p>
        </w:tc>
      </w:tr>
    </w:tbl>
    <w:p w:rsidR="003A55DF" w:rsidRPr="003A55DF" w:rsidRDefault="003A55DF" w:rsidP="003A55DF">
      <w:pPr>
        <w:pStyle w:val="Nincstrkz"/>
        <w:spacing w:before="120"/>
        <w:rPr>
          <w:rFonts w:ascii="Times New Roman" w:hAnsi="Times New Roman" w:cs="Times New Roman"/>
          <w:b/>
          <w:sz w:val="24"/>
          <w:szCs w:val="24"/>
        </w:rPr>
      </w:pPr>
      <w:r w:rsidRPr="003A55DF">
        <w:rPr>
          <w:rFonts w:ascii="Times New Roman" w:hAnsi="Times New Roman" w:cs="Times New Roman"/>
          <w:b/>
          <w:sz w:val="24"/>
          <w:szCs w:val="24"/>
        </w:rPr>
        <w:t>2017. évben tervezett felújítások és pótlások összesen:</w:t>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Pr="003A55DF">
        <w:rPr>
          <w:rFonts w:ascii="Times New Roman" w:hAnsi="Times New Roman" w:cs="Times New Roman"/>
          <w:b/>
          <w:sz w:val="24"/>
          <w:szCs w:val="24"/>
        </w:rPr>
        <w:tab/>
        <w:t>18.150.000.-Ft</w:t>
      </w:r>
    </w:p>
    <w:p w:rsidR="003A55DF" w:rsidRPr="003A55DF" w:rsidRDefault="003A55DF" w:rsidP="003A55DF">
      <w:pPr>
        <w:rPr>
          <w:b/>
          <w:sz w:val="24"/>
          <w:szCs w:val="24"/>
        </w:rPr>
      </w:pPr>
    </w:p>
    <w:p w:rsidR="003A55DF" w:rsidRPr="003A55DF" w:rsidRDefault="003A55DF" w:rsidP="003A55DF">
      <w:pPr>
        <w:rPr>
          <w:b/>
          <w:sz w:val="24"/>
          <w:szCs w:val="24"/>
        </w:rPr>
      </w:pPr>
      <w:r w:rsidRPr="003A55DF">
        <w:rPr>
          <w:b/>
          <w:sz w:val="24"/>
          <w:szCs w:val="24"/>
        </w:rPr>
        <w:t>2017. évben az előre nem látható események miatt, váratlanul jelentkező, felújítási, pótlási kényszer összesen:</w:t>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r>
      <w:r w:rsidR="003E5422">
        <w:rPr>
          <w:b/>
          <w:sz w:val="24"/>
          <w:szCs w:val="24"/>
        </w:rPr>
        <w:t xml:space="preserve"> </w:t>
      </w:r>
      <w:r w:rsidRPr="003A55DF">
        <w:rPr>
          <w:b/>
          <w:sz w:val="24"/>
          <w:szCs w:val="24"/>
        </w:rPr>
        <w:t>1.650.000.- Ft</w:t>
      </w:r>
    </w:p>
    <w:p w:rsidR="003A55DF" w:rsidRPr="003A55DF" w:rsidRDefault="003A55DF" w:rsidP="003A55DF">
      <w:pPr>
        <w:spacing w:before="120"/>
        <w:rPr>
          <w:b/>
          <w:sz w:val="24"/>
          <w:szCs w:val="24"/>
        </w:rPr>
      </w:pPr>
    </w:p>
    <w:p w:rsidR="003A55DF" w:rsidRPr="003A55DF" w:rsidRDefault="003A55DF" w:rsidP="003A55DF">
      <w:pPr>
        <w:spacing w:before="120"/>
        <w:rPr>
          <w:b/>
          <w:sz w:val="24"/>
          <w:szCs w:val="24"/>
        </w:rPr>
      </w:pPr>
    </w:p>
    <w:p w:rsidR="003A55DF" w:rsidRPr="003A55DF" w:rsidRDefault="003A55DF" w:rsidP="003A55DF">
      <w:pPr>
        <w:spacing w:before="120"/>
        <w:rPr>
          <w:b/>
          <w:sz w:val="24"/>
          <w:szCs w:val="24"/>
        </w:rPr>
      </w:pPr>
    </w:p>
    <w:p w:rsidR="003A55DF" w:rsidRPr="003A55DF" w:rsidRDefault="003A55DF" w:rsidP="003A55DF">
      <w:pPr>
        <w:spacing w:before="120"/>
        <w:rPr>
          <w:b/>
          <w:sz w:val="24"/>
          <w:szCs w:val="24"/>
        </w:rPr>
      </w:pPr>
    </w:p>
    <w:p w:rsidR="003A55DF" w:rsidRPr="003A55DF" w:rsidRDefault="003A55DF" w:rsidP="003A55DF">
      <w:pPr>
        <w:spacing w:before="120"/>
        <w:rPr>
          <w:b/>
          <w:sz w:val="24"/>
          <w:szCs w:val="24"/>
        </w:rPr>
      </w:pPr>
    </w:p>
    <w:p w:rsidR="003A55DF" w:rsidRPr="003A55DF" w:rsidRDefault="003A55DF" w:rsidP="003A55DF">
      <w:pPr>
        <w:spacing w:before="120"/>
        <w:rPr>
          <w:b/>
          <w:sz w:val="24"/>
          <w:szCs w:val="24"/>
        </w:rPr>
      </w:pPr>
    </w:p>
    <w:p w:rsidR="003A55DF" w:rsidRPr="003A55DF" w:rsidRDefault="003A55DF" w:rsidP="003A55DF">
      <w:pPr>
        <w:spacing w:before="120"/>
        <w:rPr>
          <w:b/>
          <w:sz w:val="24"/>
          <w:szCs w:val="24"/>
        </w:rPr>
      </w:pPr>
    </w:p>
    <w:p w:rsidR="003A55DF" w:rsidRPr="003A55DF" w:rsidRDefault="003A55DF" w:rsidP="003A55DF">
      <w:pPr>
        <w:spacing w:before="120"/>
        <w:rPr>
          <w:b/>
          <w:sz w:val="24"/>
          <w:szCs w:val="24"/>
        </w:rPr>
      </w:pPr>
    </w:p>
    <w:p w:rsidR="003A55DF" w:rsidRPr="003A55DF" w:rsidRDefault="003A55DF" w:rsidP="003A55DF">
      <w:pPr>
        <w:rPr>
          <w:b/>
          <w:sz w:val="24"/>
          <w:szCs w:val="24"/>
        </w:rPr>
      </w:pPr>
      <w:r w:rsidRPr="003A55DF">
        <w:rPr>
          <w:b/>
          <w:sz w:val="24"/>
          <w:szCs w:val="24"/>
        </w:rPr>
        <w:br w:type="page"/>
      </w:r>
    </w:p>
    <w:p w:rsidR="003A55DF" w:rsidRPr="003A55DF" w:rsidRDefault="003A55DF" w:rsidP="003A55DF">
      <w:pPr>
        <w:pStyle w:val="Nincstrkz"/>
        <w:numPr>
          <w:ilvl w:val="0"/>
          <w:numId w:val="22"/>
        </w:numPr>
        <w:jc w:val="center"/>
        <w:rPr>
          <w:rFonts w:ascii="Times New Roman" w:hAnsi="Times New Roman" w:cs="Times New Roman"/>
          <w:b/>
          <w:sz w:val="24"/>
          <w:szCs w:val="24"/>
        </w:rPr>
      </w:pPr>
      <w:r w:rsidRPr="003A55DF">
        <w:rPr>
          <w:rFonts w:ascii="Times New Roman" w:hAnsi="Times New Roman" w:cs="Times New Roman"/>
          <w:b/>
          <w:sz w:val="24"/>
          <w:szCs w:val="24"/>
        </w:rPr>
        <w:lastRenderedPageBreak/>
        <w:t>ÜTEM</w:t>
      </w:r>
    </w:p>
    <w:p w:rsidR="003A55DF" w:rsidRPr="003A55DF" w:rsidRDefault="003A55DF" w:rsidP="003A55DF">
      <w:pPr>
        <w:pStyle w:val="Nincstrkz"/>
        <w:ind w:left="1080"/>
        <w:rPr>
          <w:rFonts w:ascii="Times New Roman" w:hAnsi="Times New Roman" w:cs="Times New Roman"/>
          <w:b/>
          <w:sz w:val="24"/>
          <w:szCs w:val="24"/>
        </w:rPr>
      </w:pPr>
    </w:p>
    <w:p w:rsidR="003A55DF" w:rsidRPr="003A55DF" w:rsidRDefault="003A55DF" w:rsidP="003A55DF">
      <w:pPr>
        <w:pStyle w:val="Nincstrkz"/>
        <w:ind w:left="1080"/>
        <w:jc w:val="center"/>
        <w:rPr>
          <w:rFonts w:ascii="Times New Roman" w:hAnsi="Times New Roman" w:cs="Times New Roman"/>
          <w:b/>
          <w:sz w:val="24"/>
          <w:szCs w:val="24"/>
        </w:rPr>
      </w:pPr>
      <w:r w:rsidRPr="003A55DF">
        <w:rPr>
          <w:rFonts w:ascii="Times New Roman" w:hAnsi="Times New Roman" w:cs="Times New Roman"/>
          <w:b/>
          <w:sz w:val="24"/>
          <w:szCs w:val="24"/>
        </w:rPr>
        <w:t>Középtávú felújítási és pótlási terv</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rPr>
          <w:sz w:val="24"/>
          <w:szCs w:val="24"/>
        </w:rPr>
      </w:pPr>
      <w:r w:rsidRPr="003A55DF">
        <w:rPr>
          <w:sz w:val="24"/>
          <w:szCs w:val="24"/>
        </w:rPr>
        <w:t>2018.-2021. évben tervezett felújítások és pótlások</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Szennyvíztisztítás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Szennyvíztisztító-telep</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Szennyvízelvezetés</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tbl>
      <w:tblPr>
        <w:tblStyle w:val="Rcsostblzat"/>
        <w:tblW w:w="0" w:type="auto"/>
        <w:tblLook w:val="04A0"/>
      </w:tblPr>
      <w:tblGrid>
        <w:gridCol w:w="1246"/>
        <w:gridCol w:w="2417"/>
        <w:gridCol w:w="1788"/>
        <w:gridCol w:w="1816"/>
        <w:gridCol w:w="1795"/>
      </w:tblGrid>
      <w:tr w:rsidR="003A55DF" w:rsidRPr="003A55DF" w:rsidTr="005D2B41">
        <w:tc>
          <w:tcPr>
            <w:tcW w:w="1246"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17" w:type="dxa"/>
          </w:tcPr>
          <w:p w:rsidR="003A55DF" w:rsidRPr="003A55DF" w:rsidRDefault="003A55DF" w:rsidP="005D2B41">
            <w:pPr>
              <w:jc w:val="center"/>
              <w:rPr>
                <w:b/>
                <w:sz w:val="24"/>
                <w:szCs w:val="24"/>
              </w:rPr>
            </w:pPr>
            <w:r w:rsidRPr="003A55DF">
              <w:rPr>
                <w:b/>
                <w:sz w:val="24"/>
                <w:szCs w:val="24"/>
              </w:rPr>
              <w:t>Felújítás és pótlás megnevezése</w:t>
            </w:r>
          </w:p>
        </w:tc>
        <w:tc>
          <w:tcPr>
            <w:tcW w:w="1788" w:type="dxa"/>
          </w:tcPr>
          <w:p w:rsidR="003A55DF" w:rsidRPr="003A55DF" w:rsidRDefault="003A55DF" w:rsidP="005D2B41">
            <w:pPr>
              <w:jc w:val="center"/>
              <w:rPr>
                <w:b/>
                <w:sz w:val="24"/>
                <w:szCs w:val="24"/>
              </w:rPr>
            </w:pPr>
            <w:r w:rsidRPr="003A55DF">
              <w:rPr>
                <w:b/>
                <w:sz w:val="24"/>
                <w:szCs w:val="24"/>
              </w:rPr>
              <w:t>Vízjogi létesítési engedély</w:t>
            </w:r>
          </w:p>
        </w:tc>
        <w:tc>
          <w:tcPr>
            <w:tcW w:w="1816" w:type="dxa"/>
          </w:tcPr>
          <w:p w:rsidR="003A55DF" w:rsidRPr="003A55DF" w:rsidRDefault="003A55DF" w:rsidP="005D2B41">
            <w:pPr>
              <w:jc w:val="center"/>
              <w:rPr>
                <w:b/>
                <w:sz w:val="24"/>
                <w:szCs w:val="24"/>
              </w:rPr>
            </w:pPr>
            <w:r w:rsidRPr="003A55DF">
              <w:rPr>
                <w:b/>
                <w:sz w:val="24"/>
                <w:szCs w:val="24"/>
              </w:rPr>
              <w:t>Becsült nettó költség</w:t>
            </w:r>
          </w:p>
        </w:tc>
        <w:tc>
          <w:tcPr>
            <w:tcW w:w="1795"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46" w:type="dxa"/>
            <w:vAlign w:val="center"/>
          </w:tcPr>
          <w:p w:rsidR="003A55DF" w:rsidRPr="003A55DF" w:rsidRDefault="003A55DF" w:rsidP="005D2B41">
            <w:pPr>
              <w:jc w:val="center"/>
              <w:rPr>
                <w:sz w:val="24"/>
                <w:szCs w:val="24"/>
              </w:rPr>
            </w:pPr>
            <w:r w:rsidRPr="003A55DF">
              <w:rPr>
                <w:sz w:val="24"/>
                <w:szCs w:val="24"/>
              </w:rPr>
              <w:t>KA-SZV</w:t>
            </w:r>
          </w:p>
        </w:tc>
        <w:tc>
          <w:tcPr>
            <w:tcW w:w="2417" w:type="dxa"/>
            <w:vAlign w:val="center"/>
          </w:tcPr>
          <w:p w:rsidR="003A55DF" w:rsidRPr="003A55DF" w:rsidRDefault="003A55DF" w:rsidP="005D2B41">
            <w:pPr>
              <w:jc w:val="center"/>
              <w:rPr>
                <w:sz w:val="24"/>
                <w:szCs w:val="24"/>
              </w:rPr>
            </w:pPr>
            <w:r w:rsidRPr="003A55DF">
              <w:rPr>
                <w:sz w:val="24"/>
                <w:szCs w:val="24"/>
              </w:rPr>
              <w:t>Szennyvíztisztító telep ZeeWeed membrántechnológia cseréje</w:t>
            </w:r>
          </w:p>
        </w:tc>
        <w:tc>
          <w:tcPr>
            <w:tcW w:w="1788" w:type="dxa"/>
            <w:vAlign w:val="center"/>
          </w:tcPr>
          <w:p w:rsidR="003A55DF" w:rsidRPr="003A55DF" w:rsidRDefault="003A55DF" w:rsidP="005D2B41">
            <w:pPr>
              <w:jc w:val="center"/>
              <w:rPr>
                <w:sz w:val="24"/>
                <w:szCs w:val="24"/>
              </w:rPr>
            </w:pPr>
            <w:r w:rsidRPr="003A55DF">
              <w:rPr>
                <w:sz w:val="24"/>
                <w:szCs w:val="24"/>
              </w:rPr>
              <w:t>Nem</w:t>
            </w:r>
          </w:p>
        </w:tc>
        <w:tc>
          <w:tcPr>
            <w:tcW w:w="1816" w:type="dxa"/>
            <w:vAlign w:val="center"/>
          </w:tcPr>
          <w:p w:rsidR="003A55DF" w:rsidRPr="003A55DF" w:rsidRDefault="003A55DF" w:rsidP="005D2B41">
            <w:pPr>
              <w:jc w:val="center"/>
              <w:rPr>
                <w:sz w:val="24"/>
                <w:szCs w:val="24"/>
              </w:rPr>
            </w:pPr>
            <w:r w:rsidRPr="003A55DF">
              <w:rPr>
                <w:sz w:val="24"/>
                <w:szCs w:val="24"/>
              </w:rPr>
              <w:t>280.000.000.-Ft</w:t>
            </w:r>
          </w:p>
        </w:tc>
        <w:tc>
          <w:tcPr>
            <w:tcW w:w="1795" w:type="dxa"/>
            <w:vAlign w:val="center"/>
          </w:tcPr>
          <w:p w:rsidR="003A55DF" w:rsidRPr="003A55DF" w:rsidRDefault="003A55DF" w:rsidP="005D2B41">
            <w:pPr>
              <w:jc w:val="center"/>
              <w:rPr>
                <w:sz w:val="24"/>
                <w:szCs w:val="24"/>
              </w:rPr>
            </w:pPr>
            <w:r w:rsidRPr="003A55DF">
              <w:rPr>
                <w:sz w:val="24"/>
                <w:szCs w:val="24"/>
              </w:rPr>
              <w:t>Éves bérleti díj</w:t>
            </w:r>
          </w:p>
        </w:tc>
      </w:tr>
      <w:tr w:rsidR="003A55DF" w:rsidRPr="003A55DF" w:rsidTr="005D2B41">
        <w:tc>
          <w:tcPr>
            <w:tcW w:w="1246" w:type="dxa"/>
            <w:vAlign w:val="center"/>
          </w:tcPr>
          <w:p w:rsidR="003A55DF" w:rsidRPr="003A55DF" w:rsidRDefault="003A55DF" w:rsidP="005D2B41">
            <w:pPr>
              <w:jc w:val="center"/>
              <w:rPr>
                <w:sz w:val="24"/>
                <w:szCs w:val="24"/>
              </w:rPr>
            </w:pPr>
            <w:r w:rsidRPr="003A55DF">
              <w:rPr>
                <w:sz w:val="24"/>
                <w:szCs w:val="24"/>
              </w:rPr>
              <w:t>KA-SZV</w:t>
            </w:r>
          </w:p>
        </w:tc>
        <w:tc>
          <w:tcPr>
            <w:tcW w:w="2417" w:type="dxa"/>
            <w:vAlign w:val="center"/>
          </w:tcPr>
          <w:p w:rsidR="003A55DF" w:rsidRPr="003A55DF" w:rsidRDefault="003A55DF" w:rsidP="005D2B41">
            <w:pPr>
              <w:jc w:val="center"/>
              <w:rPr>
                <w:sz w:val="24"/>
                <w:szCs w:val="24"/>
              </w:rPr>
            </w:pPr>
            <w:r w:rsidRPr="003A55DF">
              <w:rPr>
                <w:sz w:val="24"/>
                <w:szCs w:val="24"/>
              </w:rPr>
              <w:t>Finomdobszűrő hajtómotor, mosószivattyú, vezérlőszekrény, szűrődob cseréje</w:t>
            </w:r>
          </w:p>
        </w:tc>
        <w:tc>
          <w:tcPr>
            <w:tcW w:w="1788" w:type="dxa"/>
            <w:vAlign w:val="center"/>
          </w:tcPr>
          <w:p w:rsidR="003A55DF" w:rsidRPr="003A55DF" w:rsidRDefault="003A55DF" w:rsidP="005D2B41">
            <w:pPr>
              <w:jc w:val="center"/>
              <w:rPr>
                <w:sz w:val="24"/>
                <w:szCs w:val="24"/>
              </w:rPr>
            </w:pPr>
            <w:r w:rsidRPr="003A55DF">
              <w:rPr>
                <w:sz w:val="24"/>
                <w:szCs w:val="24"/>
              </w:rPr>
              <w:t>Nem</w:t>
            </w:r>
          </w:p>
        </w:tc>
        <w:tc>
          <w:tcPr>
            <w:tcW w:w="1816"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 xml:space="preserve">  14.000.000.-Ft</w:t>
            </w:r>
          </w:p>
        </w:tc>
        <w:tc>
          <w:tcPr>
            <w:tcW w:w="1795" w:type="dxa"/>
            <w:vAlign w:val="center"/>
          </w:tcPr>
          <w:p w:rsidR="003A55DF" w:rsidRPr="003A55DF" w:rsidRDefault="003A55DF" w:rsidP="005D2B41">
            <w:pPr>
              <w:jc w:val="center"/>
              <w:rPr>
                <w:sz w:val="24"/>
                <w:szCs w:val="24"/>
              </w:rPr>
            </w:pPr>
            <w:r w:rsidRPr="003A55DF">
              <w:rPr>
                <w:sz w:val="24"/>
                <w:szCs w:val="24"/>
              </w:rPr>
              <w:t>Pályázaton elnyert támogatás</w:t>
            </w:r>
          </w:p>
        </w:tc>
      </w:tr>
      <w:tr w:rsidR="003A55DF" w:rsidRPr="003A55DF" w:rsidTr="005D2B41">
        <w:tc>
          <w:tcPr>
            <w:tcW w:w="1246" w:type="dxa"/>
            <w:vAlign w:val="center"/>
          </w:tcPr>
          <w:p w:rsidR="003A55DF" w:rsidRPr="003A55DF" w:rsidRDefault="003A55DF" w:rsidP="005D2B41">
            <w:pPr>
              <w:jc w:val="center"/>
              <w:rPr>
                <w:sz w:val="24"/>
                <w:szCs w:val="24"/>
              </w:rPr>
            </w:pPr>
            <w:r w:rsidRPr="003A55DF">
              <w:rPr>
                <w:sz w:val="24"/>
                <w:szCs w:val="24"/>
              </w:rPr>
              <w:t>KA-SZV</w:t>
            </w:r>
          </w:p>
        </w:tc>
        <w:tc>
          <w:tcPr>
            <w:tcW w:w="2417" w:type="dxa"/>
            <w:vAlign w:val="center"/>
          </w:tcPr>
          <w:p w:rsidR="003A55DF" w:rsidRPr="003A55DF" w:rsidRDefault="003A55DF" w:rsidP="005D2B41">
            <w:pPr>
              <w:jc w:val="center"/>
              <w:rPr>
                <w:color w:val="000000"/>
                <w:sz w:val="24"/>
                <w:szCs w:val="24"/>
              </w:rPr>
            </w:pPr>
            <w:r w:rsidRPr="003A55DF">
              <w:rPr>
                <w:color w:val="000000"/>
                <w:sz w:val="24"/>
                <w:szCs w:val="24"/>
              </w:rPr>
              <w:t>Fúvók felújítás</w:t>
            </w:r>
          </w:p>
        </w:tc>
        <w:tc>
          <w:tcPr>
            <w:tcW w:w="1788" w:type="dxa"/>
            <w:vAlign w:val="center"/>
          </w:tcPr>
          <w:p w:rsidR="003A55DF" w:rsidRPr="003A55DF" w:rsidRDefault="003A55DF" w:rsidP="005D2B41">
            <w:pPr>
              <w:jc w:val="center"/>
              <w:rPr>
                <w:sz w:val="24"/>
                <w:szCs w:val="24"/>
              </w:rPr>
            </w:pPr>
            <w:r w:rsidRPr="003A55DF">
              <w:rPr>
                <w:sz w:val="24"/>
                <w:szCs w:val="24"/>
              </w:rPr>
              <w:t>Nem</w:t>
            </w:r>
          </w:p>
        </w:tc>
        <w:tc>
          <w:tcPr>
            <w:tcW w:w="1816"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 xml:space="preserve">    5.000.000.-Ft</w:t>
            </w:r>
          </w:p>
        </w:tc>
        <w:tc>
          <w:tcPr>
            <w:tcW w:w="1795" w:type="dxa"/>
            <w:vAlign w:val="center"/>
          </w:tcPr>
          <w:p w:rsidR="003A55DF" w:rsidRPr="003A55DF" w:rsidRDefault="003A55DF" w:rsidP="005D2B41">
            <w:pPr>
              <w:jc w:val="center"/>
              <w:rPr>
                <w:sz w:val="24"/>
                <w:szCs w:val="24"/>
              </w:rPr>
            </w:pPr>
            <w:r w:rsidRPr="003A55DF">
              <w:rPr>
                <w:sz w:val="24"/>
                <w:szCs w:val="24"/>
              </w:rPr>
              <w:t>Éves bérleti díj</w:t>
            </w:r>
          </w:p>
        </w:tc>
      </w:tr>
      <w:tr w:rsidR="003A55DF" w:rsidRPr="003A55DF" w:rsidTr="005D2B41">
        <w:tc>
          <w:tcPr>
            <w:tcW w:w="1246"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KA-SZV</w:t>
            </w:r>
          </w:p>
        </w:tc>
        <w:tc>
          <w:tcPr>
            <w:tcW w:w="2417" w:type="dxa"/>
            <w:vAlign w:val="center"/>
          </w:tcPr>
          <w:p w:rsidR="003A55DF" w:rsidRPr="003A55DF" w:rsidRDefault="003A55DF" w:rsidP="005D2B41">
            <w:pPr>
              <w:jc w:val="center"/>
              <w:rPr>
                <w:sz w:val="24"/>
                <w:szCs w:val="24"/>
              </w:rPr>
            </w:pPr>
            <w:r w:rsidRPr="003A55DF">
              <w:rPr>
                <w:sz w:val="24"/>
                <w:szCs w:val="24"/>
              </w:rPr>
              <w:t>Előre nem látható események miatt, váratlanul jelentkező felújítási, pótlási kényszer. Tartalék keret.</w:t>
            </w:r>
          </w:p>
        </w:tc>
        <w:tc>
          <w:tcPr>
            <w:tcW w:w="1788"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Nem</w:t>
            </w:r>
          </w:p>
        </w:tc>
        <w:tc>
          <w:tcPr>
            <w:tcW w:w="1816"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 xml:space="preserve">  30.000.000.-Ft</w:t>
            </w:r>
          </w:p>
        </w:tc>
        <w:tc>
          <w:tcPr>
            <w:tcW w:w="1795" w:type="dxa"/>
            <w:vAlign w:val="center"/>
          </w:tcPr>
          <w:p w:rsidR="003A55DF" w:rsidRPr="003A55DF" w:rsidRDefault="003A55DF" w:rsidP="005D2B41">
            <w:pPr>
              <w:jc w:val="center"/>
              <w:rPr>
                <w:sz w:val="24"/>
                <w:szCs w:val="24"/>
              </w:rPr>
            </w:pPr>
            <w:r w:rsidRPr="003A55DF">
              <w:rPr>
                <w:sz w:val="24"/>
                <w:szCs w:val="24"/>
              </w:rPr>
              <w:t>Éves bérleti díj</w:t>
            </w:r>
          </w:p>
        </w:tc>
      </w:tr>
    </w:tbl>
    <w:p w:rsidR="003A55DF" w:rsidRPr="003A55DF" w:rsidRDefault="003A55DF" w:rsidP="003A55DF">
      <w:pPr>
        <w:rPr>
          <w:b/>
          <w:sz w:val="24"/>
          <w:szCs w:val="24"/>
        </w:rPr>
      </w:pPr>
    </w:p>
    <w:p w:rsidR="003A55DF" w:rsidRPr="003A55DF" w:rsidRDefault="003A55DF" w:rsidP="003A55DF">
      <w:pPr>
        <w:rPr>
          <w:b/>
          <w:sz w:val="24"/>
          <w:szCs w:val="24"/>
        </w:rPr>
      </w:pPr>
      <w:r w:rsidRPr="003A55DF">
        <w:rPr>
          <w:b/>
          <w:sz w:val="24"/>
          <w:szCs w:val="24"/>
        </w:rPr>
        <w:t>2018.-2021. évben tervezett felújítások és pótlások összesen:</w:t>
      </w:r>
      <w:r w:rsidR="005C3CAF">
        <w:rPr>
          <w:b/>
          <w:sz w:val="24"/>
          <w:szCs w:val="24"/>
        </w:rPr>
        <w:t xml:space="preserve"> </w:t>
      </w:r>
      <w:r w:rsidRPr="003A55DF">
        <w:rPr>
          <w:b/>
          <w:sz w:val="24"/>
          <w:szCs w:val="24"/>
        </w:rPr>
        <w:tab/>
      </w:r>
      <w:r w:rsidRPr="003A55DF">
        <w:rPr>
          <w:b/>
          <w:sz w:val="24"/>
          <w:szCs w:val="24"/>
        </w:rPr>
        <w:tab/>
        <w:t>299.000.000.-Ft</w:t>
      </w:r>
    </w:p>
    <w:p w:rsidR="003A55DF" w:rsidRPr="003A55DF" w:rsidRDefault="003A55DF" w:rsidP="003A55DF">
      <w:pPr>
        <w:rPr>
          <w:b/>
          <w:sz w:val="24"/>
          <w:szCs w:val="24"/>
        </w:rPr>
      </w:pPr>
      <w:r w:rsidRPr="003A55DF">
        <w:rPr>
          <w:b/>
          <w:sz w:val="24"/>
          <w:szCs w:val="24"/>
        </w:rPr>
        <w:t>2018.-2021. évben az előre nem látható események miatt, váratlanul jelentkező, felújítási, pótlási kényszer összesen:</w:t>
      </w:r>
      <w:r w:rsidRPr="003A55DF">
        <w:rPr>
          <w:b/>
          <w:sz w:val="24"/>
          <w:szCs w:val="24"/>
        </w:rPr>
        <w:tab/>
      </w:r>
      <w:r w:rsidRPr="003A55DF">
        <w:rPr>
          <w:b/>
          <w:sz w:val="24"/>
          <w:szCs w:val="24"/>
        </w:rPr>
        <w:tab/>
      </w:r>
      <w:r w:rsidRPr="003A55DF">
        <w:rPr>
          <w:b/>
          <w:sz w:val="24"/>
          <w:szCs w:val="24"/>
        </w:rPr>
        <w:tab/>
      </w:r>
      <w:r w:rsidRPr="003A55DF">
        <w:rPr>
          <w:b/>
          <w:sz w:val="24"/>
          <w:szCs w:val="24"/>
        </w:rPr>
        <w:tab/>
      </w:r>
      <w:r w:rsidRPr="003A55DF">
        <w:rPr>
          <w:b/>
          <w:sz w:val="24"/>
          <w:szCs w:val="24"/>
        </w:rPr>
        <w:tab/>
        <w:t>30.000.000.- Ft</w:t>
      </w:r>
    </w:p>
    <w:p w:rsidR="003A55DF" w:rsidRPr="003A55DF" w:rsidRDefault="003A55DF"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p>
    <w:p w:rsidR="003A55DF" w:rsidRDefault="003A55DF" w:rsidP="003A55DF">
      <w:pPr>
        <w:rPr>
          <w:b/>
          <w:sz w:val="24"/>
          <w:szCs w:val="24"/>
        </w:rPr>
      </w:pPr>
    </w:p>
    <w:p w:rsidR="00D237DA" w:rsidRDefault="00D237DA" w:rsidP="003A55DF">
      <w:pPr>
        <w:rPr>
          <w:b/>
          <w:sz w:val="24"/>
          <w:szCs w:val="24"/>
        </w:rPr>
      </w:pPr>
    </w:p>
    <w:p w:rsidR="00D237DA" w:rsidRDefault="00D237DA" w:rsidP="003A55DF">
      <w:pPr>
        <w:rPr>
          <w:b/>
          <w:sz w:val="24"/>
          <w:szCs w:val="24"/>
        </w:rPr>
      </w:pPr>
    </w:p>
    <w:p w:rsidR="00D237DA" w:rsidRPr="003A55DF" w:rsidRDefault="00D237DA"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p>
    <w:p w:rsidR="003A55DF" w:rsidRDefault="003A55DF" w:rsidP="003A55DF">
      <w:pPr>
        <w:rPr>
          <w:b/>
          <w:sz w:val="24"/>
          <w:szCs w:val="24"/>
        </w:rPr>
      </w:pPr>
    </w:p>
    <w:p w:rsidR="005C3CAF" w:rsidRDefault="005C3CAF" w:rsidP="003A55DF">
      <w:pPr>
        <w:rPr>
          <w:b/>
          <w:sz w:val="24"/>
          <w:szCs w:val="24"/>
        </w:rPr>
      </w:pPr>
    </w:p>
    <w:p w:rsidR="005C3CAF" w:rsidRPr="003A55DF" w:rsidRDefault="005C3CAF" w:rsidP="003A55DF">
      <w:pPr>
        <w:rPr>
          <w:b/>
          <w:sz w:val="24"/>
          <w:szCs w:val="24"/>
        </w:rPr>
      </w:pPr>
    </w:p>
    <w:p w:rsidR="003A55DF" w:rsidRPr="003A55DF" w:rsidRDefault="003A55DF" w:rsidP="003A55DF">
      <w:pPr>
        <w:rPr>
          <w:b/>
          <w:sz w:val="24"/>
          <w:szCs w:val="24"/>
        </w:rPr>
      </w:pPr>
    </w:p>
    <w:p w:rsidR="003A55DF" w:rsidRPr="003A55DF" w:rsidRDefault="003A55DF" w:rsidP="003A55DF">
      <w:pPr>
        <w:rPr>
          <w:b/>
          <w:sz w:val="24"/>
          <w:szCs w:val="24"/>
        </w:rPr>
      </w:pPr>
    </w:p>
    <w:p w:rsidR="003A55DF" w:rsidRPr="003A55DF" w:rsidRDefault="003A55DF" w:rsidP="003A55DF">
      <w:pPr>
        <w:pStyle w:val="Listaszerbekezds"/>
        <w:numPr>
          <w:ilvl w:val="0"/>
          <w:numId w:val="22"/>
        </w:numPr>
        <w:tabs>
          <w:tab w:val="left" w:pos="1985"/>
        </w:tabs>
        <w:spacing w:after="200" w:line="276" w:lineRule="auto"/>
        <w:jc w:val="center"/>
        <w:rPr>
          <w:b/>
        </w:rPr>
      </w:pPr>
      <w:r w:rsidRPr="003A55DF">
        <w:rPr>
          <w:b/>
        </w:rPr>
        <w:lastRenderedPageBreak/>
        <w:t>ÜTEM</w:t>
      </w:r>
    </w:p>
    <w:p w:rsidR="003A55DF" w:rsidRPr="003A55DF" w:rsidRDefault="003A55DF" w:rsidP="003A55DF">
      <w:pPr>
        <w:pStyle w:val="Nincstrkz"/>
        <w:ind w:left="1080"/>
        <w:jc w:val="center"/>
        <w:rPr>
          <w:rFonts w:ascii="Times New Roman" w:hAnsi="Times New Roman" w:cs="Times New Roman"/>
          <w:b/>
          <w:sz w:val="24"/>
          <w:szCs w:val="24"/>
        </w:rPr>
      </w:pPr>
      <w:r w:rsidRPr="003A55DF">
        <w:rPr>
          <w:rFonts w:ascii="Times New Roman" w:hAnsi="Times New Roman" w:cs="Times New Roman"/>
          <w:b/>
          <w:sz w:val="24"/>
          <w:szCs w:val="24"/>
        </w:rPr>
        <w:t>Hosszú távú felújítási és pótlási terv</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2022.-2031. évben tervezett felújítások és pótlások</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Szennyvíztisztítás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Szennyvíztisztító-telep</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Szennyvízelvezetés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Szennyvízcsatorna (gravitációs)</w:t>
      </w:r>
    </w:p>
    <w:p w:rsidR="003A55DF" w:rsidRPr="003A55DF" w:rsidRDefault="003A55DF" w:rsidP="003A55DF">
      <w:pPr>
        <w:pStyle w:val="Nincstrkz"/>
        <w:spacing w:after="120"/>
        <w:rPr>
          <w:rFonts w:ascii="Times New Roman" w:hAnsi="Times New Roman" w:cs="Times New Roman"/>
          <w:sz w:val="24"/>
          <w:szCs w:val="24"/>
        </w:rPr>
      </w:pPr>
      <w:r w:rsidRPr="003A55DF">
        <w:rPr>
          <w:rFonts w:ascii="Times New Roman" w:hAnsi="Times New Roman" w:cs="Times New Roman"/>
          <w:sz w:val="24"/>
          <w:szCs w:val="24"/>
        </w:rPr>
        <w:tab/>
        <w:t>Szennyvízátemelők</w:t>
      </w:r>
    </w:p>
    <w:tbl>
      <w:tblPr>
        <w:tblStyle w:val="Rcsostblzat"/>
        <w:tblW w:w="0" w:type="auto"/>
        <w:tblLook w:val="04A0"/>
      </w:tblPr>
      <w:tblGrid>
        <w:gridCol w:w="1250"/>
        <w:gridCol w:w="2414"/>
        <w:gridCol w:w="1781"/>
        <w:gridCol w:w="1813"/>
        <w:gridCol w:w="1792"/>
        <w:gridCol w:w="12"/>
      </w:tblGrid>
      <w:tr w:rsidR="003A55DF" w:rsidRPr="003A55DF" w:rsidTr="005D2B41">
        <w:trPr>
          <w:gridAfter w:val="1"/>
          <w:wAfter w:w="12" w:type="dxa"/>
        </w:trPr>
        <w:tc>
          <w:tcPr>
            <w:tcW w:w="1250"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14" w:type="dxa"/>
          </w:tcPr>
          <w:p w:rsidR="003A55DF" w:rsidRPr="003A55DF" w:rsidRDefault="003A55DF" w:rsidP="005D2B41">
            <w:pPr>
              <w:jc w:val="center"/>
              <w:rPr>
                <w:b/>
                <w:sz w:val="24"/>
                <w:szCs w:val="24"/>
              </w:rPr>
            </w:pPr>
            <w:r w:rsidRPr="003A55DF">
              <w:rPr>
                <w:b/>
                <w:sz w:val="24"/>
                <w:szCs w:val="24"/>
              </w:rPr>
              <w:t>Felújítás és pótlás megnevezése</w:t>
            </w:r>
          </w:p>
        </w:tc>
        <w:tc>
          <w:tcPr>
            <w:tcW w:w="1781" w:type="dxa"/>
          </w:tcPr>
          <w:p w:rsidR="003A55DF" w:rsidRPr="003A55DF" w:rsidRDefault="003A55DF" w:rsidP="005D2B41">
            <w:pPr>
              <w:jc w:val="center"/>
              <w:rPr>
                <w:b/>
                <w:sz w:val="24"/>
                <w:szCs w:val="24"/>
              </w:rPr>
            </w:pPr>
            <w:r w:rsidRPr="003A55DF">
              <w:rPr>
                <w:b/>
                <w:sz w:val="24"/>
                <w:szCs w:val="24"/>
              </w:rPr>
              <w:t>Vízjogi létesítési engedély</w:t>
            </w:r>
          </w:p>
        </w:tc>
        <w:tc>
          <w:tcPr>
            <w:tcW w:w="1813" w:type="dxa"/>
          </w:tcPr>
          <w:p w:rsidR="003A55DF" w:rsidRPr="003A55DF" w:rsidRDefault="003A55DF" w:rsidP="005D2B41">
            <w:pPr>
              <w:jc w:val="center"/>
              <w:rPr>
                <w:b/>
                <w:sz w:val="24"/>
                <w:szCs w:val="24"/>
              </w:rPr>
            </w:pPr>
            <w:r w:rsidRPr="003A55DF">
              <w:rPr>
                <w:b/>
                <w:sz w:val="24"/>
                <w:szCs w:val="24"/>
              </w:rPr>
              <w:t>Becsült nettó költség</w:t>
            </w:r>
          </w:p>
        </w:tc>
        <w:tc>
          <w:tcPr>
            <w:tcW w:w="1792"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rPr>
          <w:gridAfter w:val="1"/>
          <w:wAfter w:w="12" w:type="dxa"/>
        </w:trPr>
        <w:tc>
          <w:tcPr>
            <w:tcW w:w="1250" w:type="dxa"/>
            <w:vAlign w:val="center"/>
          </w:tcPr>
          <w:p w:rsidR="003A55DF" w:rsidRPr="003A55DF" w:rsidRDefault="003A55DF" w:rsidP="005D2B41">
            <w:pPr>
              <w:jc w:val="center"/>
              <w:rPr>
                <w:sz w:val="24"/>
                <w:szCs w:val="24"/>
              </w:rPr>
            </w:pPr>
            <w:r w:rsidRPr="003A55DF">
              <w:rPr>
                <w:sz w:val="24"/>
                <w:szCs w:val="24"/>
              </w:rPr>
              <w:t>KA-SZV</w:t>
            </w:r>
          </w:p>
        </w:tc>
        <w:tc>
          <w:tcPr>
            <w:tcW w:w="2414" w:type="dxa"/>
            <w:vAlign w:val="center"/>
          </w:tcPr>
          <w:p w:rsidR="003A55DF" w:rsidRPr="003A55DF" w:rsidRDefault="003A55DF" w:rsidP="005D2B41">
            <w:pPr>
              <w:jc w:val="center"/>
              <w:rPr>
                <w:sz w:val="24"/>
                <w:szCs w:val="24"/>
              </w:rPr>
            </w:pPr>
            <w:r w:rsidRPr="003A55DF">
              <w:rPr>
                <w:sz w:val="24"/>
                <w:szCs w:val="24"/>
              </w:rPr>
              <w:t>Kezelőépület, finomszűrő gépház felújítása</w:t>
            </w:r>
          </w:p>
        </w:tc>
        <w:tc>
          <w:tcPr>
            <w:tcW w:w="1781"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Nem</w:t>
            </w:r>
          </w:p>
        </w:tc>
        <w:tc>
          <w:tcPr>
            <w:tcW w:w="1813"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15.000.000.-Ft</w:t>
            </w:r>
          </w:p>
        </w:tc>
        <w:tc>
          <w:tcPr>
            <w:tcW w:w="1792" w:type="dxa"/>
            <w:vAlign w:val="center"/>
          </w:tcPr>
          <w:p w:rsidR="003A55DF" w:rsidRPr="003A55DF" w:rsidRDefault="003A55DF" w:rsidP="005D2B41">
            <w:pPr>
              <w:jc w:val="center"/>
              <w:rPr>
                <w:sz w:val="24"/>
                <w:szCs w:val="24"/>
              </w:rPr>
            </w:pPr>
            <w:r w:rsidRPr="003A55DF">
              <w:rPr>
                <w:sz w:val="24"/>
                <w:szCs w:val="24"/>
              </w:rPr>
              <w:t>Pályázati lehetőség</w:t>
            </w:r>
          </w:p>
        </w:tc>
      </w:tr>
      <w:tr w:rsidR="003A55DF" w:rsidRPr="003A55DF" w:rsidTr="005D2B41">
        <w:trPr>
          <w:gridAfter w:val="1"/>
          <w:wAfter w:w="12" w:type="dxa"/>
        </w:trPr>
        <w:tc>
          <w:tcPr>
            <w:tcW w:w="1250" w:type="dxa"/>
            <w:vAlign w:val="center"/>
          </w:tcPr>
          <w:p w:rsidR="003A55DF" w:rsidRPr="003A55DF" w:rsidRDefault="003A55DF" w:rsidP="005D2B41">
            <w:pPr>
              <w:jc w:val="center"/>
              <w:rPr>
                <w:sz w:val="24"/>
                <w:szCs w:val="24"/>
              </w:rPr>
            </w:pPr>
            <w:r w:rsidRPr="003A55DF">
              <w:rPr>
                <w:sz w:val="24"/>
                <w:szCs w:val="24"/>
              </w:rPr>
              <w:t>KA-SZV</w:t>
            </w:r>
          </w:p>
        </w:tc>
        <w:tc>
          <w:tcPr>
            <w:tcW w:w="2414" w:type="dxa"/>
            <w:vAlign w:val="center"/>
          </w:tcPr>
          <w:p w:rsidR="003A55DF" w:rsidRPr="003A55DF" w:rsidRDefault="003A55DF" w:rsidP="005D2B41">
            <w:pPr>
              <w:jc w:val="center"/>
              <w:rPr>
                <w:color w:val="000000" w:themeColor="text1"/>
                <w:sz w:val="24"/>
                <w:szCs w:val="24"/>
              </w:rPr>
            </w:pPr>
            <w:r w:rsidRPr="003A55DF">
              <w:rPr>
                <w:color w:val="000000" w:themeColor="text1"/>
                <w:sz w:val="24"/>
                <w:szCs w:val="24"/>
              </w:rPr>
              <w:t>2 db Szennyvízátemelő (Gépgyár u., Kántor Sándor u.) cseréje</w:t>
            </w:r>
          </w:p>
        </w:tc>
        <w:tc>
          <w:tcPr>
            <w:tcW w:w="1781" w:type="dxa"/>
            <w:vAlign w:val="center"/>
          </w:tcPr>
          <w:p w:rsidR="003A55DF" w:rsidRPr="003A55DF" w:rsidRDefault="003A55DF" w:rsidP="005D2B41">
            <w:pPr>
              <w:jc w:val="center"/>
              <w:rPr>
                <w:sz w:val="24"/>
                <w:szCs w:val="24"/>
              </w:rPr>
            </w:pPr>
            <w:r w:rsidRPr="003A55DF">
              <w:rPr>
                <w:sz w:val="24"/>
                <w:szCs w:val="24"/>
              </w:rPr>
              <w:t>Nem</w:t>
            </w:r>
          </w:p>
        </w:tc>
        <w:tc>
          <w:tcPr>
            <w:tcW w:w="1813" w:type="dxa"/>
            <w:vAlign w:val="center"/>
          </w:tcPr>
          <w:p w:rsidR="003A55DF" w:rsidRPr="003A55DF" w:rsidRDefault="003A55DF" w:rsidP="005D2B41">
            <w:pPr>
              <w:jc w:val="center"/>
              <w:rPr>
                <w:sz w:val="24"/>
                <w:szCs w:val="24"/>
              </w:rPr>
            </w:pPr>
            <w:r w:rsidRPr="003A55DF">
              <w:rPr>
                <w:sz w:val="24"/>
                <w:szCs w:val="24"/>
              </w:rPr>
              <w:t>20.000.000.-Ft</w:t>
            </w:r>
          </w:p>
        </w:tc>
        <w:tc>
          <w:tcPr>
            <w:tcW w:w="1792" w:type="dxa"/>
            <w:vAlign w:val="center"/>
          </w:tcPr>
          <w:p w:rsidR="003A55DF" w:rsidRPr="003A55DF" w:rsidRDefault="003A55DF" w:rsidP="005D2B41">
            <w:pPr>
              <w:jc w:val="center"/>
              <w:rPr>
                <w:sz w:val="24"/>
                <w:szCs w:val="24"/>
              </w:rPr>
            </w:pPr>
            <w:r w:rsidRPr="003A55DF">
              <w:rPr>
                <w:sz w:val="24"/>
                <w:szCs w:val="24"/>
              </w:rPr>
              <w:t>Pályázati lehetőség</w:t>
            </w:r>
          </w:p>
        </w:tc>
      </w:tr>
      <w:tr w:rsidR="003A55DF" w:rsidRPr="003A55DF" w:rsidTr="005D2B41">
        <w:trPr>
          <w:gridAfter w:val="1"/>
          <w:wAfter w:w="12" w:type="dxa"/>
        </w:trPr>
        <w:tc>
          <w:tcPr>
            <w:tcW w:w="1250"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KA-SZV</w:t>
            </w:r>
          </w:p>
        </w:tc>
        <w:tc>
          <w:tcPr>
            <w:tcW w:w="2414" w:type="dxa"/>
            <w:vAlign w:val="center"/>
          </w:tcPr>
          <w:p w:rsidR="003A55DF" w:rsidRPr="003A55DF" w:rsidRDefault="003A55DF" w:rsidP="005D2B41">
            <w:pPr>
              <w:jc w:val="center"/>
              <w:rPr>
                <w:color w:val="000000"/>
                <w:sz w:val="24"/>
                <w:szCs w:val="24"/>
              </w:rPr>
            </w:pPr>
            <w:r w:rsidRPr="003A55DF">
              <w:rPr>
                <w:color w:val="000000"/>
                <w:sz w:val="24"/>
                <w:szCs w:val="24"/>
              </w:rPr>
              <w:t>Iszapvíztelenítő szalagszűrő présgép felújítása</w:t>
            </w:r>
          </w:p>
        </w:tc>
        <w:tc>
          <w:tcPr>
            <w:tcW w:w="1781"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Nem</w:t>
            </w:r>
          </w:p>
        </w:tc>
        <w:tc>
          <w:tcPr>
            <w:tcW w:w="1813"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 xml:space="preserve">    4.500.000.-Ft</w:t>
            </w:r>
          </w:p>
        </w:tc>
        <w:tc>
          <w:tcPr>
            <w:tcW w:w="1792" w:type="dxa"/>
            <w:vAlign w:val="center"/>
          </w:tcPr>
          <w:p w:rsidR="003A55DF" w:rsidRPr="003A55DF" w:rsidRDefault="003A55DF" w:rsidP="005D2B41">
            <w:pPr>
              <w:jc w:val="center"/>
              <w:rPr>
                <w:sz w:val="24"/>
                <w:szCs w:val="24"/>
              </w:rPr>
            </w:pPr>
            <w:r w:rsidRPr="003A55DF">
              <w:rPr>
                <w:sz w:val="24"/>
                <w:szCs w:val="24"/>
              </w:rPr>
              <w:t>Éves bérleti díj</w:t>
            </w:r>
          </w:p>
        </w:tc>
      </w:tr>
      <w:tr w:rsidR="003A55DF" w:rsidRPr="003A55DF" w:rsidTr="005D2B41">
        <w:trPr>
          <w:gridAfter w:val="1"/>
          <w:wAfter w:w="12" w:type="dxa"/>
        </w:trPr>
        <w:tc>
          <w:tcPr>
            <w:tcW w:w="1250" w:type="dxa"/>
            <w:vAlign w:val="center"/>
          </w:tcPr>
          <w:p w:rsidR="003A55DF" w:rsidRPr="003A55DF" w:rsidRDefault="003A55DF" w:rsidP="005D2B41">
            <w:pPr>
              <w:jc w:val="center"/>
              <w:rPr>
                <w:sz w:val="24"/>
                <w:szCs w:val="24"/>
              </w:rPr>
            </w:pPr>
            <w:r w:rsidRPr="003A55DF">
              <w:rPr>
                <w:sz w:val="24"/>
                <w:szCs w:val="24"/>
              </w:rPr>
              <w:t>KA-SZV</w:t>
            </w:r>
          </w:p>
        </w:tc>
        <w:tc>
          <w:tcPr>
            <w:tcW w:w="2414" w:type="dxa"/>
            <w:vAlign w:val="center"/>
          </w:tcPr>
          <w:p w:rsidR="003A55DF" w:rsidRPr="003A55DF" w:rsidRDefault="003A55DF" w:rsidP="005D2B41">
            <w:pPr>
              <w:jc w:val="center"/>
              <w:rPr>
                <w:color w:val="000000"/>
                <w:sz w:val="24"/>
                <w:szCs w:val="24"/>
              </w:rPr>
            </w:pPr>
            <w:r w:rsidRPr="003A55DF">
              <w:rPr>
                <w:color w:val="000000"/>
                <w:sz w:val="24"/>
                <w:szCs w:val="24"/>
              </w:rPr>
              <w:t>Szennyvíztisztító telep ZeeWeed membrántechnológia cseréje</w:t>
            </w:r>
          </w:p>
        </w:tc>
        <w:tc>
          <w:tcPr>
            <w:tcW w:w="1781" w:type="dxa"/>
            <w:vAlign w:val="center"/>
          </w:tcPr>
          <w:p w:rsidR="003A55DF" w:rsidRPr="003A55DF" w:rsidRDefault="003A55DF" w:rsidP="005D2B41">
            <w:pPr>
              <w:jc w:val="center"/>
              <w:rPr>
                <w:sz w:val="24"/>
                <w:szCs w:val="24"/>
              </w:rPr>
            </w:pPr>
            <w:r w:rsidRPr="003A55DF">
              <w:rPr>
                <w:sz w:val="24"/>
                <w:szCs w:val="24"/>
              </w:rPr>
              <w:t>Nem</w:t>
            </w:r>
          </w:p>
        </w:tc>
        <w:tc>
          <w:tcPr>
            <w:tcW w:w="1813" w:type="dxa"/>
            <w:vAlign w:val="center"/>
          </w:tcPr>
          <w:p w:rsidR="003A55DF" w:rsidRPr="003A55DF" w:rsidRDefault="003A55DF" w:rsidP="005D2B41">
            <w:pPr>
              <w:jc w:val="center"/>
              <w:rPr>
                <w:sz w:val="24"/>
                <w:szCs w:val="24"/>
              </w:rPr>
            </w:pPr>
            <w:r w:rsidRPr="003A55DF">
              <w:rPr>
                <w:sz w:val="24"/>
                <w:szCs w:val="24"/>
              </w:rPr>
              <w:t>280.000.000.-Ft</w:t>
            </w:r>
          </w:p>
        </w:tc>
        <w:tc>
          <w:tcPr>
            <w:tcW w:w="1792" w:type="dxa"/>
            <w:vAlign w:val="center"/>
          </w:tcPr>
          <w:p w:rsidR="003A55DF" w:rsidRPr="003A55DF" w:rsidRDefault="003A55DF" w:rsidP="005D2B41">
            <w:pPr>
              <w:jc w:val="center"/>
              <w:rPr>
                <w:sz w:val="24"/>
                <w:szCs w:val="24"/>
              </w:rPr>
            </w:pPr>
            <w:r w:rsidRPr="003A55DF">
              <w:rPr>
                <w:sz w:val="24"/>
                <w:szCs w:val="24"/>
              </w:rPr>
              <w:t>Éves bérleti díj</w:t>
            </w:r>
          </w:p>
        </w:tc>
      </w:tr>
      <w:tr w:rsidR="003A55DF" w:rsidRPr="003A55DF" w:rsidTr="005D2B41">
        <w:trPr>
          <w:gridAfter w:val="1"/>
          <w:wAfter w:w="12" w:type="dxa"/>
        </w:trPr>
        <w:tc>
          <w:tcPr>
            <w:tcW w:w="1250" w:type="dxa"/>
            <w:vAlign w:val="center"/>
          </w:tcPr>
          <w:p w:rsidR="003A55DF" w:rsidRPr="003A55DF" w:rsidRDefault="003A55DF" w:rsidP="005D2B41">
            <w:pPr>
              <w:jc w:val="center"/>
              <w:rPr>
                <w:sz w:val="24"/>
                <w:szCs w:val="24"/>
              </w:rPr>
            </w:pPr>
            <w:r w:rsidRPr="003A55DF">
              <w:rPr>
                <w:sz w:val="24"/>
                <w:szCs w:val="24"/>
              </w:rPr>
              <w:t>KA-SZV</w:t>
            </w:r>
          </w:p>
        </w:tc>
        <w:tc>
          <w:tcPr>
            <w:tcW w:w="2414" w:type="dxa"/>
            <w:vAlign w:val="center"/>
          </w:tcPr>
          <w:p w:rsidR="003A55DF" w:rsidRPr="003A55DF" w:rsidRDefault="003A55DF" w:rsidP="005D2B41">
            <w:pPr>
              <w:jc w:val="center"/>
              <w:rPr>
                <w:color w:val="000000"/>
                <w:sz w:val="24"/>
                <w:szCs w:val="24"/>
              </w:rPr>
            </w:pPr>
            <w:r w:rsidRPr="003A55DF">
              <w:rPr>
                <w:color w:val="000000"/>
                <w:sz w:val="24"/>
                <w:szCs w:val="24"/>
              </w:rPr>
              <w:t>Fúvók cseréje</w:t>
            </w:r>
          </w:p>
        </w:tc>
        <w:tc>
          <w:tcPr>
            <w:tcW w:w="1781" w:type="dxa"/>
            <w:vAlign w:val="center"/>
          </w:tcPr>
          <w:p w:rsidR="003A55DF" w:rsidRPr="003A55DF" w:rsidRDefault="003A55DF" w:rsidP="005D2B41">
            <w:pPr>
              <w:jc w:val="center"/>
              <w:rPr>
                <w:sz w:val="24"/>
                <w:szCs w:val="24"/>
              </w:rPr>
            </w:pPr>
            <w:r w:rsidRPr="003A55DF">
              <w:rPr>
                <w:sz w:val="24"/>
                <w:szCs w:val="24"/>
              </w:rPr>
              <w:t>Nem</w:t>
            </w:r>
          </w:p>
        </w:tc>
        <w:tc>
          <w:tcPr>
            <w:tcW w:w="1813" w:type="dxa"/>
            <w:vAlign w:val="center"/>
          </w:tcPr>
          <w:p w:rsidR="003A55DF" w:rsidRPr="003A55DF" w:rsidRDefault="003A55DF" w:rsidP="005D2B41">
            <w:pPr>
              <w:jc w:val="center"/>
              <w:rPr>
                <w:sz w:val="24"/>
                <w:szCs w:val="24"/>
              </w:rPr>
            </w:pPr>
            <w:r w:rsidRPr="003A55DF">
              <w:rPr>
                <w:sz w:val="24"/>
                <w:szCs w:val="24"/>
              </w:rPr>
              <w:t xml:space="preserve">  13.000.000.-Ft</w:t>
            </w:r>
          </w:p>
        </w:tc>
        <w:tc>
          <w:tcPr>
            <w:tcW w:w="1792" w:type="dxa"/>
            <w:vAlign w:val="center"/>
          </w:tcPr>
          <w:p w:rsidR="003A55DF" w:rsidRPr="003A55DF" w:rsidRDefault="003A55DF" w:rsidP="005D2B41">
            <w:pPr>
              <w:jc w:val="center"/>
              <w:rPr>
                <w:sz w:val="24"/>
                <w:szCs w:val="24"/>
              </w:rPr>
            </w:pPr>
            <w:r w:rsidRPr="003A55DF">
              <w:rPr>
                <w:sz w:val="24"/>
                <w:szCs w:val="24"/>
              </w:rPr>
              <w:t>Éves bérleti díj</w:t>
            </w:r>
          </w:p>
        </w:tc>
      </w:tr>
      <w:tr w:rsidR="003A55DF" w:rsidRPr="003A55DF" w:rsidTr="005D2B41">
        <w:trPr>
          <w:gridAfter w:val="1"/>
          <w:wAfter w:w="12" w:type="dxa"/>
        </w:trPr>
        <w:tc>
          <w:tcPr>
            <w:tcW w:w="1250"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KA-SZV</w:t>
            </w:r>
          </w:p>
        </w:tc>
        <w:tc>
          <w:tcPr>
            <w:tcW w:w="2414" w:type="dxa"/>
            <w:vAlign w:val="center"/>
          </w:tcPr>
          <w:p w:rsidR="003A55DF" w:rsidRPr="003A55DF" w:rsidRDefault="003A55DF" w:rsidP="005D2B41">
            <w:pPr>
              <w:jc w:val="center"/>
              <w:rPr>
                <w:color w:val="000000"/>
                <w:sz w:val="24"/>
                <w:szCs w:val="24"/>
              </w:rPr>
            </w:pPr>
            <w:r w:rsidRPr="003A55DF">
              <w:rPr>
                <w:color w:val="000000"/>
                <w:sz w:val="24"/>
                <w:szCs w:val="24"/>
              </w:rPr>
              <w:t>Szennyvízcsatorna rekonstrukció4895 fm hosszban</w:t>
            </w:r>
          </w:p>
        </w:tc>
        <w:tc>
          <w:tcPr>
            <w:tcW w:w="1781"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Nem</w:t>
            </w:r>
          </w:p>
        </w:tc>
        <w:tc>
          <w:tcPr>
            <w:tcW w:w="1813"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340.000.000.-Ft</w:t>
            </w:r>
          </w:p>
        </w:tc>
        <w:tc>
          <w:tcPr>
            <w:tcW w:w="1792" w:type="dxa"/>
            <w:vAlign w:val="center"/>
          </w:tcPr>
          <w:p w:rsidR="003A55DF" w:rsidRPr="003A55DF" w:rsidRDefault="003A55DF" w:rsidP="005D2B41">
            <w:pPr>
              <w:jc w:val="center"/>
              <w:rPr>
                <w:sz w:val="24"/>
                <w:szCs w:val="24"/>
              </w:rPr>
            </w:pPr>
            <w:r w:rsidRPr="003A55DF">
              <w:rPr>
                <w:sz w:val="24"/>
                <w:szCs w:val="24"/>
              </w:rPr>
              <w:t>Pályázati lehetőség</w:t>
            </w:r>
          </w:p>
        </w:tc>
      </w:tr>
      <w:tr w:rsidR="003A55DF" w:rsidRPr="003A55DF" w:rsidTr="005D2B41">
        <w:trPr>
          <w:gridAfter w:val="1"/>
          <w:wAfter w:w="12" w:type="dxa"/>
        </w:trPr>
        <w:tc>
          <w:tcPr>
            <w:tcW w:w="1250"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KA-SZV</w:t>
            </w:r>
          </w:p>
        </w:tc>
        <w:tc>
          <w:tcPr>
            <w:tcW w:w="2414" w:type="dxa"/>
            <w:vAlign w:val="center"/>
          </w:tcPr>
          <w:p w:rsidR="003A55DF" w:rsidRPr="003A55DF" w:rsidRDefault="003A55DF" w:rsidP="005D2B41">
            <w:pPr>
              <w:jc w:val="center"/>
              <w:rPr>
                <w:sz w:val="24"/>
                <w:szCs w:val="24"/>
              </w:rPr>
            </w:pPr>
            <w:r w:rsidRPr="003A55DF">
              <w:rPr>
                <w:sz w:val="24"/>
                <w:szCs w:val="24"/>
              </w:rPr>
              <w:t>Szennyvízátemelők teljes körű gépészeti felújítása</w:t>
            </w:r>
          </w:p>
        </w:tc>
        <w:tc>
          <w:tcPr>
            <w:tcW w:w="1781"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Nem</w:t>
            </w:r>
          </w:p>
        </w:tc>
        <w:tc>
          <w:tcPr>
            <w:tcW w:w="1813"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60.000.000.-Ft</w:t>
            </w:r>
          </w:p>
        </w:tc>
        <w:tc>
          <w:tcPr>
            <w:tcW w:w="1792" w:type="dxa"/>
            <w:vAlign w:val="center"/>
          </w:tcPr>
          <w:p w:rsidR="003A55DF" w:rsidRPr="003A55DF" w:rsidRDefault="003A55DF" w:rsidP="005D2B41">
            <w:pPr>
              <w:jc w:val="center"/>
              <w:rPr>
                <w:sz w:val="24"/>
                <w:szCs w:val="24"/>
              </w:rPr>
            </w:pPr>
            <w:r w:rsidRPr="003A55DF">
              <w:rPr>
                <w:sz w:val="24"/>
                <w:szCs w:val="24"/>
              </w:rPr>
              <w:t>Pályázati lehetőség</w:t>
            </w:r>
          </w:p>
        </w:tc>
      </w:tr>
      <w:tr w:rsidR="003A55DF" w:rsidRPr="003A55DF" w:rsidTr="005D2B41">
        <w:trPr>
          <w:gridAfter w:val="1"/>
          <w:wAfter w:w="12" w:type="dxa"/>
        </w:trPr>
        <w:tc>
          <w:tcPr>
            <w:tcW w:w="1250" w:type="dxa"/>
            <w:vAlign w:val="center"/>
          </w:tcPr>
          <w:p w:rsidR="003A55DF" w:rsidRPr="003A55DF" w:rsidRDefault="003A55DF" w:rsidP="005D2B41">
            <w:pPr>
              <w:jc w:val="center"/>
              <w:rPr>
                <w:sz w:val="24"/>
                <w:szCs w:val="24"/>
              </w:rPr>
            </w:pPr>
            <w:r w:rsidRPr="003A55DF">
              <w:rPr>
                <w:sz w:val="24"/>
                <w:szCs w:val="24"/>
              </w:rPr>
              <w:t>KA-SZV</w:t>
            </w:r>
          </w:p>
        </w:tc>
        <w:tc>
          <w:tcPr>
            <w:tcW w:w="2414" w:type="dxa"/>
            <w:vAlign w:val="center"/>
          </w:tcPr>
          <w:p w:rsidR="003A55DF" w:rsidRPr="003A55DF" w:rsidRDefault="003A55DF" w:rsidP="005D2B41">
            <w:pPr>
              <w:jc w:val="center"/>
              <w:rPr>
                <w:color w:val="000000" w:themeColor="text1"/>
                <w:sz w:val="24"/>
                <w:szCs w:val="24"/>
              </w:rPr>
            </w:pPr>
            <w:r w:rsidRPr="003A55DF">
              <w:rPr>
                <w:color w:val="000000" w:themeColor="text1"/>
                <w:sz w:val="24"/>
                <w:szCs w:val="24"/>
              </w:rPr>
              <w:t>Finomdobszűrő cseréje</w:t>
            </w:r>
          </w:p>
        </w:tc>
        <w:tc>
          <w:tcPr>
            <w:tcW w:w="1781" w:type="dxa"/>
            <w:vAlign w:val="center"/>
          </w:tcPr>
          <w:p w:rsidR="003A55DF" w:rsidRPr="003A55DF" w:rsidRDefault="003A55DF" w:rsidP="005D2B41">
            <w:pPr>
              <w:jc w:val="center"/>
              <w:rPr>
                <w:sz w:val="24"/>
                <w:szCs w:val="24"/>
              </w:rPr>
            </w:pPr>
            <w:r w:rsidRPr="003A55DF">
              <w:rPr>
                <w:sz w:val="24"/>
                <w:szCs w:val="24"/>
              </w:rPr>
              <w:t>Nem</w:t>
            </w:r>
          </w:p>
        </w:tc>
        <w:tc>
          <w:tcPr>
            <w:tcW w:w="1813" w:type="dxa"/>
            <w:vAlign w:val="center"/>
          </w:tcPr>
          <w:p w:rsidR="003A55DF" w:rsidRPr="003A55DF" w:rsidRDefault="003A55DF" w:rsidP="005D2B41">
            <w:pPr>
              <w:jc w:val="center"/>
              <w:rPr>
                <w:sz w:val="24"/>
                <w:szCs w:val="24"/>
              </w:rPr>
            </w:pPr>
            <w:r w:rsidRPr="003A55DF">
              <w:rPr>
                <w:sz w:val="24"/>
                <w:szCs w:val="24"/>
              </w:rPr>
              <w:t xml:space="preserve">  15.000.000.-Ft</w:t>
            </w:r>
          </w:p>
        </w:tc>
        <w:tc>
          <w:tcPr>
            <w:tcW w:w="1792" w:type="dxa"/>
            <w:vAlign w:val="center"/>
          </w:tcPr>
          <w:p w:rsidR="003A55DF" w:rsidRPr="003A55DF" w:rsidRDefault="003A55DF" w:rsidP="005D2B41">
            <w:pPr>
              <w:jc w:val="center"/>
              <w:rPr>
                <w:sz w:val="24"/>
                <w:szCs w:val="24"/>
              </w:rPr>
            </w:pPr>
            <w:r w:rsidRPr="003A55DF">
              <w:rPr>
                <w:sz w:val="24"/>
                <w:szCs w:val="24"/>
              </w:rPr>
              <w:t>Éves bérleti díj</w:t>
            </w:r>
          </w:p>
        </w:tc>
      </w:tr>
      <w:tr w:rsidR="003A55DF" w:rsidRPr="003A55DF" w:rsidTr="005D2B41">
        <w:tc>
          <w:tcPr>
            <w:tcW w:w="1250" w:type="dxa"/>
            <w:vAlign w:val="center"/>
          </w:tcPr>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KA-SZV</w:t>
            </w:r>
          </w:p>
        </w:tc>
        <w:tc>
          <w:tcPr>
            <w:tcW w:w="2414" w:type="dxa"/>
            <w:vAlign w:val="center"/>
          </w:tcPr>
          <w:p w:rsidR="003A55DF" w:rsidRPr="003A55DF" w:rsidRDefault="003A55DF" w:rsidP="005D2B41">
            <w:pPr>
              <w:jc w:val="center"/>
              <w:rPr>
                <w:sz w:val="24"/>
                <w:szCs w:val="24"/>
              </w:rPr>
            </w:pPr>
            <w:r w:rsidRPr="003A55DF">
              <w:rPr>
                <w:sz w:val="24"/>
                <w:szCs w:val="24"/>
              </w:rPr>
              <w:t>Előre nem látható események miatt, váratlanul jelentkező felújítási, pótlási kényszer. Tartalék keret.</w:t>
            </w:r>
          </w:p>
        </w:tc>
        <w:tc>
          <w:tcPr>
            <w:tcW w:w="1781" w:type="dxa"/>
            <w:vAlign w:val="center"/>
          </w:tcPr>
          <w:p w:rsidR="003A55DF" w:rsidRPr="003A55DF" w:rsidRDefault="003A55DF" w:rsidP="005D2B41">
            <w:pPr>
              <w:pStyle w:val="Nincstrkz"/>
              <w:jc w:val="center"/>
              <w:rPr>
                <w:rFonts w:ascii="Times New Roman" w:hAnsi="Times New Roman" w:cs="Times New Roman"/>
                <w:sz w:val="24"/>
                <w:szCs w:val="24"/>
              </w:rPr>
            </w:pPr>
          </w:p>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Nem</w:t>
            </w:r>
          </w:p>
        </w:tc>
        <w:tc>
          <w:tcPr>
            <w:tcW w:w="1813" w:type="dxa"/>
            <w:vAlign w:val="center"/>
          </w:tcPr>
          <w:p w:rsidR="003A55DF" w:rsidRPr="003A55DF" w:rsidRDefault="003A55DF" w:rsidP="005D2B41">
            <w:pPr>
              <w:pStyle w:val="Nincstrkz"/>
              <w:jc w:val="center"/>
              <w:rPr>
                <w:rFonts w:ascii="Times New Roman" w:hAnsi="Times New Roman" w:cs="Times New Roman"/>
                <w:sz w:val="24"/>
                <w:szCs w:val="24"/>
              </w:rPr>
            </w:pPr>
          </w:p>
          <w:p w:rsidR="003A55DF" w:rsidRPr="003A55DF" w:rsidRDefault="003A55DF" w:rsidP="005D2B41">
            <w:pPr>
              <w:pStyle w:val="Nincstrkz"/>
              <w:jc w:val="center"/>
              <w:rPr>
                <w:rFonts w:ascii="Times New Roman" w:hAnsi="Times New Roman" w:cs="Times New Roman"/>
                <w:sz w:val="24"/>
                <w:szCs w:val="24"/>
              </w:rPr>
            </w:pPr>
            <w:r w:rsidRPr="003A55DF">
              <w:rPr>
                <w:rFonts w:ascii="Times New Roman" w:hAnsi="Times New Roman" w:cs="Times New Roman"/>
                <w:sz w:val="24"/>
                <w:szCs w:val="24"/>
              </w:rPr>
              <w:t xml:space="preserve">  43.950.000.-Ft</w:t>
            </w:r>
          </w:p>
          <w:p w:rsidR="003A55DF" w:rsidRPr="003A55DF" w:rsidRDefault="003A55DF" w:rsidP="005D2B41">
            <w:pPr>
              <w:pStyle w:val="Nincstrkz"/>
              <w:jc w:val="center"/>
              <w:rPr>
                <w:rFonts w:ascii="Times New Roman" w:hAnsi="Times New Roman" w:cs="Times New Roman"/>
                <w:sz w:val="24"/>
                <w:szCs w:val="24"/>
              </w:rPr>
            </w:pPr>
          </w:p>
        </w:tc>
        <w:tc>
          <w:tcPr>
            <w:tcW w:w="1804" w:type="dxa"/>
            <w:gridSpan w:val="2"/>
            <w:vAlign w:val="center"/>
          </w:tcPr>
          <w:p w:rsidR="003A55DF" w:rsidRPr="003A55DF" w:rsidRDefault="003A55DF" w:rsidP="005D2B41">
            <w:pPr>
              <w:jc w:val="center"/>
              <w:rPr>
                <w:sz w:val="24"/>
                <w:szCs w:val="24"/>
              </w:rPr>
            </w:pPr>
            <w:r w:rsidRPr="003A55DF">
              <w:rPr>
                <w:sz w:val="24"/>
                <w:szCs w:val="24"/>
              </w:rPr>
              <w:t>Éves bérleti díj</w:t>
            </w:r>
          </w:p>
        </w:tc>
      </w:tr>
    </w:tbl>
    <w:p w:rsidR="003A55DF" w:rsidRPr="003A55DF" w:rsidRDefault="003A55DF" w:rsidP="003A55DF">
      <w:pPr>
        <w:pStyle w:val="Nincstrkz"/>
        <w:spacing w:before="120"/>
        <w:rPr>
          <w:rFonts w:ascii="Times New Roman" w:hAnsi="Times New Roman" w:cs="Times New Roman"/>
          <w:b/>
          <w:sz w:val="24"/>
          <w:szCs w:val="24"/>
        </w:rPr>
      </w:pPr>
      <w:r w:rsidRPr="003A55DF">
        <w:rPr>
          <w:rFonts w:ascii="Times New Roman" w:hAnsi="Times New Roman" w:cs="Times New Roman"/>
          <w:b/>
          <w:sz w:val="24"/>
          <w:szCs w:val="24"/>
        </w:rPr>
        <w:t>2022.-2031. évben tervezett felújítások és pótlások összesen:</w:t>
      </w:r>
      <w:r w:rsidRPr="003A55DF">
        <w:rPr>
          <w:rFonts w:ascii="Times New Roman" w:hAnsi="Times New Roman" w:cs="Times New Roman"/>
          <w:b/>
          <w:sz w:val="24"/>
          <w:szCs w:val="24"/>
        </w:rPr>
        <w:tab/>
      </w:r>
      <w:r w:rsidRPr="003A55DF">
        <w:rPr>
          <w:rFonts w:ascii="Times New Roman" w:hAnsi="Times New Roman" w:cs="Times New Roman"/>
          <w:b/>
          <w:sz w:val="24"/>
          <w:szCs w:val="24"/>
        </w:rPr>
        <w:tab/>
        <w:t>747.500.000.-Ft</w:t>
      </w:r>
    </w:p>
    <w:p w:rsidR="003A55DF" w:rsidRPr="003A55DF" w:rsidRDefault="003A55DF" w:rsidP="003A55DF">
      <w:pPr>
        <w:pStyle w:val="Nincstrkz"/>
        <w:spacing w:before="120"/>
        <w:rPr>
          <w:rFonts w:ascii="Times New Roman" w:hAnsi="Times New Roman" w:cs="Times New Roman"/>
          <w:b/>
          <w:sz w:val="24"/>
          <w:szCs w:val="24"/>
        </w:rPr>
      </w:pPr>
    </w:p>
    <w:p w:rsidR="003A55DF" w:rsidRPr="003A55DF" w:rsidRDefault="003A55DF" w:rsidP="003A55DF">
      <w:pPr>
        <w:rPr>
          <w:b/>
          <w:sz w:val="24"/>
          <w:szCs w:val="24"/>
        </w:rPr>
      </w:pPr>
      <w:r w:rsidRPr="003A55DF">
        <w:rPr>
          <w:b/>
          <w:sz w:val="24"/>
          <w:szCs w:val="24"/>
        </w:rPr>
        <w:t>2022.-2031. évben az előre nem látható események miatt, váratlanul jelentkező, felújítási, pótlási kényszer összesen:</w:t>
      </w:r>
      <w:r w:rsidRPr="003A55DF">
        <w:rPr>
          <w:b/>
          <w:sz w:val="24"/>
          <w:szCs w:val="24"/>
        </w:rPr>
        <w:tab/>
      </w:r>
      <w:r w:rsidRPr="003A55DF">
        <w:rPr>
          <w:b/>
          <w:sz w:val="24"/>
          <w:szCs w:val="24"/>
        </w:rPr>
        <w:tab/>
      </w:r>
      <w:r w:rsidR="005C3CAF">
        <w:rPr>
          <w:b/>
          <w:sz w:val="24"/>
          <w:szCs w:val="24"/>
        </w:rPr>
        <w:t xml:space="preserve">          </w:t>
      </w:r>
      <w:r w:rsidRPr="003A55DF">
        <w:rPr>
          <w:b/>
          <w:sz w:val="24"/>
          <w:szCs w:val="24"/>
        </w:rPr>
        <w:tab/>
      </w:r>
      <w:r w:rsidRPr="003A55DF">
        <w:rPr>
          <w:b/>
          <w:sz w:val="24"/>
          <w:szCs w:val="24"/>
        </w:rPr>
        <w:tab/>
      </w:r>
      <w:r w:rsidRPr="003A55DF">
        <w:rPr>
          <w:b/>
          <w:sz w:val="24"/>
          <w:szCs w:val="24"/>
        </w:rPr>
        <w:tab/>
        <w:t>43.950.000.- Ft</w:t>
      </w:r>
    </w:p>
    <w:p w:rsidR="003A55DF" w:rsidRPr="003A55DF" w:rsidRDefault="003A55DF" w:rsidP="003A55DF">
      <w:pPr>
        <w:rPr>
          <w:b/>
          <w:sz w:val="24"/>
          <w:szCs w:val="24"/>
        </w:rPr>
      </w:pPr>
      <w:r w:rsidRPr="003A55DF">
        <w:rPr>
          <w:b/>
          <w:sz w:val="24"/>
          <w:szCs w:val="24"/>
        </w:rPr>
        <w:t>2017.-2031. évben tervezett felújítások és pótlások összesen:</w:t>
      </w:r>
      <w:r w:rsidRPr="003A55DF">
        <w:rPr>
          <w:b/>
          <w:sz w:val="24"/>
          <w:szCs w:val="24"/>
        </w:rPr>
        <w:tab/>
      </w:r>
      <w:r w:rsidRPr="003A55DF">
        <w:rPr>
          <w:b/>
          <w:sz w:val="24"/>
          <w:szCs w:val="24"/>
        </w:rPr>
        <w:tab/>
      </w:r>
      <w:r w:rsidRPr="003A55DF">
        <w:rPr>
          <w:b/>
          <w:sz w:val="24"/>
          <w:szCs w:val="24"/>
        </w:rPr>
        <w:tab/>
        <w:t>1.063.000.000.-Ft</w:t>
      </w:r>
    </w:p>
    <w:p w:rsidR="003A55DF" w:rsidRPr="003A55DF" w:rsidRDefault="003A55DF" w:rsidP="003A55DF">
      <w:pPr>
        <w:rPr>
          <w:b/>
          <w:sz w:val="24"/>
          <w:szCs w:val="24"/>
        </w:rPr>
      </w:pPr>
      <w:r w:rsidRPr="003A55DF">
        <w:rPr>
          <w:b/>
          <w:sz w:val="24"/>
          <w:szCs w:val="24"/>
        </w:rPr>
        <w:lastRenderedPageBreak/>
        <w:t>2017.-2031. évben az előre nem látható események miatt, váratlanul jelentkező, felújítási, pótlási kényszer összesen:</w:t>
      </w:r>
      <w:r w:rsidR="00151990">
        <w:rPr>
          <w:b/>
          <w:sz w:val="24"/>
          <w:szCs w:val="24"/>
        </w:rPr>
        <w:t xml:space="preserve">           </w:t>
      </w:r>
      <w:r w:rsidRPr="003A55DF">
        <w:rPr>
          <w:b/>
          <w:sz w:val="24"/>
          <w:szCs w:val="24"/>
        </w:rPr>
        <w:tab/>
      </w:r>
      <w:r w:rsidRPr="003A55DF">
        <w:rPr>
          <w:b/>
          <w:sz w:val="24"/>
          <w:szCs w:val="24"/>
        </w:rPr>
        <w:tab/>
      </w:r>
      <w:r w:rsidRPr="003A55DF">
        <w:rPr>
          <w:b/>
          <w:sz w:val="24"/>
          <w:szCs w:val="24"/>
        </w:rPr>
        <w:tab/>
      </w:r>
      <w:r w:rsidRPr="003A55DF">
        <w:rPr>
          <w:b/>
          <w:sz w:val="24"/>
          <w:szCs w:val="24"/>
        </w:rPr>
        <w:tab/>
        <w:t xml:space="preserve"> 75.600.000.- Ft</w:t>
      </w:r>
    </w:p>
    <w:p w:rsidR="003A55DF" w:rsidRPr="003A55DF" w:rsidRDefault="003A55DF" w:rsidP="003A55DF">
      <w:pPr>
        <w:pStyle w:val="Listaszerbekezds"/>
        <w:ind w:left="0"/>
        <w:jc w:val="both"/>
        <w:rPr>
          <w:b/>
          <w:u w:val="single"/>
        </w:rPr>
      </w:pPr>
    </w:p>
    <w:p w:rsidR="003A55DF" w:rsidRPr="003A55DF" w:rsidRDefault="003A55DF" w:rsidP="003A55DF">
      <w:pPr>
        <w:pStyle w:val="Listaszerbekezds"/>
        <w:ind w:left="0"/>
        <w:rPr>
          <w:b/>
          <w:u w:val="single"/>
        </w:rPr>
      </w:pPr>
    </w:p>
    <w:p w:rsidR="003A55DF" w:rsidRPr="003A55DF" w:rsidRDefault="003A55DF" w:rsidP="003A55DF">
      <w:pPr>
        <w:pStyle w:val="Listaszerbekezds"/>
        <w:ind w:left="0"/>
        <w:jc w:val="center"/>
        <w:rPr>
          <w:b/>
          <w:u w:val="single"/>
        </w:rPr>
      </w:pPr>
    </w:p>
    <w:p w:rsidR="003A55DF" w:rsidRPr="003A55DF" w:rsidRDefault="003A55DF" w:rsidP="003A55DF">
      <w:pPr>
        <w:jc w:val="center"/>
        <w:rPr>
          <w:b/>
          <w:sz w:val="24"/>
          <w:szCs w:val="24"/>
          <w:u w:val="single"/>
        </w:rPr>
      </w:pPr>
      <w:r w:rsidRPr="003A55DF">
        <w:rPr>
          <w:b/>
          <w:sz w:val="24"/>
          <w:szCs w:val="24"/>
          <w:u w:val="single"/>
        </w:rPr>
        <w:t>BERUHÁZÁSI TERV</w:t>
      </w:r>
    </w:p>
    <w:p w:rsidR="003A55DF" w:rsidRPr="003A55DF" w:rsidRDefault="003A55DF" w:rsidP="003A55DF">
      <w:pPr>
        <w:jc w:val="center"/>
        <w:rPr>
          <w:b/>
          <w:sz w:val="24"/>
          <w:szCs w:val="24"/>
        </w:rPr>
      </w:pPr>
      <w:r w:rsidRPr="003A55DF">
        <w:rPr>
          <w:b/>
          <w:sz w:val="24"/>
          <w:szCs w:val="24"/>
        </w:rPr>
        <w:t>Rövidtávú beruházási terv</w:t>
      </w:r>
    </w:p>
    <w:p w:rsidR="003A55DF" w:rsidRPr="003A55DF" w:rsidRDefault="003A55DF" w:rsidP="003A55DF">
      <w:pPr>
        <w:pStyle w:val="Listaszerbekezds"/>
        <w:numPr>
          <w:ilvl w:val="0"/>
          <w:numId w:val="23"/>
        </w:numPr>
        <w:spacing w:after="200" w:line="276" w:lineRule="auto"/>
        <w:jc w:val="center"/>
        <w:rPr>
          <w:b/>
        </w:rPr>
      </w:pPr>
      <w:r w:rsidRPr="003A55DF">
        <w:rPr>
          <w:b/>
        </w:rPr>
        <w:t>ÜTEM</w:t>
      </w:r>
    </w:p>
    <w:p w:rsidR="003A55DF" w:rsidRPr="003A55DF" w:rsidRDefault="003A55DF" w:rsidP="003A55DF">
      <w:pPr>
        <w:rPr>
          <w:b/>
          <w:sz w:val="24"/>
          <w:szCs w:val="24"/>
        </w:rPr>
      </w:pPr>
      <w:r w:rsidRPr="003A55DF">
        <w:rPr>
          <w:b/>
          <w:sz w:val="24"/>
          <w:szCs w:val="24"/>
        </w:rPr>
        <w:t>Beruházások ismertetése:</w:t>
      </w:r>
    </w:p>
    <w:p w:rsidR="003A55DF" w:rsidRPr="003A55DF" w:rsidRDefault="003A55DF" w:rsidP="003A55DF">
      <w:pPr>
        <w:rPr>
          <w:sz w:val="24"/>
          <w:szCs w:val="24"/>
        </w:rPr>
      </w:pPr>
      <w:r w:rsidRPr="003A55DF">
        <w:rPr>
          <w:sz w:val="24"/>
          <w:szCs w:val="24"/>
        </w:rPr>
        <w:t>2017. évben tervezett beruházások:</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Szennyvíztisztítás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Szennyvíztisztító-telep</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r>
      <w:r w:rsidRPr="003A55DF">
        <w:rPr>
          <w:rFonts w:ascii="Times New Roman" w:hAnsi="Times New Roman" w:cs="Times New Roman"/>
          <w:sz w:val="24"/>
          <w:szCs w:val="24"/>
        </w:rPr>
        <w:tab/>
        <w:t>Gép, berendezés</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tbl>
      <w:tblPr>
        <w:tblStyle w:val="Rcsostblzat"/>
        <w:tblW w:w="0" w:type="auto"/>
        <w:tblLook w:val="04A0"/>
      </w:tblPr>
      <w:tblGrid>
        <w:gridCol w:w="1242"/>
        <w:gridCol w:w="2442"/>
        <w:gridCol w:w="1842"/>
        <w:gridCol w:w="1843"/>
        <w:gridCol w:w="1843"/>
      </w:tblGrid>
      <w:tr w:rsidR="003A55DF" w:rsidRPr="003A55DF" w:rsidTr="005D2B41">
        <w:tc>
          <w:tcPr>
            <w:tcW w:w="1242"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42" w:type="dxa"/>
          </w:tcPr>
          <w:p w:rsidR="003A55DF" w:rsidRPr="003A55DF" w:rsidRDefault="003A55DF" w:rsidP="005D2B41">
            <w:pPr>
              <w:jc w:val="center"/>
              <w:rPr>
                <w:b/>
                <w:sz w:val="24"/>
                <w:szCs w:val="24"/>
              </w:rPr>
            </w:pPr>
            <w:r w:rsidRPr="003A55DF">
              <w:rPr>
                <w:b/>
                <w:sz w:val="24"/>
                <w:szCs w:val="24"/>
              </w:rPr>
              <w:t>Beruházás megnevezése</w:t>
            </w:r>
          </w:p>
        </w:tc>
        <w:tc>
          <w:tcPr>
            <w:tcW w:w="1842" w:type="dxa"/>
          </w:tcPr>
          <w:p w:rsidR="003A55DF" w:rsidRPr="003A55DF" w:rsidRDefault="003A55DF" w:rsidP="005D2B41">
            <w:pPr>
              <w:jc w:val="center"/>
              <w:rPr>
                <w:b/>
                <w:sz w:val="24"/>
                <w:szCs w:val="24"/>
              </w:rPr>
            </w:pPr>
            <w:r w:rsidRPr="003A55DF">
              <w:rPr>
                <w:b/>
                <w:sz w:val="24"/>
                <w:szCs w:val="24"/>
              </w:rPr>
              <w:t>Vízjogi létesítési engedély</w:t>
            </w:r>
          </w:p>
        </w:tc>
        <w:tc>
          <w:tcPr>
            <w:tcW w:w="1843" w:type="dxa"/>
          </w:tcPr>
          <w:p w:rsidR="003A55DF" w:rsidRPr="003A55DF" w:rsidRDefault="003A55DF" w:rsidP="005D2B41">
            <w:pPr>
              <w:jc w:val="center"/>
              <w:rPr>
                <w:b/>
                <w:sz w:val="24"/>
                <w:szCs w:val="24"/>
              </w:rPr>
            </w:pPr>
            <w:r w:rsidRPr="003A55DF">
              <w:rPr>
                <w:b/>
                <w:sz w:val="24"/>
                <w:szCs w:val="24"/>
              </w:rPr>
              <w:t>Tervezett nettó összeg</w:t>
            </w:r>
          </w:p>
        </w:tc>
        <w:tc>
          <w:tcPr>
            <w:tcW w:w="1843"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42" w:type="dxa"/>
            <w:vAlign w:val="center"/>
          </w:tcPr>
          <w:p w:rsidR="003A55DF" w:rsidRPr="003A55DF" w:rsidRDefault="003A55DF" w:rsidP="005D2B41">
            <w:pPr>
              <w:jc w:val="center"/>
              <w:rPr>
                <w:sz w:val="24"/>
                <w:szCs w:val="24"/>
              </w:rPr>
            </w:pPr>
            <w:r w:rsidRPr="003A55DF">
              <w:rPr>
                <w:sz w:val="24"/>
                <w:szCs w:val="24"/>
              </w:rPr>
              <w:t>KA-SZV</w:t>
            </w:r>
          </w:p>
        </w:tc>
        <w:tc>
          <w:tcPr>
            <w:tcW w:w="2442" w:type="dxa"/>
            <w:vAlign w:val="center"/>
          </w:tcPr>
          <w:p w:rsidR="003A55DF" w:rsidRPr="003A55DF" w:rsidRDefault="003A55DF" w:rsidP="005D2B41">
            <w:pPr>
              <w:jc w:val="center"/>
              <w:rPr>
                <w:color w:val="000000" w:themeColor="text1"/>
                <w:sz w:val="24"/>
                <w:szCs w:val="24"/>
              </w:rPr>
            </w:pPr>
            <w:r w:rsidRPr="003A55DF">
              <w:rPr>
                <w:color w:val="000000" w:themeColor="text1"/>
                <w:sz w:val="24"/>
                <w:szCs w:val="24"/>
              </w:rPr>
              <w:t>Iszapvíztelenítő szalagszűrő présgép beszerzése</w:t>
            </w:r>
          </w:p>
        </w:tc>
        <w:tc>
          <w:tcPr>
            <w:tcW w:w="1842" w:type="dxa"/>
            <w:vAlign w:val="center"/>
          </w:tcPr>
          <w:p w:rsidR="003A55DF" w:rsidRPr="003A55DF" w:rsidRDefault="003A55DF" w:rsidP="005D2B41">
            <w:pPr>
              <w:jc w:val="center"/>
              <w:rPr>
                <w:sz w:val="24"/>
                <w:szCs w:val="24"/>
              </w:rPr>
            </w:pPr>
            <w:r w:rsidRPr="003A55DF">
              <w:rPr>
                <w:sz w:val="24"/>
                <w:szCs w:val="24"/>
              </w:rPr>
              <w:t>Nem</w:t>
            </w:r>
          </w:p>
        </w:tc>
        <w:tc>
          <w:tcPr>
            <w:tcW w:w="1843" w:type="dxa"/>
            <w:vAlign w:val="center"/>
          </w:tcPr>
          <w:p w:rsidR="003A55DF" w:rsidRPr="003A55DF" w:rsidRDefault="003A55DF" w:rsidP="005D2B41">
            <w:pPr>
              <w:jc w:val="center"/>
              <w:rPr>
                <w:sz w:val="24"/>
                <w:szCs w:val="24"/>
              </w:rPr>
            </w:pPr>
            <w:r w:rsidRPr="003A55DF">
              <w:rPr>
                <w:sz w:val="24"/>
                <w:szCs w:val="24"/>
              </w:rPr>
              <w:t>8.500.000.-Ft</w:t>
            </w:r>
          </w:p>
        </w:tc>
        <w:tc>
          <w:tcPr>
            <w:tcW w:w="1843" w:type="dxa"/>
            <w:vAlign w:val="center"/>
          </w:tcPr>
          <w:p w:rsidR="003A55DF" w:rsidRPr="003A55DF" w:rsidRDefault="003A55DF" w:rsidP="005D2B41">
            <w:pPr>
              <w:jc w:val="center"/>
              <w:rPr>
                <w:sz w:val="24"/>
                <w:szCs w:val="24"/>
              </w:rPr>
            </w:pPr>
            <w:r w:rsidRPr="003A55DF">
              <w:rPr>
                <w:sz w:val="24"/>
                <w:szCs w:val="24"/>
              </w:rPr>
              <w:t>Éves bérleti díj</w:t>
            </w:r>
          </w:p>
        </w:tc>
      </w:tr>
    </w:tbl>
    <w:p w:rsidR="003A55DF" w:rsidRPr="003A55DF" w:rsidRDefault="003A55DF" w:rsidP="003A55DF">
      <w:pPr>
        <w:pStyle w:val="Nincstrkz"/>
        <w:rPr>
          <w:rFonts w:ascii="Times New Roman" w:hAnsi="Times New Roman" w:cs="Times New Roman"/>
          <w:sz w:val="24"/>
          <w:szCs w:val="24"/>
          <w:highlight w:val="red"/>
        </w:rPr>
      </w:pPr>
    </w:p>
    <w:p w:rsidR="003A55DF" w:rsidRPr="003A55DF" w:rsidRDefault="003A55DF" w:rsidP="003A55DF">
      <w:pPr>
        <w:pStyle w:val="Nincstrkz"/>
        <w:spacing w:before="120"/>
        <w:rPr>
          <w:rFonts w:ascii="Times New Roman" w:hAnsi="Times New Roman" w:cs="Times New Roman"/>
          <w:b/>
          <w:sz w:val="24"/>
          <w:szCs w:val="24"/>
        </w:rPr>
      </w:pPr>
      <w:r w:rsidRPr="003A55DF">
        <w:rPr>
          <w:rFonts w:ascii="Times New Roman" w:hAnsi="Times New Roman" w:cs="Times New Roman"/>
          <w:b/>
          <w:sz w:val="24"/>
          <w:szCs w:val="24"/>
        </w:rPr>
        <w:t>2017. évben tervezett beruházások összesen:</w:t>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Pr="003A55DF">
        <w:rPr>
          <w:rFonts w:ascii="Times New Roman" w:hAnsi="Times New Roman" w:cs="Times New Roman"/>
          <w:b/>
          <w:sz w:val="24"/>
          <w:szCs w:val="24"/>
        </w:rPr>
        <w:tab/>
        <w:t>8.500.000.-Ft</w:t>
      </w:r>
    </w:p>
    <w:p w:rsidR="003A55DF" w:rsidRPr="003A55DF" w:rsidRDefault="003A55DF" w:rsidP="003A55DF">
      <w:pPr>
        <w:pStyle w:val="Nincstrkz"/>
        <w:rPr>
          <w:rFonts w:ascii="Times New Roman" w:hAnsi="Times New Roman" w:cs="Times New Roman"/>
          <w:sz w:val="24"/>
          <w:szCs w:val="24"/>
          <w:highlight w:val="red"/>
        </w:rPr>
      </w:pPr>
    </w:p>
    <w:p w:rsidR="003A55DF" w:rsidRPr="003A55DF" w:rsidRDefault="003A55DF" w:rsidP="003A55DF">
      <w:pPr>
        <w:pStyle w:val="Nincstrkz"/>
        <w:rPr>
          <w:rFonts w:ascii="Times New Roman" w:hAnsi="Times New Roman" w:cs="Times New Roman"/>
          <w:sz w:val="24"/>
          <w:szCs w:val="24"/>
          <w:highlight w:val="red"/>
        </w:rPr>
      </w:pPr>
    </w:p>
    <w:p w:rsidR="003A55DF" w:rsidRPr="003A55DF" w:rsidRDefault="003A55DF" w:rsidP="003A55DF">
      <w:pPr>
        <w:pStyle w:val="Nincstrkz"/>
        <w:numPr>
          <w:ilvl w:val="0"/>
          <w:numId w:val="23"/>
        </w:numPr>
        <w:jc w:val="center"/>
        <w:rPr>
          <w:rFonts w:ascii="Times New Roman" w:hAnsi="Times New Roman" w:cs="Times New Roman"/>
          <w:b/>
          <w:sz w:val="24"/>
          <w:szCs w:val="24"/>
        </w:rPr>
      </w:pPr>
      <w:r w:rsidRPr="003A55DF">
        <w:rPr>
          <w:rFonts w:ascii="Times New Roman" w:hAnsi="Times New Roman" w:cs="Times New Roman"/>
          <w:b/>
          <w:sz w:val="24"/>
          <w:szCs w:val="24"/>
        </w:rPr>
        <w:t>ÜTEM</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b/>
          <w:sz w:val="24"/>
          <w:szCs w:val="24"/>
        </w:rPr>
      </w:pPr>
      <w:r w:rsidRPr="003A55DF">
        <w:rPr>
          <w:rFonts w:ascii="Times New Roman" w:hAnsi="Times New Roman" w:cs="Times New Roman"/>
          <w:b/>
          <w:sz w:val="24"/>
          <w:szCs w:val="24"/>
        </w:rPr>
        <w:t>Középtávú beruházási terv:</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2018.-2021. évben tervezett beruházások:</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jc w:val="both"/>
        <w:rPr>
          <w:rFonts w:ascii="Times New Roman" w:hAnsi="Times New Roman" w:cs="Times New Roman"/>
          <w:sz w:val="24"/>
          <w:szCs w:val="24"/>
        </w:rPr>
      </w:pPr>
      <w:r w:rsidRPr="003A55DF">
        <w:rPr>
          <w:rFonts w:ascii="Times New Roman" w:hAnsi="Times New Roman" w:cs="Times New Roman"/>
          <w:sz w:val="24"/>
          <w:szCs w:val="24"/>
        </w:rPr>
        <w:t>Szennyvízelvezetés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Szennyvízátemelők</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r>
      <w:r w:rsidRPr="003A55DF">
        <w:rPr>
          <w:rFonts w:ascii="Times New Roman" w:hAnsi="Times New Roman" w:cs="Times New Roman"/>
          <w:sz w:val="24"/>
          <w:szCs w:val="24"/>
        </w:rPr>
        <w:tab/>
        <w:t>Gép, berendezés</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tbl>
      <w:tblPr>
        <w:tblStyle w:val="Rcsostblzat"/>
        <w:tblW w:w="0" w:type="auto"/>
        <w:tblLook w:val="04A0"/>
      </w:tblPr>
      <w:tblGrid>
        <w:gridCol w:w="1233"/>
        <w:gridCol w:w="2420"/>
        <w:gridCol w:w="1798"/>
        <w:gridCol w:w="1815"/>
        <w:gridCol w:w="1796"/>
      </w:tblGrid>
      <w:tr w:rsidR="003A55DF" w:rsidRPr="003A55DF" w:rsidTr="005D2B41">
        <w:tc>
          <w:tcPr>
            <w:tcW w:w="1233" w:type="dxa"/>
          </w:tcPr>
          <w:p w:rsidR="003A55DF" w:rsidRPr="003A55DF" w:rsidRDefault="003A55DF" w:rsidP="005D2B41">
            <w:pPr>
              <w:jc w:val="center"/>
              <w:rPr>
                <w:b/>
                <w:sz w:val="24"/>
                <w:szCs w:val="24"/>
              </w:rPr>
            </w:pP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420" w:type="dxa"/>
          </w:tcPr>
          <w:p w:rsidR="003A55DF" w:rsidRPr="003A55DF" w:rsidRDefault="003A55DF" w:rsidP="005D2B41">
            <w:pPr>
              <w:jc w:val="center"/>
              <w:rPr>
                <w:b/>
                <w:sz w:val="24"/>
                <w:szCs w:val="24"/>
              </w:rPr>
            </w:pPr>
            <w:r w:rsidRPr="003A55DF">
              <w:rPr>
                <w:b/>
                <w:sz w:val="24"/>
                <w:szCs w:val="24"/>
              </w:rPr>
              <w:t>Beruházás megnevezése</w:t>
            </w:r>
          </w:p>
        </w:tc>
        <w:tc>
          <w:tcPr>
            <w:tcW w:w="1798" w:type="dxa"/>
          </w:tcPr>
          <w:p w:rsidR="003A55DF" w:rsidRPr="003A55DF" w:rsidRDefault="003A55DF" w:rsidP="005D2B41">
            <w:pPr>
              <w:jc w:val="center"/>
              <w:rPr>
                <w:b/>
                <w:sz w:val="24"/>
                <w:szCs w:val="24"/>
              </w:rPr>
            </w:pPr>
            <w:r w:rsidRPr="003A55DF">
              <w:rPr>
                <w:b/>
                <w:sz w:val="24"/>
                <w:szCs w:val="24"/>
              </w:rPr>
              <w:t>Vízjogi létesítési engedély</w:t>
            </w:r>
          </w:p>
        </w:tc>
        <w:tc>
          <w:tcPr>
            <w:tcW w:w="1815" w:type="dxa"/>
          </w:tcPr>
          <w:p w:rsidR="003A55DF" w:rsidRPr="003A55DF" w:rsidRDefault="003A55DF" w:rsidP="005D2B41">
            <w:pPr>
              <w:jc w:val="center"/>
              <w:rPr>
                <w:b/>
                <w:sz w:val="24"/>
                <w:szCs w:val="24"/>
              </w:rPr>
            </w:pPr>
            <w:r w:rsidRPr="003A55DF">
              <w:rPr>
                <w:b/>
                <w:sz w:val="24"/>
                <w:szCs w:val="24"/>
              </w:rPr>
              <w:t>Tervezett nettó összeg</w:t>
            </w:r>
          </w:p>
        </w:tc>
        <w:tc>
          <w:tcPr>
            <w:tcW w:w="1796"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233" w:type="dxa"/>
            <w:vAlign w:val="center"/>
          </w:tcPr>
          <w:p w:rsidR="003A55DF" w:rsidRPr="003A55DF" w:rsidRDefault="003A55DF" w:rsidP="005D2B41">
            <w:pPr>
              <w:jc w:val="center"/>
              <w:rPr>
                <w:sz w:val="24"/>
                <w:szCs w:val="24"/>
              </w:rPr>
            </w:pPr>
            <w:r w:rsidRPr="003A55DF">
              <w:rPr>
                <w:sz w:val="24"/>
                <w:szCs w:val="24"/>
              </w:rPr>
              <w:t>KA-SZV</w:t>
            </w:r>
          </w:p>
        </w:tc>
        <w:tc>
          <w:tcPr>
            <w:tcW w:w="2420" w:type="dxa"/>
            <w:vAlign w:val="center"/>
          </w:tcPr>
          <w:p w:rsidR="003A55DF" w:rsidRPr="003A55DF" w:rsidRDefault="003A55DF" w:rsidP="005D2B41">
            <w:pPr>
              <w:jc w:val="center"/>
              <w:rPr>
                <w:color w:val="000000" w:themeColor="text1"/>
                <w:sz w:val="24"/>
                <w:szCs w:val="24"/>
              </w:rPr>
            </w:pPr>
            <w:r w:rsidRPr="003A55DF">
              <w:rPr>
                <w:color w:val="000000" w:themeColor="text1"/>
                <w:sz w:val="24"/>
                <w:szCs w:val="24"/>
              </w:rPr>
              <w:t xml:space="preserve">Szennyvízátemelőkbe </w:t>
            </w:r>
            <w:r w:rsidRPr="003A55DF">
              <w:rPr>
                <w:color w:val="000000" w:themeColor="text1"/>
                <w:sz w:val="24"/>
                <w:szCs w:val="24"/>
              </w:rPr>
              <w:br/>
              <w:t xml:space="preserve">16 db tartalék szivattyú beszerzése </w:t>
            </w:r>
            <w:r w:rsidRPr="003A55DF">
              <w:rPr>
                <w:color w:val="000000" w:themeColor="text1"/>
                <w:sz w:val="24"/>
                <w:szCs w:val="24"/>
              </w:rPr>
              <w:br/>
              <w:t xml:space="preserve">(4 db FLYGT 3153, </w:t>
            </w:r>
            <w:r w:rsidRPr="003A55DF">
              <w:rPr>
                <w:color w:val="000000" w:themeColor="text1"/>
                <w:sz w:val="24"/>
                <w:szCs w:val="24"/>
              </w:rPr>
              <w:br/>
              <w:t xml:space="preserve">4 db FLYGT 3127, </w:t>
            </w:r>
            <w:r w:rsidRPr="003A55DF">
              <w:rPr>
                <w:color w:val="000000" w:themeColor="text1"/>
                <w:sz w:val="24"/>
                <w:szCs w:val="24"/>
              </w:rPr>
              <w:br/>
              <w:t xml:space="preserve">2 db FLYGT 3068 és </w:t>
            </w:r>
            <w:r w:rsidRPr="003A55DF">
              <w:rPr>
                <w:color w:val="000000" w:themeColor="text1"/>
                <w:sz w:val="24"/>
                <w:szCs w:val="24"/>
              </w:rPr>
              <w:br/>
              <w:t>6 db FLYGT 3102)</w:t>
            </w:r>
          </w:p>
        </w:tc>
        <w:tc>
          <w:tcPr>
            <w:tcW w:w="1798" w:type="dxa"/>
            <w:vAlign w:val="center"/>
          </w:tcPr>
          <w:p w:rsidR="003A55DF" w:rsidRPr="003A55DF" w:rsidRDefault="003A55DF" w:rsidP="005D2B41">
            <w:pPr>
              <w:jc w:val="center"/>
              <w:rPr>
                <w:sz w:val="24"/>
                <w:szCs w:val="24"/>
              </w:rPr>
            </w:pPr>
            <w:r w:rsidRPr="003A55DF">
              <w:rPr>
                <w:sz w:val="24"/>
                <w:szCs w:val="24"/>
              </w:rPr>
              <w:t>Nem</w:t>
            </w:r>
          </w:p>
        </w:tc>
        <w:tc>
          <w:tcPr>
            <w:tcW w:w="1815" w:type="dxa"/>
            <w:vAlign w:val="center"/>
          </w:tcPr>
          <w:p w:rsidR="003A55DF" w:rsidRPr="003A55DF" w:rsidRDefault="003A55DF" w:rsidP="005D2B41">
            <w:pPr>
              <w:jc w:val="center"/>
              <w:rPr>
                <w:sz w:val="24"/>
                <w:szCs w:val="24"/>
              </w:rPr>
            </w:pPr>
            <w:r w:rsidRPr="003A55DF">
              <w:rPr>
                <w:sz w:val="24"/>
                <w:szCs w:val="24"/>
              </w:rPr>
              <w:t>22.500.000.-Ft</w:t>
            </w:r>
          </w:p>
        </w:tc>
        <w:tc>
          <w:tcPr>
            <w:tcW w:w="1796" w:type="dxa"/>
            <w:vAlign w:val="center"/>
          </w:tcPr>
          <w:p w:rsidR="003A55DF" w:rsidRPr="003A55DF" w:rsidRDefault="003A55DF" w:rsidP="005D2B41">
            <w:pPr>
              <w:jc w:val="center"/>
              <w:rPr>
                <w:sz w:val="24"/>
                <w:szCs w:val="24"/>
              </w:rPr>
            </w:pPr>
            <w:r w:rsidRPr="003A55DF">
              <w:rPr>
                <w:sz w:val="24"/>
                <w:szCs w:val="24"/>
              </w:rPr>
              <w:t>Éves bérleti díj</w:t>
            </w:r>
          </w:p>
        </w:tc>
      </w:tr>
    </w:tbl>
    <w:p w:rsidR="003A55DF" w:rsidRPr="003A55DF" w:rsidRDefault="003A55DF" w:rsidP="003A55DF">
      <w:pPr>
        <w:pStyle w:val="Nincstrkz"/>
        <w:spacing w:before="120"/>
        <w:rPr>
          <w:rFonts w:ascii="Times New Roman" w:hAnsi="Times New Roman" w:cs="Times New Roman"/>
          <w:b/>
          <w:sz w:val="24"/>
          <w:szCs w:val="24"/>
        </w:rPr>
      </w:pPr>
      <w:r w:rsidRPr="003A55DF">
        <w:rPr>
          <w:rFonts w:ascii="Times New Roman" w:hAnsi="Times New Roman" w:cs="Times New Roman"/>
          <w:b/>
          <w:sz w:val="24"/>
          <w:szCs w:val="24"/>
        </w:rPr>
        <w:t>2018.-2021. évben tervezett beruházások összesen:</w:t>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Pr="003A55DF">
        <w:rPr>
          <w:rFonts w:ascii="Times New Roman" w:hAnsi="Times New Roman" w:cs="Times New Roman"/>
          <w:b/>
          <w:sz w:val="24"/>
          <w:szCs w:val="24"/>
        </w:rPr>
        <w:tab/>
        <w:t>22.500.000.-Ft</w:t>
      </w:r>
    </w:p>
    <w:p w:rsidR="003A55DF" w:rsidRPr="003A55DF" w:rsidRDefault="003A55DF" w:rsidP="003A55DF">
      <w:pPr>
        <w:pStyle w:val="Nincstrkz"/>
        <w:spacing w:before="120"/>
        <w:rPr>
          <w:rFonts w:ascii="Times New Roman" w:hAnsi="Times New Roman" w:cs="Times New Roman"/>
          <w:b/>
          <w:sz w:val="24"/>
          <w:szCs w:val="24"/>
        </w:rPr>
      </w:pPr>
    </w:p>
    <w:p w:rsidR="003A55DF" w:rsidRPr="003A55DF" w:rsidRDefault="003A55DF" w:rsidP="003A55DF">
      <w:pPr>
        <w:pStyle w:val="Nincstrkz"/>
        <w:spacing w:before="120"/>
        <w:rPr>
          <w:rFonts w:ascii="Times New Roman" w:hAnsi="Times New Roman" w:cs="Times New Roman"/>
          <w:b/>
          <w:sz w:val="24"/>
          <w:szCs w:val="24"/>
        </w:rPr>
      </w:pPr>
    </w:p>
    <w:p w:rsidR="003A55DF" w:rsidRPr="003A55DF" w:rsidRDefault="003A55DF" w:rsidP="003A55DF">
      <w:pPr>
        <w:pStyle w:val="Nincstrkz"/>
        <w:spacing w:before="120"/>
        <w:rPr>
          <w:rFonts w:ascii="Times New Roman" w:hAnsi="Times New Roman" w:cs="Times New Roman"/>
          <w:b/>
          <w:sz w:val="24"/>
          <w:szCs w:val="24"/>
        </w:rPr>
      </w:pPr>
    </w:p>
    <w:p w:rsidR="003A55DF" w:rsidRPr="003A55DF" w:rsidRDefault="003A55DF" w:rsidP="003A55DF">
      <w:pPr>
        <w:pStyle w:val="Nincstrkz"/>
        <w:numPr>
          <w:ilvl w:val="0"/>
          <w:numId w:val="23"/>
        </w:numPr>
        <w:jc w:val="center"/>
        <w:rPr>
          <w:rFonts w:ascii="Times New Roman" w:hAnsi="Times New Roman" w:cs="Times New Roman"/>
          <w:b/>
          <w:sz w:val="24"/>
          <w:szCs w:val="24"/>
        </w:rPr>
      </w:pPr>
      <w:r w:rsidRPr="003A55DF">
        <w:rPr>
          <w:rFonts w:ascii="Times New Roman" w:hAnsi="Times New Roman" w:cs="Times New Roman"/>
          <w:b/>
          <w:sz w:val="24"/>
          <w:szCs w:val="24"/>
        </w:rPr>
        <w:t>ÜTEM</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jc w:val="center"/>
        <w:rPr>
          <w:rFonts w:ascii="Times New Roman" w:hAnsi="Times New Roman" w:cs="Times New Roman"/>
          <w:b/>
          <w:sz w:val="24"/>
          <w:szCs w:val="24"/>
        </w:rPr>
      </w:pPr>
      <w:r w:rsidRPr="003A55DF">
        <w:rPr>
          <w:rFonts w:ascii="Times New Roman" w:hAnsi="Times New Roman" w:cs="Times New Roman"/>
          <w:b/>
          <w:sz w:val="24"/>
          <w:szCs w:val="24"/>
        </w:rPr>
        <w:t>Hosszú távú beruházási terv</w:t>
      </w:r>
    </w:p>
    <w:p w:rsidR="003A55DF" w:rsidRPr="003A55DF" w:rsidRDefault="003A55DF" w:rsidP="003A55DF">
      <w:pPr>
        <w:pStyle w:val="Nincstrkz"/>
        <w:rPr>
          <w:rFonts w:ascii="Times New Roman" w:hAnsi="Times New Roman" w:cs="Times New Roman"/>
          <w:b/>
          <w:sz w:val="24"/>
          <w:szCs w:val="24"/>
        </w:rPr>
      </w:pP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2022.-2031. évben tervezett beruházások:</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Szennyvíztisztítás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Szennyvíztisztító-telep</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Szennyvízelvezetés</w:t>
      </w:r>
    </w:p>
    <w:p w:rsidR="003A55DF" w:rsidRPr="003A55DF" w:rsidRDefault="003A55DF" w:rsidP="003A55DF">
      <w:pPr>
        <w:pStyle w:val="Nincstrkz"/>
        <w:rPr>
          <w:rFonts w:ascii="Times New Roman" w:hAnsi="Times New Roman" w:cs="Times New Roman"/>
          <w:sz w:val="24"/>
          <w:szCs w:val="24"/>
        </w:rPr>
      </w:pPr>
      <w:r w:rsidRPr="003A55DF">
        <w:rPr>
          <w:rFonts w:ascii="Times New Roman" w:hAnsi="Times New Roman" w:cs="Times New Roman"/>
          <w:sz w:val="24"/>
          <w:szCs w:val="24"/>
        </w:rPr>
        <w:tab/>
        <w:t>Szennyvízátemelők</w:t>
      </w:r>
    </w:p>
    <w:tbl>
      <w:tblPr>
        <w:tblStyle w:val="Rcsostblzat"/>
        <w:tblW w:w="0" w:type="auto"/>
        <w:tblLook w:val="04A0"/>
      </w:tblPr>
      <w:tblGrid>
        <w:gridCol w:w="1398"/>
        <w:gridCol w:w="2369"/>
        <w:gridCol w:w="1769"/>
        <w:gridCol w:w="1796"/>
        <w:gridCol w:w="1770"/>
      </w:tblGrid>
      <w:tr w:rsidR="003A55DF" w:rsidRPr="003A55DF" w:rsidTr="005D2B41">
        <w:tc>
          <w:tcPr>
            <w:tcW w:w="1358" w:type="dxa"/>
          </w:tcPr>
          <w:p w:rsidR="003A55DF" w:rsidRPr="003A55DF" w:rsidRDefault="003A55DF" w:rsidP="005D2B41">
            <w:pPr>
              <w:jc w:val="center"/>
              <w:rPr>
                <w:b/>
                <w:sz w:val="24"/>
                <w:szCs w:val="24"/>
              </w:rPr>
            </w:pPr>
            <w:r w:rsidRPr="003A55DF">
              <w:rPr>
                <w:sz w:val="24"/>
                <w:szCs w:val="24"/>
              </w:rPr>
              <w:tab/>
            </w:r>
            <w:r w:rsidRPr="003A55DF">
              <w:rPr>
                <w:b/>
                <w:sz w:val="24"/>
                <w:szCs w:val="24"/>
              </w:rPr>
              <w:t>Vkr.</w:t>
            </w:r>
          </w:p>
          <w:p w:rsidR="003A55DF" w:rsidRPr="003A55DF" w:rsidRDefault="003A55DF" w:rsidP="005D2B41">
            <w:pPr>
              <w:jc w:val="center"/>
              <w:rPr>
                <w:b/>
                <w:sz w:val="24"/>
                <w:szCs w:val="24"/>
              </w:rPr>
            </w:pPr>
            <w:r w:rsidRPr="003A55DF">
              <w:rPr>
                <w:b/>
                <w:sz w:val="24"/>
                <w:szCs w:val="24"/>
              </w:rPr>
              <w:t>azonosító</w:t>
            </w:r>
          </w:p>
        </w:tc>
        <w:tc>
          <w:tcPr>
            <w:tcW w:w="2369" w:type="dxa"/>
          </w:tcPr>
          <w:p w:rsidR="003A55DF" w:rsidRPr="003A55DF" w:rsidRDefault="003A55DF" w:rsidP="005D2B41">
            <w:pPr>
              <w:jc w:val="center"/>
              <w:rPr>
                <w:b/>
                <w:sz w:val="24"/>
                <w:szCs w:val="24"/>
              </w:rPr>
            </w:pPr>
            <w:r w:rsidRPr="003A55DF">
              <w:rPr>
                <w:b/>
                <w:sz w:val="24"/>
                <w:szCs w:val="24"/>
              </w:rPr>
              <w:t>Beruházás megnevezése</w:t>
            </w:r>
          </w:p>
        </w:tc>
        <w:tc>
          <w:tcPr>
            <w:tcW w:w="1769" w:type="dxa"/>
          </w:tcPr>
          <w:p w:rsidR="003A55DF" w:rsidRPr="003A55DF" w:rsidRDefault="003A55DF" w:rsidP="005D2B41">
            <w:pPr>
              <w:jc w:val="center"/>
              <w:rPr>
                <w:b/>
                <w:sz w:val="24"/>
                <w:szCs w:val="24"/>
              </w:rPr>
            </w:pPr>
            <w:r w:rsidRPr="003A55DF">
              <w:rPr>
                <w:b/>
                <w:sz w:val="24"/>
                <w:szCs w:val="24"/>
              </w:rPr>
              <w:t>Vízjogi létesítési engedély</w:t>
            </w:r>
          </w:p>
        </w:tc>
        <w:tc>
          <w:tcPr>
            <w:tcW w:w="1796" w:type="dxa"/>
          </w:tcPr>
          <w:p w:rsidR="003A55DF" w:rsidRPr="003A55DF" w:rsidRDefault="003A55DF" w:rsidP="005D2B41">
            <w:pPr>
              <w:jc w:val="center"/>
              <w:rPr>
                <w:b/>
                <w:sz w:val="24"/>
                <w:szCs w:val="24"/>
              </w:rPr>
            </w:pPr>
            <w:r w:rsidRPr="003A55DF">
              <w:rPr>
                <w:b/>
                <w:sz w:val="24"/>
                <w:szCs w:val="24"/>
              </w:rPr>
              <w:t>Tervezett nettó összeg</w:t>
            </w:r>
          </w:p>
        </w:tc>
        <w:tc>
          <w:tcPr>
            <w:tcW w:w="1770" w:type="dxa"/>
          </w:tcPr>
          <w:p w:rsidR="003A55DF" w:rsidRPr="003A55DF" w:rsidRDefault="003A55DF" w:rsidP="005D2B41">
            <w:pPr>
              <w:jc w:val="center"/>
              <w:rPr>
                <w:b/>
                <w:sz w:val="24"/>
                <w:szCs w:val="24"/>
              </w:rPr>
            </w:pPr>
            <w:r w:rsidRPr="003A55DF">
              <w:rPr>
                <w:b/>
                <w:sz w:val="24"/>
                <w:szCs w:val="24"/>
              </w:rPr>
              <w:t>Javasolt forrás</w:t>
            </w:r>
          </w:p>
        </w:tc>
      </w:tr>
      <w:tr w:rsidR="003A55DF" w:rsidRPr="003A55DF" w:rsidTr="005D2B41">
        <w:tc>
          <w:tcPr>
            <w:tcW w:w="1358" w:type="dxa"/>
            <w:vAlign w:val="center"/>
          </w:tcPr>
          <w:p w:rsidR="003A55DF" w:rsidRPr="003A55DF" w:rsidRDefault="003A55DF" w:rsidP="005D2B41">
            <w:pPr>
              <w:jc w:val="center"/>
              <w:rPr>
                <w:sz w:val="24"/>
                <w:szCs w:val="24"/>
              </w:rPr>
            </w:pPr>
            <w:r w:rsidRPr="003A55DF">
              <w:rPr>
                <w:sz w:val="24"/>
                <w:szCs w:val="24"/>
              </w:rPr>
              <w:t>KA-SZV</w:t>
            </w:r>
          </w:p>
        </w:tc>
        <w:tc>
          <w:tcPr>
            <w:tcW w:w="2369" w:type="dxa"/>
            <w:vAlign w:val="center"/>
          </w:tcPr>
          <w:p w:rsidR="003A55DF" w:rsidRPr="003A55DF" w:rsidRDefault="003A55DF" w:rsidP="005D2B41">
            <w:pPr>
              <w:jc w:val="center"/>
              <w:rPr>
                <w:color w:val="000000" w:themeColor="text1"/>
                <w:sz w:val="24"/>
                <w:szCs w:val="24"/>
              </w:rPr>
            </w:pPr>
            <w:r w:rsidRPr="003A55DF">
              <w:rPr>
                <w:color w:val="000000" w:themeColor="text1"/>
                <w:sz w:val="24"/>
                <w:szCs w:val="24"/>
              </w:rPr>
              <w:t>Új központi gépház építése</w:t>
            </w:r>
          </w:p>
        </w:tc>
        <w:tc>
          <w:tcPr>
            <w:tcW w:w="1769" w:type="dxa"/>
            <w:vAlign w:val="center"/>
          </w:tcPr>
          <w:p w:rsidR="003A55DF" w:rsidRPr="003A55DF" w:rsidRDefault="003A55DF" w:rsidP="005D2B41">
            <w:pPr>
              <w:jc w:val="center"/>
              <w:rPr>
                <w:sz w:val="24"/>
                <w:szCs w:val="24"/>
              </w:rPr>
            </w:pPr>
            <w:r w:rsidRPr="003A55DF">
              <w:rPr>
                <w:sz w:val="24"/>
                <w:szCs w:val="24"/>
              </w:rPr>
              <w:t>Nem</w:t>
            </w:r>
          </w:p>
        </w:tc>
        <w:tc>
          <w:tcPr>
            <w:tcW w:w="1796" w:type="dxa"/>
            <w:vAlign w:val="center"/>
          </w:tcPr>
          <w:p w:rsidR="003A55DF" w:rsidRPr="003A55DF" w:rsidRDefault="003A55DF" w:rsidP="005D2B41">
            <w:pPr>
              <w:jc w:val="center"/>
              <w:rPr>
                <w:sz w:val="24"/>
                <w:szCs w:val="24"/>
              </w:rPr>
            </w:pPr>
            <w:r w:rsidRPr="003A55DF">
              <w:rPr>
                <w:sz w:val="24"/>
                <w:szCs w:val="24"/>
              </w:rPr>
              <w:t>20.000.000.-Ft</w:t>
            </w:r>
          </w:p>
        </w:tc>
        <w:tc>
          <w:tcPr>
            <w:tcW w:w="1770" w:type="dxa"/>
            <w:vAlign w:val="center"/>
          </w:tcPr>
          <w:p w:rsidR="003A55DF" w:rsidRPr="003A55DF" w:rsidRDefault="003A55DF" w:rsidP="005D2B41">
            <w:pPr>
              <w:jc w:val="center"/>
              <w:rPr>
                <w:sz w:val="24"/>
                <w:szCs w:val="24"/>
              </w:rPr>
            </w:pPr>
            <w:r w:rsidRPr="003A55DF">
              <w:rPr>
                <w:sz w:val="24"/>
                <w:szCs w:val="24"/>
              </w:rPr>
              <w:t>Pályázati lehetőség</w:t>
            </w:r>
          </w:p>
        </w:tc>
      </w:tr>
    </w:tbl>
    <w:p w:rsidR="003A55DF" w:rsidRPr="003A55DF" w:rsidRDefault="003A55DF" w:rsidP="003A55DF">
      <w:pPr>
        <w:rPr>
          <w:b/>
          <w:sz w:val="24"/>
          <w:szCs w:val="24"/>
        </w:rPr>
      </w:pPr>
    </w:p>
    <w:p w:rsidR="003A55DF" w:rsidRPr="003A55DF" w:rsidRDefault="003A55DF" w:rsidP="003A55DF">
      <w:pPr>
        <w:pStyle w:val="Nincstrkz"/>
        <w:rPr>
          <w:rFonts w:ascii="Times New Roman" w:hAnsi="Times New Roman" w:cs="Times New Roman"/>
          <w:b/>
          <w:sz w:val="24"/>
          <w:szCs w:val="24"/>
        </w:rPr>
      </w:pPr>
      <w:r w:rsidRPr="003A55DF">
        <w:rPr>
          <w:rFonts w:ascii="Times New Roman" w:hAnsi="Times New Roman" w:cs="Times New Roman"/>
          <w:b/>
          <w:sz w:val="24"/>
          <w:szCs w:val="24"/>
        </w:rPr>
        <w:t>2022.-2031. évben tervezett beruházások összesen:</w:t>
      </w:r>
      <w:r w:rsidRPr="003A55DF">
        <w:rPr>
          <w:rFonts w:ascii="Times New Roman" w:hAnsi="Times New Roman" w:cs="Times New Roman"/>
          <w:b/>
          <w:sz w:val="24"/>
          <w:szCs w:val="24"/>
        </w:rPr>
        <w:tab/>
      </w:r>
      <w:r w:rsidRPr="003A55DF">
        <w:rPr>
          <w:rFonts w:ascii="Times New Roman" w:hAnsi="Times New Roman" w:cs="Times New Roman"/>
          <w:b/>
          <w:sz w:val="24"/>
          <w:szCs w:val="24"/>
        </w:rPr>
        <w:tab/>
      </w:r>
      <w:r w:rsidRPr="003A55DF">
        <w:rPr>
          <w:rFonts w:ascii="Times New Roman" w:hAnsi="Times New Roman" w:cs="Times New Roman"/>
          <w:b/>
          <w:sz w:val="24"/>
          <w:szCs w:val="24"/>
        </w:rPr>
        <w:tab/>
        <w:t>20.000.000.-Ft</w:t>
      </w: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sz w:val="24"/>
          <w:szCs w:val="24"/>
        </w:rPr>
      </w:pPr>
    </w:p>
    <w:p w:rsidR="003A55DF" w:rsidRPr="003A55DF" w:rsidRDefault="003A55DF" w:rsidP="003A55DF">
      <w:pPr>
        <w:pStyle w:val="Nincstrkz"/>
        <w:rPr>
          <w:rFonts w:ascii="Times New Roman" w:hAnsi="Times New Roman" w:cs="Times New Roman"/>
          <w:b/>
          <w:sz w:val="24"/>
          <w:szCs w:val="24"/>
        </w:rPr>
      </w:pPr>
      <w:r w:rsidRPr="003A55DF">
        <w:rPr>
          <w:rFonts w:ascii="Times New Roman" w:hAnsi="Times New Roman" w:cs="Times New Roman"/>
          <w:b/>
          <w:sz w:val="24"/>
          <w:szCs w:val="24"/>
        </w:rPr>
        <w:t>Tervezett felújítási, pótlási és beruházási költségek 2017-2031.:</w:t>
      </w:r>
      <w:r w:rsidRPr="003A55DF">
        <w:rPr>
          <w:rFonts w:ascii="Times New Roman" w:hAnsi="Times New Roman" w:cs="Times New Roman"/>
          <w:b/>
          <w:sz w:val="24"/>
          <w:szCs w:val="24"/>
        </w:rPr>
        <w:tab/>
        <w:t xml:space="preserve">    51.000.000.-Ft</w:t>
      </w:r>
      <w:bookmarkStart w:id="0" w:name="_GoBack"/>
      <w:bookmarkEnd w:id="0"/>
    </w:p>
    <w:p w:rsidR="00DF70CF" w:rsidRDefault="00DF70CF" w:rsidP="00974682">
      <w:pPr>
        <w:pStyle w:val="NormlWeb"/>
        <w:tabs>
          <w:tab w:val="left" w:pos="2660"/>
        </w:tabs>
        <w:spacing w:before="0" w:after="0"/>
        <w:rPr>
          <w:b/>
          <w:bCs/>
          <w:szCs w:val="24"/>
        </w:rPr>
      </w:pPr>
    </w:p>
    <w:p w:rsidR="00DF70CF" w:rsidRPr="00974682" w:rsidRDefault="00DF70CF" w:rsidP="00974682">
      <w:pPr>
        <w:pStyle w:val="NormlWeb"/>
        <w:tabs>
          <w:tab w:val="left" w:pos="2660"/>
        </w:tabs>
        <w:spacing w:before="0" w:after="0"/>
        <w:rPr>
          <w:szCs w:val="24"/>
        </w:rPr>
      </w:pPr>
    </w:p>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2</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pStyle w:val="NormlWeb"/>
              <w:spacing w:before="0" w:after="0"/>
              <w:ind w:left="175"/>
              <w:jc w:val="both"/>
              <w:rPr>
                <w:szCs w:val="24"/>
              </w:rPr>
            </w:pPr>
            <w:r w:rsidRPr="00974682">
              <w:rPr>
                <w:szCs w:val="24"/>
              </w:rPr>
              <w:t xml:space="preserve">Beszámoló a Karcag Városi Önkormányzat 2016. évi költségvetésének I. félévi végrehajtásáról </w:t>
            </w:r>
          </w:p>
          <w:p w:rsidR="00974682" w:rsidRPr="00974682" w:rsidRDefault="00974682" w:rsidP="00974682">
            <w:pPr>
              <w:pStyle w:val="NormlWeb"/>
              <w:spacing w:before="0" w:after="0"/>
              <w:ind w:left="175"/>
              <w:jc w:val="both"/>
              <w:rPr>
                <w:szCs w:val="24"/>
              </w:rPr>
            </w:pPr>
          </w:p>
        </w:tc>
      </w:tr>
    </w:tbl>
    <w:p w:rsidR="00D232BB" w:rsidRDefault="00D232BB" w:rsidP="00974682">
      <w:pPr>
        <w:tabs>
          <w:tab w:val="left" w:pos="2660"/>
        </w:tabs>
        <w:rPr>
          <w:b/>
          <w:bCs/>
          <w:sz w:val="24"/>
          <w:szCs w:val="24"/>
        </w:rPr>
      </w:pPr>
      <w:r>
        <w:rPr>
          <w:b/>
          <w:bCs/>
          <w:sz w:val="24"/>
          <w:szCs w:val="24"/>
        </w:rPr>
        <w:tab/>
      </w:r>
    </w:p>
    <w:p w:rsidR="00042689" w:rsidRPr="00A45D51" w:rsidRDefault="0004268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13250">
        <w:rPr>
          <w:bCs/>
          <w:iCs/>
          <w:sz w:val="24"/>
          <w:szCs w:val="24"/>
        </w:rPr>
        <w:t xml:space="preserve">Ismertette a költségvetés főbb számadatait. </w:t>
      </w:r>
      <w:r w:rsidR="00560C9D">
        <w:rPr>
          <w:bCs/>
          <w:iCs/>
          <w:sz w:val="24"/>
          <w:szCs w:val="24"/>
        </w:rPr>
        <w:t xml:space="preserve">A szakbizottság támogatta a napirendet. Vitára bocsátotta a napirendet. </w:t>
      </w:r>
      <w:r w:rsidRPr="00A45D51">
        <w:rPr>
          <w:bCs/>
          <w:iCs/>
          <w:sz w:val="24"/>
          <w:szCs w:val="24"/>
        </w:rPr>
        <w:t>Kérdés, hozzászólás van-e?</w:t>
      </w:r>
    </w:p>
    <w:p w:rsidR="00042689" w:rsidRPr="00A45D51" w:rsidRDefault="00042689" w:rsidP="00C361C3">
      <w:pPr>
        <w:tabs>
          <w:tab w:val="left" w:pos="2518"/>
        </w:tabs>
        <w:jc w:val="both"/>
        <w:rPr>
          <w:bCs/>
          <w:iCs/>
          <w:sz w:val="24"/>
          <w:szCs w:val="24"/>
        </w:rPr>
      </w:pPr>
    </w:p>
    <w:p w:rsidR="00042689" w:rsidRPr="00A45D51" w:rsidRDefault="00042689" w:rsidP="00C361C3">
      <w:pPr>
        <w:rPr>
          <w:sz w:val="24"/>
          <w:szCs w:val="24"/>
        </w:rPr>
      </w:pPr>
      <w:r w:rsidRPr="00A45D51">
        <w:rPr>
          <w:sz w:val="24"/>
          <w:szCs w:val="24"/>
        </w:rPr>
        <w:t xml:space="preserve">Kérdés, észrevétel nem hangzott el. </w:t>
      </w:r>
    </w:p>
    <w:p w:rsidR="00042689" w:rsidRPr="00A45D51" w:rsidRDefault="00042689" w:rsidP="00C361C3">
      <w:pPr>
        <w:rPr>
          <w:sz w:val="24"/>
          <w:szCs w:val="24"/>
        </w:rPr>
      </w:pPr>
    </w:p>
    <w:p w:rsidR="00042689" w:rsidRPr="00A45D51" w:rsidRDefault="0004268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42689" w:rsidRPr="00A45D51" w:rsidRDefault="00042689" w:rsidP="00C361C3">
      <w:pPr>
        <w:rPr>
          <w:b/>
          <w:bCs/>
          <w:sz w:val="24"/>
          <w:szCs w:val="24"/>
          <w:u w:val="single"/>
        </w:rPr>
      </w:pPr>
    </w:p>
    <w:p w:rsidR="00042689" w:rsidRPr="00A45D51" w:rsidRDefault="00042689"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560C9D">
        <w:rPr>
          <w:bCs/>
          <w:sz w:val="24"/>
          <w:szCs w:val="24"/>
        </w:rPr>
        <w:t>7</w:t>
      </w:r>
      <w:r w:rsidRPr="00A45D51">
        <w:rPr>
          <w:sz w:val="24"/>
          <w:szCs w:val="24"/>
        </w:rPr>
        <w:t xml:space="preserve"> igen</w:t>
      </w:r>
      <w:r w:rsidR="008D0173">
        <w:rPr>
          <w:sz w:val="24"/>
          <w:szCs w:val="24"/>
        </w:rPr>
        <w:t>, 2 nem</w:t>
      </w:r>
      <w:r w:rsidRPr="00A45D51">
        <w:rPr>
          <w:sz w:val="24"/>
          <w:szCs w:val="24"/>
        </w:rPr>
        <w:t xml:space="preserve"> szavazat</w:t>
      </w:r>
      <w:r w:rsidR="00560C9D">
        <w:rPr>
          <w:sz w:val="24"/>
          <w:szCs w:val="24"/>
        </w:rPr>
        <w:t xml:space="preserve">, </w:t>
      </w:r>
      <w:r w:rsidR="008D0173">
        <w:rPr>
          <w:sz w:val="24"/>
          <w:szCs w:val="24"/>
        </w:rPr>
        <w:t>Tartózkodás</w:t>
      </w:r>
      <w:r w:rsidRPr="00A45D51">
        <w:rPr>
          <w:sz w:val="24"/>
          <w:szCs w:val="24"/>
        </w:rPr>
        <w:t xml:space="preserve"> szavazat nem volt.</w:t>
      </w:r>
    </w:p>
    <w:p w:rsidR="00D232BB" w:rsidRDefault="00D232BB" w:rsidP="00974682">
      <w:pPr>
        <w:tabs>
          <w:tab w:val="left" w:pos="2660"/>
        </w:tabs>
        <w:rPr>
          <w:b/>
          <w:bCs/>
          <w:sz w:val="24"/>
          <w:szCs w:val="24"/>
        </w:rPr>
      </w:pPr>
    </w:p>
    <w:p w:rsidR="00D232BB" w:rsidRDefault="00D232BB" w:rsidP="00974682">
      <w:pPr>
        <w:tabs>
          <w:tab w:val="left" w:pos="2660"/>
        </w:tabs>
        <w:rPr>
          <w:bCs/>
          <w:sz w:val="24"/>
          <w:szCs w:val="24"/>
        </w:rPr>
      </w:pPr>
    </w:p>
    <w:p w:rsidR="004D07A3" w:rsidRPr="008665B4" w:rsidRDefault="004D07A3" w:rsidP="004D07A3">
      <w:pPr>
        <w:tabs>
          <w:tab w:val="right" w:pos="5670"/>
          <w:tab w:val="right" w:pos="7938"/>
        </w:tabs>
        <w:rPr>
          <w:b/>
          <w:sz w:val="24"/>
          <w:szCs w:val="24"/>
        </w:rPr>
      </w:pPr>
      <w:r>
        <w:rPr>
          <w:b/>
          <w:sz w:val="24"/>
          <w:szCs w:val="24"/>
        </w:rPr>
        <w:t>217</w:t>
      </w:r>
      <w:r w:rsidRPr="008665B4">
        <w:rPr>
          <w:b/>
          <w:sz w:val="24"/>
          <w:szCs w:val="24"/>
        </w:rPr>
        <w:t>/2016. (IX.29.) „kt” sz.  h a t á r o z a t</w:t>
      </w:r>
    </w:p>
    <w:p w:rsidR="004D07A3" w:rsidRPr="008665B4" w:rsidRDefault="004D07A3" w:rsidP="005D0831">
      <w:pPr>
        <w:jc w:val="both"/>
        <w:rPr>
          <w:b/>
          <w:sz w:val="24"/>
          <w:szCs w:val="24"/>
        </w:rPr>
      </w:pPr>
      <w:r w:rsidRPr="008665B4">
        <w:rPr>
          <w:b/>
          <w:sz w:val="24"/>
          <w:szCs w:val="24"/>
        </w:rPr>
        <w:t xml:space="preserve">a Karcag Városi Önkormányzat 2016. évi költségvetésének I. félévi végrehajtásáról </w:t>
      </w:r>
    </w:p>
    <w:p w:rsidR="004D07A3" w:rsidRPr="008665B4" w:rsidRDefault="004D07A3" w:rsidP="004D07A3">
      <w:pPr>
        <w:rPr>
          <w:b/>
          <w:sz w:val="24"/>
          <w:szCs w:val="24"/>
        </w:rPr>
      </w:pPr>
    </w:p>
    <w:p w:rsidR="004D07A3" w:rsidRPr="008665B4" w:rsidRDefault="004D07A3" w:rsidP="004D07A3">
      <w:pPr>
        <w:pStyle w:val="Nincstrkz"/>
        <w:jc w:val="both"/>
        <w:rPr>
          <w:rFonts w:ascii="Times New Roman" w:hAnsi="Times New Roman"/>
          <w:sz w:val="24"/>
          <w:szCs w:val="24"/>
        </w:rPr>
      </w:pPr>
      <w:r w:rsidRPr="008665B4">
        <w:rPr>
          <w:rFonts w:ascii="Times New Roman" w:hAnsi="Times New Roman"/>
          <w:sz w:val="24"/>
          <w:szCs w:val="24"/>
        </w:rPr>
        <w:t>A Karcag Városi Önkormányzat Képviselő-testülete (a továbbiakban: Képviselő-testület) az Alaptörvény 32. cikk. (1) bekezdésének b) és f) pontjaiban biztosított jogkörében eljárva, figyelemmel a Magyarország helyi önkormányzatairól szóló 2011. évi CLXXXIX. törvény, az államháztartásról szóló 2011. évi CXCV. törvény, valamint az államháztartásról szóló törvény végrehajtásáról szóló 368/2011. (XII. 31.) Korm.</w:t>
      </w:r>
      <w:r>
        <w:rPr>
          <w:rFonts w:ascii="Times New Roman" w:hAnsi="Times New Roman"/>
          <w:sz w:val="24"/>
          <w:szCs w:val="24"/>
        </w:rPr>
        <w:t xml:space="preserve"> </w:t>
      </w:r>
      <w:r w:rsidRPr="008665B4">
        <w:rPr>
          <w:rFonts w:ascii="Times New Roman" w:hAnsi="Times New Roman"/>
          <w:sz w:val="24"/>
          <w:szCs w:val="24"/>
        </w:rPr>
        <w:t>rendelet előírásaira az alábbiak szerint dönt:</w:t>
      </w:r>
    </w:p>
    <w:p w:rsidR="004D07A3" w:rsidRPr="008665B4" w:rsidRDefault="004D07A3" w:rsidP="004D07A3"/>
    <w:p w:rsidR="004D07A3" w:rsidRPr="008665B4" w:rsidRDefault="004D07A3" w:rsidP="003A55DF">
      <w:pPr>
        <w:numPr>
          <w:ilvl w:val="0"/>
          <w:numId w:val="17"/>
        </w:numPr>
        <w:jc w:val="both"/>
        <w:rPr>
          <w:sz w:val="24"/>
          <w:szCs w:val="24"/>
        </w:rPr>
      </w:pPr>
      <w:r w:rsidRPr="008665B4">
        <w:rPr>
          <w:sz w:val="24"/>
          <w:szCs w:val="24"/>
        </w:rPr>
        <w:lastRenderedPageBreak/>
        <w:t xml:space="preserve">A Képviselő-testület az Önkormányzat 2016. évi költségvetésének I. félévi végrehajtásáról szóló beszámolót – az 1-8. sz. mellékletekben meghatározott számszaki tartalommal – jóváhagyja. </w:t>
      </w:r>
    </w:p>
    <w:p w:rsidR="004D07A3" w:rsidRPr="008665B4" w:rsidRDefault="004D07A3" w:rsidP="004D07A3">
      <w:pPr>
        <w:jc w:val="both"/>
      </w:pPr>
    </w:p>
    <w:p w:rsidR="004D07A3" w:rsidRPr="008665B4" w:rsidRDefault="004D07A3" w:rsidP="003A55DF">
      <w:pPr>
        <w:numPr>
          <w:ilvl w:val="0"/>
          <w:numId w:val="17"/>
        </w:numPr>
        <w:jc w:val="both"/>
        <w:rPr>
          <w:sz w:val="24"/>
          <w:szCs w:val="24"/>
        </w:rPr>
      </w:pPr>
      <w:r w:rsidRPr="008665B4">
        <w:rPr>
          <w:sz w:val="24"/>
          <w:szCs w:val="24"/>
        </w:rPr>
        <w:t xml:space="preserve">Az Önkormányzat 2016. évi költségvetési bevételének I. félévi teljesítését 2.045.398 ezer Ft-tal  62,10 %-kal elfogadja. </w:t>
      </w:r>
    </w:p>
    <w:p w:rsidR="004D07A3" w:rsidRPr="008665B4" w:rsidRDefault="004D07A3" w:rsidP="004D07A3">
      <w:pPr>
        <w:jc w:val="both"/>
      </w:pPr>
    </w:p>
    <w:p w:rsidR="004D07A3" w:rsidRPr="008665B4" w:rsidRDefault="004D07A3" w:rsidP="003A55DF">
      <w:pPr>
        <w:numPr>
          <w:ilvl w:val="0"/>
          <w:numId w:val="17"/>
        </w:numPr>
        <w:jc w:val="both"/>
        <w:rPr>
          <w:sz w:val="24"/>
          <w:szCs w:val="24"/>
        </w:rPr>
      </w:pPr>
      <w:r w:rsidRPr="008665B4">
        <w:rPr>
          <w:sz w:val="24"/>
          <w:szCs w:val="24"/>
        </w:rPr>
        <w:t>Az Önkormányzat 2016. évi költségvetési kiadásának I. félévi teljesítését 1.554.429</w:t>
      </w:r>
      <w:r>
        <w:rPr>
          <w:sz w:val="24"/>
          <w:szCs w:val="24"/>
        </w:rPr>
        <w:t> </w:t>
      </w:r>
      <w:r w:rsidRPr="008665B4">
        <w:rPr>
          <w:sz w:val="24"/>
          <w:szCs w:val="24"/>
        </w:rPr>
        <w:t>ezer Ft-tal, 47,19 %-kal elfogadja.</w:t>
      </w:r>
    </w:p>
    <w:p w:rsidR="004D07A3" w:rsidRDefault="004D07A3" w:rsidP="004D07A3">
      <w:pPr>
        <w:pStyle w:val="Nincstrkz"/>
        <w:jc w:val="both"/>
        <w:rPr>
          <w:rFonts w:ascii="Times New Roman" w:hAnsi="Times New Roman"/>
          <w:sz w:val="24"/>
          <w:szCs w:val="24"/>
          <w:u w:val="single"/>
        </w:rPr>
      </w:pPr>
    </w:p>
    <w:p w:rsidR="004D07A3" w:rsidRPr="008665B4" w:rsidRDefault="004D07A3" w:rsidP="004D07A3">
      <w:pPr>
        <w:pStyle w:val="Nincstrkz"/>
        <w:jc w:val="both"/>
        <w:rPr>
          <w:rFonts w:ascii="Times New Roman" w:hAnsi="Times New Roman"/>
          <w:sz w:val="24"/>
          <w:szCs w:val="24"/>
          <w:u w:val="single"/>
        </w:rPr>
      </w:pPr>
      <w:r w:rsidRPr="008665B4">
        <w:rPr>
          <w:rFonts w:ascii="Times New Roman" w:hAnsi="Times New Roman"/>
          <w:sz w:val="24"/>
          <w:szCs w:val="24"/>
          <w:u w:val="single"/>
        </w:rPr>
        <w:t xml:space="preserve">Erről értesülnek: </w:t>
      </w:r>
    </w:p>
    <w:p w:rsidR="004D07A3" w:rsidRPr="008665B4" w:rsidRDefault="004D07A3" w:rsidP="003A55DF">
      <w:pPr>
        <w:pStyle w:val="Nincstrkz"/>
        <w:numPr>
          <w:ilvl w:val="0"/>
          <w:numId w:val="18"/>
        </w:numPr>
        <w:ind w:left="993" w:hanging="567"/>
        <w:jc w:val="both"/>
        <w:rPr>
          <w:rFonts w:ascii="Times New Roman" w:hAnsi="Times New Roman"/>
          <w:sz w:val="24"/>
          <w:szCs w:val="24"/>
        </w:rPr>
      </w:pPr>
      <w:r w:rsidRPr="008665B4">
        <w:rPr>
          <w:rFonts w:ascii="Times New Roman" w:hAnsi="Times New Roman"/>
          <w:sz w:val="24"/>
          <w:szCs w:val="24"/>
        </w:rPr>
        <w:t>Karcag Városi Önkormányzat Képviselő-testületének tagjai, lakhelyükön</w:t>
      </w:r>
    </w:p>
    <w:p w:rsidR="004D07A3" w:rsidRPr="008665B4" w:rsidRDefault="004D07A3" w:rsidP="003A55DF">
      <w:pPr>
        <w:pStyle w:val="Nincstrkz"/>
        <w:numPr>
          <w:ilvl w:val="0"/>
          <w:numId w:val="18"/>
        </w:numPr>
        <w:ind w:left="993" w:hanging="567"/>
        <w:jc w:val="both"/>
        <w:rPr>
          <w:rFonts w:ascii="Times New Roman" w:hAnsi="Times New Roman"/>
          <w:sz w:val="24"/>
          <w:szCs w:val="24"/>
        </w:rPr>
      </w:pPr>
      <w:r w:rsidRPr="008665B4">
        <w:rPr>
          <w:rFonts w:ascii="Times New Roman" w:hAnsi="Times New Roman"/>
          <w:sz w:val="24"/>
          <w:szCs w:val="24"/>
        </w:rPr>
        <w:t>Karcag Városi Önkormányzat Polgármestere, helyben</w:t>
      </w:r>
    </w:p>
    <w:p w:rsidR="004D07A3" w:rsidRPr="008665B4" w:rsidRDefault="004D07A3" w:rsidP="003A55DF">
      <w:pPr>
        <w:pStyle w:val="Nincstrkz"/>
        <w:numPr>
          <w:ilvl w:val="0"/>
          <w:numId w:val="18"/>
        </w:numPr>
        <w:ind w:left="993" w:hanging="567"/>
        <w:jc w:val="both"/>
        <w:rPr>
          <w:rFonts w:ascii="Times New Roman" w:hAnsi="Times New Roman"/>
          <w:sz w:val="24"/>
          <w:szCs w:val="24"/>
        </w:rPr>
      </w:pPr>
      <w:r w:rsidRPr="008665B4">
        <w:rPr>
          <w:rFonts w:ascii="Times New Roman" w:hAnsi="Times New Roman"/>
          <w:sz w:val="24"/>
          <w:szCs w:val="24"/>
        </w:rPr>
        <w:t>Karcag Városi Önkormányzat Jegyzője, helyben</w:t>
      </w:r>
    </w:p>
    <w:p w:rsidR="004D07A3" w:rsidRPr="00D97E36" w:rsidRDefault="004D07A3" w:rsidP="003A55DF">
      <w:pPr>
        <w:pStyle w:val="Listaszerbekezds"/>
        <w:numPr>
          <w:ilvl w:val="0"/>
          <w:numId w:val="18"/>
        </w:numPr>
        <w:ind w:left="993" w:hanging="567"/>
        <w:jc w:val="both"/>
        <w:rPr>
          <w:bCs/>
        </w:rPr>
      </w:pPr>
      <w:r w:rsidRPr="00D97E36">
        <w:t>Karcagi Polgármesteri Hivatal Költségvetési,</w:t>
      </w:r>
    </w:p>
    <w:p w:rsidR="004D07A3" w:rsidRDefault="004D07A3" w:rsidP="00974682">
      <w:pPr>
        <w:tabs>
          <w:tab w:val="left" w:pos="2660"/>
        </w:tabs>
        <w:rPr>
          <w:bCs/>
          <w:sz w:val="24"/>
          <w:szCs w:val="24"/>
        </w:rPr>
      </w:pPr>
    </w:p>
    <w:p w:rsidR="00C8446D" w:rsidRDefault="00C8446D" w:rsidP="00C8446D">
      <w:pPr>
        <w:pStyle w:val="Nincstrkz"/>
        <w:jc w:val="both"/>
        <w:rPr>
          <w:rFonts w:ascii="Times New Roman" w:hAnsi="Times New Roman" w:cs="Times New Roman"/>
          <w:b/>
          <w:bCs/>
          <w:sz w:val="24"/>
          <w:szCs w:val="24"/>
          <w:u w:val="single"/>
        </w:rPr>
      </w:pPr>
    </w:p>
    <w:p w:rsidR="00C8446D" w:rsidRDefault="00C8446D" w:rsidP="00C8446D">
      <w:pPr>
        <w:pStyle w:val="Nincstrkz"/>
        <w:jc w:val="both"/>
        <w:rPr>
          <w:rFonts w:ascii="Times New Roman" w:hAnsi="Times New Roman" w:cs="Times New Roman"/>
          <w:b/>
          <w:bCs/>
          <w:sz w:val="24"/>
          <w:szCs w:val="24"/>
          <w:u w:val="single"/>
        </w:rPr>
      </w:pPr>
    </w:p>
    <w:p w:rsidR="00C8446D" w:rsidRPr="004F4893" w:rsidRDefault="00C8446D" w:rsidP="00C8446D">
      <w:pPr>
        <w:pStyle w:val="Nincstrkz"/>
        <w:jc w:val="both"/>
        <w:rPr>
          <w:rFonts w:ascii="Times New Roman" w:hAnsi="Times New Roman" w:cs="Times New Roman"/>
          <w:b/>
          <w:bCs/>
          <w:sz w:val="24"/>
          <w:szCs w:val="24"/>
          <w:u w:val="single"/>
        </w:rPr>
      </w:pPr>
      <w:r>
        <w:rPr>
          <w:rFonts w:ascii="Times New Roman" w:hAnsi="Times New Roman" w:cs="Times New Roman"/>
          <w:b/>
          <w:bCs/>
          <w:sz w:val="24"/>
          <w:szCs w:val="24"/>
          <w:u w:val="single"/>
        </w:rPr>
        <w:t>217</w:t>
      </w:r>
      <w:r w:rsidRPr="004F4893">
        <w:rPr>
          <w:rFonts w:ascii="Times New Roman" w:hAnsi="Times New Roman" w:cs="Times New Roman"/>
          <w:b/>
          <w:bCs/>
          <w:sz w:val="24"/>
          <w:szCs w:val="24"/>
          <w:u w:val="single"/>
        </w:rPr>
        <w:t>/2016. (I</w:t>
      </w:r>
      <w:r>
        <w:rPr>
          <w:rFonts w:ascii="Times New Roman" w:hAnsi="Times New Roman" w:cs="Times New Roman"/>
          <w:b/>
          <w:bCs/>
          <w:sz w:val="24"/>
          <w:szCs w:val="24"/>
          <w:u w:val="single"/>
        </w:rPr>
        <w:t>X</w:t>
      </w:r>
      <w:r w:rsidRPr="004F4893">
        <w:rPr>
          <w:rFonts w:ascii="Times New Roman" w:hAnsi="Times New Roman" w:cs="Times New Roman"/>
          <w:b/>
          <w:bCs/>
          <w:sz w:val="24"/>
          <w:szCs w:val="24"/>
          <w:u w:val="single"/>
        </w:rPr>
        <w:t>.</w:t>
      </w:r>
      <w:r>
        <w:rPr>
          <w:rFonts w:ascii="Times New Roman" w:hAnsi="Times New Roman" w:cs="Times New Roman"/>
          <w:b/>
          <w:bCs/>
          <w:sz w:val="24"/>
          <w:szCs w:val="24"/>
          <w:u w:val="single"/>
        </w:rPr>
        <w:t>29</w:t>
      </w:r>
      <w:r w:rsidRPr="004F4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sz. határozat</w:t>
      </w:r>
      <w:r w:rsidRPr="004F4893">
        <w:rPr>
          <w:rFonts w:ascii="Times New Roman" w:hAnsi="Times New Roman" w:cs="Times New Roman"/>
          <w:b/>
          <w:bCs/>
          <w:sz w:val="24"/>
          <w:szCs w:val="24"/>
          <w:u w:val="single"/>
        </w:rPr>
        <w:t xml:space="preserve"> melléklete e jegyzőkönyvhöz </w:t>
      </w:r>
      <w:r w:rsidR="003A55DF">
        <w:rPr>
          <w:rFonts w:ascii="Times New Roman" w:hAnsi="Times New Roman" w:cs="Times New Roman"/>
          <w:b/>
          <w:bCs/>
          <w:sz w:val="24"/>
          <w:szCs w:val="24"/>
          <w:u w:val="single"/>
        </w:rPr>
        <w:t>1</w:t>
      </w:r>
      <w:r w:rsidRPr="004F4893">
        <w:rPr>
          <w:rFonts w:ascii="Times New Roman" w:hAnsi="Times New Roman" w:cs="Times New Roman"/>
          <w:b/>
          <w:bCs/>
          <w:sz w:val="24"/>
          <w:szCs w:val="24"/>
          <w:u w:val="single"/>
        </w:rPr>
        <w:t>. sz. mellékletként csatolva</w:t>
      </w:r>
    </w:p>
    <w:p w:rsidR="004D07A3" w:rsidRDefault="004D07A3" w:rsidP="00974682">
      <w:pPr>
        <w:tabs>
          <w:tab w:val="left" w:pos="2660"/>
        </w:tabs>
        <w:rPr>
          <w:bCs/>
          <w:sz w:val="24"/>
          <w:szCs w:val="24"/>
        </w:rPr>
      </w:pPr>
    </w:p>
    <w:p w:rsidR="004D07A3" w:rsidRPr="00974682" w:rsidRDefault="004D07A3" w:rsidP="00974682">
      <w:pPr>
        <w:tabs>
          <w:tab w:val="left" w:pos="2660"/>
        </w:tabs>
        <w:rPr>
          <w:bCs/>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3</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ind w:left="175"/>
              <w:jc w:val="both"/>
              <w:rPr>
                <w:bCs/>
                <w:sz w:val="24"/>
                <w:szCs w:val="24"/>
              </w:rPr>
            </w:pPr>
            <w:r w:rsidRPr="00974682">
              <w:rPr>
                <w:bCs/>
                <w:sz w:val="24"/>
                <w:szCs w:val="24"/>
              </w:rPr>
              <w:t>Javaslat a Karcag Városi Önkormányzat 2016. évi költségvetéséről szóló 1/2016. (II.16.) önkormányzati rendelet módosítására</w:t>
            </w:r>
          </w:p>
          <w:p w:rsidR="00974682" w:rsidRPr="00974682" w:rsidRDefault="00974682" w:rsidP="00974682">
            <w:pPr>
              <w:pStyle w:val="NormlWeb"/>
              <w:spacing w:before="0" w:after="0"/>
              <w:ind w:left="175"/>
              <w:jc w:val="both"/>
              <w:rPr>
                <w:bCs/>
                <w:szCs w:val="24"/>
              </w:rPr>
            </w:pPr>
          </w:p>
        </w:tc>
      </w:tr>
    </w:tbl>
    <w:p w:rsidR="00D232BB" w:rsidRDefault="00D232BB" w:rsidP="00974682">
      <w:pPr>
        <w:pStyle w:val="Cmsor1"/>
        <w:numPr>
          <w:ilvl w:val="0"/>
          <w:numId w:val="0"/>
        </w:numPr>
        <w:tabs>
          <w:tab w:val="left" w:pos="2660"/>
        </w:tabs>
        <w:rPr>
          <w:b/>
          <w:bCs/>
          <w:szCs w:val="24"/>
        </w:rPr>
      </w:pPr>
      <w:r>
        <w:rPr>
          <w:b/>
          <w:bCs/>
          <w:szCs w:val="24"/>
        </w:rPr>
        <w:tab/>
      </w:r>
    </w:p>
    <w:p w:rsidR="00894412" w:rsidRDefault="004102D9"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552AE">
        <w:rPr>
          <w:bCs/>
          <w:iCs/>
          <w:sz w:val="24"/>
          <w:szCs w:val="24"/>
        </w:rPr>
        <w:t xml:space="preserve">A június óta eltelt időszak pénzmozgását rögzítették ebben a javaslatban. </w:t>
      </w:r>
      <w:r w:rsidR="00605F74">
        <w:rPr>
          <w:bCs/>
          <w:iCs/>
          <w:sz w:val="24"/>
          <w:szCs w:val="24"/>
        </w:rPr>
        <w:t xml:space="preserve">A szakbizottság támogatta és elfogadásra javasolja az előterjesztést. </w:t>
      </w:r>
    </w:p>
    <w:p w:rsidR="00894412" w:rsidRDefault="00894412" w:rsidP="00C361C3">
      <w:pPr>
        <w:tabs>
          <w:tab w:val="left" w:pos="2518"/>
        </w:tabs>
        <w:jc w:val="both"/>
        <w:rPr>
          <w:bCs/>
          <w:iCs/>
          <w:sz w:val="24"/>
          <w:szCs w:val="24"/>
        </w:rPr>
      </w:pPr>
    </w:p>
    <w:p w:rsidR="004102D9" w:rsidRPr="00A45D51" w:rsidRDefault="004102D9" w:rsidP="00C361C3">
      <w:pPr>
        <w:tabs>
          <w:tab w:val="left" w:pos="2518"/>
        </w:tabs>
        <w:jc w:val="both"/>
        <w:rPr>
          <w:bCs/>
          <w:iCs/>
          <w:sz w:val="24"/>
          <w:szCs w:val="24"/>
        </w:rPr>
      </w:pPr>
      <w:r w:rsidRPr="00A45D51">
        <w:rPr>
          <w:bCs/>
          <w:iCs/>
          <w:sz w:val="24"/>
          <w:szCs w:val="24"/>
        </w:rPr>
        <w:t>Kérdés, hozzászólás van-e?</w:t>
      </w:r>
    </w:p>
    <w:p w:rsidR="004102D9" w:rsidRPr="00A45D51" w:rsidRDefault="004102D9" w:rsidP="00C361C3">
      <w:pPr>
        <w:tabs>
          <w:tab w:val="left" w:pos="2518"/>
        </w:tabs>
        <w:jc w:val="both"/>
        <w:rPr>
          <w:bCs/>
          <w:iCs/>
          <w:sz w:val="24"/>
          <w:szCs w:val="24"/>
        </w:rPr>
      </w:pPr>
    </w:p>
    <w:p w:rsidR="004102D9" w:rsidRPr="00A45D51" w:rsidRDefault="004102D9" w:rsidP="00C361C3">
      <w:pPr>
        <w:rPr>
          <w:sz w:val="24"/>
          <w:szCs w:val="24"/>
        </w:rPr>
      </w:pPr>
      <w:r w:rsidRPr="00A45D51">
        <w:rPr>
          <w:sz w:val="24"/>
          <w:szCs w:val="24"/>
        </w:rPr>
        <w:t xml:space="preserve">Kérdés, észrevétel nem hangzott el. </w:t>
      </w:r>
    </w:p>
    <w:p w:rsidR="004102D9" w:rsidRPr="00A45D51" w:rsidRDefault="004102D9" w:rsidP="00C361C3">
      <w:pPr>
        <w:rPr>
          <w:sz w:val="24"/>
          <w:szCs w:val="24"/>
        </w:rPr>
      </w:pPr>
    </w:p>
    <w:p w:rsidR="004102D9" w:rsidRPr="00A45D51" w:rsidRDefault="004102D9"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C361C3">
      <w:pPr>
        <w:rPr>
          <w:b/>
          <w:bCs/>
          <w:sz w:val="24"/>
          <w:szCs w:val="24"/>
          <w:u w:val="single"/>
        </w:rPr>
      </w:pPr>
    </w:p>
    <w:p w:rsidR="00605F74" w:rsidRPr="00A45D51" w:rsidRDefault="00605F74" w:rsidP="00605F7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7</w:t>
      </w:r>
      <w:r w:rsidRPr="00A45D51">
        <w:rPr>
          <w:sz w:val="24"/>
          <w:szCs w:val="24"/>
        </w:rPr>
        <w:t xml:space="preserve"> igen</w:t>
      </w:r>
      <w:r>
        <w:rPr>
          <w:sz w:val="24"/>
          <w:szCs w:val="24"/>
        </w:rPr>
        <w:t>, 2 nem</w:t>
      </w:r>
      <w:r w:rsidRPr="00A45D51">
        <w:rPr>
          <w:sz w:val="24"/>
          <w:szCs w:val="24"/>
        </w:rPr>
        <w:t xml:space="preserve"> szavazat</w:t>
      </w:r>
      <w:r>
        <w:rPr>
          <w:sz w:val="24"/>
          <w:szCs w:val="24"/>
        </w:rPr>
        <w:t>, Tartózkodás</w:t>
      </w:r>
      <w:r w:rsidRPr="00A45D51">
        <w:rPr>
          <w:sz w:val="24"/>
          <w:szCs w:val="24"/>
        </w:rPr>
        <w:t xml:space="preserve"> szavazat nem volt.</w:t>
      </w:r>
    </w:p>
    <w:p w:rsidR="00D232BB" w:rsidRDefault="00D232BB" w:rsidP="00D232BB"/>
    <w:p w:rsidR="00C8446D" w:rsidRDefault="00C8446D" w:rsidP="00C8446D">
      <w:pPr>
        <w:pStyle w:val="Nincstrkz"/>
        <w:jc w:val="both"/>
        <w:rPr>
          <w:rFonts w:ascii="Times New Roman" w:hAnsi="Times New Roman" w:cs="Times New Roman"/>
          <w:b/>
          <w:bCs/>
          <w:sz w:val="24"/>
          <w:szCs w:val="24"/>
          <w:u w:val="single"/>
        </w:rPr>
      </w:pPr>
    </w:p>
    <w:p w:rsidR="00FD42A5" w:rsidRDefault="00FD42A5"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Default="00605F74" w:rsidP="00C8446D">
      <w:pPr>
        <w:pStyle w:val="Nincstrkz"/>
        <w:jc w:val="both"/>
        <w:rPr>
          <w:rFonts w:ascii="Times New Roman" w:hAnsi="Times New Roman" w:cs="Times New Roman"/>
          <w:b/>
          <w:bCs/>
          <w:sz w:val="24"/>
          <w:szCs w:val="24"/>
          <w:u w:val="single"/>
        </w:rPr>
      </w:pPr>
    </w:p>
    <w:p w:rsidR="00605F74" w:rsidRPr="00FD42A5" w:rsidRDefault="00605F74" w:rsidP="00C8446D">
      <w:pPr>
        <w:pStyle w:val="Nincstrkz"/>
        <w:jc w:val="both"/>
        <w:rPr>
          <w:rFonts w:ascii="Times New Roman" w:hAnsi="Times New Roman" w:cs="Times New Roman"/>
          <w:b/>
          <w:bCs/>
          <w:sz w:val="24"/>
          <w:szCs w:val="24"/>
          <w:u w:val="single"/>
        </w:rPr>
      </w:pPr>
    </w:p>
    <w:p w:rsidR="00FD42A5" w:rsidRDefault="00FD42A5" w:rsidP="00FD42A5">
      <w:pPr>
        <w:tabs>
          <w:tab w:val="center" w:pos="8222"/>
        </w:tabs>
        <w:ind w:right="-204"/>
        <w:jc w:val="center"/>
        <w:rPr>
          <w:rStyle w:val="FCmChar"/>
          <w:szCs w:val="24"/>
        </w:rPr>
      </w:pPr>
    </w:p>
    <w:p w:rsidR="00FD42A5" w:rsidRPr="00FD42A5" w:rsidRDefault="00FD42A5" w:rsidP="00FD42A5">
      <w:pPr>
        <w:tabs>
          <w:tab w:val="center" w:pos="8222"/>
        </w:tabs>
        <w:ind w:right="-204"/>
        <w:jc w:val="center"/>
        <w:rPr>
          <w:rStyle w:val="FCmChar"/>
          <w:szCs w:val="24"/>
        </w:rPr>
      </w:pPr>
      <w:r w:rsidRPr="00FD42A5">
        <w:rPr>
          <w:rStyle w:val="FCmChar"/>
          <w:szCs w:val="24"/>
        </w:rPr>
        <w:lastRenderedPageBreak/>
        <w:t>Karcag Városi Önkormányzat Képviselő-testületének</w:t>
      </w:r>
    </w:p>
    <w:p w:rsidR="00FD42A5" w:rsidRPr="00605F74" w:rsidRDefault="00FD42A5" w:rsidP="00FD42A5">
      <w:pPr>
        <w:pStyle w:val="FCm"/>
        <w:spacing w:before="0" w:after="0"/>
        <w:rPr>
          <w:rStyle w:val="FCmChar"/>
          <w:b/>
          <w:szCs w:val="24"/>
        </w:rPr>
      </w:pPr>
      <w:r w:rsidRPr="00605F74">
        <w:rPr>
          <w:rStyle w:val="FCmChar"/>
          <w:b/>
          <w:szCs w:val="24"/>
        </w:rPr>
        <w:t>16/2016. (IX.30.) önkormányzati rendelete</w:t>
      </w:r>
    </w:p>
    <w:p w:rsidR="00FD42A5" w:rsidRPr="00605F74" w:rsidRDefault="00FD42A5" w:rsidP="00FD42A5">
      <w:pPr>
        <w:pStyle w:val="FCm"/>
        <w:spacing w:before="0" w:after="0"/>
        <w:rPr>
          <w:rStyle w:val="FCmChar"/>
          <w:b/>
          <w:szCs w:val="24"/>
        </w:rPr>
      </w:pPr>
    </w:p>
    <w:p w:rsidR="00FD42A5" w:rsidRPr="00605F74" w:rsidRDefault="00FD42A5" w:rsidP="00FD42A5">
      <w:pPr>
        <w:pStyle w:val="FCm"/>
        <w:spacing w:before="0" w:after="0"/>
        <w:rPr>
          <w:rStyle w:val="FCmChar"/>
          <w:b/>
          <w:szCs w:val="24"/>
        </w:rPr>
      </w:pPr>
      <w:r w:rsidRPr="00605F74">
        <w:rPr>
          <w:rStyle w:val="FCmChar"/>
          <w:b/>
          <w:szCs w:val="24"/>
        </w:rPr>
        <w:t>a Karcag Városi Önkormányzat 2016. évi költségvetéséről szóló 1/2016. (II.16.) önkormányzati rendelet módosításáról</w:t>
      </w:r>
    </w:p>
    <w:p w:rsidR="00FD42A5" w:rsidRPr="00FD42A5" w:rsidRDefault="00FD42A5" w:rsidP="00FD42A5">
      <w:pPr>
        <w:pStyle w:val="FCm"/>
        <w:spacing w:before="0" w:after="0"/>
        <w:rPr>
          <w:rStyle w:val="FCmChar"/>
          <w:szCs w:val="24"/>
        </w:rPr>
      </w:pPr>
    </w:p>
    <w:p w:rsidR="00FD42A5" w:rsidRPr="00FD42A5" w:rsidRDefault="00FD42A5" w:rsidP="00FD42A5">
      <w:pPr>
        <w:pStyle w:val="NormlWeb"/>
        <w:jc w:val="both"/>
      </w:pPr>
      <w:r w:rsidRPr="00FD42A5">
        <w:t>Karcag Városi Önkormányzat Képviselő-testülete az Alaptörvény 32. cikk (1) bekezdés a) és f) pontjában, az államháztartásról szóló 2011. évi CXCV. törvény 23-24. §-ában meghatározott jogalkotói jogkörében, a Magyarország gazdasági stabilitásáról szóló 2011. évi CXCIV. törvény 10- 10/E. §-aiban, a Magyarország helyi önkormányzatairól szóló 2011. évi CLXXXIX. törvény 42. § 1. pontjában, és a Magyarország 2016. évi központi költségvetéséről szóló 2015. évi C. törvényben meghatározott feladatkörében eljárva az alábbi rendeletet alkotja:</w:t>
      </w:r>
    </w:p>
    <w:p w:rsidR="00FD42A5" w:rsidRPr="00FD42A5" w:rsidRDefault="00FD42A5" w:rsidP="00FD42A5">
      <w:pPr>
        <w:pStyle w:val="NormlWeb"/>
        <w:jc w:val="both"/>
        <w:rPr>
          <w:szCs w:val="24"/>
          <w:highlight w:val="yellow"/>
        </w:rPr>
      </w:pPr>
    </w:p>
    <w:p w:rsidR="00FD42A5" w:rsidRPr="00FD42A5" w:rsidRDefault="00FD42A5" w:rsidP="00FD42A5">
      <w:pPr>
        <w:pStyle w:val="NormlWeb"/>
        <w:spacing w:before="0" w:after="0"/>
        <w:jc w:val="both"/>
        <w:rPr>
          <w:szCs w:val="24"/>
        </w:rPr>
      </w:pPr>
      <w:r w:rsidRPr="00FD42A5">
        <w:rPr>
          <w:b/>
          <w:szCs w:val="24"/>
        </w:rPr>
        <w:t>1</w:t>
      </w:r>
      <w:r w:rsidRPr="00FD42A5">
        <w:rPr>
          <w:szCs w:val="24"/>
        </w:rPr>
        <w:t xml:space="preserve">. § A Karcag Városi Önkormányzat 2016. évi költségvetéséről szóló 1/2016. (II.16.) önkormányzati rendeletének (a továbbiakban: Rendelet) 3. § (1)bekezdése helyébe a következő rendelkezés lép: </w:t>
      </w:r>
    </w:p>
    <w:p w:rsidR="00FD42A5" w:rsidRPr="00FD42A5" w:rsidRDefault="00FD42A5" w:rsidP="00FD42A5">
      <w:pPr>
        <w:pStyle w:val="Bekezds"/>
        <w:ind w:firstLine="0"/>
      </w:pPr>
      <w:r w:rsidRPr="00FD42A5">
        <w:rPr>
          <w:szCs w:val="24"/>
        </w:rPr>
        <w:t>„(1) A Képviselő-testület az Önkormányzat 2016. évi költségvetése – a (2) bekezdésében meghatározott finanszírozási műveletek nélküli – bevételi főösszegét 3.106.722 ezer Ft-ban, a kiadási főösszegét pedig 3.469.259 ezer Ft-ban határozza meg a hiány összege 362.537 ezer Ft.</w:t>
      </w:r>
      <w:r w:rsidRPr="00FD42A5">
        <w:t>”</w:t>
      </w:r>
    </w:p>
    <w:p w:rsidR="00FD42A5" w:rsidRPr="00FD42A5" w:rsidRDefault="00FD42A5" w:rsidP="00FD42A5">
      <w:pPr>
        <w:pStyle w:val="Bekezds"/>
        <w:ind w:right="-144" w:firstLine="0"/>
        <w:rPr>
          <w:szCs w:val="24"/>
        </w:rPr>
      </w:pPr>
      <w:r w:rsidRPr="00FD42A5">
        <w:rPr>
          <w:b/>
          <w:szCs w:val="24"/>
        </w:rPr>
        <w:t xml:space="preserve">2. § </w:t>
      </w:r>
      <w:r w:rsidRPr="00FD42A5">
        <w:rPr>
          <w:szCs w:val="24"/>
        </w:rPr>
        <w:t>(1) A Rendelet 4. § (1) bekezdésében meghatározott 1. sz melléklet helyébe jelen rendelet 1. sz. melléklete lép.</w:t>
      </w:r>
    </w:p>
    <w:p w:rsidR="00FD42A5" w:rsidRPr="00FD42A5" w:rsidRDefault="00FD42A5" w:rsidP="00FD42A5">
      <w:pPr>
        <w:pStyle w:val="Bekezds"/>
        <w:ind w:right="-144" w:firstLine="0"/>
        <w:rPr>
          <w:szCs w:val="24"/>
        </w:rPr>
      </w:pPr>
      <w:r w:rsidRPr="00FD42A5">
        <w:rPr>
          <w:szCs w:val="24"/>
        </w:rPr>
        <w:t>(2) A Rendelet 4. § (1) bekezdésében meghatározott 2. sz melléklet helyébe jelen rendelet 2. sz. melléklete lép.</w:t>
      </w:r>
    </w:p>
    <w:p w:rsidR="00FD42A5" w:rsidRPr="00FD42A5" w:rsidRDefault="00FD42A5" w:rsidP="00FD42A5">
      <w:pPr>
        <w:pStyle w:val="Bekezds"/>
        <w:ind w:right="-144" w:firstLine="0"/>
        <w:rPr>
          <w:szCs w:val="24"/>
        </w:rPr>
      </w:pPr>
      <w:r w:rsidRPr="00FD42A5">
        <w:rPr>
          <w:szCs w:val="24"/>
        </w:rPr>
        <w:t>(3) A Rendelet 4. § (1) bekezdésében meghatározott 3. sz melléklet helyébe jelen rendelet 3. sz. melléklete lép.</w:t>
      </w:r>
    </w:p>
    <w:p w:rsidR="00FD42A5" w:rsidRPr="00FD42A5" w:rsidRDefault="00FD42A5" w:rsidP="00FD42A5">
      <w:pPr>
        <w:pStyle w:val="Bekezds"/>
        <w:ind w:right="-144" w:firstLine="0"/>
        <w:rPr>
          <w:szCs w:val="24"/>
        </w:rPr>
      </w:pPr>
      <w:r w:rsidRPr="00FD42A5">
        <w:rPr>
          <w:szCs w:val="24"/>
        </w:rPr>
        <w:t>(4) A Rendelet 4. § (1) bekezdésében meghatározott 4. sz melléklet helyébe jelen rendelet 4. sz. melléklete lép.</w:t>
      </w:r>
    </w:p>
    <w:p w:rsidR="00FD42A5" w:rsidRPr="00FD42A5" w:rsidRDefault="00FD42A5" w:rsidP="00FD42A5">
      <w:pPr>
        <w:pStyle w:val="Bekezds"/>
        <w:ind w:right="-144" w:firstLine="0"/>
        <w:rPr>
          <w:szCs w:val="24"/>
        </w:rPr>
      </w:pPr>
      <w:r w:rsidRPr="00FD42A5">
        <w:rPr>
          <w:szCs w:val="24"/>
        </w:rPr>
        <w:t>(5) A Rendelet 4. § (1) bekezdésében meghatározott 5. sz melléklet helyébe jelen rendelet 5. sz. melléklete lép.</w:t>
      </w:r>
    </w:p>
    <w:p w:rsidR="00FD42A5" w:rsidRPr="00FD42A5" w:rsidRDefault="00FD42A5" w:rsidP="00FD42A5">
      <w:pPr>
        <w:pStyle w:val="Bekezds"/>
        <w:ind w:right="-144" w:firstLine="0"/>
        <w:rPr>
          <w:szCs w:val="24"/>
        </w:rPr>
      </w:pPr>
      <w:r w:rsidRPr="00FD42A5">
        <w:rPr>
          <w:szCs w:val="24"/>
        </w:rPr>
        <w:t>(6) A Rendelet 4. § (1) bekezdésében meghatározott 6. sz melléklet helyébe jelen rendelet 6. sz. melléklete lép.</w:t>
      </w:r>
    </w:p>
    <w:p w:rsidR="00FD42A5" w:rsidRPr="00FD42A5" w:rsidRDefault="00FD42A5" w:rsidP="00FD42A5">
      <w:pPr>
        <w:pStyle w:val="Bekezds"/>
        <w:ind w:right="-144" w:firstLine="0"/>
        <w:rPr>
          <w:szCs w:val="24"/>
        </w:rPr>
      </w:pPr>
      <w:r w:rsidRPr="00FD42A5">
        <w:rPr>
          <w:szCs w:val="24"/>
        </w:rPr>
        <w:t>(7) A Rendelet 4. § (1) bekezdésében meghatározott 7. sz melléklet helyébe jelen rendelet 7. sz. melléklete lép.</w:t>
      </w:r>
    </w:p>
    <w:p w:rsidR="00FD42A5" w:rsidRPr="00FD42A5" w:rsidRDefault="00FD42A5" w:rsidP="00FD42A5">
      <w:pPr>
        <w:pStyle w:val="Bekezds"/>
        <w:ind w:right="-144" w:firstLine="0"/>
        <w:rPr>
          <w:szCs w:val="24"/>
        </w:rPr>
      </w:pPr>
      <w:r w:rsidRPr="00FD42A5">
        <w:rPr>
          <w:szCs w:val="24"/>
        </w:rPr>
        <w:t>(8) A Rendelet 4. § (1) bekezdésében meghatározott 8. sz melléklet helyébe jelen rendelet 8. sz. melléklete lép.</w:t>
      </w:r>
    </w:p>
    <w:p w:rsidR="00FD42A5" w:rsidRPr="00FD42A5" w:rsidRDefault="00FD42A5" w:rsidP="00FD42A5">
      <w:pPr>
        <w:pStyle w:val="Bekezds"/>
        <w:ind w:right="-144" w:firstLine="0"/>
        <w:rPr>
          <w:szCs w:val="24"/>
        </w:rPr>
      </w:pPr>
      <w:r w:rsidRPr="00FD42A5">
        <w:rPr>
          <w:szCs w:val="24"/>
        </w:rPr>
        <w:t>(9) A Rendelet 4. § (1) bekezdésében meghatározott 9. sz melléklet helyébe jelen rendelet 9. sz. melléklete lép.</w:t>
      </w:r>
    </w:p>
    <w:p w:rsidR="00FD42A5" w:rsidRPr="00FD42A5" w:rsidRDefault="00FD42A5" w:rsidP="00FD42A5">
      <w:pPr>
        <w:pStyle w:val="Bekezds"/>
        <w:ind w:right="-144" w:firstLine="0"/>
        <w:rPr>
          <w:szCs w:val="24"/>
        </w:rPr>
      </w:pPr>
      <w:r w:rsidRPr="00FD42A5">
        <w:rPr>
          <w:szCs w:val="24"/>
        </w:rPr>
        <w:t>(10) A Rendelet 4. § (1) bekezdésében meghatározott 10. sz melléklet helyébe jelen rendelet 10. sz. melléklete lép.</w:t>
      </w:r>
    </w:p>
    <w:p w:rsidR="00FD42A5" w:rsidRPr="00FD42A5" w:rsidRDefault="00FD42A5" w:rsidP="00FD42A5">
      <w:pPr>
        <w:pStyle w:val="Bekezds"/>
        <w:ind w:right="-144" w:firstLine="0"/>
        <w:rPr>
          <w:szCs w:val="24"/>
        </w:rPr>
      </w:pPr>
      <w:r w:rsidRPr="00FD42A5">
        <w:rPr>
          <w:szCs w:val="24"/>
        </w:rPr>
        <w:t>(11) A Rendelet 4. § (1) bekezdésében meghatározott 11. sz melléklet helyébe jelen rendelet 11. sz. melléklete lép.</w:t>
      </w:r>
    </w:p>
    <w:p w:rsidR="00FD42A5" w:rsidRPr="00FD42A5" w:rsidRDefault="00FD42A5" w:rsidP="00FD42A5">
      <w:pPr>
        <w:pStyle w:val="Bekezds"/>
        <w:ind w:right="-144" w:firstLine="0"/>
        <w:rPr>
          <w:szCs w:val="24"/>
        </w:rPr>
      </w:pPr>
      <w:r w:rsidRPr="00FD42A5">
        <w:rPr>
          <w:szCs w:val="24"/>
        </w:rPr>
        <w:t>(12) A Rendelet 4. § (1) bekezdésében meghatározott 12. sz melléklet helyébe jelen rendelet 12. sz. melléklete lép.</w:t>
      </w:r>
    </w:p>
    <w:p w:rsidR="00FD42A5" w:rsidRPr="00FD42A5" w:rsidRDefault="00FD42A5" w:rsidP="00FD42A5">
      <w:pPr>
        <w:pStyle w:val="Bekezds"/>
        <w:ind w:right="-144" w:firstLine="0"/>
        <w:rPr>
          <w:szCs w:val="24"/>
        </w:rPr>
      </w:pPr>
      <w:r w:rsidRPr="00FD42A5">
        <w:rPr>
          <w:szCs w:val="24"/>
        </w:rPr>
        <w:t>(13) A Rendelet 4. § (1) bekezdésében meghatározott 15. sz melléklet helyébe jelen rendelet 13. sz. melléklete lép.</w:t>
      </w:r>
    </w:p>
    <w:p w:rsidR="00FD42A5" w:rsidRPr="00FD42A5" w:rsidRDefault="00FD42A5" w:rsidP="00FD42A5">
      <w:pPr>
        <w:pStyle w:val="Nincstrkz"/>
        <w:rPr>
          <w:rFonts w:ascii="Times New Roman" w:hAnsi="Times New Roman" w:cs="Times New Roman"/>
          <w:b/>
          <w:sz w:val="24"/>
          <w:szCs w:val="24"/>
          <w:lang w:eastAsia="ar-SA"/>
        </w:rPr>
      </w:pPr>
    </w:p>
    <w:p w:rsidR="00FD42A5" w:rsidRPr="00FD42A5" w:rsidRDefault="00FD42A5" w:rsidP="00FD42A5">
      <w:pPr>
        <w:pStyle w:val="Nincstrkz"/>
        <w:rPr>
          <w:rFonts w:ascii="Times New Roman" w:hAnsi="Times New Roman" w:cs="Times New Roman"/>
          <w:sz w:val="24"/>
          <w:szCs w:val="24"/>
          <w:lang w:eastAsia="ar-SA"/>
        </w:rPr>
      </w:pPr>
      <w:r w:rsidRPr="00FD42A5">
        <w:rPr>
          <w:rFonts w:ascii="Times New Roman" w:hAnsi="Times New Roman" w:cs="Times New Roman"/>
          <w:b/>
          <w:sz w:val="24"/>
          <w:szCs w:val="24"/>
          <w:lang w:eastAsia="ar-SA"/>
        </w:rPr>
        <w:lastRenderedPageBreak/>
        <w:t xml:space="preserve">3. § </w:t>
      </w:r>
      <w:r w:rsidRPr="00FD42A5">
        <w:rPr>
          <w:rFonts w:ascii="Times New Roman" w:hAnsi="Times New Roman" w:cs="Times New Roman"/>
          <w:sz w:val="24"/>
          <w:szCs w:val="24"/>
        </w:rPr>
        <w:t xml:space="preserve">A Rendelet </w:t>
      </w:r>
      <w:r w:rsidRPr="00FD42A5">
        <w:rPr>
          <w:rFonts w:ascii="Times New Roman" w:hAnsi="Times New Roman" w:cs="Times New Roman"/>
          <w:sz w:val="24"/>
          <w:szCs w:val="24"/>
          <w:lang w:eastAsia="ar-SA"/>
        </w:rPr>
        <w:t>az alábbiakkal egészül ki:</w:t>
      </w:r>
    </w:p>
    <w:p w:rsidR="00FD42A5" w:rsidRPr="00FD42A5" w:rsidRDefault="00FD42A5" w:rsidP="00FD42A5">
      <w:pPr>
        <w:pStyle w:val="Nincstrkz"/>
        <w:rPr>
          <w:rFonts w:ascii="Times New Roman" w:hAnsi="Times New Roman" w:cs="Times New Roman"/>
          <w:sz w:val="24"/>
          <w:szCs w:val="24"/>
        </w:rPr>
      </w:pPr>
      <w:r w:rsidRPr="00FD42A5">
        <w:rPr>
          <w:rFonts w:ascii="Times New Roman" w:hAnsi="Times New Roman" w:cs="Times New Roman"/>
          <w:sz w:val="24"/>
          <w:szCs w:val="24"/>
          <w:lang w:eastAsia="ar-SA"/>
        </w:rPr>
        <w:t xml:space="preserve">„11/A § </w:t>
      </w:r>
      <w:r w:rsidRPr="00FD42A5">
        <w:rPr>
          <w:rFonts w:ascii="Times New Roman" w:hAnsi="Times New Roman" w:cs="Times New Roman"/>
          <w:sz w:val="24"/>
          <w:szCs w:val="24"/>
        </w:rPr>
        <w:t xml:space="preserve">A Karcag Polgármesteri Hivatal köztisztviselőinek illetményét száz forintra kerekítve kell megállapítani, amely a Közszolgálati tisztviselőkről szóló 2011. évi CXCIX. törvény (a továbbiakban Kttv.) 133. § alapján és 1. számú mellékletében meghatározott módon kiszámolt alapilletményből és </w:t>
      </w:r>
      <w:r w:rsidRPr="00FD42A5">
        <w:rPr>
          <w:rFonts w:ascii="Times New Roman" w:hAnsi="Times New Roman" w:cs="Times New Roman"/>
          <w:bCs/>
          <w:sz w:val="24"/>
          <w:szCs w:val="24"/>
          <w:lang w:eastAsia="hu-HU"/>
        </w:rPr>
        <w:t xml:space="preserve">a közszolgálati tisztviselők képesítési előírásairól szóló </w:t>
      </w:r>
      <w:r w:rsidRPr="00FD42A5">
        <w:rPr>
          <w:rFonts w:ascii="Times New Roman" w:hAnsi="Times New Roman" w:cs="Times New Roman"/>
          <w:sz w:val="24"/>
          <w:szCs w:val="24"/>
        </w:rPr>
        <w:t xml:space="preserve">29/2012. (III.7.) Korm. rendeletben előírt felsőfokú végzettségnél a Kttv. 234. §-a alapján 30 %, középfokú végzettségnél 10 %  illetmény kiegészítésből és a Kttv. 142. §-ában meghatározott illetménypótlékból áll. </w:t>
      </w:r>
    </w:p>
    <w:p w:rsidR="00FD42A5" w:rsidRPr="00FD42A5" w:rsidRDefault="00FD42A5" w:rsidP="00FD42A5">
      <w:pPr>
        <w:pStyle w:val="Bekezds"/>
        <w:ind w:firstLine="0"/>
        <w:rPr>
          <w:szCs w:val="24"/>
          <w:lang w:eastAsia="ar-SA"/>
        </w:rPr>
      </w:pPr>
      <w:r w:rsidRPr="00FD42A5">
        <w:rPr>
          <w:b/>
          <w:szCs w:val="24"/>
          <w:lang w:eastAsia="ar-SA"/>
        </w:rPr>
        <w:t xml:space="preserve">4. § </w:t>
      </w:r>
      <w:r w:rsidRPr="00FD42A5">
        <w:rPr>
          <w:szCs w:val="24"/>
          <w:lang w:eastAsia="ar-SA"/>
        </w:rPr>
        <w:t>(1) Ez a rendelet a kihirdetést követő napon lép hatályba és az azt követő napon hatályát veszti.</w:t>
      </w:r>
    </w:p>
    <w:p w:rsidR="00FD42A5" w:rsidRPr="00FD42A5" w:rsidRDefault="00FD42A5" w:rsidP="00FD42A5">
      <w:pPr>
        <w:pStyle w:val="Nincstrkz"/>
        <w:rPr>
          <w:rFonts w:ascii="Times New Roman" w:hAnsi="Times New Roman" w:cs="Times New Roman"/>
          <w:sz w:val="24"/>
          <w:szCs w:val="24"/>
          <w:lang w:eastAsia="ar-SA"/>
        </w:rPr>
      </w:pPr>
      <w:r w:rsidRPr="00FD42A5">
        <w:rPr>
          <w:rFonts w:ascii="Times New Roman" w:hAnsi="Times New Roman" w:cs="Times New Roman"/>
          <w:sz w:val="24"/>
          <w:szCs w:val="24"/>
          <w:lang w:eastAsia="ar-SA"/>
        </w:rPr>
        <w:t>(2) E rendelet rendelkezéseit az előirányzatok vonatkozásában 2016. január 01. napjától kell alkalmazni.</w:t>
      </w:r>
    </w:p>
    <w:p w:rsidR="00FD42A5" w:rsidRPr="00FD42A5" w:rsidRDefault="00FD42A5" w:rsidP="00FD42A5">
      <w:pPr>
        <w:pStyle w:val="Bekezds"/>
        <w:ind w:firstLine="0"/>
        <w:rPr>
          <w:szCs w:val="24"/>
        </w:rPr>
      </w:pPr>
      <w:r w:rsidRPr="00FD42A5">
        <w:rPr>
          <w:szCs w:val="24"/>
        </w:rPr>
        <w:tab/>
      </w:r>
    </w:p>
    <w:p w:rsidR="00FD42A5" w:rsidRPr="00FD42A5" w:rsidRDefault="00FD42A5" w:rsidP="00FD42A5">
      <w:pPr>
        <w:pStyle w:val="Bekezds"/>
        <w:ind w:firstLine="0"/>
        <w:rPr>
          <w:szCs w:val="24"/>
        </w:rPr>
      </w:pPr>
      <w:r w:rsidRPr="00FD42A5">
        <w:rPr>
          <w:szCs w:val="24"/>
        </w:rPr>
        <w:t>K a r c a g, 2016. szeptember 22.</w:t>
      </w:r>
    </w:p>
    <w:p w:rsidR="00FD42A5" w:rsidRDefault="00FD42A5" w:rsidP="00FD42A5">
      <w:pPr>
        <w:jc w:val="center"/>
        <w:rPr>
          <w:szCs w:val="24"/>
        </w:rPr>
      </w:pPr>
    </w:p>
    <w:p w:rsidR="00FD42A5" w:rsidRDefault="00FD42A5" w:rsidP="00FD42A5">
      <w:pPr>
        <w:jc w:val="center"/>
        <w:rPr>
          <w:szCs w:val="24"/>
        </w:rPr>
      </w:pPr>
    </w:p>
    <w:p w:rsidR="00FD42A5" w:rsidRDefault="00FD42A5" w:rsidP="00FD42A5">
      <w:pPr>
        <w:jc w:val="center"/>
        <w:rPr>
          <w:szCs w:val="24"/>
        </w:rPr>
      </w:pPr>
    </w:p>
    <w:p w:rsidR="00FD42A5" w:rsidRPr="00FD42A5" w:rsidRDefault="00FD42A5" w:rsidP="00FD42A5">
      <w:pPr>
        <w:jc w:val="center"/>
        <w:rPr>
          <w:szCs w:val="24"/>
        </w:rPr>
      </w:pPr>
    </w:p>
    <w:tbl>
      <w:tblPr>
        <w:tblW w:w="0" w:type="auto"/>
        <w:tblInd w:w="38" w:type="dxa"/>
        <w:tblLook w:val="01E0"/>
      </w:tblPr>
      <w:tblGrid>
        <w:gridCol w:w="4506"/>
        <w:gridCol w:w="4506"/>
      </w:tblGrid>
      <w:tr w:rsidR="00FD42A5" w:rsidRPr="00B4096F" w:rsidTr="005D2B41">
        <w:tc>
          <w:tcPr>
            <w:tcW w:w="4506" w:type="dxa"/>
          </w:tcPr>
          <w:p w:rsidR="00FD42A5" w:rsidRPr="00B4096F" w:rsidRDefault="00FD42A5" w:rsidP="005D2B41">
            <w:pPr>
              <w:jc w:val="center"/>
              <w:rPr>
                <w:b/>
                <w:sz w:val="24"/>
                <w:szCs w:val="24"/>
              </w:rPr>
            </w:pPr>
          </w:p>
        </w:tc>
        <w:tc>
          <w:tcPr>
            <w:tcW w:w="4506" w:type="dxa"/>
          </w:tcPr>
          <w:p w:rsidR="00FD42A5" w:rsidRPr="00B4096F" w:rsidRDefault="00FD42A5" w:rsidP="005D2B41">
            <w:pPr>
              <w:jc w:val="center"/>
              <w:rPr>
                <w:b/>
                <w:sz w:val="24"/>
                <w:szCs w:val="24"/>
              </w:rPr>
            </w:pPr>
          </w:p>
        </w:tc>
      </w:tr>
      <w:tr w:rsidR="00FD42A5" w:rsidRPr="00B4096F" w:rsidTr="005D2B41">
        <w:tc>
          <w:tcPr>
            <w:tcW w:w="4506" w:type="dxa"/>
          </w:tcPr>
          <w:p w:rsidR="00FD42A5" w:rsidRPr="00B4096F" w:rsidRDefault="00FD42A5" w:rsidP="005D2B41">
            <w:pPr>
              <w:jc w:val="center"/>
              <w:rPr>
                <w:sz w:val="24"/>
                <w:szCs w:val="24"/>
              </w:rPr>
            </w:pPr>
            <w:r w:rsidRPr="00B4096F">
              <w:rPr>
                <w:b/>
                <w:sz w:val="24"/>
                <w:szCs w:val="24"/>
              </w:rPr>
              <w:t>(: Dobos László :)</w:t>
            </w:r>
          </w:p>
        </w:tc>
        <w:tc>
          <w:tcPr>
            <w:tcW w:w="4506" w:type="dxa"/>
          </w:tcPr>
          <w:p w:rsidR="00FD42A5" w:rsidRPr="00B4096F" w:rsidRDefault="00FD42A5" w:rsidP="005D2B41">
            <w:pPr>
              <w:jc w:val="center"/>
              <w:rPr>
                <w:b/>
                <w:sz w:val="24"/>
                <w:szCs w:val="24"/>
              </w:rPr>
            </w:pPr>
            <w:r w:rsidRPr="00B4096F">
              <w:rPr>
                <w:b/>
                <w:sz w:val="24"/>
                <w:szCs w:val="24"/>
              </w:rPr>
              <w:t>(: Rózsa Sándor :)</w:t>
            </w:r>
          </w:p>
        </w:tc>
      </w:tr>
      <w:tr w:rsidR="00FD42A5" w:rsidRPr="00B4096F" w:rsidTr="005D2B41">
        <w:tc>
          <w:tcPr>
            <w:tcW w:w="4506" w:type="dxa"/>
          </w:tcPr>
          <w:p w:rsidR="00FD42A5" w:rsidRPr="00B4096F" w:rsidRDefault="00FD42A5" w:rsidP="005D2B41">
            <w:pPr>
              <w:jc w:val="center"/>
              <w:rPr>
                <w:sz w:val="24"/>
                <w:szCs w:val="24"/>
              </w:rPr>
            </w:pPr>
            <w:r w:rsidRPr="00B4096F">
              <w:rPr>
                <w:sz w:val="24"/>
                <w:szCs w:val="24"/>
              </w:rPr>
              <w:t xml:space="preserve">polgármester  </w:t>
            </w:r>
          </w:p>
        </w:tc>
        <w:tc>
          <w:tcPr>
            <w:tcW w:w="4506" w:type="dxa"/>
          </w:tcPr>
          <w:p w:rsidR="00FD42A5" w:rsidRPr="00B4096F" w:rsidRDefault="00FD42A5" w:rsidP="005D2B41">
            <w:pPr>
              <w:jc w:val="center"/>
              <w:rPr>
                <w:sz w:val="24"/>
                <w:szCs w:val="24"/>
              </w:rPr>
            </w:pPr>
            <w:r w:rsidRPr="00B4096F">
              <w:rPr>
                <w:sz w:val="24"/>
                <w:szCs w:val="24"/>
              </w:rPr>
              <w:t>jegyző</w:t>
            </w:r>
          </w:p>
        </w:tc>
      </w:tr>
    </w:tbl>
    <w:p w:rsidR="00FD42A5" w:rsidRPr="00FD42A5" w:rsidRDefault="00FD42A5" w:rsidP="00FD42A5">
      <w:pPr>
        <w:spacing w:after="200" w:line="276" w:lineRule="auto"/>
        <w:rPr>
          <w:szCs w:val="24"/>
        </w:rPr>
      </w:pPr>
    </w:p>
    <w:p w:rsidR="00FD42A5" w:rsidRDefault="00FD42A5">
      <w:pPr>
        <w:rPr>
          <w:b/>
          <w:sz w:val="24"/>
          <w:szCs w:val="24"/>
        </w:rPr>
      </w:pPr>
      <w:r>
        <w:rPr>
          <w:b/>
          <w:sz w:val="24"/>
          <w:szCs w:val="24"/>
        </w:rPr>
        <w:br w:type="page"/>
      </w:r>
    </w:p>
    <w:p w:rsidR="00FD42A5" w:rsidRPr="00FD42A5" w:rsidRDefault="00FD42A5" w:rsidP="00FD42A5">
      <w:pPr>
        <w:spacing w:before="480" w:after="720"/>
        <w:jc w:val="center"/>
        <w:rPr>
          <w:b/>
          <w:sz w:val="24"/>
          <w:szCs w:val="24"/>
        </w:rPr>
      </w:pPr>
      <w:r w:rsidRPr="00FD42A5">
        <w:rPr>
          <w:b/>
          <w:sz w:val="24"/>
          <w:szCs w:val="24"/>
        </w:rPr>
        <w:lastRenderedPageBreak/>
        <w:t>ÁLTALÁNOS INDOKOLÁS</w:t>
      </w:r>
    </w:p>
    <w:p w:rsidR="00FD42A5" w:rsidRPr="00FD42A5" w:rsidRDefault="00FD42A5" w:rsidP="00FD42A5">
      <w:pPr>
        <w:pStyle w:val="Szvegtrzs"/>
        <w:ind w:right="-259"/>
        <w:rPr>
          <w:sz w:val="24"/>
          <w:szCs w:val="24"/>
        </w:rPr>
      </w:pPr>
      <w:r w:rsidRPr="00FD42A5">
        <w:rPr>
          <w:sz w:val="24"/>
          <w:szCs w:val="24"/>
        </w:rPr>
        <w:t>A törvényi előírások alapján Önkormányzatunknak lehetősége van a 2016.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FD42A5" w:rsidRPr="00FD42A5" w:rsidRDefault="00FD42A5" w:rsidP="00FD42A5">
      <w:pPr>
        <w:pStyle w:val="Szvegtrzs"/>
        <w:ind w:right="-259"/>
        <w:rPr>
          <w:sz w:val="24"/>
          <w:szCs w:val="24"/>
        </w:rPr>
      </w:pPr>
    </w:p>
    <w:p w:rsidR="00FD42A5" w:rsidRPr="00FD42A5" w:rsidRDefault="00FD42A5" w:rsidP="00FD42A5">
      <w:pPr>
        <w:pStyle w:val="Szvegtrzs"/>
        <w:ind w:right="-259"/>
        <w:rPr>
          <w:sz w:val="24"/>
          <w:szCs w:val="24"/>
          <w:highlight w:val="yellow"/>
        </w:rPr>
      </w:pPr>
    </w:p>
    <w:p w:rsidR="00FD42A5" w:rsidRPr="00FD42A5" w:rsidRDefault="00FD42A5" w:rsidP="00FD42A5">
      <w:pPr>
        <w:spacing w:before="120" w:after="120"/>
        <w:jc w:val="center"/>
        <w:rPr>
          <w:b/>
          <w:sz w:val="24"/>
          <w:szCs w:val="24"/>
        </w:rPr>
      </w:pPr>
      <w:r w:rsidRPr="00FD42A5">
        <w:rPr>
          <w:b/>
          <w:sz w:val="24"/>
          <w:szCs w:val="24"/>
        </w:rPr>
        <w:t>RÉSZLETES INDOKOLÁS</w:t>
      </w:r>
    </w:p>
    <w:p w:rsidR="00FD42A5" w:rsidRPr="00FD42A5" w:rsidRDefault="00FD42A5" w:rsidP="00FD42A5">
      <w:pPr>
        <w:spacing w:before="120" w:after="120"/>
        <w:jc w:val="center"/>
        <w:rPr>
          <w:b/>
          <w:sz w:val="24"/>
          <w:szCs w:val="24"/>
        </w:rPr>
      </w:pPr>
    </w:p>
    <w:p w:rsidR="00FD42A5" w:rsidRPr="00FD42A5" w:rsidRDefault="00FD42A5" w:rsidP="00FD42A5">
      <w:pPr>
        <w:pStyle w:val="Listaszerbekezds"/>
        <w:numPr>
          <w:ilvl w:val="0"/>
          <w:numId w:val="25"/>
        </w:numPr>
        <w:spacing w:before="120" w:after="120"/>
        <w:jc w:val="center"/>
        <w:rPr>
          <w:b/>
        </w:rPr>
      </w:pPr>
      <w:r w:rsidRPr="00FD42A5">
        <w:rPr>
          <w:b/>
        </w:rPr>
        <w:t>§-hoz</w:t>
      </w:r>
    </w:p>
    <w:p w:rsidR="00FD42A5" w:rsidRPr="00FD42A5" w:rsidRDefault="00FD42A5" w:rsidP="00FD42A5">
      <w:pPr>
        <w:spacing w:before="240" w:after="120"/>
        <w:rPr>
          <w:sz w:val="24"/>
          <w:szCs w:val="24"/>
        </w:rPr>
      </w:pPr>
      <w:r w:rsidRPr="00FD42A5">
        <w:rPr>
          <w:sz w:val="24"/>
          <w:szCs w:val="24"/>
        </w:rPr>
        <w:t>A bevételi főösszeg és a kiadási főösszeg változásáról rendelkezik.</w:t>
      </w:r>
    </w:p>
    <w:p w:rsidR="00FD42A5" w:rsidRPr="00FD42A5" w:rsidRDefault="00FD42A5" w:rsidP="00FD42A5">
      <w:pPr>
        <w:spacing w:before="240" w:after="120"/>
        <w:rPr>
          <w:sz w:val="24"/>
          <w:szCs w:val="24"/>
        </w:rPr>
      </w:pPr>
    </w:p>
    <w:p w:rsidR="00FD42A5" w:rsidRPr="00FD42A5" w:rsidRDefault="00FD42A5" w:rsidP="00FD42A5">
      <w:pPr>
        <w:spacing w:before="240" w:after="120"/>
        <w:rPr>
          <w:sz w:val="24"/>
          <w:szCs w:val="24"/>
        </w:rPr>
      </w:pPr>
    </w:p>
    <w:p w:rsidR="00FD42A5" w:rsidRPr="00FD42A5" w:rsidRDefault="00FD42A5" w:rsidP="00FD42A5">
      <w:pPr>
        <w:pStyle w:val="Listaszerbekezds"/>
        <w:numPr>
          <w:ilvl w:val="0"/>
          <w:numId w:val="25"/>
        </w:numPr>
        <w:spacing w:before="120" w:after="120"/>
        <w:jc w:val="center"/>
        <w:rPr>
          <w:b/>
        </w:rPr>
      </w:pPr>
      <w:r w:rsidRPr="00FD42A5">
        <w:rPr>
          <w:b/>
        </w:rPr>
        <w:t>§-hoz</w:t>
      </w:r>
    </w:p>
    <w:p w:rsidR="00FD42A5" w:rsidRPr="00FD42A5" w:rsidRDefault="00FD42A5" w:rsidP="00FD42A5">
      <w:pPr>
        <w:spacing w:before="120" w:after="120"/>
        <w:rPr>
          <w:sz w:val="24"/>
          <w:szCs w:val="24"/>
        </w:rPr>
      </w:pPr>
      <w:r w:rsidRPr="00FD42A5">
        <w:rPr>
          <w:sz w:val="24"/>
          <w:szCs w:val="24"/>
        </w:rPr>
        <w:t>A rendelet mellékleteinek változásáról rendelkezik.</w:t>
      </w:r>
    </w:p>
    <w:p w:rsidR="00FD42A5" w:rsidRPr="00FD42A5" w:rsidRDefault="00FD42A5" w:rsidP="00FD42A5">
      <w:pPr>
        <w:spacing w:before="120" w:after="120"/>
        <w:rPr>
          <w:sz w:val="24"/>
          <w:szCs w:val="24"/>
        </w:rPr>
      </w:pPr>
    </w:p>
    <w:p w:rsidR="00FD42A5" w:rsidRPr="00FD42A5" w:rsidRDefault="00FD42A5" w:rsidP="00FD42A5">
      <w:pPr>
        <w:spacing w:before="240" w:after="120"/>
        <w:rPr>
          <w:sz w:val="24"/>
          <w:szCs w:val="24"/>
        </w:rPr>
      </w:pPr>
    </w:p>
    <w:p w:rsidR="00FD42A5" w:rsidRPr="00FD42A5" w:rsidRDefault="00FD42A5" w:rsidP="00FD42A5">
      <w:pPr>
        <w:pStyle w:val="Listaszerbekezds"/>
        <w:numPr>
          <w:ilvl w:val="0"/>
          <w:numId w:val="25"/>
        </w:numPr>
        <w:spacing w:before="120" w:after="120"/>
        <w:jc w:val="center"/>
        <w:rPr>
          <w:b/>
        </w:rPr>
      </w:pPr>
      <w:r w:rsidRPr="00FD42A5">
        <w:rPr>
          <w:b/>
        </w:rPr>
        <w:t>§-hoz</w:t>
      </w:r>
    </w:p>
    <w:p w:rsidR="00FD42A5" w:rsidRPr="00FD42A5" w:rsidRDefault="00FD42A5" w:rsidP="00FD42A5">
      <w:pPr>
        <w:spacing w:before="120" w:after="120"/>
        <w:rPr>
          <w:sz w:val="24"/>
          <w:szCs w:val="24"/>
        </w:rPr>
      </w:pPr>
      <w:r w:rsidRPr="00FD42A5">
        <w:rPr>
          <w:sz w:val="24"/>
          <w:szCs w:val="24"/>
        </w:rPr>
        <w:t>A köztisztviselők díjazásáról rendelkezik.</w:t>
      </w:r>
    </w:p>
    <w:p w:rsidR="00FD42A5" w:rsidRPr="00FD42A5" w:rsidRDefault="00FD42A5" w:rsidP="00FD42A5">
      <w:pPr>
        <w:spacing w:before="120" w:after="120"/>
        <w:rPr>
          <w:sz w:val="24"/>
          <w:szCs w:val="24"/>
        </w:rPr>
      </w:pPr>
    </w:p>
    <w:p w:rsidR="00FD42A5" w:rsidRPr="00FD42A5" w:rsidRDefault="00FD42A5" w:rsidP="00FD42A5">
      <w:pPr>
        <w:spacing w:before="120" w:after="120"/>
        <w:jc w:val="center"/>
        <w:rPr>
          <w:b/>
          <w:sz w:val="24"/>
          <w:szCs w:val="24"/>
        </w:rPr>
      </w:pPr>
      <w:r w:rsidRPr="00FD42A5">
        <w:rPr>
          <w:b/>
          <w:sz w:val="24"/>
          <w:szCs w:val="24"/>
        </w:rPr>
        <w:t>4. §-hoz</w:t>
      </w:r>
    </w:p>
    <w:p w:rsidR="00FD42A5" w:rsidRPr="00FD42A5" w:rsidRDefault="00FD42A5" w:rsidP="00FD42A5">
      <w:pPr>
        <w:ind w:right="-284"/>
        <w:rPr>
          <w:sz w:val="24"/>
          <w:szCs w:val="24"/>
        </w:rPr>
      </w:pPr>
      <w:r w:rsidRPr="00FD42A5">
        <w:rPr>
          <w:sz w:val="24"/>
          <w:szCs w:val="24"/>
        </w:rPr>
        <w:t>A rendelet hatályba lépéséről rendelkezik.</w:t>
      </w:r>
    </w:p>
    <w:p w:rsidR="00FD42A5" w:rsidRPr="00FD42A5" w:rsidRDefault="00FD42A5" w:rsidP="00FD42A5">
      <w:pPr>
        <w:ind w:right="-284"/>
        <w:rPr>
          <w:sz w:val="24"/>
          <w:szCs w:val="24"/>
        </w:rPr>
      </w:pPr>
    </w:p>
    <w:p w:rsidR="00FD42A5" w:rsidRPr="00FD42A5" w:rsidRDefault="00FD42A5" w:rsidP="00FD42A5">
      <w:pPr>
        <w:ind w:right="-284"/>
        <w:rPr>
          <w:sz w:val="24"/>
          <w:szCs w:val="24"/>
        </w:rPr>
      </w:pPr>
    </w:p>
    <w:p w:rsidR="00FD42A5" w:rsidRPr="00FD42A5" w:rsidRDefault="00FD42A5" w:rsidP="00C8446D">
      <w:pPr>
        <w:pStyle w:val="Nincstrkz"/>
        <w:jc w:val="both"/>
        <w:rPr>
          <w:rFonts w:ascii="Times New Roman" w:hAnsi="Times New Roman" w:cs="Times New Roman"/>
          <w:b/>
          <w:bCs/>
          <w:sz w:val="24"/>
          <w:szCs w:val="24"/>
          <w:u w:val="single"/>
        </w:rPr>
      </w:pPr>
    </w:p>
    <w:p w:rsidR="00FD42A5" w:rsidRDefault="00FD42A5" w:rsidP="00C8446D">
      <w:pPr>
        <w:pStyle w:val="Nincstrkz"/>
        <w:jc w:val="both"/>
        <w:rPr>
          <w:rFonts w:ascii="Times New Roman" w:hAnsi="Times New Roman" w:cs="Times New Roman"/>
          <w:b/>
          <w:bCs/>
          <w:sz w:val="24"/>
          <w:szCs w:val="24"/>
          <w:u w:val="single"/>
        </w:rPr>
      </w:pPr>
    </w:p>
    <w:p w:rsidR="00FD42A5" w:rsidRDefault="00FD42A5" w:rsidP="00C8446D">
      <w:pPr>
        <w:pStyle w:val="Nincstrkz"/>
        <w:jc w:val="both"/>
        <w:rPr>
          <w:rFonts w:ascii="Times New Roman" w:hAnsi="Times New Roman" w:cs="Times New Roman"/>
          <w:b/>
          <w:bCs/>
          <w:sz w:val="24"/>
          <w:szCs w:val="24"/>
          <w:u w:val="single"/>
        </w:rPr>
      </w:pPr>
    </w:p>
    <w:p w:rsidR="00C8446D" w:rsidRDefault="00C8446D" w:rsidP="00C8446D">
      <w:pPr>
        <w:pStyle w:val="Nincstrkz"/>
        <w:jc w:val="both"/>
        <w:rPr>
          <w:rFonts w:ascii="Times New Roman" w:hAnsi="Times New Roman" w:cs="Times New Roman"/>
          <w:b/>
          <w:bCs/>
          <w:sz w:val="24"/>
          <w:szCs w:val="24"/>
          <w:u w:val="single"/>
        </w:rPr>
      </w:pPr>
    </w:p>
    <w:p w:rsidR="00C8446D" w:rsidRPr="004F4893" w:rsidRDefault="00C8446D" w:rsidP="00C8446D">
      <w:pPr>
        <w:pStyle w:val="Nincstrkz"/>
        <w:jc w:val="both"/>
        <w:rPr>
          <w:rFonts w:ascii="Times New Roman" w:hAnsi="Times New Roman" w:cs="Times New Roman"/>
          <w:b/>
          <w:bCs/>
          <w:sz w:val="24"/>
          <w:szCs w:val="24"/>
          <w:u w:val="single"/>
        </w:rPr>
      </w:pPr>
      <w:r>
        <w:rPr>
          <w:rFonts w:ascii="Times New Roman" w:hAnsi="Times New Roman" w:cs="Times New Roman"/>
          <w:b/>
          <w:bCs/>
          <w:sz w:val="24"/>
          <w:szCs w:val="24"/>
          <w:u w:val="single"/>
        </w:rPr>
        <w:t>16</w:t>
      </w:r>
      <w:r w:rsidRPr="004F4893">
        <w:rPr>
          <w:rFonts w:ascii="Times New Roman" w:hAnsi="Times New Roman" w:cs="Times New Roman"/>
          <w:b/>
          <w:bCs/>
          <w:sz w:val="24"/>
          <w:szCs w:val="24"/>
          <w:u w:val="single"/>
        </w:rPr>
        <w:t>/2016. (I</w:t>
      </w:r>
      <w:r>
        <w:rPr>
          <w:rFonts w:ascii="Times New Roman" w:hAnsi="Times New Roman" w:cs="Times New Roman"/>
          <w:b/>
          <w:bCs/>
          <w:sz w:val="24"/>
          <w:szCs w:val="24"/>
          <w:u w:val="single"/>
        </w:rPr>
        <w:t>X</w:t>
      </w:r>
      <w:r w:rsidRPr="004F4893">
        <w:rPr>
          <w:rFonts w:ascii="Times New Roman" w:hAnsi="Times New Roman" w:cs="Times New Roman"/>
          <w:b/>
          <w:bCs/>
          <w:sz w:val="24"/>
          <w:szCs w:val="24"/>
          <w:u w:val="single"/>
        </w:rPr>
        <w:t>.</w:t>
      </w:r>
      <w:r>
        <w:rPr>
          <w:rFonts w:ascii="Times New Roman" w:hAnsi="Times New Roman" w:cs="Times New Roman"/>
          <w:b/>
          <w:bCs/>
          <w:sz w:val="24"/>
          <w:szCs w:val="24"/>
          <w:u w:val="single"/>
        </w:rPr>
        <w:t>30</w:t>
      </w:r>
      <w:r w:rsidRPr="004F4893">
        <w:rPr>
          <w:rFonts w:ascii="Times New Roman" w:hAnsi="Times New Roman" w:cs="Times New Roman"/>
          <w:b/>
          <w:bCs/>
          <w:sz w:val="24"/>
          <w:szCs w:val="24"/>
          <w:u w:val="single"/>
        </w:rPr>
        <w:t xml:space="preserve">.) önkormányzati rendelet melléklete e jegyzőkönyvhöz </w:t>
      </w:r>
      <w:r w:rsidR="00605F74">
        <w:rPr>
          <w:rFonts w:ascii="Times New Roman" w:hAnsi="Times New Roman" w:cs="Times New Roman"/>
          <w:b/>
          <w:bCs/>
          <w:sz w:val="24"/>
          <w:szCs w:val="24"/>
          <w:u w:val="single"/>
        </w:rPr>
        <w:t>1</w:t>
      </w:r>
      <w:r w:rsidRPr="004F4893">
        <w:rPr>
          <w:rFonts w:ascii="Times New Roman" w:hAnsi="Times New Roman" w:cs="Times New Roman"/>
          <w:b/>
          <w:bCs/>
          <w:sz w:val="24"/>
          <w:szCs w:val="24"/>
          <w:u w:val="single"/>
        </w:rPr>
        <w:t>. sz. mellékletként csatolva</w:t>
      </w:r>
    </w:p>
    <w:p w:rsidR="00D232BB" w:rsidRDefault="00D232BB" w:rsidP="00D232BB"/>
    <w:p w:rsidR="00C8446D" w:rsidRDefault="00C8446D" w:rsidP="00D232BB"/>
    <w:p w:rsidR="004102D9" w:rsidRDefault="004102D9" w:rsidP="00D232BB"/>
    <w:p w:rsidR="004102D9" w:rsidRPr="004102D9" w:rsidRDefault="004102D9" w:rsidP="004102D9">
      <w:pPr>
        <w:jc w:val="center"/>
        <w:rPr>
          <w:b/>
          <w:i/>
          <w:sz w:val="24"/>
          <w:szCs w:val="24"/>
        </w:rPr>
      </w:pPr>
      <w:r w:rsidRPr="004102D9">
        <w:rPr>
          <w:b/>
          <w:i/>
          <w:sz w:val="24"/>
          <w:szCs w:val="24"/>
        </w:rPr>
        <w:t>– Dr. Kovács László képviselő úr megérkezett –</w:t>
      </w:r>
    </w:p>
    <w:p w:rsidR="004102D9" w:rsidRDefault="004102D9" w:rsidP="00D232BB"/>
    <w:p w:rsidR="004102D9" w:rsidRDefault="004102D9" w:rsidP="00D232BB"/>
    <w:p w:rsidR="00FA0FD2" w:rsidRDefault="00FA0FD2" w:rsidP="00D232BB"/>
    <w:p w:rsidR="00FA0FD2" w:rsidRDefault="00FA0FD2" w:rsidP="00D232BB"/>
    <w:p w:rsidR="00FA0FD2" w:rsidRDefault="00FA0FD2" w:rsidP="00D232BB"/>
    <w:p w:rsidR="00FA0FD2" w:rsidRDefault="00FA0FD2" w:rsidP="00D232BB"/>
    <w:p w:rsidR="00FA0FD2" w:rsidRDefault="00FA0FD2" w:rsidP="00D232BB"/>
    <w:p w:rsidR="004102D9" w:rsidRPr="00D232BB" w:rsidRDefault="004102D9" w:rsidP="00D232BB"/>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4</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pStyle w:val="Cmsor1"/>
              <w:numPr>
                <w:ilvl w:val="0"/>
                <w:numId w:val="0"/>
              </w:numPr>
              <w:ind w:left="175"/>
              <w:jc w:val="both"/>
              <w:rPr>
                <w:szCs w:val="24"/>
              </w:rPr>
            </w:pPr>
            <w:r w:rsidRPr="00974682">
              <w:rPr>
                <w:szCs w:val="24"/>
              </w:rPr>
              <w:t>Javaslat Karcag Városi Önkormányzat vagyonáról és a vagyongazdálkodás szabályairól szóló 23/2012. (X.</w:t>
            </w:r>
            <w:r w:rsidR="00605F74">
              <w:rPr>
                <w:szCs w:val="24"/>
              </w:rPr>
              <w:t xml:space="preserve"> </w:t>
            </w:r>
            <w:r w:rsidRPr="00974682">
              <w:rPr>
                <w:szCs w:val="24"/>
              </w:rPr>
              <w:t>16.) önkormányzati rendelet módosítására</w:t>
            </w:r>
          </w:p>
          <w:p w:rsidR="00974682" w:rsidRPr="00974682" w:rsidRDefault="00974682" w:rsidP="00974682">
            <w:pPr>
              <w:pStyle w:val="NormlWeb"/>
              <w:spacing w:before="0" w:after="0"/>
              <w:ind w:left="175"/>
              <w:jc w:val="both"/>
              <w:rPr>
                <w:bCs/>
                <w:szCs w:val="24"/>
              </w:rPr>
            </w:pPr>
          </w:p>
        </w:tc>
      </w:tr>
    </w:tbl>
    <w:p w:rsidR="00D232BB" w:rsidRDefault="00D232BB" w:rsidP="00974682">
      <w:pPr>
        <w:pStyle w:val="NormlWeb"/>
        <w:tabs>
          <w:tab w:val="left" w:pos="2660"/>
        </w:tabs>
        <w:spacing w:before="0" w:after="0"/>
        <w:rPr>
          <w:b/>
          <w:bCs/>
          <w:szCs w:val="24"/>
        </w:rPr>
      </w:pPr>
      <w:r>
        <w:rPr>
          <w:b/>
          <w:bCs/>
          <w:szCs w:val="24"/>
        </w:rPr>
        <w:tab/>
      </w:r>
    </w:p>
    <w:p w:rsidR="004102D9" w:rsidRPr="00A45D51"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05F74">
        <w:rPr>
          <w:bCs/>
          <w:iCs/>
          <w:sz w:val="24"/>
          <w:szCs w:val="24"/>
        </w:rPr>
        <w:t>Vitára bocsátotta a napirendet</w:t>
      </w:r>
      <w:r w:rsidR="004758AF">
        <w:rPr>
          <w:bCs/>
          <w:iCs/>
          <w:sz w:val="24"/>
          <w:szCs w:val="24"/>
        </w:rPr>
        <w:t>, melyet a szakbizottság támogatott</w:t>
      </w:r>
      <w:r w:rsidR="00605F74">
        <w:rPr>
          <w:bCs/>
          <w:iCs/>
          <w:sz w:val="24"/>
          <w:szCs w:val="24"/>
        </w:rPr>
        <w:t xml:space="preserve">. </w:t>
      </w: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605F74" w:rsidRPr="00605F74" w:rsidRDefault="00605F74" w:rsidP="00605F74">
      <w:pPr>
        <w:jc w:val="both"/>
        <w:rPr>
          <w:sz w:val="24"/>
          <w:szCs w:val="24"/>
        </w:rPr>
      </w:pPr>
      <w:r w:rsidRPr="00605F74">
        <w:rPr>
          <w:b/>
          <w:sz w:val="24"/>
          <w:szCs w:val="24"/>
          <w:u w:val="single"/>
        </w:rPr>
        <w:t>Pánti Ildikó képviselő:</w:t>
      </w:r>
      <w:r>
        <w:rPr>
          <w:sz w:val="24"/>
          <w:szCs w:val="24"/>
        </w:rPr>
        <w:t xml:space="preserve"> Örömmel vette tudomásul, hogy a legutolsó módosítás óta eltelt időszakban a Zádor-híd önkormányzati tulajdonban került. Ez régóta fogl</w:t>
      </w:r>
      <w:r w:rsidR="008753A5">
        <w:rPr>
          <w:sz w:val="24"/>
          <w:szCs w:val="24"/>
        </w:rPr>
        <w:t xml:space="preserve">alkoztatta a képviselő-testületet. </w:t>
      </w:r>
      <w:r w:rsidR="008B02B9">
        <w:rPr>
          <w:sz w:val="24"/>
          <w:szCs w:val="24"/>
        </w:rPr>
        <w:t xml:space="preserve">Jó kezekben került, mint idegenforgalmi látványosság gondoskodnak arról, hogy megfelelő karbantartásban legyen. </w:t>
      </w:r>
    </w:p>
    <w:p w:rsidR="008B02B9" w:rsidRDefault="000D2BC7" w:rsidP="004102D9">
      <w:pPr>
        <w:rPr>
          <w:sz w:val="24"/>
          <w:szCs w:val="24"/>
        </w:rPr>
      </w:pPr>
      <w:r>
        <w:rPr>
          <w:sz w:val="24"/>
          <w:szCs w:val="24"/>
        </w:rPr>
        <w:t>Kérte, hogy amennyiben pályázati lehetőség adódig az odavezető úthálózat kiépítése történjen meg.</w:t>
      </w:r>
    </w:p>
    <w:p w:rsidR="000D2BC7" w:rsidRDefault="000D2BC7" w:rsidP="004102D9">
      <w:pPr>
        <w:rPr>
          <w:sz w:val="24"/>
          <w:szCs w:val="24"/>
        </w:rPr>
      </w:pPr>
    </w:p>
    <w:p w:rsidR="000D2BC7" w:rsidRDefault="000D2BC7" w:rsidP="000D2BC7">
      <w:pPr>
        <w:jc w:val="both"/>
        <w:rPr>
          <w:sz w:val="24"/>
          <w:szCs w:val="24"/>
        </w:rPr>
      </w:pPr>
      <w:r w:rsidRPr="000D2BC7">
        <w:rPr>
          <w:b/>
          <w:sz w:val="24"/>
          <w:szCs w:val="24"/>
          <w:u w:val="single"/>
        </w:rPr>
        <w:t>Dobos László polgármester:</w:t>
      </w:r>
      <w:r w:rsidRPr="000D2BC7">
        <w:rPr>
          <w:b/>
          <w:sz w:val="24"/>
          <w:szCs w:val="24"/>
        </w:rPr>
        <w:t xml:space="preserve"> </w:t>
      </w:r>
      <w:r>
        <w:rPr>
          <w:sz w:val="24"/>
          <w:szCs w:val="24"/>
        </w:rPr>
        <w:t xml:space="preserve">Megköszönte képviselő asszony kiegészítését, melyben természetesen osztoznak. </w:t>
      </w:r>
    </w:p>
    <w:p w:rsidR="000D2BC7" w:rsidRDefault="000D2BC7" w:rsidP="004102D9">
      <w:pPr>
        <w:rPr>
          <w:sz w:val="24"/>
          <w:szCs w:val="24"/>
        </w:rPr>
      </w:pPr>
    </w:p>
    <w:p w:rsidR="004102D9" w:rsidRPr="00A45D51" w:rsidRDefault="00E375F2" w:rsidP="004102D9">
      <w:pPr>
        <w:rPr>
          <w:sz w:val="24"/>
          <w:szCs w:val="24"/>
        </w:rPr>
      </w:pPr>
      <w:r>
        <w:rPr>
          <w:sz w:val="24"/>
          <w:szCs w:val="24"/>
        </w:rPr>
        <w:t>További k</w:t>
      </w:r>
      <w:r w:rsidR="004102D9" w:rsidRPr="00A45D51">
        <w:rPr>
          <w:sz w:val="24"/>
          <w:szCs w:val="24"/>
        </w:rPr>
        <w:t xml:space="preserve">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pStyle w:val="NormlWeb"/>
        <w:tabs>
          <w:tab w:val="left" w:pos="2660"/>
        </w:tabs>
        <w:spacing w:before="0" w:after="0"/>
        <w:rPr>
          <w:b/>
          <w:bCs/>
          <w:szCs w:val="24"/>
        </w:rPr>
      </w:pPr>
    </w:p>
    <w:p w:rsidR="00D232BB" w:rsidRDefault="00D232BB" w:rsidP="00974682">
      <w:pPr>
        <w:pStyle w:val="NormlWeb"/>
        <w:tabs>
          <w:tab w:val="left" w:pos="2660"/>
        </w:tabs>
        <w:spacing w:before="0" w:after="0"/>
        <w:rPr>
          <w:bCs/>
          <w:szCs w:val="24"/>
        </w:rPr>
      </w:pPr>
    </w:p>
    <w:p w:rsidR="0066220E" w:rsidRDefault="0066220E" w:rsidP="0066220E">
      <w:pPr>
        <w:pStyle w:val="FCm"/>
        <w:spacing w:before="0" w:after="0"/>
        <w:rPr>
          <w:sz w:val="24"/>
          <w:szCs w:val="24"/>
        </w:rPr>
      </w:pPr>
    </w:p>
    <w:p w:rsidR="00476E3E" w:rsidRDefault="00476E3E" w:rsidP="0066220E">
      <w:pPr>
        <w:pStyle w:val="FCm"/>
        <w:spacing w:before="0" w:after="0"/>
        <w:rPr>
          <w:sz w:val="24"/>
          <w:szCs w:val="24"/>
        </w:rPr>
      </w:pPr>
    </w:p>
    <w:p w:rsidR="0066220E" w:rsidRPr="00491109" w:rsidRDefault="0066220E" w:rsidP="0066220E">
      <w:pPr>
        <w:pStyle w:val="FCm"/>
        <w:spacing w:before="0" w:after="0"/>
        <w:rPr>
          <w:szCs w:val="28"/>
        </w:rPr>
      </w:pPr>
      <w:r w:rsidRPr="00491109">
        <w:rPr>
          <w:szCs w:val="28"/>
        </w:rPr>
        <w:t xml:space="preserve">Karcag Városi Önkormányzat Képviselő-testületének </w:t>
      </w:r>
      <w:r>
        <w:rPr>
          <w:szCs w:val="28"/>
        </w:rPr>
        <w:t>17</w:t>
      </w:r>
      <w:r w:rsidRPr="00491109">
        <w:rPr>
          <w:szCs w:val="28"/>
        </w:rPr>
        <w:t>/</w:t>
      </w:r>
      <w:r>
        <w:rPr>
          <w:szCs w:val="28"/>
        </w:rPr>
        <w:t>2016.</w:t>
      </w:r>
      <w:r w:rsidRPr="00491109">
        <w:rPr>
          <w:szCs w:val="28"/>
        </w:rPr>
        <w:t xml:space="preserve"> (</w:t>
      </w:r>
      <w:r>
        <w:rPr>
          <w:szCs w:val="28"/>
        </w:rPr>
        <w:t>IX.30.</w:t>
      </w:r>
      <w:r w:rsidRPr="00491109">
        <w:rPr>
          <w:szCs w:val="28"/>
        </w:rPr>
        <w:t xml:space="preserve">) </w:t>
      </w:r>
    </w:p>
    <w:p w:rsidR="0066220E" w:rsidRPr="00491109" w:rsidRDefault="0066220E" w:rsidP="0066220E">
      <w:pPr>
        <w:pStyle w:val="FCm"/>
        <w:spacing w:before="0" w:after="0"/>
        <w:rPr>
          <w:szCs w:val="28"/>
        </w:rPr>
      </w:pPr>
      <w:r w:rsidRPr="00491109">
        <w:rPr>
          <w:szCs w:val="28"/>
        </w:rPr>
        <w:t>önkormányzati rendelete</w:t>
      </w:r>
    </w:p>
    <w:p w:rsidR="0066220E" w:rsidRPr="00491109" w:rsidRDefault="0066220E" w:rsidP="0066220E">
      <w:pPr>
        <w:pStyle w:val="FCm"/>
        <w:spacing w:before="0" w:after="0"/>
        <w:rPr>
          <w:szCs w:val="28"/>
        </w:rPr>
      </w:pPr>
    </w:p>
    <w:p w:rsidR="0066220E" w:rsidRPr="00476E3E" w:rsidRDefault="0066220E" w:rsidP="00476E3E">
      <w:pPr>
        <w:pStyle w:val="Cmsor1"/>
        <w:jc w:val="center"/>
        <w:rPr>
          <w:b/>
          <w:sz w:val="28"/>
          <w:szCs w:val="28"/>
        </w:rPr>
      </w:pPr>
      <w:r w:rsidRPr="00476E3E">
        <w:rPr>
          <w:b/>
          <w:sz w:val="28"/>
          <w:szCs w:val="28"/>
        </w:rPr>
        <w:t>Karcag Városi Önkormányzat vagyonáról és a vagyongazdálkodás szabályairólszóló 23/2012. (X. 16.) önkormányzati rendelet módosításáról</w:t>
      </w:r>
    </w:p>
    <w:p w:rsidR="0066220E" w:rsidRDefault="0066220E" w:rsidP="0066220E">
      <w:pPr>
        <w:rPr>
          <w:lang w:eastAsia="ar-SA"/>
        </w:rPr>
      </w:pPr>
    </w:p>
    <w:p w:rsidR="00476E3E" w:rsidRPr="002F0E36" w:rsidRDefault="00476E3E" w:rsidP="0066220E">
      <w:pPr>
        <w:rPr>
          <w:lang w:eastAsia="ar-SA"/>
        </w:rPr>
      </w:pPr>
    </w:p>
    <w:p w:rsidR="0066220E" w:rsidRPr="002F0E36" w:rsidRDefault="0066220E" w:rsidP="0066220E">
      <w:pPr>
        <w:pStyle w:val="Bekezds"/>
        <w:ind w:firstLine="0"/>
      </w:pPr>
      <w:r w:rsidRPr="0058469D">
        <w:t>Karcag Városi Ön</w:t>
      </w:r>
      <w:r>
        <w:t xml:space="preserve">kormányzat Képviselő-testülete </w:t>
      </w:r>
      <w:r w:rsidRPr="0058469D">
        <w:t>az Alaptörvény 32. cikk (1) bekezdés a)</w:t>
      </w:r>
      <w:r w:rsidR="00476E3E">
        <w:t> </w:t>
      </w:r>
      <w:r w:rsidRPr="0058469D">
        <w:t xml:space="preserve">pontjában </w:t>
      </w:r>
      <w:r>
        <w:t>és a Magyarország helyi önkormányzatairól szóló 2011. évi CXXXIX. törvény 107.</w:t>
      </w:r>
      <w:r w:rsidR="00476E3E">
        <w:t> </w:t>
      </w:r>
      <w:r>
        <w:t>§-ában biztosított jogkörében eljárva, figyelemmel a nemzeti vagyonról szóló 2011. évi CXCVI. törvény 5. § (2) bekezdés b)-c) pontjaira az alábbi rendeletet alkotja</w:t>
      </w:r>
      <w:r w:rsidRPr="0058469D">
        <w:t>:</w:t>
      </w:r>
    </w:p>
    <w:p w:rsidR="0066220E" w:rsidRPr="002F0E36" w:rsidRDefault="0066220E" w:rsidP="0066220E">
      <w:pPr>
        <w:pStyle w:val="Bekezds"/>
      </w:pPr>
    </w:p>
    <w:p w:rsidR="0066220E" w:rsidRDefault="0066220E" w:rsidP="0066220E">
      <w:pPr>
        <w:pStyle w:val="Cmsor1"/>
        <w:ind w:left="284" w:hanging="284"/>
        <w:jc w:val="both"/>
      </w:pPr>
      <w:r w:rsidRPr="00476E3E">
        <w:rPr>
          <w:b/>
        </w:rPr>
        <w:t>1. §</w:t>
      </w:r>
      <w:r>
        <w:t xml:space="preserve"> Karcag Városi Önkormányzat Képviselő-testületének a </w:t>
      </w:r>
      <w:r w:rsidRPr="000E7C54">
        <w:t>Karcag Városi Önkormányzat vagyonáról és a vagyongazdálkodás szabályairól szóló 23/2012. (X.16.) önkormányzati rendelete (a továbbiakban: R</w:t>
      </w:r>
      <w:r>
        <w:t>endelet</w:t>
      </w:r>
      <w:r w:rsidRPr="000E7C54">
        <w:t>)</w:t>
      </w:r>
      <w:r>
        <w:t xml:space="preserve"> 1. sz. melléklete helyébe e rendelet 1. sz. melléklete lép.</w:t>
      </w:r>
    </w:p>
    <w:p w:rsidR="00476E3E" w:rsidRDefault="00476E3E" w:rsidP="00476E3E"/>
    <w:p w:rsidR="00476E3E" w:rsidRDefault="00476E3E" w:rsidP="00476E3E"/>
    <w:p w:rsidR="00476E3E" w:rsidRDefault="00476E3E" w:rsidP="00476E3E"/>
    <w:p w:rsidR="00476E3E" w:rsidRDefault="00476E3E" w:rsidP="00476E3E"/>
    <w:p w:rsidR="00476E3E" w:rsidRPr="00476E3E" w:rsidRDefault="00476E3E" w:rsidP="00476E3E"/>
    <w:p w:rsidR="0066220E" w:rsidRPr="00CC6ECC" w:rsidRDefault="0066220E" w:rsidP="0066220E">
      <w:pPr>
        <w:rPr>
          <w:lang w:eastAsia="ar-SA"/>
        </w:rPr>
      </w:pPr>
    </w:p>
    <w:p w:rsidR="0066220E" w:rsidRDefault="0066220E" w:rsidP="0066220E">
      <w:pPr>
        <w:pStyle w:val="Cmsor1"/>
        <w:ind w:left="284" w:hanging="284"/>
        <w:jc w:val="both"/>
        <w:rPr>
          <w:b/>
        </w:rPr>
      </w:pPr>
      <w:r w:rsidRPr="00476E3E">
        <w:rPr>
          <w:b/>
        </w:rPr>
        <w:t>2. §</w:t>
      </w:r>
      <w:r>
        <w:t xml:space="preserve"> A Rendelet 2. sz. melléklete helyébe e rendelet 2. sz. melléklete lép.</w:t>
      </w:r>
    </w:p>
    <w:p w:rsidR="0066220E" w:rsidRDefault="0066220E" w:rsidP="0066220E">
      <w:pPr>
        <w:spacing w:line="276" w:lineRule="auto"/>
        <w:rPr>
          <w:b/>
          <w:sz w:val="24"/>
          <w:szCs w:val="24"/>
        </w:rPr>
      </w:pPr>
    </w:p>
    <w:p w:rsidR="0066220E" w:rsidRDefault="0066220E" w:rsidP="0066220E">
      <w:pPr>
        <w:spacing w:line="276" w:lineRule="auto"/>
        <w:ind w:left="284" w:hanging="284"/>
        <w:rPr>
          <w:sz w:val="24"/>
          <w:szCs w:val="24"/>
        </w:rPr>
      </w:pPr>
      <w:r w:rsidRPr="009749CD">
        <w:rPr>
          <w:b/>
          <w:sz w:val="24"/>
          <w:szCs w:val="24"/>
        </w:rPr>
        <w:t>3. §</w:t>
      </w:r>
      <w:r w:rsidRPr="009749CD">
        <w:rPr>
          <w:sz w:val="24"/>
          <w:szCs w:val="24"/>
        </w:rPr>
        <w:t xml:space="preserve"> Ez a rendelet a kihirdetését követő napon lép hatályba, és az azt követő napon hatályát</w:t>
      </w:r>
      <w:r w:rsidRPr="002F0E36">
        <w:rPr>
          <w:sz w:val="24"/>
          <w:szCs w:val="24"/>
        </w:rPr>
        <w:t xml:space="preserve"> veszti.</w:t>
      </w:r>
    </w:p>
    <w:p w:rsidR="0066220E" w:rsidRDefault="0066220E" w:rsidP="0066220E">
      <w:pPr>
        <w:spacing w:line="276" w:lineRule="auto"/>
        <w:rPr>
          <w:iCs/>
          <w:sz w:val="12"/>
          <w:szCs w:val="12"/>
        </w:rPr>
      </w:pPr>
    </w:p>
    <w:p w:rsidR="0066220E" w:rsidRDefault="0066220E" w:rsidP="0066220E">
      <w:pPr>
        <w:spacing w:line="276" w:lineRule="auto"/>
        <w:rPr>
          <w:iCs/>
          <w:sz w:val="12"/>
          <w:szCs w:val="12"/>
        </w:rPr>
      </w:pPr>
    </w:p>
    <w:p w:rsidR="0066220E" w:rsidRPr="002F0E36" w:rsidRDefault="0066220E" w:rsidP="0066220E">
      <w:pPr>
        <w:spacing w:line="276" w:lineRule="auto"/>
        <w:rPr>
          <w:iCs/>
          <w:sz w:val="12"/>
          <w:szCs w:val="12"/>
        </w:rPr>
      </w:pPr>
    </w:p>
    <w:p w:rsidR="0066220E" w:rsidRDefault="0066220E" w:rsidP="0066220E">
      <w:pPr>
        <w:rPr>
          <w:sz w:val="24"/>
          <w:szCs w:val="24"/>
        </w:rPr>
      </w:pPr>
      <w:r w:rsidRPr="00C6739D">
        <w:rPr>
          <w:sz w:val="24"/>
          <w:szCs w:val="24"/>
        </w:rPr>
        <w:t>Karcag, 2016. szeptember 22.</w:t>
      </w:r>
    </w:p>
    <w:p w:rsidR="0066220E" w:rsidRDefault="0066220E" w:rsidP="0066220E">
      <w:pPr>
        <w:rPr>
          <w:sz w:val="24"/>
          <w:szCs w:val="24"/>
        </w:rPr>
      </w:pPr>
    </w:p>
    <w:p w:rsidR="0066220E" w:rsidRDefault="0066220E" w:rsidP="0066220E">
      <w:pPr>
        <w:rPr>
          <w:sz w:val="24"/>
          <w:szCs w:val="24"/>
        </w:rPr>
      </w:pPr>
    </w:p>
    <w:p w:rsidR="0066220E" w:rsidRDefault="0066220E" w:rsidP="0066220E">
      <w:pPr>
        <w:rPr>
          <w:sz w:val="24"/>
          <w:szCs w:val="24"/>
        </w:rPr>
      </w:pPr>
    </w:p>
    <w:p w:rsidR="0066220E" w:rsidRPr="00C6739D" w:rsidRDefault="0066220E" w:rsidP="0066220E">
      <w:pPr>
        <w:rPr>
          <w:sz w:val="24"/>
          <w:szCs w:val="24"/>
        </w:rPr>
      </w:pPr>
    </w:p>
    <w:p w:rsidR="0066220E" w:rsidRDefault="0066220E" w:rsidP="0066220E"/>
    <w:tbl>
      <w:tblPr>
        <w:tblW w:w="0" w:type="auto"/>
        <w:tblInd w:w="38" w:type="dxa"/>
        <w:tblLook w:val="01E0"/>
      </w:tblPr>
      <w:tblGrid>
        <w:gridCol w:w="4506"/>
        <w:gridCol w:w="4506"/>
      </w:tblGrid>
      <w:tr w:rsidR="0066220E" w:rsidRPr="00B4096F" w:rsidTr="0066220E">
        <w:tc>
          <w:tcPr>
            <w:tcW w:w="4506" w:type="dxa"/>
          </w:tcPr>
          <w:p w:rsidR="0066220E" w:rsidRPr="00B4096F" w:rsidRDefault="0066220E" w:rsidP="0066220E">
            <w:pPr>
              <w:jc w:val="center"/>
              <w:rPr>
                <w:b/>
                <w:sz w:val="24"/>
                <w:szCs w:val="24"/>
              </w:rPr>
            </w:pPr>
          </w:p>
        </w:tc>
        <w:tc>
          <w:tcPr>
            <w:tcW w:w="4506" w:type="dxa"/>
          </w:tcPr>
          <w:p w:rsidR="0066220E" w:rsidRPr="00B4096F" w:rsidRDefault="0066220E" w:rsidP="0066220E">
            <w:pPr>
              <w:jc w:val="center"/>
              <w:rPr>
                <w:b/>
                <w:sz w:val="24"/>
                <w:szCs w:val="24"/>
              </w:rPr>
            </w:pPr>
          </w:p>
        </w:tc>
      </w:tr>
      <w:tr w:rsidR="0066220E" w:rsidRPr="00B4096F" w:rsidTr="0066220E">
        <w:tc>
          <w:tcPr>
            <w:tcW w:w="4506" w:type="dxa"/>
          </w:tcPr>
          <w:p w:rsidR="0066220E" w:rsidRPr="00B4096F" w:rsidRDefault="0066220E" w:rsidP="0066220E">
            <w:pPr>
              <w:jc w:val="center"/>
              <w:rPr>
                <w:sz w:val="24"/>
                <w:szCs w:val="24"/>
              </w:rPr>
            </w:pPr>
            <w:r w:rsidRPr="00B4096F">
              <w:rPr>
                <w:b/>
                <w:sz w:val="24"/>
                <w:szCs w:val="24"/>
              </w:rPr>
              <w:t>(: Dobos László :)</w:t>
            </w:r>
          </w:p>
        </w:tc>
        <w:tc>
          <w:tcPr>
            <w:tcW w:w="4506" w:type="dxa"/>
          </w:tcPr>
          <w:p w:rsidR="0066220E" w:rsidRPr="00B4096F" w:rsidRDefault="0066220E" w:rsidP="0066220E">
            <w:pPr>
              <w:jc w:val="center"/>
              <w:rPr>
                <w:b/>
                <w:sz w:val="24"/>
                <w:szCs w:val="24"/>
              </w:rPr>
            </w:pPr>
            <w:r w:rsidRPr="00B4096F">
              <w:rPr>
                <w:b/>
                <w:sz w:val="24"/>
                <w:szCs w:val="24"/>
              </w:rPr>
              <w:t>(: Rózsa Sándor :)</w:t>
            </w:r>
          </w:p>
        </w:tc>
      </w:tr>
      <w:tr w:rsidR="0066220E" w:rsidRPr="00B4096F" w:rsidTr="0066220E">
        <w:tc>
          <w:tcPr>
            <w:tcW w:w="4506" w:type="dxa"/>
          </w:tcPr>
          <w:p w:rsidR="0066220E" w:rsidRPr="00B4096F" w:rsidRDefault="0066220E" w:rsidP="0066220E">
            <w:pPr>
              <w:jc w:val="center"/>
              <w:rPr>
                <w:sz w:val="24"/>
                <w:szCs w:val="24"/>
              </w:rPr>
            </w:pPr>
            <w:r w:rsidRPr="00B4096F">
              <w:rPr>
                <w:sz w:val="24"/>
                <w:szCs w:val="24"/>
              </w:rPr>
              <w:t xml:space="preserve">polgármester  </w:t>
            </w:r>
          </w:p>
        </w:tc>
        <w:tc>
          <w:tcPr>
            <w:tcW w:w="4506" w:type="dxa"/>
          </w:tcPr>
          <w:p w:rsidR="0066220E" w:rsidRPr="00B4096F" w:rsidRDefault="0066220E" w:rsidP="0066220E">
            <w:pPr>
              <w:jc w:val="center"/>
              <w:rPr>
                <w:sz w:val="24"/>
                <w:szCs w:val="24"/>
              </w:rPr>
            </w:pPr>
            <w:r w:rsidRPr="00B4096F">
              <w:rPr>
                <w:sz w:val="24"/>
                <w:szCs w:val="24"/>
              </w:rPr>
              <w:t>jegyző</w:t>
            </w:r>
          </w:p>
        </w:tc>
      </w:tr>
    </w:tbl>
    <w:p w:rsidR="0066220E" w:rsidRPr="00491109" w:rsidRDefault="0066220E" w:rsidP="0066220E">
      <w:pPr>
        <w:spacing w:after="200" w:line="276" w:lineRule="auto"/>
        <w:rPr>
          <w:szCs w:val="24"/>
        </w:rPr>
      </w:pPr>
    </w:p>
    <w:p w:rsidR="0066220E" w:rsidRDefault="0066220E">
      <w:r>
        <w:br w:type="page"/>
      </w:r>
    </w:p>
    <w:p w:rsidR="0066220E" w:rsidRPr="00CD5F42" w:rsidRDefault="0066220E" w:rsidP="00476E3E">
      <w:pPr>
        <w:pStyle w:val="MellkletCm"/>
        <w:ind w:right="-286"/>
        <w:rPr>
          <w:szCs w:val="24"/>
        </w:rPr>
      </w:pPr>
      <w:r w:rsidRPr="00CD5F42">
        <w:rPr>
          <w:color w:val="000000"/>
          <w:szCs w:val="24"/>
        </w:rPr>
        <w:lastRenderedPageBreak/>
        <w:t>1</w:t>
      </w:r>
      <w:r w:rsidRPr="00CD5F42">
        <w:rPr>
          <w:szCs w:val="24"/>
        </w:rPr>
        <w:t xml:space="preserve">. sz. melléklet Karcag Városi Önkormányzat Képviselő-testületének </w:t>
      </w:r>
      <w:r>
        <w:rPr>
          <w:szCs w:val="24"/>
        </w:rPr>
        <w:t>17</w:t>
      </w:r>
      <w:r w:rsidRPr="00CD5F42">
        <w:rPr>
          <w:szCs w:val="24"/>
        </w:rPr>
        <w:t>/</w:t>
      </w:r>
      <w:r>
        <w:rPr>
          <w:szCs w:val="24"/>
        </w:rPr>
        <w:t>2016.</w:t>
      </w:r>
      <w:r w:rsidRPr="00CD5F42">
        <w:rPr>
          <w:szCs w:val="24"/>
        </w:rPr>
        <w:t xml:space="preserve"> </w:t>
      </w:r>
      <w:r>
        <w:rPr>
          <w:szCs w:val="24"/>
        </w:rPr>
        <w:t>(IX.30.)</w:t>
      </w:r>
      <w:r w:rsidRPr="00CD5F42">
        <w:rPr>
          <w:szCs w:val="24"/>
        </w:rPr>
        <w:t xml:space="preserve"> rendeletéhez</w:t>
      </w:r>
    </w:p>
    <w:p w:rsidR="0066220E" w:rsidRPr="005C29AC" w:rsidRDefault="0066220E" w:rsidP="0066220E">
      <w:pPr>
        <w:autoSpaceDE w:val="0"/>
        <w:autoSpaceDN w:val="0"/>
        <w:adjustRightInd w:val="0"/>
        <w:rPr>
          <w:rFonts w:ascii="Courier New" w:hAnsi="Courier New" w:cs="Courier New"/>
          <w:sz w:val="14"/>
          <w:szCs w:val="14"/>
        </w:rPr>
      </w:pP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Település   Helyr.szám       Fkép Megnevezés           Utca+hsz                  Tel.ter(m2) Ön% Önk.tul(m2)</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 ---------------- ---- -------------------- ------------------------- ----------- --- -----------</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  2/ /      1  Közpark              KOSSUTH                          2549 100        2549</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5/   / /      1  Közterület           KOSSUTH                           626 100         626</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6/   / /      1  Közterület           KOSSUTH                          9052 100        9052</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8/  3/ /      1  Járda és térburkolat PÜSPÖKLADáNYI                       0 100           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9/   / /      1  Közterület           BAJCSY ZS.                       2683 100        2683</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10/  1/ /      1  Közpark              KOSSUTH                          5791 100        5791</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10/  3/ /      1  Közpark              KOSSUTH                         14188 100       14188</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11/  1/ /      1  Közterület           KáLVIN                            772 100         772</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11/  2/ /      1  Közterület           KáLVIN                           2260 100        2260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11/  3/ /      1  Közterület           KáLVIN                            708 100         708</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21/   / /      1  Közterület           VARRó                            7893 100        7893</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22/   / /      1  Közterület           VARRó                             784 100         784</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46/  1/ /      1  Közterület           MADARASI                            0 100           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48/  1/ /      1  Közterület           HORVáTH                           670 100         670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48/  5/ /      1  Közterület           EÖTVÖS                           3075 100        3075</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48/  7/ /      1  Közterület           EÖTVÖS                           1926 100        1926</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51/  1/ /      1  Autóbuszpályaudvar k SZéCHENYI TéR 1.                    0 100           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65/ 13/ /      1  Közterület           MADARASI                          133 100         133</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65/ 15/ /      1  Közterület           MADARASI                         1331 100        1331</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66/   / /      1  Közterület           EÖTVÖS                           1964 100        1964</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67/   / /      1  Betonjárda           EÖTVÖS                              0 100           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76/  8/ /      1  Közterület           TáNCSICS KRT.                    9595 100        9595</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91/   / /      1  Közterület           TáNCSICS KRT.                    4274 100        4274</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113/   / /      1  Közterület           MADARASI                          826 100         826</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137/  1/ /      1  Közterület           RáKóCZI                          8755 100        8755</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137/  2/ /      1  Közterület           TáNCSICS KRT.                    8590 100        8590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138/   / /      1  Közterület           HORVáTH                          1825 100        1825</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141/ 35/ /      1  Közterület           VáROSUDVAR                       5887 100        5887</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147/   / /      1  Közterület           KOSSUTH                           199 100         199</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158/   / /      1  JÁRDA (TÉRBURKOLAT)  DóZSA GYÖRGY                        0 100           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158/  3/ /      1  DÓZSA GY. ÚT - DÉRYN DóZSA GYÖRGY                        0 100           0</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164/  1/ /      1  Közterület           DóZSA GYÖRGY                      419 100         419</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165/   / /      1  Vízműtelep Dózsa Gy. DóZSA GYÖRGY                     1488 100        1488</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174/  3/ /      1  Közterület           DéRYNé                            984 100         984</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183/   / /      1  Közterület           KERTéSZ JóZSEF                   2342 100        2342</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184/  5/ /      1  Közterület           SZENT ISTVáN SGT.                7584 100        7584</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196/   / /      1  Közterület           KACSOH                           4443 100        4443</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210/   / /      1  Közterület           JUHáSZ GY.                        903 100         903</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219/   / /      1  Közterület           KERTéSZ JóZSEF                    944 100         944</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234/   / /      1  Közterület           KOSSUTH                          4528 100        4528</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235/   / /      1  Közterület           SZT. ISTVáN                     10271 100       10271</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236/   / /      1  Közterület           KOSSUTH                          8318 100        8318</w:t>
      </w:r>
    </w:p>
    <w:p w:rsidR="0066220E" w:rsidRPr="005C29AC" w:rsidRDefault="0066220E" w:rsidP="00460CB8">
      <w:pPr>
        <w:autoSpaceDE w:val="0"/>
        <w:autoSpaceDN w:val="0"/>
        <w:adjustRightInd w:val="0"/>
        <w:ind w:right="-286"/>
        <w:rPr>
          <w:rFonts w:ascii="Courier New" w:hAnsi="Courier New" w:cs="Courier New"/>
          <w:sz w:val="14"/>
          <w:szCs w:val="14"/>
        </w:rPr>
      </w:pPr>
      <w:r w:rsidRPr="005C29AC">
        <w:rPr>
          <w:rFonts w:ascii="Courier New" w:hAnsi="Courier New" w:cs="Courier New"/>
          <w:sz w:val="14"/>
          <w:szCs w:val="14"/>
        </w:rPr>
        <w:t>Karcag         258/   / /      1  Közterület           KUTHEN U                         3223 100        3223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275/   / /      1  Közterület           HARMAT                           1082 100        1082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279/  1/ /      1  Közterület           HARMAT                             54 100          54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294/   / /      1  Közterület           NINCS ADAT                        621 100         621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301/   / /      1  Közterület           KUNGáT                           1743 100        1743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327/   / /      1  Közterület           KACSOH                          15793 100       15793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328/   / /      1  Közterület           KUNGáT                           2434 100        2434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338/   / /      1  Közterület           ADY ENDRE                         367 100         367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341/  2/ /      1  Közterület           NINCS ADAT                       1183 100        1183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358/   / /      1  Közterület           ADY ENDRE                         219 100         219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366/   / /      1  Közterület           HAJNAL                           1506 100        1506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378/   / /      1  Közterület           KACSOH                            815 100         815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401/   / /      1  Közterület           KACSOH                            323 100         323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410/   / /      1  Közterület           SZíV                             1058 100        1058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441/   / /      1  Közterület           SZíV                             1757 100        1757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471/   / /      1  Közterület           KOSSUTH                         10929 100       10929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503/   / /      1  Közterület           RéT U                            1456 100        1456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504/  1/ /      1  Közterület           ASZTAG U                          929 100         929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506/   / /      1  Csatorna             NINCS ADAT                       1500 100        1500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508/   / /      1  Csatorna             KELETI                           1562 100        1562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509/   / /      1  Közút                SZT. LáSZLó                      4784 100        4784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512/   / /      1  Közterület           KELETI                            209 100         209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514/   / /      1  Katolikus temetőben  KATOLIKUS TEMETő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523/   / /      1  PARKOLÓ              KATOLIKUS ÓTEMETŐ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524/   / /      1  Ó-KATOLIKUS TEMETŐBE Ó-KATOLIKUS TEMETŐ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530/   / /      1  Közút                VáGóHíD U                        3853 100        3853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531/  2/ /      1  DÖGTÉR, GYEPMESTERI  VáGóHíD U                       16498 100       16498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532/   / /      1  Közterület           VáGóHíD U                        1942 100        1942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535/   / /      1  Közterület           VáGóHíD U                         748 100         748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536/  1/ /      1  Közterület           VáGóHíD U                         257 100         257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540/   / /      1  Közút                SZT. ISTVáN                      5418 100        5418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542/   / /      1  Csatorna             NINCS ADAT                       1522 100        1522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544/  1/ /      1  Parkoló              SZT. ISTVáN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545/   / /      1  Közút                SZT. ISTVáN                      3512 100        3512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547/   / /      1  Csatorna             NINCS ADAT                        797 100         797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549/   / /      1  Közút                NINCS ADAT                       1292 100        1292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551/   / /      1  Közút                NINCS ADAT                       3077 100        3077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552/   / /      1  Csatorna             NINCS ADAT                       4514 100        4514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lastRenderedPageBreak/>
        <w:t>Karcag         553/  1/ /      1  Anyaggödör           TEMETő U                        37875 100       37875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553/ 12/ /      1  Közterület           KUTHEN U                         3112 100        3112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554/   / /      1  Közterület           TEMETő U                         6511 100        6511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578/   / /      1  Közterület           KáPOLNA                          5891 100        5891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615/   / /      1  Közterület           KUTHEN U                          987 100         987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633/   / /      1  Közterület           KUTHEN U                         5068 100        5068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640/   / /      1  Közterület           EGYETéRTéS                       3052 100        3052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703/   / /      1  Közterület           KUNGáT                           6609 100        6609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734/   / /      1  Közterület           KOPPáNY                          5161 100        5161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762/   / /      1  Közterület           KETEL                            5751 100        5751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802/   / /      1  Közterület           HAJNAL                           7443 100        7443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821/   / /      1  Közterület           KELETI                           2170 100        2170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837/  1/ /      1  Közterület           KELETI                           9774 100        9774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838/   / /      1  Közterület           SZT. LáSZLó                     10742 100       10742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839/ 11/ /      1  Közterület           KELETI                           5302 100        5302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847/   / /      1  Közterület           HAJNAL                           4678 100        4678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863/   / /      1  Közterület           KETEL                            1929 100        1929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878/   / /      1  Közterület           KOPPáNY                          1909 100        1909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893/   / /      1  Közterület           KUNGáT                           2561 100        2561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912/   / /      1  Közterület           KUTHEN U                         2409 100        2409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930/   / /      1  Közterület           SZT. ISTVáN                     17543 100       17543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947/   / /      1  Közterület           áGOTA                            1856 100        1856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962/   / /      1  Közterület           SZT. LáSZLó                      3200 100        3200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1000/   / /      1  Közterület           KáPOLNA                           946 100         946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1025/   / /      1  Közterület           TEMETő U                         1708 100        1708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1037/   / /      1  Közterület           AGYAG                            6734 100        6734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1038/   / /      1  Közterület           áGOTA                           10388 100       10388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1052/   / /      1  Közterület           TEMETő U                         2640 100        2640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1066/   / /      1  Közterület           KáPOLNA                          1604 100        1604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1106/   / /      1  Közterület           ALKOTMáNY                        4082 100        4082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1155/   / /      1  Közterület           ZáDOR                           14924 100       14924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1169/   / /      1  Közterület           TEMETő U                         1162 100        1162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1179/   / /      1  Közterület           HALOM                            5257 100        5257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1197/   / /      1  Közterület           HORTOBáGYI                       2205 100        2205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1212/   / /      1  Közterület           TEMETő U                         2014 100        2014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1217/   / /      1  Közterület           TEMETő U                         2804 100        2804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1223/   / /      1  Közterület           KáLVáRIA                         2269 100        2269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1270/   / /      1  Betonjárda           DóZSA GYÖRGY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1270/  1/ /      1  Dózsa Gy. út - Táncs DóZSA GYÖRGY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1286/   / /      1  Közterület           DóZSA GYÖRGY                      620 100         620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1291/   / /      1  Közterület           DóZSA GYÖRGY                      731 100         731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1302/   / /      1  Közterület           RáKóCZI KÖZ                       527 100         527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1316/   / /      1  Közterület           KIGYó                            2591 100        2591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1321/   / /      1  Közterület           KIGYó                             138 100         138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1329/  4/ /      1  Közterület           CSILLAG                           221 100         221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1342/  2/ /      1  Közterület           CSILLAG                           640 100         640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1342/  3/ /      1  Közterület           áROK                             1458 100        1458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1354/   / /      1  Közterület           LEHEL                            1336 100        1336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1365/   / /      1  Közterület           DóZSA GYÖRGY                      223 100         223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1374/   / /      1  Közterület           RIMASZOMBATI                     1107 100        1107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1410/   / /      1  Közterület           KÁTAI G. U.                     13740 100       13740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1445/   / /      1  Közterület           RIMASZOMBATI                     1871 100        1871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1458/   / /      1  Közterület           RIMASZOMBATI                      585 100         585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1475/   / /      1  Közterület(szennyvíz LEHEL                            1760 100        1760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1513/   / /      1  árok                 NINCS ADAT                         78 100          78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1528/   / /      1  Közterület           NEFELEJCS                        1739 100        1739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1533/   / /      1  Közterület           ERDEI                            3543 100        3543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1561/   / /      1  Közterület           FÜREDI                          13795 100       13795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1572/   / /      1  Közterület           ZÖLDFA                            404 100         404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1606/   / /      1  Közterület           áG                                698 100         698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1607/   / /      1  Közterület           SZEGFű                           3368 100        3368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1650/   / /      1  Közterület           BéKE                             1007 100        1007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1663/   / /      1  Közterület           TőKéS                           12555 100       12555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1688/   / /      1  Közterület           HUSZáR                            989 100         989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1709/   / /      1  Közterület           MESTER                            351 100         351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1713/   / /      1  Közterület           BEM                              2479 100        2479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1741/   / /      1  Közterület           MESTER                           3039 100        3039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1754/   / /      1  Közterület           SZELES                            247 100         247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1758/   / /      1  Közterület           SZELES                            348 100         348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1775/   / /      1  Közterület           SZELES                           2800 100        2800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1778/  1/ /      1  Közterület           OHIó TéR                        13751 100       13751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1790/   / /      1  árok                 NINCS ADAT                        425 100         425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1807/   / /      1  Közterület           áCS                              3138 100        3138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1843/   / /      1  Közterület           SáNDOR                           6002 100        6002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1854/   / /      1  Közterület           SOóS I.U.                        6666 100        6666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1876/   / /      1  Közterület           MAGYAR KÖZ                        805 100         805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1886/   / /      1  Közterület           GYÖRFFY I. U.                    7281 100        7281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1934/  1/ /      1  Közterület           ZÖLDFA                           1805 100        1805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1942/   / /      1  Közterület           MAGYAR KÖZ                       1715 100        1715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1961/  2/ /      1  Közterület           SELYEM                           2052 100        2052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1980/  1/ /      1  Közterület           ZÖLDFA                          16999 100       16999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1980/  2/ /      1  Közterület           ZÖLDFA                           8070 100        8070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2026/   / /      1  Közterület           GYÖRFFY I. U.                    1798 100        1798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2055/   / /      1  Közterület           FÜREDI                           2645 100        2645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2083/   / /      1  Közterület           KáTAI G. U.                      2146 100        2146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2099/   / /      1  Közút                DóZSA GYÖRGY                     1915 100        1915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2144/   / /      1  JÁRDA                VáGóHíD U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2147/   / /      1  Közút                CSEREPES                         3691 100        3691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lastRenderedPageBreak/>
        <w:t>Karcag        2156/  1/ /      1  Közút                DARU                             1515 100        1515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2156/  2/ /      1  Közút                GYEP                             6354 100        6354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2159/  1/ /      1  Anyaggödör           éSZAK                            7387 100        7387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2200/   / /      1  Közterület           éSZAKI                           3692 100        3692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2220/  1/ /      1  Közterület           NINCS ADAT                        400 100         400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2247/   / /      1  Közterület           CSEREPES                         6836 100        6836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2283/   / /      1  Közterület           PACSIRTA                         5428 100        5428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2296/ 10/ /      1  Közterület           SZéLMALOM                        2133 100        2133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2297/   / /      1  Közterület           DóZSA GYÖRGY                     2318 100        2318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2303/   / /      1  Közterület           KÁTAI G. U.                      1691 100        1691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2304/   / /      1  Közterület           HIDEG                            3256 100        3256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2332/   / /      1  Közterület           DAMJANICH                       18636 100       18636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2346/   / /      1  Közterület           GYÖRFFY I. U.                     888 100         888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2347/   / /      1  Közterület           HIDEG                            9307 100        9307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2361/  6/ /      1  Közterület           HIDEG                            3662 100        3662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2362/   / /      1  Közterület           KORHáZ U                         6276 100        6276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2363/   / /      1  Közterület           HIDEG                            3653 100        3653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2364/   / /      1  Közterület           HIDEG                             259 100         259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2366/   / /      1  éSZAKI TEMETŐBEN ÚTA ÉSZAKI TEMETŐ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2370/   / /      1  Közterület           GYÖRFFY I. U.                    2690 100        2690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2371/   / /      1  Közterület           HIDEG                            2242 100        2242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2374/  2/ /      1  Közterület           NINCS ADAT                        527 100         527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2375/   / /      1  Közterület           NINCS ADAT                      14053 100       14053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2387/   / /      1  Közterület           FÜREDI                           4381 100        4381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2393/   / /      1  Közterület           NINCS ADAT                       3652 100        3652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2394/ 11/ /      1  Közterület           NAPSUGáR                         2707 100        2707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2396/   / /      1  Töltés               NINCS ADAT                       5873 100        5873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2397/   / /      1  Anyaggödör           NINCS ADAT                     132388 100      132388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2399/   / /      1  Töltés               NINCS ADAT                       1806 100        1806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2400/   / /      1  Töltés               NINCS ADAT                       8610 100        8610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2402/   / /      1  Viztároló            NINCS ADAT                     127824 100      127824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2403/   / /      1  Töltés               NINCS ADAT                       6401 100        6401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2404/  2/ /      1  Közterület           NINCS ADAT                       7622 100        7622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2405/   / /      1  árok                 NINCS ADAT                       1555 100        1555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2407/   / /      1  Közterület           NINCS ADAT                       1900 100        1900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2408/   / /      1  Közterület           NINCS ADAT                       5859 100        5859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2410/   / /      1  Csatorna             NINCS ADAT                       3780 100        3780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2411/ 21/ /      1  Közterület           CSATó                            3864 100        3864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2411/ 35/ /      1   közterület          CARCEUS M.                       1971 100        1971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2411/ 51/ /      1  Közterület           KEMéNY PáL U.                    1935 100        1935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2411/ 67/ /      1  Közterület           IV. BéLA KIRáLY                  4934 100        4934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2411/ 68/ /      1  Közterület           NAGYVéNKERTI                    11070 100       11070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2411/ 83/ /      1  Közterület           NINCS ADAT                       7104 100        7104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2425/  4/ /      1  Közterület           KáNTOR SáNDOR                    6523 100        6523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2461/  2/ /      1  Átemelő Kórház u.    KORHáZ U                          100 100         100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2487/  1/ /      1  Közterület           NINCS ADAT                       2248 100        2248</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2488/   / /      1  Közterület           NINCS ADAT                       1393 100        1393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2490/   / /      1  Csatorna             NINCS ADAT                       1421 100        1421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2533/ 17/ /      1  Közterület           NINCS ADAT                       4253 100        4253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2566/  6/ /      1  Közterület           NINCS ADAT                       1137 100        1137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2566/ 15/ /      1  Közterület           NINCS ADAT                        171 100         171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2566/ 24/ /      1  Közterület           SZÖVETKEZET                      3744 100        3744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2566/ 31/ /      1  Közterület           NINCS ADAT                        560 100         560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2566/ 50/ /      1  Közterület           NINCS ADAT                       3827 100        3827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2566/ 57/ /      1  Közterület           NINCS ADAT                        560 100         560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2627/  1/ /      1  Közterület           NINCS ADAT                        710 100         710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2734/   / /      1  Közterület           NINCS ADAT                       2536 100        2536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2735/   / /      1  Közterület           NINCS ADAT                       7976 100        7976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2736/   / /      1  Kivett vízmű         NAGYVéNKERT                     18134 100       18134</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2848/  2/ /      1  Közterület           ZÖLDFA                          10436 100       10436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2852/  1/ /      1  Hévízkútnál útépítés KÜLTERÜLET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2862/   / /      1  JÁRDA                FÜRDő                               0 100           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2863/   / /      1  Közterület           NINCS ADAT                         41 100          41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2909/   / /      1  Közterület           SPORT                            6939 100        6939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2932/  1/ /      1  Közút                NINCS ADAT                       5873 100        5873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2934/  1/ /      1  ERZSÉBET LIGET       LIGET U                         47756 100       47756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2937/   / /      1  Közterület           ZUGLóGERI                        7503 100        7503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2942/  4/ /      1  út                   NINCS ADAT                       4247 100        4247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2943/   / /      1  Közút                NINCS ADAT                       4292 100        4292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2944/   / /      1  Közút                NINCS ADAT                      12947 100       12947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2945/   / /      1  Közút                NINCS ADAT                       2730 100        2730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2946/  5/ /      1  Közút                LIGET U                           220 100         220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2949/  2/ /      1  Közút                NINCS ADAT                       5457 100        5457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2952/   / /      1  Közterület           NINCS ADAT                       2877 100        2877</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2953/   / /      1  Közterület           NINCS ADAT                       9599 100        9599</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2955/   / /      1  Közút                NINCS ADAT                       5555 100        5555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2956/   / /      1  Közterület           LIGET U                         11760 100       11760</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2964/   / /      1  Közterület           LILIOM U                        10781 100       10781</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2973/   / /      1  Közterület           HUNYADI                           672 100         672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2979/ 14/ /      1  Közút                MéNTELEP úT                      4653 100        4653</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2984/   / /      1  Közút                CSOKONAI                         1776 100        1776</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2985/   / /      1  Közterület           AKáCOS                          15105 100       15105</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2999/   / /      1  Közterület           CSOKONAI                         8382 100        8382</w:t>
      </w:r>
    </w:p>
    <w:p w:rsidR="0066220E" w:rsidRPr="005C29AC" w:rsidRDefault="0066220E" w:rsidP="00460CB8">
      <w:pPr>
        <w:autoSpaceDE w:val="0"/>
        <w:autoSpaceDN w:val="0"/>
        <w:adjustRightInd w:val="0"/>
        <w:ind w:right="-286"/>
        <w:rPr>
          <w:rFonts w:ascii="Courier New" w:hAnsi="Courier New" w:cs="Courier New"/>
          <w:sz w:val="14"/>
          <w:szCs w:val="14"/>
          <w:lang w:val="de-DE"/>
        </w:rPr>
      </w:pPr>
      <w:r w:rsidRPr="005C29AC">
        <w:rPr>
          <w:rFonts w:ascii="Courier New" w:hAnsi="Courier New" w:cs="Courier New"/>
          <w:sz w:val="14"/>
          <w:szCs w:val="14"/>
          <w:lang w:val="de-DE"/>
        </w:rPr>
        <w:t>Karcag        3030/   / /      1  Közterület           NINCS ADAT                       1276 100        1276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3042/   / /      1  Közterület           BERCSéNYI                         872 100         872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3063/   / /      1  Közterület           FUTÓ I. U.                     15047 100       15047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3075/   / /      1  Közterület           BOCSKAI                          1805 100        1805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3088/   / /      1  Közterület           BERCSéNYI                         995 100         995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lastRenderedPageBreak/>
        <w:t>Karcag        3147/   / /      1  Közterület           FUTÓ I. U.                      4170 100        4170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3149/   / /      1  Közterület           HUNYADI                          2864 100        2864</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3167/   / /      1  Közterület           JáNDI                            1842 100        1842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3188/   / /      1  Közterület           HUNYADI                         10532 100       10532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3225/   / /      1  Közterület           BERCSéNYI                        1108 100        1108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3236/   / /      1  Közterület           BOCSKAI                          4923 100        4923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3275/   / /      1  Közterület           VÖRÖSMARTY                       6427 100        6427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3276/   / /      1  Közterület           BERCSéNYI                        1325 100        1325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3303/   / /      1  Közterület           VÖRÖSMARTY                        375 100         375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3320/   / /      1  Közterület           DEáK F. KRT.                    21888 100       21888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3329/   / /      1  Közterület           VIDA                             1570 100        1570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3359/   / /      1  Közterület           TOLDI                            2285 100        2285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3380/   / /      1  Közterület           CSOKONAI                          529 100         529</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3384/   / /      1  Közterület           CSOKONAI                         8950 100        8950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3397/   / /      1  árok                 NINCS ADAT                        260 100         260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3406/   / /      1  Közterület           MUNKáCSY                         1785 100        1785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3414/   / /      1  Közterület           MUNKáCSY                          186 100         186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3420/   / /      1  Közterület           DEáK F. KRT.                      714 100         714</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3437/   / /      1  Közterület           CSEND                            1226 100        1226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3461/   / /      1  Közterület           CSEND                             273 100         273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3464/   / /      1  Közterület           BERCSéNYI                        3851 100        3851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3491/   / /      1  Közterület           BIMBó                            1920 100        1920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3502/   / /      1  Közterület           BAJZA                            2967 100        2967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3536/   / /      1  Közterület           ERZSéBET                         1341 100        1341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3552/   / /      1  Közterület           LILIOM U                         1777 100        1777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3572/   / /      1  Közterület           LIGET U                          8651 100        8651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3583/   / /      1  Közterület           VIRáG                             197 100         197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3594/   / /      1  Közterület           DEáK F. KRT.                      830 100         830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3602/   / /      1  Közterület           VIRáG                            1495 100        1495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3611/   / /      1  Közterület           MUNKáS                           4458 100        4458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3614/   / /      1  Közterület           DEáK F. KRT.                      584 100         584</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3639/   / /      1  Közterület           EPRESKERT                        2110 100        2110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3663/   / /      1  Közterület           KISFALUDY                        1934 100        1934</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3695/   / /      1  Közterület           VIRáG                             828 100         828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3725/   / /      1  Közterület           VARRó                             457 100         457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3731/   / /      1  Közterület           LIGET U                           325 100         325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3748/   / /      1  Közterület           NAP                              2285 100        2285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3781/   / /      1  Közterület           ERKEL                             127 100         127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3786/   / /      1  Közterület           BERCSéNYI                        2473 100        2473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3787/   / /      1  Közterület           ERKEL                            4450 100        4450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3813/   / /      1  Közterület           úJ                               1929 100        1929</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3833/   / /      1  Közterület           ERKEL                            2640 100        2640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3843/   / /      1  Közterület           PERNYéS                          1107 100        1107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3853/   / /      1  Közterület           SóLYOM                           1311 100        1311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3878/   / /      1  Közterület           FORINT                           3905 100        3905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3901/   / /      1  Közterület           áRPáD                            1803 100        1803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3917/   / /      1  JÁRDA                KáLVIN                              0 100           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3918/  2/ /      1  Közpark              JóZSEF A.                        4443 100        4443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3919/  3/ /      1  Közterület           KáLVIN                             11 100          11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3919/  4/ /      1  Kivett víztorony     KáLVIN                            676 100         676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3919/  5/ /      1  Közpark és játszótér KáLVIN                           3530 100        3530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3924/   / /      1  Közterület           KáLMáN                           2287 100        2287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3946/   / /      1  Közterület           KISS ANTAL                       2917 100        2917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3971/   / /      1  Közterület           JóZSEF A.                        4932 100        4932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3992/   / /      1  Közterület           SZABó J.                         4321 100        4321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4016/  1/ /      1  Közterület           KISúJSZáLLáSI U.                    0 100           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4023/   / /      1  Közterület           MADARÁSZ I. U.                   1899 100        1899</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4036/   / /      1  Közterület           MADARáSZ ISTVáN                  4251 100        4251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4061/   / /      1  Közterület           PETőFI                           4374 100        4374</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4084/  1/ /      1  Közterület           JóKAI                               3 100           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4084/  2/ /      1  Közterület           JóKAI                             165 100         165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4084/  3/ /      1  Közterület           JóKAI                           12330 100       12330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4085/   / /      1  Közterület           PETőFI                           2336 100        2336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4098/   / /      1  Közterület           TAKáCS P.                        3517 100        3517</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4124/   / /      1  Közterület           TAKáCS P.                        4301 100        4301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4150/   / /      1  Közterület           KEREKES ISTVáN                   4349 100        4349</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4184/   / /      1  Közterület           KEREKES ISTVáN                   4578 100        4578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4206/   / /      1  Közterület           BETHLEN                          4999 100        4999</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4208/   / /      1  Üzemviteli épület +  KISúJSZáLLáSI U. 24              2233 100        2233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4236/   / /      1  Közterület           BETHLEN                          4386 100        4386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4259/   / /      1  Közterület           VASúT                            9689 100        9689</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4314/   / /      1  Utasváró             KISúJSZáLLáSI U.                    0 100           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4315/   / /      1  Közterület           KINIZSI                          6042 100        6042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4354/   / /      1  Közterület           JóKAI                            9695 100        9695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4386/   / /      1  Közterület           KINIZSI                          4392 100        4392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4390/   / /      1  Közterület           VILLAMOS                         4973 100        4973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4444/   / /      1  Közterület           VILLAMOS                         7021 100        7021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4445/   / /      1  Járda                VILLAMOS                          180 100         180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4450/   / /      1  Közterület           DéLIBáB                          4711 100        4711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4460/   / /      1  Közterület           NYáR                             1270 100        1270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4473/   / /      1  Közterület           DéLIBáB                          4402 100        4402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4496/   / /      1  Közterület           NYáR                             4818 100        4818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4518/   / /      1  Közterület           NYáR                             1965 100        1965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4520/   / /      1  Közterület           DANKó                            4743 100        4743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4539/ 18/ /      1  Közterület           DéLI                             3206 100        3206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4540/  1/ /      1  Vizállás             NINCS ADAT                      65241 100       65241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4541/  1/ /      1  Közterület           NINCS ADAT                       2091 100        2091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4544/  1/ /      1  Közterület           KISúJSZáLLáSI U.                    0 100           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lastRenderedPageBreak/>
        <w:t>Karcag        4546/   / /      1  Közterület           KISúJSZáLLáSI U.                    0 100           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4549/ 43/ /      1  út                   KISúJSZáLLáSI U.                 6518 100        6518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4551/  3/ /      1  út                   MéNTELEP úT                       705 100         705</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4552/   / /      1  Közút                PARTOSKERT                      18793 100       18793</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4555/   / /      1  Közút                HATVANMALOM                      6158 100        6158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4556/   / /      1  Közút                KISúJSZáLLáSI U.                 3766 100        3766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4587/   / /      1  Közterület           TISZA                           10000 100       10000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4601/   / /      1  Közterület           SZűCS S.                         1664 100        1664</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4618/  5/ /      1  Közterület           MáNDOKI KONGUR                   1531 100        1531</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4622/   / /      1  Anyaggödör           TISZA                              98 100          98</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4623/  5/ /      1  Anyaggödör           TISZA                           11419  50        5710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4626/   / /      1  Anyaggödör           SZAMOS                          14997  50        7499</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4665/   / /      1  Közút                BóCSAI                            946 100         946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4681/   / /      1  Közterület           SZAMOS                          12146 100       12146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4720/   / /      1  Közterület           BóCSAI                            832 100         832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4744/   / /      1  Közterület           SZűCS S.                          986 100         986</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4775/   / /      1  Közterület           MáNDOKI KONGUR                   1030 100        1030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4806/   / /      1  Parkoló, buszváró    KISúJSZáLLáSI U.                    0 100           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4807/   / /      1  Déli temetőben aszfa KISúJSZáLLáSI U.                    0 100           0</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4810/  2/ /      1  Közút                KISúJSZáLLáSI U.                 5844 100        5844</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4812/ 32/ /      1  Közterület           NINCS ADAT                        252 100         252</w:t>
      </w:r>
    </w:p>
    <w:p w:rsidR="0066220E" w:rsidRPr="000A49B1"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Karcag        4812/ 37/ /      1  Közterület           NINCS ADAT                       2704 100        2704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0A49B1">
        <w:rPr>
          <w:rFonts w:ascii="Courier New" w:hAnsi="Courier New" w:cs="Courier New"/>
          <w:sz w:val="14"/>
          <w:szCs w:val="14"/>
          <w:lang w:val="de-DE"/>
        </w:rPr>
        <w:t xml:space="preserve">Karcag        4812/ 38/ /      1  Közterület           MóRICZ ZS. U.                    </w:t>
      </w:r>
      <w:r w:rsidRPr="0066220E">
        <w:rPr>
          <w:rFonts w:ascii="Courier New" w:hAnsi="Courier New" w:cs="Courier New"/>
          <w:sz w:val="14"/>
          <w:szCs w:val="14"/>
          <w:lang w:val="de-DE"/>
        </w:rPr>
        <w:t>2635 100        2635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4812/ 39/ /      1  Közterület           ISKOLA                           1778 100        1778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4812/ 50/ /      1  Közterület           KALáSZ                           2109 100        2109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4812/ 81/ /      1  Közterület           PIPACS U.                        3139 100        3139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4812/ 82/ /      1  Közterület           KERT                             4345 100        4345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4816/  1/ /      1  Saját használatú út  NINCS ADAT                        688 100         688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4816/  2/ /      1  Saját használatú út  SZENTANNAI S. U                  4687 100        4687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4817/  6/ /      1  Közterület           NINCS ADAT                        418 100         418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4817/ 18/ /      1  Közterület           BúZAVIRáG                        3666 100        3666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4817/ 32/ /      1  Közterület           MóRICZ ZS. U.                    3780 100        3780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4819/   / /      1  Saját használatú út  NINCS ADAT                       1740 100        1740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4820/   / /      1  Közút                NINCS ADAT                       4641 100        4641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4836/   / /      1  Közterület           BODROG                           2647 100        2647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4866/   / /      1  Közterület           KODáLY Z.                        3517 100        3517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4897/   / /      1  Közterület           KÖLCSEY                          3702 100        3702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4925/   / /      1  Közterület           MIKSZáTH K.                      3409 100        3409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4951/   / /      1  Közterület           MóRICZ ZS. U.                    3419 100        3419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4952/   / /      1  Közút                NINCS ADAT                       1571 100        1571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4955/   / /      1  Közterület           SAJó                            10258 100       10258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4958/  1/ /      1  Közterület           KISúJSZáLLáSI U.                  237 100         237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5019/   / /      1  Közterület           DRáVA                            5370 100        5370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5020/  2/ /      1  Közterület           DRáVA                              79 100          79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5026/  3/ /      1  Közterület           DRáVA                             199 100         199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5059/  1/ /      1  Közterület           DRáVA                              18 100          18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5060/  1/ /      1  Közterület           DRáVA                             388 100         388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5109/   / /      1  Közterület           KÖRÖS U                          7619 100        7619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5152/   / /      1  Közterület           DUNA                             6571 100        6571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5201/   / /      1  Közterület           GéPGYáR                          7186 100        7186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5204/  1/ /      1  Közterület           KISúJSZáLLáSI U.                  321 100         321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5206/   / /      1  Közterület           RáBA U.                           392 100         392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5210/  2/ /      1  Közterület           NINCS ADAT                        739 100         739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5215/   / /      1  Közterület           RáBA U.                          7083 100        7083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5240/  1/ /      1  Közterület           RáBA U.                           486 100         486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5260/  2/ /      1  Közterület           NINCS ADAT                         26 100          26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5263/   / /      1  Közút                NINCS ADAT                       2909 100        2909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5307/   / /      1  Közterület           SAJó                             2374 100        2374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5308/   / /      1  Csatorna             NINCS ADAT                       2385 100        2385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5311/   / /      1  Közút                NINCS ADAT                       2821 100        2821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5312/   / /      1  Közút                KERTVáROSI DÜLő                  5595 100        5595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5315/   / /      1  Csatorna             NINCS ADAT                        895 100         895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5316/   / /      1  árok                 NINCS ADAT                        282 100         282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5317/   / /      1  Közút                NINCS ADAT                        335 100         335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5318/  1/ /      1  Saját használatú út  BELTERÜLET                        102 100         102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5318/  2/ /      1  Beépítetlen terület  BELTERÜLET                       4043 100        4043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5320/   / /      1  árok                 NINCS ADAT                       1266 100        1266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5327/   / /      1  Közút                NINCS ADAT                      11731 100       11731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5358/  2/ /      1  Közút                NINCS ADAT                       1322 100        1322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5380/   / /      1  Vasútállomásnál      VASúT                               0 100           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5382/ 18/ /      1  árok                 NINCS ADAT                        445 100         445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5390/   / /      1  Közút                NINCS ADAT                        472 100         472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5410/  1/ /      1  Közút                Tó U                             8274 100        8274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5411/   / /      1  Csatorna             NINCS ADAT                       1112 100        1112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5413/   / /      1  Közterület           NYáR                             3520 100        3520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5420/   / /      1  Közterület           VAJDA U                          3306 100        3306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5443/   / /      1  Közterület           HALADAS                          1830 100        1830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5457/   / /      1  Közterület           RIGó J.                           622 100         622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5466/   / /      1  Közterület           BURA S. U.                        498 100         498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5476/  1/ /      1  Közterület           TISZTA                           1850 100        1850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5496/   / /      1  Közterület           BIRO                             1798 100        1798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5537/  6/ /      1  Közterület           JóNáS B. U                       1777 100        1777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5537/ 29/ /      1  Közterület           PáLYA U.                          727 100         727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5545/   / /      1  Közterület           PáLYA U.                         2829 100        2829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5583/   / /      1  Közterület           ALBERT U                         2658 100        2658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5617/   / /      1  Közterület           JóNáS B. U                       2211 100        2211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5638/   / /      1  Közterület           BIHARI                           2225 100        2225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5660/   / /      1  Közterület           BIRO                             2014 100        2014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lastRenderedPageBreak/>
        <w:t>Karcag        5696/   / /      1  Közterület           TISZTA                           2014 100        2014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5727/   / /      1  Közterület           BáTHORI                          4029 100        4029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5744/   / /      1  Közterület           ALBERT U                          456 100         456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5749/ 13/ /      1  Közterület           SZéCHENYI SUGáRúT                5427 100        5427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5750/   / /      1  Közterület           HALADAS                          6393 100        6393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5751/   / /      1  Közterület           HALADAS                           535 100         535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5752/   / /      1  Közterület           ARANY J.                         8825 100        8825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5765/   / /      1  Közterület           NYáR                             4774 100        4774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5766/   / /      1  Közterület           SZéCHENYI SUGáRúT               14006 100       14006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5791/   / /      1  Közterület           DéLIBáB                          4333 100        4333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5816/   / /      1  Közterület           VILLAMOS                         5425 100        5425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5849/   / /      1  Közterület           KINIZSI                          4359 100        4359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5877/   / /      1  JÁRDA                VASúT                               0 100           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5906/   / /      1  Közterület           BETHLEN                          4303 100        4303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5932/   / /      1  Közterület           KEREKES ISTVáN                   4285 100        4285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5963/   / /      1  Közterület           TAKáCS P.                        4252 100        4252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5973/   / /      1  Járda                SZéCHENYI SUGáRúT                   0 100           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5986/   / /      1  Közterület           PETőFI                           4312 100        4312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6015/   / /      1  Közterület           MADARáSZ ISTVáN                  4264 100        4264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6042/   / /      1  Közterület           SZABó J.                         4331 100        4331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6070/   / /      1  Közterület           ARANY J.                        14554 100       14554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6078/   / /      1  Közterület           SZABó J.                         1682 100        1682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6094/   / /      1  Közterület           MADARáSZ ISTVáN                  2440 100        2440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6115/   / /      1  Közterület           PETőFI                           2870 100        2870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6137/   / /      1  Közterület           TAKáCS P.                        3942 100        3942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6164/   / /      1  Közterület           KEREKES ISTVáN                   4540 100        4540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6195/   / /      1  Közterület           BETHLEN                          4915 100        4915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6265/   / /      1  Közterület           KINIZSI                          5317 100        5317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6302/   / /      1  Közterület           VILLAMOS                         7116 100        7116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6339/   / /      1  Közterület           DéLIBáB                          5534 100        5534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6349/  1/ /      1  Közterület           DéLIBáB                           179 100         179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6354/   / /      1  Járda                GYARMATI úT                         0 100           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6358/   / /      1  Közterület           VILLAMOS                         1923 100        1923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6370/   / /      1  Közterület           KINIZSI                          2414 100        2414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6371/   / /      1  Közterület           FáS                              2243 100        2243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6407/   / /      1  Közterület           PAP BéLA                         1901 100        1901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6408/   / /      1  Közterület           BAROSS                          13857 100       13857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6431/   / /      1  Közterület           ZRINYI                           5092 100        5092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6445/   / /      1  Közterület           PAP BéLA                         1704 100        1704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6468/   / /      1  Közterület           SZONDI                           4650 100        4650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6491/   / /      1  Közterület           PAP BéLA                         2085 100        2085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6509/  5/ /      1  Közterület           SZIVáRVáNY U                      183 100         183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6510/  1/ /      1  Közterület           SZIVáRVáNY U                    16976 100       16976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6512/   / /      1  Töltés               NINCS ADAT                        553 100         553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6513/   / /      1  Csatorna             NINCS ADAT                       1883 100        1883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6515/  3/ /      1  Közút                NINCS ADAT                       3717 100        3717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6522/   / /      1  Közterület           NINCS ADAT                       1850 100        1850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6524/   / /      1  JÁRDA                PÜSPÖKLADáNYI                       0 100           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6537/   / /      1  Közterület           MADáCH                           1014 100        1014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6557/   / /      1  Közterület           FÜRJ                              868 100         868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6558/   / /      1  Közterület           FÜRJ                              181 100         181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6564/   / /      1  Közterület           FÜRJ                              325 100         325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6579/   / /      1  Közterület           MéSZáROS L.                      8146 100        8146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6580/   / /      1  Közterület           HONVéD                           8067 100        8067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6600/   / /      1  Közterület           TúZOK                             834 100         834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6613/   / /      1  Közterület           SARKANTYúS                       3265 100        3265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6633/   / /      1  Közterület           SARKANTYúS                        346 100         346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6646/   / /      1  Közterület           MéSZáROS L.                       622 100         622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6659/   / /      1  Közterület           MéSZáROS L.                       617 100         617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6664/   / /      1  Közterület           MéSZáROS L.                       384 100         384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6667/   / /      1  Közterület           MéSZáROS L.                       748 100         748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6685/   / /      1  Közterület           TOMPA                             279 100         279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6687/   / /      1  Közterület           MADáCH                           3479 100        3479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6715/   / /      1  Közterület           TOMPA                            6482 100        6482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6728/   / /      1  Közterület           MAROS                             423 100         423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6745/   / /      1  Közterület           PILLANGó                         1255 100        1255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6756/   / /      1  Közterület           TOMPA                             184 100         184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6771/   / /      1  Közterület           BAROSS                           1008 100        1008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6779/  2/ /      1  Közterület           BAROSS                            283 100         283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6791/   / /      1  Közterület           MAROS                            5776 100        5776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6792/   / /      1  Közterület           SALLAI                           1640 100        1640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6795/   / /      1  Közterület           JóZSEF A.                        4513 100        4513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6815/   / /      1  Közterület           FECSKE                           4365 100        4365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6831/   / /      1  Közterület           HOLD                             2223 100        2223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6852/   / /      1  Közterület           PÜSPÖKLADáNYI                     327 100         327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6878/   / /      1  Közterület           SALLAI                           1838 100        1838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6902/   / /      1  Közterület           KAZINCZY                         4826 100        4826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6926/  1/ /      1  Közterület           SZéCHENYI SUGáRúT                3191 100        3191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6926/  3/ /      1  Járda és parkoló     SZéCHENYI SUGáRúT                   0 100           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6927/  3/ /      1  Közterület           SZéCHENYI SUGáRúT                4518 100        4518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6931/  2/ /      1  Közterület           PÜSPÜKLADáNYI                     829 100         829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6932/  4/ /      1  Közterület           BAJCSY ZS.                        760 100         760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6947/   / /      1  Közterület           KAZINCZY                         1968 100        1968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6967/   / /      1  Közterület           SALLAI                           1473 100        1473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6977/   / /      1  Közterület           PÜSPÖKLADáNYI                     463 100         463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6996/   / /      1  Közterület           RÖVID                            1520 100        1520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7019/   / /      1  Közterület           RóZSA                            3039 100        3039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7023/   / /      1  Közterüleet          RóZSA                             360 100         360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lastRenderedPageBreak/>
        <w:t>Karcag        7027/   / /      1  Közterület           RóZSA                             332 100         332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7035/   / /      1  Közterület           RóZSA                             395 100         395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7056/   / /      1  Közterület           TAVASZ                            236 100         236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7061/   / /      1  Közterület           GÖRBE                            1035 100        1035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7084/   / /      1  Közterület           REGGEL U                          481 100         481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7095/   / /      1  Közterület           TAVASZ                           3744 100        3744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7128/   / /      1  Közterület           REGGEL U                         8453 100        8453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7178/   / /      1  Közterület           ATTILA                           8684 100        8684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7216/   / /      1  Közterület           ADY ENDRE                       19330 100       19330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7217/   / /      1  Közterület           ASZTAG U                         2640 100        2640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7218/   / /      1  Közterület           KUN                              6473 100        6473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7255/   / /      1  Közterület           APAVáR úT                        5243 100        5243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7274/   / /      1  Közterület           TELEP                            4809 100        4809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7277/ 10/ /      1  Közterület           NINCS ADAT                       2499 100        2499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7279/  1/ /      1  Anyagöddör           NINCS ADAT                      90094 100       90094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7280/   / /      1  Közterület           NINCS ADAT                       7432 100        7432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7281/   / /      1  Csatorna             NINCS ADAT                       2339 100        2339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7286/   / /      1  Közterület           NINCS ADAT                         69 100          69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7289/   / /      1  Csatorna             NINCS ADAT                       5996 100        5996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7290/   / /      1  Közterület           RéT U                            3102 100        3102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7293/   / /      1  Közterület           NINCS ADAT                       1530 100        1530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7294/   / /      1  út                   GéPGYáR                         13030 100       13030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7297/  4/ /      1  Közterület           GéPGYáR                           208 100         208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7298/   / /      1  Közterület           GéPGYáR                          4216 100        4216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7314/   / /      1  Közút                NINCS ADAT                       1451 100        1451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7319/   / /      1  út                   NINCS ADAT                       1569 100        1569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7329/   / /      1  Földgázfogadó        KISúJSZáLLáSI U.                  329 100         329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12001/   / /      1  árok                 NINCS ADAT                       3196 100        3196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12002/   / /      1  árok                 NINCS ADAT                       4623 100        4623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12009/   / /      1  Közút                KURTAKERTI                       3623 100        3623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12052/   / /      1  Közút                NINCS ADAT                       2056 100        2056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12096/   / /      1  Közút                NINCS ADAT                       2497 100        2497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12154/   / /      1  Közút                NINCS ADAT                       2716 100        2716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12188/   / /      1  árok                 NINCS ADAT                       4141 100        4141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12189/   / /      1  Közút                NINCS ADAT                       5386 100        5386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12190/   / /      1  árok                 NINCS ADAT                       3647 100        3647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12225/   / /      1  Közút                NINCS ADAT                       1920 100        1920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12240/  1/ /      1  Közterület           NINCS ADAT                       3788 100        3788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12241/   / /      1  árok                 NINCS ADAT                       4025 100        4025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12290/  1/ /      1  árok                 NINCS ADAT                       1244 100        1244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12355/  1/ /      1  Közterület           NINCS ADAT                       4647 100        4647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12419/   / /      1  árok                 NINCS ADAT                       1666 100        1666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12487/   / /      1  árok                 NINCS ADAT                       4066 100        4066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12488/   / /      1  Közterület           NINCS ADAT                       4360 100        4360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12557/   / /      1  árok                 NINCS ADAT                       1558 100        1558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12628/   / /      1  Közterület           NINCS ADAT                       4619 100        4619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12701/   / /      1  árok                 NINCS ADAT                       4409 100        4409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12702/   / /      1  Közterület           NINCS ADAT                      12512 100       12512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12703/   / /      1  árok                 4. SZ. FŐÚT                      5328 100        5328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12796/   / /      1  Közterület           NINCS ADAT                       5753 100        5753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12797/   / /      1  árok                 NINCS ADAT                       5223 100        5223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12877/   / /      1  árok                 NINCS ADAT                       1760 100        1760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12964/   / /      1  Közterület           NINCS ADAT                       5978 100        5978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13054/   / /      1  árok                 NINCS ADAT                       1316 100        1316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13055/   / /      1  Közterület           NINCS ADAT                       5200 100        5200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13088/  1/ /      1  Közterület           NINCS ADAT                        919 100         919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13090/   / /      1  Közterület           NINCS ADAT                       2719 100        2719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13133/   / /      1  Közút                NINCS ADAT                       2940 100        2940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13221/   / /      1  Közút                NINCS ADAT                       2217 100        2217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13222/   / /      1  Közút                NINCS ADAT                       4372 100        4372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13226/   / /      1  árok                 NINCS ADAT                        685 100         685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13298/   / /      1  árok                 NINCS ADAT                       3670 100        3670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13299/   / /      1  Közút                NINCS ADAT                       5412 100        5412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13382/   / /      1  árok                 NINCS ADAT                        901 100         901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13451/   / /      1  Közút                NINCS ADAT                       5548 100        5548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13516/   / /      1  árok                 NINCS ADAT                       5226 100        5226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13517/   / /      1  Közút                NINCS ADAT                       6762 100        6762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13519/   / /      1  árok                 NINCS ADAT                       3760 100        3760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13589/   / /      1  árok                 NINCS ADAT                        838 100         838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13590/   / /      1  Közút                NINCS ADAT                       5194 100        5194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13591/   / /      1  árok                 NINCS ADAT                        693 100         693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13745/   / /      1  Közút                NINCS ADAT                        990 100         990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13747/   / /      1  Közút                NINCS ADAT                       5715 100        5715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13836/   / /      1  árok                 NINCS ADAT                       6168 100        6168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13837/   / /      1  árok                 NINCS ADAT                       2197 100        2197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13838/   / /      1  árok                 NINCS ADAT                        897 100         897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13895/   / /      1  árok                 NINCS ADAT                        172 100         172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13896/   / /      1  Közút                CSERESZNYéS                      3734 100        3734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13897/   / /      1  árok                 NINCS ADAT                         53 100          53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13902/  1/ /      1  Közút                NINCS ADAT                       1551 100        1551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13944/   / /      1  árok                 NINCS ADAT                       1619 100        1619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13988/   / /      1  Közút                KéKVIRáG                         3665 100        3665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14040/   / /      1  árok                 NINCS ADAT                        546 100         546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14041/   / /      1  Közút                BARACKOS                         3040 100        3040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14042/   / /      1  árok                 NINCS ADAT                       1256 100        1256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14079/   / /      1  Közút                NINCS ADAT                      10293 100       10293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14080/   / /      1  árok                 NINCS ADAT                       3532 100        3532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14081/   / /      1  árok                 NINCS ADAT                       3714 100        3714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lastRenderedPageBreak/>
        <w:t>Karcag       14131/   / /      1  Közút                NINCS ADAT                       2676 100        2676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14132/   / /      1  árok                 NINCS ADAT                       1416 100        1416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14207/   / /      1  Közút                NINCS ADAT                       1842 100        1842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14208/   / /      1  árok                 NINCS ADAT                        951 100         951</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14245/   / /      1  árok                 NINCS ADAT                       1500 100        1500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999999/   / /      1  Viziközmű vagyon egy KARCAG                              0 100           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05/   / /      1  árok                 NINCS ADAT                      14939 100       14939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06/  3/ /      1  Külterületi út       KÜLTERÜLET                       9747 100        9747</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08/   / /      1  Külterületi út       KÜLTERÜLET                      52839 100       52839</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010/   / /      1  Külterületi út       KÜLTERÜLET                      11148 100       11148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011/   / /      1  Csatorna             KÜLTERÜLET                      10555 100       10555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012/  1/ /      1  Csatorna             KÜLTERÜLET                       6102 100        6102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012/  2/ /      1  Külterületi út       KÜLTERÜLET                        943 100         943</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012/  3/ /      1  Külterületi út       KÜLTERÜLET                       2946 100        2946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012/  6/ /      1  Külterületi út       KÜLTERÜLET                       6462 100        6462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013/   / /      1  Csatorna             KÜLTERÜLET                      12818 100       12818</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014/   / /      1  Külterületi út       KÜLTERÜLET                      14904 100       14904</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015/   / /      1  Csatorna             KÜLTERÜLET                      11805 100       11805</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016/  1/ /      1  Külterületi út       KÜLTERÜLET                      11840 100       11840</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017/   / /      1  Csatorna             KÜLTERÜLET                      18886 100       18886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023/   / /      1  Külterületi út       KÜLTERÜLET                      11036 100       11036</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024/  3/ /      1  Külterületi út       KÜLTERÜLET                       3442 100        3442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025/   / /      1  Csatorna             KÜLTERÜLET                      13802 100       13802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028/   / /      1  Külterületi út       KÜLTERÜLET                       3962 100        3962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030/   / /      1  Külterületi út       KÜLTERÜLET                       3742 100        3742</w:t>
      </w:r>
    </w:p>
    <w:p w:rsidR="0066220E" w:rsidRPr="0066220E" w:rsidRDefault="0066220E" w:rsidP="00460CB8">
      <w:pPr>
        <w:autoSpaceDE w:val="0"/>
        <w:autoSpaceDN w:val="0"/>
        <w:adjustRightInd w:val="0"/>
        <w:ind w:right="-286"/>
        <w:rPr>
          <w:rFonts w:ascii="Courier New" w:hAnsi="Courier New" w:cs="Courier New"/>
          <w:sz w:val="14"/>
          <w:szCs w:val="14"/>
          <w:lang w:val="de-DE"/>
        </w:rPr>
      </w:pPr>
      <w:r w:rsidRPr="0066220E">
        <w:rPr>
          <w:rFonts w:ascii="Courier New" w:hAnsi="Courier New" w:cs="Courier New"/>
          <w:sz w:val="14"/>
          <w:szCs w:val="14"/>
          <w:lang w:val="de-DE"/>
        </w:rPr>
        <w:t>Karcag         031/   / /      1  Külterületi út       KÜLTERÜLET                      12547 100       12547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032/   / /      1  Külterületi út       KÜLTERÜLET                       4906 100        4906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033/  4/ /      1  Külterületi út       KÜLTERÜLET                       1999 100        1999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034/   / /      1  Csatorna             KÜLTERÜLET                       4865 100        4865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036/  1/ /      1  Külterületi út       KÜLTERÜLET                      16300 100       16300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038/   / /      1  Csatorna             KÜLTERÜLET                       2958 100        2958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050/ 16/ /      1  Tilalmasi útjav.     TILALMAS                            0 100           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051/   / /      1  Közút                TILALMAS                         6627 100        6627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053/   / /      1  Közút                TILALMAS                         2129 100        2129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055/   / /      1  Közút                TILALMAS                         2631 100        2631</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057/  1/ /      1  UTASVÁRÓ TILALMASON  TILALMAS                            0 100           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062/   / /      1  Tilalm.buszmegálló m TILALMAS                            0 100           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080/   / /      1  Külterületi út       KÜLTERÜLET                       6731 100        6731</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083/   / /      1  Külterületi út       KÜLTERÜLET                       7737 100        7737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085/   / /      1  Külterületi út       KÜLTERÜLET                       4458 100        4458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0129/   / /      1  Külterületi út       KÜLTERÜLET                      17476 100       17476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0131/   / /      1  Külterületi út       KÜLTERÜLET                      13328 100       13328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0132/   / /      1  Külterületi út       KÜLTERÜLET                      12264 100       12264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0134/   / /      1  Külterületi út       KÜLTERÜLET                      18836 100       18836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0135/   / /      1  Csatorna             KÜLTERÜLET                      21247 100       21247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0136/   / /      1  Külterületi út       KÜLTERÜLET                      26493 100       26493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0138/   / /      1  árok                 KÜLTERÜLET                       5669 100        5669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0139/  2/ /      1  Külterületi út       KÜLTERÜLET                      11199 100       11199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0167/  1/ /      1  Külterületi út       KÜLTERÜLET                      24244 100       24244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0168/  1/ /      1  Csatorna             KÜLTERÜLET                      11834 100       11834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0170/  1/ /      1  Külterületi út       KÜLTERÜLET                      16503 100       16503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0172/   / /      1  Csatorna             KÜLTERÜLET                      38008 100       38008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0174/  2/ /      1  Külterületi út       KÜLTERÜLET                       3717 100        3717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0177/  2/ /      1  Külterületi út       KÜLTERÜLET                       4607 100        4607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0178/  1/ /      1  Csatorna             KÜLTERÜLET                      14492 100       14492</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0178/  2/ /      1  Csatorna             KÜLTERÜLET                       5333 100        5333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0180/  5/ /      1  Külterületi út       KÜLTERÜLET                       7208 100        7208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0182/   / /      1  Külterületi út       KÜLTERÜLET                      15599 100       15599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0183/  4/ /      1  Külterületi út       KÜLTERÜLET                       9145 100        9145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0184/  1/ /      1  Külterületi út       KÜLTERÜLET                      12214 100       12214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0184/ 59/ /      1  Külterületi út       KÜLTERÜLET                       3952 100        3952</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0184/ 60/ /      1  Külterületi út       KÜLTERÜLET                        435 100         435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0184/105/ /      1  Külterületi út       KÜLTERÜLET                       3707 100        3707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0184/108/ /      1  Külterületi út       KÜLTERÜLET                        553 100         553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0186/ 14/ /      1  Külterületi út       KÜLTERÜLET                       1089 100        1089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0186/ 27/ /      1  árok                 KÜLTERÜLET                       4504 100        4504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0188/   / /      1  Külterületi út       KÜLTERÜLET                      15056 100       15056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0191/  3/ /      1  Külterületi út       KÜLTERÜLET                       8455 100        8455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0191/ 68/ /      1  Kerékpárút           MADARASI                        24893 100       24893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0192/  2/ /      1  Külterületi út       KÜLTERÜLET                      13597 100       13597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0193/   / /      1  Külterületi út       KÜLTERÜLET                      21928 100       21928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0194/  2/ /      1  Külterületi út       KÜLTERÜLET                        389 100         389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0194/  4/ /      1  Külterületi út       KÜLTERÜLET                        127 100         127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0194/  6/ /      1  Külterületi út       KÜLTERÜLET                        344 100         344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0196/  6/ /      1  Külterületi út       KÜLTERÜLET                       6909 100        6909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0196/ 73/ /      1  Külterületi út       KÜLTERÜLET                       1542 100        1542</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0197/   / /      1  Csatorna             KÜLTERÜLET                      13660 100       13660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0199/  4/ /      1  Külterületi út       KÜLTERÜLET                       2513 100        2513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0202/   / /      1  Külterületi út       KÜLTERÜLET                       8301 100        8301</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0203/   / /      1  Csatorna             KÜLTERÜLET                      15502 100       15502</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0204/  2/ /      1  Külterületi út       KÜLTERÜLET                         89 100          89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0205/  4/ /      1  Külterületi út       KÜLTERÜLET                       2166 100        2166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0205/  5/ /      1  Külterületi út       KÜLTERÜLET                       1379 100        1379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0206/   / /      1  Csatorna             KÜLTERÜLET                      14701 100       14701</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0207/   / /      1  Csatorna             KÜLTERÜLET                       9748 100        9748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0208/  3/ /      1  Külterületi út       KÜLTERÜLET                       4602 100        4602</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0209/   / /      1  Külterületi út       KÜLTERÜLET                       9871 100        9871</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0210/   / /      1  Csatorna             KÜLTERÜLET                      11827 100       11827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lastRenderedPageBreak/>
        <w:t>Karcag        0211/  1/ /      1  Külterületi út       KÜLTERÜLET                      12225 100       12225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0212/   / /      1  Külterületi út       KÜLTERÜLET                       3819 100        3819</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0213/  1/ /      1  Csatorna             KÜLTERÜLET                      26450 100       26450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0214/ 43/ /      1  Külterületi út       KÜLTERÜLET                      13617 100       13617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0218/  1/ /      1  Csatorna             KÜLTERÜLET                       8934 100        8934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0258/  1/ /      1  Külterületi út       KÜLTERÜLET                       4634 100        4634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0267/   / /      1  Csatorna             KÜLTERÜLET                       9796 100        9796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0269/   / /      1  árok                 KÜLTERÜLET                       2767 100        2767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0272/  4/ /      1  Külterületi út       KÜLTERÜLET                      24132 100       24132</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0278/  5/ /      1  Külterületi út       KÜLTERÜLET                       4327 100        4327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0278/  9/ /      1  Mélyfúrású kút       KÜLTERÜLET                       3444 100        3444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0278/ 11/ /      1  Külterületi út       KÜLTERÜLET                        876 100         876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0279/  1/ /      1  árok                 KÜLTERÜLET                       6330 100        6330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0283/   / /      1  Csatorna             KÜLTERÜLET                       7917 100        7917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0284/  4/ /      1  Kút, medence, gépház KÜLTERÜLET                       1573 100        1573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0284/ 19/ /      1  MÉLYFÚRÁSÚ KÚT       KÜLTERÜLET                        735 100         735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0284/ 27/ /      1  Külterületi út       KÜLTERÜLET                       1188 100        1188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0285/  2/ /      1  Külterületi út       KÜLTERÜLET                      20430 100       20430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0288/  5/ /      1  Külterületi út       KÜLTERÜLET                       7887 100        7887</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0289/  3/ /      1  Külterületi út       KÜLTERÜLET                      42791 100       42791</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0290/   / /      1  Csatorna             KÜLTERÜLET                      13126 100       13126</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0292/   / /      1  Külterületi út       KÜLTERÜLET                       8845 100        8845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0293/ 58/ /      1  Külterületi út       KÜLTERÜLET                        780 100         780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0293/ 80/ /      1  Külterületi út       KÜLTERÜLET                       8230 100        8230</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0295/  2/ /      1  Külterületi út       KÜLTERÜLET                        353 100         353</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0295/  4/ /      1  Külterületi út       KÜLTERÜLET                        158 100         158</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0298/  3/ /      1  Külterületi út       KÜLTERÜLET                       1514 100        1514</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0298/ 12/ /      1  Külterületi út       KÜLTERÜLET                        775 100         775</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0298/ 13/ /      1  Külterületi út       KÜLTERÜLET                       1291 100        1291</w:t>
      </w:r>
    </w:p>
    <w:p w:rsidR="0066220E" w:rsidRPr="00616C64" w:rsidRDefault="0066220E" w:rsidP="00460CB8">
      <w:pPr>
        <w:autoSpaceDE w:val="0"/>
        <w:autoSpaceDN w:val="0"/>
        <w:adjustRightInd w:val="0"/>
        <w:ind w:right="-286"/>
        <w:rPr>
          <w:rFonts w:ascii="Courier New" w:hAnsi="Courier New" w:cs="Courier New"/>
          <w:sz w:val="14"/>
          <w:szCs w:val="14"/>
          <w:lang w:val="de-DE"/>
        </w:rPr>
      </w:pPr>
      <w:r w:rsidRPr="00616C64">
        <w:rPr>
          <w:rFonts w:ascii="Courier New" w:hAnsi="Courier New" w:cs="Courier New"/>
          <w:sz w:val="14"/>
          <w:szCs w:val="14"/>
          <w:lang w:val="de-DE"/>
        </w:rPr>
        <w:t>Karcag        0301/  2/ /      1  Kerékpárút Kg-Bf. I. MADARASI                         6376  36        2302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0311/  4/ /      1  Külterületi út       KÜLTERÜLET                        476 100         476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0311/  6/ /      1  Külterületi út       KÜLTERÜLET                        427 100         427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0311/  7/ /      1  Külterületi út       KÜLTERÜLET                      17201 100       17201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0311/  8/ /      1  Külterületi út       KÜLTERÜLET                        193 100         193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0311/ 12/ /      1  Külterületi út       KÜLTERÜLET                      11604 100       11604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0311/ 32/ /      1  árok                 KÜLTERÜLET                       1061 100        1061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0314/  5/ /      1  Külterületi út       KÜLTERÜLET                        939 100         939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0325/  1/ /      1  Külterületi út       KÜLTERÜLET                       4307 100        4307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0325/ 14/ /      1  Külterületi út       KÜLTERÜLET                       3893 100        3893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0326/   / /      1  Csatorna             KÜLTERÜLET                      18261 100       18261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0327/   / /      1  Csatorna             KÜLTERÜLET                      20670 100       20670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0329/  1/ /      1  Külterületi út       KÜLTERÜLET                       6910 100        6910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0329/  3/ /      1  Csatorna             KÜLTERÜLET                       1850 100        1850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0329/  5/ /      1  Külterületi út       KÜLTERÜLET                      10732 100       10732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0329/  6/ /      1  Külterületi út       KÜLTERÜLET                       2579 100        2579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0330/   / /      1  Külterületi út       KÜLTERÜLET                       9610 100        9610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0331/   / /      1  Csatorna             KÜLTERÜLET                       7408 100        7408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0332/   / /      1  Külterületi út       KÜLTERÜLET                      21092 100       21092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0333/  4/ /      1  Külterületi út       KÜLTERÜLET                       1599 100        1599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0333/  8/ /      1  Külterületi út       KÜLTERÜLET                      15959 100       15959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0334/   / /      1  Külterületi út       KÜLTERÜLET                       6898 100        6898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0336/  3/ /      1  Külterületi út       KÜLTERÜLET                       7507 100        7507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0336/  5/ /      1  Külterületi út       KÜLTERÜLET                        603 100         603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0337/  1/ /      1  Csatorna             KÜLTERÜLET                      10039 100       10039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0338/   / /      1  Csatorna             KÜLTERÜLET                      33609 100       33609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0339/   / /      1  Külterületi út       KÜLTERÜLET                      17979 100       17979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0340/   / /      1  Külterületi út       KÜLTERÜLET                      39284 100       39284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0341/   / /      1  Csatorna             KÜLTERÜLET                       5507 100        5507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0342/  3/ /      1  Külterületi út       KÜLTERÜLET                       3320 100        3320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0346/   / /      1  Külterületi út       KÜLTERÜLET                       9146 100        9146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0347/   / /      1  Csatorna             KÜLTERÜLET                      14203 100       14203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0348/ 90/ /      1  Külterületi út       KÜLTERÜLET                      18093 100       18093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0351/   / /      1  Külterületi út       KÜLTERÜLET                      23176 100       23176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0352/   / /      1  Külterületi út       KÜLTERÜLET                       9799 100        9799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0353/   / /      1  Csatorna             KÜLTERÜLET                      13019 100       13019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0354/   / /      1  Külterületi út       KÜLTERÜLET                       7757 100        7757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0356/  3/ /      1  Külterületi út       KÜLTERÜLET                        550 100         550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0356/  4/ /      1  Külterületi út       KÜLTERÜLET                       1658 100        1658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0357/  1/ /      1  Csatorna             KÜLTERÜLET                       5765 100        5765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0357/  4/ /      1  Csatorna             KÜLTERÜLET                       5470 100        5470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0359/  8/ /      1  Külterületi út       KÜLTERÜLET                       3182 100        3182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0359/  9/ /      1  Külterületi út       KÜLTERÜLET                        653 100         653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0363/   / /      1  Külterületi út       KÜLTERÜLET                       7045 100        7045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0366/   / /      1  Csatorna             KÜLTERÜLET                       7754 100        7754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0367/  6/ /      1  Külterületi út       KÜLTERÜLET                       1813 100        1813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0368/   / /      1  Csatorna             KÜLTERÜLET                       6931 100        6931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0371/   / /      1  Külterületi út       KÜLTERÜLET                      31470 100       31470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0374/   / /      1  Külterületi út       KÜLTERÜLET                      10094 100       10094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0375/   / /      1  Csatorna             KÜLTERÜLET                       9486 100        9486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0376/ 15/ /      1  Külterületi út       KÜLTERÜLET                       1575 100        1575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0381/   / /      1  Külterületi út       KÜLTERÜLET                       8915 100        8915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0384/   / /      1  Csatorna             KÜLTERÜLET                       6707 100        6707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0385/   / /      1  Külterületi út       KÜLTERÜLET                       4554 100        4554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0391/   / /      1  Külterületi út       KÜLTERÜLET                       4959 100        4959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0392/   / /      1  Csatorna             KÜLTERÜLET                       8556 100        8556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0396/   / /      1  Csatorna             KÜLTERÜLET                       2433 100        2433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0398/  1/ /      1  Külterületi út       KÜLTERÜLET                      49512 100       49512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0400/  4/ /      1  Külterületi út       KÜLTERÜLET                       1261 100        1261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lastRenderedPageBreak/>
        <w:t>Karcag        0400/  7/ /      1  Külterületi út       KÜLTERÜLET                      14907 100       14907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0401/   / /      1  Csatorna             KÜLTERÜLET                      17162 100       17162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0403/   / /      1  Csatorna             KÜLTERÜLET                       3795 100        3795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0405/   / /      1  Külterületi út       KÜLTERÜLET                       4580 100        4580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0408/   / /      1  Külterületi út       KÜLTERÜLET                       1255 100        1255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0421/   / /      1  Külterületi út       KÜLTERÜLET                       4377 100        4377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0422/  3/ /      1  Külterületi út       KÜLTERÜLET                        782 100         782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0423/   / /      1  Csatorna             KÜLTERÜLET                       4007 100        4007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0425/   / /      1  Csatorna             KÜLTERÜLET                       8312 100        8312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0429/  1/ /      1  Külterületi út       KÜLTERÜLET                      11122 100       11122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0437/  4/ /      1  Külterületi út       KÜLTERÜLET                      12985 100       12985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0437/  7/ /      1  Külterületi út       KÜLTERÜLET                        549 100         549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0437/  8/ /      1  Külterületi út       KÜLTERÜLET                       3721 100        3721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0438/   / /      1  Csatorna             KÜLTERÜLET                       4713 100        4713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0439/   / /      1  Külterületi út       KÜLTERÜLET                      16903 100       16903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0442/  2/ /      1  Külterületi út       KÜLTERÜLET                      16933 100       16933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0444/  2/ /      1  Külterületi út       KÜLTERÜLET                       2702 100        2702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0446/   / /      1  Csatorna             KÜLTERÜLET                      14321 100       14321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0449/  2/ /      1  Külterületi út       KÜLTERÜLET                       6639 100        6639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0451/   / /      1  Külterületi út       KÜLTERÜLET                      11834 100       11834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0453/  1/ /      1  árok                 KÜLTERÜLET                       2299 100        2299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0453/  2/ /      1  Külterületi út       KÜLTERÜLET                       2296 100        2296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0454/   / /      1  Csatorna             KÜLTERÜLET                       4729 100        4729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0456/  3/ /      1  Külterületi út       KÜLTERÜLET                       2202 100        2202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0458/  3/ /      1  Külterületi út       KÜLTERÜLET                       6089 100        6089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0459/   / /      1  Csatorna és töltés   KÜLTERÜLET                       7036 100        7036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0461/   / /      1  Csatorna             KÜLTERÜLET                      34044 100       34044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0462/   / /      1  Csatorna             KÜLTERÜLET                       2999 100        2999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0464/   / /      1  Csatorna             KÜLTERÜLET                       3452 100        3452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0466/   / /      1  Csatorna             KÜLTERÜLET                       2155 100        2155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0467/   / /      1  Csatorna             KÜLTERÜLET                       3241 100        3241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0469/   / /      1  Csatorna             KÜLTERÜLET                       1887 100        1887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0470/   / /      1  Csatorna             KÜLTERÜLET                       3976 100        3976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0472/   / /      1  Csatorna             KÜLTERÜLET                       2177 100        2177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0473/   / /      1  Csatorna             KÜLTERÜLET                       4073 100        4073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0475/   / /      1  Csatorna             KÜLTERÜLET                       1553 100        1553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0476/   / /      1  Csatorna             KÜLTERÜLET                       4173 100        4173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0477/  2/ /      1  Külterületi út       KÜLTERÜLET                       1398 100        1398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0478/   / /      1  Csatorna             KÜLTERÜLET                       1907 100        1907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0479/   / /      1  Csatorna             KÜLTERÜLET                       4114 100        4114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0480/   / /      1  Csatorna             KÜLTERÜLET                       4116 100        4116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0481/   / /      1  Külterületi út       KÜLTERÜLET                      12960 100       12960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0483/   / /      1  Csatorna             KÜLTERÜLET                       3568 100        3568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0485/   / /      1  Csatorna             KÜLTERÜLET                       3428 100        3428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0487/   / /      1  Csatorna             KÜLTERÜLET                       1690 100        1690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0488/   / /      1  Csatorna             KÜLTERÜLET                       4244 100        4244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0490/   / /      1  Csatorna             KÜLTERÜLET                       2792 100        2792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0491/   / /      1  Csatorna             KÜLTERÜLET                       3473 100        3473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0493/   / /      1  Csatorna             KÜLTERÜLET                       2240 100        2240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0494/   / /      1  Csatorna             KÜLTERÜLET                       5251 100        5251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0496/   / /      1  Csatorna             KÜLTERÜLET                       3442 100        3442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0498/   / /      1  Csatorna             KÜLTERÜLET                      10999 100       10999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0499/   / /      1  Külterületi út       KÜLTERÜLET                       6762 100        6762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0500/   / /      1  Csatorna             KÜLTERÜLET                      14564 100       14564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0502/   / /      1  Csatorna             KÜLTERÜLET                       1768 100        1768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0504/   / /      1  Csatorna             KÜLTERÜLET                       2387 100        2387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0505/   / /      1  Külterületi út       KÜLTERÜLET                       7713 100        7713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0506/   / /      1  Külterületi út       KÜLTERÜLET                      11266 100       11266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0507/   / /      1  Csatorna             KÜLTERÜLET                       6775 100        6775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0509/   / /      1  Csatorna             KÜLTERÜLET                      16375 100       16375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0511/   / /      1  Csatorna             KÜLTERÜLET                       2113 100        2113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0512/   / /      1  Csatorna             KÜLTERÜLET                       3806 100        3806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0514/   / /      1  Külterületi út       KÜLTERÜLET                       8318 100        8318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0520/   / /      1  Csatorna             KÜLTERÜLET                       4885 100        4885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0521/   / /      1  Csatorna             KÜLTERÜLET                       3517 100        3517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0522/  5/ /      1  Külterületi út       KÜLTERÜLET                       6105 100        6105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0524/   / /      1  Külterületi út       KÜLTERÜLET                       3111 100        3111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0525/   / /      1  Csatorna             KÜLTERÜLET                      11738 100       11738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0527/  6/ /      1  Külterületi út       KÜLTERÜLET                       4511 100        4511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0527/ 12/ /      1  Külterületi út       KÜLTERÜLET                       4409 100        4409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0529/   / /      1  Külterületi út       KÜLTERÜLET                      20420 100       20420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0530/   / /      1  Csatorna             KÜLTERÜLET                       4048 100        4048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0535/   / /      1  Csatorna             KÜLTERÜLET                        937 100         937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0537/   / /      1  Külterületi út       KÜLTERÜLET                      48881 100       48881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0538/   / /      1  Csatorna             KÜLTERÜLET                       6877 100        6877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0539/   / /      1  Csatorna             KÜLTERÜLET                       3091 100        3091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0543/   / /      1  Csatorna             KÜLTERÜLET                       1423 100        1423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0544/  4/ /      1  Külterületi út       KÜLTERÜLET                        518 100         518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0544/  5/ /      1  Külterületi út       KÜLTERÜLET                      13495 100       13495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0545/   / /      1  Csatorna             KÜLTERÜLET                       4258 100        4258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0546/   / /      1  Csatorna             KÜLTERÜLET                      12696 100       12696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0547/   / /      1  Csatorna             KÜLTERÜLET                      11473 100       11473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0548/   / /      1  Külterületi út       KÜLTERÜLET                      21028 100       21028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0549/   / /      1  Csatorna             KÜLTERÜLET                      11015 100       11015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0550/ 16/ /      1  Külterületi út       KÜLTERÜLET                       4087 100        4087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0550/ 44/ /      1  Külterületi út       KÜLTERÜLET                       7930 100        7930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0551/   / /      1  Külterületi út       KÜLTERÜLET                      11577 100       11577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0552/   / /      1  Csatorna             KÜLTERÜLET                      12115 100       12115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lastRenderedPageBreak/>
        <w:t>Karcag        0553/   / /      1  Külterületi út       KÜLTERÜLET                      11559 100       11559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0555/  2/ /      1  Csatorna             KÜLTERÜLET                       7466 100        7466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0557/   / /      1  Külterületi út       KÜLTERÜLET                       2648 100        2648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0558/   / /      1  Csatorna             KÜLTERÜLET                       4947 100        4947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0559/   / /      1  Csatorna             KÜLTERÜLET                       4732 100        4732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0560/  5/ /      1  Külterületi út       KÜLTERÜLET                       2638 100        2638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0563/   / /      1  Külterületi út       KÜLTERÜLET                      11483 100       11483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0564/  9/ /      1  Szántó               KÜLTERÜLET                      70952 100       70952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0569/  1/ /      1  Külterületi út       KÜLTERÜLET                       2199 100        2199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0570/   / /      1  Csatorna             KÜLTERÜLET                      12699 100       12699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0571/   / /      1  Külterületi út       KÜLTERÜLET                      13462 100       13462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0572/  2/ /      1  Csatorna             KÜLTERÜLET                       2007 100        2007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0572/  5/ /      1  Külterületi út       KÜLTERÜLET                       2311 100        2311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0573/   / /      1  Csatorna             KÜLTERÜLET                       4031 100        4031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0574/   / /      1  Csatorna             KÜLTERÜLET                       1600 100        1600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0575/   / /      1  Csatorna             KÜLTERÜLET                       7329 100        7329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0576/  2/ /      1  Külterületi út       KÜLTERÜLET                       2053 100        2053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0577/   / /      1  Csatorna             KÜLTERÜLET                       3655 100        3655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0578/   / /      1  Csatorna             KÜLTERÜLET                       5972 100        5972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0579/  2/ /      1  Külterületi út       KÜLTERÜLET                       1790 100        1790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0580/   / /      1  Csatorna             KÜLTERÜLET                       4989 100        4989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0581/  2/ /      1  Külterületi út       KÜLTERÜLET                       1369 100        1369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0583/   / /      1  Külterületi út       KÜLTERÜLET                      27361 100       27361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0585/   / /      1  Csatorna és töltés   KÜLTERÜLET                      14682 100       14682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0586/  1/ /      1  Külterületi út       KÜLTERÜLET                      10278 100       10278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0588/   / /      1  Külterületi út       KÜLTERÜLET                      30945 100       30945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0589/   / /      1  Csatorna             KÜLTERÜLET                      33038 100       33038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0590/  1/ /      1  árok                 KÜLTERÜLET                       8026 100        8026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0590/ 26/ /      1  Külterületi út       KÜLTERÜLET                       4606 100        4606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0591/   / /      1  Csatorna             KÜLTERÜLET                       2013 100        2013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0592/   / /      1  Csatorna             KÜLTERÜLET                       3740 100        3740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0593/   / /      1  Csatorna             KÜLTERÜLET                       2013 100        2013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0594/   / /      1  Csatorna             KÜLTERÜLET                      11004 100       11004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0595/ 13/ /      1  Kültrületi út        KÜLTERÜLET                       6580 100        6580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0596/   / /      1  Csatorna             KÜLTERÜLET                       2385 100        2385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0597/ 11/ /      1  árok                 KÜLTERÜLET                       2952 100        2952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0598/   / /      1  Csatorna             KÜLTERÜLET                       5420 100        5420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0599/  3/ /      1  Külterületi út       KÜLTERÜLET                       2136 100        2136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0600/   / /      1  Csatorna             KÜLTERÜLET                       5802 100        5802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0601/   / /      1  Csatorna             KÜLTERÜLET                       3383 100        3383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0602/   / /      1  Külterületi út       KÜLTERÜLET                       9579 100        9579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0603/   / /      1  Csatorna             KÜLTERÜLET                       5265 100        5265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0604/  1/ /      1  Külterületi út       KÜLTERÜLET                       3256 100        3256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0605/   / /      1  Csatorna             KÜLTERÜLET                       7209 100        7209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0606/   / /      1  Csatorna             KÜLTERÜLET                       2970 100        2970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0607/  3/ /      1  Külterületi út       KÜLTERÜLET                       3300 100        3300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0608/   / /      1  Csatorna             KÜLTERÜLET                       4546 100        4546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0609/   / /      1  Külterületi út       KÜLTERÜLET                       4324 100        4324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0610/  2/ /      1  Külterületi út       KÜLTERÜLET                       1225 100        1225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0611/   / /      1  Csatorna             KÜLTERÜLET                       8174 100        8174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0612/  3/ /      1  Külterületi út       KÜLTERÜLET                       1170 100        1170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0612/  4/ /      1  Külterületi út       KÜLTERÜLET                        674 100         674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0613/   / /      1  Csatorna             KÜLTERÜLET                       2538 100        2538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0614/   / /      1  Csatorna             KÜLTERÜLET                       2624 100        2624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0615/   / /      1  Csatorna             KÜLTERÜLET                      10732 100       10732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0616/  4/ /      1  Külterületi út       KÜLTERÜLET                       1262 100        1262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0616/  6/ /      1  Külterületi út       KÜLTERÜLET                       1301 100        1301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0617/   / /      1  Csatorna             KÜLTERÜLET                      12790 100       12790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0618/  4/ /      1  Külterületi út       KÜLTERÜLET                       1136 100        1136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0618/  6/ /      1  Külterületi út       KÜLTERÜLET                        742 100         742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0619/   / /      1  Csatorna             KÜLTERÜLET                       6871 100        6871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0620/  4/ /      1  Külterületi út       KÜLTERÜLET                        657 100         657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0620/  6/ /      1  Külterületi út       KÜLTERÜLET                       1189 100        1189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0621/   / /      1  Csatorna és töltés   KÜLTERÜLET                       6477 100        6477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0622/   / /      1  Külterületi út       KÜLTERÜLET                       7715 100        7715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0623/   / /      1  Csatorna             KÜLTERÜLET                       3867 100        3867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0624/  3/ /      1  Külterületi út       KÜLTERÜLET                        743 100         743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0624/  4/ /      1  Külterületi út       KÜLTERÜLET                       1200 100        1200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0624/  5/ /      1  Külterületi út       KÜLTERÜLET                       1303 100        1303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0625/   / /      1  Csatorna             KÜLTERÜLET                       4298 100        4298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0626/   / /      1  Csatorna             KÜLTERÜLET                       6803 100        6803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0628/   / /      1  Csatorna             KÜLTERÜLET                       3631 100        3631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0629/   / /      1  Csatorna             KÜLTERÜLET                      62387 100       62387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0630/  2/ /      1  Külterületi út       KÜLTERÜLET                        948 100         948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0631/   / /      1  Csatorna és töltés   KÜLTERÜLET                       6910 100        6910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0632/   / /      1  Csatorna és töltés   KÜLTERÜLET                       8831 100        8831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0633/  2/ /      1  Külterületi út       KÜLTERÜLET                        763 100         763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0634/   / /      1  Csatorna és töltés   KÜLTERÜLET                       6465 100        6465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0635/  2/ /      1  Külterületi út       KÜLTERÜLET                        769 100         769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0636/   / /      1  Csatorna és töltés   KÜLTERÜLET                       6950 100        6950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0637/  3/ /      1  Külterületi út       KÜLTERÜLET                       1061 100        1061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0637/  4/ /      1  Külterületi út       KÜLTERÜLET                       1021 100        1021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0638/   / /      1  Csatorna és töltés   KÜLTERÜLET                       6390 100        6390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0639/   / /      1  Csatorna és töltés   KÜLTERÜLET                       8017 100        8017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0640/  2/ /      1  Külterületi út       KÜLTERÜLET                       1074 100        1074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0641/   / /      1  Csatorna és töltés   KÜLTERÜLET                       3986 100        3986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0642/   / /      1  Külterületi út       KÜLTERÜLET                       4680 100        4680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0643/   / /      1  Csatorna             KÜLTERÜLET                       7143 100        7143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lastRenderedPageBreak/>
        <w:t>Karcag        0644/  3/ /      1  Külterületi út       KÜLTERÜLET                       2112 100        2112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0645/   / /      1  Csatorna és töltés   KÜLTERÜLET                       8356 100        8356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0646/   / /      1  Csatorna             KÜLTERÜLET                       4788 100        4788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0647/   / /      1  Külterületi út       KÜLTERÜLET                       3874 100        3874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0648/   / /      1  Csatorna             KÜLTERÜLET                       4191 100        4191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0649/  2/ /      1  Külterületi út       KÜLTERÜLET                       1136 100        1136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0650/   / /      1  Csatorna             KÜLTERÜLET                       5714 100        5714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0651/  4/ /      1  Külterületi út       KÜLTERÜLET                        797 100         797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0651/  5/ /      1  Csatorna             KÜLTERÜLET                       4304 100        4304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0652/   / /      1  Külterületi út       KÜLTERÜLET                       4447 100        4447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0653/   / /      1  Csatorna             KÜLTERÜLET                       3951 100        3951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0654/  1/ /      1  Külterületi út       KÜLTERÜLET                       1065 100        1065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0655/   / /      1  Csatorna             KÜLTERÜLET                       6455 100        6455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0656/  3/ /      1  Külterületi út       KÜLTERÜLET                        935 100         935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0657/   / /      1  Csatorna             KÜLTERÜLET                       3495 100        3495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0658/   / /      1  Külterületi út       KÜLTERÜLET                       4367 100        4367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0659/   / /      1  Csatorna             KÜLTERÜLET                       3911 100        3911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0660/  2/ /      1  Külterületi út       KÜLTERÜLET                       1109 100        1109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0661/   / /      1  Csatorna             KÜLTERÜLET                       7247 100        7247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0662/  4/ /      1  Külterületi út       KÜLTERÜLET                       1065 100        1065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0663/   / /      1  Csatorna             KÜLTERÜLET                       3874 100        3874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0664/   / /      1  Külterületi út       KÜLTERÜLET                       4594 100        4594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0665/   / /      1  Csatorna             KÜLTERÜLET                      10043 100       10043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0666/   / /      1  Csatorna             KÜLTERÜLET                       5576 100        5576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0667/  2/ /      1  Külterületi út       KÜLTERÜLET                       4363 100        4363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0668/   / /      1  Csatorna             KÜLTERÜLET                      11904 100       11904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0669/  3/ /      1  Külterületi út       KÜLTERÜLET                       1948 100        1948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0669/  6/ /      1  Külterületi út       KÜLTERÜLET                       4673 100        4673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0671/   / /      1  Külterületi út       KÜLTERÜLET                       7062 100        7062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0672/  5/ /      1  Külterületi út       KÜLTERÜLET                       3496 100        3496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0673/   / /      1  Csatorna             KÜLTERÜLET                       4491 100        4491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0674/  1/ /      1  Külterületi út       KÜLTERÜLET                      11477 100       11477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0674/  2/ /      1  Külterületi út       KÜLTERÜLET                       9188 100        9188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0676/   / /      1  Csatorna             KÜLTERÜLET                       2585 100        2585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0678/   / /      1  Külterületi út       KÜLTERÜLET                      71472 100       71472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0680/   / /      1  Csatorna             KÜLTERÜLET                       5240 100        5240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0681/   / /      1  Csatorna             KÜLTERÜLET                      17503 100       17503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0682/   / /      1  Külterületi út       KÜLTERÜLET                       9568 100        9568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0684/   / /      1  Külterületi út       KÜLTERÜLET                      10482 100       10482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0685/  2/ /      1  Külterületi út       KÜLTERÜLET                       5951 100        5951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0685/  3/ /      1  Külterületi út       KÜLTERÜLET                       6376 100        6376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0686/   / /      1  Csatorna             KÜLTERÜLET                       8152 100        8152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0687/   / /      1  Csatorna             KÜLTERÜLET                      22788 100       22788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0688/   / /      1  Külterületi út       KÜLTERÜLET                      16043 100       16043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0689/  2/ /      1  Külterületi út       KÜLTERÜLET                       8554 100        8554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0690/   / /      1  Csatorna             KÜLTERÜLET                      14070 100       14070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0691/   / /      1  Külterületi út       KÜLTERÜLET                      22204 100       22204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0692/   / /      1  Csatorna             KÜLTERÜLET                      13234 100       13234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0693/   / /      1  Csatorna             KÜLTERÜLET                       7599 100        7599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0695/   / /      1  Külterületi út       KÜLTERÜLET                       4846 100        4846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0696/   / /      1  Csatorna             KÜLTERÜLET                       7822 100        7822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0697/   / /      1  Külterületi út       KÜLTERÜLET                      54930 100       54930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0698/   / /      1  Csatorna             KÜLTERÜLET                       8323 100        8323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0699/ 10/ /      1  Külterületi út       KÜLTERÜLET                       3537 100        3537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0702/   / /      1  Csatorna             KÜLTERÜLET                      12883 100       12883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0703/   / /      1  Külterületi út       KÜLTERÜLET                       9231 100        9231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0704/   / /      1  Csatorna             KÜLTERÜLET                       5408 100        5408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0705/  2/ /      1  Külterületi út       KÜLTERÜLET                       3998 100        3998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0705/  3/ /      1  Külterületi út       KÜLTERÜLET                       5916 100        5916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0707/  2/ /      1  Külterületi út       KÜLTERÜLET                       1918 100        1918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0707/ 10/ /      1  Külterületi út       KÜLTERÜLET                       4131 100        4131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0707/ 12/ /      1  Külterületi út       KÜLTERÜLET                       3879 100        3879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0707/ 15/ /      1  Csatorna             KÜLTERÜLET                       1647 100        1647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0709/   / /      1  árok                 KÜLTERÜLET                      19406 100       19406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0711/   / /      1  Csatorna             KÜLTERÜLET                       4503 100        4503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0712/   / /      1  Külterületi út       KÜLTERÜLET                      22779 100       22779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0713/   / /      1  Csatorna és töltés   KÜLTERÜLET                      30333 100       30333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0714/  2/ /      1  Külterületi út és ár KÜLTERÜLET                      12523 100       12523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0715/   / /      1  Külterületi út       KÜLTERÜLET                       9391 100        9391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0719/   / /      1  Csatorna             KÜLTERÜLET                      14088 100       14088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0722/   / /      1  Csatorna             KÜLTERÜLET                      17662 100       17662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0723/  8/ /      1  Külterületi út       KÜLTERÜLET                        865 100         865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0723/  9/ /      1  Külterületi út       KÜLTERÜLET                       2600 100        2600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0724/   / /      1  Csatorna             KÜLTERÜLET                       7330 100        7330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0725/   / /      1  Csatorna             KÜLTERÜLET                       6742 100        6742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0726/  2/ /      1  Külterületi út       KÜLTERÜLET                        958 100         958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0727/   / /      1  Csatorna             KÜLTERÜLET                       5576 100        5576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0728/   / /      1  Csatorna             KÜLTERÜLET                       8295 100        8295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0732/   / /      1  Csatorna és töltés   KÜLTERÜLET                      24752 100       24752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0733/   / /      1  Csatorna             KÜLTERÜLET                      22092 100       22092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0734/   / /      1  Csatorna és töltés   KÜLTERÜLET                       9158 100        9158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0740/   / /      1  Csatorna és töltés   KÜLTERÜLET                      13029 100       13029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0741/  2/ /      1  Külterületi út       KÜLTERÜLET                       1828 100        1828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0742/   / /      1  Csatorna             KÜLTERÜLET                       8870 100        8870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0743/  3/ /      1  Külterületi út       KÜLTERÜLET                       1160 100        1160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0743/  4/ /      1  Külterületi út       KÜLTERÜLET                       1136 100        1136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0744/   / /      1  Csatorna és töltés   KÜLTERÜLET                       6532 100        6532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0745/   / /      1  Csatorna és töltés   KÜLTERÜLET                       8737 100        8737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lastRenderedPageBreak/>
        <w:t>Karcag        0746/  2/ /      1  Külterületi út       KÜLTERÜLET                        666 100         666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0748/  2/ /      1  Külterületi út       KÜLTERÜLET                       1308 100        1308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0749/   / /      1  Csatorna             KÜLTERÜLET                        788 100         788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0750/   / /      1  Csatorna             KÜLTERÜLET                       2545 100        2545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0754/  2/ /      1  Külterületi út       KÜLTERÜLET                       2164 100        2164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0754/  3/ /      1  Külterületi út       KÜLTERÜLET                       1689 100        1689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0755/   / /      1  Csatorna             KÜLTERÜLET                       2467 100        2467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0756/   / /      1  Csatorna             KÜLTERÜLET                       6032 100        6032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0757/  2/ /      1  Külterületi út       KÜLTERÜLET                       1631 100        1631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0758/   / /      1  Csatorna             KÜLTERÜLET                       1624 100        1624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0759/   / /      1  Külterületi út       KÜLTERÜLET                       4651 100        4651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0760/   / /      1  Csatorna és töltés   KÜLTERÜLET                      26323 100       26323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0761/   / /      1  Csatorna             KÜLTERÜLET                       6128 100        6128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0762/   / /      1  Csatorna             KÜLTERÜLET                       2657 100        2657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0763/  2/ /      1  Külterületi út       KÜLTERÜLET                       1316 100        1316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0764/  2/ /      1  Külterületi út       KÜLTERÜLET                       1234 100        1234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0764/  4/ /      1  Külterületi út       KÜLTERÜLET                       2060 100        2060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0764/  7/ /      1  Csatorna             KÜLTERÜLET                       4508 100        4508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0764/  9/ /      1  Külterületi út       KÜLTERÜLET                       2548 100        2548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0765/   / /      1  Csatorna             KÜLTERÜLET                       4866 100        4866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0766/   / /      1  Csatorna             KÜLTERÜLET                       4712 100        4712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0767/   / /      1  Csatorna             KÜLTERÜLET                       4623 100        4623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0768/   / /      1  Csatorna             KÜLTERÜLET                       4271 100        4271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0780/   / /      1  Csatorna             KÜLTERÜLET                       4503 100        4503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0781/  2/ /      1  Külterületi út       KÜLTERÜLET                       2330 100        2330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0781/ 10/ /      1  Külterületi út       KÜLTERÜLET                       1154 100        1154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0781/ 11/ /      1  Külterületi út       KÜLTERÜLET                        665 100         665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0782/   / /      1  Csatorna             KÜLTERÜLET                       5838 100        5838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0783/   / /      1  Catorna és töltés    KÜLTERÜLET                       5305 100        5305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0784/   / /      1  Csatorna             KÜLTERÜLET                       5657 100        5657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0785/   / /      1  Csatorna             KÜLTERÜLET                       2531 100        2531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0786/   / /      1  Csatorna             KÜLTERÜLET                      18474 100       18474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0787/   / /      1  Külterületi út       KÜLTERÜLET                      16941 100       16941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0788/   / /      1  Csatorna             KÜLTERÜLET                      17200 100       17200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0789/   / /      1  Csatorna             KÜLTERÜLET                      22213 100       22213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0790/  4/ /      1  Külterületi út       KÜLTERÜLET                        633 100         633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0790/  5/ /      1  Külterületi út       KÜLTERÜLET                       2782 100        2782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0791/   / /      1  Csatorna             KÜLTERÜLET                       3353 100        3353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0792/   / /      1  Csatorna             KÜLTERÜLET                       2756 100        2756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0793/   / /      1  Csatorna             KÜLTERÜLET                       3316 100        3316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0794/   / /      1  Külterületi út       KÜLTERÜLET                       3987 100        3987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0795/   / /      1  Csatorna             KÜLTERÜLET                       3714 100        3714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0796/  7/ /      1  Külterületi út       KÜLTERÜLET                        975 100         975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0796/  8/ /      1  Külterületi út       KÜLTERÜLET                        539 100         539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0797/   / /      1  Csatorna             KÜLTERÜLET                       6107 100        6107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0798/   / /      1  Csatorna és út       KÜLTERÜLET                      14367 100       14367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0799/  1/ /      1  Külterületi út       KÜLTERÜLET                       1969 100        1969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0799/ 11/ /      1  Külterületi út       KÜLTERÜLET                       1792 100        1792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0799/ 13/ /      1  Külterületi út       KÜLTERÜLET                       1366 100        1366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0800/   / /      1  Csatorna             KÜLTERÜLET                       4518 100        4518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0801/   / /      1  Csatorna             KÜLTERÜLET                       5995 100        5995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0802/   / /      1  Csatorna             KÜLTERÜLET                       6276 100        6276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0803/   / /      1  Csatorna és út       KÜLTERÜLET                       5917 100        5917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0804/  4/ /      1  Külterületi út       KÜLTERÜLET                       1072 100        1072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0805/   / /      1  Csatorna             KÜLTERÜLET                       4887 100        4887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0806/   / /      1  Csatorna és út       KÜLTERÜLET                       5743 100        5743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0807/  1/ /      1  Külterületi út       KÜLTERÜLET                        996 100         996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0807/ 13/ /      1  Külterületi út       KÜLTERÜLET                       2444 100        2444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0807/ 14/ /      1  Külterületi út       KÜLTERÜLET                       2575 100        2575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0808/   / /      1  Csatorna             KÜLTERÜLET                       4615 100        4615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0809/   / /      1  Csatorna             KÜLTERÜLET                       5346 100        5346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0810/   / /      1  Csatorna             KÜLTERÜLET                       5637 100        5637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0811/   / /      1  Csatorna             KÜLTERÜLET                       5122 100        5122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0819/   / /      1  Csatorna             KÜLTERÜLET                       5355 100        5355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0820/   / /      1  Csatorna             KÜLTERÜLET                      18206 100       18206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0821/ 13/ /      1  Külterületi út       KÜLTERÜLET                       1146 100        1146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0822/   / /      1  Csatorna             KÜLTERÜLET                       4415 100        4415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0823/   / /      1  Csatorna             KÜLTERÜLET                       3020 100        3020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0824/ 12/ /      1  Külterületi út       KÜLTERÜLET                       1326 100        1326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0825/   / /      1  Csatorna             KÜLTERÜLET                       3713 100        3713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0826/   / /      1  út és csatorna       KÜLTERÜLET                       4765 100        4765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0827/   / /      1  Csatorna             KÜLTERÜLET                       3584 100        3584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0828/ 19/ /      1  Külterületi út       KÜLTERÜLET                        963 100         963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0828/ 20/ /      1  Külterületi út       KÜLTERÜLET                       2202 100        2202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0829/   / /      1  Csatorna             KÜLTERÜLET                       4336 100        4336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0830/   / /      1  Csatorna             KÜLTERÜLET                       5213 100        5213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0831/   / /      1  Csatorna             KÜLTERÜLET                       2886 100        2886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0833/   / /      1  Külterületi út       KÜLTERÜLET                       4845 100        4845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0834/  2/ /      1  Külterületi út       KÜLTERÜLET                       3409 100        3409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0835/   / /      1  Csatorna             KÜLTERÜLET                       3146 100        3146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0836/   / /      1  Csatorna             KÜLTERÜLET                       5264 100        5264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0838/   / /      1  Csatorna             KÜLTERÜLET                       5174 100        5174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0839/   / /      1  Csatorna és töltés   KÜLTERÜLET                       7877 100        7877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0841/  1/ /      1  Külterületi út       KÜLTERÜLET                      55173 100       55173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0841/  2/ /      1  Külterületi út       KÜLTERÜLET                       5462 100        5462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0841/  3/ /      1  Csatorna             KÜLTERÜLET                       4052 100        4052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0842/  3/ /      1  Külterületi út       KÜLTERÜLET                       3941 100        3941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0843/   / /      1  Csatorna             KÜLTERÜLET                      37578 100       37578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lastRenderedPageBreak/>
        <w:t>Karcag        0844/  3/ /      1  Külterületi út       KÜLTERÜLET                       6106 100        6106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0844/  4/ /      1  árok                 KÜLTERÜLET                        986 100         986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0844/ 12/ /      1  Külterületi út       KÜLTERÜLET                       2548 100        2548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0844/ 17/ /      1  Külterületi út       KÜLTERÜLET                       6129 100        6129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0844/ 19/ /      1  árok                 KÜLTERÜLET                        379 100         379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0844/ 45/ /      1  Töltés               KÜLTERÜLET                       1474 100        1474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0845/   / /      1  Csatorna és töltés   KÜLTERÜLET                       6601 100        6601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0848/   / /      1  Csatorna             KÜLTERÜLET                        309 100         309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0850/  1/ /      1  Csatorna             KÜLTERÜLET                       1433 100        1433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0850/  2/ /      1  Csatorna             KÜLTERÜLET                       4938 100        4938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0851/  3/ /      1  Csatorna             KÜLTERÜLET                       2325 100        2325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0851/  6/ /      1  Külterületi út       KÜLTERÜLET                      10373 100       10373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0852/   / /      1  Csatorna             KÜLTERÜLET                       4294 100        4294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0853/   / /      1  Külterületi út       KÜLTERÜLET                      13494 100       13494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0854/   / /      1  Közterület           NINCS ADAT                       4602 100        4602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0857/   / /      1  árok                 KÜLTERÜLET                       3206 100        3206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0860/  2/ /      1  Külterületi út       KÜLTERÜLET                       3474 100        3474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0860/  4/ /      1  Külterületi út       KÜLTERÜLET                       8135 100        8135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0862/   / /      1  Csatorna             KÜLTERÜLET                       2453 100        2453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0895/   / /      1  árok                 KÜLTERÜLET                       3408 100        3408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0898/  1/ /      1  Külterületi út       KÜLTERÜLET                       3261 100        3261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0900/   / /      1  Csatorna             KÜLTERÜLET                       2864 100        2864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0914/   / /      1  Külterületi út       KÜLTERÜLET                      10949 100       10949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0915/   / /      1  Külterületi út       KÜLTERÜLET                       3547 100        3547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0917/   / /      1  Csatorna             KÜLTERÜLET                       5415 100        5415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0918/   / /      1  Csatorna             KÜLTERÜLET                       7082 100        7082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0919/   / /      1  Külterületi út       KÜLTERÜLET                       1566 100        1566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0920/   / /      1  Csatorna             KÜLTERÜLET                       5011 100        5011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0921/  1/ /      1  Külterületi út       KÜLTERÜLET                       4156 100        4156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0922/  1/ /      1  Külterületi út       KÜLTERÜLET                        646 100         646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0923/   / /      1  Csatorna és töltés   KÜLTERÜLET                      17994 100       17994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0924/  1/ /      1  Külterületi út       KÜLTERÜLET                       2778 100        2778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0924/  3/ /      1  Külterületi út       KÜLTERÜLET                      11058 100       11058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0925/   / /      1  Csatorna             KÜLTERÜLET                      12535 100       12535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0926/  2/ /      1  Külterületi út       KÜLTERÜLET                       8352 100        8352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0927/   / /      1  Csatorna             KÜLTERÜLET                      13259 100       13259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0928/  1/ /      1  Külterületi út       KÜLTERÜLET                       1354 100        1354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0928/  4/ /      1  Külterületi út       KÜLTERÜLET                       3667 100        3667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0931/   / /      1  Külterületi út       KÜLTERÜLET                      18201 100       18201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0932/   / /      1  Csatorna             KÜLTERÜLET                      13361 100       13361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0933/  1/ /      1  Külterületi út       KÜLTERÜLET                       7297 100        7297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0934/   / /      1  Csatorna             KÜLTERÜLET                      18979 100       18979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0935/  2/ /      1  Külterületi út       KÜLTERÜLET                       7538 100        7538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0936/   / /      1  Csatorna             KÜLTERÜLET                      13688 100       13688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0940/   / /      1  Csatorna és töltés   KÜLTERÜLET                      12904 100       12904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0942/   / /      1  Csatorna             KÜLTERÜLET                       3636 100        3636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0943/  1/ /      1  Külterületi út       KÜLTERÜLET                       4957 100        4957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0945/   / /      1  Csatorna             KÜLTERÜLET                      12981 100       12981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0946/  2/ /      1  Külterületi út       KÜLTERÜLET                       4863 100        4863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0947/  1/ /      1  Csatorna             KÜLTERÜLET                       4259 100        4259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0947/  2/ /      1  Csatorna             KÜLTERÜLET                       6118 100        6118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0948/  1/ /      1  Külterületi út       KÜLTERÜLET                       2965 100        2965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0952/  1/ /      1  Külterületi út       KÜLTERÜLET                       3065 100        3065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0953/   / /      1  Csatorna             KÜLTERÜLET                        233 100         233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0972/   / /      1  árok                 KÜLTERÜLET                       3249 100        3249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0974/   / /      1  Csatorna és töltés   KÜLTERÜLET                       5498 100        5498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0975/   / /      1  Csatorna és töltés   KÜLTERÜLET                      10542 100       10542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0976/   / /      1  Csatorna és töltés   KÜLTERÜLET                       7100 100        7100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2/ /      1  Töltés               KÜLTERÜLET                       1530 100        1530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4/ /      1  Töltés               KÜLTERÜLET                       1446 100        1446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6/ /      1  Külterületi út       KÜLTERÜLET                        809 100         809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8/ /      1  Töltés               KÜLTERÜLET                       1442 100        1442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9/ /      1  Külterületi út       KÜLTERÜLET                        791 100         791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11/ /      1  Töltés               KÜLTERÜLET                       1193 100        1193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14/ /      1  Töltés               KÜLTERÜLET                       1403 100        1403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16/ /      1  Töltés               KÜLTERÜLET                       1279 100        1279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18/ /      1  Töltés               KÜLTERÜLET                       1445 100        1445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20/ /      1  Töltés               KÜLTERÜLET                       1400 100        1400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0977/ 23/ /      1  Töltés               KÜLTERÜLET                       1317 100        1317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0978/   / /      1  Csatorna és töltés   KÜLTERÜLET                       3322 100        3322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0979/   / /      1  Csatorna             KÜLTERÜLET                       6368 100        6368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0980/   / /      1  Külterületi út       KÜLTERÜLET                       8371 100        8371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0981/   / /      1  Csatorna és töltés   KÜLTERÜLET                       4923 100        4923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2/ /      1  Töltés               KÜLTERÜLET                       1821 100        1821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4/ /      1  Külterületi út       KÜLTERÜLET                       2168 100        2168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6/ /      1  Töltés               KÜLTERÜLET                       1379 100        1379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8/ /      1  Töltés               KÜLTERÜLET                       1288 100        1288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11/ /      1  Töltés               KÜLTERÜLET                       1805 100        1805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13/ /      1  Töltés               KÜLTERÜLET                       1689 100        1689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15/ /      1  Töltés               KÜLTERÜLET                       1733 100        1733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17/ /      1  Töltés               KÜLTERÜLET                       1724 100        1724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0982/ 19/ /      1  Külterületi út       KÜLTERÜLET                       4537 100        4537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0983/  3/ /      1  Csatorna             KÜLTERÜLET                       4976 100        4976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0984/  2/ /      1  Töltés               KÜLTERÜLET                       1975 100        1975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0984/  4/ /      1  Külterületi út       KÜLTERÜLET                       2788 100        2788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0984/  6/ /      1  Töltés               KÜLTERÜLET                       1126 100        1126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0984/  8/ /      1  Töltés               KÜLTERÜLET ,                     1357 100        1357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0984/ 10/ /      1  Töltés               KÜLTERÜLET                       1155 100        1155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lastRenderedPageBreak/>
        <w:t>Karcag        0985/   / /      1  Csatorna és töltés   KÜLTERÜLET                       3987 100        3987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0986/   / /      1  Csatorna és töltés   KÜLTERÜLET                       6317 100        6317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0987/   / /      1  Külterületi út       KÜLTERÜLET                       7102 100        7102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0988/   / /      1  Csatorna és töltés   KÜLTERÜLET                       7425 100        7425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0989/   / /      1  Külterületi út       KÜLTERÜLET                       3730 100        3730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0990/   / /      1  Csatorna és töltés   KÜLTERÜLET                       4791 100        4791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0991/  2/ /      1  Töltés               KÜLTERÜLET                       1254 100        1254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0991/  4/ /      1  Töltés               KÜLTERÜLET                       1139 100        1139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0991/  6/ /      1  Töltés               KÜLTERÜLET                       1448 100        1448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0992/   / /      1  Csatorna és töltés   KÜLTERÜLET                       6441 100        6441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0993/  2/ /      1  Töltés               KÜLTERÜLET                       1240 100        1240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0993/  4/ /      1  Töltés               KÜLTERÜLET                       1096 100        1096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0993/  6/ /      1  Töltés               KÜLTERÜLET                       1396 100        1396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0994/   / /      1  Csatorna és töltés   KÜLTERÜLET                       6714 100        6714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0995/   / /      1  Külterületi út       KÜLTERÜLET                       7558 100        7558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0996/   / /      1  Csatorna és töltés   KÜLTERÜLET                       6923 100        6923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0997/  2/ /      1  Töltés               KÜLTERÜLET                        981 100         981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0997/  4/ /      1  Töltés               KÜLTERÜLET                        983 100         983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0997/  6/ /      1  Töltés               KÜLTERÜLET                       1612 100        1612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0997/  8/ /      1  Csatorna             KÜLTERÜLET                       5454 100        5454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0997/ 10/ /      1  Töltés               KÜLTERÜLET                        936 100         936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0997/ 12/ /      1  Töltés               KÜLTERÜLET                       1117 100        1117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0997/ 14/ /      1  Töltés               KÜLTERÜLET                       1394 100        1394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0998/   / /      1  Csatorna             KÜLTERÜLET                       7342 100        7342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0999/   / /      1  Csatorna             KÜLTERÜLET                       4983 100        4983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01038/  2/ /      1  Külterületi út       KÜLTERÜLET                       4068 100        4068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01039/   / /      1  árok                 KÜLTERÜLET                       3747 100        3747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01046/   / /      1  Csatorna             KÜLTERÜLET                       8536 100        8536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01047/  2/ /      1  Külterületi út       KÜLTERÜLET                       2631 100        2631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01048/   / /      1  Csatorna             KÜLTERÜLET                       3446 100        3446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01049/   / /      1  Csatorna             KÜLTERÜLET                       9749 100        9749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01050/  3/ /      1  Külterületi út       KÜLTERÜLET                       4180 100        4180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01053/  6/ /      1  Külterületi út       KÜLTERÜLET                       8356 100        8356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01054/   / /      1  Csatorna             KÜLTERÜLET                       5699 100        5699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01057/   / /      1  Csatorna             KÜLTERÜLET                       4973 100        4973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01058/  4/ /      1  Külterületi út       KÜLTERÜLET                       7211 100        7211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01059/   / /      1  Csatorna és töltés   KÜLTERÜLET                      13334 100       13334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01060/   / /      1  Csatorna             KÜLTERÜLET                      13397 100       13397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01061/   / /      1  Külterületi út       KÜLTERÜLET                      17122 100       17122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01062/   / /      1  árok                 KÜLTERÜLET                       5292 100        5292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01064/   / /      1  Csatorna és töltés   KÜLTERÜLET                      13205 100       13205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01065/  4/ /      1  Külterületi út       KÜLTERÜLET                       7450 100        7450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01067/   / /      1  Külterületi út       KÜLTERÜLET                      19158 100       19158</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01068/  3/ /      1  Külterületi út       KÜLTERÜLET                       1882 100        1882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01069/   / /      1  Csatorna             KÜLTERÜLET                       5675 100        5675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01070/  6/ /      1  Külterületi út       KÜLTERÜLET                       4520 100        4520</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01072/   / /      1  Külterületi út       KÜLTERÜLET                      11617 100       11617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01073/   / /      1  Külterületi út       KÜLTERÜLET                       9516 100        9516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01075/   / /      1  Csatorna és út       KÜLTERÜLET                      10793 100       10793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01076/   / /      1  Külterületi út       KÜLTERÜLET                       8164 100        8164</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01077/   / /      1  Csatorna             KÜLTERÜLET                       5081 100        5081</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01078/   / /      1  Csatorna             KÜLTERÜLET                       6517 100        6517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01079/  8/ /      1  Külterületi út       KÜLTERÜLET                       3767 100        3767</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01079/  9/ /      1  Külterületi út       KÜLTERÜLET                       7902 100        7902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01082/  3/ /      1  Külterületi út       KÜLTERÜLET                       2509 100        2509</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01082/  5/ /      1  Külterületi út       KÜLTERÜLET                       2323 100        2323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01082/  9/ /      1  Külterületi út       KÜLTERÜLET                       7856 100        7856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01082/ 16/ /      1  Külterületi út       KÜLTERÜLET                      10052 100       10052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01083/  2/ /      1  Csatorna és töltés   KÜLTERÜLET                      31773 100       31773</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01084/ 11/ /      1  Külterületi út       KÜLTERÜLET                      19662 100       19662</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01090/   / /      1  Külterületi út       MAGYARKAI úT                    12606 100       12606</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01109/  7/ /      1  Közterület           NINCS ADAT                       2445 100        2445</w:t>
      </w:r>
    </w:p>
    <w:p w:rsidR="0066220E" w:rsidRPr="002D7E6D" w:rsidRDefault="0066220E" w:rsidP="00460CB8">
      <w:pPr>
        <w:autoSpaceDE w:val="0"/>
        <w:autoSpaceDN w:val="0"/>
        <w:adjustRightInd w:val="0"/>
        <w:ind w:right="-286"/>
        <w:rPr>
          <w:rFonts w:ascii="Courier New" w:hAnsi="Courier New" w:cs="Courier New"/>
          <w:sz w:val="14"/>
          <w:szCs w:val="14"/>
          <w:lang w:val="de-DE"/>
        </w:rPr>
      </w:pPr>
      <w:r w:rsidRPr="002D7E6D">
        <w:rPr>
          <w:rFonts w:ascii="Courier New" w:hAnsi="Courier New" w:cs="Courier New"/>
          <w:sz w:val="14"/>
          <w:szCs w:val="14"/>
          <w:lang w:val="de-DE"/>
        </w:rPr>
        <w:t>Karcag       01109/  9/ /      1  Közterület           NINCS ADAT                       1258 100        1258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01110/   / /      1  Csatorna             NINCS ADAT                       1301 100        1301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01112/   / /      1  CSATORNA             NINCS ADAT                       1030 100        1030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01114/   / /      1  Csatorna             NINCS ADAT                       2406 100        2406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01115/   / /      1  Csatorna             NINCS ADAT                       6487 100        6487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01121/   / /      1  Halastó              NINCS ADAT                      62122 100       62122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01132/   / /      1  Külterületi út       MAGYARKAI VASúTáTJáRó            5704 100        5704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01144/   / /      1  Csatorna             KÜLTERÜLET                       2262 100        2262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01146/  3/ /      1  Külterületi út       KÜLTERÜLET                       3293 100        3293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01148/   / /      1  Csatorna             KÜLTERÜLET                       6807 100        6807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01150/  4/ /      1  Külterületi út       KÜLTERÜLET                       1536 100        1536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01152/   / /      1  Külterületi út       KÜLTERÜLET                       7063 100        7063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01155/   / /      1  Külterületi út       KÜLTERÜLET                      17476 100       17476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01160/  2/ /      1  Külterületi út       KÜLTERÜLET                       5780 100        5780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01161/   / /      1  Csatorna és töltés   KÜLTERÜLET                      20522 100       20522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01162/  2/ /      1  Külterületi út       KÜLTERÜLET                       1139 100        1139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01163/   / /      1  Csatorna             KÜLTERÜLET                       4248 100        4248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01164/  2/ /      1  Külterületi út       KÜLTERÜLET                       1191 100        1191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01165/   / /      1  Csatorna             KÜLTERÜLET                       2903 100        2903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01166/   / /      1  Csatorna             KÜLTERÜLET                       3751 100        3751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01167/  2/ /      1  Külterületi út       KÜLTERÜLET                       3362 100        3362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01168/   / /      1  Csatorna             KÜLTERÜLET                       6227 100        6227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01169/  3/ /      1  Külterületi út       KÜLTERÜLET                       4007 100        4007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01169/  4/ /      1  Külterületi út       KÜLTERÜLET                       3590 100        3590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01171/   / /      1  Csatorna és töltés   KÜLTERÜLET                       6724 100        6724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01172/  2/ /      1  Külterületi út       KÜLTERÜLET                        884 100         884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01173/   / /      1  Csatorna             KÜLTERÜLET                      15172 100       15172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01174/  2/ /      1  Külterületi út       KÜLTERÜLET                       1877 100        1877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01175/   / /      1  Csatorna             KÜLTERÜLET                      18504 100       18504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01176/   / /      1  Csatorna             KÜLTERÜLET                       3620 100        3620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01177/  5/ /      1  Külterületi út       KÜLTERÜLET                       1077 100        1077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01178/   / /      1  Csatorna             KÜLTERÜLET                       1234 100        1234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01180/   / /      1  Csatorna             KÜLTERÜLET                       6367 100        6367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01181/  4/ /      1  Külterületi út       KÜLTERÜLET                       3361 100        3361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01182/   / /      1  Csatorna             KÜLTERÜLET                       3839 100        3839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01183/  6/ /      1  Külterületi út       KÜLTERÜLET                       2262 100        2262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01183/  7/ /      1  Külterületi út       KÜLTERÜLET                       2030 100        2030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01183/  8/ /      1  Külterületi út       KÜLTERÜLET                        961 100         961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01184/   / /      1  Csatorna             KÜLTERÜLET                       2018 100        2018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01185/   / /      1  Csatorna             KÜLTERÜLET                       5083 100        5083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01186/  3/ /      1  Külterületi út       KÜLTERÜLET                       2638 100        2638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01186/  4/ /      1  Külterületi út       KÜLTERÜLET                       1609 100        1609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01187/   / /      1  Csatorna             KÜLTERÜLET                       1570 100        1570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01188/  3/ /      1  Külterületi út       KÜLTERÜLET                       2213 100        2213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01188/  4/ /      1  Külterületi út       KÜLTERÜLET                       4167 100        4167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01190/  2/ /      1  Külterületi út       KÜLTERÜLET                        991 100         991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01192/   / /      1  Csatorna és út       KÜLTERÜLET                      44518 100       44518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01193/   / /      1  Csatorna             KÜLTERÜLET                      11250 100       11250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01194/   / /      1  Külterületi út       KÜLTERÜLET                      13202 100       13202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01195/   / /      1  Csatorna             KÜLTERÜLET                      14247 100       14247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01196/   / /      1  Csatorna             KÜLTERÜLET                       2331 100        2331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01197/  1/ /      1  Külterületi út       KÜLTERÜLET                       5360 100        5360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01197/  3/ /      1  Töltés               KÜLTERÜLET                       1680 100        1680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01197/  5/ /      1  Töltés               KÜLTERÜLET                       1277 100        1277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01197/  7/ /      1  Töltés               KÜLTERÜLET                       1568 100        1568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01197/  9/ /      1  Töltés               KÜLTERÜLET                        815 100         815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01199/  4/ /      1  Töltés               KÜLTERÜLET                        963 100         963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01199/  5/ /      1  Töltés               KÜLTERÜLET                        814 100         814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01199/  6/ /      1  Töltés               KÜLTERÜLET                       1104 100        1104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01199/  7/ /      1  Külterületi út       KÜLTERÜLET                       4325 100        4325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01200/   / /      1  Csatorna             KÜLTERÜLET                       2408 100        2408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01202/   / /      1  Csatorna             KÜLTERÜLET                      41134 100       41134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01203/  1/ /      1  Külterületi út       KÜLTERÜLET                       5497 100        5497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01203/  4/ /      1  Töltés               KÜLTERÜLET                       1203 100        1203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01205/  2/ /      1  Töltés               KÜLTERÜLET                        970 100         970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01205/  3/ /      1  Külterületi út       KÜLTERÜLET                       4377 100        4377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01205/  5/ /      1  Külterületi út       KÜLTERÜLET                        936 100         936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01206/   / /      1  Csatorna             KÜLTERÜLET                       4427 100        4427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01209/   / /      1  Csatorna             KÜLTERÜLET                       3868 100        3868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01210/  2/ /      1  Külterületi út       KÜLTERÜLET                       3962 100        3962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01211/   / /      1  Csatorna és töltés   KÜLTERÜLET                      11336 100       11336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01212/  2/ /      1  Külterületi út       KÜLTERÜLET                       3835 100        3835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01213/   / /      1  Csatorna és töltés   KÜLTERÜLET                       7253 100        7253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01215/  2/ /      1  Külterületi út       KÜLTERÜLET                       7438 100        7438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01216/   / /      1  Csatorna és töltés   KÜLTERÜLET                      11878 100       11878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01217/  2/ /      1  Külterületi út       KÜLTERÜLET                       5804 100        5804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01218/   / /      1  Csatorna             KÜLTERÜLET                       8877 100        8877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01219/   / /      1  Külterületi út       KÜLTERÜLET                      15852 100       15852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01220/   / /      1  Csatorna és töltés   KÜLTERÜLET                       6481 100        6481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01221/  3/ /      1  Külterületi út       KÜLTERÜLET                       3856 100        3856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01222/   / /      1  Csatorna és töltés   KÜLTERÜLET                      11161 100       11161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01223/  8/ /      1  Külterületi út       KÜLTERÜLET                       3624 100        3624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01224/   / /      1  Csatorna             KÜLTERÜLET                       6085 100        6085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01226/  2/ /      1  Csatorna             KÜLTERÜLET                       8709 100        8709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01226/  5/ /      1  Külterületi út       KÜLTERÜLET                       7609 100        7609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01227/   / /      1  Csatorna és töltés   KÜLTERÜLET                      11740 100       11740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01228/  3/ /      1  Külterületi út       KÜLTERÜLET                       5817 100        5817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01229/   / /      1  Csatorna             KÜLTERÜLET                      12433 100       12433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01231/   / /      1  Csatorna             KÜLTERÜLET                       3871 100        3871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01232/   / /      1  Csatorna             KÜLTERÜLET                       1935 100        1935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01233/   / /      1  Csatorna             KÜLTERÜLET                       2903 100        2903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01234/  2/ /      1  Töltés               KÜLTERÜLET                       2933 100        2933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01234/  3/ /      1  Külterületi út       KÜLTERÜLET                       1962 100        1962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01235/   / /      1  Csatorna és töltés   KÜLTERÜLET                       5985 100        5985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01237/   / /      1  Csatorna             KÜLTERÜLET                       4114 100        4114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01238/   / /      1  Külterületi út       KÜLTERÜLET                      15916 100       15916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01239/   / /      1  Csatorna             KÜLTERÜLET                      11476 100       11476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01240/   / /      1  Csatorna és töltés   KÜLTERÜLET                      19023 100       19023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01241/   / /      1  Csatorna             KÜLTERÜLET                       5049 100        5049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01242/  1/ /      1  Külterületi út       KÜLTERÜLET                       7630 100        7630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01243/   / /      1  Csatorna és töltés   KÜLTERÜLET                      12878 100       12878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01244/   / /      1  Csatorna             KÜLTERÜLET                       7231 100        7231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01245/  2/ /      1  Külterületi út       KÜLTERÜLET                       8361 100        8361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01245/  3/ /      1  Csatorna             KÜLTERÜLET                      19572 100       19572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01246/   / /      1  Csatorna és töltés   KÜLTERÜLET                      42989 100       42989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01247/   / /      1  Csatorna             KÜLTERÜLET                       3458 100        3458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01248/   / /      1  Csatorna             KÜLTERÜLET                       1552 100        1552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01249/  2/ /      1  Külterületi út       KÜLTERÜLET                       6909 100        6909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01250/   / /      1  árok                 KÜLTERÜLET                       7161 100        7161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01251/   / /      1  Csatorna             KÜLTERÜLET                       9155 100        9155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01252/   / /      1  Csatorna és út       KÜLTERÜLET                      64630 100       64630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01253/  1/ /      1  Külterületi út       KÜLTERÜLET                       6908 100        6908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01254/   / /      1  Csatorna             KÜLTERÜLET                       4656 100        4656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01255/   / /      1  Külterületi út       KÜLTERÜLET                       6306 100        6306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01256/   / /      1  árok                 KÜLTERÜLET                       2632 100        2632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01257/  1/ /      1  Külterületi út       KÜLTERÜLET                       3069 100        3069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01258/   / /      1  árok                 KÜLTERÜLET                       4299 100        4299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01259/   / /      1  Külterületi út       KÜLTERÜLET                       4372 100        4372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01261/   / /      1  Csatorna             KÜLTERÜLET                       4698 100        4698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01262/  6/ /      1  Külterületi út       KÜLTERÜLET                       6488 100        6488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01265/   / /      1  Külterületi út       KÜLTERÜLET                       6566 100        6566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01266/  5/ /      1  Külterületi út       KÜLTERÜLET                       6166 100        6166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01267/   / /      1  Töltés               KÜLTERÜLET                       4664 100        4664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01268/   / /      1  Külterületi út       KÜLTERÜLET                       5196 100        5196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01269/   / /      1  Csatorna             KÜLTERÜLET                       6524 100        6524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01270/   / /      1  Külterületi út       KÜLTERÜLET                      25146 100       25146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01273/  2/ /      1  Külterületi út       KÜLTERÜLET                       1259 100        1259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01275/   / /      1  Külterületi út       KÜLTERÜLET                       3262 100        3262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01276/   / /      1  Csatorna és töltés   KÜLTERÜLET                       8026 100        8026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01278/   / /      1  Csatorna             KÜLTERÜLET                       2689 100        2689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01281/   / /      1  Csatorna és töltés   KÜLTERÜLET                       2536 100        2536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01284/   / /      1  Csatorna             KÜLTERÜLET                        665 100         665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01286/   / /      1  Csatorna             KÜLTERÜLET                       2633 100        2633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01288/   / /      1  Csatorna és töltés   KÜLTERÜLET                      14333 100       14333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01289/  3/ /      1  Külterületi út       KÜLTERÜLET                       1429 100        1429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01290/   / /      1  Csatorna             KÜLTERÜLET                       3149 100        3149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01291/  2/ /      1  Külterületi út       KÜLTERÜLET                       1609 100        1609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01292/   / /      1  Csatorna             KÜLTERÜLET                       1881 100        1881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01293/  2/ /      1  Külterületi út       KÜLTERÜLET                       2790 100        2790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01294/   / /      1  Csatorna             KÜLTERÜLET                       6653 100        6653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01295/   / /      1  Külterületi út       KÜLTERÜLET                       9359 100        9359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01298/   / /      1  Csatorna             KÜLTERÜLET                      12337 100       12337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01300/   / /      1  Csatorna és töltés   KÜLTERÜLET                      17758 100       17758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01301/   / /      1  Csatorna             KÜLTERÜLET                       4273 100        4273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01302/  2/ /      1  Külterületi út       KÜLTERÜLET                       1392 100        1392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01304/  2/ /      1  Külterületi út       KÜLTERÜLET                       4730 100        4730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01305/   / /      1  árok                 KÜLTERÜLET                       6130 100        6130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01306/   / /      1  Csatorna és út       KÜLTERÜLET                      17788 100       17788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01307/   / /      1  Csatorna             KÜLTERÜLET                       7766 100        7766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01308/  4/ /      1  Külterületi út       KÜLTERÜLET                       5542 100        5542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01309/   / /      1  Csatorna és töltés   KÜLTERÜLET                      16580 100       16580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01310/  2/ /      1  Külterületi út       KÜLTERÜLET                       7396 100        7396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01311/   / /      1  Csatorna és töltés   KÜLTERÜLET                      18870 100       18870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01312/   / /      1  Csatorna             KÜLTERÜLET                       2634 100        2634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01313/  8/ /      1  Külterületi út       KÜLTERÜLET                       5182 100        5182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01314/   / /      1  Csatorna és töltés   KÜLTERÜLET                       8447 100        8447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01315/  2/ /      1  Külterületi út       KÜLTERÜLET                       2070 100        2070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01316/   / /      1  Külterületi út       KÜLTERÜLET                       8850 100        8850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01317/   / /      1  Csatorna             KÜLTERÜLET                       6020 100        6020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01319/   / /      1  Csatorna             KÜLTERÜLET                       5404 100        5404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01320/   / /      1  Csatorna és töltés   KÜLTERÜLET                       2694 100        2694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01323/  2/ /      1  Csatorna             KÜLTERÜLET                       2863 100        2863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01323/  4/ /      1  Külterületi út       KÜLTERÜLET                       5992 100        5992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01324/   / /      1  Csatorna             KÜLTERÜLET                       2706 100        2706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01325/   / /      1  Csatorna és töltés   KÜLTERÜLET                      26406 100       26406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01326/  3/ /      1  Külterületi út       KÜLTERÜLET                       8167 100        8167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01329/   / /      1  Töltés               KÜLTERÜLET                       2586 100        2586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01330/   / /      1  árok                 KÜLTERÜLET                       5065 100        5065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01331/   / /      1  Külterületi út       KÜLTERÜLET                       3724 100        3724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01332/   / /      1  Csatorna             KÜLTERÜLET                       2227 100        2227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01334/   / /      1  Csatorna             KÜLTERÜLET                       2475 100        2475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01335/   / /      1  Csatorna             KÜLTERÜLET                       2480 100        2480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01337/   / /      1  Külterületi út       KÜLTERÜLET                       7305 100        7305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01340/   / /      1  Csatorna             KÜLTERÜLET                       9369 100        9369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01341/   / /      1  Külterületi út       KÜLTERÜLET                       8822 100        8822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01343/   / /      1  Csatorna             KÜLTERÜLET                      10305 100       10305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01344/   / /      1  Külterületi út       KÜLTERÜLET                      12144 100       12144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01346/  2/ /      1  Külterületi út       KÜLTERÜLET                       8962 100        8962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01347/   / /      1  Csatorna és töltés   KÜLTERÜLET                      26010 100       26010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01348/   / /      1  Csatorna             KÜLTERÜLET                       3051 100        3051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01350/   / /      1  Csatorna és töltés   KÜLTERÜLET                       3817 100        3817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01351/   / /      1  Csatorna és töltés   KÜLTERÜLET                       4315 100        4315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01353/   / /      1  Csatorna és töltés   KÜLTERÜLET                      17205 100       17205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01354/   / /      1  Csatorna és töltés   KÜLTERÜLET                      13254 100       13254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01355/  2/ /      1  Külterületi út       KÜLTERÜLET                       5281 100        5281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01356/   / /      1  Csatorna és töltés   KÜLTERÜLET                       2158 100        2158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01357/   / /      1  Csatorna és töltés   KÜLTERÜLET                      13809 100       13809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01358/  3/ /      1  Külterületi út       KÜLTERÜLET                       5293 100        5293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01359/   / /      1  Csatorna             KÜLTERÜLET                       2393 100        2393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01360/   / /      1  Csatorna             KÜLTERÜLET                       4577 100        4577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01362/   / /      1  Csatorna és út       KÜLTERÜLET                       8826 100        8826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01363/   / /      1  Csatorna és töltés   KÜLTERÜLET                      14830 100       14830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01364/   / /      1  Csatorna és út       KÜLTERÜLET                      36145 100       36145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01365/   / /      1  Csatorna és töltés   KÜLTERÜLET                      51842 100       51842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01366/  2/ /      1  Csatorna             KÜLTERÜLET                       6925 100        6925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01366/  3/ /      1  Csatorna             KÜLTERÜLET                       4660 100        4660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01366/  4/ /      1  Külterületi út       KÜLTERÜLET                       3556 100        3556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01366/ 13/ /      1  Külterületi út       KÜLTERÜLET                       3213 100        3213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01367/   / /      1  Csatorna             KÜLTERÜLET                       5467 100        5467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01368/  8/ /      1  Külterületi út       KÜLTERÜLET                       3039 100        3039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01369/   / /      1  Csatorna             KÜLTERÜLET                       5155 100        5155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01370/   / /      1  Csatorna             KÜLTERÜLET                       6660 100        6660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01371/   / /      1  Csatorna             KÜLTERÜLET                       4767 100        4767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01372/  9/ /      1  Külterületi út       KÜLTERÜLET                       2983 100        2983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01373/   / /      1  Csatorna             KÜLTERÜLET                       5893 100        5893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01374/   / /      1  Csatorna             KÜLTERÜLET                       5275 100        5275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01375/   / /      1  Csatorna és töltés   KÜLTERÜLET                       5760 100        5760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01376/  3/ /      1  Külterületi út       KÜLTERÜLET                       1198 100        1198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01376/  4/ /      1  Külterületi út       KÜLTERÜLET                       2732 100        2732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01377/   / /      1  Csatorna             KÜLTERÜLET                       4847 100        4847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01378/   / /      1  Csatorna és töltés   KÜLTERÜLET                       6871 100        6871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01379/  3/ /      1  Külterületi út       KÜLTERÜLET                       1633 100        1633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01379/  4/ /      1  Külterületi út       KÜLTERÜLET                       1194 100        1194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01380/   / /      1  Csatorna             KÜLTERÜLET                       4879 100        4879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01381/   / /      1  Csatorna és töltés   KÜLTERÜLET                       5769 100        5769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01383/   / /      1  Csatorna             KÜLTERÜLET                       8700 100        8700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01384/  1/ /      1  Külterületi út       KÜLTERÜLET                       3045 100        3045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01385/  1/ /      1  Külterületi út       KÜLTERÜLET                       5940 100        5940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01386/   / /      1  Külterületi út       KÜLTERÜLET                      11346 100       11346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01387/   / /      1  Csatorna             KÜLTERÜLET                       4850 100        4850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01388/  3/ /      1  Külterületi út       KÜLTERÜLET                       1831 100        1831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01389/   / /      1  Külterületi út       KÜLTERÜLET                       6918 100        6918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01390/   / /      1  Töltés               KÜLTERÜLET                       4452 100        4452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01392/   / /      1  Csatorna             KÜLTERÜLET                       1918 100        1918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01393/   / /      1  árok                 KÜLTERÜLET                       1840 100        1840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01394/   / /      1  Csatorna             KÜLTERÜLET                       3588 100        3588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01395/   / /      1  árok                 KÜLTERÜLET                        906 100         906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01397/   / /      1  Csatorna             KÜLTERÜLET                       3296 100        3296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01399/   / /      1  árok                 KÜLTERÜLET                       1079 100        1079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01400/   / /      1  Csatorna és töltés   KÜLTERÜLET                      13409 100       13409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01402/   / /      1  Csatorna             KÜLTERÜLET                       5692 100        5692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01404/   / /      1  Külterületi út       KÜLTERÜLET                       7344 100        7344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01405/  2/ /      1  Külterületi út       KÜLTERÜLET                       4059 100        4059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01406/   / /      1  árok                 KÜLTERÜLET                       4397 100        4397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01407/   / /      1  Külterületi út       KÜLTERÜLET                      42952 100       42952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01408/   / /      1  árok                 KÜLTERÜLET                       3279 100        3279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01410/   / /      1  Csatorna             KÜLTERÜLET                      11298 100       11298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01411/  2/ /      1  Külterületi út       KÜLTERÜLET                       4818 100        4818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01412/   / /      1  Csatorna és töltés   KÜLTERÜLET                      14004 100       14004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01414/   / /      1  Külterületi út       KÜLTERÜLET                      22660 100       22660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01439/   / /      1  Külterületi út       KÜLTERÜLET                      10295 100       10295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01442/  1/ /      1  Külterületi út       KÜLTERÜLET                       2794 100        2794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01444/   / /      1  Külterületi út       KÜLTERÜLET                       1911 100        1911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01446/   / /      1  Külterületi út       KÜLTERÜLET                      15800 100       15800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01448/   / /      1  Külterületi út       KÜLTERÜLET                       8252 100        8252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01453/   / /      1  Külterületi út       KÜLTERÜLET                       8684 100        8684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01457/  1/ /      1  Külterületi út       KÜLTERÜLET                      31752 100       31752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01457/  2/ /      1  Csatorna és töltés   KÜLTERÜLET                      20059 100       20059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01458/   / /      1  árok                 KÜLTERÜLET                       9149 100        9149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01461/   / /      1  Csatorna             KÜLTERÜLET                       7730 100        7730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01464/   / /      1  árok                 KÜLTERÜLET                       1709 100        1709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01468/   / /      1  árok                 KÜLTERÜLET                        584 100         584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01470/   / /      1  árok                 KÜLTERÜLET                        780 100         780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01472/   / /      1  árok                 KÜLTERÜLET                       4133 100        4133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01473/   / /      1  Csatorna             KÜLTERÜLET                       4992 100        4992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01474/   / /      1  árok                 KÜLTERÜLET                       1313 100        1313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01476/   / /      1  Csatorna             KÜLTERÜLET                       3985 100        3985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01478/   / /      1  árok                 KÜLTERÜLET                        460 100         460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01480/   / /      1  Külterületi út       KÜLTERÜLET                       2753 100        2753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01481/   / /      1  Csatorna és töltés   KÜLTERÜLET                      11514 100       11514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01482/   / /      1  Külterületi út       KÜLTERÜLET                      18923 100       18923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01483/   / /      1  Csatorna             KÜLTERÜLET                       8939 100        8939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01485/   / /      1  Csatorna             KÜLTERÜLET                       1497 100        1497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01486/   / /      1  árok                 KÜLTERÜLET                       1028 100        1028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01488/   / /      1  árok                 KÜLTERÜLET                       1878 100        1878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01490/   / /      1  Csatorna             KÜLTERÜLET                      10046 100       10046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01491/   / /      1  Csatorna             KÜLTERÜLET                       4817 100        4817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01495/   / /      1  Csatorna             KÜLTERÜLET                       1008 100        1008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01496/   / /      1  Csatorna             KÜLTERÜLET                        756 100         756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01498/   / /      1  Külterületi út       KÜLTERÜLET                       4629 100        4629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01500/   / /      1  Csatorna             KÜLTERÜLET                       3971 100        3971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01502/   / /      1  Töltés               KÜLTERÜLET                       2126 100        2126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01504/   / /      1  Töltés               KÜLTERÜLET                       1488 100        1488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01506/   / /      1  Töltés               KÜLTERÜLET                       7045 100        7045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01509/   / /      1  Töltés               KÜLTERÜLET                        627 100         627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01511/   / /      1  árok                 KÜLTERÜLET                       1134 100        1134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01512/   / /      1  Csatorna             KÜLTERÜLET                       3072 100        3072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01514/   / /      1  Csatorna             KÜLTERÜLET                       2897 100        2897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01515/   / /      1  Csatorna             KÜLTERÜLET                       2701 100        2701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01517/  1/ /      1  árok                 KÜLTERÜLET                       4019 100        4019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01517/  2/ /      1  árok                 KÜLTERÜLET                       3073 100        3073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01519/   / /      1  Külterületi út       KÜLTERÜLET                      18797 100       18797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01521/   / /      1  Csatorna             KÜLTERÜLET                       2724 100        2724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01522/  2/ /      1  Külterületi út       KÜLTERÜLET                       3046 100        3046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01523/   / /      1  Csatorna             KÜLTERÜLET                       1458 100        1458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01524/   / /      1  Csatorna             KÜLTERÜLET                       3077 100        3077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01525/   / /      1  Csatorna és töltés   KÜLTERÜLET                      10862 100       10862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01526/   / /      1  Csatorna             KÜLTERÜLET                       5332 100        5332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01527/  2/ /      1  Külterületi út       KÜLTERÜLET                        647 100         647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01528/   / /      1  árok                 KÜLTERÜLET                        527 100         527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01529/   / /      1  árok                 KÜLTERÜLET                       1298 100        1298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01530/   / /      1  árok                 KÜLTERÜLET                        529 100         529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01531/   / /      1  árok                 KÜLTERÜLET                        938 100         938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01532/   / /      1  Csatorna             KÜLTERÜLET                       6451 100        6451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01533/   / /      1  árok                 KÜLTERÜLET                       1927 100        1927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01535/   / /      1  Csatorna             KÜLTERÜLET                       2882 100        2882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01536/   / /      1  Csatorna             KÜLTERÜLET                       6468 100        6468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01537/   / /      1  árok                 KÜLTERÜLET                        418 100         418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01539/   / /      1  árok                 KÜLTERÜLET                        645 100         645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01541/   / /      1  árok                 KÜLTERÜLET                        640 100         640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01543/   / /      1  árok                 KÜLTERÜLET                        709 100         709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01544/   / /      1  árok                 KÜLTERÜLET                        572 100         572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01546/   / /      1  Csatorna             KÜLTERÜLET                       1920 100        1920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01547/   / /      1  Csatorna             KÜLTERÜLET                       3790 100        3790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01549/   / /      1  Csatorna és töltés   KÜLTERÜLET                       5100 100        5100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01550/  1/ /      1  árok                 KÜLTERÜLET                        637 100         637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01550/  2/ /      1  árok                 KÜLTERÜLET                        639 100         639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01550/  3/ /      1  árok                 KÜLTERÜLET                        648 100         648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01551/  1/ /      1  Csatorna             KÜLTERÜLET                       6356 100        6356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01551/  2/ /      1  árok                 KÜLTERÜLET                       3154 100        3154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01552/   / /      1  Külterületi út       KÜLTERÜLET                      23568 100       23568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01553/   / /      1  Csatorna és töltés   KÜLTERÜLET                       3217 100        3217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01554/   / /      1  árok                 KÜLTERÜLET                       6782 100        6782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01555/  2/ /      1  Külterületi út       KÜLTERÜLET                       7319 100        7319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01555/  4/ /      1  Csatorna             KÜLTERÜLET                       6113 100        6113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01556/   / /      1  Csatorna és töltés   KÜLTERÜLET                      19162 100       19162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01557/  3/ /      1  Külterületi út       KÜLTERÜLET                       3910 100        3910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01558/   / /      1  Külterületi út       KÜLTERÜLET                       3772 100        3772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01559/  2/ /      1  Külterületi út       KÜLTERÜLET                       7863 100        7863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01560/   / /      1  Csatorna             KÜLTERÜLET                       5815 100        5815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01561/   / /      1  út és árok           KÜLTERÜLET                       3872 100        3872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01562/   / /      1  Csatorna             KÜLTERÜLET                       1796 100        1796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01563/   / /      1  Csatorna             KÜLTERÜLET                       9857 100        9857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01564/   / /      1  Külterületi út       KÜLTERÜLET                      19398 100       19398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01565/   / /      1  Csatorna és töltés   KÜLTERÜLET                      10769 100       10769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01566/   / /      1  Külterületi út       KÜLTERÜLET                       8594 100        8594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01567/   / /      1  Csatorna             KÜLTERÜLET                       7259 100        7259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01568/  2/ /      1  Külterületi út       KÜLTERÜLET                       2599 100        2599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01569/  1/ /      1  Csatorna             KÜLTERÜLET                       6494 100        6494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01569/  2/ /      1  Csatorna             KÜLTERÜLET                       4355 100        4355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01570/  2/ /      1  Külterületi út       KÜLTERÜLET                       5186 100        5186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01572/  1/ /      1  Külterületi út       KÜLTERÜLET                       4490 100        4490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01575/   / /      1  Csatorna és töltés   KÜLTERÜLET                      10083 100       10083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01576/  5/ /      1  Külterületi út       KÜLTERÜLET                        212 100         212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01577/   / /      1  Csatorna             KÜLTERÜLET                       3144 100        3144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01579/   / /      1  Csatorna és töltés   KÜLTERÜLET                       5685 100        5685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01580/   / /      1  Csatorna és töltés   KÜLTERÜLET                       3557 100        3557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01582/   / /      1  Csatorna és töltés   KÜLTERÜLET                       6250 100        6250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01583/   / /      1  Csatorna             KÜLTERÜLET                       6951 100        6951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01585/   / /      1  Csatorna             KÜLTERÜLET                       2026 100        2026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01586/   / /      1  Csatorna             KÜLTERÜLET                       4295 100        4295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01587/  2/ /      1  Csatorna             KÜLTERÜLET                       4484 100        4484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01588/   / /      1  Külterületi út       KÜLTERÜLET                      11462 100       11462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01589/   / /      1  Csatorna és töltés   KÜLTERÜLET                       3849 100        3849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01590/   / /      1  Külterületi út       KÜLTERÜLET                      16581 100       16581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01592/   / /      1  Csatorna és töltés   KÜLTERÜLET                       8805 100        8805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01594/   / /      1  Csatorna             KÜLTERÜLET                       4619 100        4619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01595/   / /      1  Csatorna és töltés   KÜLTERÜLET                       8997 100        8997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01596/   / /      1  Csatorna és töltés   KÜLTERÜLET                       6943 100        6943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01597/   / /      1  Csatorna             KÜLTERÜLET                       5420 100        5420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01599/   / /      1  Csatorna és töltés   KÜLTERÜLET                      22467 100       22467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01600/   / /      1  Külterületi út       KÜLTERÜLET                      16855 100       16855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01602/   / /      1  Csatorna             KÜLTERÜLET                       3451 100        3451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01603/   / /      1  Külterületi út       KÜLTERÜLET                       6347 100        6347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01605/   / /      1  Csatorna             KÜLTERÜLET                       4321 100        4321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01607/   / /      1  Külterületi út       KÜLTERÜLET                      26050 100       26050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01608/  2/ /      1  Csatorna és töltés   KÜLTERÜLET                       3936 100        3936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01608/  4/ /      1  Külterületi út       KÜLTERÜLET                      12613 100       12613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01610/   / /      1  Csatorna             KÜLTERÜLET                       9682 100        9682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01611/   / /      1  Külterületi út       KÜLTERÜLET                      19334 100       19334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01613/   / /      1  Csatorna             KÜLTERÜLET                       4542 100        4542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01614/   / /      1  Külterületi út       KÜLTERÜLET                       3908 100        3908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01615/   / /      1  Csatorna             KÜLTERÜLET                       3452 100        3452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01618/   / /      1  Csatorna             KÜLTERÜLET                       6690 100        6690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01620/   / /      1  Csatorna             KÜLTERÜLET                       3844 100        3844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01624/   / /      1  Csatorna és töltés   KÜLTERÜLET                       9399 100        9399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01626/   / /      1  Csatorna és töltés   KÜLTERÜLET                      14717 100       14717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01628/   / /      1  Csatorna             KÜLTERÜLET                       1770 100        1770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01629/   / /      1  Csatorna             KÜLTERÜLET                       6464 100        6464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01630/   / /      1  Külterületi út       KÜLTERÜLET                      11715 100       11715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01632/   / /      1  Csatorna és töltés   KÜLTERÜLET                       9819 100        9819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01634/   / /      1  Külterületi út       KÜLTERÜLET                       7590 100        7590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01635/   / /      1  Külterületi út       KÜLTERÜLET                       5693 100        5693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01636/   / /      1  Külterületi út       KÜLTERÜLET                      45261 100       45261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01637/   / /      1  Csatorna és töltés   KÜLTERÜLET                      12343 100       12343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01639/   / /      1  Csatorna             KÜLTERÜLET                       8531 100        8531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01640/   / /      1  Csatorna és töltés   KÜLTERÜLET                      23520 100       23520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01641/   / /      1  árok                 KÜLTERÜLET                      16550 100       16550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01643/   / /      1  Csatorna             KÜLTERÜLET                       4812 100        4812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01644/   / /      1  Csatorna és töltés   KÜLTERÜLET                       7076 100        7076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01645/   / /      1  árok                 KÜLTERÜLET                       3694 100        3694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01647/   / /      1  árok                 KÜLTERÜLET                       2644 100        2644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01648/   / /      1  Külterületi út       KÜLTERÜLET                      13762 100       13762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01649/   / /      1  Csatorna és töltés   KÜLTERÜLET                       9849 100        9849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01650/   / /      1  Csatorna             KÜLTERÜLET                       3616 100        3616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01651/   / /      1  Külterületi út       KÜLTERÜLET                      31944 100       31944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01654/   / /      1  árok                 KÜLTERÜLET                       2991 100        2991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01655/   / /      1  árok                 KÜLTERÜLET                       2442 100        2442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01656/   / /      1  árok                 KÜLTERÜLET                       3457 100        3457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01660/   / /      1  Csatorna             KÜLTERÜLET                       2850 100        2850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01662/   / /      1  Csatorna és töltés   KÜLTERÜLET                       3770 100        3770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01664/  1/ /      1  Csatorna             KÜLTERÜLET                       4913 100        4913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01664/  2/ /      1  Külterületi út       KÜLTERÜLET                       3806 100        3806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01665/   / /      1  árok                 KÜLTERÜLET                       5933 100        5933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01669/   / /      1  árok                 KÜLTERÜLET                       4071 100        4071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01672/   / /      1  Csatorna             KÜLTERÜLET                       6040 100        6040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01673/   / /      1  Töltés               KÜLTERÜLET                       8677 100        8677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01674/   / /      1  Külterületi út       KÜLTERÜLET                       4823 100        4823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01675/   / /      1  árok                 KÜLTERÜLET                       3560 100        3560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01676/   / /      1  árok                 KÜLTERÜLET                       2660 100        2660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01678/   / /      1  árok                 KÜLTERÜLET                       1602 100        1602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01680/   / /      1  Csatorna             KÜLTERÜLET                       5362 100        5362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01681/   / /      1  Külterületi út       KÜLTERÜLET                       6026 100        6026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01682/   / /      1  Csatorna             KÜLTERÜLET                       6223 100        6223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01684/   / /      1  árok                 KÜLTERÜLET                       3217 100        3217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01686/   / /      1  Csatorna             KÜLTERÜLET                       5655 100        5655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01687/   / /      1  Csatorna             KÜLTERÜLET                       9270 100        9270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01688/   / /      1  Csatorna             KÜLTERÜLET                       4302 100        4302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01690/   / /      1  Csatorna és töltés   KÜLTERÜLET                       7280 100        7280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01691/  1/ /      1  árok                 KÜLTERÜLET                      10472 100       10472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01692/   / /      1  Külterületi út       KÜLTERÜLET                      11103 100       11103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01693/   / /      1  Csatorna és töltés   KÜLTERÜLET                       9840 100        9840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01695/   / /      1  Csatorna             KÜLTERÜLET                       2407 100        2407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01696/   / /      1  árok                 KÜLTERÜLET                       3036 100        3036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01697/   / /      1  árok                 KÜLTERÜLET                      10046 100       10046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01699/   / /      1  árok                 KÜLTERÜLET                       2044 100        2044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01705/   / /      1  Külterületi út       KÜLTERÜLET                       5556 100        5556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01706/  2/ /      1  Külterületi út       KÜLTERÜLET                       7259 100        7259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01708/  1/ /      1  Csatorna             KÜLTERÜLET                       6865 100        6865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01708/  2/ /      1  Csatorna             KÜLTERÜLET                       1808 100        1808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01709/  3/ /      1  Külterületi út       KÜLTERÜLET                       7658 100        7658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01710/  4/ /      1  Külterületi út       KÜLTERÜLET                        282 100         282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01710/  6/ /      1  Külterületi út       KÜLTERÜLET                        186 100         186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01716/   / /      1  Csatorna             KÜLTERÜLET                       9204 100        9204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01720/   / /      1  Csatorna             KÜLTERÜLET                      11396 100       11396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01721/  2/ /      1  Külterületi út       KÜLTERÜLET                      13891 100       13891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01723/   / /      1  árok                 KÜLTERÜLET                       2654 100        2654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01724/   / /      1  Csatorna             KÜLTERÜLET                       5837 100        5837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01725/  3/ /      1  Külterületi út       KÜLTERÜLET                       5953 100        5953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01726/   / /      1  Csatorna             KÜLTERÜLET                      13363 100       13363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01728/   / /      1  árok                 KÜLTERÜLET                       2761 100        2761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01730/   / /      1  árok                 KÜLTERÜLET                       2563 100        2563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01732/   / /      1  Külterületi út       KÜLTERÜLET                       4611 100        4611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01733/   / /      1  Csatorna             KÜLTERÜLET                       3758 100        3758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01736/   / /      1  Csatorna és töltés   KÜLTERÜLET                       8555 100        8555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01739/   / /      1  Külterületi út       KÜLTERÜLET                      31438 100       31438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01740/   / /      1  Csatorna             KÜLTERÜLET                      13183 100       13183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01744/   / /      1  Csatorna             KÜLTERÜLET                       3555 100        3555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01745/   / /      1  Külterületi út       KÜLTERÜLET                       4482 100        4482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01747/  2/ /      1  Csatorna és töltés   KÜLTERÜLET                       6153 100        6153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01750/   / /      1  Csatorna             KÜLTERÜLET                       3771 100        3771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01755/   / /      1  Külterületi út       KÜLTERÜLET                      22226 100       22226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01756/ 20/ /      1  Külterületi út       KÜLTERÜLET                        974 100         974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01760/  1/ /      1  árok                 KÜLTERÜLET                       4355 100        4355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01761/  3/ /      1  Külterületi út       KÜLTERÜLET                       1932 100        1932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01763/   / /      1  Külterületi út       KÜLTERÜLET                      13017 100       13017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01764/   / /      1  Csatorna és töltés   KÜLTERÜLET                     120949 100      120949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01765/ 26/ /      1  Külterületi út       KÜLTERÜLET                       6964 100        6964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01766/   / /      1  Csatorna             KÜLTERÜLET                       6125 100        6125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01768/   / /      1  Csatorna és töltés   KÜLTERÜLET                      20927 100       20927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01769/ 11/ /      1  Külterületi út       KÜLTERÜLET                       5003 100        5003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01770/   / /      1  Csatorna             KÜLTERÜLET                       3619 100        3619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01771/  2/ /      1  Külterületi út       KÜLTERÜLET                       5814 100        5814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01772/  2/ /      1  Csatorna             KÜLTERÜLET                       3926 100        3926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01773/   / /      1  Csatorna             KÜLTERÜLET                       4578 100        4578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01774/   / /      1  Külterületi út       KÜLTERÜLET                       4528 100        4528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01776/   / /      1  Külterületi út       KÜLTERÜLET                       9384 100        9384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01777/   / /      1  Csatorna             KÜLTERÜLET                      12996 100       12996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01779/  8/ /      1  Külterületi út       KÜLTERÜLET                       1770 100        1770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01780/   / /      1  árok                 KÜLTERÜLET                       9991 100        9991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01790/   / /      1  árok                 KÜLTERÜLET                       4226 100        4226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01791/  1/ /      1  Csatorna             KÜLTERÜLET                       2223 100        2223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01791/  2/ /      1  Külterületi út       KÜLTERÜLET                       7604 100        7604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01792/  1/ /      1  Külterületi út       KÜLTERÜLET                      10706 100       10706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01792/  3/ /      1  Külterületi út       KÜLTERÜLET                       4097 100        4097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01793/   / /      1  Külterületi út és ár KÜLTERÜLET                       7979 100        7979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01794/  2/ /      1  árok                 KÜLTERÜLET                       2860 100        2860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01794/  4/ /      1  Külterületi út       KÜLTERÜLET                       6792 100        6792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01797/   / /      1  Csatorna             KÜLTERÜLET                       2960 100        2960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01798/   / /      1  Csatorna és töltés   KÜLTERÜLET                      35086 100       35086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01800/   / /      1  árok                 KÜLTERÜLET                       8418 100        8418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01801/   / /      1  Csatorna             KÜLTERÜLET                       3567 100        3567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01802/   / /      1  Külterületi út       KÜLTERÜLET                       4698 100        4698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01803/  3/ /      1  Külterületi út       KÜLTERÜLET                      12594 100       12594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01804/   / /      1  Csatorna             KÜLTERÜLET                      12874 100       12874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01805/   / /      1  Külterületi út és ár KÜLTERÜLET                      34437 100       34437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01806/  2/ /      1  Csatorna és töltés   KÜLTERÜLET                       3751 100        3751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01806/  4/ /      1  Külterületi út       KÜLTERÜLET                       2381 100        2381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01806/  5/ /      1  Külterületi út       KÜLTERÜLET                       3740 100        3740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01807/   / /      1  Külterületi út       KÜLTERÜLET                       4127 100        4127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01809/  1/ /      1  árok                 KÜLTERÜLET                       1677 100        1677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01809/  3/ /      1  Csatorna             KÜLTERÜLET                       3323 100        3323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01811/   / /      1  árok                 KÜLTERÜLET                       1780 100        1780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01812/  6/ /      1  Külterületi út       KÜLTERÜLET                       9003 100        9003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01813/   / /      1  Csatorna és töltés   KÜLTERÜLET                      57761 100       57761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01814/   / /      1  árok                 KÜLTERÜLET                       3101 100        3101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01816/   / /      1  Csatorna             KÜLTERÜLET                       6055 100        6055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01818/   / /      1  Csatorna             KÜLTERÜLET                       6020 100        6020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01820/   / /      1  árok                 KÜLTERÜLET                       1866 100        1866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01821/   / /      1  Külterületi út       KÜLTERÜLET                       4024 100        4024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01822/  6/ /      1  Külterületi út       KÜLTERÜLET                       4670 100        4670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01823/   / /      1  Külterületi út       KÜLTERÜLET                      43704 100       43704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01826/  5/ /      1  Külterületi út       KÜLTERÜLET                       3354 100        3354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01826/  8/ /      1  Külterületi út       KÜLTERÜLET                        433 100         433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01829/   / /      1  Csatorna             KÜLTERÜLET                      12614 100       12614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01831/   / /      1  Külterületi út       KÜLTERÜLET                      11055 100       11055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01833/   / /      1  Külterületi út       KÜLTERÜLET                       5198 100        5198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01834/   / /      1  Csatorna             KÜLTERÜLET                       2606 100        2606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01835/   / /      1  Csatorna és töltés   KÜLTERÜLET                       7578 100        7578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01836/  8/ /      1  Külterületi út       KÜLTERÜLET                       7789 100        7789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01838/   / /      1  Külterületi út       KÜLTERÜLET                      27476 100       27476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01839/   / /      1  Külterületi út       KÜLTERÜLET                      14720 100       14720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01841/   / /      1  árok                 KÜLTERÜLET                       1038 100        1038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01842/   / /      1  Külterületi út       KÜLTERÜLET                      20040 100       20040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01843/   / /      1  árok                 KÜLTERÜLET                       7703 100        7703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01845/   / /      1  Csatorna             KÜLTERÜLET                       3188 100        3188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01846/   / /      1  Csatorna és töltés   KÜLTERÜLET                      53325 100       53325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01847/  3/ /      1  Csatorna             KÜLTERÜLET                       6767 100        6767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01848/   / /      1  Külterületi út       KÜLTERÜLET                      11088 100       11088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01850/   / /      1  Csatorna             KÜLTERÜLET                       7191 100        7191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01852/   / /      1  Csatorna és töltés   KÜLTERÜLET                       7230 100        7230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01854/   / /      1  Csatorna             KÜLTERÜLET                       2488 100        2488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01856/   / /      1  Csatorna             KÜLTERÜLET                       9329 100        9329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01857/   / /      1  Csatorna             KÜLTERÜLET                      19504 100       19504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01859/   / /      1  Csatorna és töltés   KÜLTERÜLET                      15087 100       15087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01861/   / /      1  Csatorna és töltés   KÜLTERÜLET                      15502 100       15502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01862/   / /      1  Külterületi út       KÜLTERÜLET                       8334 100        8334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01863/   / /      1  Csatorna és töltés   KÜLTERÜLET                      13444 100       13444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01865/   / /      1  Csatorna             KÜLTERÜLET                      10169 100       10169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01867/   / /      1  Csatorna és töltés   KÜLTERÜLET                       5915 100        5915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01868/   / /      1  Csatorna és töltés   KÜLTERÜLET                       6264 100        6264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01869/   / /      1  Csatorna és töltés   KÜLTERÜLET                       6793 100        6793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01870/   / /      1  Csatorna és töltés   KÜLTERÜLET                      27107 100       27107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01872/   / /      1  Csatorna és töltés   KÜLTERÜLET                      20085 100       20085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01874/   / /      1  Csatorna és töltés   KÜLTERÜLET                      16874 100       16874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01875/   / /      1  Külterületi út       KÜLTERÜLET                      13571 100       13571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01876/   / /      1  Csatorna             KÜLTERÜLET                      15433 100       15433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01878/   / /      1  Csatorna és töltés   KÜLTERÜLET                      19620 100       19620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01880/   / /      1  Csatorna és töltés   KÜLTERÜLET                       7864 100        7864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01881/   / /      1  Külterületi út       KÜLTERÜLET                      11928 100       11928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01882/  2/ /      1  Csatorna és töltés   KÜLTERÜLET                       1873 100        1873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01884/  1/ /      1  Külterületi út       KÜLTERÜLET                       4955 100        4955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01885/   / /      1  Csatorna és töltés   KÜLTERÜLET                       9292 100        9292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01886/   / /      1  Töltés               KÜLTERÜLET                       3171 100        3171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01887/  1/ /      1  Külterületi út       KÜLTERÜLET                       6553 100        6553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01888/   / /      1  Csatorna             KÜLTERÜLET                       5116 100        5116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01889/   / /      1  Csatorna és töltés   KÜLTERÜLET                       5558 100        5558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01891/   / /      1  Csatorna és töltés   KÜLTERÜLET                      16248 100       16248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01894/   / /      1  Csatorna és töltés   KÜLTERÜLET                      10856 100       10856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01896/   / /      1  Csatorna és töltés   KÜLTERÜLET                       4178 100        4178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01897/   / /      1  Csatorna és töltés   KÜLTERÜLET                      26591 100       26591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01899/   / /      1  Csatorna és töltés   KÜLTERÜLET                       4371 100        4371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01903/   / /      1  Csatorna és töltés   KÜLTERÜLET                      30626 100       30626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01904/   / /      1  Csatorna             KÜLTERÜLET                      12858 100       12858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01905/   / /      1  Külterületi út       KÜLTERÜLET                       4456 100        4456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01906/   / /      1  Csatorna             KÜLTERÜLET                       7819 100        7819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01907/  3/ /      1  Külterületi út       KÜLTERÜLET                       6211 100        6211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01909/  4/ /      1  Külterületi út       KÜLTERÜLET                       8708 100        8708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01910/   / /      1  Csatorna és töltés   KÜLTERÜLET                       5508 100        5508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01914/   / /      1  Csatorna             KÜLTERÜLET                       4370 100        4370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01917/   / /      1  Külterületi út       KÜLTERÜLET                       4930 100        4930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01918/   / /      1  Csatorna             KÜLTERÜLET                       1476 100        1476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01920/   / /      1  Csatorna és töltés   KÜLTERÜLET                       9050 100        9050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01921/   / /      1  árok                 KÜLTERÜLET                       2987 100        2987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01922/  2/ /      1  Külterületi út       KÜLTERÜLET                       2674 100        2674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01923/   / /      1  Külterületi út       KÜLTERÜLET                       7286 100        7286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01925/   / /      1  Csatorna és töltés   KÜLTERÜLET                      10303 100       10303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01926/   / /      1  Csatorna             KÜLTERÜLET                      27922 100       27922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01927/  1/ /      1  Külterületi út       KÜLTERÜLET                       4923 100        4923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01927/  6/ /      1  Külterületi út       KÜLTERÜLET                       1298 100        1298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01927/ 13/ /      1  Külterületi út       KÜLTERÜLET                       1349 100        1349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01927/ 18/ /      1  Külterületi út       KÜLTERÜLET                       6056 100        6056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01928/   / /      1  Csatorna             KÜLTERÜLET                       9369 100        9369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01929/   / /      1  Csatorna és töltés   KÜLTERÜLET                      16017 100       16017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01930/  1/ /      1  Külterületi út       KÜLTERÜLET                       9501 100        9501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01930/  4/ /      1  Külterületi út       KÜLTERÜLET                       3274 100        3274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01930/  8/ /      1  Külterületi út       KÜLTERÜLET                       1614 100        1614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01930/ 13/ /      1  Külterületi út       KÜLTERÜLET                       1460 100        1460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01931/   / /      1  Csatorna             KÜLTERÜLET                      22262 100       22262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01932/  1/ /      1  Külterületi út       KÜLTERÜLET                       2585 100        2585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01932/  4/ /      1  Külterületi út       KÜLTERÜLET                       3030 100        3030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01932/  9/ /      1  Külterületi út       KÜLTERÜLET                       2340 100        2340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01932/ 16/ /      1  Külterületi út       KÜLTERÜLET                       1657 100        1657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01932/ 24/ /      1  Külterületi út       KÜLTERÜLET                       7497 100        7497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01933/   / /      1  Csatorna és töltés   KÜLTERÜLET                      18512 100       18512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01934/   / /      1  Csatorna és töltés   KÜLTERÜLET                      21431 100       21431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01935/   / /      1  Csatorna és töltés   KÜLTERÜLET                       8612 100        8612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01936/   / /      1  Csatorna és töltés   KÜLTERÜLET                       4646 100        4646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01938/   / /      1  Csatorna és töltés   KÜLTERÜLET                       4438 100        4438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01940/  1/ /      1  Külterületi út       KÜLTERÜLET                       4781 100        4781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01940/  2/ /      1  Csatorna és töltés   KÜLTERÜLET                       4604 100        4604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01942/   / /      1  Csatorna és töltés   KÜLTERÜLET                       5063 100        5063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01943/  1/ /      1  Külterületi út       KÜLTERÜLET                       8442 100        8442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01943/  2/ /      1  Csatorna és töltés   KÜLTERÜLET                       7773 100        7773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01945/   / /      1  Csatorna             KÜLTERÜLET                       2055 100        2055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01946/   / /      1  Csatorna és töltés   KÜLTERÜLET                      21103 100       21103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01947/  2/ /      1  Külterületi út       KÜLTERÜLET                       7201 100        7201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01948/   / /      1  Csatorna és töltés   KÜLTERÜLET                      13113 100       13113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01949/   / /      1  Külterületi út       KÜLTERÜLET                       8531 100        8531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01950/   / /      1  Külterületi út       KÜLTERÜLET                      17455 100       17455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01951/   / /      1  Külterületi út       KÜLTERÜLET                      38338 100       38338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01955/   / /      1  Külterületi út       KÜLTERÜLET                      10331 100       10331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01956/   / /      1  Csatorna             KÜLTERÜLET                       2030 100        2030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01957/ 17/ /      1  Külterületi út       KÜLTERÜLET                       1301 100        1301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01958/   / /      1  Csatorna             KÜLTERÜLET                       3743 100        3743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01961/   / /      1  Csatorna és töltés   KÜLTERÜLET                      33604 100       33604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01962/  2/ /      1  Csatorna és töltés   KÜLTERÜLET                       9745 100        9745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01964/   / /      1  Csatorna             KÜLTERÜLET                       2400 100        2400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01965/  1/ /      1  Csatorna             KÜLTERÜLET                       4798 100        4798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01965/  2/ /      1  Csatorna             KÜLTERÜLET                        817 100         817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01966/  2/ /      1  Külterületi út       KÜLTERÜLET                       4387 100        4387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01969/  2/ /      1  árok                 KÜLTERÜLET                        692 100         692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01970/   / /      1  Külterületi út       KÜLTERÜLET                       2458 100        2458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01972/   / /      1  Külterületi út és ár KÜLTERÜLET                      31714 100       31714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01973/   / /      1  Csatorna             KÜLTERÜLET                       7180 100        7180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01974/  2/ /      1  Külterületi út       KÜLTERÜLET                       5838 100        5838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01975/   / /      1  Csatorna             KÜLTERÜLET                      10202 100       10202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01976/  2/ /      1  Külterületi út       KÜLTERÜLET                       4693 100        4693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01977/   / /      1  Külterületi út       KÜLTERÜLET                       4354 100        4354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01981/  2/ /      1  Külterületi út       KÜLTERÜLET                        832 100         832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01982/   / /      1  Csatorna             KÜLTERÜLET                       3777 100        3777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01983/  2/ /      1  Külterületi út       KÜLTERÜLET                       6025 100        6025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01985/   / /      1  Külterületi út       KÜLTERÜLET                       9255 100        9255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01986/  1/ /      1  Külterületi út       KÜLTERÜLET                        578 100         578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01990/   / /      1  Külterületi út       KÜLTERÜLET                      29081 100       29081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01991/   / /      1  Csatorna             KÜLTERÜLET                      23091 100       23091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01992/  6/ /      1  Külterületi út       KÜLTERÜLET                       2524 100        2524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01992/  9/ /      1  Külterületi út       KÜLTERÜLET                       2535 100        2535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01992/ 13/ /      1  Külterületi út       KÜLTERÜLET                       4605 100        4605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01992/ 18/ /      1  Külterületi út       KÜLTERÜLET                       7508 100        7508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01993/   / /      1  Csatorna és töltés   KÜLTERÜLET                       4863 100        4863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01994/   / /      1  Csatorna és töltés   KÜLTERÜLET                      18638 100       18638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01995/  1/ /      1  Külterületi út       KÜLTERÜLET                      16354 100       16354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01996/   / /      1  Csatorna és töltés   KÜLTERÜLET                      29096 100       29096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01997/   / /      1  Csatorna és töltés   KÜLTERÜLET                       4623 100        4623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01998/ 11/ /      1  Külterületi út       KÜLTERÜLET                       4452 100        4452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01999/   / /      1  Csatorna és töltés   KÜLTERÜLET                      11064 100       11064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02000/   / /      1  Külterületi út       KÜLTERÜLET                       2079 100        2079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02003/  1/ /      1  Csatorna és töltés   KÜLTERÜLET                      57742 100       57742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02004/  2/ /      1  Külterületi út       KÜLTERÜLET                       4508 100        4508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02005/  9/ /      1  Külterületi út       KÜLTERÜLET                       1869 100        1869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02005/ 10/ /      1  Külterületi út       KÜLTERÜLET                       2368 100        2368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02006/   / /      1  Csatorna             KÜLTERÜLET                       7752 100        7752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02007/  1/ /      1  Külterületi út       KÜLTERÜLET                        599 100         599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02007/  4/ /      1  árok                 KÜLTERÜLET                       1346 100        1346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02007/  5/ /      1  Külterületi út       KÜLTERÜLET                       1427 100        1427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02007/  7/ /      1  Külterületi út       KÜLTERÜLET                       2481 100        2481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02008/   / /      1  Csatorna és töltés   KÜLTERÜLET                       7312 100        7312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02009/   / /      1  Csatorna             KÜLTERÜLET                       5796 100        5796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02010/   / /      1  Csatorna             KÜLTERÜLET                      11867 100       11867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02011/ 10/ /      1  Külterületi út       KÜLTERÜLET                       2799 100        2799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02012/   / /      1  Csatorna             KÜLTERÜLET                       3308 100        3308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02016/  3/ /      1  Külterületi út       KÜLTERÜLET                       4444 100        4444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02017/   / /      1  Külterületi út       KÜLTERÜLET                       4538 100        4538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02020/  1/ /      1  Csatorna             KÜLTERÜLET                       5200 100        5200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02020/  2/ /      1  Külterületi út       KÜLTERÜLET                       3393 100        3393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02022/   / /      1  Külterületi út       KÜLTERÜLET                       7426 100        7426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02038/  2/ /      1  Külterületi út       KÜLTERÜLET                      13610 100       13610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02041/  1/ /      1  Catorna              KÜLTERÜLET                       6844 100        6844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02041/  2/ /      1  Külterületi út       KÜLTERÜLET                       7076 100        7076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02043/   / /      1  Csatorna és töltés   KÜLTERÜLET                      10413 100       10413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02047/  1/ /      1  Külterületi út       KÜLTERÜLET                       9096 100        9096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02047/  2/ /      1  Csatorna             KÜLTERÜLET                       6829 100        6829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02049/   / /      1  Csatorna             KÜLTERÜLET                       6074 100        6074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02050/   / /      1  Csatorna             KÜLTERÜLET                       8857 100        8857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02052/  2/ /      1  Csatorna             KÜLTERÜLET                       3058 100        3058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02053/   / /      1  Közterület           NINCS ADAT                      24183 100       24183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02063/   / /      1  Csatorna és töltés   KÜLTERÜLET                       4480 100        4480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02064/   / /      1  Csatorna             KÜLTERÜLET                       8416 100        8416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02066/   / /      1  Külterületi út       KÜLTERÜLET                       7506 100        7506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02068/   / /      1  Külterületi út       KÜLTERÜLET                      36267 100       36267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02069/   / /      1  Külterületi út       KÜLTERÜLET                      14799 100       14799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02071/   / /      1  Külterületi út       KÜLTERÜLET                       6247 100        6247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02072/ 20/ /      1  Külterületi út       KÜLTERÜLET                       1990 100        1990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02074/   / /      1  Csatorna             KÜLTERÜLET                       7359 100        7359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02075/  3/ /      1  Külterületi út       KÜLTERÜLET                       1879 100        1879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02075/  4/ /      1  Külterületi út       KÜLTERÜLET                       1036 100        1036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02075/  5/ /      1  Külterületi út       KÜLTERÜLET                       2072 100        2072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02075/  6/ /      1  Külterületi út       KÜLTERÜLET                       4988 100        4988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02076/   / /      1  Csatorna             KÜLTERÜLET                       2516 100        2516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02077/   / /      1  Csatorna             KÜLTERÜLET                       2332 100        2332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02078/   / /      1  Csatorna             KÜLTERÜLET                       2512 100        2512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02079/   / /      1  Csatorna             KÜLTERÜLET                       2351 100        2351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02080/   / /      1  Csatorna             KÜLTERÜLET                       6592 100        6592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02081/   / /      1  Csatorna             KÜLTERÜLET                       5042 100        5042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02082/  4/ /      1  Külterületi út       KÜLTERÜLET                        488 100         488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02083/   / /      1  Csatorna             KÜLTERÜLET                       9869 100        9869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02088/  3/ /      1  Külterületi út       KÜLTERÜLET                       9352 100        9352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02088/ 12/ /      1  Külterületi út       KÜLTERÜLET                       1404 100        1404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02091/ 16/ /      1  Külterületi út       KÜLTERÜLET                       3549 100        3549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02092/   / /      1  Külterületi út       KÜLTERÜLET                      1</w:t>
      </w:r>
      <w:r>
        <w:rPr>
          <w:rFonts w:ascii="Courier New" w:hAnsi="Courier New" w:cs="Courier New"/>
          <w:sz w:val="14"/>
          <w:szCs w:val="14"/>
          <w:lang w:val="en-US"/>
        </w:rPr>
        <w:t>3049</w:t>
      </w:r>
      <w:r w:rsidRPr="00B73C42">
        <w:rPr>
          <w:rFonts w:ascii="Courier New" w:hAnsi="Courier New" w:cs="Courier New"/>
          <w:sz w:val="14"/>
          <w:szCs w:val="14"/>
          <w:lang w:val="en-US"/>
        </w:rPr>
        <w:t xml:space="preserve"> 100       1</w:t>
      </w:r>
      <w:r>
        <w:rPr>
          <w:rFonts w:ascii="Courier New" w:hAnsi="Courier New" w:cs="Courier New"/>
          <w:sz w:val="14"/>
          <w:szCs w:val="14"/>
          <w:lang w:val="en-US"/>
        </w:rPr>
        <w:t>3049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02093/  8/ /      1  árok                 KÜLTERÜLET                       2835 100        2835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02093/  9/ /      1  Külterületi út       KÜLTERÜLET                       3247 100        3247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02101/   / /      1  Külterületi út       KÜLTERÜLET                      26044 100       26044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02102/   / /      1  Csatorna             KÜLTERÜLET                      30038 100       30038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02103/  1/ /      1  Külterületi út       KÜLTERÜLET                       9234 100        9234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02104/   / /      1  Külterületi út       KÜLTERÜLET                       4504 100        4504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02105/  2/ /      1  Külterületi út       KÜLTERÜLET                      15071 100       15071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02106/   / /      1  Csatorna             KÜLTERÜLET                       7341 100        7341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02107/   / /      1  Külterületi út       KÜLTERÜLET                      13786 100       13786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02109/   / /      1  Csatorna             KÜLTERÜLET                      13375 100       13375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02110/  1/ /      1  Külterületi út       KÜLTERÜLET                       4762 100        4762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02111/   / /      1  Csatorna             KÜLTERÜLET                       5745 100        5745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02112/  1/ /      1  Külterületi út       KÜLTERÜLET                       3657 100        3657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02113/   / /      1  Csatorna             KÜLTERÜLET                       6719 100        6719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02114/  1/ /      1  Külterületi út       KÜLTERÜLET                       3126 100        3126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02115/   / /      1  Csatorna             KÜLTERÜLET                       5404 100        5404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02116/  1/ /      1  Külterületi út       KÜLTERÜLET                       2402 100        2402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02117/   / /      1  Csatorna és töltés   KÜLTERÜLET                      12329 100       12329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02121/   / /      1  Csatorna             KÜLTERÜLET                      28887 100       28887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02122/   / /      1  Külterületi út       KÜLTERÜLET                      11361 100       11361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02123/   / /      1  Csatorna             KÜLTERÜLET                       5545 100        5545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02125/   / /      1  Csatorna             KÜLTERÜLET                      14016 100       14016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02126/  1/ /      1  Külterületi út       KÜLTERÜLET                       4903 100        4903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02126/  3/ /      1  Külterületi út       KÜLTERÜLET                       4396 100        4396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02127/   / /      1  Csatorna             KÜLTERÜLET                      12330 100       12330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02128/   / /      1  Csatorna             KÜLTERÜLET                       6359 100        6359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02129/   / /      1  Csatorna és töltés   KÜLTERÜLET                       7579 100        7579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02130/   / /      1  Külterületi út       KÜLTERÜLET                       2224 100        2224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02131/   / /      1  Csatorna             KÜLTERÜLET                       6119 100        6119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02132/   / /      1  Csatorna és töltés   KÜLTERÜLET                       9284 100        9284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02133/   / /      1  Csatorna             KÜLTERÜLET                       9015 100        9015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02134/  3/ /      1  Külterületi út       KÜLTERÜLET                       1718 100        1718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02135/  1/ /      1  Csatorna             KÜLTERÜLET                       4293 100        4293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02136/   / /      1  Csatorna             KÜLTERÜLET                       6291 100        6291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02137/   / /      1  Külterületi út       KÜLTERÜLET                       6433 100        6433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02138/  2/ /      1  Csatorna             KÜLTERÜLET                       6937 100        6937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02138/  4/ /      1  Külterületi út       KÜLTERÜLET                       2610 100        2610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02138/  6/ /      1  Külterületi út       KÜLTERÜLET                      12085 100       12085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02138/  8/ /      1  Külterületi út       KÜLTERÜLET                       2695 100        2695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02139/   / /      1  árok                 KÜLTERÜLET                       5915 100        5915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02140/  1/ /      1  Külterületi út       KÜLTERÜLET                       2895 100        2895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02141/   / /      1  Csatorna és töltés   KÜLTERÜLET                      18616 100       18616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02142/   / /      1  Csatorna             KÜLTERÜLET                       5904 100        5904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02143/   / /      1  Csatorna             KÜLTERÜLET                      42587 100       42587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02144/  2/ /      1  Külterületi út       KÜLTERÜLET                      12277 100       12277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02145/   / /      1  árok                 KÜLTERÜLET                       3131 100        3131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02146/   / /      1  Külterületi út       KÜLTERÜLET                       4311 100        4311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02147/   / /      1  Csatorna             KÜLTERÜLET                       4988 100        4988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02148/  3/ /      1  Külterületi út       KÜLTERÜLET                       1487 100        1487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02148/  4/ /      1  Külterületi út       KÜLTERÜLET                       6014 100        6014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02148/  5/ /      1  Külterületi út       KÜLTERÜLET                       1934 100        1934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02149/  2/ /      1  Külterületi út       KÜLTERÜLET                       7150 100        7150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02150/   / /      1  Külterületi út       KÜLTERÜLET                       1601 100        1601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02152/   / /      1  Csatorna             KÜLTERÜLET                      22377 100       22377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02153/   / /      1  Külterületi út       KÜLTERÜLET                      27617 100       27617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02154/  5/ /      1  Külterületi út       KÜLTERÜLET                       1619 100        1619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02154/ 14/ /      1  Külterületi út       KÜLTERÜLET                       5316 100        5316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02155/   / /      1  árok                 KÜLTERÜLET                       4399 100        4399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02156/   / /      1  Csatorna             KÜLTERÜLET                      22177 100       22177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02157/   / /      1  Csatorna             KÜLTERÜLET                       5092 100        5092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02158/   / /      1  Külterületi út       KÜLTERÜLET                       4226 100        4226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02159/   / /      1  árok                 KÜLTERÜLET                       3336 100        3336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02160/  1/ /      1  Külterületi út       KÜLTERÜLET                       6616 100        6616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02161/  1/ /      1  Külterületi út       KÜLTERÜLET                       8857 100        8857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02162/   / /      1  Külterületi út       KÜLTERÜLET                      30455 100       30455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02163/   / /      1  Csatorna             KÜLTERÜLET                      11124 100       11124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02164/  1/ /      1  Külterületi út       KÜLTERÜLET                       8437 100        8437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02166/   / /      1  Külterületi út       KÜLTERÜLET                       9884 100        9884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02167/   / /      1  Csatorna és töltés   KÜLTERÜLET                       6485 100        6485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02168/   / /      1  Csatorna és töltés   KÜLTERÜLET                      13621 100       13621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02169/  1/ /      1  Külterületi út       KÜLTERÜLET                       2448 100        2448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02170/   / /      1  Csatorna             KÜLTERÜLET                       3287 100        3287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02171/   / /      1  Csatorna és töltés   KÜLTERÜLET                       4457 100        4457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02172/   / /      1  Külterületi út       KÜLTERÜLET                       3905 100        3905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02174/   / /      1  Csatorna és töltés   KÜLTERÜLET                       5435 100        5435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02175/  1/ /      1  Külterületi út       KÜLTERÜLET                       5650 100        5650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02176/   / /      1  Csatorna             KÜLTERÜLET                      11612 100       11612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02178/   / /      1  Csatorna és töltés   KÜLTERÜLET                      22438 100       22438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02180/  1/ /      1  Külterületi út       KÜLTERÜLET                       4765 100        4765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02181/   / /      1  Csatorna             KÜLTERÜLET                       4707 100        4707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02182/   / /      1  Csatorna és töltés   KÜLTERÜLET                       3578 100        3578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02183/  1/ /      1  Külterületi út       KÜLTERÜLET                       2530 100        2530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02184/   / /      1  Csatorna             KÜLTERÜLET                       2741 100        2741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02185/   / /      1  Külterületi út       KÜLTERÜLET                       9934 100        9934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02186/   / /      1  Csatorna és töltés   KÜLTERÜLET                      30905 100       30905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02187/   / /      1  Csatorna             KÜLTERÜLET                      13735 100       13735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02188/   / /      1  Csatorna             KÜLTERÜLET                      16656 100       16656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02189/   / /      1  Csatorna             KÜLTERÜLET                      24536 100       24536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02190/  2/ /      1  Külterületi út       KÜLTERÜLET                       3199 100        3199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02190/  9/ /      1  Külterületi út       KÜLTERÜLET                        516 100         516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02190/ 11/ /      1  Külterületi út       KÜLTERÜLET                       3139 100        3139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02191/   / /      1  Csatorna             KÜLTERÜLET                       6887 100        6887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02192/   / /      1  Csatorna             KÜLTERÜLET                       6587 100        6587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02193/   / /      1  Külterületi út       KÜLTERÜLET                       9414 100        9414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02194/   / /      1  Csatorna             KÜLTERÜLET                      12437 100       12437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02195/  1/ /      1  Külterületi út       KÜLTERÜLET                       5277 100        5277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02196/  2/ /      1  Külterületi út       KÜLTERÜLET                        287 100         287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02196/  3/ /      1  Külterületi út       KÜLTERÜLET                       5596 100        5596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02196/  4/ /      1  Külterületi út       KÜLTERÜLET                       4330 100        4330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02199/   / /      1  Csatorna             KÜLTERÜLET                      12448 100       12448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02200/   / /      1  Külterületi út       KÜLTERÜLET                      18848 100       18848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02201/  1/ /      1  Külterületi út       KÜLTERÜLET                       6013 100        6013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02202/   / /      1  Csatorna és töltés   KÜLTERÜLET                       9323 100        9323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02203/  2/ /      1  Külterületi út       KÜLTERÜLET                       2549 100        2549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02204/   / /      1  Csatorna             KÜLTERÜLET                      11941 100       11941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02205/   / /      1  Csatorna és töltés   KÜLTERÜLET                       5799 100        5799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02206/  1/ /      1  Külterületi út       KÜLTERÜLET                       1943 100        1943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02206/  6/ /      1  Külterületi út       KÜLTERÜLET                       2297 100        2297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02207/   / /      1  Csatorna             KÜLTERÜLET                       7273 100        7273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02208/   / /      1  Csatorna             KÜLTERÜLET                       6517 100        6517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02209/   / /      1  Külterületi út       KÜLTERÜLET                       5004 100        5004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02210/   / /      1  Csatorna és töltés   KÜLTERÜLET                      13407 100       13407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02211/  6/ /      1  Külterületi út       KÜLTERÜLET                       1946 100        1946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02212/   / /      1  Csatorna             KÜLTERÜLET                      12208 100       12208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02213/  3/ /      1  Külterületi út       KÜLTERÜLET                       2245 100        2245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02214/   / /      1  Csatorna             KÜLTERÜLET                       7589 100        7589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02217/   / /      1  Csatorna             KÜLTERÜLET                       5378 100        5378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02218/   / /      1  út és árok           KÜLTERÜLET                      44081 100       44081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02220/   / /      1  Csatorna             KÜLTERÜLET                       7228 100        7228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02221/   / /      1  Csatorna             KÜLTERÜLET                       4081 100        4081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02222/  3/ /      1  Külterületi út       KÜLTERÜLET                       1198 100        1198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02223/   / /      1  Csatorna             KÜLTERÜLET                      21726 100       21726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02224/  6/ /      1  Külterületi út       KÜLTERÜLET                       2307 100        2307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02225/   / /      1  Csatorna             KÜLTERÜLET                       8011 100        8011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02226/   / /      1  Csatorna             KÜLTERÜLET                       5595 100        5595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02227/   / /      1  Külterületi út       KÜLTERÜLET                       5634 100        5634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02228/   / /      1  Csatorna             KÜLTERÜLET                       4013 100        4013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02229/  3/ /      1  Külterületi út       KÜLTERÜLET                       2485 100        2485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02230/   / /      1  Csatorna             KÜLTERÜLET                      10248 100       10248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02231/   / /      1  Csatorna             KÜLTERÜLET                       2623 100        2623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02232/   / /      1  Külterületi út       KÜLTERÜLET                      16041 100       16041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02233/   / /      1  Csatorna             KÜLTERÜLET                       8431 100        8431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02234/  1/ /      1  Külterületi út       KÜLTERÜLET                       5436 100        5436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02235/   / /      1  Csatorna             KÜLTERÜLET                      28127 100       28127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02236/   / /      1  Csatorna             KÜLTERÜLET                       6799 100        6799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02237/  1/ /      1  Külterületi út       KÜLTERÜLET                       4335 100        4335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02238/  1/ /      1  Külterületi út       KÜLTERÜLET                       3284 100        3284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02238/  5/ /      1  árok                 KÜLTERÜLET                       5293 100        5293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02239/  2/ /      1  Külterületi út       KÜLTERÜLET                       6894 100        6894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02241/   / /      1  Külterületi út       KÜLTERÜLET                       7311 100        7311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02242/  4/ /      1  Külterületi út       KÜLTERÜLET                       6202 100        6202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02242/  5/ /      1  Külterületi út       KÜLTERÜLET                       4152 100        4152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02243/   / /      1  Csatorna             KÜLTERÜLET                       5254 100        5254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02244/   / /      1  Külterületi út       KÜLTERÜLET                      13286 100       13286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02245/   / /      1  Külterületi út       KÜLTERÜLET                       9614 100        9614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02246/   / /      1  Csatorna             KÜLTERÜLET                       8226 100        8226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02247/   / /      1  árok                 KÜLTERÜLET                       1022 100        1022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02248/  7/ /      1  Külterületi út       KÜLTERÜLET                        446 100         446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02248/  9/ /      1  Külterületi út       KÜLTERÜLET                       1002 100        1002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02249/   / /      1  Csatorna             KÜLTERÜLET                       5891 100        5891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02250/   / /      1  Csatorna             KÜLTERÜLET                      31668 100       31668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02251/   / /      1  Csatorna             KÜLTERÜLET                       8166 100        8166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02252/  1/ /      1  Külterületi út       KÜLTERÜLET                       6168 100        6168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02252/  2/ /      1  Külterületi út       KÜLTERÜLET                       3546 100        3546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02253/   / /      1  Külterületi út       KÜLTERÜLET                       8635 100        8635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02254/  1/ /      1  Külterületi út       KÜLTERÜLET                       4100 100        4100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02254/  3/ /      1  Külterületi út       KÜLTERÜLET                        977 100         977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02254/ 11/ /      1  Külterületi út       KÜLTERÜLET                       4863 100        4863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02254/ 12/ /      1  Külterületi út       KÜLTERÜLET                       7045 100        7045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02255/   / /      1  Külterületi út       KÜLTERÜLET                       3288 100        3288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02256/   / /      1  Csatorna             KÜLTERÜLET                       3230 100        3230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02257/   / /      1  Csatorna             KÜLTERÜLET                      19848 100       19848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02259/   / /      1  Csatorna             KÜLTERÜLET                       8899 100        8899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02260/   / /      1  Külterületi út       KÜLTERÜLET                       7768 100        7768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02261/   / /      1  Csatorna             KÜLTERÜLET                       2808 100        2808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02262/   / /      1  Csatorna és töltés   KÜLTERÜLET                      23598 100       23598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02263/  4/ /      1  Külterületi út       KÜLTERÜLET                       1479 100        1479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02264/   / /      1  Csatorna             KÜLTERÜLET                      27668 100       27668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02266/   / /      1  Csatorna és töltés   KÜLTERÜLET                       7716 100        7716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02267/   / /      1  Csatorna             KÜLTERÜLET                       3997 100        3997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02268/   / /      1  Külterületi út       KÜLTERÜLET                       5905 100        5905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02269/   / /      1  Csatorna             KÜLTERÜLET                       2806 100        2806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02270/   / /      1  Csatorna             KÜLTERÜLET                       3025 100        3025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02272/   / /      1  Csatorna             KÜLTERÜLET                       6423 100        6423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02273/  3/ /      1  Külterületi út       KÜLTERÜLET                       2286 100        2286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02274/   / /      1  Csatorna             KÜLTERÜLET                       8762 100        8762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02276/   / /      1  Csatorna             KÜLTERÜLET                       1581 100        1581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02277/   / /      1  Külterületi út       KÜLTERÜLET                       1674 100        1674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02278/  4/ /      1  Külterületi út       KÜLTERÜLET                       4324 100        4324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02279/   / /      1  Csatorna             KÜLTERÜLET                       2278 100        2278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02281/   / /      1  Csatorna             KÜLTERÜLET                       8672 100        8672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02282/   / /      1  Közterület           BENGECSEGI úT                   66556 100       66556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02284/   / /      1  Oszlop, nyíl elhelye KÜLTERÜLET                          0 100           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02286/   / /      1  Csatorna             KÜLTERÜLET                       8287 100        8287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02287/  1/ /      1  Külterületi út       KÜLTERÜLET                       8521 100        8521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02288/   / /      1  Külterületi út       KÜLTERÜLET                       5203 100        5203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02289/  1/ /      1  Külterületi út       KÜLTERÜLET                       4497 100        4497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02289/  7/ /      1  Külterületi út       KÜLTERÜLET                        925 100         925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02290/   / /      1  Csatorna             KÜLTERÜLET                       5480 100        5480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02292/  1/ /      1  Külterületi út       KÜLTERÜLET                      15671 100       15671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02292/  8/ /      1  Külterületi út       KÜLTERÜLET                       2076 100        2076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02292/ 16/ /      1  Külterületi út       KÜLTERÜLET                       4237 100        4237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02293/   / /      1  Csatorna             KÜLTERÜLET                      20041 100       20041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02294/   / /      1  Csatorna             KÜLTERÜLET                      19761 100       19761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02295/  6/ /      1  Külterületi út       KÜLTERÜLET                       2611 100        2611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02296/   / /      1  Csatorna             KÜLTERÜLET                       5615 100        5615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02298/   / /      1  Külterületi út       KÜLTERÜLET                      21625 100       21625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0231</w:t>
      </w:r>
      <w:r>
        <w:rPr>
          <w:rFonts w:ascii="Courier New" w:hAnsi="Courier New" w:cs="Courier New"/>
          <w:sz w:val="14"/>
          <w:szCs w:val="14"/>
          <w:lang w:val="en-US"/>
        </w:rPr>
        <w:t>4</w:t>
      </w:r>
      <w:r w:rsidRPr="00B73C42">
        <w:rPr>
          <w:rFonts w:ascii="Courier New" w:hAnsi="Courier New" w:cs="Courier New"/>
          <w:sz w:val="14"/>
          <w:szCs w:val="14"/>
          <w:lang w:val="en-US"/>
        </w:rPr>
        <w:t xml:space="preserve">/  / /      1  </w:t>
      </w:r>
      <w:r>
        <w:rPr>
          <w:rFonts w:ascii="Courier New" w:hAnsi="Courier New" w:cs="Courier New"/>
          <w:sz w:val="14"/>
          <w:szCs w:val="14"/>
          <w:lang w:val="en-US"/>
        </w:rPr>
        <w:t>ZÁDOR HÍD saját hasz KÜLTERÜLET107828</w:t>
      </w:r>
      <w:r w:rsidRPr="00B73C42">
        <w:rPr>
          <w:rFonts w:ascii="Courier New" w:hAnsi="Courier New" w:cs="Courier New"/>
          <w:sz w:val="14"/>
          <w:szCs w:val="14"/>
          <w:lang w:val="en-US"/>
        </w:rPr>
        <w:t xml:space="preserve"> 100      </w:t>
      </w:r>
      <w:r>
        <w:rPr>
          <w:rFonts w:ascii="Courier New" w:hAnsi="Courier New" w:cs="Courier New"/>
          <w:sz w:val="14"/>
          <w:szCs w:val="14"/>
          <w:lang w:val="en-US"/>
        </w:rPr>
        <w:t>107828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02315/  1/ /      1  DB. ÚTI HÍDFELÚJÍTÁS DEBRECENI                           0 100           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02317/   / /      1  Esőbeálló, madárles  KÜLTERÜLET                      17631 100       17631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02355/   / /      1  Csatorna             KÜLTERÜLET                      23724 100       23724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02356/  3/ /      1  Külterületi út       KÜLTERÜLET                       3010 100        3010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02357/   / /      1  Csatorna             KÜLTERÜLET                      11530 100       11530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02358/  2/ /      1  Külterületi út       KÜLTERÜLET                       2456 100        2456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02358/  9/ /      1  Külterületi út       KÜLTERÜLET                       2762 100        2762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02359/   / /      1  Csatorna             KÜLTERÜLET                       4506 100        4506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02360/   / /      1  Külterületi út       KÜLTERÜLET                       5052 100        5052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02361/   / /      1  Csatorna             KÜLTERÜLET                       5875 100        5875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02362/ 10/ /      1  Külterületi út       KÜLTERÜLET                       4022 100        4022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02363/   / /      1  Csatorna             KÜLTERÜLET                      13036 100       13036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02364/  1/ /      1  Külterületi út       KÜLTERÜLET                       1771 100        1771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02364/  2/ /      1  Külterületi út       KÜLTERÜLET                       3160 100        3160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02365/   / /      1  Csatorna             KÜLTERÜLET                      20582 100       20582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02366/   / /      1  Külterületi út       KÜLTERÜLET                      19523 100       19523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02367/   / /      1  Csatorna             KÜLTERÜLET                       6816 100        6816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02369/   / /      1  Csatorna és töltés   KÜLTERÜLET                      10896 100       10896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02370/   / /      1  Csatorna             KÜLTERÜLET                       4034 100        4034</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02372/   / /      1  Csatorna             KÜLTERÜLET                       5849 100        5849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02373/   / /      1  Külterületi út       KÜLTERÜLET                       4852 100        4852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02374/   / /      1  Csatorna             KÜLTERÜLET                      13840 100       13840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02375/ 13/ /      1  Külterületi út       KÜLTERÜLET                       3539 100        3539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02376/   / /      1  Csatorna             KÜLTERÜLET                      11272 100       11272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02377/  2/ /      1  Külterületi út       KÜLTERÜLET                       3768 100        3768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02378/   / /      1  árok                 KÜLTERÜLET                       5992 100        5992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02380/   / /      1  Csatorna             KÜLTERÜLET                       5516 100        5516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lastRenderedPageBreak/>
        <w:t>Karcag       02382/   / /      1  Csatorna             KÜLTERÜLET                       6201 100        6201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02386/   / /      1  Csatorna             KÜLTERÜLET                      13442 100       13442</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02387/  1/ /      1  árok                 KÜLTERÜLET                        610 100         610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02387/  6/ /      1  Külterületi út       KÜLTERÜLET                       1229 100        1229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02388/   / /      1  Csatorna             KÜLTERÜLET                       5248 100        5248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02389/  3/ /      1  Külterületi út       KÜLTERÜLET                       2353 100        2353</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02390/   / /      1  Csatorna             KÜLTERÜLET                      19258 100       19258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02391/   / /      1  Csatorna             KÜLTERÜLET                       4261 100        4261</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02392/  2/ /      1  Külterületi út       KÜLTERÜLET                       4737 100        4737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02396/   / /      1  Csatorna             KÜLTERÜLET                       6609 100        6609</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02397/  2/ /      1  Külterületi út       KÜLTERÜLET                       1935 100        1935</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02399/  2/ /      1  Külterületi út       KÜLTERÜLET                       2577 100        2577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02400/  1/ /      1  Csatorna             KÜLTERÜLET                       3887 100        3887</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02400/  3/ /      1  Csatorna             KÜLTERÜLET                      10228 100       10228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02405/   / /      1  Csatorna             KÜLTERÜLET                       5478 100        5478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02406/  4/ /      1  Külterületi út       KÜLTERÜLET                       1148 100        1148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Karcag       02407/   / /      1  út és árok           KÜLTERÜLET                      18306 100       18306</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Berekfürdő     463/   / /      1  Szelektív hulladékgy CSEPP U.                            0 100           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Berekfürdő     683/  2/ /      1  Szelektív hulladékgy ORGONA U.                           0 100           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Berekfürdő    1099/   / /      1  Szelektív hulladékgy CAMPING U.                          0 100           0</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Berekfürdő    0450/  1/ /      1  Kerékpárút           KÜLTERÜLET                       1919   5          98</w:t>
      </w:r>
    </w:p>
    <w:p w:rsidR="0066220E" w:rsidRPr="00B73C42"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w:t>
      </w:r>
    </w:p>
    <w:p w:rsidR="0066220E" w:rsidRDefault="0066220E" w:rsidP="00460CB8">
      <w:pPr>
        <w:ind w:right="-286"/>
        <w:rPr>
          <w:i/>
          <w:sz w:val="24"/>
          <w:szCs w:val="24"/>
          <w:u w:val="single"/>
        </w:rPr>
      </w:pPr>
      <w:r>
        <w:rPr>
          <w:sz w:val="24"/>
          <w:szCs w:val="24"/>
        </w:rPr>
        <w:br w:type="page"/>
      </w:r>
    </w:p>
    <w:p w:rsidR="0066220E" w:rsidRPr="00CD5F42" w:rsidRDefault="0066220E" w:rsidP="00460CB8">
      <w:pPr>
        <w:pStyle w:val="MellkletCm"/>
        <w:ind w:right="-286"/>
        <w:rPr>
          <w:szCs w:val="24"/>
        </w:rPr>
      </w:pPr>
      <w:r>
        <w:rPr>
          <w:szCs w:val="24"/>
        </w:rPr>
        <w:lastRenderedPageBreak/>
        <w:t>2</w:t>
      </w:r>
      <w:r w:rsidRPr="00CD5F42">
        <w:rPr>
          <w:szCs w:val="24"/>
        </w:rPr>
        <w:t>. sz. melléklet Karcag Városi Önkor</w:t>
      </w:r>
      <w:r>
        <w:rPr>
          <w:szCs w:val="24"/>
        </w:rPr>
        <w:t>mányzat Képviselő-testületének 17/2016.(IX.30.)</w:t>
      </w:r>
      <w:r w:rsidRPr="00CD5F42">
        <w:rPr>
          <w:szCs w:val="24"/>
        </w:rPr>
        <w:t xml:space="preserve"> rendeletéhez</w:t>
      </w:r>
    </w:p>
    <w:p w:rsidR="0066220E" w:rsidRPr="00491109" w:rsidRDefault="0066220E" w:rsidP="00460CB8">
      <w:pPr>
        <w:autoSpaceDE w:val="0"/>
        <w:autoSpaceDN w:val="0"/>
        <w:adjustRightInd w:val="0"/>
        <w:ind w:right="-286"/>
        <w:rPr>
          <w:rFonts w:ascii="Courier New" w:hAnsi="Courier New" w:cs="Courier New"/>
          <w:sz w:val="14"/>
          <w:szCs w:val="14"/>
        </w:rPr>
      </w:pPr>
    </w:p>
    <w:p w:rsidR="0066220E" w:rsidRPr="00491109" w:rsidRDefault="0066220E" w:rsidP="00460CB8">
      <w:pPr>
        <w:autoSpaceDE w:val="0"/>
        <w:autoSpaceDN w:val="0"/>
        <w:adjustRightInd w:val="0"/>
        <w:ind w:right="-286"/>
        <w:rPr>
          <w:rFonts w:ascii="Courier New" w:hAnsi="Courier New" w:cs="Courier New"/>
          <w:sz w:val="14"/>
          <w:szCs w:val="14"/>
        </w:rPr>
      </w:pPr>
    </w:p>
    <w:p w:rsidR="0066220E" w:rsidRPr="00491109" w:rsidRDefault="0066220E" w:rsidP="00460CB8">
      <w:pPr>
        <w:autoSpaceDE w:val="0"/>
        <w:autoSpaceDN w:val="0"/>
        <w:adjustRightInd w:val="0"/>
        <w:ind w:right="-286"/>
        <w:rPr>
          <w:rFonts w:ascii="Courier New" w:hAnsi="Courier New" w:cs="Courier New"/>
          <w:sz w:val="14"/>
          <w:szCs w:val="14"/>
        </w:rPr>
      </w:pP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Település   Helyr.szám       Fkép Megnevezés           Utca+hsz                  Tel.ter(m2) Ön% Önk.tul(m2)</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 ---------------- ---- -------------------- ------------------------- ----------- --- -----------</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2/  1/ /      3  Emlékművek           KOSSUTH TéR                         0 100           0</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7/   / /      3  Városháza            KOSSUTH 1                        2875 100        2875</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23/  1/ /      3  Bölcsöde             VARRó 2                          3344 100        3344</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61/   / /      3  SPORTPÁLYA           MADARASI 5                       2699 100        2699</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142/  1/ /      3  ÓVODA                TáNCSICS KRT. 17                 1177 100        1177</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144/   / /      3  Szociális Otthon     HORVáTH 1                        1906 100        1906</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149/   / /      3  ÓVODA                TáNCSICS KRT. 19                 3443 100        3443</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153/   / /      3  ÁLTALÁNOS ISKOLA     KOSSUTH 4                        1944 100        1944</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154/   / /      3  BÍRÓSÁG, ÜZLETEK     KOSSUTH 5                        1782 100        1782</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157/   / /      3  ÁLTALÁNOS ISKOLA     DóZSA GYÖRGY 4                   1608 100        1608</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166/   / /      3  DÉRYNÉ MŰVELŐDÉSI KÖ DóZSA GYÖRGY 5                   2221 100        2221</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184/  1/ /      3  Vásárcsarnok         KACSOH                            219  92         202</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184/  2/ /      3  Vásárcsarnok         KACSOH                            236  92         217</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238/   / /      3  ÓVODA                KUTHEN U 16                      1963 100        1963</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539/  2/ /      3  Szélmalmi fogadóház  VáGóHíD U 1                      2159 100        2159</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544/  2/ /      3  Ravatalozó és udvar  BORJúDÜLő TEMETő                  660 100         660</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1934/  2/ /      3  ÓVODA                ZÖLDFA 30                        4839 100        4839</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2123/   / /      3  Szélmalom            VáGóHíD U                        2085 100        2085</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2846/  1/ /      3  SZOCIÁLIS OTTHON, LA ZÖLDFA 48                       18226 100       18226</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2846/  2/ /      3  Gyermekotthon        ZÖLDFA 48/A                     21255 100       21255</w:t>
      </w:r>
    </w:p>
    <w:p w:rsidR="0066220E" w:rsidRPr="00491109" w:rsidRDefault="0066220E" w:rsidP="00460CB8">
      <w:pPr>
        <w:autoSpaceDE w:val="0"/>
        <w:autoSpaceDN w:val="0"/>
        <w:adjustRightInd w:val="0"/>
        <w:ind w:right="-286"/>
        <w:rPr>
          <w:rFonts w:ascii="Courier New" w:hAnsi="Courier New" w:cs="Courier New"/>
          <w:sz w:val="14"/>
          <w:szCs w:val="14"/>
        </w:rPr>
      </w:pPr>
      <w:r w:rsidRPr="00491109">
        <w:rPr>
          <w:rFonts w:ascii="Courier New" w:hAnsi="Courier New" w:cs="Courier New"/>
          <w:sz w:val="14"/>
          <w:szCs w:val="14"/>
        </w:rPr>
        <w:t>Karcag        2850/   / /      3  LÉGÓPINCE            KORHáZ U                          907 100         907</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2852/  2/ /      3  Közterület           MADARASI úT MELLETT             20472 100       20472</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2859/   / /      3  Strandfürdő          FÜRDő 3                         34771 100       34771</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2942/  2/ /      3  Lőtér                LIGET U                          2429 100        2429</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2942/  3/ /      3  SPORTTELEP           NINCS ADAT                      71045 100       71045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2947/  2/ /      3  SPORTTELEP és büfé   LIGET U                         23356 100       23356</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3148/   / /      3  általános iskola     KISúJSZáLLáSI U. 45              5250 100        5250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3373/   / /      3  ÓVODA                CSOKONAI 24                      1735 100        1735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3788/   / /      3  TÁJHÁZ               ERKEL 29                          232 100         232</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3835/  1/ /      3  Kántor Sándor Fazeka ERKEL 1                           905 100         905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3881/   / /      3  VARRÓ ISTVÁN SZAKKÖZ VARRó 8                          8028 100        8028</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3883/   / /      3  Csokonai Vitéz Mihál VARRó 2                             0 100           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3885/  1/ /      3  ÁLTALÁNOS ISKOLA     KáLVIN 9                         4791 100        4791</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3891/   / /      3  Sportudvar része     FORINT 4                          726 100         726</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3918/  1/ /      3  GYÖRFFY ISTVÁN MÚZEU KáLVIN 4                          719 100         719</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3972/   / /      3  Orvosi Rendelő       SZéCHENYI SUGáRúT 27             2601 100        2601</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3979/  1/ /      3  ÁLTALÁNOS ISKOLA     JóZSEF A. 1                      2635 100        2635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3979/  2/ /      3  Sportcsarnok         JóZSEF A. 1                      4863 100        4863</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3986/   / /      3  Idősek klubja        SZABó J. 6                        952 100         952</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3988/   / /      3  Lakóház udvar gazd é SZABó J. 10                       950 100         950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4010/  1/ /      3  Zeneiskola           SZABó J. 1/A                      945 100         945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4041/   / /      3  TÁJHÁZ               JóKAI 16                          900 100         900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4063/   / /      3  PATIKA MÚZEUM, LAKÁS SZéCHENYI SUGáRúT 45              677 100         677</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4086/  2/ /      3  óvoda                JóKAI 13                         1510 100        1510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4260/   / /      3  Bölcsöde             SZéCHENYI SUGáRúT 69             1889 100        1889</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4262/   / /      3  ÓVODA, LAKÁS         KINIZSI 46                       2257 100        2257</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4815/  1/ /      3  SZENTANNAI MG. SZAKK SZENTANNAI S. U 18             119304 100      119304</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4815/  2/ /      3  Beépítetlen terület  SZENTANNAI S. U 18/A             3000 100        3000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4818/   / /      3  SPORTTELEP           KISFÖLDEK                       14804 100       14804</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4956/   / /      3  KISKULCSOSI ÁLTALÁNO KISúJSZáLLáSI U. 112             8314 100        8314</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5003/   / /      3  Beépítetlen terület  DRáVA                             973 100         973</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5004/   / /      3  Beépítetlen terület  DRáVA                             924 100         924</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5005/   / /      3  Beépítetlen terület  DRáVA                            3546 100        3546</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5016/   / /      3  Beépítetlen terület  DRáVA                             593 100         593</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5017/   / /      3  Beépítetlen terület  DRáVA                             652 100         652</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5018/   / /      3  Beépítetlen terület  DRáVA                            2715 100        2715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5111/   / /      3  Ovoda                KÖRÖS U 44                       2180 100        2180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5964/  2/ /      3  ÁLTALÁNOS ISKOLA     ARANY J. 15                      4834 100        4834</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6129/   / /      3  ÓVODA                TAKáCS P. 50                     2009 100        2009</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6356/  1/ /      3  VÁROSGONDNOKSÁG      VILLAMOS 109                    10026 100       10026</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6873/   / /      3  CSALÁDSEGÍTŐ KÖZPONT PÜSPÖKLADáNYI 33                 2295 100        2295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7291/  1/ /      3  Lőtér                NINCS ADAT                      34622 100       34622</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7302/   / /      3  Ovoda                GéPGYáR                          2151 100        2151</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7303/   / /      3  Orvosi rendelő, torn GéPGYáR                          1506 100        1506</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7316/   / /      3  Vízmű                GéPGYáR                           496 100         496</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0286/  2/ /      3  Vizmű                MADARASI                          467 100         467</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0306/   / /      3  Külterületi út       KÜLTERÜLET                      10765 100       10765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01104/ 31/ /      3  Vízmű                RáBA U.                          2005 100        2005</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01437/  5/ /      3  Kun emlékhely        NINCS ADAT                       9987 100        9987</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01450/  3/ /      3  Kút és udvar         MAGYARKA                         1242 100        1242</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01714/   / /      3  Vizmű                MADARASI                          760 100         760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02148/  6/ /      3  VÉDTERÜLET SZILÁRDH. NINCS ADAT                       7119 100        7119</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02148/ 18/ /      3  SZILÁRDHULLADÉKLERAK SZT. LáSZLó                    106341 100      106341</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02151/   / /      3  Szennyvíztisztító te KÜLTERÜLET                          0 100           0</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02154/  3/ /      3  VÉDTERÜLET SZILÁRDH. NINCS ADAT                       4563 100        4563</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Karcag       02154/  4/ /      3  VÉDTERÜLET SZILÁRDH. NINCS ADAT                       4509 100        4509</w:t>
      </w:r>
    </w:p>
    <w:p w:rsidR="0066220E" w:rsidRPr="00491109" w:rsidRDefault="0066220E" w:rsidP="00460CB8">
      <w:pPr>
        <w:autoSpaceDE w:val="0"/>
        <w:autoSpaceDN w:val="0"/>
        <w:adjustRightInd w:val="0"/>
        <w:ind w:right="-286"/>
        <w:rPr>
          <w:rFonts w:ascii="Courier New" w:hAnsi="Courier New" w:cs="Courier New"/>
          <w:sz w:val="14"/>
          <w:szCs w:val="14"/>
          <w:lang w:val="de-DE"/>
        </w:rPr>
      </w:pPr>
      <w:r w:rsidRPr="00491109">
        <w:rPr>
          <w:rFonts w:ascii="Courier New" w:hAnsi="Courier New" w:cs="Courier New"/>
          <w:sz w:val="14"/>
          <w:szCs w:val="14"/>
          <w:lang w:val="de-DE"/>
        </w:rPr>
        <w:t>Kunmadaras    0464/ 20/ /      3  Külterület kivett ví KÜLTERÜLET                       1170 100        1170</w:t>
      </w:r>
    </w:p>
    <w:p w:rsidR="0066220E" w:rsidRDefault="0066220E" w:rsidP="00460CB8">
      <w:pPr>
        <w:autoSpaceDE w:val="0"/>
        <w:autoSpaceDN w:val="0"/>
        <w:adjustRightInd w:val="0"/>
        <w:ind w:right="-286"/>
        <w:rPr>
          <w:rFonts w:ascii="Courier New" w:hAnsi="Courier New" w:cs="Courier New"/>
          <w:sz w:val="14"/>
          <w:szCs w:val="14"/>
          <w:lang w:val="en-US"/>
        </w:rPr>
      </w:pPr>
      <w:r w:rsidRPr="00B73C42">
        <w:rPr>
          <w:rFonts w:ascii="Courier New" w:hAnsi="Courier New" w:cs="Courier New"/>
          <w:sz w:val="14"/>
          <w:szCs w:val="14"/>
          <w:lang w:val="en-US"/>
        </w:rPr>
        <w:t>—————————————————————————————————————————————————————————————————————————————————————————————————————</w:t>
      </w:r>
    </w:p>
    <w:p w:rsidR="0066220E" w:rsidRPr="00ED73CB" w:rsidRDefault="0066220E" w:rsidP="00460CB8">
      <w:pPr>
        <w:ind w:right="-286"/>
        <w:jc w:val="center"/>
        <w:rPr>
          <w:b/>
          <w:bCs/>
          <w:sz w:val="24"/>
          <w:szCs w:val="24"/>
        </w:rPr>
      </w:pPr>
      <w:r>
        <w:rPr>
          <w:rFonts w:ascii="Courier New" w:hAnsi="Courier New" w:cs="Courier New"/>
          <w:sz w:val="14"/>
          <w:szCs w:val="14"/>
          <w:lang w:val="en-US"/>
        </w:rPr>
        <w:br w:type="page"/>
      </w:r>
      <w:r w:rsidRPr="00ED73CB">
        <w:rPr>
          <w:b/>
          <w:bCs/>
          <w:sz w:val="24"/>
          <w:szCs w:val="24"/>
        </w:rPr>
        <w:lastRenderedPageBreak/>
        <w:t>Á L T A L Á N O S   I N D O K O L Á S</w:t>
      </w:r>
    </w:p>
    <w:p w:rsidR="0066220E" w:rsidRPr="00FC753B" w:rsidRDefault="0066220E" w:rsidP="0066220E">
      <w:pPr>
        <w:spacing w:line="276" w:lineRule="auto"/>
        <w:jc w:val="center"/>
        <w:rPr>
          <w:b/>
          <w:bCs/>
        </w:rPr>
      </w:pPr>
    </w:p>
    <w:p w:rsidR="0066220E" w:rsidRPr="005D2188" w:rsidRDefault="0066220E" w:rsidP="00460CB8">
      <w:pPr>
        <w:jc w:val="both"/>
        <w:rPr>
          <w:bCs/>
          <w:sz w:val="24"/>
          <w:szCs w:val="24"/>
          <w:lang w:eastAsia="ar-SA"/>
        </w:rPr>
      </w:pPr>
      <w:r w:rsidRPr="005D2188">
        <w:rPr>
          <w:bCs/>
          <w:sz w:val="24"/>
          <w:szCs w:val="24"/>
          <w:lang w:eastAsia="ar-SA"/>
        </w:rPr>
        <w:t xml:space="preserve">A Magyarország helyi önkormányzatairól szóló 2011. évi CLXXXIX. törvény tartalmazza az önkormányzati vagyonnal kapcsolatos általános előírásokat. </w:t>
      </w:r>
    </w:p>
    <w:p w:rsidR="0066220E" w:rsidRDefault="0066220E" w:rsidP="00460CB8">
      <w:pPr>
        <w:jc w:val="both"/>
        <w:rPr>
          <w:bCs/>
          <w:sz w:val="24"/>
          <w:szCs w:val="24"/>
          <w:lang w:eastAsia="ar-SA"/>
        </w:rPr>
      </w:pPr>
    </w:p>
    <w:p w:rsidR="0066220E" w:rsidRPr="005D2188" w:rsidRDefault="0066220E" w:rsidP="00460CB8">
      <w:pPr>
        <w:jc w:val="both"/>
        <w:rPr>
          <w:bCs/>
          <w:sz w:val="24"/>
          <w:szCs w:val="24"/>
          <w:lang w:eastAsia="ar-SA"/>
        </w:rPr>
      </w:pPr>
      <w:r w:rsidRPr="005D2188">
        <w:rPr>
          <w:bCs/>
          <w:sz w:val="24"/>
          <w:szCs w:val="24"/>
          <w:lang w:eastAsia="ar-SA"/>
        </w:rPr>
        <w:t xml:space="preserve">A nemzeti vagyonról szóló 2011. évi CXCVI. törvény </w:t>
      </w:r>
      <w:r>
        <w:rPr>
          <w:bCs/>
          <w:sz w:val="24"/>
          <w:szCs w:val="24"/>
          <w:lang w:eastAsia="ar-SA"/>
        </w:rPr>
        <w:t>5</w:t>
      </w:r>
      <w:r w:rsidRPr="005D2188">
        <w:rPr>
          <w:bCs/>
          <w:sz w:val="24"/>
          <w:szCs w:val="24"/>
          <w:lang w:eastAsia="ar-SA"/>
        </w:rPr>
        <w:t>. §-a határozza meg a</w:t>
      </w:r>
      <w:r>
        <w:rPr>
          <w:bCs/>
          <w:sz w:val="24"/>
          <w:szCs w:val="24"/>
          <w:lang w:eastAsia="ar-SA"/>
        </w:rPr>
        <w:t>z önkormányzati törzsvagyon és üzleti vagyon körét.</w:t>
      </w:r>
    </w:p>
    <w:p w:rsidR="0066220E" w:rsidRDefault="0066220E" w:rsidP="00460CB8">
      <w:pPr>
        <w:jc w:val="both"/>
        <w:rPr>
          <w:bCs/>
          <w:sz w:val="24"/>
          <w:szCs w:val="24"/>
          <w:lang w:eastAsia="ar-SA"/>
        </w:rPr>
      </w:pPr>
    </w:p>
    <w:p w:rsidR="0066220E" w:rsidRPr="005D2188" w:rsidRDefault="0066220E" w:rsidP="00460CB8">
      <w:pPr>
        <w:jc w:val="both"/>
        <w:rPr>
          <w:bCs/>
          <w:sz w:val="24"/>
          <w:szCs w:val="24"/>
          <w:lang w:eastAsia="ar-SA"/>
        </w:rPr>
      </w:pPr>
      <w:r w:rsidRPr="005D2188">
        <w:rPr>
          <w:bCs/>
          <w:sz w:val="24"/>
          <w:szCs w:val="24"/>
          <w:lang w:eastAsia="ar-SA"/>
        </w:rPr>
        <w:t xml:space="preserve">Karcag Városi Önkormányzat vagyonáról és a vagyongazdálkodás szabályairól szóló Karcag Városi Önkormányzat Képviselő-testületének 23/2012. (X. 16.) önkormányzati rendelete (a továbbiakban: </w:t>
      </w:r>
      <w:r>
        <w:rPr>
          <w:bCs/>
          <w:sz w:val="24"/>
          <w:szCs w:val="24"/>
          <w:lang w:eastAsia="ar-SA"/>
        </w:rPr>
        <w:t>v</w:t>
      </w:r>
      <w:r w:rsidRPr="005D2188">
        <w:rPr>
          <w:bCs/>
          <w:sz w:val="24"/>
          <w:szCs w:val="24"/>
          <w:lang w:eastAsia="ar-SA"/>
        </w:rPr>
        <w:t>agyonrendelet) szabályozza a Karcag Városi Önkormányzat tulajdonában lévő vagyon hasznosításának rendjét.</w:t>
      </w:r>
    </w:p>
    <w:p w:rsidR="0066220E" w:rsidRPr="005D2188" w:rsidRDefault="0066220E" w:rsidP="00460CB8">
      <w:pPr>
        <w:jc w:val="both"/>
        <w:rPr>
          <w:bCs/>
          <w:sz w:val="24"/>
          <w:szCs w:val="24"/>
          <w:lang w:eastAsia="ar-SA"/>
        </w:rPr>
      </w:pPr>
    </w:p>
    <w:p w:rsidR="0066220E" w:rsidRDefault="0066220E" w:rsidP="00460CB8">
      <w:pPr>
        <w:jc w:val="both"/>
        <w:rPr>
          <w:sz w:val="24"/>
          <w:szCs w:val="24"/>
        </w:rPr>
      </w:pPr>
      <w:r>
        <w:rPr>
          <w:sz w:val="24"/>
          <w:szCs w:val="24"/>
        </w:rPr>
        <w:t>A vagyonrendelet legutolsó módosítása óta eltelt időszakban számos változás történt, melyek átvezetése szükségessé tette a rendelet 1. és 2. számú mellékletének változtatását.</w:t>
      </w:r>
    </w:p>
    <w:p w:rsidR="0066220E" w:rsidRPr="00C60DDE" w:rsidRDefault="0066220E" w:rsidP="00460CB8">
      <w:pPr>
        <w:jc w:val="both"/>
        <w:rPr>
          <w:sz w:val="24"/>
          <w:szCs w:val="24"/>
        </w:rPr>
      </w:pPr>
    </w:p>
    <w:p w:rsidR="0066220E" w:rsidRPr="00C60DDE" w:rsidRDefault="0066220E" w:rsidP="00460CB8">
      <w:pPr>
        <w:jc w:val="both"/>
        <w:rPr>
          <w:sz w:val="24"/>
          <w:szCs w:val="24"/>
        </w:rPr>
      </w:pPr>
      <w:r>
        <w:rPr>
          <w:sz w:val="24"/>
          <w:szCs w:val="24"/>
        </w:rPr>
        <w:t>Fentiek</w:t>
      </w:r>
      <w:r w:rsidRPr="00C60DDE">
        <w:rPr>
          <w:sz w:val="24"/>
          <w:szCs w:val="24"/>
        </w:rPr>
        <w:t xml:space="preserve"> figyelembevételével az önkormányzati rendelet módosítása szükséges.</w:t>
      </w:r>
    </w:p>
    <w:p w:rsidR="0066220E" w:rsidRDefault="0066220E" w:rsidP="0066220E">
      <w:pPr>
        <w:spacing w:line="276" w:lineRule="auto"/>
        <w:jc w:val="center"/>
        <w:rPr>
          <w:b/>
          <w:bCs/>
          <w:sz w:val="24"/>
          <w:szCs w:val="24"/>
        </w:rPr>
      </w:pPr>
    </w:p>
    <w:p w:rsidR="0066220E" w:rsidRDefault="0066220E" w:rsidP="0066220E">
      <w:pPr>
        <w:spacing w:line="276" w:lineRule="auto"/>
        <w:jc w:val="center"/>
        <w:rPr>
          <w:b/>
          <w:bCs/>
          <w:sz w:val="24"/>
          <w:szCs w:val="24"/>
        </w:rPr>
      </w:pPr>
    </w:p>
    <w:p w:rsidR="0066220E" w:rsidRPr="00C60DDE" w:rsidRDefault="0066220E" w:rsidP="0066220E">
      <w:pPr>
        <w:spacing w:line="276" w:lineRule="auto"/>
        <w:jc w:val="center"/>
        <w:rPr>
          <w:b/>
          <w:bCs/>
          <w:sz w:val="24"/>
          <w:szCs w:val="24"/>
        </w:rPr>
      </w:pPr>
      <w:r w:rsidRPr="00C60DDE">
        <w:rPr>
          <w:b/>
          <w:bCs/>
          <w:sz w:val="24"/>
          <w:szCs w:val="24"/>
        </w:rPr>
        <w:t>R É S Z L E T E S    I N D O K O L Á S</w:t>
      </w:r>
    </w:p>
    <w:p w:rsidR="0066220E" w:rsidRPr="00C60DDE" w:rsidRDefault="0066220E" w:rsidP="0066220E">
      <w:pPr>
        <w:spacing w:line="276" w:lineRule="auto"/>
        <w:jc w:val="center"/>
        <w:rPr>
          <w:b/>
          <w:bCs/>
          <w:sz w:val="24"/>
          <w:szCs w:val="24"/>
        </w:rPr>
      </w:pPr>
    </w:p>
    <w:p w:rsidR="0066220E" w:rsidRPr="00801430" w:rsidRDefault="0066220E" w:rsidP="0066220E">
      <w:pPr>
        <w:spacing w:line="276" w:lineRule="auto"/>
        <w:jc w:val="center"/>
        <w:rPr>
          <w:b/>
          <w:bCs/>
          <w:sz w:val="24"/>
          <w:szCs w:val="24"/>
        </w:rPr>
      </w:pPr>
      <w:r w:rsidRPr="00C60DDE">
        <w:rPr>
          <w:b/>
          <w:bCs/>
          <w:sz w:val="24"/>
          <w:szCs w:val="24"/>
        </w:rPr>
        <w:t>1. § -hoz</w:t>
      </w:r>
    </w:p>
    <w:p w:rsidR="0066220E" w:rsidRDefault="0066220E" w:rsidP="00460CB8">
      <w:pPr>
        <w:spacing w:line="276" w:lineRule="auto"/>
        <w:jc w:val="both"/>
        <w:rPr>
          <w:sz w:val="24"/>
          <w:szCs w:val="24"/>
        </w:rPr>
      </w:pPr>
      <w:r>
        <w:rPr>
          <w:sz w:val="24"/>
          <w:szCs w:val="24"/>
        </w:rPr>
        <w:t xml:space="preserve">A </w:t>
      </w:r>
      <w:r w:rsidRPr="00C6428E">
        <w:rPr>
          <w:sz w:val="24"/>
          <w:szCs w:val="24"/>
        </w:rPr>
        <w:t xml:space="preserve">Karcag Városi Önkormányzat </w:t>
      </w:r>
      <w:r>
        <w:rPr>
          <w:sz w:val="24"/>
          <w:szCs w:val="24"/>
        </w:rPr>
        <w:t>tulajdonában lévő önkormányzati törzsvagyon forgalomképtelen vagyonelemeit tartalmazó 1. sz. melléklet módosításáról rendelkezik.</w:t>
      </w:r>
    </w:p>
    <w:p w:rsidR="0066220E" w:rsidRDefault="0066220E" w:rsidP="0066220E">
      <w:pPr>
        <w:spacing w:line="276" w:lineRule="auto"/>
        <w:rPr>
          <w:sz w:val="24"/>
          <w:szCs w:val="24"/>
        </w:rPr>
      </w:pPr>
    </w:p>
    <w:p w:rsidR="0066220E" w:rsidRPr="00801430" w:rsidRDefault="0066220E" w:rsidP="0066220E">
      <w:pPr>
        <w:spacing w:line="276" w:lineRule="auto"/>
        <w:jc w:val="center"/>
        <w:rPr>
          <w:b/>
          <w:sz w:val="24"/>
          <w:szCs w:val="24"/>
        </w:rPr>
      </w:pPr>
      <w:r>
        <w:rPr>
          <w:b/>
          <w:sz w:val="24"/>
          <w:szCs w:val="24"/>
        </w:rPr>
        <w:t>2</w:t>
      </w:r>
      <w:r w:rsidRPr="00801430">
        <w:rPr>
          <w:b/>
          <w:sz w:val="24"/>
          <w:szCs w:val="24"/>
        </w:rPr>
        <w:t>. § -hoz</w:t>
      </w:r>
    </w:p>
    <w:p w:rsidR="0066220E" w:rsidRDefault="0066220E" w:rsidP="00460CB8">
      <w:pPr>
        <w:spacing w:line="276" w:lineRule="auto"/>
        <w:jc w:val="both"/>
        <w:rPr>
          <w:sz w:val="24"/>
          <w:szCs w:val="24"/>
        </w:rPr>
      </w:pPr>
      <w:r>
        <w:rPr>
          <w:sz w:val="24"/>
          <w:szCs w:val="24"/>
        </w:rPr>
        <w:t xml:space="preserve">A </w:t>
      </w:r>
      <w:r w:rsidRPr="00C6428E">
        <w:rPr>
          <w:sz w:val="24"/>
          <w:szCs w:val="24"/>
        </w:rPr>
        <w:t xml:space="preserve">Karcag Városi Önkormányzat </w:t>
      </w:r>
      <w:r>
        <w:rPr>
          <w:sz w:val="24"/>
          <w:szCs w:val="24"/>
        </w:rPr>
        <w:t>tulajdonában lévő önkormányzati törzsvagyon korlátozottan forgalomképes vagyonelemeit tartalmazó 2. sz. melléklet módosításáról rendelkezik.</w:t>
      </w:r>
    </w:p>
    <w:p w:rsidR="0066220E" w:rsidRDefault="0066220E" w:rsidP="0066220E">
      <w:pPr>
        <w:spacing w:line="276" w:lineRule="auto"/>
        <w:rPr>
          <w:sz w:val="24"/>
          <w:szCs w:val="24"/>
        </w:rPr>
      </w:pPr>
    </w:p>
    <w:p w:rsidR="0066220E" w:rsidRPr="003F196C" w:rsidRDefault="0066220E" w:rsidP="0066220E">
      <w:pPr>
        <w:spacing w:line="276" w:lineRule="auto"/>
        <w:jc w:val="center"/>
        <w:rPr>
          <w:b/>
          <w:sz w:val="24"/>
          <w:szCs w:val="24"/>
        </w:rPr>
      </w:pPr>
      <w:r>
        <w:rPr>
          <w:b/>
          <w:sz w:val="24"/>
          <w:szCs w:val="24"/>
        </w:rPr>
        <w:t>3</w:t>
      </w:r>
      <w:r w:rsidRPr="003F196C">
        <w:rPr>
          <w:b/>
          <w:sz w:val="24"/>
          <w:szCs w:val="24"/>
        </w:rPr>
        <w:t>. § -hoz</w:t>
      </w:r>
    </w:p>
    <w:p w:rsidR="0066220E" w:rsidRDefault="0066220E" w:rsidP="00460CB8">
      <w:pPr>
        <w:spacing w:line="276" w:lineRule="auto"/>
        <w:jc w:val="both"/>
        <w:rPr>
          <w:sz w:val="24"/>
          <w:szCs w:val="24"/>
        </w:rPr>
      </w:pPr>
      <w:r>
        <w:rPr>
          <w:sz w:val="24"/>
          <w:szCs w:val="24"/>
        </w:rPr>
        <w:t>E</w:t>
      </w:r>
      <w:r w:rsidRPr="00C60DDE">
        <w:rPr>
          <w:sz w:val="24"/>
          <w:szCs w:val="24"/>
        </w:rPr>
        <w:t xml:space="preserve"> rendelet hatályba lépéséről, valamint hatályon kívül helyezéséről rendelkezik.</w:t>
      </w:r>
    </w:p>
    <w:p w:rsidR="0066220E" w:rsidRDefault="0066220E" w:rsidP="0066220E">
      <w:pPr>
        <w:spacing w:after="200" w:line="276" w:lineRule="auto"/>
        <w:rPr>
          <w:sz w:val="24"/>
          <w:szCs w:val="24"/>
        </w:rPr>
      </w:pPr>
    </w:p>
    <w:p w:rsidR="00FA0FD2" w:rsidRDefault="00FA0FD2" w:rsidP="00974682">
      <w:pPr>
        <w:pStyle w:val="NormlWeb"/>
        <w:tabs>
          <w:tab w:val="left" w:pos="2660"/>
        </w:tabs>
        <w:spacing w:before="0" w:after="0"/>
        <w:rPr>
          <w:bCs/>
          <w:szCs w:val="24"/>
        </w:rPr>
      </w:pPr>
    </w:p>
    <w:p w:rsidR="00FA0FD2" w:rsidRDefault="00FA0FD2" w:rsidP="00974682">
      <w:pPr>
        <w:pStyle w:val="NormlWeb"/>
        <w:tabs>
          <w:tab w:val="left" w:pos="2660"/>
        </w:tabs>
        <w:spacing w:before="0" w:after="0"/>
        <w:rPr>
          <w:bCs/>
          <w:szCs w:val="24"/>
        </w:rPr>
      </w:pPr>
    </w:p>
    <w:p w:rsidR="00FA0FD2" w:rsidRPr="00974682" w:rsidRDefault="00FA0FD2" w:rsidP="00974682">
      <w:pPr>
        <w:pStyle w:val="NormlWeb"/>
        <w:tabs>
          <w:tab w:val="left" w:pos="2660"/>
        </w:tabs>
        <w:spacing w:before="0" w:after="0"/>
        <w:rPr>
          <w:bCs/>
          <w:szCs w:val="24"/>
        </w:rPr>
      </w:pPr>
    </w:p>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5</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pStyle w:val="NormlWeb"/>
              <w:spacing w:before="0" w:after="0"/>
              <w:ind w:left="175"/>
              <w:jc w:val="both"/>
              <w:rPr>
                <w:bCs/>
                <w:szCs w:val="24"/>
              </w:rPr>
            </w:pPr>
            <w:r w:rsidRPr="00974682">
              <w:rPr>
                <w:bCs/>
                <w:szCs w:val="24"/>
              </w:rPr>
              <w:t>Javaslat a Karcagi Polgármesteri Hivatal Szervezeti és Működési Szabályzatáról szóló 282/2014. (XII.18.) „kt.” sz. határozat módosítására</w:t>
            </w:r>
          </w:p>
          <w:p w:rsidR="00974682" w:rsidRPr="00974682" w:rsidRDefault="00974682" w:rsidP="00974682">
            <w:pPr>
              <w:pStyle w:val="NormlWeb"/>
              <w:spacing w:before="0" w:after="0"/>
              <w:ind w:left="175"/>
              <w:jc w:val="both"/>
              <w:rPr>
                <w:bCs/>
                <w:szCs w:val="24"/>
              </w:rPr>
            </w:pPr>
          </w:p>
        </w:tc>
      </w:tr>
    </w:tbl>
    <w:p w:rsidR="00D232BB" w:rsidRDefault="00D232BB" w:rsidP="00974682">
      <w:pPr>
        <w:pStyle w:val="NormlWeb"/>
        <w:tabs>
          <w:tab w:val="left" w:pos="2660"/>
        </w:tabs>
        <w:spacing w:before="0" w:after="0"/>
        <w:rPr>
          <w:b/>
          <w:bCs/>
          <w:szCs w:val="24"/>
        </w:rPr>
      </w:pPr>
      <w:r>
        <w:rPr>
          <w:b/>
          <w:bCs/>
          <w:szCs w:val="24"/>
        </w:rPr>
        <w:tab/>
      </w:r>
    </w:p>
    <w:p w:rsidR="004758AF"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758AF">
        <w:rPr>
          <w:bCs/>
          <w:iCs/>
          <w:sz w:val="24"/>
          <w:szCs w:val="24"/>
        </w:rPr>
        <w:t xml:space="preserve">A közigazgatás átszervezése, struktúra és feladatrendszer folyamatos változása teszi szükségessé az SZMSZ felülvizsgálatát, a módosítást ez okozza. </w:t>
      </w:r>
    </w:p>
    <w:p w:rsidR="004758AF" w:rsidRDefault="004758AF"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pStyle w:val="NormlWeb"/>
        <w:tabs>
          <w:tab w:val="left" w:pos="2660"/>
        </w:tabs>
        <w:spacing w:before="0" w:after="0"/>
        <w:rPr>
          <w:b/>
          <w:bCs/>
          <w:szCs w:val="24"/>
        </w:rPr>
      </w:pPr>
    </w:p>
    <w:p w:rsidR="00FA0FD2" w:rsidRPr="003A5620" w:rsidRDefault="00FA0FD2" w:rsidP="00FA0FD2">
      <w:pPr>
        <w:pStyle w:val="Szvegtrzs"/>
        <w:rPr>
          <w:b/>
          <w:bCs/>
        </w:rPr>
      </w:pPr>
    </w:p>
    <w:p w:rsidR="00FA0FD2" w:rsidRPr="003A5620" w:rsidRDefault="00FA0FD2" w:rsidP="00FA0FD2">
      <w:pPr>
        <w:jc w:val="both"/>
        <w:rPr>
          <w:b/>
          <w:sz w:val="24"/>
          <w:szCs w:val="24"/>
        </w:rPr>
      </w:pPr>
      <w:r w:rsidRPr="003A5620">
        <w:rPr>
          <w:b/>
          <w:sz w:val="24"/>
          <w:szCs w:val="24"/>
        </w:rPr>
        <w:t>218/2016. (IX. 29.) „kt.” sz. határozat</w:t>
      </w:r>
    </w:p>
    <w:p w:rsidR="00FA0FD2" w:rsidRPr="003A5620" w:rsidRDefault="00FA0FD2" w:rsidP="00FA0FD2">
      <w:pPr>
        <w:jc w:val="both"/>
        <w:rPr>
          <w:b/>
          <w:bCs/>
          <w:sz w:val="24"/>
          <w:szCs w:val="24"/>
        </w:rPr>
      </w:pPr>
      <w:r w:rsidRPr="003A5620">
        <w:rPr>
          <w:noProof/>
          <w:sz w:val="24"/>
          <w:szCs w:val="24"/>
        </w:rPr>
        <w:drawing>
          <wp:anchor distT="0" distB="0" distL="114935" distR="114935" simplePos="0" relativeHeight="251659264" behindDoc="0" locked="0" layoutInCell="1" allowOverlap="1">
            <wp:simplePos x="0" y="0"/>
            <wp:positionH relativeFrom="column">
              <wp:posOffset>3241040</wp:posOffset>
            </wp:positionH>
            <wp:positionV relativeFrom="paragraph">
              <wp:posOffset>109855</wp:posOffset>
            </wp:positionV>
            <wp:extent cx="13970" cy="139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70" cy="13970"/>
                    </a:xfrm>
                    <a:prstGeom prst="rect">
                      <a:avLst/>
                    </a:prstGeom>
                    <a:blipFill dpi="0" rotWithShape="0">
                      <a:blip/>
                      <a:srcRect/>
                      <a:stretch>
                        <a:fillRect/>
                      </a:stretch>
                    </a:blipFill>
                  </pic:spPr>
                </pic:pic>
              </a:graphicData>
            </a:graphic>
          </wp:anchor>
        </w:drawing>
      </w:r>
      <w:r w:rsidRPr="003A5620">
        <w:rPr>
          <w:b/>
          <w:bCs/>
          <w:sz w:val="24"/>
          <w:szCs w:val="24"/>
        </w:rPr>
        <w:t>a Karcagi Polgármesteri Hivatal Szervezeti és Működési Szabályzatáról szóló 282/2014. (XII.18.) „kt.” sz. határozat módosításáról</w:t>
      </w:r>
    </w:p>
    <w:p w:rsidR="002007A8" w:rsidRDefault="002007A8" w:rsidP="00FA0FD2">
      <w:pPr>
        <w:pStyle w:val="NormlWeb"/>
        <w:spacing w:before="0" w:after="0"/>
        <w:jc w:val="both"/>
        <w:rPr>
          <w:szCs w:val="24"/>
        </w:rPr>
      </w:pPr>
    </w:p>
    <w:p w:rsidR="00FA0FD2" w:rsidRPr="003A5620" w:rsidRDefault="00FA0FD2" w:rsidP="00FA0FD2">
      <w:pPr>
        <w:pStyle w:val="NormlWeb"/>
        <w:spacing w:before="0" w:after="0"/>
        <w:jc w:val="both"/>
        <w:rPr>
          <w:szCs w:val="24"/>
        </w:rPr>
      </w:pPr>
      <w:r w:rsidRPr="003A5620">
        <w:rPr>
          <w:szCs w:val="24"/>
        </w:rPr>
        <w:t>Karcag Városi Önkormányzat Képviselő-testülete (a továbbiakban: Képviselő-testület) az Alaptörvény 32. cikk (1) bekezdés b) pontjában meghatározott jogkörében eljárva, a Magyarország helyi önkormányzatairól szóló 2011. évi CLXXXIX. törvény 84. § (1)</w:t>
      </w:r>
      <w:r w:rsidR="00664C47">
        <w:rPr>
          <w:szCs w:val="24"/>
        </w:rPr>
        <w:t> </w:t>
      </w:r>
      <w:r w:rsidRPr="003A5620">
        <w:rPr>
          <w:szCs w:val="24"/>
        </w:rPr>
        <w:t>bekezdésében, az államháztartásról szóló 2011. évi CXCV. törvény 10. § (5)</w:t>
      </w:r>
      <w:r w:rsidR="00664C47">
        <w:rPr>
          <w:szCs w:val="24"/>
        </w:rPr>
        <w:t> </w:t>
      </w:r>
      <w:r w:rsidRPr="003A5620">
        <w:rPr>
          <w:szCs w:val="24"/>
        </w:rPr>
        <w:t xml:space="preserve">bekezdésében és az államháztartásról szóló törvény végrehajtásáról szóló 368/2011. (XII. 31.) Korm. rendelet 13. § (1) bekezdésében foglaltakra tekintettel </w:t>
      </w:r>
      <w:r w:rsidRPr="003A5620">
        <w:rPr>
          <w:bCs/>
          <w:szCs w:val="24"/>
        </w:rPr>
        <w:t>a Karcagi Polgármesteri Hivatal Szervezeti és Működési Szabályzatáról szóló 282/2014. (XII.18.) „kt.” sz. határozatát (a továbbiakban: Határozat)</w:t>
      </w:r>
      <w:r w:rsidRPr="003A5620">
        <w:rPr>
          <w:b/>
          <w:bCs/>
          <w:szCs w:val="24"/>
        </w:rPr>
        <w:t xml:space="preserve"> </w:t>
      </w:r>
      <w:r w:rsidRPr="003A5620">
        <w:rPr>
          <w:szCs w:val="24"/>
        </w:rPr>
        <w:t>az alábbiak szerint módosítja:</w:t>
      </w:r>
    </w:p>
    <w:p w:rsidR="00FA0FD2" w:rsidRPr="003A5620" w:rsidRDefault="00FA0FD2" w:rsidP="00FA0FD2">
      <w:pPr>
        <w:pStyle w:val="NormlWeb"/>
        <w:spacing w:before="0" w:after="0"/>
        <w:jc w:val="both"/>
        <w:rPr>
          <w:szCs w:val="24"/>
        </w:rPr>
      </w:pPr>
    </w:p>
    <w:p w:rsidR="00FA0FD2" w:rsidRPr="003A5620" w:rsidRDefault="00FA0FD2" w:rsidP="00FA0FD2">
      <w:pPr>
        <w:pStyle w:val="NormlWeb"/>
        <w:keepNext/>
        <w:suppressAutoHyphens/>
        <w:spacing w:before="0" w:after="0"/>
        <w:jc w:val="both"/>
        <w:outlineLvl w:val="6"/>
        <w:rPr>
          <w:szCs w:val="24"/>
        </w:rPr>
      </w:pPr>
      <w:r w:rsidRPr="003A5620">
        <w:rPr>
          <w:szCs w:val="24"/>
        </w:rPr>
        <w:t>1. A Határozat 1. számú melléklete helyébe ezen határozat melléklete lép.</w:t>
      </w:r>
    </w:p>
    <w:p w:rsidR="00FA0FD2" w:rsidRPr="003A5620" w:rsidRDefault="00FA0FD2" w:rsidP="00FA0FD2">
      <w:pPr>
        <w:pStyle w:val="NormlWeb"/>
        <w:spacing w:before="0" w:after="0"/>
        <w:jc w:val="both"/>
        <w:rPr>
          <w:szCs w:val="24"/>
        </w:rPr>
      </w:pPr>
    </w:p>
    <w:p w:rsidR="00FA0FD2" w:rsidRPr="003A5620" w:rsidRDefault="00FA0FD2" w:rsidP="000549D3">
      <w:pPr>
        <w:pStyle w:val="NormlWeb"/>
        <w:spacing w:before="0" w:after="0"/>
        <w:ind w:left="284" w:hanging="284"/>
        <w:jc w:val="both"/>
        <w:rPr>
          <w:szCs w:val="24"/>
        </w:rPr>
      </w:pPr>
      <w:r w:rsidRPr="003A5620">
        <w:rPr>
          <w:szCs w:val="24"/>
        </w:rPr>
        <w:t>2. A Képviselő-testület felkéri a Karcagi Polgármesteri Hivatalt, hogy az ezen határozat végrehajtásából eredő szükséges intézkedéseket tegye meg.</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ind w:left="708"/>
        <w:jc w:val="both"/>
        <w:rPr>
          <w:szCs w:val="24"/>
        </w:rPr>
      </w:pPr>
      <w:r w:rsidRPr="003A5620">
        <w:rPr>
          <w:szCs w:val="24"/>
          <w:u w:val="single"/>
        </w:rPr>
        <w:t>Felelős:</w:t>
      </w:r>
      <w:r w:rsidRPr="003A5620">
        <w:rPr>
          <w:szCs w:val="24"/>
        </w:rPr>
        <w:t xml:space="preserve"> Rózsa Sándor jegyző</w:t>
      </w:r>
    </w:p>
    <w:p w:rsidR="00FA0FD2" w:rsidRPr="003A5620" w:rsidRDefault="00FA0FD2" w:rsidP="00FA0FD2">
      <w:pPr>
        <w:pStyle w:val="NormlWeb"/>
        <w:spacing w:before="0" w:after="0"/>
        <w:ind w:left="708"/>
        <w:jc w:val="both"/>
        <w:rPr>
          <w:szCs w:val="24"/>
        </w:rPr>
      </w:pPr>
      <w:r w:rsidRPr="003A5620">
        <w:rPr>
          <w:szCs w:val="24"/>
          <w:u w:val="single"/>
        </w:rPr>
        <w:t>Határidő:</w:t>
      </w:r>
      <w:r w:rsidRPr="003A5620">
        <w:rPr>
          <w:szCs w:val="24"/>
        </w:rPr>
        <w:t xml:space="preserve"> 2016. szeptember 30.</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r w:rsidRPr="003A5620">
        <w:rPr>
          <w:szCs w:val="24"/>
        </w:rPr>
        <w:t>3. Ezen határozat 2016. október 01. napján lép hatályba.</w:t>
      </w:r>
    </w:p>
    <w:p w:rsidR="00FA0FD2" w:rsidRPr="003A5620" w:rsidRDefault="00FA0FD2" w:rsidP="00FA0FD2">
      <w:pPr>
        <w:pStyle w:val="NormlWeb"/>
        <w:spacing w:before="0" w:after="0"/>
        <w:jc w:val="both"/>
        <w:rPr>
          <w:szCs w:val="24"/>
          <w:u w:val="single"/>
        </w:rPr>
      </w:pPr>
    </w:p>
    <w:p w:rsidR="00FA0FD2" w:rsidRPr="003A5620" w:rsidRDefault="00FA0FD2" w:rsidP="00FA0FD2">
      <w:pPr>
        <w:pStyle w:val="NormlWeb"/>
        <w:spacing w:before="0" w:after="0"/>
        <w:jc w:val="both"/>
        <w:rPr>
          <w:szCs w:val="24"/>
          <w:u w:val="single"/>
        </w:rPr>
      </w:pPr>
      <w:r w:rsidRPr="003A5620">
        <w:rPr>
          <w:szCs w:val="24"/>
          <w:u w:val="single"/>
        </w:rPr>
        <w:t xml:space="preserve">Erről értesülnek: </w:t>
      </w:r>
    </w:p>
    <w:p w:rsidR="00FA0FD2" w:rsidRPr="003A5620" w:rsidRDefault="00FA0FD2" w:rsidP="00FA0FD2">
      <w:pPr>
        <w:pStyle w:val="NormlWeb"/>
        <w:numPr>
          <w:ilvl w:val="0"/>
          <w:numId w:val="26"/>
        </w:numPr>
        <w:tabs>
          <w:tab w:val="clear" w:pos="720"/>
          <w:tab w:val="num" w:pos="426"/>
        </w:tabs>
        <w:spacing w:before="0" w:after="0"/>
        <w:ind w:left="426" w:hanging="284"/>
        <w:jc w:val="both"/>
        <w:rPr>
          <w:szCs w:val="24"/>
        </w:rPr>
      </w:pPr>
      <w:r w:rsidRPr="003A5620">
        <w:rPr>
          <w:szCs w:val="24"/>
        </w:rPr>
        <w:t>Karcag Városi Önkormányzat Képviselő-testületének tagjai, lakóhelyükön</w:t>
      </w:r>
    </w:p>
    <w:p w:rsidR="00FA0FD2" w:rsidRPr="003A5620" w:rsidRDefault="00FA0FD2" w:rsidP="00FA0FD2">
      <w:pPr>
        <w:pStyle w:val="NormlWeb"/>
        <w:numPr>
          <w:ilvl w:val="0"/>
          <w:numId w:val="26"/>
        </w:numPr>
        <w:tabs>
          <w:tab w:val="clear" w:pos="720"/>
          <w:tab w:val="num" w:pos="426"/>
        </w:tabs>
        <w:spacing w:before="0" w:after="0"/>
        <w:ind w:left="426" w:hanging="284"/>
        <w:jc w:val="both"/>
        <w:rPr>
          <w:szCs w:val="24"/>
        </w:rPr>
      </w:pPr>
      <w:r w:rsidRPr="003A5620">
        <w:rPr>
          <w:szCs w:val="24"/>
        </w:rPr>
        <w:t>Karcag Városi Önkormányzat Polgármestere, helyben</w:t>
      </w:r>
    </w:p>
    <w:p w:rsidR="00FA0FD2" w:rsidRPr="003A5620" w:rsidRDefault="00FA0FD2" w:rsidP="00FA0FD2">
      <w:pPr>
        <w:pStyle w:val="NormlWeb"/>
        <w:numPr>
          <w:ilvl w:val="0"/>
          <w:numId w:val="26"/>
        </w:numPr>
        <w:tabs>
          <w:tab w:val="clear" w:pos="720"/>
          <w:tab w:val="num" w:pos="426"/>
        </w:tabs>
        <w:spacing w:before="0" w:after="0"/>
        <w:ind w:left="426" w:hanging="284"/>
        <w:jc w:val="both"/>
        <w:rPr>
          <w:szCs w:val="24"/>
        </w:rPr>
      </w:pPr>
      <w:r w:rsidRPr="003A5620">
        <w:rPr>
          <w:szCs w:val="24"/>
        </w:rPr>
        <w:t>Karcag Városi Önkormányzat Jegyzője, helyben</w:t>
      </w:r>
    </w:p>
    <w:p w:rsidR="00FA0FD2" w:rsidRPr="003A5620" w:rsidRDefault="00FA0FD2" w:rsidP="00FA0FD2">
      <w:pPr>
        <w:pStyle w:val="NormlWeb"/>
        <w:numPr>
          <w:ilvl w:val="0"/>
          <w:numId w:val="26"/>
        </w:numPr>
        <w:tabs>
          <w:tab w:val="clear" w:pos="720"/>
          <w:tab w:val="num" w:pos="426"/>
        </w:tabs>
        <w:spacing w:before="0" w:after="0"/>
        <w:ind w:left="426" w:hanging="284"/>
        <w:jc w:val="both"/>
        <w:rPr>
          <w:szCs w:val="24"/>
        </w:rPr>
      </w:pPr>
      <w:r w:rsidRPr="003A5620">
        <w:rPr>
          <w:szCs w:val="24"/>
        </w:rPr>
        <w:t>Karcagi Polgármesteri Hivatal Aljegyzői Iroda, helyben</w:t>
      </w:r>
    </w:p>
    <w:p w:rsidR="00FA0FD2" w:rsidRPr="003A5620" w:rsidRDefault="00FA0FD2" w:rsidP="00FA0FD2">
      <w:pPr>
        <w:pStyle w:val="NormlWeb"/>
        <w:numPr>
          <w:ilvl w:val="0"/>
          <w:numId w:val="26"/>
        </w:numPr>
        <w:tabs>
          <w:tab w:val="clear" w:pos="720"/>
          <w:tab w:val="num" w:pos="426"/>
        </w:tabs>
        <w:spacing w:before="0" w:after="0"/>
        <w:ind w:left="426" w:hanging="284"/>
        <w:jc w:val="both"/>
        <w:rPr>
          <w:szCs w:val="24"/>
        </w:rPr>
      </w:pPr>
      <w:r w:rsidRPr="003A5620">
        <w:rPr>
          <w:szCs w:val="24"/>
        </w:rPr>
        <w:t>Karcagi Polgármesteri Hivatal Jegyzői Iroda, helyben</w:t>
      </w:r>
    </w:p>
    <w:p w:rsidR="00FA0FD2" w:rsidRPr="003A5620" w:rsidRDefault="00FA0FD2" w:rsidP="00FA0FD2">
      <w:pPr>
        <w:pStyle w:val="NormlWeb"/>
        <w:numPr>
          <w:ilvl w:val="0"/>
          <w:numId w:val="26"/>
        </w:numPr>
        <w:tabs>
          <w:tab w:val="clear" w:pos="720"/>
          <w:tab w:val="num" w:pos="426"/>
        </w:tabs>
        <w:spacing w:before="0" w:after="0"/>
        <w:ind w:left="426" w:hanging="284"/>
        <w:jc w:val="both"/>
        <w:rPr>
          <w:szCs w:val="24"/>
        </w:rPr>
      </w:pPr>
      <w:r w:rsidRPr="003A5620">
        <w:rPr>
          <w:szCs w:val="24"/>
        </w:rPr>
        <w:t>Karcagi Polgármesteri Hivatal Költségvetési, Gazdálkodási és Kistérségi Iroda, helyben</w:t>
      </w:r>
    </w:p>
    <w:p w:rsidR="00FA0FD2" w:rsidRPr="003A5620" w:rsidRDefault="00FA0FD2" w:rsidP="00FA0FD2">
      <w:pPr>
        <w:pStyle w:val="NormlWeb"/>
        <w:numPr>
          <w:ilvl w:val="0"/>
          <w:numId w:val="26"/>
        </w:numPr>
        <w:tabs>
          <w:tab w:val="clear" w:pos="720"/>
          <w:tab w:val="num" w:pos="426"/>
        </w:tabs>
        <w:spacing w:before="0" w:after="0"/>
        <w:ind w:left="426" w:hanging="284"/>
        <w:jc w:val="both"/>
        <w:rPr>
          <w:szCs w:val="24"/>
        </w:rPr>
      </w:pPr>
      <w:r w:rsidRPr="003A5620">
        <w:rPr>
          <w:szCs w:val="24"/>
        </w:rPr>
        <w:t>Karcagi Polgármesteri Hivatal Igazgatási és Szociális Iroda, helyben</w:t>
      </w:r>
    </w:p>
    <w:p w:rsidR="00FA0FD2" w:rsidRPr="003A5620" w:rsidRDefault="00FA0FD2" w:rsidP="00FA0FD2">
      <w:pPr>
        <w:jc w:val="center"/>
        <w:rPr>
          <w:bCs/>
          <w:sz w:val="24"/>
          <w:szCs w:val="24"/>
        </w:rPr>
      </w:pPr>
    </w:p>
    <w:p w:rsidR="002007A8" w:rsidRDefault="002007A8" w:rsidP="00FA0FD2">
      <w:pPr>
        <w:pStyle w:val="NormlWeb"/>
        <w:jc w:val="right"/>
        <w:rPr>
          <w:b/>
          <w:bCs/>
          <w:szCs w:val="24"/>
          <w:u w:val="single"/>
        </w:rPr>
      </w:pPr>
    </w:p>
    <w:p w:rsidR="00FD162C" w:rsidRDefault="00FD162C" w:rsidP="00FA0FD2">
      <w:pPr>
        <w:pStyle w:val="NormlWeb"/>
        <w:jc w:val="right"/>
        <w:rPr>
          <w:b/>
          <w:bCs/>
          <w:szCs w:val="24"/>
          <w:u w:val="single"/>
        </w:rPr>
      </w:pPr>
    </w:p>
    <w:p w:rsidR="00FD162C" w:rsidRDefault="00FD162C" w:rsidP="00FA0FD2">
      <w:pPr>
        <w:pStyle w:val="NormlWeb"/>
        <w:jc w:val="right"/>
        <w:rPr>
          <w:b/>
          <w:bCs/>
          <w:szCs w:val="24"/>
          <w:u w:val="single"/>
        </w:rPr>
      </w:pPr>
    </w:p>
    <w:p w:rsidR="00FD162C" w:rsidRDefault="00FD162C" w:rsidP="00FA0FD2">
      <w:pPr>
        <w:pStyle w:val="NormlWeb"/>
        <w:jc w:val="right"/>
        <w:rPr>
          <w:b/>
          <w:bCs/>
          <w:szCs w:val="24"/>
          <w:u w:val="single"/>
        </w:rPr>
      </w:pPr>
    </w:p>
    <w:p w:rsidR="00FD162C" w:rsidRDefault="00FD162C" w:rsidP="00FA0FD2">
      <w:pPr>
        <w:pStyle w:val="NormlWeb"/>
        <w:jc w:val="right"/>
        <w:rPr>
          <w:b/>
          <w:bCs/>
          <w:szCs w:val="24"/>
          <w:u w:val="single"/>
        </w:rPr>
      </w:pPr>
    </w:p>
    <w:p w:rsidR="00FD162C" w:rsidRDefault="00FD162C" w:rsidP="00FA0FD2">
      <w:pPr>
        <w:pStyle w:val="NormlWeb"/>
        <w:jc w:val="right"/>
        <w:rPr>
          <w:b/>
          <w:bCs/>
          <w:szCs w:val="24"/>
          <w:u w:val="single"/>
        </w:rPr>
      </w:pPr>
    </w:p>
    <w:p w:rsidR="00FD162C" w:rsidRDefault="00FD162C" w:rsidP="00FA0FD2">
      <w:pPr>
        <w:pStyle w:val="NormlWeb"/>
        <w:jc w:val="right"/>
        <w:rPr>
          <w:b/>
          <w:bCs/>
          <w:szCs w:val="24"/>
          <w:u w:val="single"/>
        </w:rPr>
      </w:pPr>
    </w:p>
    <w:p w:rsidR="00FD162C" w:rsidRDefault="00FD162C" w:rsidP="00FA0FD2">
      <w:pPr>
        <w:pStyle w:val="NormlWeb"/>
        <w:jc w:val="right"/>
        <w:rPr>
          <w:b/>
          <w:bCs/>
          <w:szCs w:val="24"/>
          <w:u w:val="single"/>
        </w:rPr>
      </w:pPr>
    </w:p>
    <w:p w:rsidR="00FD162C" w:rsidRDefault="00FD162C" w:rsidP="00FA0FD2">
      <w:pPr>
        <w:pStyle w:val="NormlWeb"/>
        <w:jc w:val="right"/>
        <w:rPr>
          <w:b/>
          <w:bCs/>
          <w:szCs w:val="24"/>
          <w:u w:val="single"/>
        </w:rPr>
      </w:pPr>
    </w:p>
    <w:p w:rsidR="00FA0FD2" w:rsidRPr="003A5620" w:rsidRDefault="00FA0FD2" w:rsidP="00FA0FD2">
      <w:pPr>
        <w:pStyle w:val="NormlWeb"/>
        <w:jc w:val="right"/>
        <w:rPr>
          <w:szCs w:val="24"/>
          <w:u w:val="single"/>
        </w:rPr>
      </w:pPr>
      <w:r w:rsidRPr="003A5620">
        <w:rPr>
          <w:b/>
          <w:bCs/>
          <w:szCs w:val="24"/>
          <w:u w:val="single"/>
        </w:rPr>
        <w:lastRenderedPageBreak/>
        <w:t>218/2016. (IX. 29.) „kt.” sz. határozat melléklete</w:t>
      </w:r>
    </w:p>
    <w:p w:rsidR="00FA0FD2" w:rsidRDefault="00FA0FD2" w:rsidP="00FA0FD2">
      <w:pPr>
        <w:pStyle w:val="NormlWeb"/>
        <w:jc w:val="center"/>
        <w:rPr>
          <w:b/>
          <w:bCs/>
          <w:szCs w:val="24"/>
        </w:rPr>
      </w:pPr>
    </w:p>
    <w:p w:rsidR="00664C47" w:rsidRPr="003A5620" w:rsidRDefault="00664C47" w:rsidP="00FA0FD2">
      <w:pPr>
        <w:pStyle w:val="NormlWeb"/>
        <w:jc w:val="center"/>
        <w:rPr>
          <w:b/>
          <w:bCs/>
          <w:szCs w:val="24"/>
        </w:rPr>
      </w:pPr>
    </w:p>
    <w:p w:rsidR="00FA0FD2" w:rsidRPr="003A5620" w:rsidRDefault="00FA0FD2" w:rsidP="00FA0FD2">
      <w:pPr>
        <w:pStyle w:val="NormlWeb"/>
        <w:jc w:val="center"/>
        <w:rPr>
          <w:szCs w:val="24"/>
        </w:rPr>
      </w:pPr>
      <w:r w:rsidRPr="003A5620">
        <w:rPr>
          <w:b/>
          <w:bCs/>
          <w:szCs w:val="24"/>
        </w:rPr>
        <w:t>Karcagi Polgármesteri Hivatal Szervezeti és Működési Szabályzata</w:t>
      </w:r>
      <w:r w:rsidRPr="003A5620">
        <w:rPr>
          <w:szCs w:val="24"/>
        </w:rPr>
        <w:t xml:space="preserve"> </w:t>
      </w:r>
    </w:p>
    <w:p w:rsidR="00FA0FD2" w:rsidRDefault="00FA0FD2" w:rsidP="00FA0FD2">
      <w:pPr>
        <w:pStyle w:val="NormlWeb"/>
        <w:jc w:val="both"/>
        <w:rPr>
          <w:szCs w:val="24"/>
        </w:rPr>
      </w:pPr>
      <w:r w:rsidRPr="003A5620">
        <w:rPr>
          <w:szCs w:val="24"/>
        </w:rPr>
        <w:t>A Karcag Városi Önkormányzat Képviselő-testülete az Alaptörvény 32. cikk (1) bekezdés b) pontjában meghatározott jogkörében eljárva, a Magyarország helyi önkormányzatairól szóló 2011. évi CLXXXIX. törvény 84. § (1) bekezdésében, az államháztartásról szóló 2011. évi CXCV. törvény 10. § (5) bekezdésében és az államháztartásról szóló törvény végrehajtásáról szóló 368/2011. (XII. 31.) Korm. rendelet 13. § (1) bekezdésében foglaltakra tekintettel a Karcagi Polgármesteri Hivatal Szervezeti és Működési rendjét (a továbbiakban: SZMSZ) az alábbiak szerint határozza meg:</w:t>
      </w:r>
    </w:p>
    <w:p w:rsidR="00664C47" w:rsidRPr="003A5620" w:rsidRDefault="00664C47" w:rsidP="00FA0FD2">
      <w:pPr>
        <w:pStyle w:val="NormlWeb"/>
        <w:jc w:val="both"/>
        <w:rPr>
          <w:szCs w:val="24"/>
        </w:rPr>
      </w:pPr>
    </w:p>
    <w:p w:rsidR="00FA0FD2" w:rsidRPr="003A5620" w:rsidRDefault="00FA0FD2" w:rsidP="00FA0FD2">
      <w:pPr>
        <w:pStyle w:val="NormlWeb"/>
        <w:jc w:val="center"/>
        <w:rPr>
          <w:bCs/>
          <w:iCs/>
          <w:szCs w:val="24"/>
        </w:rPr>
      </w:pPr>
      <w:r w:rsidRPr="003A5620">
        <w:rPr>
          <w:b/>
          <w:bCs/>
          <w:i/>
          <w:iCs/>
          <w:szCs w:val="24"/>
        </w:rPr>
        <w:t>1. Általános rendelkezések</w:t>
      </w:r>
      <w:r w:rsidRPr="003A5620">
        <w:rPr>
          <w:bCs/>
          <w:iCs/>
          <w:szCs w:val="24"/>
        </w:rPr>
        <w:t xml:space="preserve"> </w:t>
      </w:r>
    </w:p>
    <w:p w:rsidR="00FA0FD2" w:rsidRPr="003A5620" w:rsidRDefault="00FA0FD2" w:rsidP="00FA0FD2">
      <w:pPr>
        <w:pStyle w:val="NormlWeb"/>
        <w:spacing w:before="0" w:after="0"/>
        <w:jc w:val="both"/>
        <w:rPr>
          <w:szCs w:val="24"/>
        </w:rPr>
      </w:pPr>
      <w:r w:rsidRPr="003A5620">
        <w:rPr>
          <w:b/>
          <w:szCs w:val="24"/>
        </w:rPr>
        <w:t>1.1.</w:t>
      </w:r>
      <w:r w:rsidRPr="003A5620">
        <w:rPr>
          <w:szCs w:val="24"/>
        </w:rPr>
        <w:t xml:space="preserve"> Az intézmény neve: Karcagi Polgármesteri Hivatal (a továbbiakban: Hivatal)</w:t>
      </w:r>
    </w:p>
    <w:p w:rsidR="00FA0FD2" w:rsidRPr="003A5620" w:rsidRDefault="00FA0FD2" w:rsidP="00FA0FD2">
      <w:pPr>
        <w:pStyle w:val="NormlWeb"/>
        <w:spacing w:before="0" w:after="0"/>
        <w:jc w:val="both"/>
        <w:rPr>
          <w:szCs w:val="24"/>
        </w:rPr>
      </w:pPr>
      <w:r w:rsidRPr="003A5620">
        <w:rPr>
          <w:b/>
          <w:szCs w:val="24"/>
        </w:rPr>
        <w:t>1.2.</w:t>
      </w:r>
      <w:r w:rsidRPr="003A5620">
        <w:rPr>
          <w:szCs w:val="24"/>
        </w:rPr>
        <w:t xml:space="preserve"> A Hivatal alapításának éve: 1990.</w:t>
      </w:r>
    </w:p>
    <w:p w:rsidR="00FA0FD2" w:rsidRPr="003A5620" w:rsidRDefault="00FA0FD2" w:rsidP="00FA0FD2">
      <w:pPr>
        <w:pStyle w:val="NormlWeb"/>
        <w:spacing w:before="0" w:after="0"/>
        <w:jc w:val="both"/>
        <w:rPr>
          <w:szCs w:val="24"/>
        </w:rPr>
      </w:pPr>
      <w:r w:rsidRPr="003A5620">
        <w:rPr>
          <w:b/>
          <w:szCs w:val="24"/>
        </w:rPr>
        <w:t>1.3.</w:t>
      </w:r>
      <w:r w:rsidRPr="003A5620">
        <w:rPr>
          <w:szCs w:val="24"/>
        </w:rPr>
        <w:t xml:space="preserve"> A Hivatal törzsszáma: 408572</w:t>
      </w:r>
    </w:p>
    <w:p w:rsidR="00FA0FD2" w:rsidRPr="003A5620" w:rsidRDefault="00FA0FD2" w:rsidP="00FA0FD2">
      <w:pPr>
        <w:pStyle w:val="NormlWeb"/>
        <w:spacing w:before="0" w:after="0"/>
        <w:jc w:val="both"/>
        <w:rPr>
          <w:szCs w:val="24"/>
        </w:rPr>
      </w:pPr>
      <w:r w:rsidRPr="003A5620">
        <w:rPr>
          <w:b/>
          <w:szCs w:val="24"/>
        </w:rPr>
        <w:t>1.4</w:t>
      </w:r>
      <w:r w:rsidRPr="003A5620">
        <w:rPr>
          <w:szCs w:val="24"/>
        </w:rPr>
        <w:t>. A Hivatal alapító és irányító szerve: Karcag Városi Önkormányzat Képviselő-testülete (a továbbiakban: Képviselő-testület)</w:t>
      </w:r>
    </w:p>
    <w:p w:rsidR="00FA0FD2" w:rsidRPr="003A5620" w:rsidRDefault="00FA0FD2" w:rsidP="00FA0FD2">
      <w:pPr>
        <w:pStyle w:val="NormlWeb"/>
        <w:spacing w:before="0" w:after="0"/>
        <w:jc w:val="both"/>
        <w:rPr>
          <w:szCs w:val="24"/>
        </w:rPr>
      </w:pPr>
      <w:r w:rsidRPr="003A5620">
        <w:rPr>
          <w:b/>
          <w:szCs w:val="24"/>
        </w:rPr>
        <w:t>1.5.</w:t>
      </w:r>
      <w:r w:rsidRPr="003A5620">
        <w:rPr>
          <w:szCs w:val="24"/>
        </w:rPr>
        <w:t xml:space="preserve"> A Hivatal székhelye: 5300 Karcag, Kossuth tér 1. szám</w:t>
      </w:r>
    </w:p>
    <w:p w:rsidR="00FA0FD2" w:rsidRPr="003A5620" w:rsidRDefault="00FA0FD2" w:rsidP="00FA0FD2">
      <w:pPr>
        <w:jc w:val="both"/>
        <w:rPr>
          <w:sz w:val="24"/>
          <w:szCs w:val="24"/>
        </w:rPr>
      </w:pPr>
      <w:bookmarkStart w:id="1" w:name="pos1"/>
      <w:bookmarkEnd w:id="1"/>
      <w:r w:rsidRPr="003A5620">
        <w:rPr>
          <w:b/>
          <w:sz w:val="24"/>
          <w:szCs w:val="24"/>
        </w:rPr>
        <w:t>1.6.</w:t>
      </w:r>
      <w:r w:rsidRPr="003A5620">
        <w:rPr>
          <w:sz w:val="24"/>
          <w:szCs w:val="24"/>
        </w:rPr>
        <w:t xml:space="preserve"> A Hivatal illetékessége és hatásköre:</w:t>
      </w:r>
    </w:p>
    <w:p w:rsidR="00FA0FD2" w:rsidRPr="003A5620" w:rsidRDefault="00FA0FD2" w:rsidP="00FA0FD2">
      <w:pPr>
        <w:jc w:val="both"/>
        <w:rPr>
          <w:sz w:val="24"/>
          <w:szCs w:val="24"/>
        </w:rPr>
      </w:pPr>
      <w:r w:rsidRPr="003A5620">
        <w:rPr>
          <w:b/>
          <w:sz w:val="24"/>
          <w:szCs w:val="24"/>
        </w:rPr>
        <w:t xml:space="preserve">a) </w:t>
      </w:r>
      <w:r w:rsidRPr="003A5620">
        <w:rPr>
          <w:sz w:val="24"/>
          <w:szCs w:val="24"/>
        </w:rPr>
        <w:t xml:space="preserve">a helyi feladatellátás tekintetében: Karcag város közigazgatási területe </w:t>
      </w:r>
    </w:p>
    <w:p w:rsidR="00FA0FD2" w:rsidRPr="003A5620" w:rsidRDefault="00FA0FD2" w:rsidP="00FA0FD2">
      <w:pPr>
        <w:tabs>
          <w:tab w:val="left" w:pos="3360"/>
        </w:tabs>
        <w:jc w:val="both"/>
        <w:rPr>
          <w:sz w:val="24"/>
          <w:szCs w:val="24"/>
        </w:rPr>
      </w:pPr>
      <w:r w:rsidRPr="003A5620">
        <w:rPr>
          <w:b/>
          <w:sz w:val="24"/>
          <w:szCs w:val="24"/>
        </w:rPr>
        <w:t>b)</w:t>
      </w:r>
      <w:r w:rsidRPr="003A5620">
        <w:rPr>
          <w:sz w:val="24"/>
          <w:szCs w:val="24"/>
        </w:rPr>
        <w:t xml:space="preserve"> a körzeti feladatellátás vonatkozásában: építéshatósági ügyben </w:t>
      </w:r>
      <w:r w:rsidRPr="003A5620">
        <w:rPr>
          <w:bCs/>
          <w:color w:val="222222"/>
          <w:sz w:val="24"/>
          <w:szCs w:val="24"/>
          <w:shd w:val="clear" w:color="auto" w:fill="FFFFFF"/>
        </w:rPr>
        <w:t xml:space="preserve">a helyi önkormányzatok és szerveik, a köztársasági megbízottak, valamint egyes centrális alárendeltségű szervek feladat- és hatásköreiről szóló </w:t>
      </w:r>
      <w:r w:rsidRPr="003A5620">
        <w:rPr>
          <w:sz w:val="24"/>
          <w:szCs w:val="24"/>
        </w:rPr>
        <w:t xml:space="preserve">1991. évi XX. törvény 43. §-a, valamint </w:t>
      </w:r>
      <w:r w:rsidRPr="003A5620">
        <w:rPr>
          <w:bCs/>
          <w:sz w:val="24"/>
          <w:szCs w:val="24"/>
        </w:rPr>
        <w:t xml:space="preserve">az építésügyi és az építésfelügyeleti hatóságok kijelöléséről és működési feltételeiről szóló </w:t>
      </w:r>
      <w:r w:rsidRPr="003A5620">
        <w:rPr>
          <w:sz w:val="24"/>
          <w:szCs w:val="24"/>
        </w:rPr>
        <w:t>343/2006. (XII. 23.) Korm. rendelet 1. § (1) bekezdése alapján Karcag, Berekfürdő, Kenderes, Kisújszállás, Kunmadaras településekre terjed ki</w:t>
      </w:r>
    </w:p>
    <w:p w:rsidR="00FA0FD2" w:rsidRPr="003A5620" w:rsidRDefault="00FA0FD2" w:rsidP="00FA0FD2">
      <w:pPr>
        <w:pStyle w:val="NormlWeb"/>
        <w:spacing w:before="0" w:after="0"/>
        <w:jc w:val="both"/>
        <w:rPr>
          <w:szCs w:val="24"/>
        </w:rPr>
      </w:pPr>
      <w:r w:rsidRPr="003A5620">
        <w:rPr>
          <w:b/>
          <w:szCs w:val="24"/>
        </w:rPr>
        <w:t>1.7.</w:t>
      </w:r>
      <w:r w:rsidRPr="003A5620">
        <w:rPr>
          <w:szCs w:val="24"/>
        </w:rPr>
        <w:t xml:space="preserve"> A Hivatal önálló jogi személy.</w:t>
      </w:r>
    </w:p>
    <w:p w:rsidR="00FA0FD2" w:rsidRPr="003A5620" w:rsidRDefault="00FA0FD2" w:rsidP="00FA0FD2">
      <w:pPr>
        <w:pStyle w:val="NormlWeb"/>
        <w:spacing w:before="0" w:after="0"/>
        <w:jc w:val="both"/>
        <w:rPr>
          <w:szCs w:val="24"/>
        </w:rPr>
      </w:pPr>
      <w:bookmarkStart w:id="2" w:name="pos2"/>
      <w:bookmarkEnd w:id="2"/>
      <w:r w:rsidRPr="003A5620">
        <w:rPr>
          <w:b/>
          <w:szCs w:val="24"/>
        </w:rPr>
        <w:t>1.8.</w:t>
      </w:r>
      <w:r w:rsidRPr="003A5620">
        <w:rPr>
          <w:szCs w:val="24"/>
        </w:rPr>
        <w:t xml:space="preserve"> A Hivatal helyi önkormányzat által irányított költségvetési szerv.</w:t>
      </w:r>
    </w:p>
    <w:p w:rsidR="00FA0FD2" w:rsidRPr="003A5620" w:rsidRDefault="00FA0FD2" w:rsidP="00FA0FD2">
      <w:pPr>
        <w:tabs>
          <w:tab w:val="left" w:pos="851"/>
        </w:tabs>
        <w:jc w:val="both"/>
        <w:rPr>
          <w:sz w:val="24"/>
          <w:szCs w:val="24"/>
        </w:rPr>
      </w:pPr>
      <w:r w:rsidRPr="003A5620">
        <w:rPr>
          <w:b/>
          <w:sz w:val="24"/>
          <w:szCs w:val="24"/>
        </w:rPr>
        <w:t>1.9.</w:t>
      </w:r>
      <w:r w:rsidRPr="003A5620">
        <w:rPr>
          <w:sz w:val="24"/>
          <w:szCs w:val="24"/>
        </w:rPr>
        <w:t xml:space="preserve"> A Hivatal vezetőjét, a jegyzőt a Magyarország helyi önkormányzatairól szóló 2011. évi CLXXXIX. törvény (a továbbiakban: Mötv.) 81. § (1) bekezdése és a 82. § (1) bekezdése alapján a polgármester – pályázat útján határozatlan időre – nevezi ki. </w:t>
      </w:r>
    </w:p>
    <w:p w:rsidR="00FA0FD2" w:rsidRPr="003A5620" w:rsidRDefault="00FA0FD2" w:rsidP="00FA0FD2">
      <w:pPr>
        <w:pStyle w:val="NormlWeb"/>
        <w:spacing w:before="0" w:after="0"/>
        <w:jc w:val="both"/>
        <w:rPr>
          <w:b/>
          <w:szCs w:val="24"/>
        </w:rPr>
      </w:pPr>
      <w:bookmarkStart w:id="3" w:name="pos3"/>
      <w:bookmarkEnd w:id="3"/>
      <w:r w:rsidRPr="003A5620">
        <w:rPr>
          <w:b/>
          <w:szCs w:val="24"/>
        </w:rPr>
        <w:t>1.10.</w:t>
      </w:r>
      <w:r w:rsidRPr="003A5620">
        <w:rPr>
          <w:szCs w:val="24"/>
        </w:rPr>
        <w:t xml:space="preserve"> Az Mötv. 84. § (1) bekezdése alapján a Hivatal ellátja az önkormányzatok működésével, valamint a polgármester, vagy jegyző feladat- és hatáskörébe tartozó ügyek döntésre előkészítésével és végrehajtásával kapcsolatos feladatokat. A Hivatal közreműködik az önkormányzatok egymás közötti, valamint az állami szervekkel történő együttműködésének összehangolásában. A Hivatal alaptevékenységét szabályozó fontosabb jogszabályokat az SZMSZ 4. számú melléklete tartalmazza.</w:t>
      </w:r>
    </w:p>
    <w:p w:rsidR="00FA0FD2" w:rsidRPr="003A5620" w:rsidRDefault="00FA0FD2" w:rsidP="00FA0FD2">
      <w:pPr>
        <w:pStyle w:val="NormlWeb"/>
        <w:spacing w:before="0" w:after="0"/>
        <w:jc w:val="both"/>
        <w:rPr>
          <w:szCs w:val="24"/>
        </w:rPr>
      </w:pPr>
      <w:r w:rsidRPr="003A5620">
        <w:rPr>
          <w:b/>
          <w:szCs w:val="24"/>
        </w:rPr>
        <w:t>1.11.</w:t>
      </w:r>
      <w:r w:rsidRPr="003A5620">
        <w:rPr>
          <w:szCs w:val="24"/>
        </w:rPr>
        <w:t xml:space="preserve"> A Hivatal ellátja a jogszabályokban, különösen az Mötv.-ben, és a helyi önkormányzatok és szerveik, köztársasági megbízottak, valamint az egyes centrális alárendeltségű szervek feladat- és hatásköréről szóló 1991. évi XX. törvényben a részére meghatározott államigazgatási és önkormányzati hatósági ügyeket, illetve közreműködik ezek előkészítésében, végrehajtásában. </w:t>
      </w:r>
    </w:p>
    <w:p w:rsidR="00FA0FD2" w:rsidRDefault="00FA0FD2" w:rsidP="00FA0FD2">
      <w:pPr>
        <w:pStyle w:val="NormlWeb"/>
        <w:spacing w:before="0" w:after="0"/>
        <w:jc w:val="both"/>
        <w:rPr>
          <w:szCs w:val="24"/>
        </w:rPr>
      </w:pPr>
      <w:r w:rsidRPr="003A5620">
        <w:rPr>
          <w:b/>
          <w:szCs w:val="24"/>
        </w:rPr>
        <w:t>1.12.</w:t>
      </w:r>
      <w:r w:rsidRPr="003A5620">
        <w:rPr>
          <w:szCs w:val="24"/>
        </w:rPr>
        <w:t xml:space="preserve"> A Hivatal ellátja a Képviselő-testület által részére alaptevékenységként meghatározott feladatokat. </w:t>
      </w:r>
    </w:p>
    <w:p w:rsidR="00FA0FD2" w:rsidRPr="003A5620" w:rsidRDefault="00FA0FD2" w:rsidP="00FA0FD2">
      <w:pPr>
        <w:pStyle w:val="NormlWeb"/>
        <w:spacing w:before="0" w:after="0"/>
        <w:jc w:val="both"/>
        <w:rPr>
          <w:szCs w:val="24"/>
        </w:rPr>
      </w:pPr>
      <w:r w:rsidRPr="003A5620">
        <w:rPr>
          <w:b/>
          <w:szCs w:val="24"/>
        </w:rPr>
        <w:t>1.13.</w:t>
      </w:r>
      <w:r w:rsidRPr="003A5620">
        <w:rPr>
          <w:szCs w:val="24"/>
        </w:rPr>
        <w:t xml:space="preserve"> A Hivatali alaptevékenységek kormányzati funkció szerinti besorolását az SZMSZ 1. számú melléklete tartalmazza.</w:t>
      </w:r>
    </w:p>
    <w:p w:rsidR="00FA0FD2" w:rsidRPr="003A5620" w:rsidRDefault="00FA0FD2" w:rsidP="00FA0FD2">
      <w:pPr>
        <w:pStyle w:val="NormlWeb"/>
        <w:spacing w:before="0" w:after="0"/>
        <w:jc w:val="both"/>
        <w:rPr>
          <w:i/>
          <w:szCs w:val="24"/>
        </w:rPr>
      </w:pPr>
      <w:r w:rsidRPr="003A5620">
        <w:rPr>
          <w:b/>
          <w:szCs w:val="24"/>
        </w:rPr>
        <w:lastRenderedPageBreak/>
        <w:t>1.14</w:t>
      </w:r>
      <w:r w:rsidRPr="003A5620">
        <w:rPr>
          <w:szCs w:val="24"/>
        </w:rPr>
        <w:t>. A Hivatal vagyonának körét a Karcag Városi Önkormányzat vagyonáról és a vagyongazdálkodás szabályairól szóló 23/2012. (X. 16.) számú önkormányzati rendelet tartalmazza. A vagyonkataszteri nyilvántartásért, a vagyongazdálkodásért felelős szervezeti egység a Hivatal Költségvetési, Gazdálkodási és Kistérségi Irodája.</w:t>
      </w:r>
    </w:p>
    <w:p w:rsidR="00FA0FD2" w:rsidRPr="003A5620" w:rsidRDefault="00FA0FD2" w:rsidP="00FA0FD2">
      <w:pPr>
        <w:pStyle w:val="NormlWeb"/>
        <w:spacing w:before="0" w:after="0"/>
        <w:jc w:val="both"/>
        <w:rPr>
          <w:szCs w:val="24"/>
        </w:rPr>
      </w:pPr>
      <w:r w:rsidRPr="003A5620">
        <w:rPr>
          <w:b/>
          <w:szCs w:val="24"/>
        </w:rPr>
        <w:t>1.15.</w:t>
      </w:r>
      <w:r w:rsidRPr="003A5620">
        <w:rPr>
          <w:szCs w:val="24"/>
        </w:rPr>
        <w:t xml:space="preserve"> A Képviselő-testület a Hivatal, mint költségvetési szerv részére a működéshez szükséges vagyon használati jogát a feladat ellátásához szükséges mértékben biztosítja. A költségvetési szerv a használati jogánál fogva a tulajdonostól elvárható gondossággal jogosult és köteles a vagyon rendeltetésszerű használatára, működtetésére, fenntartására, hasznosítására, a vagyonhoz fűződő közüzemi költségek viselésére.</w:t>
      </w:r>
    </w:p>
    <w:p w:rsidR="00FA0FD2" w:rsidRPr="003A5620" w:rsidRDefault="00FA0FD2" w:rsidP="00FA0FD2">
      <w:pPr>
        <w:pStyle w:val="NormlWeb"/>
        <w:spacing w:before="0" w:after="0"/>
        <w:jc w:val="both"/>
        <w:rPr>
          <w:szCs w:val="24"/>
        </w:rPr>
      </w:pPr>
      <w:r w:rsidRPr="003A5620">
        <w:rPr>
          <w:b/>
          <w:szCs w:val="24"/>
        </w:rPr>
        <w:t>1.16.</w:t>
      </w:r>
      <w:r w:rsidRPr="003A5620">
        <w:rPr>
          <w:szCs w:val="24"/>
        </w:rPr>
        <w:t xml:space="preserve"> A Hivatal, mint költségvetési szerv jogosult a használatban lévő vagyon hasznosításával – az alaptevékenységet nem sértő, és kizárólag a költségvetési szerv bevételeit növelő, kötelező feladatok ellátását nem veszélyeztető – bevételszerző tevékenységet folytatni. A bevételszerző tevékenység eredményességéért és jogszerűségéért a Hivatal, mint költségvetési szerv vezetője felel. </w:t>
      </w:r>
    </w:p>
    <w:p w:rsidR="00FA0FD2" w:rsidRPr="003A5620" w:rsidRDefault="00FA0FD2" w:rsidP="00FA0FD2">
      <w:pPr>
        <w:pStyle w:val="NormlWeb"/>
        <w:spacing w:before="0" w:after="0"/>
        <w:jc w:val="both"/>
        <w:rPr>
          <w:i/>
          <w:szCs w:val="24"/>
        </w:rPr>
      </w:pPr>
      <w:r w:rsidRPr="003A5620">
        <w:rPr>
          <w:b/>
          <w:szCs w:val="24"/>
        </w:rPr>
        <w:t>1.17.</w:t>
      </w:r>
      <w:r w:rsidRPr="003A5620">
        <w:rPr>
          <w:szCs w:val="24"/>
        </w:rPr>
        <w:t xml:space="preserve"> A Hivatal alapító okiratának száma és kelte: 192/2002. (IV.30.) „kt.” sz. határozat, 2002. április 30. napja</w:t>
      </w:r>
    </w:p>
    <w:p w:rsidR="00FA0FD2" w:rsidRPr="003A5620" w:rsidRDefault="00FA0FD2" w:rsidP="00FA0FD2">
      <w:pPr>
        <w:pStyle w:val="NormlWeb"/>
        <w:spacing w:before="0" w:after="0"/>
        <w:jc w:val="both"/>
        <w:rPr>
          <w:i/>
          <w:szCs w:val="24"/>
        </w:rPr>
      </w:pPr>
      <w:r w:rsidRPr="003A5620">
        <w:rPr>
          <w:b/>
          <w:szCs w:val="24"/>
        </w:rPr>
        <w:t>1.18.</w:t>
      </w:r>
      <w:r w:rsidRPr="003A5620">
        <w:rPr>
          <w:szCs w:val="24"/>
        </w:rPr>
        <w:t xml:space="preserve"> A Hivatal tevékenységének pénzügyi forrásai:</w:t>
      </w:r>
    </w:p>
    <w:p w:rsidR="00FA0FD2" w:rsidRPr="003A5620" w:rsidRDefault="00FA0FD2" w:rsidP="00FA0FD2">
      <w:pPr>
        <w:pStyle w:val="NormlWeb"/>
        <w:spacing w:before="0" w:after="0"/>
        <w:jc w:val="both"/>
        <w:rPr>
          <w:szCs w:val="24"/>
        </w:rPr>
      </w:pPr>
      <w:r w:rsidRPr="003A5620">
        <w:rPr>
          <w:b/>
          <w:szCs w:val="24"/>
        </w:rPr>
        <w:t>a)</w:t>
      </w:r>
      <w:r w:rsidRPr="003A5620">
        <w:rPr>
          <w:szCs w:val="24"/>
        </w:rPr>
        <w:t xml:space="preserve"> hatósági jogkörhöz köthető működési bevételek</w:t>
      </w:r>
    </w:p>
    <w:p w:rsidR="00FA0FD2" w:rsidRPr="003A5620" w:rsidRDefault="00FA0FD2" w:rsidP="00FA0FD2">
      <w:pPr>
        <w:pStyle w:val="NormlWeb"/>
        <w:spacing w:before="0" w:after="0"/>
        <w:jc w:val="both"/>
        <w:rPr>
          <w:szCs w:val="24"/>
        </w:rPr>
      </w:pPr>
      <w:r w:rsidRPr="003A5620">
        <w:rPr>
          <w:b/>
          <w:szCs w:val="24"/>
        </w:rPr>
        <w:t>b)</w:t>
      </w:r>
      <w:r w:rsidRPr="003A5620">
        <w:rPr>
          <w:szCs w:val="24"/>
        </w:rPr>
        <w:t xml:space="preserve"> költségvetési támogatás</w:t>
      </w:r>
    </w:p>
    <w:p w:rsidR="00FA0FD2" w:rsidRPr="003A5620" w:rsidRDefault="00FA0FD2" w:rsidP="00FA0FD2">
      <w:pPr>
        <w:pStyle w:val="NormlWeb"/>
        <w:spacing w:before="0" w:after="0"/>
        <w:jc w:val="both"/>
        <w:rPr>
          <w:i/>
          <w:szCs w:val="24"/>
        </w:rPr>
      </w:pPr>
      <w:r w:rsidRPr="003A5620">
        <w:rPr>
          <w:b/>
          <w:szCs w:val="24"/>
        </w:rPr>
        <w:t>1.19.</w:t>
      </w:r>
      <w:r w:rsidRPr="003A5620">
        <w:rPr>
          <w:szCs w:val="24"/>
        </w:rPr>
        <w:t xml:space="preserve"> A Hivatal költségvetésének végrehajtására szolgáló azonosítók:</w:t>
      </w:r>
    </w:p>
    <w:tbl>
      <w:tblPr>
        <w:tblW w:w="8201" w:type="dxa"/>
        <w:tblCellSpacing w:w="0" w:type="dxa"/>
        <w:tblInd w:w="9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1"/>
        <w:gridCol w:w="4000"/>
        <w:gridCol w:w="3700"/>
      </w:tblGrid>
      <w:tr w:rsidR="00FA0FD2" w:rsidRPr="003A5620" w:rsidTr="005D2B41">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b/>
                <w:sz w:val="24"/>
                <w:szCs w:val="24"/>
              </w:rPr>
            </w:pPr>
            <w:r w:rsidRPr="003A5620">
              <w:rPr>
                <w:b/>
                <w:iCs/>
                <w:sz w:val="24"/>
                <w:szCs w:val="24"/>
              </w:rPr>
              <w:t>a)</w:t>
            </w:r>
          </w:p>
        </w:tc>
        <w:tc>
          <w:tcPr>
            <w:tcW w:w="40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KSH statisztikai számjel:</w:t>
            </w:r>
          </w:p>
        </w:tc>
        <w:tc>
          <w:tcPr>
            <w:tcW w:w="37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15408576-8411-325-16</w:t>
            </w:r>
          </w:p>
        </w:tc>
      </w:tr>
      <w:tr w:rsidR="00FA0FD2" w:rsidRPr="003A5620" w:rsidTr="005D2B41">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b/>
                <w:sz w:val="24"/>
                <w:szCs w:val="24"/>
              </w:rPr>
            </w:pPr>
            <w:r w:rsidRPr="003A5620">
              <w:rPr>
                <w:b/>
                <w:iCs/>
                <w:sz w:val="24"/>
                <w:szCs w:val="24"/>
              </w:rPr>
              <w:t>b)</w:t>
            </w:r>
          </w:p>
        </w:tc>
        <w:tc>
          <w:tcPr>
            <w:tcW w:w="40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Számlavezető pénzintézet neve:</w:t>
            </w:r>
          </w:p>
        </w:tc>
        <w:tc>
          <w:tcPr>
            <w:tcW w:w="37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Raiffeisen Bank Zrt.</w:t>
            </w:r>
          </w:p>
        </w:tc>
      </w:tr>
      <w:tr w:rsidR="00FA0FD2" w:rsidRPr="003A5620" w:rsidTr="005D2B41">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b/>
                <w:sz w:val="24"/>
                <w:szCs w:val="24"/>
              </w:rPr>
            </w:pPr>
            <w:r w:rsidRPr="003A5620">
              <w:rPr>
                <w:b/>
                <w:iCs/>
                <w:sz w:val="24"/>
                <w:szCs w:val="24"/>
              </w:rPr>
              <w:t>c)</w:t>
            </w:r>
          </w:p>
        </w:tc>
        <w:tc>
          <w:tcPr>
            <w:tcW w:w="40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Bankszámlaszám:</w:t>
            </w:r>
          </w:p>
        </w:tc>
        <w:tc>
          <w:tcPr>
            <w:tcW w:w="37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p>
        </w:tc>
      </w:tr>
      <w:tr w:rsidR="00FA0FD2" w:rsidRPr="003A5620" w:rsidTr="005D2B41">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p>
        </w:tc>
        <w:tc>
          <w:tcPr>
            <w:tcW w:w="40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ind w:left="-15" w:firstLine="500"/>
              <w:rPr>
                <w:sz w:val="24"/>
                <w:szCs w:val="24"/>
              </w:rPr>
            </w:pPr>
            <w:r w:rsidRPr="003A5620">
              <w:rPr>
                <w:sz w:val="24"/>
                <w:szCs w:val="24"/>
              </w:rPr>
              <w:t>Fizetési számla:</w:t>
            </w:r>
          </w:p>
        </w:tc>
        <w:tc>
          <w:tcPr>
            <w:tcW w:w="37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12050002-01330132-00100000</w:t>
            </w:r>
          </w:p>
        </w:tc>
      </w:tr>
      <w:tr w:rsidR="00FA0FD2" w:rsidRPr="003A5620" w:rsidTr="005D2B41">
        <w:trPr>
          <w:tblCellSpacing w:w="0" w:type="dxa"/>
        </w:trPr>
        <w:tc>
          <w:tcPr>
            <w:tcW w:w="501"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b/>
                <w:sz w:val="24"/>
                <w:szCs w:val="24"/>
              </w:rPr>
            </w:pPr>
          </w:p>
        </w:tc>
        <w:tc>
          <w:tcPr>
            <w:tcW w:w="40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ind w:left="-15" w:firstLine="500"/>
              <w:rPr>
                <w:sz w:val="24"/>
                <w:szCs w:val="24"/>
              </w:rPr>
            </w:pPr>
            <w:r w:rsidRPr="003A5620">
              <w:rPr>
                <w:iCs/>
                <w:sz w:val="24"/>
                <w:szCs w:val="24"/>
              </w:rPr>
              <w:t>Egyéb elkülönített számlák:</w:t>
            </w:r>
          </w:p>
        </w:tc>
        <w:tc>
          <w:tcPr>
            <w:tcW w:w="370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p>
        </w:tc>
      </w:tr>
      <w:tr w:rsidR="00FA0FD2" w:rsidRPr="003A5620" w:rsidTr="005D2B41">
        <w:trPr>
          <w:tblCellSpacing w:w="0" w:type="dxa"/>
        </w:trPr>
        <w:tc>
          <w:tcPr>
            <w:tcW w:w="8201" w:type="dxa"/>
            <w:gridSpan w:val="3"/>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ind w:left="986"/>
              <w:rPr>
                <w:sz w:val="24"/>
                <w:szCs w:val="24"/>
              </w:rPr>
            </w:pPr>
            <w:r w:rsidRPr="003A5620">
              <w:rPr>
                <w:iCs/>
                <w:sz w:val="24"/>
                <w:szCs w:val="24"/>
              </w:rPr>
              <w:t>Pályázatokhoz kapcsolódóan ideiglenes jelleggel megnyitásra kerülő bankszámlák.</w:t>
            </w:r>
          </w:p>
        </w:tc>
      </w:tr>
    </w:tbl>
    <w:p w:rsidR="00FA0FD2" w:rsidRPr="003A5620" w:rsidRDefault="00FA0FD2" w:rsidP="00FA0FD2">
      <w:pPr>
        <w:pStyle w:val="NormlWeb"/>
        <w:spacing w:before="0" w:after="0"/>
        <w:jc w:val="both"/>
        <w:rPr>
          <w:i/>
          <w:szCs w:val="24"/>
        </w:rPr>
      </w:pPr>
      <w:r w:rsidRPr="003A5620">
        <w:rPr>
          <w:b/>
          <w:szCs w:val="24"/>
        </w:rPr>
        <w:t>1.20.</w:t>
      </w:r>
      <w:r w:rsidRPr="003A5620">
        <w:rPr>
          <w:szCs w:val="24"/>
        </w:rPr>
        <w:t xml:space="preserve"> A Hivatalhoz rendelt más költségvetési szerv nem működik.</w:t>
      </w:r>
    </w:p>
    <w:p w:rsidR="00FA0FD2" w:rsidRPr="003A5620" w:rsidRDefault="00FA0FD2" w:rsidP="00FA0FD2">
      <w:pPr>
        <w:pStyle w:val="NormlWeb"/>
        <w:spacing w:before="0" w:after="0"/>
        <w:jc w:val="both"/>
        <w:rPr>
          <w:szCs w:val="24"/>
        </w:rPr>
      </w:pPr>
      <w:r w:rsidRPr="003A5620">
        <w:rPr>
          <w:b/>
          <w:szCs w:val="24"/>
        </w:rPr>
        <w:t xml:space="preserve">1.21. </w:t>
      </w:r>
      <w:r w:rsidRPr="003A5620">
        <w:rPr>
          <w:b/>
          <w:vanish/>
          <w:szCs w:val="24"/>
        </w:rPr>
        <w:t>1.21.</w:t>
      </w:r>
      <w:r w:rsidRPr="003A5620">
        <w:rPr>
          <w:vanish/>
          <w:szCs w:val="24"/>
        </w:rPr>
        <w:t xml:space="preserve"> </w:t>
      </w:r>
      <w:r w:rsidRPr="003A5620">
        <w:rPr>
          <w:szCs w:val="24"/>
        </w:rPr>
        <w:t>A Hivatalt a jegyző, illetve az általa írásban meghatalmazott személy képviseli.</w:t>
      </w:r>
    </w:p>
    <w:p w:rsidR="00FA0FD2" w:rsidRPr="003A5620" w:rsidRDefault="00FA0FD2" w:rsidP="00FA0FD2">
      <w:pPr>
        <w:pStyle w:val="NormlWeb"/>
        <w:spacing w:before="0" w:after="0"/>
        <w:jc w:val="both"/>
        <w:rPr>
          <w:szCs w:val="24"/>
        </w:rPr>
      </w:pPr>
      <w:r w:rsidRPr="003A5620">
        <w:rPr>
          <w:b/>
          <w:szCs w:val="24"/>
        </w:rPr>
        <w:t xml:space="preserve">1.22. </w:t>
      </w:r>
      <w:r w:rsidRPr="003A5620">
        <w:rPr>
          <w:szCs w:val="24"/>
        </w:rPr>
        <w:t>A jegyző, a belső szervezeti egység vezetője, valamint a kiadmányozási joggal felruházott személy a papír alapú és elektronikus adathordozó útján továbbított levelezésein egységes fejlécet használ. A fejléc tartalmát és formáját szervezeti egységenként a jegyző határozza meg.</w:t>
      </w:r>
    </w:p>
    <w:p w:rsidR="00FA0FD2" w:rsidRPr="003A5620" w:rsidRDefault="00FA0FD2" w:rsidP="00FA0FD2">
      <w:pPr>
        <w:pStyle w:val="NormlWeb"/>
        <w:jc w:val="center"/>
        <w:rPr>
          <w:b/>
          <w:bCs/>
          <w:i/>
          <w:iCs/>
          <w:szCs w:val="24"/>
        </w:rPr>
      </w:pPr>
    </w:p>
    <w:p w:rsidR="00FA0FD2" w:rsidRPr="003A5620" w:rsidRDefault="00FA0FD2" w:rsidP="00FA0FD2">
      <w:pPr>
        <w:pStyle w:val="NormlWeb"/>
        <w:jc w:val="center"/>
        <w:rPr>
          <w:b/>
          <w:bCs/>
          <w:i/>
          <w:iCs/>
          <w:szCs w:val="24"/>
        </w:rPr>
      </w:pPr>
      <w:r w:rsidRPr="003A5620">
        <w:rPr>
          <w:b/>
          <w:bCs/>
          <w:i/>
          <w:iCs/>
          <w:szCs w:val="24"/>
        </w:rPr>
        <w:t>2. A Hivatal alapfeladatai</w:t>
      </w:r>
    </w:p>
    <w:p w:rsidR="00FA0FD2" w:rsidRPr="003A5620" w:rsidRDefault="00FA0FD2" w:rsidP="00FA0FD2">
      <w:pPr>
        <w:pStyle w:val="NormlWeb"/>
        <w:spacing w:before="0" w:after="0"/>
        <w:jc w:val="both"/>
        <w:rPr>
          <w:szCs w:val="24"/>
        </w:rPr>
      </w:pPr>
      <w:r w:rsidRPr="003A5620">
        <w:rPr>
          <w:b/>
          <w:szCs w:val="24"/>
        </w:rPr>
        <w:t>2.1.</w:t>
      </w:r>
      <w:r w:rsidRPr="003A5620">
        <w:rPr>
          <w:szCs w:val="24"/>
        </w:rPr>
        <w:t xml:space="preserve"> A Hivatal segíti a Képviselő-testület, a bizottságok, a nemzetiségi önkormányzat, a polgármester, az alpolgármesterek, a tanácsnokok és a képviselők munkáját. E körben a Hivatal általános feladata a döntések szakmai előkészítése, valamint a döntések végrehajtásának szervezése és ellenőrzése. </w:t>
      </w:r>
    </w:p>
    <w:p w:rsidR="00FA0FD2" w:rsidRPr="003A5620" w:rsidRDefault="00FA0FD2" w:rsidP="00FA0FD2">
      <w:pPr>
        <w:pStyle w:val="NormlWeb"/>
        <w:spacing w:before="0" w:after="0"/>
        <w:jc w:val="both"/>
        <w:rPr>
          <w:szCs w:val="24"/>
        </w:rPr>
      </w:pPr>
      <w:r w:rsidRPr="003A5620">
        <w:rPr>
          <w:b/>
          <w:szCs w:val="24"/>
        </w:rPr>
        <w:t>2.1.1.</w:t>
      </w:r>
      <w:r w:rsidRPr="003A5620">
        <w:rPr>
          <w:szCs w:val="24"/>
        </w:rPr>
        <w:t xml:space="preserve"> A Hivatal a Képviselő-testület tevékenységével kapcsolatban:</w:t>
      </w:r>
    </w:p>
    <w:p w:rsidR="00FA0FD2" w:rsidRPr="003A5620" w:rsidRDefault="00FA0FD2" w:rsidP="00FA0FD2">
      <w:pPr>
        <w:pStyle w:val="NormlWeb"/>
        <w:numPr>
          <w:ilvl w:val="1"/>
          <w:numId w:val="28"/>
        </w:numPr>
        <w:tabs>
          <w:tab w:val="clear" w:pos="1440"/>
        </w:tabs>
        <w:spacing w:before="0" w:after="0"/>
        <w:jc w:val="both"/>
        <w:rPr>
          <w:szCs w:val="24"/>
        </w:rPr>
      </w:pPr>
      <w:r w:rsidRPr="003A5620">
        <w:rPr>
          <w:szCs w:val="24"/>
        </w:rPr>
        <w:t>előkészíti az előterjesztéseket, határozat-tervezeteket és önkormányzati rendelet-tervezeteket, vizsgálja azok törvényességét és pénzügyi megalapozottságát</w:t>
      </w:r>
    </w:p>
    <w:p w:rsidR="00FA0FD2" w:rsidRPr="003A5620" w:rsidRDefault="00FA0FD2" w:rsidP="00FA0FD2">
      <w:pPr>
        <w:pStyle w:val="NormlWeb"/>
        <w:numPr>
          <w:ilvl w:val="1"/>
          <w:numId w:val="28"/>
        </w:numPr>
        <w:tabs>
          <w:tab w:val="clear" w:pos="1440"/>
        </w:tabs>
        <w:spacing w:before="0" w:after="0"/>
        <w:jc w:val="both"/>
        <w:rPr>
          <w:szCs w:val="24"/>
        </w:rPr>
      </w:pPr>
      <w:r w:rsidRPr="003A5620">
        <w:rPr>
          <w:szCs w:val="24"/>
        </w:rPr>
        <w:t>nyilvántartja a Képviselő-testület határozatait, rendeleteit, azok végrehajtásáról folyamatosan tájékoztatja a Képviselő-testületet, mint döntéshozót</w:t>
      </w:r>
    </w:p>
    <w:p w:rsidR="00FA0FD2" w:rsidRPr="003A5620" w:rsidRDefault="00FA0FD2" w:rsidP="00FA0FD2">
      <w:pPr>
        <w:pStyle w:val="NormlWeb"/>
        <w:numPr>
          <w:ilvl w:val="1"/>
          <w:numId w:val="28"/>
        </w:numPr>
        <w:tabs>
          <w:tab w:val="clear" w:pos="1440"/>
        </w:tabs>
        <w:spacing w:before="0" w:after="0"/>
        <w:jc w:val="both"/>
        <w:rPr>
          <w:szCs w:val="24"/>
        </w:rPr>
      </w:pPr>
      <w:r w:rsidRPr="003A5620">
        <w:rPr>
          <w:szCs w:val="24"/>
        </w:rPr>
        <w:t>gondoskodik a Képviselő-testület által hozott rendeletek és határozatok végrehajtásáról</w:t>
      </w:r>
    </w:p>
    <w:p w:rsidR="00FA0FD2" w:rsidRPr="003A5620" w:rsidRDefault="00FA0FD2" w:rsidP="00FA0FD2">
      <w:pPr>
        <w:pStyle w:val="NormlWeb"/>
        <w:numPr>
          <w:ilvl w:val="1"/>
          <w:numId w:val="28"/>
        </w:numPr>
        <w:tabs>
          <w:tab w:val="clear" w:pos="1440"/>
        </w:tabs>
        <w:spacing w:before="0" w:after="0"/>
        <w:jc w:val="both"/>
        <w:rPr>
          <w:szCs w:val="24"/>
        </w:rPr>
      </w:pPr>
      <w:r w:rsidRPr="003A5620">
        <w:rPr>
          <w:szCs w:val="24"/>
        </w:rPr>
        <w:lastRenderedPageBreak/>
        <w:t>szervezi a Képviselő-testület ellenőrzésre vonatkozó rendelkezéseinek végrehajtását, ellátja az ezzel kapcsolatos nyilvántartási feladatokat</w:t>
      </w:r>
    </w:p>
    <w:p w:rsidR="00FA0FD2" w:rsidRPr="003A5620" w:rsidRDefault="00FA0FD2" w:rsidP="00FA0FD2">
      <w:pPr>
        <w:pStyle w:val="NormlWeb"/>
        <w:numPr>
          <w:ilvl w:val="1"/>
          <w:numId w:val="28"/>
        </w:numPr>
        <w:tabs>
          <w:tab w:val="clear" w:pos="1440"/>
        </w:tabs>
        <w:spacing w:before="0" w:after="0"/>
        <w:jc w:val="both"/>
        <w:rPr>
          <w:szCs w:val="24"/>
        </w:rPr>
      </w:pPr>
      <w:r w:rsidRPr="003A5620">
        <w:rPr>
          <w:szCs w:val="24"/>
        </w:rPr>
        <w:t>ellátja a Képviselő-testület munkájával kapcsolatos egyéb ügyviteli és adminisztrációs teendőket</w:t>
      </w:r>
    </w:p>
    <w:p w:rsidR="00FA0FD2" w:rsidRPr="003A5620" w:rsidRDefault="00FA0FD2" w:rsidP="00FA0FD2">
      <w:pPr>
        <w:pStyle w:val="NormlWeb"/>
        <w:spacing w:before="0" w:after="0"/>
        <w:jc w:val="both"/>
        <w:rPr>
          <w:szCs w:val="24"/>
        </w:rPr>
      </w:pPr>
      <w:r w:rsidRPr="003A5620">
        <w:rPr>
          <w:b/>
          <w:iCs/>
          <w:szCs w:val="24"/>
        </w:rPr>
        <w:t>2.1.2.</w:t>
      </w:r>
      <w:r w:rsidRPr="003A5620">
        <w:rPr>
          <w:iCs/>
          <w:szCs w:val="24"/>
        </w:rPr>
        <w:t xml:space="preserve"> A</w:t>
      </w:r>
      <w:r w:rsidRPr="003A5620">
        <w:rPr>
          <w:szCs w:val="24"/>
        </w:rPr>
        <w:t xml:space="preserve"> Hivatal a Képviselő-testület bizottságai és a nemzetiségi önkormányzat működésével kapcsolatos feladatok keretében:</w:t>
      </w:r>
    </w:p>
    <w:p w:rsidR="00FA0FD2" w:rsidRPr="003A5620" w:rsidRDefault="00FA0FD2" w:rsidP="00FA0FD2">
      <w:pPr>
        <w:pStyle w:val="NormlWeb"/>
        <w:numPr>
          <w:ilvl w:val="0"/>
          <w:numId w:val="30"/>
        </w:numPr>
        <w:spacing w:before="0" w:after="0"/>
        <w:jc w:val="both"/>
        <w:rPr>
          <w:szCs w:val="24"/>
        </w:rPr>
      </w:pPr>
      <w:r w:rsidRPr="003A5620">
        <w:rPr>
          <w:szCs w:val="24"/>
        </w:rPr>
        <w:t>biztosítja az ügyviteli teendők ellátását</w:t>
      </w:r>
    </w:p>
    <w:p w:rsidR="00FA0FD2" w:rsidRPr="003A5620" w:rsidRDefault="00FA0FD2" w:rsidP="00FA0FD2">
      <w:pPr>
        <w:pStyle w:val="NormlWeb"/>
        <w:numPr>
          <w:ilvl w:val="0"/>
          <w:numId w:val="30"/>
        </w:numPr>
        <w:spacing w:before="0" w:after="0"/>
        <w:jc w:val="both"/>
        <w:rPr>
          <w:szCs w:val="24"/>
        </w:rPr>
      </w:pPr>
      <w:r w:rsidRPr="003A5620">
        <w:rPr>
          <w:szCs w:val="24"/>
        </w:rPr>
        <w:t>egyeztet a bizottsági elnökökkel a tárgyalandó napirendekről</w:t>
      </w:r>
    </w:p>
    <w:p w:rsidR="00FA0FD2" w:rsidRPr="003A5620" w:rsidRDefault="00FA0FD2" w:rsidP="00FA0FD2">
      <w:pPr>
        <w:pStyle w:val="NormlWeb"/>
        <w:numPr>
          <w:ilvl w:val="0"/>
          <w:numId w:val="30"/>
        </w:numPr>
        <w:spacing w:before="0" w:after="0"/>
        <w:jc w:val="both"/>
        <w:rPr>
          <w:szCs w:val="24"/>
        </w:rPr>
      </w:pPr>
      <w:r w:rsidRPr="003A5620">
        <w:rPr>
          <w:szCs w:val="24"/>
        </w:rPr>
        <w:t>előkészíti a bizottságok elé kerülő előterjesztéseket, javaslatokat, jelentéseket, beszámolókat, kérelmeket</w:t>
      </w:r>
    </w:p>
    <w:p w:rsidR="00FA0FD2" w:rsidRPr="003A5620" w:rsidRDefault="00FA0FD2" w:rsidP="00FA0FD2">
      <w:pPr>
        <w:pStyle w:val="NormlWeb"/>
        <w:numPr>
          <w:ilvl w:val="0"/>
          <w:numId w:val="30"/>
        </w:numPr>
        <w:spacing w:before="0" w:after="0"/>
        <w:jc w:val="both"/>
        <w:rPr>
          <w:szCs w:val="24"/>
        </w:rPr>
      </w:pPr>
      <w:r w:rsidRPr="003A5620">
        <w:rPr>
          <w:szCs w:val="24"/>
        </w:rPr>
        <w:t>szervezi a bizottsági döntések végrehajtását</w:t>
      </w:r>
    </w:p>
    <w:p w:rsidR="00FA0FD2" w:rsidRPr="003A5620" w:rsidRDefault="00FA0FD2" w:rsidP="00FA0FD2">
      <w:pPr>
        <w:pStyle w:val="NormlWeb"/>
        <w:numPr>
          <w:ilvl w:val="0"/>
          <w:numId w:val="30"/>
        </w:numPr>
        <w:spacing w:before="0" w:after="0"/>
        <w:jc w:val="both"/>
        <w:rPr>
          <w:szCs w:val="24"/>
        </w:rPr>
      </w:pPr>
      <w:r w:rsidRPr="003A5620">
        <w:rPr>
          <w:szCs w:val="24"/>
        </w:rPr>
        <w:t>segíti a roma nemzetiségi önkormányzat munkáját és biztosítja a működésük feltételeit</w:t>
      </w:r>
    </w:p>
    <w:p w:rsidR="00FA0FD2" w:rsidRPr="003A5620" w:rsidRDefault="00FA0FD2" w:rsidP="00FA0FD2">
      <w:pPr>
        <w:pStyle w:val="NormlWeb"/>
        <w:spacing w:before="0" w:after="0"/>
        <w:jc w:val="both"/>
        <w:rPr>
          <w:szCs w:val="24"/>
        </w:rPr>
      </w:pPr>
      <w:r w:rsidRPr="003A5620">
        <w:rPr>
          <w:b/>
          <w:iCs/>
          <w:szCs w:val="24"/>
        </w:rPr>
        <w:t>2.1.3</w:t>
      </w:r>
      <w:r w:rsidRPr="003A5620">
        <w:rPr>
          <w:iCs/>
          <w:szCs w:val="24"/>
        </w:rPr>
        <w:t>. A</w:t>
      </w:r>
      <w:r w:rsidRPr="003A5620">
        <w:rPr>
          <w:szCs w:val="24"/>
        </w:rPr>
        <w:t xml:space="preserve"> Hivatal a helyi önkormányzati képviselők munkájának támogatása során:</w:t>
      </w:r>
    </w:p>
    <w:p w:rsidR="00FA0FD2" w:rsidRPr="003A5620" w:rsidRDefault="00FA0FD2" w:rsidP="00FA0FD2">
      <w:pPr>
        <w:pStyle w:val="NormlWeb"/>
        <w:numPr>
          <w:ilvl w:val="0"/>
          <w:numId w:val="31"/>
        </w:numPr>
        <w:spacing w:before="0" w:after="0"/>
        <w:jc w:val="both"/>
        <w:rPr>
          <w:szCs w:val="24"/>
        </w:rPr>
      </w:pPr>
      <w:r w:rsidRPr="003A5620">
        <w:rPr>
          <w:szCs w:val="24"/>
        </w:rPr>
        <w:t>elősegíti a Képviselők jogainak, kötelezettségeinek teljesítését, gyakorlását</w:t>
      </w:r>
    </w:p>
    <w:p w:rsidR="00FA0FD2" w:rsidRPr="003A5620" w:rsidRDefault="00FA0FD2" w:rsidP="00FA0FD2">
      <w:pPr>
        <w:pStyle w:val="NormlWeb"/>
        <w:numPr>
          <w:ilvl w:val="0"/>
          <w:numId w:val="31"/>
        </w:numPr>
        <w:spacing w:before="0" w:after="0"/>
        <w:jc w:val="both"/>
        <w:rPr>
          <w:szCs w:val="24"/>
        </w:rPr>
      </w:pPr>
      <w:r w:rsidRPr="003A5620">
        <w:rPr>
          <w:szCs w:val="24"/>
        </w:rPr>
        <w:t>közreműködik a képviselők tájékoztatásának megszervezésében</w:t>
      </w:r>
    </w:p>
    <w:p w:rsidR="00FA0FD2" w:rsidRPr="003A5620" w:rsidRDefault="00FA0FD2" w:rsidP="00FA0FD2">
      <w:pPr>
        <w:pStyle w:val="NormlWeb"/>
        <w:numPr>
          <w:ilvl w:val="0"/>
          <w:numId w:val="31"/>
        </w:numPr>
        <w:spacing w:before="0" w:after="0"/>
        <w:jc w:val="both"/>
        <w:rPr>
          <w:szCs w:val="24"/>
        </w:rPr>
      </w:pPr>
      <w:r w:rsidRPr="003A5620">
        <w:rPr>
          <w:szCs w:val="24"/>
        </w:rPr>
        <w:t>köteles a képviselőt hivatali munkaidőben soron kívül fogadni és részére a szükséges felvilágosítást megadni</w:t>
      </w:r>
    </w:p>
    <w:p w:rsidR="00FA0FD2" w:rsidRPr="003A5620" w:rsidRDefault="00FA0FD2" w:rsidP="00FA0FD2">
      <w:pPr>
        <w:pStyle w:val="NormlWeb"/>
        <w:spacing w:before="0" w:after="0"/>
        <w:jc w:val="both"/>
        <w:rPr>
          <w:szCs w:val="24"/>
        </w:rPr>
      </w:pPr>
      <w:r w:rsidRPr="003A5620">
        <w:rPr>
          <w:b/>
          <w:iCs/>
          <w:szCs w:val="24"/>
        </w:rPr>
        <w:t>2.1.4.</w:t>
      </w:r>
      <w:r w:rsidRPr="003A5620">
        <w:rPr>
          <w:iCs/>
          <w:szCs w:val="24"/>
        </w:rPr>
        <w:t xml:space="preserve"> A</w:t>
      </w:r>
      <w:r w:rsidRPr="003A5620">
        <w:rPr>
          <w:szCs w:val="24"/>
        </w:rPr>
        <w:t xml:space="preserve"> Hivatal a polgármester, az alpolgármesterek, valamint tanácsnokok munkájával kapcsolatosan:</w:t>
      </w:r>
    </w:p>
    <w:p w:rsidR="00FA0FD2" w:rsidRPr="003A5620" w:rsidRDefault="00FA0FD2" w:rsidP="00FA0FD2">
      <w:pPr>
        <w:pStyle w:val="NormlWeb"/>
        <w:numPr>
          <w:ilvl w:val="1"/>
          <w:numId w:val="29"/>
        </w:numPr>
        <w:spacing w:before="0" w:after="0"/>
        <w:jc w:val="both"/>
        <w:rPr>
          <w:szCs w:val="24"/>
        </w:rPr>
      </w:pPr>
      <w:r w:rsidRPr="003A5620">
        <w:rPr>
          <w:szCs w:val="24"/>
        </w:rPr>
        <w:t>segíti a Képviselő-testületi munkával összefüggő tisztségviselői tevékenységet, továbbá a tanácsnoki feladatok ellátását</w:t>
      </w:r>
    </w:p>
    <w:p w:rsidR="00FA0FD2" w:rsidRPr="003A5620" w:rsidRDefault="00FA0FD2" w:rsidP="00FA0FD2">
      <w:pPr>
        <w:pStyle w:val="NormlWeb"/>
        <w:numPr>
          <w:ilvl w:val="1"/>
          <w:numId w:val="29"/>
        </w:numPr>
        <w:spacing w:before="0" w:after="0"/>
        <w:jc w:val="both"/>
        <w:rPr>
          <w:szCs w:val="24"/>
        </w:rPr>
      </w:pPr>
      <w:r w:rsidRPr="003A5620">
        <w:rPr>
          <w:szCs w:val="24"/>
        </w:rPr>
        <w:t>az önkormányzati és államigazgatási döntéseket előkészíti és szervezi, ellenőrzi azok végrehajtását</w:t>
      </w:r>
    </w:p>
    <w:p w:rsidR="00FA0FD2" w:rsidRPr="003A5620" w:rsidRDefault="00FA0FD2" w:rsidP="00FA0FD2">
      <w:pPr>
        <w:pStyle w:val="NormlWeb"/>
        <w:spacing w:before="0" w:after="0"/>
        <w:jc w:val="both"/>
        <w:rPr>
          <w:szCs w:val="24"/>
        </w:rPr>
      </w:pPr>
      <w:r w:rsidRPr="003A5620">
        <w:rPr>
          <w:b/>
          <w:szCs w:val="24"/>
        </w:rPr>
        <w:t>2.2.</w:t>
      </w:r>
      <w:r w:rsidRPr="003A5620">
        <w:rPr>
          <w:szCs w:val="24"/>
        </w:rPr>
        <w:t xml:space="preserve"> </w:t>
      </w:r>
      <w:r w:rsidRPr="003A5620">
        <w:rPr>
          <w:iCs/>
          <w:szCs w:val="24"/>
        </w:rPr>
        <w:t>A</w:t>
      </w:r>
      <w:r w:rsidRPr="003A5620">
        <w:rPr>
          <w:szCs w:val="24"/>
        </w:rPr>
        <w:t xml:space="preserve"> Hivatal ellátja a Képviselő-testület és a tisztségviselők kapcsolatrendszerének működését elősegítő feladatokat (sajtó, nemzetközi ügyek, társadalmi kapcsolatok, stb.).</w:t>
      </w:r>
    </w:p>
    <w:p w:rsidR="00FA0FD2" w:rsidRPr="003A5620" w:rsidRDefault="00FA0FD2" w:rsidP="00FA0FD2">
      <w:pPr>
        <w:pStyle w:val="NormlWeb"/>
        <w:spacing w:before="0" w:after="0"/>
        <w:jc w:val="both"/>
        <w:rPr>
          <w:szCs w:val="24"/>
        </w:rPr>
      </w:pPr>
      <w:r w:rsidRPr="003A5620">
        <w:rPr>
          <w:b/>
          <w:szCs w:val="24"/>
        </w:rPr>
        <w:t>2.3.</w:t>
      </w:r>
      <w:r w:rsidRPr="003A5620">
        <w:rPr>
          <w:szCs w:val="24"/>
        </w:rPr>
        <w:t xml:space="preserve"> </w:t>
      </w:r>
      <w:r w:rsidRPr="003A5620">
        <w:rPr>
          <w:iCs/>
          <w:szCs w:val="24"/>
        </w:rPr>
        <w:t>A</w:t>
      </w:r>
      <w:r w:rsidRPr="003A5620">
        <w:rPr>
          <w:szCs w:val="24"/>
        </w:rPr>
        <w:t xml:space="preserve"> Hivatal a polgármesterrel, vagy az illetékes tisztségviselővel való - vezetői értekezleten történt - egyeztetést követően részt vesz az önkormányzat intézményeivel, valamint a 100 %-ban önkormányzati tulajdonú gazdasági társaságokkal kapcsolatos felügyeleti, irányítási, ellenőrzési feladatok ellátásában, segítve azok munkáját, továbbá előkészíti az intézményvezetők feletti munkáltatói jog gyakorlója részére a döntés-tervezeteket.</w:t>
      </w:r>
    </w:p>
    <w:p w:rsidR="00FA0FD2" w:rsidRPr="003A5620" w:rsidRDefault="00FA0FD2" w:rsidP="00FA0FD2">
      <w:pPr>
        <w:pStyle w:val="NormlWeb"/>
        <w:spacing w:before="0" w:after="0"/>
        <w:jc w:val="both"/>
        <w:rPr>
          <w:szCs w:val="24"/>
        </w:rPr>
      </w:pPr>
      <w:r w:rsidRPr="003A5620">
        <w:rPr>
          <w:b/>
          <w:szCs w:val="24"/>
        </w:rPr>
        <w:t>2.4.</w:t>
      </w:r>
      <w:r w:rsidRPr="003A5620">
        <w:rPr>
          <w:szCs w:val="24"/>
        </w:rPr>
        <w:t xml:space="preserve"> </w:t>
      </w:r>
      <w:r w:rsidRPr="003A5620">
        <w:rPr>
          <w:iCs/>
          <w:szCs w:val="24"/>
        </w:rPr>
        <w:t>A</w:t>
      </w:r>
      <w:r w:rsidRPr="003A5620">
        <w:rPr>
          <w:szCs w:val="24"/>
        </w:rPr>
        <w:t xml:space="preserve"> Hivatal a pénzügyi, gazdálkodási, vagyonkezelési, intézménygazdálkodás-ellenőrzési tevékenységi körben:</w:t>
      </w:r>
    </w:p>
    <w:p w:rsidR="00FA0FD2" w:rsidRPr="003A5620" w:rsidRDefault="00FA0FD2" w:rsidP="00FA0FD2">
      <w:pPr>
        <w:pStyle w:val="NormlWeb"/>
        <w:numPr>
          <w:ilvl w:val="1"/>
          <w:numId w:val="27"/>
        </w:numPr>
        <w:spacing w:before="0" w:after="0"/>
        <w:jc w:val="both"/>
        <w:rPr>
          <w:szCs w:val="24"/>
        </w:rPr>
      </w:pPr>
      <w:r w:rsidRPr="003A5620">
        <w:rPr>
          <w:szCs w:val="24"/>
        </w:rPr>
        <w:t>gondoskodik a belső gazdálkodás megszervezéséről, beleértve a belső létszám- és bérgazdálkodást, valamint az intézményi pénzellátásról</w:t>
      </w:r>
    </w:p>
    <w:p w:rsidR="00FA0FD2" w:rsidRPr="003A5620" w:rsidRDefault="00FA0FD2" w:rsidP="00FA0FD2">
      <w:pPr>
        <w:pStyle w:val="NormlWeb"/>
        <w:numPr>
          <w:ilvl w:val="1"/>
          <w:numId w:val="27"/>
        </w:numPr>
        <w:spacing w:before="0" w:after="0"/>
        <w:jc w:val="both"/>
        <w:rPr>
          <w:szCs w:val="24"/>
        </w:rPr>
      </w:pPr>
      <w:r w:rsidRPr="003A5620">
        <w:rPr>
          <w:szCs w:val="24"/>
        </w:rPr>
        <w:t>összehangolja az intézményi tervezést, ellenőrzi az intézményi gazdálkodást</w:t>
      </w:r>
    </w:p>
    <w:p w:rsidR="00FA0FD2" w:rsidRPr="003A5620" w:rsidRDefault="00FA0FD2" w:rsidP="00FA0FD2">
      <w:pPr>
        <w:pStyle w:val="NormlWeb"/>
        <w:numPr>
          <w:ilvl w:val="1"/>
          <w:numId w:val="27"/>
        </w:numPr>
        <w:spacing w:before="0" w:after="0"/>
        <w:jc w:val="both"/>
        <w:rPr>
          <w:szCs w:val="24"/>
        </w:rPr>
      </w:pPr>
      <w:r w:rsidRPr="003A5620">
        <w:rPr>
          <w:szCs w:val="24"/>
        </w:rPr>
        <w:t>előkészíti a beruházási, felújítási feladatokat és segíti az intézmények ez irányú munkáját</w:t>
      </w:r>
    </w:p>
    <w:p w:rsidR="00FA0FD2" w:rsidRPr="003A5620" w:rsidRDefault="00FA0FD2" w:rsidP="00FA0FD2">
      <w:pPr>
        <w:pStyle w:val="NormlWeb"/>
        <w:numPr>
          <w:ilvl w:val="1"/>
          <w:numId w:val="27"/>
        </w:numPr>
        <w:spacing w:before="0" w:after="0"/>
        <w:jc w:val="both"/>
        <w:rPr>
          <w:szCs w:val="24"/>
        </w:rPr>
      </w:pPr>
      <w:r w:rsidRPr="003A5620">
        <w:rPr>
          <w:szCs w:val="24"/>
        </w:rPr>
        <w:t>irányítja az intézmények számviteli munkáját</w:t>
      </w:r>
    </w:p>
    <w:p w:rsidR="00FA0FD2" w:rsidRPr="003A5620" w:rsidRDefault="00FA0FD2" w:rsidP="00FA0FD2">
      <w:pPr>
        <w:pStyle w:val="NormlWeb"/>
        <w:numPr>
          <w:ilvl w:val="1"/>
          <w:numId w:val="27"/>
        </w:numPr>
        <w:spacing w:before="0" w:after="0"/>
        <w:jc w:val="both"/>
        <w:rPr>
          <w:szCs w:val="24"/>
        </w:rPr>
      </w:pPr>
      <w:r w:rsidRPr="003A5620">
        <w:rPr>
          <w:szCs w:val="24"/>
        </w:rPr>
        <w:t>működteti a számítástechnikai-informatikai rendszert</w:t>
      </w:r>
    </w:p>
    <w:p w:rsidR="00FA0FD2" w:rsidRPr="003A5620" w:rsidRDefault="00FA0FD2" w:rsidP="00FA0FD2">
      <w:pPr>
        <w:pStyle w:val="NormlWeb"/>
        <w:spacing w:before="0" w:after="0"/>
        <w:jc w:val="both"/>
        <w:rPr>
          <w:szCs w:val="24"/>
        </w:rPr>
      </w:pPr>
      <w:r w:rsidRPr="003A5620">
        <w:rPr>
          <w:b/>
          <w:szCs w:val="24"/>
        </w:rPr>
        <w:t>2.5.</w:t>
      </w:r>
      <w:r w:rsidRPr="003A5620">
        <w:rPr>
          <w:szCs w:val="24"/>
        </w:rPr>
        <w:t xml:space="preserve"> </w:t>
      </w:r>
      <w:r w:rsidRPr="003A5620">
        <w:rPr>
          <w:iCs/>
          <w:szCs w:val="24"/>
        </w:rPr>
        <w:t>A</w:t>
      </w:r>
      <w:r w:rsidRPr="003A5620">
        <w:rPr>
          <w:szCs w:val="24"/>
        </w:rPr>
        <w:t xml:space="preserve"> Hivatal közreműködik az önkormányzati vállalkozások felügyeletében.</w:t>
      </w:r>
    </w:p>
    <w:p w:rsidR="00FA0FD2" w:rsidRPr="003A5620" w:rsidRDefault="00FA0FD2" w:rsidP="00FA0FD2">
      <w:pPr>
        <w:pStyle w:val="NormlWeb"/>
        <w:spacing w:before="0" w:after="0"/>
        <w:jc w:val="both"/>
        <w:rPr>
          <w:szCs w:val="24"/>
        </w:rPr>
      </w:pPr>
      <w:r w:rsidRPr="003A5620">
        <w:rPr>
          <w:b/>
          <w:szCs w:val="24"/>
        </w:rPr>
        <w:t>2.6.</w:t>
      </w:r>
      <w:r w:rsidRPr="003A5620">
        <w:rPr>
          <w:szCs w:val="24"/>
        </w:rPr>
        <w:t xml:space="preserve"> A Hivatal ellátja a polgármester és a jegyző hatáskörébe utalt, egyes szakmai területeken ügyintézői feladatkörébe utalt államigazgatási feladatokat, illetve az alábbiak szerint közreműködik azok ellátásában:</w:t>
      </w:r>
    </w:p>
    <w:p w:rsidR="00FA0FD2" w:rsidRPr="003A5620" w:rsidRDefault="00FA0FD2" w:rsidP="00FA0FD2">
      <w:pPr>
        <w:pStyle w:val="NormlWeb"/>
        <w:numPr>
          <w:ilvl w:val="0"/>
          <w:numId w:val="66"/>
        </w:numPr>
        <w:spacing w:before="0" w:after="0"/>
        <w:jc w:val="both"/>
        <w:rPr>
          <w:szCs w:val="24"/>
        </w:rPr>
      </w:pPr>
      <w:r w:rsidRPr="003A5620">
        <w:rPr>
          <w:szCs w:val="24"/>
        </w:rPr>
        <w:t>a Hivatal kapcsolatot tart más államigazgatási és önkormányzati hivatali szervekkel</w:t>
      </w:r>
    </w:p>
    <w:p w:rsidR="00FA0FD2" w:rsidRPr="003A5620" w:rsidRDefault="00FA0FD2" w:rsidP="00FA0FD2">
      <w:pPr>
        <w:pStyle w:val="NormlWeb"/>
        <w:numPr>
          <w:ilvl w:val="0"/>
          <w:numId w:val="66"/>
        </w:numPr>
        <w:spacing w:before="0" w:after="0"/>
        <w:jc w:val="both"/>
        <w:rPr>
          <w:szCs w:val="24"/>
        </w:rPr>
      </w:pPr>
      <w:r w:rsidRPr="003A5620">
        <w:rPr>
          <w:szCs w:val="24"/>
        </w:rPr>
        <w:t>a Hivatal közreműködik az igazgatási szolgáltatási tevékenység ellátásának korszerűsítésében</w:t>
      </w:r>
    </w:p>
    <w:p w:rsidR="00FA0FD2" w:rsidRPr="003A5620" w:rsidRDefault="00FA0FD2" w:rsidP="00FA0FD2">
      <w:pPr>
        <w:pStyle w:val="NormlWeb"/>
        <w:numPr>
          <w:ilvl w:val="0"/>
          <w:numId w:val="66"/>
        </w:numPr>
        <w:spacing w:before="0" w:after="0"/>
        <w:jc w:val="both"/>
        <w:rPr>
          <w:szCs w:val="24"/>
        </w:rPr>
      </w:pPr>
      <w:r w:rsidRPr="003A5620">
        <w:rPr>
          <w:szCs w:val="24"/>
        </w:rPr>
        <w:t>a Hivatal tevékenységi körébe tartozik a hatályos jogszabályok által megállapított államigazgatási hatósági feladatok és hatáskörök ellátása</w:t>
      </w:r>
    </w:p>
    <w:p w:rsidR="00FA0FD2" w:rsidRPr="003A5620" w:rsidRDefault="00FA0FD2" w:rsidP="00FA0FD2">
      <w:pPr>
        <w:pStyle w:val="NormlWeb"/>
        <w:spacing w:before="0" w:after="0"/>
        <w:jc w:val="both"/>
        <w:rPr>
          <w:szCs w:val="24"/>
        </w:rPr>
      </w:pPr>
      <w:r w:rsidRPr="003A5620">
        <w:rPr>
          <w:b/>
          <w:szCs w:val="24"/>
        </w:rPr>
        <w:lastRenderedPageBreak/>
        <w:t>2.7.</w:t>
      </w:r>
      <w:r w:rsidRPr="003A5620">
        <w:rPr>
          <w:szCs w:val="24"/>
        </w:rPr>
        <w:t xml:space="preserve"> </w:t>
      </w:r>
      <w:r w:rsidRPr="003A5620">
        <w:rPr>
          <w:iCs/>
          <w:szCs w:val="24"/>
        </w:rPr>
        <w:t>A</w:t>
      </w:r>
      <w:r w:rsidRPr="003A5620">
        <w:rPr>
          <w:szCs w:val="24"/>
        </w:rPr>
        <w:t xml:space="preserve"> Hivatal közreműködik:</w:t>
      </w:r>
    </w:p>
    <w:p w:rsidR="00FA0FD2" w:rsidRPr="003A5620" w:rsidRDefault="00FA0FD2" w:rsidP="00FA0FD2">
      <w:pPr>
        <w:pStyle w:val="NormlWeb"/>
        <w:numPr>
          <w:ilvl w:val="0"/>
          <w:numId w:val="50"/>
        </w:numPr>
        <w:spacing w:before="0" w:after="0"/>
        <w:jc w:val="both"/>
        <w:rPr>
          <w:szCs w:val="24"/>
        </w:rPr>
      </w:pPr>
      <w:r w:rsidRPr="003A5620">
        <w:rPr>
          <w:szCs w:val="24"/>
        </w:rPr>
        <w:t>az óvodai nevelés, az egészségügyi és a szociális alapellátás intézményi feladatainak ellátásában</w:t>
      </w:r>
    </w:p>
    <w:p w:rsidR="00FA0FD2" w:rsidRPr="003A5620" w:rsidRDefault="00FA0FD2" w:rsidP="00FA0FD2">
      <w:pPr>
        <w:pStyle w:val="NormlWeb"/>
        <w:numPr>
          <w:ilvl w:val="0"/>
          <w:numId w:val="50"/>
        </w:numPr>
        <w:spacing w:before="0" w:after="0"/>
        <w:jc w:val="both"/>
        <w:rPr>
          <w:szCs w:val="24"/>
        </w:rPr>
      </w:pPr>
      <w:r w:rsidRPr="003A5620">
        <w:rPr>
          <w:szCs w:val="24"/>
        </w:rPr>
        <w:t>a település múltjának és hagyományainak feltárására irányuló társadalmi tevékenység támogatásában</w:t>
      </w:r>
    </w:p>
    <w:p w:rsidR="00FA0FD2" w:rsidRPr="003A5620" w:rsidRDefault="00FA0FD2" w:rsidP="00FA0FD2">
      <w:pPr>
        <w:pStyle w:val="NormlWeb"/>
        <w:numPr>
          <w:ilvl w:val="0"/>
          <w:numId w:val="50"/>
        </w:numPr>
        <w:spacing w:before="0" w:after="0"/>
        <w:jc w:val="both"/>
        <w:rPr>
          <w:szCs w:val="24"/>
        </w:rPr>
      </w:pPr>
      <w:r w:rsidRPr="003A5620">
        <w:rPr>
          <w:szCs w:val="24"/>
        </w:rPr>
        <w:t>a könyvtári és a közművelődési feladatok intézményi és városi szintű ellátásában</w:t>
      </w:r>
    </w:p>
    <w:p w:rsidR="00FA0FD2" w:rsidRPr="003A5620" w:rsidRDefault="00FA0FD2" w:rsidP="00FA0FD2">
      <w:pPr>
        <w:pStyle w:val="NormlWeb"/>
        <w:numPr>
          <w:ilvl w:val="0"/>
          <w:numId w:val="50"/>
        </w:numPr>
        <w:spacing w:before="0" w:after="0"/>
        <w:jc w:val="both"/>
        <w:rPr>
          <w:szCs w:val="24"/>
        </w:rPr>
      </w:pPr>
      <w:r w:rsidRPr="003A5620">
        <w:rPr>
          <w:szCs w:val="24"/>
        </w:rPr>
        <w:t>a helyi sporttevékenység támogatásában</w:t>
      </w:r>
    </w:p>
    <w:p w:rsidR="00FA0FD2" w:rsidRPr="003A5620" w:rsidRDefault="00FA0FD2" w:rsidP="00FA0FD2">
      <w:pPr>
        <w:pStyle w:val="NormlWeb"/>
        <w:numPr>
          <w:ilvl w:val="0"/>
          <w:numId w:val="50"/>
        </w:numPr>
        <w:spacing w:before="0" w:after="0"/>
        <w:jc w:val="both"/>
        <w:rPr>
          <w:szCs w:val="24"/>
        </w:rPr>
      </w:pPr>
      <w:r w:rsidRPr="003A5620">
        <w:rPr>
          <w:szCs w:val="24"/>
        </w:rPr>
        <w:t>az ifjúsági feladatok koordinálásában</w:t>
      </w:r>
    </w:p>
    <w:p w:rsidR="00FA0FD2" w:rsidRPr="003A5620" w:rsidRDefault="00FA0FD2" w:rsidP="00FA0FD2">
      <w:pPr>
        <w:pStyle w:val="NormlWeb"/>
        <w:numPr>
          <w:ilvl w:val="0"/>
          <w:numId w:val="50"/>
        </w:numPr>
        <w:spacing w:before="0" w:after="0"/>
        <w:jc w:val="both"/>
        <w:rPr>
          <w:szCs w:val="24"/>
        </w:rPr>
      </w:pPr>
      <w:r w:rsidRPr="003A5620">
        <w:rPr>
          <w:szCs w:val="24"/>
        </w:rPr>
        <w:t>a helyi ösztöndíjak, pályázatok hírelésében, döntésének előkészítésében</w:t>
      </w:r>
    </w:p>
    <w:p w:rsidR="00FA0FD2" w:rsidRPr="003A5620" w:rsidRDefault="00FA0FD2" w:rsidP="00FA0FD2">
      <w:pPr>
        <w:pStyle w:val="NormlWeb"/>
        <w:numPr>
          <w:ilvl w:val="0"/>
          <w:numId w:val="50"/>
        </w:numPr>
        <w:spacing w:before="0" w:after="0"/>
        <w:jc w:val="both"/>
        <w:rPr>
          <w:szCs w:val="24"/>
        </w:rPr>
      </w:pPr>
      <w:r w:rsidRPr="003A5620">
        <w:rPr>
          <w:szCs w:val="24"/>
        </w:rPr>
        <w:t xml:space="preserve"> a Képviselő-testület tagjainak, és az általa különböző szervekbe, szervezetekbe (alapítványokba, gazdasági társaságokba, önkormányzati szövetségekbe, stb.) delegáltak munkájának segítésében, tájékoztatásukban</w:t>
      </w:r>
    </w:p>
    <w:p w:rsidR="00FA0FD2" w:rsidRPr="003A5620" w:rsidRDefault="00FA0FD2" w:rsidP="00FA0FD2">
      <w:pPr>
        <w:pStyle w:val="NormlWeb"/>
        <w:numPr>
          <w:ilvl w:val="0"/>
          <w:numId w:val="50"/>
        </w:numPr>
        <w:spacing w:before="0" w:after="0"/>
        <w:jc w:val="both"/>
        <w:rPr>
          <w:szCs w:val="24"/>
        </w:rPr>
      </w:pPr>
      <w:r w:rsidRPr="003A5620">
        <w:rPr>
          <w:szCs w:val="24"/>
        </w:rPr>
        <w:t>az országos és helyi választások, népszavazások, bírósági ülnök választások lebonyolításában.</w:t>
      </w:r>
    </w:p>
    <w:p w:rsidR="00FA0FD2" w:rsidRPr="003A5620" w:rsidRDefault="00FA0FD2" w:rsidP="00FA0FD2">
      <w:pPr>
        <w:pStyle w:val="NormlWeb"/>
        <w:spacing w:before="0" w:after="0"/>
        <w:ind w:left="360"/>
        <w:jc w:val="both"/>
        <w:rPr>
          <w:szCs w:val="24"/>
        </w:rPr>
      </w:pPr>
    </w:p>
    <w:p w:rsidR="00FA0FD2" w:rsidRPr="003A5620" w:rsidRDefault="00FA0FD2" w:rsidP="00FA0FD2">
      <w:pPr>
        <w:pStyle w:val="NormlWeb"/>
        <w:jc w:val="center"/>
        <w:rPr>
          <w:b/>
          <w:bCs/>
          <w:i/>
          <w:iCs/>
          <w:szCs w:val="24"/>
        </w:rPr>
      </w:pPr>
      <w:r w:rsidRPr="003A5620">
        <w:rPr>
          <w:b/>
          <w:bCs/>
          <w:i/>
          <w:iCs/>
          <w:szCs w:val="24"/>
        </w:rPr>
        <w:t xml:space="preserve">3. A jegyző általános feladatai és hatásköre </w:t>
      </w:r>
    </w:p>
    <w:p w:rsidR="00FA0FD2" w:rsidRPr="003A5620" w:rsidRDefault="00FA0FD2" w:rsidP="00FA0FD2">
      <w:pPr>
        <w:pStyle w:val="NormlWeb"/>
        <w:spacing w:before="0" w:after="0"/>
        <w:jc w:val="both"/>
        <w:rPr>
          <w:szCs w:val="24"/>
        </w:rPr>
      </w:pPr>
      <w:bookmarkStart w:id="4" w:name="pos5"/>
      <w:bookmarkEnd w:id="4"/>
      <w:r w:rsidRPr="003A5620">
        <w:rPr>
          <w:b/>
          <w:szCs w:val="24"/>
        </w:rPr>
        <w:t>3.1.</w:t>
      </w:r>
      <w:r w:rsidRPr="003A5620">
        <w:rPr>
          <w:szCs w:val="24"/>
        </w:rPr>
        <w:t xml:space="preserve"> A jegyző vezeti a Hivatalt.</w:t>
      </w:r>
    </w:p>
    <w:p w:rsidR="00FA0FD2" w:rsidRPr="003A5620" w:rsidRDefault="00FA0FD2" w:rsidP="00FA0FD2">
      <w:pPr>
        <w:pStyle w:val="NormlWeb"/>
        <w:spacing w:before="0" w:after="0"/>
        <w:jc w:val="both"/>
        <w:rPr>
          <w:szCs w:val="24"/>
        </w:rPr>
      </w:pPr>
      <w:r w:rsidRPr="003A5620">
        <w:rPr>
          <w:b/>
          <w:szCs w:val="24"/>
        </w:rPr>
        <w:t>3.2.</w:t>
      </w:r>
      <w:r w:rsidRPr="003A5620">
        <w:rPr>
          <w:szCs w:val="24"/>
        </w:rPr>
        <w:t xml:space="preserve"> A jegyző javaslata alapján a jegyző helyettesítésére, és a jegyző által meghatározott feladatok ellátására a polgármester - a jegyzőre vonatkozó szabályok szerint - aljegyzőt nevez ki.</w:t>
      </w:r>
    </w:p>
    <w:p w:rsidR="00FA0FD2" w:rsidRPr="003A5620" w:rsidRDefault="00FA0FD2" w:rsidP="00FA0FD2">
      <w:pPr>
        <w:pStyle w:val="NormlWeb"/>
        <w:spacing w:before="0" w:after="0"/>
        <w:jc w:val="both"/>
        <w:rPr>
          <w:szCs w:val="24"/>
        </w:rPr>
      </w:pPr>
      <w:r w:rsidRPr="003A5620">
        <w:rPr>
          <w:b/>
          <w:szCs w:val="24"/>
        </w:rPr>
        <w:t xml:space="preserve">3.3. </w:t>
      </w:r>
      <w:r w:rsidRPr="003A5620">
        <w:rPr>
          <w:szCs w:val="24"/>
        </w:rPr>
        <w:t>A jegyző az önkormányzat működésével kapcsolatos feladatok során:</w:t>
      </w:r>
    </w:p>
    <w:p w:rsidR="00FA0FD2" w:rsidRPr="003A5620" w:rsidRDefault="00FA0FD2" w:rsidP="00FA0FD2">
      <w:pPr>
        <w:pStyle w:val="NormlWeb"/>
        <w:numPr>
          <w:ilvl w:val="1"/>
          <w:numId w:val="32"/>
        </w:numPr>
        <w:spacing w:before="0" w:after="0"/>
        <w:jc w:val="both"/>
        <w:rPr>
          <w:szCs w:val="24"/>
        </w:rPr>
      </w:pPr>
      <w:r w:rsidRPr="003A5620">
        <w:rPr>
          <w:szCs w:val="24"/>
        </w:rPr>
        <w:t>biztosítja a Képviselő-testület és a bizottságok működésének feltételeit</w:t>
      </w:r>
    </w:p>
    <w:p w:rsidR="00FA0FD2" w:rsidRPr="003A5620" w:rsidRDefault="00FA0FD2" w:rsidP="00FA0FD2">
      <w:pPr>
        <w:pStyle w:val="NormlWeb"/>
        <w:numPr>
          <w:ilvl w:val="1"/>
          <w:numId w:val="32"/>
        </w:numPr>
        <w:spacing w:before="0" w:after="0"/>
        <w:jc w:val="both"/>
        <w:rPr>
          <w:szCs w:val="24"/>
        </w:rPr>
      </w:pPr>
      <w:r w:rsidRPr="003A5620">
        <w:rPr>
          <w:szCs w:val="24"/>
        </w:rPr>
        <w:t>gondoskodik a Képviselő-testület és a bizottságok üléseinek előkészítéséről, a jegyzőkönyvek elkészítéséről, a határozatok és rendeletek érintettek részére történő eljuttatásáról, a hozott határozatok végrehajtásáról</w:t>
      </w:r>
    </w:p>
    <w:p w:rsidR="00FA0FD2" w:rsidRPr="003A5620" w:rsidRDefault="00FA0FD2" w:rsidP="00FA0FD2">
      <w:pPr>
        <w:pStyle w:val="NormlWeb"/>
        <w:numPr>
          <w:ilvl w:val="1"/>
          <w:numId w:val="32"/>
        </w:numPr>
        <w:spacing w:before="0" w:after="0"/>
        <w:jc w:val="both"/>
        <w:rPr>
          <w:szCs w:val="24"/>
        </w:rPr>
      </w:pPr>
      <w:r w:rsidRPr="003A5620">
        <w:rPr>
          <w:szCs w:val="24"/>
        </w:rPr>
        <w:t>előkészíti a Képviselő-testület elé kerülő rendelet-tervezeteket</w:t>
      </w:r>
    </w:p>
    <w:p w:rsidR="00FA0FD2" w:rsidRPr="003A5620" w:rsidRDefault="00FA0FD2" w:rsidP="00FA0FD2">
      <w:pPr>
        <w:pStyle w:val="NormlWeb"/>
        <w:numPr>
          <w:ilvl w:val="1"/>
          <w:numId w:val="32"/>
        </w:numPr>
        <w:spacing w:before="0" w:after="0"/>
        <w:jc w:val="both"/>
        <w:rPr>
          <w:szCs w:val="24"/>
        </w:rPr>
      </w:pPr>
      <w:r w:rsidRPr="003A5620">
        <w:rPr>
          <w:szCs w:val="24"/>
        </w:rPr>
        <w:t>szakmailag és jogilag kontrollálja a Képviselő-testület elé kerülő határozati javaslatokat</w:t>
      </w:r>
    </w:p>
    <w:p w:rsidR="00FA0FD2" w:rsidRPr="003A5620" w:rsidRDefault="00FA0FD2" w:rsidP="00FA0FD2">
      <w:pPr>
        <w:pStyle w:val="NormlWeb"/>
        <w:numPr>
          <w:ilvl w:val="1"/>
          <w:numId w:val="32"/>
        </w:numPr>
        <w:spacing w:before="0" w:after="0"/>
        <w:jc w:val="both"/>
        <w:rPr>
          <w:szCs w:val="24"/>
        </w:rPr>
      </w:pPr>
      <w:r w:rsidRPr="003A5620">
        <w:rPr>
          <w:szCs w:val="24"/>
        </w:rPr>
        <w:t>segítséget nyújt a polgármesternek és az alpolgármestereknek munkájuk végzéséhez</w:t>
      </w:r>
    </w:p>
    <w:p w:rsidR="00FA0FD2" w:rsidRPr="003A5620" w:rsidRDefault="00FA0FD2" w:rsidP="00FA0FD2">
      <w:pPr>
        <w:pStyle w:val="NormlWeb"/>
        <w:numPr>
          <w:ilvl w:val="1"/>
          <w:numId w:val="32"/>
        </w:numPr>
        <w:spacing w:before="0" w:after="0"/>
        <w:jc w:val="both"/>
        <w:rPr>
          <w:szCs w:val="24"/>
        </w:rPr>
      </w:pPr>
      <w:r w:rsidRPr="003A5620">
        <w:rPr>
          <w:szCs w:val="24"/>
        </w:rPr>
        <w:t>megszervezi az országos és helyi választások, népszavazások, a lakossági fórumok, és a közmeghallgatások lebonyolítását</w:t>
      </w:r>
    </w:p>
    <w:p w:rsidR="00FA0FD2" w:rsidRPr="003A5620" w:rsidRDefault="00FA0FD2" w:rsidP="00FA0FD2">
      <w:pPr>
        <w:pStyle w:val="NormlWeb"/>
        <w:numPr>
          <w:ilvl w:val="1"/>
          <w:numId w:val="32"/>
        </w:numPr>
        <w:spacing w:before="0" w:after="0"/>
        <w:jc w:val="both"/>
        <w:rPr>
          <w:szCs w:val="24"/>
        </w:rPr>
      </w:pPr>
      <w:r w:rsidRPr="003A5620">
        <w:rPr>
          <w:szCs w:val="24"/>
        </w:rPr>
        <w:t>tanácskozási joggal részt vehet a Képviselő-testület és bizottságai ülésein</w:t>
      </w:r>
    </w:p>
    <w:p w:rsidR="00FA0FD2" w:rsidRPr="003A5620" w:rsidRDefault="00FA0FD2" w:rsidP="00FA0FD2">
      <w:pPr>
        <w:pStyle w:val="NormlWeb"/>
        <w:spacing w:before="0" w:after="0"/>
        <w:jc w:val="both"/>
        <w:rPr>
          <w:szCs w:val="24"/>
        </w:rPr>
      </w:pPr>
      <w:r w:rsidRPr="003A5620">
        <w:rPr>
          <w:b/>
          <w:szCs w:val="24"/>
        </w:rPr>
        <w:t>3.4.</w:t>
      </w:r>
      <w:r w:rsidRPr="003A5620">
        <w:rPr>
          <w:szCs w:val="24"/>
        </w:rPr>
        <w:t xml:space="preserve"> A jegyző a Hivatal vezetőjeként:</w:t>
      </w:r>
    </w:p>
    <w:p w:rsidR="00FA0FD2" w:rsidRPr="003A5620" w:rsidRDefault="00FA0FD2" w:rsidP="00FA0FD2">
      <w:pPr>
        <w:pStyle w:val="NormlWeb"/>
        <w:numPr>
          <w:ilvl w:val="0"/>
          <w:numId w:val="38"/>
        </w:numPr>
        <w:spacing w:before="0" w:after="0"/>
        <w:jc w:val="both"/>
        <w:rPr>
          <w:szCs w:val="24"/>
        </w:rPr>
      </w:pPr>
      <w:r w:rsidRPr="003A5620">
        <w:rPr>
          <w:szCs w:val="24"/>
        </w:rPr>
        <w:t>a hatáskörébe tartozó ügyekben szabályozza a kiadmányozás rendjét</w:t>
      </w:r>
    </w:p>
    <w:p w:rsidR="00FA0FD2" w:rsidRPr="003A5620" w:rsidRDefault="00FA0FD2" w:rsidP="00FA0FD2">
      <w:pPr>
        <w:pStyle w:val="NormlWeb"/>
        <w:numPr>
          <w:ilvl w:val="0"/>
          <w:numId w:val="38"/>
        </w:numPr>
        <w:spacing w:before="0" w:after="0"/>
        <w:jc w:val="both"/>
        <w:rPr>
          <w:szCs w:val="24"/>
        </w:rPr>
      </w:pPr>
      <w:r w:rsidRPr="003A5620">
        <w:rPr>
          <w:szCs w:val="24"/>
        </w:rPr>
        <w:t>gyakorolja - a törvényben, illetőleg annak alapján az SZMSZ-ben meghatározott kivételektől eltekintve - a munkáltatói jogokat a Hivatal köztisztviselői tekintetében, meghatározza a dolgozók feladatát, a jogszabályban meghatározott gyakorisággal meghatározza az aljegyző és az irodavezetők teljesítménykövetelményét és értékeli a teljesítményüket</w:t>
      </w:r>
    </w:p>
    <w:p w:rsidR="00FA0FD2" w:rsidRPr="003A5620" w:rsidRDefault="00FA0FD2" w:rsidP="00FA0FD2">
      <w:pPr>
        <w:pStyle w:val="NormlWeb"/>
        <w:numPr>
          <w:ilvl w:val="0"/>
          <w:numId w:val="38"/>
        </w:numPr>
        <w:spacing w:before="0" w:after="0"/>
        <w:jc w:val="both"/>
        <w:rPr>
          <w:szCs w:val="24"/>
        </w:rPr>
      </w:pPr>
      <w:r w:rsidRPr="003A5620">
        <w:rPr>
          <w:szCs w:val="24"/>
        </w:rPr>
        <w:t>javaslatot készít a Hivatal belső szervezeti tagozódására, munkarendjére, az ügyfélfogadás rendjére</w:t>
      </w:r>
    </w:p>
    <w:p w:rsidR="00FA0FD2" w:rsidRPr="003A5620" w:rsidRDefault="00FA0FD2" w:rsidP="00FA0FD2">
      <w:pPr>
        <w:pStyle w:val="NormlWeb"/>
        <w:numPr>
          <w:ilvl w:val="0"/>
          <w:numId w:val="38"/>
        </w:numPr>
        <w:spacing w:before="0" w:after="0"/>
        <w:jc w:val="both"/>
        <w:rPr>
          <w:szCs w:val="24"/>
        </w:rPr>
      </w:pPr>
      <w:r w:rsidRPr="003A5620">
        <w:rPr>
          <w:szCs w:val="24"/>
        </w:rPr>
        <w:t>gondoskodik az SZMSZ, az egyéb jogszabály által kötelezően előírt vagy egyébként szükséges belső szabályzatok elkészítéséről, szükség esetén módosításáról</w:t>
      </w:r>
    </w:p>
    <w:p w:rsidR="00FA0FD2" w:rsidRPr="003A5620" w:rsidRDefault="00FA0FD2" w:rsidP="00FA0FD2">
      <w:pPr>
        <w:pStyle w:val="NormlWeb"/>
        <w:numPr>
          <w:ilvl w:val="0"/>
          <w:numId w:val="38"/>
        </w:numPr>
        <w:spacing w:before="0" w:after="0"/>
        <w:jc w:val="both"/>
        <w:rPr>
          <w:szCs w:val="24"/>
        </w:rPr>
      </w:pPr>
      <w:r w:rsidRPr="003A5620">
        <w:rPr>
          <w:szCs w:val="24"/>
        </w:rPr>
        <w:t>utasításokat, szabályzatokat, intézkedéseket és körleveleket adhat ki az SZMSZ-ben, illetve az önkormányzati rendeletekben szabályozott, a Hivatal működésével összefüggő feladatok végrehajtására</w:t>
      </w:r>
    </w:p>
    <w:p w:rsidR="00FA0FD2" w:rsidRPr="003A5620" w:rsidRDefault="00FA0FD2" w:rsidP="00FA0FD2">
      <w:pPr>
        <w:pStyle w:val="NormlWeb"/>
        <w:numPr>
          <w:ilvl w:val="0"/>
          <w:numId w:val="38"/>
        </w:numPr>
        <w:spacing w:before="0" w:after="0"/>
        <w:jc w:val="both"/>
        <w:rPr>
          <w:szCs w:val="24"/>
        </w:rPr>
      </w:pPr>
      <w:r w:rsidRPr="003A5620">
        <w:rPr>
          <w:szCs w:val="24"/>
        </w:rPr>
        <w:t>irányítja a Hivatal dolgozóinak szakmai továbbképzését</w:t>
      </w:r>
    </w:p>
    <w:p w:rsidR="00FA0FD2" w:rsidRPr="003A5620" w:rsidRDefault="00FA0FD2" w:rsidP="00FA0FD2">
      <w:pPr>
        <w:pStyle w:val="NormlWeb"/>
        <w:numPr>
          <w:ilvl w:val="0"/>
          <w:numId w:val="38"/>
        </w:numPr>
        <w:spacing w:before="0" w:after="0"/>
        <w:jc w:val="both"/>
        <w:rPr>
          <w:szCs w:val="24"/>
        </w:rPr>
      </w:pPr>
      <w:r w:rsidRPr="003A5620">
        <w:rPr>
          <w:szCs w:val="24"/>
        </w:rPr>
        <w:lastRenderedPageBreak/>
        <w:t>a Képviselő-testület munkaterve szerint évente írásban beszámol a Hivatal munkájáról</w:t>
      </w:r>
    </w:p>
    <w:p w:rsidR="00FA0FD2" w:rsidRPr="003A5620" w:rsidRDefault="00FA0FD2" w:rsidP="00FA0FD2">
      <w:pPr>
        <w:pStyle w:val="NormlWeb"/>
        <w:numPr>
          <w:ilvl w:val="0"/>
          <w:numId w:val="38"/>
        </w:numPr>
        <w:spacing w:before="0" w:after="0"/>
        <w:jc w:val="both"/>
        <w:rPr>
          <w:szCs w:val="24"/>
        </w:rPr>
      </w:pPr>
      <w:r w:rsidRPr="003A5620">
        <w:rPr>
          <w:szCs w:val="24"/>
        </w:rPr>
        <w:t>kötelezettségvállalói, utalványozói aláírási jogkörét gyakorolja</w:t>
      </w:r>
    </w:p>
    <w:p w:rsidR="00FA0FD2" w:rsidRPr="003A5620" w:rsidRDefault="00FA0FD2" w:rsidP="00FA0FD2">
      <w:pPr>
        <w:pStyle w:val="NormlWeb"/>
        <w:numPr>
          <w:ilvl w:val="0"/>
          <w:numId w:val="38"/>
        </w:numPr>
        <w:spacing w:before="0" w:after="0"/>
        <w:jc w:val="both"/>
        <w:rPr>
          <w:szCs w:val="24"/>
        </w:rPr>
      </w:pPr>
      <w:r w:rsidRPr="003A5620">
        <w:rPr>
          <w:szCs w:val="24"/>
        </w:rPr>
        <w:t>a hivatal működésének folyamatára és sajátosságaira tekintettel kialakítja, működteti és fejleszti a szervezet belső kontrollrendszerét, valamint az annak részét képező belső ellenőrzést</w:t>
      </w:r>
    </w:p>
    <w:p w:rsidR="00FA0FD2" w:rsidRPr="003A5620" w:rsidRDefault="00FA0FD2" w:rsidP="00FA0FD2">
      <w:pPr>
        <w:pStyle w:val="NormlWeb"/>
        <w:spacing w:before="0" w:after="0"/>
        <w:jc w:val="both"/>
        <w:rPr>
          <w:szCs w:val="24"/>
        </w:rPr>
      </w:pPr>
      <w:r w:rsidRPr="003A5620">
        <w:rPr>
          <w:b/>
          <w:szCs w:val="24"/>
        </w:rPr>
        <w:t>3.5.</w:t>
      </w:r>
      <w:r w:rsidRPr="003A5620">
        <w:rPr>
          <w:szCs w:val="24"/>
        </w:rPr>
        <w:t xml:space="preserve"> A jegyző döntésre előkészíti a polgármester hatáskörébe tartozó államigazgatási ügyeket.</w:t>
      </w:r>
    </w:p>
    <w:p w:rsidR="00FA0FD2" w:rsidRPr="003A5620" w:rsidRDefault="00FA0FD2" w:rsidP="00FA0FD2">
      <w:pPr>
        <w:pStyle w:val="NormlWeb"/>
        <w:spacing w:before="0" w:after="0"/>
        <w:jc w:val="both"/>
        <w:rPr>
          <w:szCs w:val="24"/>
        </w:rPr>
      </w:pPr>
      <w:r w:rsidRPr="003A5620">
        <w:rPr>
          <w:b/>
          <w:szCs w:val="24"/>
        </w:rPr>
        <w:t>3.6.</w:t>
      </w:r>
      <w:r w:rsidRPr="003A5620">
        <w:rPr>
          <w:szCs w:val="24"/>
        </w:rPr>
        <w:t xml:space="preserve"> </w:t>
      </w:r>
      <w:r w:rsidRPr="003A5620">
        <w:rPr>
          <w:iCs/>
          <w:szCs w:val="24"/>
        </w:rPr>
        <w:t>A</w:t>
      </w:r>
      <w:r w:rsidRPr="003A5620">
        <w:rPr>
          <w:szCs w:val="24"/>
        </w:rPr>
        <w:t xml:space="preserve"> jegyző átruházott hatáskörben dönt a Képviselő-testület által ráruházott ügyekben, és dönt a polgármester által átadott hatósági ügyekben. </w:t>
      </w:r>
    </w:p>
    <w:p w:rsidR="00FA0FD2" w:rsidRPr="003A5620" w:rsidRDefault="00FA0FD2" w:rsidP="00FA0FD2">
      <w:pPr>
        <w:pStyle w:val="NormlWeb"/>
        <w:spacing w:before="0" w:after="0"/>
        <w:jc w:val="both"/>
        <w:rPr>
          <w:szCs w:val="24"/>
        </w:rPr>
      </w:pPr>
      <w:r w:rsidRPr="003A5620">
        <w:rPr>
          <w:b/>
          <w:szCs w:val="24"/>
        </w:rPr>
        <w:t>3.7.</w:t>
      </w:r>
      <w:r w:rsidRPr="003A5620">
        <w:rPr>
          <w:szCs w:val="24"/>
        </w:rPr>
        <w:t xml:space="preserve"> A jegyző dönt a jogszabályok által hatáskörébe utalt államigazgatási ügyekben.</w:t>
      </w:r>
    </w:p>
    <w:p w:rsidR="00FA0FD2" w:rsidRPr="003A5620" w:rsidRDefault="00FA0FD2" w:rsidP="00FA0FD2">
      <w:pPr>
        <w:pStyle w:val="NormlWeb"/>
        <w:spacing w:before="0" w:after="0"/>
        <w:jc w:val="both"/>
        <w:rPr>
          <w:szCs w:val="24"/>
        </w:rPr>
      </w:pPr>
      <w:r w:rsidRPr="003A5620">
        <w:rPr>
          <w:b/>
          <w:szCs w:val="24"/>
        </w:rPr>
        <w:t>3.8.</w:t>
      </w:r>
      <w:r w:rsidRPr="003A5620">
        <w:rPr>
          <w:szCs w:val="24"/>
        </w:rPr>
        <w:t xml:space="preserve"> A jegyző gondoskodik a Hivatalban folyó munka törvényességének folyamatos vizsgálatáról.</w:t>
      </w:r>
    </w:p>
    <w:p w:rsidR="00664C47" w:rsidRDefault="00664C47" w:rsidP="00FA0FD2">
      <w:pPr>
        <w:pStyle w:val="NormlWeb"/>
        <w:jc w:val="center"/>
        <w:rPr>
          <w:b/>
          <w:bCs/>
          <w:i/>
          <w:iCs/>
          <w:szCs w:val="24"/>
        </w:rPr>
      </w:pPr>
    </w:p>
    <w:p w:rsidR="00FA0FD2" w:rsidRPr="003A5620" w:rsidRDefault="00FA0FD2" w:rsidP="00FA0FD2">
      <w:pPr>
        <w:pStyle w:val="NormlWeb"/>
        <w:jc w:val="center"/>
        <w:rPr>
          <w:szCs w:val="24"/>
        </w:rPr>
      </w:pPr>
      <w:r w:rsidRPr="003A5620">
        <w:rPr>
          <w:b/>
          <w:bCs/>
          <w:i/>
          <w:iCs/>
          <w:szCs w:val="24"/>
        </w:rPr>
        <w:t>4. A Hivatal szervezeti tagozódása</w:t>
      </w:r>
    </w:p>
    <w:p w:rsidR="00FA0FD2" w:rsidRPr="003A5620" w:rsidRDefault="00FA0FD2" w:rsidP="00FA0FD2">
      <w:pPr>
        <w:pStyle w:val="NormlWeb"/>
        <w:spacing w:before="0" w:after="0"/>
        <w:jc w:val="both"/>
        <w:rPr>
          <w:szCs w:val="24"/>
        </w:rPr>
      </w:pPr>
      <w:r w:rsidRPr="003A5620">
        <w:rPr>
          <w:b/>
          <w:szCs w:val="24"/>
        </w:rPr>
        <w:t>4.1.</w:t>
      </w:r>
      <w:r w:rsidRPr="003A5620">
        <w:rPr>
          <w:szCs w:val="24"/>
        </w:rPr>
        <w:t xml:space="preserve"> Az egységes Hivatal szervezeti egységekre, irodákra, csoportokra tagozódik. </w:t>
      </w:r>
    </w:p>
    <w:p w:rsidR="00FA0FD2" w:rsidRPr="003A5620" w:rsidRDefault="00FA0FD2" w:rsidP="00FA0FD2">
      <w:pPr>
        <w:pStyle w:val="NormlWeb"/>
        <w:spacing w:before="0" w:after="0"/>
        <w:jc w:val="both"/>
        <w:rPr>
          <w:szCs w:val="24"/>
        </w:rPr>
      </w:pPr>
      <w:r w:rsidRPr="003A5620">
        <w:rPr>
          <w:b/>
          <w:szCs w:val="24"/>
        </w:rPr>
        <w:t xml:space="preserve">4.2. </w:t>
      </w:r>
      <w:r w:rsidRPr="003A5620">
        <w:rPr>
          <w:szCs w:val="24"/>
        </w:rPr>
        <w:t>A szervezeti egységek vezetői - irodavezetők, csoportvezetők – érvényesítik és képviselik az általuk vezetett szervezeti egységen belül a jogszabályok végrehajtásából, a vezetői döntésekből eredő prioritásokat, felelősek a szervezeti egységek köztisztviselői munkaköri leírásának elkészítéséért és az abban meghatározott feladatok ellátásáért, valamint a jegyző döntése szerint kiadmányozási joggal rendelkeznek.</w:t>
      </w:r>
    </w:p>
    <w:p w:rsidR="00FA0FD2" w:rsidRPr="003A5620" w:rsidRDefault="00FA0FD2" w:rsidP="00FA0FD2">
      <w:pPr>
        <w:pStyle w:val="NormlWeb"/>
        <w:spacing w:before="0" w:after="0"/>
        <w:jc w:val="both"/>
        <w:rPr>
          <w:b/>
          <w:i/>
          <w:szCs w:val="24"/>
        </w:rPr>
      </w:pPr>
      <w:r w:rsidRPr="003A5620">
        <w:rPr>
          <w:b/>
          <w:szCs w:val="24"/>
        </w:rPr>
        <w:t>4.3.</w:t>
      </w:r>
      <w:r w:rsidRPr="003A5620">
        <w:rPr>
          <w:szCs w:val="24"/>
        </w:rPr>
        <w:t xml:space="preserve"> A szervezeti struktúrában meghatározott irodák vezetői a közszolgálati tisztviselőkről szóló törvényben meghatározottak alapján vezetői megbízásokat kapnak és a vezetői megbízásokhoz meghatározott illetményekben részesülnek.</w:t>
      </w:r>
    </w:p>
    <w:p w:rsidR="00FA0FD2" w:rsidRPr="003A5620" w:rsidRDefault="00FA0FD2" w:rsidP="00FA0FD2">
      <w:pPr>
        <w:pStyle w:val="NormlWeb"/>
        <w:spacing w:before="0" w:after="0"/>
        <w:ind w:left="360"/>
        <w:jc w:val="both"/>
        <w:rPr>
          <w:szCs w:val="24"/>
        </w:rPr>
      </w:pPr>
      <w:r w:rsidRPr="003A5620">
        <w:rPr>
          <w:szCs w:val="24"/>
        </w:rPr>
        <w:br w:type="page"/>
      </w:r>
    </w:p>
    <w:p w:rsidR="00FA0FD2" w:rsidRPr="003A5620" w:rsidRDefault="00FA0FD2" w:rsidP="00FA0FD2">
      <w:pPr>
        <w:pStyle w:val="NormlWeb"/>
        <w:spacing w:before="0" w:after="0"/>
        <w:ind w:left="360"/>
        <w:jc w:val="both"/>
        <w:rPr>
          <w:szCs w:val="24"/>
        </w:rPr>
      </w:pPr>
      <w:bookmarkStart w:id="5" w:name="pos6"/>
      <w:bookmarkEnd w:id="5"/>
      <w:r w:rsidRPr="003A5620">
        <w:rPr>
          <w:b/>
          <w:szCs w:val="24"/>
        </w:rPr>
        <w:lastRenderedPageBreak/>
        <w:t>4.4.</w:t>
      </w:r>
      <w:r w:rsidRPr="003A5620">
        <w:rPr>
          <w:szCs w:val="24"/>
        </w:rPr>
        <w:t xml:space="preserve"> A Hivatal az alábbi irodákra tagozódik:</w:t>
      </w:r>
    </w:p>
    <w:p w:rsidR="00FA0FD2" w:rsidRPr="003A5620" w:rsidRDefault="00FA0FD2" w:rsidP="00FA0FD2">
      <w:pPr>
        <w:pStyle w:val="NormlWeb"/>
        <w:spacing w:before="0" w:after="0"/>
        <w:ind w:left="360"/>
        <w:jc w:val="both"/>
        <w:rPr>
          <w:szCs w:val="24"/>
        </w:rPr>
      </w:pPr>
    </w:p>
    <w:tbl>
      <w:tblPr>
        <w:tblW w:w="906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336"/>
        <w:gridCol w:w="6200"/>
      </w:tblGrid>
      <w:tr w:rsidR="00FA0FD2" w:rsidRPr="003A5620" w:rsidTr="005D2B41">
        <w:tc>
          <w:tcPr>
            <w:tcW w:w="530" w:type="dxa"/>
          </w:tcPr>
          <w:p w:rsidR="00FA0FD2" w:rsidRPr="003A5620" w:rsidRDefault="00FA0FD2" w:rsidP="005D2B41">
            <w:pPr>
              <w:pStyle w:val="NormlWeb"/>
              <w:spacing w:before="0" w:after="0"/>
              <w:rPr>
                <w:szCs w:val="24"/>
              </w:rPr>
            </w:pPr>
          </w:p>
        </w:tc>
        <w:tc>
          <w:tcPr>
            <w:tcW w:w="2336" w:type="dxa"/>
          </w:tcPr>
          <w:p w:rsidR="00FA0FD2" w:rsidRPr="003A5620" w:rsidRDefault="00FA0FD2" w:rsidP="005D2B41">
            <w:pPr>
              <w:pStyle w:val="NormlWeb"/>
              <w:spacing w:before="0" w:after="0"/>
              <w:rPr>
                <w:szCs w:val="24"/>
              </w:rPr>
            </w:pPr>
            <w:r w:rsidRPr="003A5620">
              <w:rPr>
                <w:szCs w:val="24"/>
              </w:rPr>
              <w:t xml:space="preserve">Polgármester </w:t>
            </w:r>
          </w:p>
        </w:tc>
        <w:tc>
          <w:tcPr>
            <w:tcW w:w="6200" w:type="dxa"/>
          </w:tcPr>
          <w:p w:rsidR="00FA0FD2" w:rsidRPr="003A5620" w:rsidRDefault="00FA0FD2" w:rsidP="005D2B41">
            <w:pPr>
              <w:pStyle w:val="NormlWeb"/>
              <w:spacing w:before="0" w:after="0"/>
              <w:ind w:left="192" w:hanging="230"/>
              <w:rPr>
                <w:szCs w:val="24"/>
              </w:rPr>
            </w:pPr>
            <w:r w:rsidRPr="003A5620">
              <w:rPr>
                <w:szCs w:val="24"/>
              </w:rPr>
              <w:t>- Alpolgármesterek</w:t>
            </w:r>
          </w:p>
          <w:p w:rsidR="00FA0FD2" w:rsidRPr="003A5620" w:rsidRDefault="00FA0FD2" w:rsidP="005D2B41">
            <w:pPr>
              <w:pStyle w:val="NormlWeb"/>
              <w:spacing w:before="0" w:after="0"/>
              <w:ind w:left="192" w:hanging="230"/>
              <w:rPr>
                <w:szCs w:val="24"/>
              </w:rPr>
            </w:pPr>
            <w:r w:rsidRPr="003A5620">
              <w:rPr>
                <w:szCs w:val="24"/>
              </w:rPr>
              <w:t xml:space="preserve">- Önkormányzati főtanácsadó </w:t>
            </w:r>
          </w:p>
          <w:p w:rsidR="00FA0FD2" w:rsidRPr="003A5620" w:rsidRDefault="00FA0FD2" w:rsidP="005D2B41">
            <w:pPr>
              <w:pStyle w:val="NormlWeb"/>
              <w:spacing w:before="0" w:after="0"/>
              <w:ind w:left="192" w:hanging="230"/>
              <w:rPr>
                <w:szCs w:val="24"/>
              </w:rPr>
            </w:pPr>
          </w:p>
        </w:tc>
      </w:tr>
      <w:tr w:rsidR="00FA0FD2" w:rsidRPr="003A5620" w:rsidTr="005D2B41">
        <w:tc>
          <w:tcPr>
            <w:tcW w:w="530" w:type="dxa"/>
          </w:tcPr>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rPr>
              <w:t>I.</w:t>
            </w:r>
          </w:p>
        </w:tc>
        <w:tc>
          <w:tcPr>
            <w:tcW w:w="2336" w:type="dxa"/>
          </w:tcPr>
          <w:p w:rsidR="00FA0FD2" w:rsidRPr="003A5620" w:rsidRDefault="00FA0FD2" w:rsidP="005D2B41">
            <w:pPr>
              <w:pStyle w:val="NormlWeb"/>
              <w:spacing w:before="0" w:after="0"/>
              <w:rPr>
                <w:b/>
                <w:szCs w:val="24"/>
              </w:rPr>
            </w:pPr>
          </w:p>
          <w:p w:rsidR="00FA0FD2" w:rsidRPr="003A5620" w:rsidRDefault="00FA0FD2" w:rsidP="005D2B41">
            <w:pPr>
              <w:pStyle w:val="NormlWeb"/>
              <w:spacing w:before="0" w:after="0"/>
              <w:rPr>
                <w:b/>
                <w:szCs w:val="24"/>
              </w:rPr>
            </w:pPr>
            <w:r w:rsidRPr="003A5620">
              <w:rPr>
                <w:b/>
                <w:szCs w:val="24"/>
              </w:rPr>
              <w:t>Jegyzői Iroda</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vezetője</w:t>
            </w:r>
            <w:r w:rsidRPr="003A5620">
              <w:rPr>
                <w:szCs w:val="24"/>
              </w:rPr>
              <w:t>:</w:t>
            </w:r>
          </w:p>
          <w:p w:rsidR="00FA0FD2" w:rsidRPr="003A5620" w:rsidRDefault="00FA0FD2" w:rsidP="005D2B41">
            <w:pPr>
              <w:pStyle w:val="NormlWeb"/>
              <w:spacing w:before="0" w:after="0"/>
              <w:rPr>
                <w:szCs w:val="24"/>
              </w:rPr>
            </w:pPr>
            <w:r w:rsidRPr="003A5620">
              <w:rPr>
                <w:szCs w:val="24"/>
              </w:rPr>
              <w:t xml:space="preserve">jegyző </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helyettese</w:t>
            </w:r>
            <w:r w:rsidRPr="003A5620">
              <w:rPr>
                <w:szCs w:val="24"/>
              </w:rPr>
              <w:t>:</w:t>
            </w:r>
          </w:p>
          <w:p w:rsidR="00FA0FD2" w:rsidRPr="003A5620" w:rsidRDefault="00FA0FD2" w:rsidP="005D2B41">
            <w:pPr>
              <w:pStyle w:val="NormlWeb"/>
              <w:spacing w:before="0" w:after="0"/>
              <w:rPr>
                <w:szCs w:val="24"/>
              </w:rPr>
            </w:pPr>
            <w:r w:rsidRPr="003A5620">
              <w:rPr>
                <w:szCs w:val="24"/>
              </w:rPr>
              <w:t>aljegyző</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engedélyezett létszám</w:t>
            </w:r>
            <w:r w:rsidRPr="003A5620">
              <w:rPr>
                <w:szCs w:val="24"/>
              </w:rPr>
              <w:t xml:space="preserve">: </w:t>
            </w:r>
          </w:p>
          <w:p w:rsidR="00FA0FD2" w:rsidRPr="003A5620" w:rsidRDefault="00FA0FD2" w:rsidP="005D2B41">
            <w:pPr>
              <w:pStyle w:val="NormlWeb"/>
              <w:spacing w:before="0" w:after="0"/>
              <w:rPr>
                <w:szCs w:val="24"/>
              </w:rPr>
            </w:pPr>
            <w:r w:rsidRPr="003A5620">
              <w:rPr>
                <w:szCs w:val="24"/>
              </w:rPr>
              <w:t xml:space="preserve">27 fő </w:t>
            </w:r>
          </w:p>
        </w:tc>
        <w:tc>
          <w:tcPr>
            <w:tcW w:w="6200" w:type="dxa"/>
          </w:tcPr>
          <w:p w:rsidR="00FA0FD2" w:rsidRPr="003A5620" w:rsidRDefault="00FA0FD2" w:rsidP="005D2B41">
            <w:pPr>
              <w:pStyle w:val="NormlWeb"/>
              <w:spacing w:before="0" w:after="0"/>
              <w:ind w:left="192" w:hanging="230"/>
              <w:rPr>
                <w:b/>
                <w:szCs w:val="24"/>
              </w:rPr>
            </w:pPr>
          </w:p>
          <w:p w:rsidR="00FA0FD2" w:rsidRPr="003A5620" w:rsidRDefault="00FA0FD2" w:rsidP="005D2B41">
            <w:pPr>
              <w:pStyle w:val="NormlWeb"/>
              <w:spacing w:before="0" w:after="0"/>
              <w:ind w:left="192" w:hanging="230"/>
              <w:rPr>
                <w:b/>
                <w:szCs w:val="24"/>
              </w:rPr>
            </w:pPr>
            <w:r w:rsidRPr="003A5620">
              <w:rPr>
                <w:b/>
                <w:szCs w:val="24"/>
              </w:rPr>
              <w:t>- Adócsoport</w:t>
            </w:r>
          </w:p>
          <w:p w:rsidR="00FA0FD2" w:rsidRPr="003A5620" w:rsidRDefault="00FA0FD2" w:rsidP="005D2B41">
            <w:pPr>
              <w:pStyle w:val="NormlWeb"/>
              <w:spacing w:before="0" w:after="0"/>
              <w:ind w:left="192" w:firstLine="170"/>
              <w:rPr>
                <w:szCs w:val="24"/>
              </w:rPr>
            </w:pPr>
            <w:r w:rsidRPr="003A5620">
              <w:rPr>
                <w:szCs w:val="24"/>
              </w:rPr>
              <w:t xml:space="preserve">- adócsoport vezető </w:t>
            </w:r>
          </w:p>
          <w:p w:rsidR="00FA0FD2" w:rsidRPr="003A5620" w:rsidRDefault="00FA0FD2" w:rsidP="005D2B41">
            <w:pPr>
              <w:pStyle w:val="NormlWeb"/>
              <w:spacing w:before="0" w:after="0"/>
              <w:ind w:left="192" w:firstLine="170"/>
              <w:rPr>
                <w:szCs w:val="24"/>
              </w:rPr>
            </w:pPr>
            <w:r w:rsidRPr="003A5620">
              <w:rPr>
                <w:szCs w:val="24"/>
              </w:rPr>
              <w:t>- adóügyi ügyintézők</w:t>
            </w:r>
          </w:p>
          <w:p w:rsidR="00FA0FD2" w:rsidRPr="003A5620" w:rsidRDefault="00FA0FD2" w:rsidP="005D2B41">
            <w:pPr>
              <w:pStyle w:val="NormlWeb"/>
              <w:spacing w:before="0" w:after="0"/>
              <w:ind w:left="192" w:firstLine="170"/>
              <w:rPr>
                <w:szCs w:val="24"/>
              </w:rPr>
            </w:pPr>
            <w:r w:rsidRPr="003A5620">
              <w:rPr>
                <w:szCs w:val="24"/>
              </w:rPr>
              <w:t>- hagyatéki ügyintéző</w:t>
            </w:r>
          </w:p>
          <w:p w:rsidR="00FA0FD2" w:rsidRPr="003A5620" w:rsidRDefault="00FA0FD2" w:rsidP="005D2B41">
            <w:pPr>
              <w:pStyle w:val="NormlWeb"/>
              <w:spacing w:before="0" w:after="0"/>
              <w:ind w:left="192" w:firstLine="170"/>
              <w:rPr>
                <w:szCs w:val="24"/>
              </w:rPr>
            </w:pPr>
            <w:r w:rsidRPr="003A5620">
              <w:rPr>
                <w:szCs w:val="24"/>
              </w:rPr>
              <w:t xml:space="preserve">- ügykezelő </w:t>
            </w:r>
          </w:p>
          <w:p w:rsidR="00FA0FD2" w:rsidRPr="003A5620" w:rsidRDefault="00FA0FD2" w:rsidP="005D2B41">
            <w:pPr>
              <w:pStyle w:val="NormlWeb"/>
              <w:spacing w:before="0" w:after="0"/>
              <w:ind w:left="192" w:firstLine="170"/>
              <w:rPr>
                <w:szCs w:val="24"/>
              </w:rPr>
            </w:pPr>
          </w:p>
          <w:p w:rsidR="00FA0FD2" w:rsidRPr="003A5620" w:rsidRDefault="00FA0FD2" w:rsidP="005D2B41">
            <w:pPr>
              <w:pStyle w:val="NormlWeb"/>
              <w:spacing w:before="0" w:after="0"/>
              <w:rPr>
                <w:b/>
                <w:szCs w:val="24"/>
              </w:rPr>
            </w:pPr>
            <w:r w:rsidRPr="003A5620">
              <w:rPr>
                <w:b/>
                <w:szCs w:val="24"/>
              </w:rPr>
              <w:t>- Beruházási Csoport</w:t>
            </w:r>
          </w:p>
          <w:p w:rsidR="00FA0FD2" w:rsidRPr="003A5620" w:rsidRDefault="00FA0FD2" w:rsidP="005D2B41">
            <w:pPr>
              <w:pStyle w:val="NormlWeb"/>
              <w:spacing w:before="0" w:after="0"/>
              <w:ind w:firstLine="362"/>
              <w:rPr>
                <w:szCs w:val="24"/>
              </w:rPr>
            </w:pPr>
            <w:r w:rsidRPr="003A5620">
              <w:rPr>
                <w:b/>
                <w:szCs w:val="24"/>
              </w:rPr>
              <w:t xml:space="preserve">- </w:t>
            </w:r>
            <w:r w:rsidRPr="003A5620">
              <w:rPr>
                <w:szCs w:val="24"/>
              </w:rPr>
              <w:t>beruházási csoportvezető</w:t>
            </w:r>
          </w:p>
          <w:p w:rsidR="00FA0FD2" w:rsidRPr="003A5620" w:rsidRDefault="00FA0FD2" w:rsidP="005D2B41">
            <w:pPr>
              <w:pStyle w:val="NormlWeb"/>
              <w:spacing w:before="0" w:after="0"/>
              <w:ind w:firstLine="362"/>
              <w:rPr>
                <w:szCs w:val="24"/>
              </w:rPr>
            </w:pPr>
            <w:r w:rsidRPr="003A5620">
              <w:rPr>
                <w:szCs w:val="24"/>
              </w:rPr>
              <w:t>- beruházási ügyintézők</w:t>
            </w:r>
          </w:p>
          <w:p w:rsidR="00FA0FD2" w:rsidRPr="003A5620" w:rsidRDefault="00FA0FD2" w:rsidP="005D2B41">
            <w:pPr>
              <w:pStyle w:val="NormlWeb"/>
              <w:spacing w:before="0" w:after="0"/>
              <w:ind w:firstLine="362"/>
              <w:rPr>
                <w:szCs w:val="24"/>
              </w:rPr>
            </w:pPr>
          </w:p>
          <w:p w:rsidR="00FA0FD2" w:rsidRPr="003A5620" w:rsidRDefault="00FA0FD2" w:rsidP="005D2B41">
            <w:pPr>
              <w:pStyle w:val="NormlWeb"/>
              <w:spacing w:before="0" w:after="0"/>
              <w:rPr>
                <w:b/>
                <w:szCs w:val="24"/>
              </w:rPr>
            </w:pPr>
            <w:r w:rsidRPr="003A5620">
              <w:rPr>
                <w:szCs w:val="24"/>
              </w:rPr>
              <w:t xml:space="preserve">- </w:t>
            </w:r>
            <w:r w:rsidRPr="003A5620">
              <w:rPr>
                <w:b/>
                <w:szCs w:val="24"/>
              </w:rPr>
              <w:t>Városüzemeltetési Csoport</w:t>
            </w:r>
          </w:p>
          <w:p w:rsidR="00FA0FD2" w:rsidRPr="003A5620" w:rsidRDefault="00FA0FD2" w:rsidP="005D2B41">
            <w:pPr>
              <w:pStyle w:val="NormlWeb"/>
              <w:spacing w:before="0" w:after="0"/>
              <w:rPr>
                <w:szCs w:val="24"/>
              </w:rPr>
            </w:pPr>
            <w:r w:rsidRPr="003A5620">
              <w:rPr>
                <w:szCs w:val="24"/>
              </w:rPr>
              <w:t xml:space="preserve">      - városüzemeltetési csoportvezető</w:t>
            </w:r>
          </w:p>
          <w:p w:rsidR="00FA0FD2" w:rsidRPr="003A5620" w:rsidRDefault="00FA0FD2" w:rsidP="005D2B41">
            <w:pPr>
              <w:pStyle w:val="NormlWeb"/>
              <w:spacing w:before="0" w:after="0"/>
              <w:rPr>
                <w:szCs w:val="24"/>
              </w:rPr>
            </w:pPr>
            <w:r w:rsidRPr="003A5620">
              <w:rPr>
                <w:szCs w:val="24"/>
              </w:rPr>
              <w:t xml:space="preserve">      - városüzemeltetési ügyintéző</w:t>
            </w:r>
          </w:p>
          <w:p w:rsidR="00FA0FD2" w:rsidRPr="003A5620" w:rsidRDefault="00FA0FD2" w:rsidP="005D2B41">
            <w:pPr>
              <w:pStyle w:val="NormlWeb"/>
              <w:spacing w:before="0" w:after="0"/>
              <w:rPr>
                <w:szCs w:val="24"/>
              </w:rPr>
            </w:pPr>
            <w:r w:rsidRPr="003A5620">
              <w:rPr>
                <w:szCs w:val="24"/>
              </w:rPr>
              <w:t xml:space="preserve">      - közterület-felügyelők</w:t>
            </w:r>
          </w:p>
          <w:p w:rsidR="00FA0FD2" w:rsidRPr="003A5620" w:rsidRDefault="00FA0FD2" w:rsidP="005D2B41">
            <w:pPr>
              <w:pStyle w:val="NormlWeb"/>
              <w:spacing w:before="0" w:after="0"/>
              <w:rPr>
                <w:szCs w:val="24"/>
              </w:rPr>
            </w:pPr>
            <w:r w:rsidRPr="003A5620">
              <w:rPr>
                <w:szCs w:val="24"/>
              </w:rPr>
              <w:t xml:space="preserve">      - ügykezelő  </w:t>
            </w:r>
          </w:p>
          <w:p w:rsidR="00FA0FD2" w:rsidRPr="003A5620" w:rsidRDefault="00FA0FD2" w:rsidP="005D2B41">
            <w:pPr>
              <w:pStyle w:val="NormlWeb"/>
              <w:spacing w:before="0" w:after="0"/>
              <w:ind w:firstLine="362"/>
              <w:rPr>
                <w:szCs w:val="24"/>
              </w:rPr>
            </w:pPr>
          </w:p>
          <w:p w:rsidR="00FA0FD2" w:rsidRPr="003A5620" w:rsidRDefault="00FA0FD2" w:rsidP="005D2B41">
            <w:pPr>
              <w:pStyle w:val="NormlWeb"/>
              <w:tabs>
                <w:tab w:val="num" w:pos="1092"/>
              </w:tabs>
              <w:spacing w:before="0" w:after="0"/>
              <w:ind w:left="-38" w:firstLine="38"/>
              <w:rPr>
                <w:b/>
                <w:szCs w:val="24"/>
              </w:rPr>
            </w:pPr>
            <w:r w:rsidRPr="003A5620">
              <w:rPr>
                <w:b/>
                <w:szCs w:val="24"/>
              </w:rPr>
              <w:t>- Kötelezően közvetlenül a jegyző irányítása alatt állók</w:t>
            </w:r>
          </w:p>
          <w:p w:rsidR="00FA0FD2" w:rsidRPr="003A5620" w:rsidRDefault="00FA0FD2" w:rsidP="005D2B41">
            <w:pPr>
              <w:pStyle w:val="NormlWeb"/>
              <w:tabs>
                <w:tab w:val="num" w:pos="1092"/>
              </w:tabs>
              <w:spacing w:before="0" w:after="0"/>
              <w:ind w:left="192" w:firstLine="170"/>
              <w:rPr>
                <w:szCs w:val="24"/>
              </w:rPr>
            </w:pPr>
            <w:r w:rsidRPr="003A5620">
              <w:rPr>
                <w:szCs w:val="24"/>
              </w:rPr>
              <w:t xml:space="preserve">- aljegyző </w:t>
            </w:r>
          </w:p>
          <w:p w:rsidR="00FA0FD2" w:rsidRPr="003A5620" w:rsidRDefault="00FA0FD2" w:rsidP="005D2B41">
            <w:pPr>
              <w:pStyle w:val="NormlWeb"/>
              <w:tabs>
                <w:tab w:val="num" w:pos="1092"/>
              </w:tabs>
              <w:spacing w:before="0" w:after="0"/>
              <w:ind w:left="192" w:firstLine="170"/>
              <w:rPr>
                <w:color w:val="FF0000"/>
                <w:szCs w:val="24"/>
              </w:rPr>
            </w:pPr>
            <w:r w:rsidRPr="003A5620">
              <w:rPr>
                <w:szCs w:val="24"/>
              </w:rPr>
              <w:t>- jogi referens</w:t>
            </w:r>
          </w:p>
          <w:p w:rsidR="00FA0FD2" w:rsidRPr="003A5620" w:rsidRDefault="00FA0FD2" w:rsidP="005D2B41">
            <w:pPr>
              <w:pStyle w:val="NormlWeb"/>
              <w:tabs>
                <w:tab w:val="num" w:pos="1092"/>
              </w:tabs>
              <w:spacing w:before="0" w:after="0"/>
              <w:ind w:left="192" w:firstLine="170"/>
              <w:rPr>
                <w:szCs w:val="24"/>
              </w:rPr>
            </w:pPr>
            <w:r w:rsidRPr="003A5620">
              <w:rPr>
                <w:szCs w:val="24"/>
              </w:rPr>
              <w:t>- humánpolitikai ügyintéző</w:t>
            </w:r>
          </w:p>
          <w:p w:rsidR="00FA0FD2" w:rsidRPr="003A5620" w:rsidRDefault="00FA0FD2" w:rsidP="005D2B41">
            <w:pPr>
              <w:pStyle w:val="NormlWeb"/>
              <w:tabs>
                <w:tab w:val="num" w:pos="1092"/>
              </w:tabs>
              <w:spacing w:before="0" w:after="0"/>
              <w:ind w:left="192" w:firstLine="170"/>
              <w:rPr>
                <w:szCs w:val="24"/>
              </w:rPr>
            </w:pPr>
            <w:r w:rsidRPr="003A5620">
              <w:rPr>
                <w:szCs w:val="24"/>
              </w:rPr>
              <w:t>- belső ellenőrzési vezető</w:t>
            </w:r>
          </w:p>
          <w:p w:rsidR="00FA0FD2" w:rsidRPr="003A5620" w:rsidRDefault="00FA0FD2" w:rsidP="005D2B41">
            <w:pPr>
              <w:pStyle w:val="NormlWeb"/>
              <w:tabs>
                <w:tab w:val="num" w:pos="1092"/>
              </w:tabs>
              <w:spacing w:before="0" w:after="0"/>
              <w:ind w:left="192" w:firstLine="170"/>
              <w:rPr>
                <w:szCs w:val="24"/>
              </w:rPr>
            </w:pPr>
            <w:r w:rsidRPr="003A5620">
              <w:rPr>
                <w:szCs w:val="24"/>
              </w:rPr>
              <w:t xml:space="preserve">- revizorok </w:t>
            </w:r>
          </w:p>
          <w:p w:rsidR="00FA0FD2" w:rsidRPr="003A5620" w:rsidRDefault="00FA0FD2" w:rsidP="005D2B41">
            <w:pPr>
              <w:pStyle w:val="NormlWeb"/>
              <w:tabs>
                <w:tab w:val="num" w:pos="1092"/>
              </w:tabs>
              <w:spacing w:before="0" w:after="0"/>
              <w:ind w:left="192" w:firstLine="170"/>
              <w:rPr>
                <w:szCs w:val="24"/>
              </w:rPr>
            </w:pPr>
            <w:r w:rsidRPr="003A5620">
              <w:rPr>
                <w:szCs w:val="24"/>
              </w:rPr>
              <w:t>- főépítész</w:t>
            </w:r>
          </w:p>
          <w:p w:rsidR="00FA0FD2" w:rsidRPr="003A5620" w:rsidRDefault="00FA0FD2" w:rsidP="005D2B41">
            <w:pPr>
              <w:pStyle w:val="NormlWeb"/>
              <w:tabs>
                <w:tab w:val="num" w:pos="1092"/>
              </w:tabs>
              <w:spacing w:before="0" w:after="0"/>
              <w:ind w:left="192" w:firstLine="170"/>
              <w:rPr>
                <w:szCs w:val="24"/>
              </w:rPr>
            </w:pPr>
          </w:p>
          <w:p w:rsidR="00FA0FD2" w:rsidRPr="003A5620" w:rsidRDefault="00FA0FD2" w:rsidP="005D2B41">
            <w:pPr>
              <w:pStyle w:val="NormlWeb"/>
              <w:tabs>
                <w:tab w:val="num" w:pos="1092"/>
              </w:tabs>
              <w:spacing w:before="0" w:after="0"/>
              <w:ind w:hanging="38"/>
              <w:rPr>
                <w:b/>
                <w:szCs w:val="24"/>
              </w:rPr>
            </w:pPr>
            <w:r w:rsidRPr="003A5620">
              <w:rPr>
                <w:b/>
                <w:szCs w:val="24"/>
              </w:rPr>
              <w:t>- Egyéb közvetlen jegyzői irányítás alatt állók:</w:t>
            </w:r>
          </w:p>
          <w:p w:rsidR="00FA0FD2" w:rsidRPr="003A5620" w:rsidRDefault="00FA0FD2" w:rsidP="005D2B41">
            <w:pPr>
              <w:pStyle w:val="NormlWeb"/>
              <w:tabs>
                <w:tab w:val="num" w:pos="1092"/>
              </w:tabs>
              <w:spacing w:before="0" w:after="0"/>
              <w:ind w:left="192" w:firstLine="170"/>
              <w:rPr>
                <w:szCs w:val="24"/>
              </w:rPr>
            </w:pPr>
            <w:r w:rsidRPr="003A5620">
              <w:rPr>
                <w:szCs w:val="24"/>
              </w:rPr>
              <w:t>- intézményi és civil kapcsolatok ügyintéző</w:t>
            </w:r>
          </w:p>
          <w:p w:rsidR="00FA0FD2" w:rsidRPr="003A5620" w:rsidRDefault="00FA0FD2" w:rsidP="005D2B41">
            <w:pPr>
              <w:pStyle w:val="NormlWeb"/>
              <w:spacing w:before="0" w:after="0"/>
              <w:ind w:firstLine="362"/>
              <w:rPr>
                <w:szCs w:val="24"/>
              </w:rPr>
            </w:pPr>
            <w:r w:rsidRPr="003A5620">
              <w:rPr>
                <w:szCs w:val="24"/>
              </w:rPr>
              <w:t xml:space="preserve">- szervezési ügyintéző </w:t>
            </w:r>
          </w:p>
          <w:p w:rsidR="00FA0FD2" w:rsidRPr="003A5620" w:rsidRDefault="00FA0FD2" w:rsidP="005D2B41">
            <w:pPr>
              <w:pStyle w:val="NormlWeb"/>
              <w:tabs>
                <w:tab w:val="num" w:pos="1092"/>
              </w:tabs>
              <w:spacing w:before="0" w:after="0"/>
              <w:ind w:left="192" w:firstLine="170"/>
              <w:rPr>
                <w:szCs w:val="24"/>
              </w:rPr>
            </w:pPr>
            <w:r w:rsidRPr="003A5620">
              <w:rPr>
                <w:szCs w:val="24"/>
              </w:rPr>
              <w:t xml:space="preserve">- informatikus </w:t>
            </w:r>
          </w:p>
          <w:p w:rsidR="00FA0FD2" w:rsidRPr="003A5620" w:rsidRDefault="00FA0FD2" w:rsidP="005D2B41">
            <w:pPr>
              <w:pStyle w:val="NormlWeb"/>
              <w:tabs>
                <w:tab w:val="num" w:pos="1092"/>
              </w:tabs>
              <w:spacing w:before="0" w:after="0"/>
              <w:ind w:left="192" w:firstLine="170"/>
              <w:rPr>
                <w:szCs w:val="24"/>
              </w:rPr>
            </w:pPr>
          </w:p>
          <w:p w:rsidR="00FA0FD2" w:rsidRPr="003A5620" w:rsidRDefault="00FA0FD2" w:rsidP="005D2B41">
            <w:pPr>
              <w:pStyle w:val="NormlWeb"/>
              <w:tabs>
                <w:tab w:val="num" w:pos="1092"/>
              </w:tabs>
              <w:spacing w:before="0" w:after="0"/>
              <w:ind w:left="192" w:firstLine="170"/>
              <w:rPr>
                <w:szCs w:val="24"/>
              </w:rPr>
            </w:pPr>
          </w:p>
          <w:p w:rsidR="00FA0FD2" w:rsidRPr="003A5620" w:rsidRDefault="00FA0FD2" w:rsidP="005D2B41">
            <w:pPr>
              <w:pStyle w:val="NormlWeb"/>
              <w:tabs>
                <w:tab w:val="num" w:pos="1092"/>
              </w:tabs>
              <w:spacing w:before="0" w:after="0"/>
              <w:ind w:left="192" w:firstLine="170"/>
              <w:rPr>
                <w:szCs w:val="24"/>
              </w:rPr>
            </w:pPr>
          </w:p>
        </w:tc>
      </w:tr>
      <w:tr w:rsidR="00FA0FD2" w:rsidRPr="003A5620" w:rsidTr="005D2B41">
        <w:tc>
          <w:tcPr>
            <w:tcW w:w="530" w:type="dxa"/>
          </w:tcPr>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rPr>
              <w:t>II.</w:t>
            </w:r>
          </w:p>
        </w:tc>
        <w:tc>
          <w:tcPr>
            <w:tcW w:w="2336" w:type="dxa"/>
          </w:tcPr>
          <w:p w:rsidR="00FA0FD2" w:rsidRPr="003A5620" w:rsidRDefault="00FA0FD2" w:rsidP="005D2B41">
            <w:pPr>
              <w:pStyle w:val="NormlWeb"/>
              <w:spacing w:before="0" w:after="0"/>
              <w:rPr>
                <w:b/>
                <w:szCs w:val="24"/>
              </w:rPr>
            </w:pPr>
          </w:p>
          <w:p w:rsidR="00FA0FD2" w:rsidRPr="003A5620" w:rsidRDefault="00FA0FD2" w:rsidP="005D2B41">
            <w:pPr>
              <w:pStyle w:val="NormlWeb"/>
              <w:spacing w:before="0" w:after="0"/>
              <w:rPr>
                <w:b/>
                <w:szCs w:val="24"/>
              </w:rPr>
            </w:pPr>
            <w:r w:rsidRPr="003A5620">
              <w:rPr>
                <w:b/>
                <w:szCs w:val="24"/>
              </w:rPr>
              <w:t>Aljegyzői Iroda</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vezetője</w:t>
            </w:r>
            <w:r w:rsidRPr="003A5620">
              <w:rPr>
                <w:szCs w:val="24"/>
              </w:rPr>
              <w:t xml:space="preserve">: </w:t>
            </w:r>
          </w:p>
          <w:p w:rsidR="00FA0FD2" w:rsidRPr="003A5620" w:rsidRDefault="00FA0FD2" w:rsidP="005D2B41">
            <w:pPr>
              <w:pStyle w:val="NormlWeb"/>
              <w:spacing w:before="0" w:after="0"/>
              <w:rPr>
                <w:szCs w:val="24"/>
              </w:rPr>
            </w:pPr>
            <w:r w:rsidRPr="003A5620">
              <w:rPr>
                <w:szCs w:val="24"/>
              </w:rPr>
              <w:t>aljegyző</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helyettese</w:t>
            </w:r>
            <w:r w:rsidRPr="003A5620">
              <w:rPr>
                <w:szCs w:val="24"/>
              </w:rPr>
              <w:t>:</w:t>
            </w:r>
          </w:p>
          <w:p w:rsidR="00FA0FD2" w:rsidRPr="003A5620" w:rsidRDefault="00FA0FD2" w:rsidP="005D2B41">
            <w:pPr>
              <w:pStyle w:val="NormlWeb"/>
              <w:spacing w:before="0" w:after="0"/>
              <w:rPr>
                <w:szCs w:val="24"/>
              </w:rPr>
            </w:pPr>
            <w:r w:rsidRPr="003A5620">
              <w:rPr>
                <w:szCs w:val="24"/>
              </w:rPr>
              <w:t>Igazgatási és Szociális Iroda vezetője</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lastRenderedPageBreak/>
              <w:t>engedélyezett létszám</w:t>
            </w:r>
            <w:r w:rsidRPr="003A5620">
              <w:rPr>
                <w:szCs w:val="24"/>
              </w:rPr>
              <w:t xml:space="preserve">: </w:t>
            </w:r>
          </w:p>
          <w:p w:rsidR="00FA0FD2" w:rsidRPr="003A5620" w:rsidRDefault="00FA0FD2" w:rsidP="005D2B41">
            <w:pPr>
              <w:pStyle w:val="NormlWeb"/>
              <w:spacing w:before="0" w:after="0"/>
              <w:rPr>
                <w:szCs w:val="24"/>
              </w:rPr>
            </w:pPr>
            <w:r w:rsidRPr="003A5620">
              <w:rPr>
                <w:szCs w:val="24"/>
              </w:rPr>
              <w:t xml:space="preserve">22 fő </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p>
        </w:tc>
        <w:tc>
          <w:tcPr>
            <w:tcW w:w="6200" w:type="dxa"/>
          </w:tcPr>
          <w:p w:rsidR="00FA0FD2" w:rsidRPr="003A5620" w:rsidRDefault="00FA0FD2" w:rsidP="005D2B41">
            <w:pPr>
              <w:pStyle w:val="NormlWeb"/>
              <w:spacing w:before="0" w:after="0"/>
              <w:ind w:left="192" w:hanging="230"/>
              <w:rPr>
                <w:b/>
                <w:szCs w:val="24"/>
              </w:rPr>
            </w:pPr>
          </w:p>
          <w:p w:rsidR="00FA0FD2" w:rsidRPr="003A5620" w:rsidRDefault="00FA0FD2" w:rsidP="005D2B41">
            <w:pPr>
              <w:pStyle w:val="NormlWeb"/>
              <w:spacing w:before="0" w:after="0"/>
              <w:ind w:left="192" w:hanging="230"/>
              <w:rPr>
                <w:b/>
                <w:szCs w:val="24"/>
              </w:rPr>
            </w:pPr>
            <w:r w:rsidRPr="003A5620">
              <w:rPr>
                <w:b/>
                <w:szCs w:val="24"/>
              </w:rPr>
              <w:t>- Szervezési Csoport</w:t>
            </w:r>
          </w:p>
          <w:p w:rsidR="00FA0FD2" w:rsidRPr="003A5620" w:rsidRDefault="00FA0FD2" w:rsidP="005D2B41">
            <w:pPr>
              <w:pStyle w:val="NormlWeb"/>
              <w:spacing w:before="0" w:after="0"/>
              <w:ind w:left="192" w:firstLine="170"/>
              <w:rPr>
                <w:szCs w:val="24"/>
              </w:rPr>
            </w:pPr>
            <w:r w:rsidRPr="003A5620">
              <w:rPr>
                <w:szCs w:val="24"/>
              </w:rPr>
              <w:t>- szervezési ügyintézők</w:t>
            </w:r>
          </w:p>
          <w:p w:rsidR="00FA0FD2" w:rsidRPr="003A5620" w:rsidRDefault="00FA0FD2" w:rsidP="005D2B41">
            <w:pPr>
              <w:pStyle w:val="NormlWeb"/>
              <w:spacing w:before="0" w:after="0"/>
              <w:ind w:left="192" w:firstLine="170"/>
              <w:rPr>
                <w:szCs w:val="24"/>
              </w:rPr>
            </w:pPr>
            <w:r w:rsidRPr="003A5620">
              <w:rPr>
                <w:szCs w:val="24"/>
              </w:rPr>
              <w:t xml:space="preserve">- ügykezelők </w:t>
            </w:r>
          </w:p>
          <w:p w:rsidR="00FA0FD2" w:rsidRPr="003A5620" w:rsidRDefault="00FA0FD2" w:rsidP="005D2B41">
            <w:pPr>
              <w:pStyle w:val="NormlWeb"/>
              <w:spacing w:before="0" w:after="0"/>
              <w:ind w:left="192" w:firstLine="170"/>
              <w:rPr>
                <w:szCs w:val="24"/>
              </w:rPr>
            </w:pPr>
          </w:p>
          <w:p w:rsidR="00FA0FD2" w:rsidRPr="003A5620" w:rsidRDefault="00FA0FD2" w:rsidP="005D2B41">
            <w:pPr>
              <w:pStyle w:val="NormlWeb"/>
              <w:spacing w:before="0" w:after="0"/>
              <w:ind w:left="192" w:hanging="230"/>
              <w:rPr>
                <w:b/>
                <w:szCs w:val="24"/>
              </w:rPr>
            </w:pPr>
            <w:r w:rsidRPr="003A5620">
              <w:rPr>
                <w:b/>
                <w:szCs w:val="24"/>
              </w:rPr>
              <w:t xml:space="preserve">- Hatósági Csoport </w:t>
            </w:r>
          </w:p>
          <w:p w:rsidR="00FA0FD2" w:rsidRPr="003A5620" w:rsidRDefault="00FA0FD2" w:rsidP="005D2B41">
            <w:pPr>
              <w:pStyle w:val="NormlWeb"/>
              <w:spacing w:before="0" w:after="0"/>
              <w:ind w:left="192" w:hanging="230"/>
              <w:rPr>
                <w:b/>
                <w:szCs w:val="24"/>
              </w:rPr>
            </w:pPr>
            <w:r w:rsidRPr="003A5620">
              <w:rPr>
                <w:b/>
                <w:szCs w:val="24"/>
              </w:rPr>
              <w:t xml:space="preserve">       - </w:t>
            </w:r>
            <w:r w:rsidRPr="003A5620">
              <w:rPr>
                <w:szCs w:val="24"/>
              </w:rPr>
              <w:t>hatósági csoportvezető</w:t>
            </w:r>
          </w:p>
          <w:p w:rsidR="00FA0FD2" w:rsidRPr="003A5620" w:rsidRDefault="00FA0FD2" w:rsidP="005D2B41">
            <w:pPr>
              <w:pStyle w:val="NormlWeb"/>
              <w:spacing w:before="0" w:after="0"/>
              <w:ind w:firstLine="362"/>
              <w:rPr>
                <w:szCs w:val="24"/>
              </w:rPr>
            </w:pPr>
            <w:r w:rsidRPr="003A5620">
              <w:rPr>
                <w:szCs w:val="24"/>
              </w:rPr>
              <w:t xml:space="preserve">- építési ügyintézők </w:t>
            </w:r>
          </w:p>
          <w:p w:rsidR="00FA0FD2" w:rsidRPr="003A5620" w:rsidRDefault="00FA0FD2" w:rsidP="005D2B41">
            <w:pPr>
              <w:pStyle w:val="NormlWeb"/>
              <w:spacing w:before="0" w:after="0"/>
              <w:ind w:firstLine="362"/>
              <w:rPr>
                <w:szCs w:val="24"/>
              </w:rPr>
            </w:pPr>
            <w:r w:rsidRPr="003A5620">
              <w:rPr>
                <w:szCs w:val="24"/>
              </w:rPr>
              <w:t xml:space="preserve">- környezetvédelmi és közbiztonsági referens  </w:t>
            </w:r>
          </w:p>
          <w:p w:rsidR="00FA0FD2" w:rsidRPr="003A5620" w:rsidRDefault="00FA0FD2" w:rsidP="005D2B41">
            <w:pPr>
              <w:pStyle w:val="NormlWeb"/>
              <w:spacing w:before="0" w:after="0"/>
              <w:ind w:firstLine="362"/>
              <w:rPr>
                <w:szCs w:val="24"/>
              </w:rPr>
            </w:pPr>
            <w:r w:rsidRPr="003A5620">
              <w:rPr>
                <w:szCs w:val="24"/>
              </w:rPr>
              <w:t xml:space="preserve">- környezetgazdálkodási ügyintéző </w:t>
            </w:r>
          </w:p>
          <w:p w:rsidR="00FA0FD2" w:rsidRPr="003A5620" w:rsidRDefault="00FA0FD2" w:rsidP="005D2B41">
            <w:pPr>
              <w:pStyle w:val="NormlWeb"/>
              <w:spacing w:before="0" w:after="0"/>
              <w:ind w:firstLine="362"/>
              <w:rPr>
                <w:szCs w:val="24"/>
              </w:rPr>
            </w:pPr>
            <w:r w:rsidRPr="003A5620">
              <w:rPr>
                <w:szCs w:val="24"/>
              </w:rPr>
              <w:t>- ügykezelő</w:t>
            </w:r>
          </w:p>
          <w:p w:rsidR="00FA0FD2" w:rsidRPr="003A5620" w:rsidRDefault="00FA0FD2" w:rsidP="005D2B41">
            <w:pPr>
              <w:pStyle w:val="NormlWeb"/>
              <w:spacing w:before="0" w:after="0"/>
              <w:ind w:left="192" w:firstLine="170"/>
              <w:rPr>
                <w:szCs w:val="24"/>
              </w:rPr>
            </w:pP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ind w:left="192" w:hanging="230"/>
              <w:rPr>
                <w:b/>
                <w:szCs w:val="24"/>
              </w:rPr>
            </w:pPr>
            <w:r w:rsidRPr="003A5620">
              <w:rPr>
                <w:b/>
                <w:szCs w:val="24"/>
              </w:rPr>
              <w:lastRenderedPageBreak/>
              <w:t>- Technikai Csoport</w:t>
            </w:r>
          </w:p>
          <w:p w:rsidR="00FA0FD2" w:rsidRPr="003A5620" w:rsidRDefault="00FA0FD2" w:rsidP="005D2B41">
            <w:pPr>
              <w:pStyle w:val="NormlWeb"/>
              <w:spacing w:before="0" w:after="0"/>
              <w:ind w:left="192" w:firstLine="170"/>
              <w:rPr>
                <w:szCs w:val="24"/>
              </w:rPr>
            </w:pPr>
            <w:r w:rsidRPr="003A5620">
              <w:rPr>
                <w:szCs w:val="24"/>
              </w:rPr>
              <w:t>- hivatalsegéd</w:t>
            </w:r>
          </w:p>
          <w:p w:rsidR="00FA0FD2" w:rsidRPr="003A5620" w:rsidRDefault="00FA0FD2" w:rsidP="005D2B41">
            <w:pPr>
              <w:pStyle w:val="NormlWeb"/>
              <w:spacing w:before="0" w:after="0"/>
              <w:ind w:left="192" w:firstLine="170"/>
              <w:rPr>
                <w:szCs w:val="24"/>
              </w:rPr>
            </w:pPr>
            <w:r w:rsidRPr="003A5620">
              <w:rPr>
                <w:szCs w:val="24"/>
              </w:rPr>
              <w:t>- rendész</w:t>
            </w:r>
          </w:p>
          <w:p w:rsidR="00FA0FD2" w:rsidRPr="003A5620" w:rsidRDefault="00FA0FD2" w:rsidP="005D2B41">
            <w:pPr>
              <w:pStyle w:val="NormlWeb"/>
              <w:spacing w:before="0" w:after="0"/>
              <w:ind w:left="192" w:firstLine="170"/>
              <w:rPr>
                <w:szCs w:val="24"/>
              </w:rPr>
            </w:pPr>
            <w:r w:rsidRPr="003A5620">
              <w:rPr>
                <w:szCs w:val="24"/>
              </w:rPr>
              <w:t xml:space="preserve">- gépjárművezető </w:t>
            </w:r>
          </w:p>
          <w:p w:rsidR="00FA0FD2" w:rsidRPr="003A5620" w:rsidRDefault="00FA0FD2" w:rsidP="005D2B41">
            <w:pPr>
              <w:pStyle w:val="NormlWeb"/>
              <w:spacing w:before="0" w:after="0"/>
              <w:ind w:left="192" w:firstLine="170"/>
              <w:rPr>
                <w:szCs w:val="24"/>
              </w:rPr>
            </w:pPr>
            <w:r w:rsidRPr="003A5620">
              <w:rPr>
                <w:szCs w:val="24"/>
              </w:rPr>
              <w:t>- alközpontos</w:t>
            </w:r>
          </w:p>
          <w:p w:rsidR="00FA0FD2" w:rsidRPr="003A5620" w:rsidRDefault="00FA0FD2" w:rsidP="005D2B41">
            <w:pPr>
              <w:pStyle w:val="NormlWeb"/>
              <w:spacing w:before="0" w:after="0"/>
              <w:ind w:left="192" w:firstLine="170"/>
              <w:rPr>
                <w:szCs w:val="24"/>
              </w:rPr>
            </w:pPr>
            <w:r w:rsidRPr="003A5620">
              <w:rPr>
                <w:szCs w:val="24"/>
              </w:rPr>
              <w:t xml:space="preserve">- takarítók </w:t>
            </w:r>
          </w:p>
          <w:p w:rsidR="00FA0FD2" w:rsidRPr="003A5620" w:rsidRDefault="00FA0FD2" w:rsidP="005D2B41">
            <w:pPr>
              <w:pStyle w:val="NormlWeb"/>
              <w:spacing w:before="0" w:after="0"/>
              <w:ind w:left="192" w:firstLine="170"/>
              <w:rPr>
                <w:szCs w:val="24"/>
              </w:rPr>
            </w:pPr>
            <w:r w:rsidRPr="003A5620">
              <w:rPr>
                <w:szCs w:val="24"/>
              </w:rPr>
              <w:t xml:space="preserve">- postás-kézbesítők </w:t>
            </w:r>
          </w:p>
          <w:p w:rsidR="00FA0FD2" w:rsidRPr="003A5620" w:rsidRDefault="00FA0FD2" w:rsidP="005D2B41">
            <w:pPr>
              <w:pStyle w:val="NormlWeb"/>
              <w:spacing w:before="0" w:after="0"/>
              <w:rPr>
                <w:szCs w:val="24"/>
              </w:rPr>
            </w:pPr>
          </w:p>
        </w:tc>
      </w:tr>
      <w:tr w:rsidR="00FA0FD2" w:rsidRPr="003A5620" w:rsidTr="005D2B41">
        <w:tc>
          <w:tcPr>
            <w:tcW w:w="530" w:type="dxa"/>
          </w:tcPr>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rPr>
              <w:t>III.</w:t>
            </w:r>
          </w:p>
        </w:tc>
        <w:tc>
          <w:tcPr>
            <w:tcW w:w="2336" w:type="dxa"/>
          </w:tcPr>
          <w:p w:rsidR="00FA0FD2" w:rsidRPr="003A5620" w:rsidRDefault="00FA0FD2" w:rsidP="005D2B41">
            <w:pPr>
              <w:pStyle w:val="NormlWeb"/>
              <w:spacing w:before="0" w:after="0"/>
              <w:rPr>
                <w:b/>
                <w:szCs w:val="24"/>
              </w:rPr>
            </w:pPr>
          </w:p>
          <w:p w:rsidR="00FA0FD2" w:rsidRPr="003A5620" w:rsidRDefault="00FA0FD2" w:rsidP="005D2B41">
            <w:pPr>
              <w:pStyle w:val="NormlWeb"/>
              <w:spacing w:before="0" w:after="0"/>
              <w:rPr>
                <w:b/>
                <w:szCs w:val="24"/>
              </w:rPr>
            </w:pPr>
            <w:r w:rsidRPr="003A5620">
              <w:rPr>
                <w:b/>
                <w:szCs w:val="24"/>
              </w:rPr>
              <w:t>Igazgatási és Szociális Iroda</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vezetője</w:t>
            </w:r>
            <w:r w:rsidRPr="003A5620">
              <w:rPr>
                <w:szCs w:val="24"/>
              </w:rPr>
              <w:t>:</w:t>
            </w:r>
          </w:p>
          <w:p w:rsidR="00FA0FD2" w:rsidRPr="003A5620" w:rsidRDefault="00FA0FD2" w:rsidP="005D2B41">
            <w:pPr>
              <w:pStyle w:val="NormlWeb"/>
              <w:spacing w:before="0" w:after="0"/>
              <w:rPr>
                <w:szCs w:val="24"/>
              </w:rPr>
            </w:pPr>
            <w:r w:rsidRPr="003A5620">
              <w:rPr>
                <w:szCs w:val="24"/>
              </w:rPr>
              <w:t xml:space="preserve">irodavezető </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helyettese</w:t>
            </w:r>
            <w:r w:rsidRPr="003A5620">
              <w:rPr>
                <w:szCs w:val="24"/>
              </w:rPr>
              <w:t>:</w:t>
            </w:r>
          </w:p>
          <w:p w:rsidR="00FA0FD2" w:rsidRPr="003A5620" w:rsidRDefault="00FA0FD2" w:rsidP="005D2B41">
            <w:pPr>
              <w:pStyle w:val="NormlWeb"/>
              <w:spacing w:before="0" w:after="0"/>
              <w:rPr>
                <w:szCs w:val="24"/>
              </w:rPr>
            </w:pPr>
            <w:r w:rsidRPr="003A5620">
              <w:rPr>
                <w:szCs w:val="24"/>
              </w:rPr>
              <w:t>a jegyző által írásban megbízott ügyintéző</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engedélyezett létszám</w:t>
            </w:r>
            <w:r w:rsidRPr="003A5620">
              <w:rPr>
                <w:szCs w:val="24"/>
              </w:rPr>
              <w:t xml:space="preserve">: </w:t>
            </w:r>
          </w:p>
          <w:p w:rsidR="00FA0FD2" w:rsidRPr="003A5620" w:rsidRDefault="00FA0FD2" w:rsidP="005D2B41">
            <w:pPr>
              <w:pStyle w:val="NormlWeb"/>
              <w:spacing w:before="0" w:after="0"/>
              <w:rPr>
                <w:szCs w:val="24"/>
              </w:rPr>
            </w:pPr>
            <w:r w:rsidRPr="003A5620">
              <w:rPr>
                <w:szCs w:val="24"/>
              </w:rPr>
              <w:t>12 fő</w:t>
            </w:r>
          </w:p>
          <w:p w:rsidR="00FA0FD2" w:rsidRPr="003A5620" w:rsidRDefault="00FA0FD2" w:rsidP="005D2B41">
            <w:pPr>
              <w:pStyle w:val="NormlWeb"/>
              <w:spacing w:before="0" w:after="0"/>
              <w:rPr>
                <w:szCs w:val="24"/>
              </w:rPr>
            </w:pPr>
          </w:p>
        </w:tc>
        <w:tc>
          <w:tcPr>
            <w:tcW w:w="6200" w:type="dxa"/>
          </w:tcPr>
          <w:p w:rsidR="00FA0FD2" w:rsidRPr="003A5620" w:rsidRDefault="00FA0FD2" w:rsidP="005D2B41">
            <w:pPr>
              <w:pStyle w:val="NormlWeb"/>
              <w:spacing w:before="0" w:after="0"/>
              <w:ind w:left="192" w:hanging="230"/>
              <w:rPr>
                <w:b/>
                <w:szCs w:val="24"/>
              </w:rPr>
            </w:pPr>
          </w:p>
          <w:p w:rsidR="00FA0FD2" w:rsidRPr="003A5620" w:rsidRDefault="00FA0FD2" w:rsidP="005D2B41">
            <w:pPr>
              <w:pStyle w:val="NormlWeb"/>
              <w:spacing w:before="0" w:after="0"/>
              <w:ind w:left="192" w:hanging="230"/>
              <w:rPr>
                <w:b/>
                <w:szCs w:val="24"/>
              </w:rPr>
            </w:pPr>
            <w:r w:rsidRPr="003A5620">
              <w:rPr>
                <w:b/>
                <w:szCs w:val="24"/>
              </w:rPr>
              <w:t>- Igazgatási Csoport</w:t>
            </w:r>
          </w:p>
          <w:p w:rsidR="00FA0FD2" w:rsidRPr="003A5620" w:rsidRDefault="00FA0FD2" w:rsidP="005D2B41">
            <w:pPr>
              <w:pStyle w:val="NormlWeb"/>
              <w:spacing w:before="0" w:after="0"/>
              <w:ind w:left="192" w:firstLine="170"/>
              <w:rPr>
                <w:szCs w:val="24"/>
              </w:rPr>
            </w:pPr>
            <w:r w:rsidRPr="003A5620">
              <w:rPr>
                <w:szCs w:val="24"/>
              </w:rPr>
              <w:t xml:space="preserve">- anyakönyvvezetők </w:t>
            </w:r>
          </w:p>
          <w:p w:rsidR="00FA0FD2" w:rsidRPr="003A5620" w:rsidRDefault="00FA0FD2" w:rsidP="005D2B41">
            <w:pPr>
              <w:pStyle w:val="NormlWeb"/>
              <w:spacing w:before="0" w:after="0"/>
              <w:ind w:left="192" w:firstLine="170"/>
              <w:rPr>
                <w:szCs w:val="24"/>
              </w:rPr>
            </w:pPr>
            <w:r w:rsidRPr="003A5620">
              <w:rPr>
                <w:szCs w:val="24"/>
              </w:rPr>
              <w:t>- igazgatási ügyintéző</w:t>
            </w:r>
          </w:p>
          <w:p w:rsidR="00FA0FD2" w:rsidRPr="003A5620" w:rsidRDefault="00FA0FD2" w:rsidP="005D2B41">
            <w:pPr>
              <w:pStyle w:val="NormlWeb"/>
              <w:spacing w:before="0" w:after="0"/>
              <w:ind w:left="192" w:firstLine="170"/>
              <w:rPr>
                <w:szCs w:val="24"/>
              </w:rPr>
            </w:pPr>
            <w:r w:rsidRPr="003A5620">
              <w:rPr>
                <w:szCs w:val="24"/>
              </w:rPr>
              <w:t>- ügykezelők</w:t>
            </w:r>
          </w:p>
          <w:p w:rsidR="00FA0FD2" w:rsidRPr="003A5620" w:rsidRDefault="00FA0FD2" w:rsidP="005D2B41">
            <w:pPr>
              <w:pStyle w:val="NormlWeb"/>
              <w:spacing w:before="0" w:after="0"/>
              <w:ind w:left="192" w:firstLine="170"/>
              <w:rPr>
                <w:szCs w:val="24"/>
              </w:rPr>
            </w:pPr>
          </w:p>
          <w:p w:rsidR="00FA0FD2" w:rsidRPr="003A5620" w:rsidRDefault="00FA0FD2" w:rsidP="005D2B41">
            <w:pPr>
              <w:pStyle w:val="NormlWeb"/>
              <w:spacing w:before="0" w:after="0"/>
              <w:ind w:left="192" w:hanging="230"/>
              <w:rPr>
                <w:b/>
                <w:szCs w:val="24"/>
              </w:rPr>
            </w:pPr>
            <w:r w:rsidRPr="003A5620">
              <w:rPr>
                <w:b/>
                <w:szCs w:val="24"/>
              </w:rPr>
              <w:t>- Szociális Csoport</w:t>
            </w:r>
          </w:p>
          <w:p w:rsidR="00FA0FD2" w:rsidRPr="003A5620" w:rsidRDefault="00FA0FD2" w:rsidP="005D2B41">
            <w:pPr>
              <w:pStyle w:val="NormlWeb"/>
              <w:spacing w:before="0" w:after="0"/>
              <w:ind w:left="192" w:firstLine="170"/>
              <w:rPr>
                <w:szCs w:val="24"/>
              </w:rPr>
            </w:pPr>
            <w:r w:rsidRPr="003A5620">
              <w:rPr>
                <w:szCs w:val="24"/>
              </w:rPr>
              <w:t xml:space="preserve">- szociális ügyintéző </w:t>
            </w:r>
          </w:p>
          <w:p w:rsidR="00FA0FD2" w:rsidRPr="003A5620" w:rsidRDefault="00FA0FD2" w:rsidP="005D2B41">
            <w:pPr>
              <w:pStyle w:val="NormlWeb"/>
              <w:spacing w:before="0" w:after="0"/>
              <w:ind w:left="192" w:firstLine="170"/>
              <w:rPr>
                <w:szCs w:val="24"/>
              </w:rPr>
            </w:pPr>
            <w:r w:rsidRPr="003A5620">
              <w:rPr>
                <w:szCs w:val="24"/>
              </w:rPr>
              <w:t xml:space="preserve">- gyámügyi ügyintéző </w:t>
            </w:r>
          </w:p>
          <w:p w:rsidR="00FA0FD2" w:rsidRPr="003A5620" w:rsidRDefault="00FA0FD2" w:rsidP="005D2B41">
            <w:pPr>
              <w:pStyle w:val="NormlWeb"/>
              <w:spacing w:before="0" w:after="0"/>
              <w:ind w:left="192" w:firstLine="170"/>
              <w:rPr>
                <w:color w:val="FF0000"/>
                <w:szCs w:val="24"/>
              </w:rPr>
            </w:pPr>
            <w:r w:rsidRPr="003A5620">
              <w:rPr>
                <w:szCs w:val="24"/>
              </w:rPr>
              <w:t>- lakásügyi ügyintéző</w:t>
            </w:r>
          </w:p>
          <w:p w:rsidR="00FA0FD2" w:rsidRPr="003A5620" w:rsidRDefault="00FA0FD2" w:rsidP="005D2B41">
            <w:pPr>
              <w:pStyle w:val="NormlWeb"/>
              <w:spacing w:before="0" w:after="0"/>
              <w:ind w:left="192" w:firstLine="170"/>
              <w:rPr>
                <w:szCs w:val="24"/>
              </w:rPr>
            </w:pPr>
            <w:r w:rsidRPr="003A5620">
              <w:rPr>
                <w:szCs w:val="24"/>
              </w:rPr>
              <w:t>- ügykezelő</w:t>
            </w:r>
          </w:p>
          <w:p w:rsidR="00FA0FD2" w:rsidRPr="003A5620" w:rsidRDefault="00FA0FD2" w:rsidP="005D2B41">
            <w:pPr>
              <w:pStyle w:val="NormlWeb"/>
              <w:spacing w:before="0" w:after="0"/>
              <w:ind w:left="192" w:firstLine="170"/>
              <w:rPr>
                <w:szCs w:val="24"/>
              </w:rPr>
            </w:pPr>
          </w:p>
          <w:p w:rsidR="00FA0FD2" w:rsidRPr="003A5620" w:rsidRDefault="00FA0FD2" w:rsidP="005D2B41">
            <w:pPr>
              <w:pStyle w:val="NormlWeb"/>
              <w:spacing w:before="0" w:after="0"/>
              <w:ind w:left="192" w:firstLine="170"/>
              <w:rPr>
                <w:szCs w:val="24"/>
              </w:rPr>
            </w:pPr>
          </w:p>
          <w:p w:rsidR="00FA0FD2" w:rsidRPr="003A5620" w:rsidRDefault="00FA0FD2" w:rsidP="005D2B41">
            <w:pPr>
              <w:pStyle w:val="NormlWeb"/>
              <w:spacing w:before="0" w:after="0"/>
              <w:ind w:firstLine="362"/>
              <w:rPr>
                <w:szCs w:val="24"/>
              </w:rPr>
            </w:pPr>
          </w:p>
          <w:p w:rsidR="00FA0FD2" w:rsidRPr="003A5620" w:rsidRDefault="00FA0FD2" w:rsidP="005D2B41">
            <w:pPr>
              <w:pStyle w:val="NormlWeb"/>
              <w:spacing w:before="0" w:after="0"/>
              <w:ind w:firstLine="362"/>
              <w:rPr>
                <w:szCs w:val="24"/>
              </w:rPr>
            </w:pPr>
          </w:p>
          <w:p w:rsidR="00FA0FD2" w:rsidRPr="003A5620" w:rsidRDefault="00FA0FD2" w:rsidP="005D2B41">
            <w:pPr>
              <w:pStyle w:val="NormlWeb"/>
              <w:spacing w:before="0" w:after="0"/>
              <w:ind w:firstLine="362"/>
              <w:rPr>
                <w:szCs w:val="24"/>
              </w:rPr>
            </w:pPr>
          </w:p>
        </w:tc>
      </w:tr>
      <w:tr w:rsidR="00FA0FD2" w:rsidRPr="003A5620" w:rsidTr="005D2B41">
        <w:tc>
          <w:tcPr>
            <w:tcW w:w="530" w:type="dxa"/>
          </w:tcPr>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rPr>
              <w:t xml:space="preserve">IV. </w:t>
            </w:r>
          </w:p>
        </w:tc>
        <w:tc>
          <w:tcPr>
            <w:tcW w:w="2336" w:type="dxa"/>
          </w:tcPr>
          <w:p w:rsidR="00FA0FD2" w:rsidRPr="003A5620" w:rsidRDefault="00FA0FD2" w:rsidP="005D2B41">
            <w:pPr>
              <w:pStyle w:val="NormlWeb"/>
              <w:spacing w:before="0" w:after="0"/>
              <w:rPr>
                <w:b/>
                <w:szCs w:val="24"/>
              </w:rPr>
            </w:pPr>
          </w:p>
          <w:p w:rsidR="00FA0FD2" w:rsidRPr="003A5620" w:rsidRDefault="00FA0FD2" w:rsidP="005D2B41">
            <w:pPr>
              <w:pStyle w:val="NormlWeb"/>
              <w:spacing w:before="0" w:after="0"/>
              <w:rPr>
                <w:b/>
                <w:szCs w:val="24"/>
              </w:rPr>
            </w:pPr>
            <w:r w:rsidRPr="003A5620">
              <w:rPr>
                <w:b/>
                <w:szCs w:val="24"/>
              </w:rPr>
              <w:t>Költségvetési, Gazdálkodási és</w:t>
            </w:r>
          </w:p>
          <w:p w:rsidR="00FA0FD2" w:rsidRPr="003A5620" w:rsidRDefault="00FA0FD2" w:rsidP="005D2B41">
            <w:pPr>
              <w:pStyle w:val="NormlWeb"/>
              <w:spacing w:before="0" w:after="0"/>
              <w:rPr>
                <w:b/>
                <w:szCs w:val="24"/>
              </w:rPr>
            </w:pPr>
            <w:r w:rsidRPr="003A5620">
              <w:rPr>
                <w:b/>
                <w:szCs w:val="24"/>
              </w:rPr>
              <w:t>Kistérségi Iroda</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vezetője</w:t>
            </w:r>
            <w:r w:rsidRPr="003A5620">
              <w:rPr>
                <w:szCs w:val="24"/>
              </w:rPr>
              <w:t>:</w:t>
            </w:r>
          </w:p>
          <w:p w:rsidR="00FA0FD2" w:rsidRPr="003A5620" w:rsidRDefault="00FA0FD2" w:rsidP="005D2B41">
            <w:pPr>
              <w:pStyle w:val="NormlWeb"/>
              <w:spacing w:before="0" w:after="0"/>
              <w:rPr>
                <w:szCs w:val="24"/>
              </w:rPr>
            </w:pPr>
            <w:r w:rsidRPr="003A5620">
              <w:rPr>
                <w:szCs w:val="24"/>
              </w:rPr>
              <w:t xml:space="preserve">irodavezető </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helyettese</w:t>
            </w:r>
            <w:r w:rsidRPr="003A5620">
              <w:rPr>
                <w:szCs w:val="24"/>
              </w:rPr>
              <w:t>:</w:t>
            </w:r>
          </w:p>
          <w:p w:rsidR="00FA0FD2" w:rsidRPr="003A5620" w:rsidRDefault="00FA0FD2" w:rsidP="005D2B41">
            <w:pPr>
              <w:pStyle w:val="NormlWeb"/>
              <w:spacing w:before="0" w:after="0"/>
              <w:rPr>
                <w:szCs w:val="24"/>
              </w:rPr>
            </w:pPr>
            <w:r w:rsidRPr="003A5620">
              <w:rPr>
                <w:szCs w:val="24"/>
              </w:rPr>
              <w:t xml:space="preserve">költségvetési csoportvezető </w:t>
            </w:r>
          </w:p>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u w:val="single"/>
              </w:rPr>
              <w:t>engedélyezett létszám</w:t>
            </w:r>
            <w:r w:rsidRPr="003A5620">
              <w:rPr>
                <w:szCs w:val="24"/>
              </w:rPr>
              <w:t xml:space="preserve">: </w:t>
            </w:r>
          </w:p>
          <w:p w:rsidR="00FA0FD2" w:rsidRPr="003A5620" w:rsidRDefault="00FA0FD2" w:rsidP="005D2B41">
            <w:pPr>
              <w:pStyle w:val="NormlWeb"/>
              <w:spacing w:before="0" w:after="0"/>
              <w:rPr>
                <w:szCs w:val="24"/>
              </w:rPr>
            </w:pPr>
            <w:r w:rsidRPr="003A5620">
              <w:rPr>
                <w:szCs w:val="24"/>
              </w:rPr>
              <w:t>13 fő</w:t>
            </w:r>
          </w:p>
          <w:p w:rsidR="00FA0FD2" w:rsidRPr="003A5620" w:rsidRDefault="00FA0FD2" w:rsidP="005D2B41">
            <w:pPr>
              <w:pStyle w:val="NormlWeb"/>
              <w:spacing w:before="0" w:after="0"/>
              <w:rPr>
                <w:szCs w:val="24"/>
              </w:rPr>
            </w:pPr>
          </w:p>
        </w:tc>
        <w:tc>
          <w:tcPr>
            <w:tcW w:w="6200" w:type="dxa"/>
          </w:tcPr>
          <w:p w:rsidR="00FA0FD2" w:rsidRPr="003A5620" w:rsidRDefault="00FA0FD2" w:rsidP="005D2B41">
            <w:pPr>
              <w:pStyle w:val="NormlWeb"/>
              <w:spacing w:before="0" w:after="0"/>
              <w:ind w:left="192" w:hanging="192"/>
              <w:rPr>
                <w:b/>
                <w:szCs w:val="24"/>
              </w:rPr>
            </w:pPr>
          </w:p>
          <w:p w:rsidR="00FA0FD2" w:rsidRPr="003A5620" w:rsidRDefault="00FA0FD2" w:rsidP="005D2B41">
            <w:pPr>
              <w:pStyle w:val="NormlWeb"/>
              <w:spacing w:before="0" w:after="0"/>
              <w:ind w:left="192" w:hanging="192"/>
              <w:rPr>
                <w:b/>
                <w:szCs w:val="24"/>
              </w:rPr>
            </w:pPr>
            <w:r w:rsidRPr="003A5620">
              <w:rPr>
                <w:b/>
                <w:szCs w:val="24"/>
              </w:rPr>
              <w:t>- Költségvetési Csoport</w:t>
            </w:r>
          </w:p>
          <w:p w:rsidR="00FA0FD2" w:rsidRPr="003A5620" w:rsidRDefault="00FA0FD2" w:rsidP="005D2B41">
            <w:pPr>
              <w:pStyle w:val="NormlWeb"/>
              <w:spacing w:before="0" w:after="0"/>
              <w:ind w:left="192" w:firstLine="170"/>
              <w:rPr>
                <w:szCs w:val="24"/>
              </w:rPr>
            </w:pPr>
            <w:r w:rsidRPr="003A5620">
              <w:rPr>
                <w:szCs w:val="24"/>
              </w:rPr>
              <w:t xml:space="preserve">- költségvetési csoportvezető </w:t>
            </w:r>
          </w:p>
          <w:p w:rsidR="00FA0FD2" w:rsidRPr="003A5620" w:rsidRDefault="00FA0FD2" w:rsidP="005D2B41">
            <w:pPr>
              <w:pStyle w:val="NormlWeb"/>
              <w:spacing w:before="0" w:after="0"/>
              <w:ind w:left="192" w:firstLine="170"/>
              <w:rPr>
                <w:szCs w:val="24"/>
              </w:rPr>
            </w:pPr>
            <w:r w:rsidRPr="003A5620">
              <w:rPr>
                <w:szCs w:val="24"/>
              </w:rPr>
              <w:t xml:space="preserve">- pénzügyi ügyintézők </w:t>
            </w:r>
          </w:p>
          <w:p w:rsidR="00FA0FD2" w:rsidRPr="003A5620" w:rsidRDefault="00FA0FD2" w:rsidP="005D2B41">
            <w:pPr>
              <w:pStyle w:val="NormlWeb"/>
              <w:spacing w:before="0" w:after="0"/>
              <w:ind w:left="192" w:firstLine="170"/>
              <w:rPr>
                <w:szCs w:val="24"/>
              </w:rPr>
            </w:pPr>
          </w:p>
          <w:p w:rsidR="00FA0FD2" w:rsidRPr="003A5620" w:rsidRDefault="00FA0FD2" w:rsidP="005D2B41">
            <w:pPr>
              <w:pStyle w:val="NormlWeb"/>
              <w:spacing w:before="0" w:after="0"/>
              <w:rPr>
                <w:b/>
                <w:szCs w:val="24"/>
              </w:rPr>
            </w:pPr>
            <w:r w:rsidRPr="003A5620">
              <w:rPr>
                <w:b/>
                <w:szCs w:val="24"/>
              </w:rPr>
              <w:t>- Gazdálkodási Csoport</w:t>
            </w:r>
          </w:p>
          <w:p w:rsidR="00FA0FD2" w:rsidRPr="003A5620" w:rsidRDefault="00FA0FD2" w:rsidP="005D2B41">
            <w:pPr>
              <w:pStyle w:val="NormlWeb"/>
              <w:spacing w:before="0" w:after="0"/>
              <w:ind w:firstLine="362"/>
              <w:rPr>
                <w:szCs w:val="24"/>
              </w:rPr>
            </w:pPr>
            <w:r w:rsidRPr="003A5620">
              <w:rPr>
                <w:szCs w:val="24"/>
              </w:rPr>
              <w:t>- gazdálkodási csoportvezető</w:t>
            </w:r>
          </w:p>
          <w:p w:rsidR="00FA0FD2" w:rsidRPr="003A5620" w:rsidRDefault="00FA0FD2" w:rsidP="005D2B41">
            <w:pPr>
              <w:pStyle w:val="NormlWeb"/>
              <w:spacing w:before="0" w:after="0"/>
              <w:ind w:firstLine="362"/>
              <w:rPr>
                <w:szCs w:val="24"/>
              </w:rPr>
            </w:pPr>
            <w:r w:rsidRPr="003A5620">
              <w:rPr>
                <w:szCs w:val="24"/>
              </w:rPr>
              <w:t>- vagyongazdálkodási ügyintéző</w:t>
            </w:r>
          </w:p>
          <w:p w:rsidR="00FA0FD2" w:rsidRPr="003A5620" w:rsidRDefault="00FA0FD2" w:rsidP="005D2B41">
            <w:pPr>
              <w:pStyle w:val="NormlWeb"/>
              <w:spacing w:before="0" w:after="0"/>
              <w:ind w:firstLine="362"/>
              <w:rPr>
                <w:szCs w:val="24"/>
              </w:rPr>
            </w:pPr>
            <w:r w:rsidRPr="003A5620">
              <w:rPr>
                <w:szCs w:val="24"/>
              </w:rPr>
              <w:t xml:space="preserve">- ügykezelő </w:t>
            </w:r>
          </w:p>
          <w:p w:rsidR="00FA0FD2" w:rsidRPr="003A5620" w:rsidRDefault="00FA0FD2" w:rsidP="005D2B41">
            <w:pPr>
              <w:pStyle w:val="NormlWeb"/>
              <w:spacing w:before="0" w:after="0"/>
              <w:ind w:firstLine="362"/>
              <w:rPr>
                <w:szCs w:val="24"/>
              </w:rPr>
            </w:pPr>
          </w:p>
          <w:p w:rsidR="00FA0FD2" w:rsidRPr="003A5620" w:rsidRDefault="00FA0FD2" w:rsidP="005D2B41">
            <w:pPr>
              <w:pStyle w:val="NormlWeb"/>
              <w:spacing w:before="0" w:after="0"/>
              <w:rPr>
                <w:b/>
                <w:szCs w:val="24"/>
              </w:rPr>
            </w:pPr>
            <w:r w:rsidRPr="003A5620">
              <w:rPr>
                <w:b/>
                <w:szCs w:val="24"/>
              </w:rPr>
              <w:t>- Kistérségi Csoport</w:t>
            </w:r>
          </w:p>
          <w:p w:rsidR="00FA0FD2" w:rsidRPr="003A5620" w:rsidRDefault="00FA0FD2" w:rsidP="005D2B41">
            <w:pPr>
              <w:pStyle w:val="NormlWeb"/>
              <w:spacing w:before="0" w:after="0"/>
              <w:ind w:firstLine="362"/>
              <w:rPr>
                <w:szCs w:val="24"/>
              </w:rPr>
            </w:pPr>
            <w:r w:rsidRPr="003A5620">
              <w:rPr>
                <w:b/>
                <w:szCs w:val="24"/>
              </w:rPr>
              <w:t xml:space="preserve">- </w:t>
            </w:r>
            <w:r w:rsidRPr="003A5620">
              <w:rPr>
                <w:szCs w:val="24"/>
              </w:rPr>
              <w:t>kistérségi csoportvezető</w:t>
            </w:r>
          </w:p>
          <w:p w:rsidR="00FA0FD2" w:rsidRPr="003A5620" w:rsidRDefault="00FA0FD2" w:rsidP="005D2B41">
            <w:pPr>
              <w:pStyle w:val="NormlWeb"/>
              <w:spacing w:before="0" w:after="0"/>
              <w:ind w:firstLine="362"/>
              <w:rPr>
                <w:szCs w:val="24"/>
              </w:rPr>
            </w:pPr>
            <w:r w:rsidRPr="003A5620">
              <w:rPr>
                <w:szCs w:val="24"/>
              </w:rPr>
              <w:t>- kistérségi ügyintéző</w:t>
            </w:r>
          </w:p>
          <w:p w:rsidR="00FA0FD2" w:rsidRPr="003A5620" w:rsidRDefault="00FA0FD2" w:rsidP="005D2B41">
            <w:pPr>
              <w:pStyle w:val="NormlWeb"/>
              <w:spacing w:before="0" w:after="0"/>
              <w:ind w:firstLine="362"/>
              <w:rPr>
                <w:szCs w:val="24"/>
              </w:rPr>
            </w:pPr>
            <w:r w:rsidRPr="003A5620">
              <w:rPr>
                <w:szCs w:val="24"/>
              </w:rPr>
              <w:t>- ügykezelő</w:t>
            </w:r>
          </w:p>
          <w:p w:rsidR="00FA0FD2" w:rsidRPr="003A5620" w:rsidRDefault="00FA0FD2" w:rsidP="005D2B41">
            <w:pPr>
              <w:pStyle w:val="NormlWeb"/>
              <w:spacing w:before="0" w:after="0"/>
              <w:rPr>
                <w:b/>
                <w:szCs w:val="24"/>
              </w:rPr>
            </w:pPr>
          </w:p>
        </w:tc>
      </w:tr>
    </w:tbl>
    <w:p w:rsidR="00FA0FD2" w:rsidRPr="003A5620" w:rsidRDefault="00FA0FD2" w:rsidP="00FA0FD2">
      <w:pPr>
        <w:pStyle w:val="NormlWeb"/>
        <w:spacing w:before="0" w:after="0"/>
        <w:jc w:val="both"/>
        <w:rPr>
          <w:b/>
          <w:szCs w:val="24"/>
        </w:rPr>
      </w:pPr>
      <w:bookmarkStart w:id="6" w:name="pos7"/>
      <w:bookmarkEnd w:id="6"/>
    </w:p>
    <w:p w:rsidR="00FA0FD2" w:rsidRPr="003A5620" w:rsidRDefault="00FA0FD2" w:rsidP="00FA0FD2">
      <w:pPr>
        <w:pStyle w:val="NormlWeb"/>
        <w:spacing w:before="0" w:after="0"/>
        <w:jc w:val="both"/>
        <w:rPr>
          <w:szCs w:val="24"/>
        </w:rPr>
      </w:pPr>
      <w:r w:rsidRPr="003A5620">
        <w:rPr>
          <w:b/>
          <w:szCs w:val="24"/>
        </w:rPr>
        <w:t>4.5.</w:t>
      </w:r>
      <w:r w:rsidRPr="003A5620">
        <w:rPr>
          <w:szCs w:val="24"/>
        </w:rPr>
        <w:t xml:space="preserve"> A Hivatal szervezeti felépítésének ábráját – a felelősség irányát jelző összekötő vonalakkal - az SZMSZ 5. számú melléklete tartalmazza.</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p>
    <w:p w:rsidR="00FA0FD2" w:rsidRPr="003A5620" w:rsidRDefault="00FA0FD2" w:rsidP="00FA0FD2">
      <w:pPr>
        <w:pStyle w:val="NormlWeb"/>
        <w:jc w:val="center"/>
        <w:rPr>
          <w:szCs w:val="24"/>
        </w:rPr>
      </w:pPr>
      <w:r w:rsidRPr="003A5620">
        <w:rPr>
          <w:b/>
          <w:bCs/>
          <w:i/>
          <w:iCs/>
          <w:szCs w:val="24"/>
        </w:rPr>
        <w:t>5. A Hivatal szervezeti egységei által ellátott feladatok</w:t>
      </w:r>
    </w:p>
    <w:p w:rsidR="00FA0FD2" w:rsidRPr="003A5620" w:rsidRDefault="00FA0FD2" w:rsidP="00FA0FD2">
      <w:pPr>
        <w:pStyle w:val="NormlWeb"/>
        <w:spacing w:before="0" w:after="0"/>
        <w:jc w:val="both"/>
        <w:rPr>
          <w:szCs w:val="24"/>
        </w:rPr>
      </w:pPr>
      <w:r w:rsidRPr="003A5620">
        <w:rPr>
          <w:b/>
          <w:bCs/>
          <w:iCs/>
          <w:szCs w:val="24"/>
        </w:rPr>
        <w:t>5.1.</w:t>
      </w:r>
      <w:r w:rsidRPr="003A5620">
        <w:rPr>
          <w:b/>
          <w:bCs/>
          <w:i/>
          <w:iCs/>
          <w:szCs w:val="24"/>
        </w:rPr>
        <w:t xml:space="preserve"> </w:t>
      </w:r>
      <w:r w:rsidRPr="003A5620">
        <w:rPr>
          <w:szCs w:val="24"/>
        </w:rPr>
        <w:t xml:space="preserve">Közvetlen polgármesteri irányítás alatt álló és a polgármester munkáját közvetlenül segítő </w:t>
      </w:r>
      <w:r w:rsidRPr="003A5620">
        <w:rPr>
          <w:b/>
          <w:szCs w:val="24"/>
        </w:rPr>
        <w:t>önkormányzati főtanácsadó</w:t>
      </w:r>
      <w:r w:rsidRPr="003A5620">
        <w:rPr>
          <w:szCs w:val="24"/>
        </w:rPr>
        <w:t>, akinek feladata és hatásköre különösen:</w:t>
      </w:r>
    </w:p>
    <w:p w:rsidR="00FA0FD2" w:rsidRPr="003A5620" w:rsidRDefault="00FA0FD2" w:rsidP="00FA0FD2">
      <w:pPr>
        <w:pStyle w:val="NormlWeb"/>
        <w:numPr>
          <w:ilvl w:val="1"/>
          <w:numId w:val="33"/>
        </w:numPr>
        <w:spacing w:before="0" w:after="0"/>
        <w:jc w:val="both"/>
        <w:rPr>
          <w:szCs w:val="24"/>
        </w:rPr>
      </w:pPr>
      <w:r w:rsidRPr="003A5620">
        <w:rPr>
          <w:szCs w:val="24"/>
        </w:rPr>
        <w:t>a polgármester tevékenységéhez közvetlenül kapcsolódó feladatok ellátása</w:t>
      </w:r>
    </w:p>
    <w:p w:rsidR="00FA0FD2" w:rsidRPr="003A5620" w:rsidRDefault="00FA0FD2" w:rsidP="00FA0FD2">
      <w:pPr>
        <w:pStyle w:val="NormlWeb"/>
        <w:numPr>
          <w:ilvl w:val="1"/>
          <w:numId w:val="33"/>
        </w:numPr>
        <w:spacing w:before="0" w:after="0"/>
        <w:jc w:val="both"/>
        <w:rPr>
          <w:szCs w:val="24"/>
        </w:rPr>
      </w:pPr>
      <w:r w:rsidRPr="003A5620">
        <w:rPr>
          <w:szCs w:val="24"/>
        </w:rPr>
        <w:lastRenderedPageBreak/>
        <w:t>döntés-előkészítés, elemzés elsősorban a polgármester részére, másrészt a Képviselő-testület és bizottságok részére</w:t>
      </w:r>
    </w:p>
    <w:p w:rsidR="00FA0FD2" w:rsidRPr="003A5620" w:rsidRDefault="00FA0FD2" w:rsidP="00FA0FD2">
      <w:pPr>
        <w:pStyle w:val="NormlWeb"/>
        <w:numPr>
          <w:ilvl w:val="1"/>
          <w:numId w:val="33"/>
        </w:numPr>
        <w:spacing w:before="0" w:after="0"/>
        <w:jc w:val="both"/>
        <w:rPr>
          <w:szCs w:val="24"/>
        </w:rPr>
      </w:pPr>
      <w:r w:rsidRPr="003A5620">
        <w:rPr>
          <w:szCs w:val="24"/>
        </w:rPr>
        <w:t>kapcsolattartás magánszemélyekkel, cégekkel, szervezetekkel, egyesületekkel, sajtóval, médiával</w:t>
      </w:r>
    </w:p>
    <w:p w:rsidR="00FA0FD2" w:rsidRPr="003A5620" w:rsidRDefault="00FA0FD2" w:rsidP="00FA0FD2">
      <w:pPr>
        <w:pStyle w:val="NormlWeb"/>
        <w:numPr>
          <w:ilvl w:val="1"/>
          <w:numId w:val="33"/>
        </w:numPr>
        <w:spacing w:before="0" w:after="0"/>
        <w:jc w:val="both"/>
        <w:rPr>
          <w:szCs w:val="24"/>
        </w:rPr>
      </w:pPr>
      <w:r w:rsidRPr="003A5620">
        <w:rPr>
          <w:szCs w:val="24"/>
        </w:rPr>
        <w:t>rendszeres kapcsolattartás az MTI, a Megyei Néplap, a Karcagi Hírmondó, a Karcag Televízió képviselőivel</w:t>
      </w:r>
    </w:p>
    <w:p w:rsidR="00FA0FD2" w:rsidRPr="003A5620" w:rsidRDefault="00FA0FD2" w:rsidP="00FA0FD2">
      <w:pPr>
        <w:pStyle w:val="NormlWeb"/>
        <w:numPr>
          <w:ilvl w:val="1"/>
          <w:numId w:val="33"/>
        </w:numPr>
        <w:spacing w:before="0" w:after="0"/>
        <w:jc w:val="both"/>
        <w:rPr>
          <w:szCs w:val="24"/>
        </w:rPr>
      </w:pPr>
      <w:r w:rsidRPr="003A5620">
        <w:rPr>
          <w:szCs w:val="24"/>
        </w:rPr>
        <w:t>tájékoztató készítése a Képviselő-testületi ülések közötti eseményekről</w:t>
      </w:r>
    </w:p>
    <w:p w:rsidR="00FA0FD2" w:rsidRPr="003A5620" w:rsidRDefault="00FA0FD2" w:rsidP="00FA0FD2">
      <w:pPr>
        <w:pStyle w:val="NormlWeb"/>
        <w:numPr>
          <w:ilvl w:val="1"/>
          <w:numId w:val="33"/>
        </w:numPr>
        <w:spacing w:before="0" w:after="0"/>
        <w:jc w:val="both"/>
        <w:rPr>
          <w:szCs w:val="24"/>
        </w:rPr>
      </w:pPr>
      <w:r w:rsidRPr="003A5620">
        <w:rPr>
          <w:szCs w:val="24"/>
        </w:rPr>
        <w:t>protokoll feladatok ellátása</w:t>
      </w:r>
    </w:p>
    <w:p w:rsidR="00FA0FD2" w:rsidRPr="003A5620" w:rsidRDefault="00FA0FD2" w:rsidP="00FA0FD2">
      <w:pPr>
        <w:pStyle w:val="NormlWeb"/>
        <w:spacing w:before="0" w:after="0"/>
        <w:jc w:val="both"/>
        <w:rPr>
          <w:szCs w:val="24"/>
        </w:rPr>
      </w:pPr>
      <w:r w:rsidRPr="003A5620">
        <w:rPr>
          <w:b/>
          <w:szCs w:val="24"/>
        </w:rPr>
        <w:t>5.2.</w:t>
      </w:r>
      <w:r w:rsidRPr="003A5620">
        <w:rPr>
          <w:szCs w:val="24"/>
        </w:rPr>
        <w:t xml:space="preserve"> Közvetlen a jegyzői vezetés alatt álló köztisztviselő az </w:t>
      </w:r>
      <w:r w:rsidRPr="003A5620">
        <w:rPr>
          <w:b/>
          <w:szCs w:val="24"/>
        </w:rPr>
        <w:t>aljegyző</w:t>
      </w:r>
      <w:r w:rsidRPr="003A5620">
        <w:rPr>
          <w:szCs w:val="24"/>
        </w:rPr>
        <w:t>, akinek feladata és hatásköre különösen:</w:t>
      </w:r>
    </w:p>
    <w:p w:rsidR="00FA0FD2" w:rsidRPr="003A5620" w:rsidRDefault="00FA0FD2" w:rsidP="00FA0FD2">
      <w:pPr>
        <w:pStyle w:val="NormlWeb"/>
        <w:numPr>
          <w:ilvl w:val="0"/>
          <w:numId w:val="37"/>
        </w:numPr>
        <w:spacing w:before="0" w:after="0"/>
        <w:jc w:val="both"/>
        <w:rPr>
          <w:szCs w:val="24"/>
        </w:rPr>
      </w:pPr>
      <w:r w:rsidRPr="003A5620">
        <w:rPr>
          <w:szCs w:val="24"/>
        </w:rPr>
        <w:t>a jegyző távollétében a jegyzői feladatok ellátása</w:t>
      </w:r>
    </w:p>
    <w:p w:rsidR="00FA0FD2" w:rsidRPr="003A5620" w:rsidRDefault="00FA0FD2" w:rsidP="00FA0FD2">
      <w:pPr>
        <w:pStyle w:val="NormlWeb"/>
        <w:numPr>
          <w:ilvl w:val="0"/>
          <w:numId w:val="37"/>
        </w:numPr>
        <w:spacing w:before="0" w:after="0"/>
        <w:jc w:val="both"/>
        <w:rPr>
          <w:szCs w:val="24"/>
        </w:rPr>
      </w:pPr>
      <w:r w:rsidRPr="003A5620">
        <w:rPr>
          <w:szCs w:val="24"/>
        </w:rPr>
        <w:t>egyedi hatósági ügyek törvényességi felügyelete</w:t>
      </w:r>
    </w:p>
    <w:p w:rsidR="00FA0FD2" w:rsidRPr="003A5620" w:rsidRDefault="00FA0FD2" w:rsidP="00FA0FD2">
      <w:pPr>
        <w:pStyle w:val="NormlWeb"/>
        <w:numPr>
          <w:ilvl w:val="0"/>
          <w:numId w:val="37"/>
        </w:numPr>
        <w:spacing w:before="0" w:after="0"/>
        <w:jc w:val="both"/>
        <w:rPr>
          <w:szCs w:val="24"/>
        </w:rPr>
      </w:pPr>
      <w:r w:rsidRPr="003A5620">
        <w:rPr>
          <w:szCs w:val="24"/>
        </w:rPr>
        <w:t>Képviselő-testületi előterjesztések készítése, koordinálása</w:t>
      </w:r>
    </w:p>
    <w:p w:rsidR="00FA0FD2" w:rsidRPr="003A5620" w:rsidRDefault="00FA0FD2" w:rsidP="00FA0FD2">
      <w:pPr>
        <w:pStyle w:val="NormlWeb"/>
        <w:numPr>
          <w:ilvl w:val="0"/>
          <w:numId w:val="37"/>
        </w:numPr>
        <w:spacing w:before="0" w:after="0"/>
        <w:jc w:val="both"/>
        <w:rPr>
          <w:szCs w:val="24"/>
        </w:rPr>
      </w:pPr>
      <w:r w:rsidRPr="003A5620">
        <w:rPr>
          <w:szCs w:val="24"/>
        </w:rPr>
        <w:t>tanácskozási joggal részvétel a Képviselő-testület és bizottságai ülésein</w:t>
      </w:r>
    </w:p>
    <w:p w:rsidR="00FA0FD2" w:rsidRPr="003A5620" w:rsidRDefault="00FA0FD2" w:rsidP="00FA0FD2">
      <w:pPr>
        <w:pStyle w:val="NormlWeb"/>
        <w:numPr>
          <w:ilvl w:val="0"/>
          <w:numId w:val="37"/>
        </w:numPr>
        <w:spacing w:before="0" w:after="0"/>
        <w:jc w:val="both"/>
        <w:rPr>
          <w:szCs w:val="24"/>
        </w:rPr>
      </w:pPr>
      <w:r w:rsidRPr="003A5620">
        <w:rPr>
          <w:szCs w:val="24"/>
        </w:rPr>
        <w:t>a jegyző által meghatározott feladatok ellátása</w:t>
      </w:r>
    </w:p>
    <w:p w:rsidR="00FA0FD2" w:rsidRPr="003A5620" w:rsidRDefault="00FA0FD2" w:rsidP="00FA0FD2">
      <w:pPr>
        <w:pStyle w:val="NormlWeb"/>
        <w:numPr>
          <w:ilvl w:val="0"/>
          <w:numId w:val="37"/>
        </w:numPr>
        <w:spacing w:before="0" w:after="0"/>
        <w:jc w:val="both"/>
        <w:rPr>
          <w:szCs w:val="24"/>
        </w:rPr>
      </w:pPr>
      <w:r w:rsidRPr="003A5620">
        <w:rPr>
          <w:szCs w:val="24"/>
        </w:rPr>
        <w:t>a jegyző által meghatározott körben ellenőrzési tevékenység ellátása</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rPr>
          <w:b/>
          <w:bCs/>
          <w:szCs w:val="24"/>
          <w:u w:val="single"/>
        </w:rPr>
      </w:pPr>
      <w:r w:rsidRPr="003A5620">
        <w:rPr>
          <w:b/>
          <w:bCs/>
          <w:szCs w:val="24"/>
        </w:rPr>
        <w:t>5.3.</w:t>
      </w:r>
      <w:r w:rsidRPr="003A5620">
        <w:rPr>
          <w:b/>
          <w:bCs/>
          <w:i/>
          <w:szCs w:val="24"/>
        </w:rPr>
        <w:t xml:space="preserve"> </w:t>
      </w:r>
      <w:r w:rsidRPr="003A5620">
        <w:rPr>
          <w:b/>
          <w:bCs/>
          <w:szCs w:val="24"/>
          <w:u w:val="single"/>
        </w:rPr>
        <w:t>Jegyzői Iroda</w:t>
      </w:r>
    </w:p>
    <w:p w:rsidR="00FA0FD2" w:rsidRPr="003A5620" w:rsidRDefault="00FA0FD2" w:rsidP="00FA0FD2">
      <w:pPr>
        <w:pStyle w:val="NormlWeb"/>
        <w:spacing w:before="0" w:after="0"/>
        <w:rPr>
          <w:b/>
          <w:bCs/>
          <w:szCs w:val="24"/>
          <w:u w:val="single"/>
        </w:rPr>
      </w:pPr>
    </w:p>
    <w:p w:rsidR="00FA0FD2" w:rsidRPr="003A5620" w:rsidRDefault="00FA0FD2" w:rsidP="00FA0FD2">
      <w:pPr>
        <w:pStyle w:val="Nincstrkz"/>
        <w:rPr>
          <w:rFonts w:ascii="Times New Roman" w:hAnsi="Times New Roman"/>
          <w:b/>
          <w:sz w:val="24"/>
          <w:szCs w:val="24"/>
          <w:u w:val="single"/>
        </w:rPr>
      </w:pPr>
      <w:r w:rsidRPr="003A5620">
        <w:rPr>
          <w:rFonts w:ascii="Times New Roman" w:hAnsi="Times New Roman"/>
          <w:b/>
          <w:sz w:val="24"/>
          <w:szCs w:val="24"/>
        </w:rPr>
        <w:t xml:space="preserve">5.3.1. </w:t>
      </w:r>
      <w:r w:rsidRPr="003A5620">
        <w:rPr>
          <w:rFonts w:ascii="Times New Roman" w:hAnsi="Times New Roman"/>
          <w:b/>
          <w:sz w:val="24"/>
          <w:szCs w:val="24"/>
          <w:u w:val="single"/>
        </w:rPr>
        <w:t>Jogi referens tevékenysége</w:t>
      </w:r>
    </w:p>
    <w:p w:rsidR="00FA0FD2" w:rsidRPr="003A5620" w:rsidRDefault="00FA0FD2" w:rsidP="00FA0FD2">
      <w:pPr>
        <w:pStyle w:val="Nincstrkz"/>
        <w:rPr>
          <w:rFonts w:ascii="Times New Roman" w:hAnsi="Times New Roman"/>
          <w:sz w:val="24"/>
          <w:szCs w:val="24"/>
        </w:rPr>
      </w:pPr>
    </w:p>
    <w:p w:rsidR="00FA0FD2" w:rsidRPr="003A5620" w:rsidRDefault="00FA0FD2" w:rsidP="00FA0FD2">
      <w:pPr>
        <w:pStyle w:val="Nincstrkz"/>
        <w:jc w:val="both"/>
        <w:rPr>
          <w:rFonts w:ascii="Times New Roman" w:hAnsi="Times New Roman"/>
          <w:sz w:val="24"/>
          <w:szCs w:val="24"/>
        </w:rPr>
      </w:pPr>
      <w:r w:rsidRPr="003A5620">
        <w:rPr>
          <w:rFonts w:ascii="Times New Roman" w:hAnsi="Times New Roman"/>
          <w:b/>
          <w:sz w:val="24"/>
          <w:szCs w:val="24"/>
        </w:rPr>
        <w:t>5.3.1.1.</w:t>
      </w:r>
      <w:r w:rsidRPr="003A5620">
        <w:rPr>
          <w:rFonts w:ascii="Times New Roman" w:hAnsi="Times New Roman"/>
          <w:sz w:val="24"/>
          <w:szCs w:val="24"/>
        </w:rPr>
        <w:t xml:space="preserve"> A jogi referens feladata, hogy a jog eszközével elősegítse a Karcag Városi Önkormányzat és a Karcagi Polgármesteri Hivatal működésének eredményességét, közreműködjön a törvényesség érvényre juttatásában, segítséget nyújtson a jogok érvényesítéséhez, valamint a kötelezettségek teljesítéséhez.</w:t>
      </w:r>
    </w:p>
    <w:p w:rsidR="00FA0FD2" w:rsidRPr="003A5620" w:rsidRDefault="00FA0FD2" w:rsidP="00FA0FD2">
      <w:pPr>
        <w:pStyle w:val="Nincstrkz"/>
        <w:jc w:val="both"/>
        <w:rPr>
          <w:rFonts w:ascii="Times New Roman" w:hAnsi="Times New Roman"/>
          <w:sz w:val="24"/>
          <w:szCs w:val="24"/>
        </w:rPr>
      </w:pPr>
      <w:r w:rsidRPr="003A5620">
        <w:rPr>
          <w:rFonts w:ascii="Times New Roman" w:hAnsi="Times New Roman"/>
          <w:b/>
          <w:sz w:val="24"/>
          <w:szCs w:val="24"/>
        </w:rPr>
        <w:t>5.3.1.2.</w:t>
      </w:r>
      <w:r w:rsidRPr="003A5620">
        <w:rPr>
          <w:rFonts w:ascii="Times New Roman" w:hAnsi="Times New Roman"/>
          <w:sz w:val="24"/>
          <w:szCs w:val="24"/>
        </w:rPr>
        <w:t xml:space="preserve"> A jogi referens a feladatának teljesítése érdekében - a jogszabályok keretei között - jogi képviseletet lát el, jogi tanácsot és tájékoztatást ad, beadványokat, szerződéseket és egyéb okiratokat készít, részt vesz a jogi munka megszervezésében.</w:t>
      </w:r>
    </w:p>
    <w:p w:rsidR="00FA0FD2" w:rsidRPr="003A5620" w:rsidRDefault="00FA0FD2" w:rsidP="00FA0FD2">
      <w:pPr>
        <w:pStyle w:val="Nincstrkz"/>
        <w:jc w:val="both"/>
        <w:rPr>
          <w:rFonts w:ascii="Times New Roman" w:hAnsi="Times New Roman"/>
          <w:sz w:val="24"/>
          <w:szCs w:val="24"/>
        </w:rPr>
      </w:pPr>
      <w:r w:rsidRPr="003A5620">
        <w:rPr>
          <w:rFonts w:ascii="Times New Roman" w:hAnsi="Times New Roman"/>
          <w:b/>
          <w:sz w:val="24"/>
          <w:szCs w:val="24"/>
        </w:rPr>
        <w:t>5.3.1.3.</w:t>
      </w:r>
      <w:r w:rsidRPr="003A5620">
        <w:rPr>
          <w:rFonts w:ascii="Times New Roman" w:hAnsi="Times New Roman"/>
          <w:sz w:val="24"/>
          <w:szCs w:val="24"/>
        </w:rPr>
        <w:t xml:space="preserve"> A jogi referensnek a jogi képviselet körében önálló aláírási joga van.</w:t>
      </w:r>
    </w:p>
    <w:p w:rsidR="00FA0FD2" w:rsidRPr="003A5620" w:rsidRDefault="00FA0FD2" w:rsidP="00FA0FD2">
      <w:pPr>
        <w:pStyle w:val="Nincstrkz"/>
        <w:jc w:val="both"/>
        <w:rPr>
          <w:rFonts w:ascii="Times New Roman" w:hAnsi="Times New Roman"/>
          <w:sz w:val="24"/>
          <w:szCs w:val="24"/>
        </w:rPr>
      </w:pPr>
      <w:r w:rsidRPr="003A5620">
        <w:rPr>
          <w:rFonts w:ascii="Times New Roman" w:hAnsi="Times New Roman"/>
          <w:b/>
          <w:sz w:val="24"/>
          <w:szCs w:val="24"/>
        </w:rPr>
        <w:t>5.3.1.4.</w:t>
      </w:r>
      <w:r w:rsidRPr="003A5620">
        <w:rPr>
          <w:rFonts w:ascii="Times New Roman" w:hAnsi="Times New Roman"/>
          <w:sz w:val="24"/>
          <w:szCs w:val="24"/>
        </w:rPr>
        <w:t xml:space="preserve"> A jogi referens feladatai különösen:</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jogi referens ellátja a Karcag Városi Önkormányzat és a Karcagi Polgármesteri Hivatal képviseletét peres és peren kívüli eljárásokban bíróságok és más hatóságok előtt.</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jogi referens közreműködik a Karcag Városi Önkormányzat és a Karcagi Polgármesteri Hivatal szerződéseinek előkészítésében, megkötésében, a szerződésből származó és az egyéb igények érvényesítésében, valamint a Karcag Városi Önkormányzat és a Karcagi Polgármesteri Hivatal jogaira és kötelezettségeire kiható egyéb megállapodások előkészítésében.</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jogi referens közreműködik a Karcag Városi Önkormányzat és a Karcagi Polgármesteri Hivatal részéről felmerülő jogi szakértelmet igénylő ügyek megoldásában.</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jogi referens részt vesz a gazdasági és egyéb döntések, intézkedések, határozatok jogi szempontból történő előkészítésében és végrehajtásában.</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jogi referens szaktanácsadóként közreműködik a közbeszerzési eljárások előkészítésében, lebonyolításában.</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jogi referens ellátja a Karcag Városi Önkormányzat által létesített alapítványok alapító okiratainak módosításával, a vonatkozó bírósági eljárásokkal kapcsolatos feladatokat.</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jogi referens kötelessége az ügykörében tudomására jutott jogsértésekre a jegyző és a polgármester figyelmét felhívni és azok megszüntetése érdekében javaslatot tenni.</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lastRenderedPageBreak/>
        <w:t>A jogi referens a tevékenységéért felelősséggel tartozik, véleményeltérés esetén jogosult az álláspontját írásba foglalni.</w:t>
      </w:r>
    </w:p>
    <w:p w:rsidR="00FA0FD2" w:rsidRPr="003A5620" w:rsidRDefault="00FA0FD2" w:rsidP="00FA0FD2">
      <w:pPr>
        <w:pStyle w:val="Nincstrkz"/>
        <w:numPr>
          <w:ilvl w:val="0"/>
          <w:numId w:val="69"/>
        </w:numPr>
        <w:jc w:val="both"/>
        <w:rPr>
          <w:rFonts w:ascii="Times New Roman" w:hAnsi="Times New Roman"/>
          <w:sz w:val="24"/>
          <w:szCs w:val="24"/>
        </w:rPr>
      </w:pPr>
      <w:r w:rsidRPr="003A5620">
        <w:rPr>
          <w:rFonts w:ascii="Times New Roman" w:hAnsi="Times New Roman"/>
          <w:sz w:val="24"/>
          <w:szCs w:val="24"/>
        </w:rPr>
        <w:t>A fentieken kívül ellátja mindazon feladatokat, amelyekkel esetenként a polgármester vagy a jegyző megbízzák.</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b/>
          <w:bCs/>
          <w:szCs w:val="24"/>
          <w:u w:val="single"/>
        </w:rPr>
      </w:pPr>
    </w:p>
    <w:p w:rsidR="00FA0FD2" w:rsidRPr="003A5620" w:rsidRDefault="00FA0FD2" w:rsidP="00FA0FD2">
      <w:pPr>
        <w:pStyle w:val="NormlWeb"/>
        <w:spacing w:before="0" w:after="0"/>
        <w:jc w:val="both"/>
        <w:rPr>
          <w:b/>
          <w:bCs/>
          <w:szCs w:val="24"/>
          <w:u w:val="single"/>
        </w:rPr>
      </w:pPr>
      <w:r w:rsidRPr="003A5620">
        <w:rPr>
          <w:b/>
          <w:bCs/>
          <w:szCs w:val="24"/>
        </w:rPr>
        <w:t xml:space="preserve">5.3.2. </w:t>
      </w:r>
      <w:r w:rsidRPr="003A5620">
        <w:rPr>
          <w:b/>
          <w:bCs/>
          <w:szCs w:val="24"/>
          <w:u w:val="single"/>
        </w:rPr>
        <w:t>Belső ellenőrzést végzők jogállása, feladata</w:t>
      </w:r>
    </w:p>
    <w:p w:rsidR="00FA0FD2" w:rsidRPr="003A5620" w:rsidRDefault="00FA0FD2" w:rsidP="00FA0FD2">
      <w:pPr>
        <w:pStyle w:val="NormlWeb"/>
        <w:spacing w:before="0" w:after="0"/>
        <w:jc w:val="both"/>
        <w:rPr>
          <w:b/>
          <w:bCs/>
          <w:szCs w:val="24"/>
        </w:rPr>
      </w:pPr>
    </w:p>
    <w:p w:rsidR="00FA0FD2" w:rsidRPr="003A5620" w:rsidRDefault="00FA0FD2" w:rsidP="00FA0FD2">
      <w:pPr>
        <w:pStyle w:val="NormlWeb"/>
        <w:spacing w:before="0" w:after="0"/>
        <w:ind w:right="147"/>
        <w:jc w:val="both"/>
        <w:rPr>
          <w:b/>
          <w:szCs w:val="24"/>
        </w:rPr>
      </w:pPr>
      <w:r w:rsidRPr="003A5620">
        <w:rPr>
          <w:b/>
          <w:szCs w:val="24"/>
        </w:rPr>
        <w:t>5.3.2.1. A Karcagi Polgármesteri Hivatal belső kontrollrendszere</w:t>
      </w:r>
    </w:p>
    <w:p w:rsidR="00FA0FD2" w:rsidRPr="003A5620" w:rsidRDefault="00FA0FD2" w:rsidP="00FA0FD2">
      <w:pPr>
        <w:pStyle w:val="NormlWeb"/>
        <w:spacing w:before="0" w:after="0"/>
        <w:ind w:right="147"/>
        <w:jc w:val="both"/>
        <w:rPr>
          <w:b/>
          <w:szCs w:val="24"/>
        </w:rPr>
      </w:pPr>
    </w:p>
    <w:p w:rsidR="00FA0FD2" w:rsidRPr="003A5620" w:rsidRDefault="00FA0FD2" w:rsidP="00FA0FD2">
      <w:pPr>
        <w:pStyle w:val="NormlWeb"/>
        <w:spacing w:before="0" w:after="0"/>
        <w:ind w:right="147"/>
        <w:jc w:val="both"/>
        <w:rPr>
          <w:b/>
          <w:szCs w:val="24"/>
        </w:rPr>
      </w:pPr>
      <w:r w:rsidRPr="003A5620">
        <w:rPr>
          <w:b/>
          <w:szCs w:val="24"/>
        </w:rPr>
        <w:t>5.3.2.1.1.</w:t>
      </w:r>
      <w:r w:rsidRPr="003A5620">
        <w:rPr>
          <w:szCs w:val="24"/>
        </w:rPr>
        <w:t xml:space="preserve"> A belső kontrollrendszer a kockázatok kezelése és tárgyilagos bizonyosság megszerzése érdekében kialakított folyamatrendszer, amely azt a célt szolgálja, hogy megvalósuljanak a következő célok: </w:t>
      </w:r>
    </w:p>
    <w:p w:rsidR="00FA0FD2" w:rsidRPr="003A5620" w:rsidRDefault="00FA0FD2" w:rsidP="00FA0FD2">
      <w:pPr>
        <w:pStyle w:val="NormlWeb"/>
        <w:numPr>
          <w:ilvl w:val="0"/>
          <w:numId w:val="60"/>
        </w:numPr>
        <w:spacing w:before="0" w:after="0"/>
        <w:ind w:right="147"/>
        <w:jc w:val="both"/>
        <w:rPr>
          <w:b/>
          <w:szCs w:val="24"/>
        </w:rPr>
      </w:pPr>
      <w:r w:rsidRPr="003A5620">
        <w:rPr>
          <w:szCs w:val="24"/>
        </w:rPr>
        <w:t>a működés és gazdálkodás során a tevékenységeket szabályszerűen, gazdaságosan, hatékonyan, eredményesen hajtsák végre</w:t>
      </w:r>
    </w:p>
    <w:p w:rsidR="00FA0FD2" w:rsidRPr="003A5620" w:rsidRDefault="00FA0FD2" w:rsidP="00FA0FD2">
      <w:pPr>
        <w:pStyle w:val="NormlWeb"/>
        <w:numPr>
          <w:ilvl w:val="0"/>
          <w:numId w:val="60"/>
        </w:numPr>
        <w:spacing w:before="0" w:after="0"/>
        <w:ind w:right="147"/>
        <w:jc w:val="both"/>
        <w:rPr>
          <w:b/>
          <w:szCs w:val="24"/>
        </w:rPr>
      </w:pPr>
      <w:r w:rsidRPr="003A5620">
        <w:rPr>
          <w:szCs w:val="24"/>
        </w:rPr>
        <w:t xml:space="preserve">az elszámolási kötelezettségeket teljesítsék, és </w:t>
      </w:r>
    </w:p>
    <w:p w:rsidR="00FA0FD2" w:rsidRPr="003A5620" w:rsidRDefault="00FA0FD2" w:rsidP="00FA0FD2">
      <w:pPr>
        <w:pStyle w:val="NormlWeb"/>
        <w:numPr>
          <w:ilvl w:val="0"/>
          <w:numId w:val="60"/>
        </w:numPr>
        <w:spacing w:before="0" w:after="0"/>
        <w:ind w:right="147"/>
        <w:jc w:val="both"/>
        <w:rPr>
          <w:b/>
          <w:szCs w:val="24"/>
        </w:rPr>
      </w:pPr>
      <w:r w:rsidRPr="003A5620">
        <w:rPr>
          <w:szCs w:val="24"/>
        </w:rPr>
        <w:t>megvédjék az erőforrásokat a veszteségektől, károktól és nem rendeltetésszerű használattól</w:t>
      </w:r>
    </w:p>
    <w:p w:rsidR="00FA0FD2" w:rsidRPr="003A5620" w:rsidRDefault="00FA0FD2" w:rsidP="00FA0FD2">
      <w:pPr>
        <w:pStyle w:val="NormlWeb"/>
        <w:spacing w:before="0" w:after="0"/>
        <w:ind w:right="150"/>
        <w:jc w:val="both"/>
        <w:rPr>
          <w:szCs w:val="24"/>
        </w:rPr>
      </w:pPr>
      <w:r w:rsidRPr="003A5620">
        <w:rPr>
          <w:b/>
          <w:szCs w:val="24"/>
        </w:rPr>
        <w:t>5.3.2.1.2.</w:t>
      </w:r>
      <w:r w:rsidRPr="003A5620">
        <w:rPr>
          <w:szCs w:val="24"/>
        </w:rPr>
        <w:t xml:space="preserve"> A költségvetési szervek belső kontrollrendszeréről és belső ellenőrzéséről szóló 370/2011. (XII.31.) Korm. rendelet szabályozza a belső kontrollrendszert és a belső ellenőrzési tevékenységet.</w:t>
      </w:r>
    </w:p>
    <w:p w:rsidR="00FA0FD2" w:rsidRPr="003A5620" w:rsidRDefault="00FA0FD2" w:rsidP="00FA0FD2">
      <w:pPr>
        <w:pStyle w:val="NormlWeb"/>
        <w:spacing w:before="0" w:after="0"/>
        <w:ind w:right="150"/>
        <w:jc w:val="both"/>
        <w:rPr>
          <w:szCs w:val="24"/>
        </w:rPr>
      </w:pPr>
      <w:r w:rsidRPr="003A5620">
        <w:rPr>
          <w:b/>
          <w:szCs w:val="24"/>
        </w:rPr>
        <w:t>5.3.2.1.3.</w:t>
      </w:r>
      <w:r w:rsidRPr="003A5620">
        <w:rPr>
          <w:szCs w:val="24"/>
        </w:rPr>
        <w:t xml:space="preserve"> A Hivatal vezetője a hivatal működésének folyamatára és sajátosságaira tekintettel kialakítja, működteti és fejleszti a szervezet belső kontrollrendszerét, valamint az annak részét képező belső ellenőrzést.</w:t>
      </w:r>
    </w:p>
    <w:p w:rsidR="00FA0FD2" w:rsidRPr="003A5620" w:rsidRDefault="00FA0FD2" w:rsidP="00FA0FD2">
      <w:pPr>
        <w:pStyle w:val="NormlWeb"/>
        <w:spacing w:before="0" w:after="0"/>
        <w:ind w:right="150"/>
        <w:jc w:val="both"/>
        <w:rPr>
          <w:szCs w:val="24"/>
        </w:rPr>
      </w:pPr>
      <w:r w:rsidRPr="003A5620">
        <w:rPr>
          <w:b/>
          <w:szCs w:val="24"/>
        </w:rPr>
        <w:t>5.3.2.1.4.</w:t>
      </w:r>
      <w:r w:rsidRPr="003A5620">
        <w:rPr>
          <w:szCs w:val="24"/>
        </w:rPr>
        <w:t xml:space="preserve"> A Hivatal vezetője gondoskodik a hivatal belső kontrollrendszeréről, - aki a szervezet minden szintjén érvényesülő – megfelelő</w:t>
      </w:r>
    </w:p>
    <w:p w:rsidR="00FA0FD2" w:rsidRPr="003A5620" w:rsidRDefault="00FA0FD2" w:rsidP="00FA0FD2">
      <w:pPr>
        <w:pStyle w:val="NormlWeb"/>
        <w:numPr>
          <w:ilvl w:val="0"/>
          <w:numId w:val="61"/>
        </w:numPr>
        <w:spacing w:before="0" w:after="0"/>
        <w:ind w:right="150"/>
        <w:jc w:val="both"/>
        <w:rPr>
          <w:szCs w:val="24"/>
        </w:rPr>
      </w:pPr>
      <w:r w:rsidRPr="003A5620">
        <w:rPr>
          <w:szCs w:val="24"/>
        </w:rPr>
        <w:t>kontrollkörnyezetet</w:t>
      </w:r>
    </w:p>
    <w:p w:rsidR="00FA0FD2" w:rsidRPr="003A5620" w:rsidRDefault="00FA0FD2" w:rsidP="00FA0FD2">
      <w:pPr>
        <w:pStyle w:val="NormlWeb"/>
        <w:numPr>
          <w:ilvl w:val="0"/>
          <w:numId w:val="61"/>
        </w:numPr>
        <w:spacing w:before="0" w:after="0"/>
        <w:ind w:right="150" w:hanging="180"/>
        <w:jc w:val="both"/>
        <w:rPr>
          <w:szCs w:val="24"/>
        </w:rPr>
      </w:pPr>
      <w:r w:rsidRPr="003A5620">
        <w:rPr>
          <w:szCs w:val="24"/>
        </w:rPr>
        <w:t>kockázatkezelési rendszert</w:t>
      </w:r>
    </w:p>
    <w:p w:rsidR="00FA0FD2" w:rsidRPr="003A5620" w:rsidRDefault="00FA0FD2" w:rsidP="00FA0FD2">
      <w:pPr>
        <w:pStyle w:val="NormlWeb"/>
        <w:numPr>
          <w:ilvl w:val="0"/>
          <w:numId w:val="61"/>
        </w:numPr>
        <w:spacing w:before="0" w:after="0"/>
        <w:ind w:right="150" w:hanging="180"/>
        <w:jc w:val="both"/>
        <w:rPr>
          <w:szCs w:val="24"/>
        </w:rPr>
      </w:pPr>
      <w:r w:rsidRPr="003A5620">
        <w:rPr>
          <w:szCs w:val="24"/>
        </w:rPr>
        <w:t>kontrolltevékenységeket</w:t>
      </w:r>
    </w:p>
    <w:p w:rsidR="00FA0FD2" w:rsidRPr="003A5620" w:rsidRDefault="00FA0FD2" w:rsidP="00FA0FD2">
      <w:pPr>
        <w:pStyle w:val="NormlWeb"/>
        <w:numPr>
          <w:ilvl w:val="0"/>
          <w:numId w:val="61"/>
        </w:numPr>
        <w:spacing w:before="0" w:after="0"/>
        <w:ind w:right="150" w:hanging="180"/>
        <w:jc w:val="both"/>
        <w:rPr>
          <w:szCs w:val="24"/>
        </w:rPr>
      </w:pPr>
      <w:r w:rsidRPr="003A5620">
        <w:rPr>
          <w:szCs w:val="24"/>
        </w:rPr>
        <w:t>információs és kommunikációs rendszert</w:t>
      </w:r>
    </w:p>
    <w:p w:rsidR="00FA0FD2" w:rsidRPr="003A5620" w:rsidRDefault="00FA0FD2" w:rsidP="00FA0FD2">
      <w:pPr>
        <w:pStyle w:val="NormlWeb"/>
        <w:numPr>
          <w:ilvl w:val="0"/>
          <w:numId w:val="61"/>
        </w:numPr>
        <w:spacing w:before="0" w:after="0"/>
        <w:ind w:right="150" w:hanging="180"/>
        <w:jc w:val="both"/>
        <w:rPr>
          <w:szCs w:val="24"/>
        </w:rPr>
      </w:pPr>
      <w:r w:rsidRPr="003A5620">
        <w:rPr>
          <w:szCs w:val="24"/>
        </w:rPr>
        <w:t>monitoring rendszer működtet</w:t>
      </w:r>
    </w:p>
    <w:p w:rsidR="00FA0FD2" w:rsidRPr="003A5620" w:rsidRDefault="00FA0FD2" w:rsidP="00FA0FD2">
      <w:pPr>
        <w:pStyle w:val="NormlWeb"/>
        <w:spacing w:before="0" w:after="0"/>
        <w:ind w:right="150"/>
        <w:jc w:val="both"/>
        <w:rPr>
          <w:szCs w:val="24"/>
        </w:rPr>
      </w:pPr>
      <w:r w:rsidRPr="003A5620">
        <w:rPr>
          <w:b/>
          <w:szCs w:val="24"/>
        </w:rPr>
        <w:t>5.3.2.1.5.</w:t>
      </w:r>
      <w:r w:rsidRPr="003A5620">
        <w:rPr>
          <w:szCs w:val="24"/>
        </w:rPr>
        <w:t xml:space="preserve"> A belső kontrollok kialakítása és működtetése során a hivatal vezetője figyelembe veszi az államháztartásért felelős miniszter által közzétett módszertani útmutatókat. </w:t>
      </w:r>
    </w:p>
    <w:p w:rsidR="00FA0FD2" w:rsidRPr="003A5620" w:rsidRDefault="00FA0FD2" w:rsidP="00FA0FD2">
      <w:pPr>
        <w:pStyle w:val="NormlWeb"/>
        <w:spacing w:before="0" w:after="0"/>
        <w:jc w:val="both"/>
        <w:rPr>
          <w:szCs w:val="24"/>
        </w:rPr>
      </w:pPr>
      <w:r w:rsidRPr="003A5620">
        <w:rPr>
          <w:b/>
          <w:szCs w:val="24"/>
        </w:rPr>
        <w:t>5.3.2.1.6.</w:t>
      </w:r>
      <w:r w:rsidRPr="003A5620">
        <w:rPr>
          <w:szCs w:val="24"/>
        </w:rPr>
        <w:t xml:space="preserve"> A belső kontrollrendszer tartalmazza mindazon elveket, eljárásokat és belső</w:t>
      </w:r>
      <w:r w:rsidRPr="003A5620">
        <w:rPr>
          <w:szCs w:val="24"/>
        </w:rPr>
        <w:br/>
        <w:t>szabályzatokat, melyek biztosítják, hogy:</w:t>
      </w:r>
    </w:p>
    <w:p w:rsidR="00FA0FD2" w:rsidRPr="003A5620" w:rsidRDefault="00FA0FD2" w:rsidP="00FA0FD2">
      <w:pPr>
        <w:pStyle w:val="NormlWeb"/>
        <w:numPr>
          <w:ilvl w:val="0"/>
          <w:numId w:val="62"/>
        </w:numPr>
        <w:spacing w:before="0" w:after="0"/>
        <w:ind w:hanging="180"/>
        <w:jc w:val="both"/>
        <w:rPr>
          <w:szCs w:val="24"/>
        </w:rPr>
      </w:pPr>
      <w:r w:rsidRPr="003A5620">
        <w:rPr>
          <w:szCs w:val="24"/>
        </w:rPr>
        <w:t>a költségvetési szerv valamennyi tevékenysége és célja összhangban legyen a szabályszerűséggel, szabályozottsággal, valamint a gazdaságosság, hatékonyság és eredményesség követelményeivel,</w:t>
      </w:r>
    </w:p>
    <w:p w:rsidR="00FA0FD2" w:rsidRPr="003A5620" w:rsidRDefault="00FA0FD2" w:rsidP="00FA0FD2">
      <w:pPr>
        <w:pStyle w:val="NormlWeb"/>
        <w:numPr>
          <w:ilvl w:val="0"/>
          <w:numId w:val="62"/>
        </w:numPr>
        <w:spacing w:before="0" w:after="0"/>
        <w:ind w:hanging="180"/>
        <w:jc w:val="both"/>
        <w:rPr>
          <w:szCs w:val="24"/>
        </w:rPr>
      </w:pPr>
      <w:r w:rsidRPr="003A5620">
        <w:rPr>
          <w:szCs w:val="24"/>
        </w:rPr>
        <w:t>az eszközökkel és forrásokkal való gazdálkodásban ne kerüljön sor pazarlásra, visszaélésre, rendeltetésellenes felhasználásra,</w:t>
      </w:r>
    </w:p>
    <w:p w:rsidR="00FA0FD2" w:rsidRPr="003A5620" w:rsidRDefault="00FA0FD2" w:rsidP="00FA0FD2">
      <w:pPr>
        <w:pStyle w:val="NormlWeb"/>
        <w:numPr>
          <w:ilvl w:val="0"/>
          <w:numId w:val="62"/>
        </w:numPr>
        <w:spacing w:before="0" w:after="0"/>
        <w:ind w:hanging="180"/>
        <w:jc w:val="both"/>
        <w:rPr>
          <w:szCs w:val="24"/>
        </w:rPr>
      </w:pPr>
      <w:r w:rsidRPr="003A5620">
        <w:rPr>
          <w:szCs w:val="24"/>
        </w:rPr>
        <w:t>megfelelő, pontos és naprakész információk álljanak rendelkezésre a költségvetési szerv működésével kapcsolatosan, és</w:t>
      </w:r>
    </w:p>
    <w:p w:rsidR="00FA0FD2" w:rsidRPr="003A5620" w:rsidRDefault="00FA0FD2" w:rsidP="00FA0FD2">
      <w:pPr>
        <w:pStyle w:val="NormlWeb"/>
        <w:numPr>
          <w:ilvl w:val="0"/>
          <w:numId w:val="62"/>
        </w:numPr>
        <w:spacing w:before="0" w:after="0"/>
        <w:ind w:hanging="180"/>
        <w:jc w:val="both"/>
        <w:rPr>
          <w:szCs w:val="24"/>
        </w:rPr>
      </w:pPr>
      <w:r w:rsidRPr="003A5620">
        <w:rPr>
          <w:szCs w:val="24"/>
        </w:rPr>
        <w:t>a belső kontrollrendszer harmonizációjára és összehangolására vonatkozó jogszabályok végrehajtásra kerüljenek a módszertani útmutatók figyelembevételével.</w:t>
      </w:r>
    </w:p>
    <w:p w:rsidR="00FA0FD2" w:rsidRPr="003A5620" w:rsidRDefault="00FA0FD2" w:rsidP="00FA0FD2">
      <w:pPr>
        <w:pStyle w:val="NormlWeb"/>
        <w:spacing w:before="0" w:after="0"/>
        <w:ind w:right="150"/>
        <w:jc w:val="both"/>
        <w:rPr>
          <w:szCs w:val="24"/>
        </w:rPr>
      </w:pPr>
      <w:r w:rsidRPr="003A5620">
        <w:rPr>
          <w:b/>
          <w:szCs w:val="24"/>
        </w:rPr>
        <w:t>5.3.2.1.7.</w:t>
      </w:r>
      <w:r w:rsidRPr="003A5620">
        <w:rPr>
          <w:szCs w:val="24"/>
        </w:rPr>
        <w:t xml:space="preserve"> A hivatal belső kontrollrendszerének keretében, a kontrolltevékenység részeként biztosítja a folyamatba épített, előzetes, utólagos és vezetői ellenőrzést (FEUVE) különösen az alábbiak vonatkozásában:</w:t>
      </w:r>
    </w:p>
    <w:p w:rsidR="00FA0FD2" w:rsidRPr="003A5620" w:rsidRDefault="00FA0FD2" w:rsidP="00FA0FD2">
      <w:pPr>
        <w:pStyle w:val="NormlWeb"/>
        <w:numPr>
          <w:ilvl w:val="0"/>
          <w:numId w:val="63"/>
        </w:numPr>
        <w:spacing w:before="0" w:after="0"/>
        <w:ind w:right="150" w:hanging="180"/>
        <w:jc w:val="both"/>
        <w:rPr>
          <w:szCs w:val="24"/>
        </w:rPr>
      </w:pPr>
      <w:r w:rsidRPr="003A5620">
        <w:rPr>
          <w:szCs w:val="24"/>
        </w:rPr>
        <w:t xml:space="preserve">a pénzügyi döntések dokumentumainak elkészítése (ideértve a költségvetési tervezés, a kötelezettségvállalások, a szerződések, a kifizetések, a </w:t>
      </w:r>
      <w:r w:rsidRPr="003A5620">
        <w:rPr>
          <w:szCs w:val="24"/>
        </w:rPr>
        <w:lastRenderedPageBreak/>
        <w:t>támogatásokkal való elszámolás, a szabálytalanság miatti visszafizettetések dokumentumait is)</w:t>
      </w:r>
    </w:p>
    <w:p w:rsidR="00FA0FD2" w:rsidRPr="003A5620" w:rsidRDefault="00FA0FD2" w:rsidP="00FA0FD2">
      <w:pPr>
        <w:pStyle w:val="NormlWeb"/>
        <w:numPr>
          <w:ilvl w:val="0"/>
          <w:numId w:val="63"/>
        </w:numPr>
        <w:spacing w:before="0" w:after="0"/>
        <w:ind w:right="150" w:hanging="180"/>
        <w:jc w:val="both"/>
        <w:rPr>
          <w:szCs w:val="24"/>
        </w:rPr>
      </w:pPr>
      <w:r w:rsidRPr="003A5620">
        <w:rPr>
          <w:szCs w:val="24"/>
        </w:rPr>
        <w:t>a pénzügyi kihatású döntések célszerűségi, gazdaságossági, hatékonysági és eredményességi szempontú megalapozottsága</w:t>
      </w:r>
    </w:p>
    <w:p w:rsidR="00FA0FD2" w:rsidRPr="003A5620" w:rsidRDefault="00FA0FD2" w:rsidP="00FA0FD2">
      <w:pPr>
        <w:pStyle w:val="NormlWeb"/>
        <w:numPr>
          <w:ilvl w:val="0"/>
          <w:numId w:val="63"/>
        </w:numPr>
        <w:spacing w:before="0" w:after="0"/>
        <w:ind w:right="150" w:hanging="180"/>
        <w:jc w:val="both"/>
        <w:rPr>
          <w:szCs w:val="24"/>
        </w:rPr>
      </w:pPr>
      <w:r w:rsidRPr="003A5620">
        <w:rPr>
          <w:szCs w:val="24"/>
        </w:rPr>
        <w:t>a költségvetési gazdálkodás során az előzetes és utólagos pénzügyi ellenőrzés, a pénzügyi döntések szabályszerűségi és szabályozottsági szempontból történő jóváhagyása, illetve ellenjegyzése</w:t>
      </w:r>
    </w:p>
    <w:p w:rsidR="00FA0FD2" w:rsidRPr="003A5620" w:rsidRDefault="00FA0FD2" w:rsidP="00FA0FD2">
      <w:pPr>
        <w:pStyle w:val="NormlWeb"/>
        <w:numPr>
          <w:ilvl w:val="0"/>
          <w:numId w:val="63"/>
        </w:numPr>
        <w:spacing w:before="0" w:after="0"/>
        <w:ind w:right="150" w:hanging="180"/>
        <w:jc w:val="both"/>
        <w:rPr>
          <w:szCs w:val="24"/>
        </w:rPr>
      </w:pPr>
      <w:r w:rsidRPr="003A5620">
        <w:rPr>
          <w:szCs w:val="24"/>
        </w:rPr>
        <w:t>a gazdasági események elszámolása (a hatályos jogszabályoknak megfelelő könyvvezetés és beszámolás) kontrollja</w:t>
      </w:r>
    </w:p>
    <w:p w:rsidR="00FA0FD2" w:rsidRPr="003A5620" w:rsidRDefault="00FA0FD2" w:rsidP="00FA0FD2">
      <w:pPr>
        <w:pStyle w:val="NormlWeb"/>
        <w:spacing w:before="0" w:after="0"/>
        <w:ind w:right="147"/>
        <w:jc w:val="both"/>
        <w:rPr>
          <w:b/>
          <w:szCs w:val="24"/>
        </w:rPr>
      </w:pPr>
      <w:r w:rsidRPr="003A5620">
        <w:rPr>
          <w:b/>
          <w:szCs w:val="24"/>
        </w:rPr>
        <w:t>5.3.2.1.8.</w:t>
      </w:r>
      <w:r w:rsidRPr="003A5620">
        <w:rPr>
          <w:szCs w:val="24"/>
        </w:rPr>
        <w:t xml:space="preserve"> A Hivatal vezetője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w:t>
      </w:r>
      <w:r w:rsidRPr="003A5620">
        <w:rPr>
          <w:b/>
          <w:szCs w:val="24"/>
        </w:rPr>
        <w:t xml:space="preserve"> </w:t>
      </w:r>
    </w:p>
    <w:p w:rsidR="00FA0FD2" w:rsidRPr="003A5620" w:rsidRDefault="00FA0FD2" w:rsidP="00FA0FD2">
      <w:pPr>
        <w:pStyle w:val="NormlWeb"/>
        <w:ind w:right="147"/>
        <w:jc w:val="both"/>
        <w:rPr>
          <w:b/>
          <w:szCs w:val="24"/>
        </w:rPr>
      </w:pPr>
    </w:p>
    <w:p w:rsidR="00FA0FD2" w:rsidRPr="003A5620" w:rsidRDefault="00FA0FD2" w:rsidP="00FA0FD2">
      <w:pPr>
        <w:pStyle w:val="NormlWeb"/>
        <w:spacing w:before="0" w:after="0"/>
        <w:ind w:right="147"/>
        <w:jc w:val="both"/>
        <w:rPr>
          <w:b/>
          <w:szCs w:val="24"/>
        </w:rPr>
      </w:pPr>
      <w:r w:rsidRPr="003A5620">
        <w:rPr>
          <w:b/>
          <w:szCs w:val="24"/>
        </w:rPr>
        <w:t>5.3.2.2. Belső ellenőrzést végzők jogállása, feladata</w:t>
      </w:r>
    </w:p>
    <w:p w:rsidR="00FA0FD2" w:rsidRPr="003A5620" w:rsidRDefault="00FA0FD2" w:rsidP="00FA0FD2">
      <w:pPr>
        <w:pStyle w:val="NormlWeb"/>
        <w:spacing w:before="0" w:after="0"/>
        <w:ind w:right="147"/>
        <w:jc w:val="both"/>
        <w:rPr>
          <w:b/>
          <w:szCs w:val="24"/>
        </w:rPr>
      </w:pPr>
    </w:p>
    <w:p w:rsidR="00FA0FD2" w:rsidRPr="003A5620" w:rsidRDefault="00FA0FD2" w:rsidP="00FA0FD2">
      <w:pPr>
        <w:pStyle w:val="NormlWeb"/>
        <w:spacing w:before="0" w:after="0"/>
        <w:ind w:right="150"/>
        <w:jc w:val="both"/>
        <w:rPr>
          <w:szCs w:val="24"/>
        </w:rPr>
      </w:pPr>
      <w:r w:rsidRPr="003A5620">
        <w:rPr>
          <w:b/>
          <w:szCs w:val="24"/>
        </w:rPr>
        <w:t>5.3.2.2.1.</w:t>
      </w:r>
      <w:r w:rsidRPr="003A5620">
        <w:rPr>
          <w:szCs w:val="24"/>
        </w:rPr>
        <w:t xml:space="preserve"> A belső kontrollrendszer keretén belül működő belső ellenőrzés független, tárgyilagos bizonyosságot adó és tanácsadó tevékenység, amelynek célja, hogy az ellenőrzött szervezet működését fejlessze és eredményességét növelje.</w:t>
      </w:r>
    </w:p>
    <w:p w:rsidR="00FA0FD2" w:rsidRPr="003A5620" w:rsidRDefault="00FA0FD2" w:rsidP="00FA0FD2">
      <w:pPr>
        <w:pStyle w:val="NormlWeb"/>
        <w:spacing w:before="0" w:after="0"/>
        <w:ind w:right="150"/>
        <w:jc w:val="both"/>
        <w:rPr>
          <w:szCs w:val="24"/>
        </w:rPr>
      </w:pPr>
      <w:r w:rsidRPr="003A5620">
        <w:rPr>
          <w:b/>
          <w:szCs w:val="24"/>
        </w:rPr>
        <w:t>5.3.2.2.2.</w:t>
      </w:r>
      <w:r w:rsidRPr="003A5620">
        <w:rPr>
          <w:szCs w:val="24"/>
        </w:rPr>
        <w:t xml:space="preserve"> A belső ellenőrzés az ellenőrzött szervezet céljai elérése érdekében rendszerszemléletű megközelítéssel és módszeresen értékeli, illetve fejleszti az ellenőrzött szervezet irányítási és belső kontrollrendszerének hatékonyságait.</w:t>
      </w:r>
    </w:p>
    <w:p w:rsidR="00FA0FD2" w:rsidRPr="003A5620" w:rsidRDefault="00FA0FD2" w:rsidP="00FA0FD2">
      <w:pPr>
        <w:pStyle w:val="NormlWeb"/>
        <w:spacing w:before="0" w:after="0"/>
        <w:ind w:right="150"/>
        <w:jc w:val="both"/>
        <w:rPr>
          <w:szCs w:val="24"/>
        </w:rPr>
      </w:pPr>
      <w:r w:rsidRPr="003A5620">
        <w:rPr>
          <w:b/>
          <w:szCs w:val="24"/>
        </w:rPr>
        <w:t>5.3.2.2.3.</w:t>
      </w:r>
      <w:r w:rsidRPr="003A5620">
        <w:rPr>
          <w:szCs w:val="24"/>
        </w:rPr>
        <w:t xml:space="preserve"> Belső ellenőrzési tevékenységet csak az államháztartásért felelős miniszter engedélyével rendelkező személy végezhet.</w:t>
      </w:r>
    </w:p>
    <w:p w:rsidR="00FA0FD2" w:rsidRPr="003A5620" w:rsidRDefault="00FA0FD2" w:rsidP="00FA0FD2">
      <w:pPr>
        <w:pStyle w:val="NormlWeb"/>
        <w:spacing w:before="0" w:after="0"/>
        <w:ind w:right="150"/>
        <w:jc w:val="both"/>
        <w:rPr>
          <w:szCs w:val="24"/>
        </w:rPr>
      </w:pPr>
      <w:r w:rsidRPr="003A5620">
        <w:rPr>
          <w:b/>
          <w:szCs w:val="24"/>
        </w:rPr>
        <w:t>5.3.2.2.4.</w:t>
      </w:r>
      <w:r w:rsidRPr="003A5620">
        <w:rPr>
          <w:szCs w:val="24"/>
        </w:rPr>
        <w:t xml:space="preserve"> A hivatal a belső ellenőrzést foglalkoztatásra irányuló jogviszonyban, teljes munkaidőben alkalmazott 2 fő belső ellenőrrel látja el.</w:t>
      </w:r>
    </w:p>
    <w:p w:rsidR="00FA0FD2" w:rsidRPr="003A5620" w:rsidRDefault="00FA0FD2" w:rsidP="00FA0FD2">
      <w:pPr>
        <w:pStyle w:val="NormlWeb"/>
        <w:spacing w:before="0" w:after="0"/>
        <w:ind w:right="147"/>
        <w:jc w:val="both"/>
        <w:rPr>
          <w:szCs w:val="24"/>
        </w:rPr>
      </w:pPr>
      <w:r w:rsidRPr="003A5620">
        <w:rPr>
          <w:b/>
          <w:szCs w:val="24"/>
        </w:rPr>
        <w:t>5.3.2.2.5.</w:t>
      </w:r>
      <w:r w:rsidRPr="003A5620">
        <w:rPr>
          <w:szCs w:val="24"/>
        </w:rPr>
        <w:t xml:space="preserve"> A belső ellenőrök tevékenységüket a hivatal vezetőjének közvetlenül alárendelve végzik, a Képviselő-testület által jóváhagyott éves ellenőrzési terv alapján.</w:t>
      </w:r>
    </w:p>
    <w:p w:rsidR="00FA0FD2" w:rsidRPr="003A5620" w:rsidRDefault="00FA0FD2" w:rsidP="00FA0FD2">
      <w:pPr>
        <w:pStyle w:val="NormlWeb"/>
        <w:spacing w:before="0" w:after="0"/>
        <w:ind w:right="147"/>
        <w:jc w:val="both"/>
        <w:rPr>
          <w:szCs w:val="24"/>
        </w:rPr>
      </w:pPr>
      <w:r w:rsidRPr="003A5620">
        <w:rPr>
          <w:b/>
          <w:szCs w:val="24"/>
        </w:rPr>
        <w:t>5.3.2.2.6.</w:t>
      </w:r>
      <w:r w:rsidRPr="003A5620">
        <w:rPr>
          <w:szCs w:val="24"/>
        </w:rPr>
        <w:t xml:space="preserve"> A Képviselő-testületnek évente beszámolnak az éves ellenőrzési tervben foglaltak végrehajtásáról.</w:t>
      </w:r>
    </w:p>
    <w:p w:rsidR="00FA0FD2" w:rsidRPr="003A5620" w:rsidRDefault="00FA0FD2" w:rsidP="00FA0FD2">
      <w:pPr>
        <w:pStyle w:val="NormlWeb"/>
        <w:spacing w:before="0" w:after="0"/>
        <w:ind w:right="147"/>
        <w:jc w:val="both"/>
        <w:rPr>
          <w:iCs/>
          <w:color w:val="222222"/>
          <w:szCs w:val="24"/>
        </w:rPr>
      </w:pPr>
      <w:r w:rsidRPr="003A5620">
        <w:rPr>
          <w:b/>
          <w:szCs w:val="24"/>
        </w:rPr>
        <w:t>5.3.2.2.7.</w:t>
      </w:r>
      <w:r w:rsidRPr="003A5620">
        <w:rPr>
          <w:szCs w:val="24"/>
        </w:rPr>
        <w:t xml:space="preserve"> Ellenőrzést végezhetnek a Karcagi Polgármesteri Hivatalnál, a Karcagi Többcélú Kistérségi Társulás intézményeinél, valamint </w:t>
      </w:r>
      <w:r w:rsidRPr="003A5620">
        <w:rPr>
          <w:iCs/>
          <w:color w:val="222222"/>
          <w:szCs w:val="24"/>
        </w:rPr>
        <w:t>az irányító szerv:</w:t>
      </w:r>
    </w:p>
    <w:p w:rsidR="00FA0FD2" w:rsidRPr="003A5620" w:rsidRDefault="00FA0FD2" w:rsidP="00FA0FD2">
      <w:pPr>
        <w:numPr>
          <w:ilvl w:val="1"/>
          <w:numId w:val="47"/>
        </w:numPr>
        <w:tabs>
          <w:tab w:val="clear" w:pos="1440"/>
        </w:tabs>
        <w:ind w:right="147" w:hanging="480"/>
        <w:jc w:val="both"/>
        <w:rPr>
          <w:color w:val="222222"/>
          <w:sz w:val="24"/>
          <w:szCs w:val="24"/>
        </w:rPr>
      </w:pPr>
      <w:r w:rsidRPr="003A5620">
        <w:rPr>
          <w:color w:val="222222"/>
          <w:sz w:val="24"/>
          <w:szCs w:val="24"/>
        </w:rPr>
        <w:t>irányítása alá tartozó bármely költségvetési szervnél</w:t>
      </w:r>
    </w:p>
    <w:p w:rsidR="00FA0FD2" w:rsidRPr="003A5620" w:rsidRDefault="00FA0FD2" w:rsidP="00FA0FD2">
      <w:pPr>
        <w:numPr>
          <w:ilvl w:val="1"/>
          <w:numId w:val="47"/>
        </w:numPr>
        <w:ind w:right="147" w:hanging="440"/>
        <w:jc w:val="both"/>
        <w:rPr>
          <w:color w:val="222222"/>
          <w:sz w:val="24"/>
          <w:szCs w:val="24"/>
        </w:rPr>
      </w:pPr>
      <w:r w:rsidRPr="003A5620">
        <w:rPr>
          <w:color w:val="222222"/>
          <w:sz w:val="24"/>
          <w:szCs w:val="24"/>
        </w:rPr>
        <w:t>a saját vagy az irányítása, felügyelete alá tartozó költségvetési szerv használatába, vagyonkezelésébe adott nemzeti vagyonnal való gazdálkodás tekintetében</w:t>
      </w:r>
    </w:p>
    <w:p w:rsidR="00FA0FD2" w:rsidRPr="003A5620" w:rsidRDefault="00FA0FD2" w:rsidP="00FA0FD2">
      <w:pPr>
        <w:numPr>
          <w:ilvl w:val="1"/>
          <w:numId w:val="47"/>
        </w:numPr>
        <w:ind w:right="147" w:hanging="440"/>
        <w:jc w:val="both"/>
        <w:rPr>
          <w:color w:val="222222"/>
          <w:sz w:val="24"/>
          <w:szCs w:val="24"/>
        </w:rPr>
      </w:pPr>
      <w:r w:rsidRPr="003A5620">
        <w:rPr>
          <w:color w:val="222222"/>
          <w:sz w:val="24"/>
          <w:szCs w:val="24"/>
        </w:rPr>
        <w:t>az irányító szerv által nyújtott költségvetési támogatások felhasználásával kapcsolatosan a kedvezményezetteknél és a lebonyolító szerveknél</w:t>
      </w:r>
    </w:p>
    <w:p w:rsidR="00FA0FD2" w:rsidRPr="003A5620" w:rsidRDefault="00FA0FD2" w:rsidP="00FA0FD2">
      <w:pPr>
        <w:numPr>
          <w:ilvl w:val="1"/>
          <w:numId w:val="47"/>
        </w:numPr>
        <w:ind w:right="147" w:hanging="440"/>
        <w:jc w:val="both"/>
        <w:rPr>
          <w:color w:val="222222"/>
          <w:sz w:val="24"/>
          <w:szCs w:val="24"/>
        </w:rPr>
      </w:pPr>
      <w:r w:rsidRPr="003A5620">
        <w:rPr>
          <w:sz w:val="24"/>
          <w:szCs w:val="24"/>
        </w:rPr>
        <w:t>az irányítása alá tartozó bármely, a köztulajdonban álló gazdasági társaságnál</w:t>
      </w:r>
    </w:p>
    <w:p w:rsidR="00FA0FD2" w:rsidRPr="003A5620" w:rsidRDefault="00FA0FD2" w:rsidP="00FA0FD2">
      <w:pPr>
        <w:pStyle w:val="NormlWeb"/>
        <w:spacing w:before="0" w:after="0"/>
        <w:ind w:right="147"/>
        <w:jc w:val="both"/>
        <w:rPr>
          <w:szCs w:val="24"/>
        </w:rPr>
      </w:pPr>
      <w:r w:rsidRPr="003A5620">
        <w:rPr>
          <w:b/>
          <w:szCs w:val="24"/>
        </w:rPr>
        <w:t>5.3.2.2.8.</w:t>
      </w:r>
      <w:r w:rsidRPr="003A5620">
        <w:rPr>
          <w:szCs w:val="24"/>
        </w:rPr>
        <w:t xml:space="preserve"> A belső ellenőrök kötelesek a kétévenkénti szakmai továbbképzésen részt venni, és külön jogszabályban előírt esetekben vizsgát tenni.</w:t>
      </w:r>
    </w:p>
    <w:p w:rsidR="00FA0FD2" w:rsidRPr="003A5620" w:rsidRDefault="00FA0FD2" w:rsidP="00FA0FD2">
      <w:pPr>
        <w:pStyle w:val="NormlWeb"/>
        <w:spacing w:before="0" w:after="0"/>
        <w:ind w:right="150"/>
        <w:jc w:val="both"/>
        <w:rPr>
          <w:szCs w:val="24"/>
        </w:rPr>
      </w:pPr>
      <w:r w:rsidRPr="003A5620">
        <w:rPr>
          <w:b/>
          <w:szCs w:val="24"/>
        </w:rPr>
        <w:t>5.3.2.2.9.</w:t>
      </w:r>
      <w:r w:rsidRPr="003A5620">
        <w:rPr>
          <w:szCs w:val="24"/>
        </w:rPr>
        <w:t xml:space="preserve"> A belső ellenőrzést végző személy munkáját a nemzetközi, valamint az államháztartásért felelős miniszter által közzétett belső ellenőrzési standardok, útmutatók figyelembevételével az államháztartásért felelős miniszter által közzétett belső ellenőrzési kézikönyv minta megfelelő alkalmazásával – kidolgozott és a Karcagi Polgármesteri Hivatal vezetője által jóváhagyott belső ellenőrzési kézikönyv szerint végzi.</w:t>
      </w:r>
    </w:p>
    <w:p w:rsidR="00FA0FD2" w:rsidRPr="003A5620" w:rsidRDefault="00FA0FD2" w:rsidP="00FA0FD2">
      <w:pPr>
        <w:pStyle w:val="NormlWeb"/>
        <w:spacing w:before="0" w:after="0"/>
        <w:ind w:right="150"/>
        <w:jc w:val="both"/>
        <w:rPr>
          <w:szCs w:val="24"/>
        </w:rPr>
      </w:pPr>
      <w:r w:rsidRPr="003A5620">
        <w:rPr>
          <w:b/>
          <w:szCs w:val="24"/>
        </w:rPr>
        <w:t>5.3.2.2.10.</w:t>
      </w:r>
      <w:r w:rsidRPr="003A5620">
        <w:rPr>
          <w:szCs w:val="24"/>
        </w:rPr>
        <w:t xml:space="preserve"> A belső ellenőr bizonyosságot adó és tanácsadó tevékenysége keretében a jogszabályoknak és belső szabályzatoknak való megfelelést, a tervezést, gazdálkodást, és a közfeladatok ellátását vizsgálva megállapításokat és javaslatokat fogalmaz meg a </w:t>
      </w:r>
      <w:r w:rsidRPr="003A5620">
        <w:rPr>
          <w:szCs w:val="24"/>
        </w:rPr>
        <w:lastRenderedPageBreak/>
        <w:t>költségvetési szerv vezetője részére. A belső ellenőr ezen kívül más tevékenységbe nem vonható be.</w:t>
      </w:r>
    </w:p>
    <w:p w:rsidR="00FA0FD2" w:rsidRPr="003A5620" w:rsidRDefault="00FA0FD2" w:rsidP="00FA0FD2">
      <w:pPr>
        <w:pStyle w:val="NormlWeb"/>
        <w:spacing w:before="0" w:after="0"/>
        <w:ind w:right="150"/>
        <w:jc w:val="both"/>
        <w:rPr>
          <w:szCs w:val="24"/>
        </w:rPr>
      </w:pPr>
      <w:r w:rsidRPr="003A5620">
        <w:rPr>
          <w:b/>
          <w:szCs w:val="24"/>
        </w:rPr>
        <w:t>5.3.2.2.11.</w:t>
      </w:r>
      <w:r w:rsidRPr="003A5620">
        <w:rPr>
          <w:szCs w:val="24"/>
        </w:rPr>
        <w:t xml:space="preserve"> A belső ellenőrzés tevékenysége kiterjed az adott szervezet minden tevékenységére, különösen a költségvetési bevételek és kiadások tervezésének, felhasználásának és elszámolásának, valamint az eszközökkel és forrásokkal való gazdálkodásnak a vizsgálatára.</w:t>
      </w:r>
    </w:p>
    <w:p w:rsidR="00FA0FD2" w:rsidRPr="003A5620" w:rsidRDefault="00FA0FD2" w:rsidP="00FA0FD2">
      <w:pPr>
        <w:pStyle w:val="NormlWeb"/>
        <w:spacing w:before="0" w:after="0"/>
        <w:ind w:right="150"/>
        <w:jc w:val="both"/>
        <w:rPr>
          <w:szCs w:val="24"/>
        </w:rPr>
      </w:pPr>
    </w:p>
    <w:p w:rsidR="00FA0FD2" w:rsidRPr="003A5620" w:rsidRDefault="00FA0FD2" w:rsidP="00FA0FD2">
      <w:pPr>
        <w:spacing w:before="100" w:beforeAutospacing="1" w:after="100" w:afterAutospacing="1"/>
        <w:jc w:val="both"/>
        <w:rPr>
          <w:b/>
          <w:sz w:val="24"/>
          <w:szCs w:val="24"/>
        </w:rPr>
      </w:pPr>
      <w:r w:rsidRPr="003A5620">
        <w:rPr>
          <w:b/>
          <w:sz w:val="24"/>
          <w:szCs w:val="24"/>
        </w:rPr>
        <w:t>5.3.2.3. A belső ellenőrzés bizonyosságot adó tevékenysége körében ellátandó feladata</w:t>
      </w:r>
    </w:p>
    <w:p w:rsidR="00FA0FD2" w:rsidRPr="003A5620" w:rsidRDefault="00FA0FD2" w:rsidP="00FA0FD2">
      <w:pPr>
        <w:numPr>
          <w:ilvl w:val="1"/>
          <w:numId w:val="48"/>
        </w:numPr>
        <w:jc w:val="both"/>
        <w:rPr>
          <w:sz w:val="24"/>
          <w:szCs w:val="24"/>
        </w:rPr>
      </w:pPr>
      <w:r w:rsidRPr="003A5620">
        <w:rPr>
          <w:sz w:val="24"/>
          <w:szCs w:val="24"/>
        </w:rPr>
        <w:t>elemezni, vizsgálni és értékelni a belső kontrollrendszerek kiépítésének, működésének jogszabályoknak és szabályzatoknak való megfelelését, valamint működésének gazdaságosságát, hatékonyságát és eredményességét</w:t>
      </w:r>
    </w:p>
    <w:p w:rsidR="00FA0FD2" w:rsidRPr="003A5620" w:rsidRDefault="00FA0FD2" w:rsidP="00FA0FD2">
      <w:pPr>
        <w:numPr>
          <w:ilvl w:val="1"/>
          <w:numId w:val="48"/>
        </w:numPr>
        <w:jc w:val="both"/>
        <w:rPr>
          <w:sz w:val="24"/>
          <w:szCs w:val="24"/>
        </w:rPr>
      </w:pPr>
      <w:r w:rsidRPr="003A5620">
        <w:rPr>
          <w:sz w:val="24"/>
          <w:szCs w:val="24"/>
        </w:rPr>
        <w:t>elemezni, vizsgálni a rendelkezésre álló erőforrásokkal való gazdálkodást, a vagyon megóvását és gyarapítását, valamint az elszámolások megfelelőségét, a beszámolók valódiságát</w:t>
      </w:r>
    </w:p>
    <w:p w:rsidR="00FA0FD2" w:rsidRPr="003A5620" w:rsidRDefault="00FA0FD2" w:rsidP="00FA0FD2">
      <w:pPr>
        <w:numPr>
          <w:ilvl w:val="1"/>
          <w:numId w:val="48"/>
        </w:numPr>
        <w:jc w:val="both"/>
        <w:rPr>
          <w:sz w:val="24"/>
          <w:szCs w:val="24"/>
        </w:rPr>
      </w:pPr>
      <w:r w:rsidRPr="003A5620">
        <w:rPr>
          <w:sz w:val="24"/>
          <w:szCs w:val="24"/>
        </w:rPr>
        <w:t>a vizsgált folyamatokkal kapcsolatban megállapításokat, következtetéseket és javaslatokat megfogalmazni a kockázati tényezők, hiányosságok megszüntetése, kiküszöbölése vagy csökkentése, a szabálytalanságok megelőzése, illetve feltárása érdekében, valamint a költségvetési szerv működése eredményességének növelése és a belső kontrollrendszerek javítása, továbbfejlesztése érdekében</w:t>
      </w:r>
    </w:p>
    <w:p w:rsidR="00FA0FD2" w:rsidRPr="003A5620" w:rsidRDefault="00FA0FD2" w:rsidP="00FA0FD2">
      <w:pPr>
        <w:numPr>
          <w:ilvl w:val="1"/>
          <w:numId w:val="48"/>
        </w:numPr>
        <w:jc w:val="both"/>
        <w:rPr>
          <w:sz w:val="24"/>
          <w:szCs w:val="24"/>
        </w:rPr>
      </w:pPr>
      <w:r w:rsidRPr="003A5620">
        <w:rPr>
          <w:sz w:val="24"/>
          <w:szCs w:val="24"/>
        </w:rPr>
        <w:t>nyilvántartani és nyomon követni a belső ellenőrzési jelentések alapján megtett intézkedéseket</w:t>
      </w:r>
    </w:p>
    <w:p w:rsidR="00FA0FD2" w:rsidRPr="003A5620" w:rsidRDefault="00FA0FD2" w:rsidP="00FA0FD2">
      <w:pPr>
        <w:spacing w:before="100" w:beforeAutospacing="1" w:after="100" w:afterAutospacing="1"/>
        <w:ind w:left="102"/>
        <w:jc w:val="both"/>
        <w:rPr>
          <w:b/>
          <w:sz w:val="24"/>
          <w:szCs w:val="24"/>
        </w:rPr>
      </w:pPr>
      <w:r w:rsidRPr="003A5620">
        <w:rPr>
          <w:b/>
          <w:sz w:val="24"/>
          <w:szCs w:val="24"/>
        </w:rPr>
        <w:t>5.3.2.4. Tanácsadó tevékenység keretében ellátható feladatok lehetnek különösen:</w:t>
      </w:r>
    </w:p>
    <w:p w:rsidR="00FA0FD2" w:rsidRPr="003A5620" w:rsidRDefault="00FA0FD2" w:rsidP="00FA0FD2">
      <w:pPr>
        <w:numPr>
          <w:ilvl w:val="1"/>
          <w:numId w:val="49"/>
        </w:numPr>
        <w:jc w:val="both"/>
        <w:rPr>
          <w:sz w:val="24"/>
          <w:szCs w:val="24"/>
        </w:rPr>
      </w:pPr>
      <w:r w:rsidRPr="003A5620">
        <w:rPr>
          <w:sz w:val="24"/>
          <w:szCs w:val="24"/>
        </w:rPr>
        <w:t>vezetők támogatása az egyes megoldási lehetőségek elemzésével, értékelésével, vizsgálatával, kockázatának becslésével</w:t>
      </w:r>
    </w:p>
    <w:p w:rsidR="00FA0FD2" w:rsidRPr="003A5620" w:rsidRDefault="00FA0FD2" w:rsidP="00FA0FD2">
      <w:pPr>
        <w:numPr>
          <w:ilvl w:val="1"/>
          <w:numId w:val="49"/>
        </w:numPr>
        <w:jc w:val="both"/>
        <w:rPr>
          <w:sz w:val="24"/>
          <w:szCs w:val="24"/>
        </w:rPr>
      </w:pPr>
      <w:r w:rsidRPr="003A5620">
        <w:rPr>
          <w:sz w:val="24"/>
          <w:szCs w:val="24"/>
        </w:rPr>
        <w:t>pénzügyi, tárgyi, informatikai és humánerőforrás-kapacitásokkal való ésszerűbb és hatékonyabb gazdálkodásra irányuló tanácsadás</w:t>
      </w:r>
    </w:p>
    <w:p w:rsidR="00FA0FD2" w:rsidRPr="003A5620" w:rsidRDefault="00FA0FD2" w:rsidP="00FA0FD2">
      <w:pPr>
        <w:numPr>
          <w:ilvl w:val="1"/>
          <w:numId w:val="49"/>
        </w:numPr>
        <w:jc w:val="both"/>
        <w:rPr>
          <w:sz w:val="24"/>
          <w:szCs w:val="24"/>
        </w:rPr>
      </w:pPr>
      <w:r w:rsidRPr="003A5620">
        <w:rPr>
          <w:sz w:val="24"/>
          <w:szCs w:val="24"/>
        </w:rPr>
        <w:t>a vezetőség szakértői támogatása a kockázatkezelési és szabálytalanságkezelési rendszerek és a teljesítménymenedzsment rendszer kialakításában, folyamatos továbbfejlesztésében</w:t>
      </w:r>
    </w:p>
    <w:p w:rsidR="00FA0FD2" w:rsidRPr="003A5620" w:rsidRDefault="00FA0FD2" w:rsidP="00FA0FD2">
      <w:pPr>
        <w:numPr>
          <w:ilvl w:val="1"/>
          <w:numId w:val="49"/>
        </w:numPr>
        <w:jc w:val="both"/>
        <w:rPr>
          <w:sz w:val="24"/>
          <w:szCs w:val="24"/>
        </w:rPr>
      </w:pPr>
      <w:r w:rsidRPr="003A5620">
        <w:rPr>
          <w:sz w:val="24"/>
          <w:szCs w:val="24"/>
        </w:rPr>
        <w:t>tanácsadás a szervezeti struktúrák racionalizálása, a változásmenedzsment területén</w:t>
      </w:r>
    </w:p>
    <w:p w:rsidR="00FA0FD2" w:rsidRPr="003A5620" w:rsidRDefault="00FA0FD2" w:rsidP="00FA0FD2">
      <w:pPr>
        <w:numPr>
          <w:ilvl w:val="1"/>
          <w:numId w:val="49"/>
        </w:numPr>
        <w:jc w:val="both"/>
        <w:rPr>
          <w:sz w:val="24"/>
          <w:szCs w:val="24"/>
        </w:rPr>
      </w:pPr>
      <w:r w:rsidRPr="003A5620">
        <w:rPr>
          <w:sz w:val="24"/>
          <w:szCs w:val="24"/>
        </w:rPr>
        <w:t>konzultáció és tanácsadás a vezetés részére a szervezeti stratégia elkészítésében</w:t>
      </w:r>
    </w:p>
    <w:p w:rsidR="00FA0FD2" w:rsidRPr="003A5620" w:rsidRDefault="00FA0FD2" w:rsidP="00FA0FD2">
      <w:pPr>
        <w:numPr>
          <w:ilvl w:val="1"/>
          <w:numId w:val="49"/>
        </w:numPr>
        <w:jc w:val="both"/>
        <w:rPr>
          <w:sz w:val="24"/>
          <w:szCs w:val="24"/>
        </w:rPr>
      </w:pPr>
      <w:r w:rsidRPr="003A5620">
        <w:rPr>
          <w:sz w:val="24"/>
          <w:szCs w:val="24"/>
        </w:rPr>
        <w:t>javaslatok megfogalmazása a költségvetési szerv működése eredményességének növelése és a belső kontrollrendszerek javítása, továbbfejlesztése érdekében, a költségvetési szerv belső szabályzatainak tartalmát, szerkezetét illetően</w:t>
      </w:r>
    </w:p>
    <w:p w:rsidR="00FA0FD2" w:rsidRPr="003A5620" w:rsidRDefault="00FA0FD2" w:rsidP="00FA0FD2">
      <w:pPr>
        <w:pStyle w:val="NormlWeb"/>
        <w:spacing w:before="0" w:after="0"/>
        <w:jc w:val="both"/>
        <w:rPr>
          <w:szCs w:val="24"/>
        </w:rPr>
      </w:pPr>
    </w:p>
    <w:p w:rsidR="00FA0FD2" w:rsidRPr="003A5620" w:rsidRDefault="00FA0FD2" w:rsidP="00FA0FD2">
      <w:pPr>
        <w:pStyle w:val="NormlWeb"/>
        <w:jc w:val="both"/>
        <w:rPr>
          <w:b/>
          <w:bCs/>
          <w:szCs w:val="24"/>
          <w:u w:val="single"/>
        </w:rPr>
      </w:pPr>
      <w:r w:rsidRPr="003A5620">
        <w:rPr>
          <w:b/>
          <w:bCs/>
          <w:szCs w:val="24"/>
        </w:rPr>
        <w:t xml:space="preserve">5.3.3. </w:t>
      </w:r>
      <w:r w:rsidRPr="003A5620">
        <w:rPr>
          <w:b/>
          <w:bCs/>
          <w:szCs w:val="24"/>
          <w:u w:val="single"/>
        </w:rPr>
        <w:t>Humánpolitikai ügyintéző</w:t>
      </w:r>
    </w:p>
    <w:p w:rsidR="00FA0FD2" w:rsidRPr="003A5620" w:rsidRDefault="00FA0FD2" w:rsidP="00FA0FD2">
      <w:pPr>
        <w:pStyle w:val="NormlWeb"/>
        <w:numPr>
          <w:ilvl w:val="0"/>
          <w:numId w:val="55"/>
        </w:numPr>
        <w:spacing w:before="0" w:after="0"/>
        <w:jc w:val="both"/>
        <w:rPr>
          <w:szCs w:val="24"/>
        </w:rPr>
      </w:pPr>
      <w:r w:rsidRPr="003A5620">
        <w:rPr>
          <w:szCs w:val="24"/>
        </w:rPr>
        <w:t>a Képviselő-testület által kinevezett magasabb vezetők, a gazdasági társaságok ügyvezetői, a polgármester, az alpolgármesterek és a hivatali köztisztviselők személyi anyagának kezelése, karbantartása</w:t>
      </w:r>
    </w:p>
    <w:p w:rsidR="00FA0FD2" w:rsidRPr="003A5620" w:rsidRDefault="00FA0FD2" w:rsidP="00FA0FD2">
      <w:pPr>
        <w:pStyle w:val="NormlWeb"/>
        <w:numPr>
          <w:ilvl w:val="0"/>
          <w:numId w:val="55"/>
        </w:numPr>
        <w:spacing w:before="0" w:after="0"/>
        <w:jc w:val="both"/>
        <w:rPr>
          <w:szCs w:val="24"/>
        </w:rPr>
      </w:pPr>
      <w:r w:rsidRPr="003A5620">
        <w:rPr>
          <w:szCs w:val="24"/>
        </w:rPr>
        <w:t>a közszolgálati alap- és központi nyilvántartás naprakész vezetése, aktualizálása, a központi nyilvántartás továbbítása az adatgyűjtő államigazgatási hivatalhoz</w:t>
      </w:r>
    </w:p>
    <w:p w:rsidR="00FA0FD2" w:rsidRPr="003A5620" w:rsidRDefault="00FA0FD2" w:rsidP="00FA0FD2">
      <w:pPr>
        <w:pStyle w:val="NormlWeb"/>
        <w:numPr>
          <w:ilvl w:val="0"/>
          <w:numId w:val="55"/>
        </w:numPr>
        <w:spacing w:before="0" w:after="0"/>
        <w:jc w:val="both"/>
        <w:rPr>
          <w:szCs w:val="24"/>
        </w:rPr>
      </w:pPr>
      <w:r w:rsidRPr="003A5620">
        <w:rPr>
          <w:szCs w:val="24"/>
        </w:rPr>
        <w:lastRenderedPageBreak/>
        <w:t>pályáztatással, álláshirdetéssel kapcsolatos feladatok ellátása</w:t>
      </w:r>
    </w:p>
    <w:p w:rsidR="00FA0FD2" w:rsidRPr="003A5620" w:rsidRDefault="00FA0FD2" w:rsidP="00FA0FD2">
      <w:pPr>
        <w:pStyle w:val="NormlWeb"/>
        <w:numPr>
          <w:ilvl w:val="0"/>
          <w:numId w:val="55"/>
        </w:numPr>
        <w:spacing w:before="0" w:after="0"/>
        <w:jc w:val="both"/>
        <w:rPr>
          <w:szCs w:val="24"/>
        </w:rPr>
      </w:pPr>
      <w:r w:rsidRPr="003A5620">
        <w:rPr>
          <w:szCs w:val="24"/>
        </w:rPr>
        <w:t>a munkaköréhez kapcsolódó bizottsági és Képviselő-testületi napirendi előterjesztések elkészítése, és a döntések végrehajtása</w:t>
      </w:r>
    </w:p>
    <w:p w:rsidR="00FA0FD2" w:rsidRPr="003A5620" w:rsidRDefault="00FA0FD2" w:rsidP="00FA0FD2">
      <w:pPr>
        <w:pStyle w:val="NormlWeb"/>
        <w:numPr>
          <w:ilvl w:val="0"/>
          <w:numId w:val="55"/>
        </w:numPr>
        <w:spacing w:before="0" w:after="0"/>
        <w:jc w:val="both"/>
        <w:rPr>
          <w:szCs w:val="24"/>
        </w:rPr>
      </w:pPr>
      <w:r w:rsidRPr="003A5620">
        <w:rPr>
          <w:szCs w:val="24"/>
        </w:rPr>
        <w:t>a Képviselő-testületi ülésen részt vesz, a bizottsági ülésen szükség szerint részt vehet</w:t>
      </w:r>
    </w:p>
    <w:p w:rsidR="00FA0FD2" w:rsidRPr="003A5620" w:rsidRDefault="00FA0FD2" w:rsidP="00FA0FD2">
      <w:pPr>
        <w:pStyle w:val="NormlWeb"/>
        <w:numPr>
          <w:ilvl w:val="0"/>
          <w:numId w:val="55"/>
        </w:numPr>
        <w:spacing w:before="0" w:after="0"/>
        <w:jc w:val="both"/>
        <w:rPr>
          <w:szCs w:val="24"/>
        </w:rPr>
      </w:pPr>
      <w:r w:rsidRPr="003A5620">
        <w:rPr>
          <w:szCs w:val="24"/>
        </w:rPr>
        <w:t>kinevezés, illetményváltozás, jubileumi jutalom, minősítés, átsorolás, munkaviszony megszűnés előkészítése és lebonyolítása (hivatali dolgozók, intézményi magasabb vezetők és gazdasági társaság ügyvezetői vonatkozásában)</w:t>
      </w:r>
    </w:p>
    <w:p w:rsidR="00FA0FD2" w:rsidRPr="003A5620" w:rsidRDefault="00FA0FD2" w:rsidP="00FA0FD2">
      <w:pPr>
        <w:pStyle w:val="NormlWeb"/>
        <w:numPr>
          <w:ilvl w:val="0"/>
          <w:numId w:val="55"/>
        </w:numPr>
        <w:spacing w:before="0" w:after="0"/>
        <w:jc w:val="both"/>
        <w:rPr>
          <w:szCs w:val="24"/>
        </w:rPr>
      </w:pPr>
      <w:r w:rsidRPr="003A5620">
        <w:rPr>
          <w:szCs w:val="24"/>
        </w:rPr>
        <w:t>tanulmányi szerződések készítése és nyilvántartása</w:t>
      </w:r>
    </w:p>
    <w:p w:rsidR="00FA0FD2" w:rsidRPr="003A5620" w:rsidRDefault="00FA0FD2" w:rsidP="00FA0FD2">
      <w:pPr>
        <w:pStyle w:val="NormlWeb"/>
        <w:numPr>
          <w:ilvl w:val="0"/>
          <w:numId w:val="55"/>
        </w:numPr>
        <w:spacing w:before="0" w:after="0"/>
        <w:jc w:val="both"/>
        <w:rPr>
          <w:szCs w:val="24"/>
        </w:rPr>
      </w:pPr>
      <w:r w:rsidRPr="003A5620">
        <w:rPr>
          <w:szCs w:val="24"/>
        </w:rPr>
        <w:t>kötelező és eseti továbbképzésekkel, közigazgatási- és ügykezelői alapvizsgával, közigazgatási szakvizsgával kapcsolatos feladatok ellátása, éves továbbképzési terv elkészítése</w:t>
      </w:r>
    </w:p>
    <w:p w:rsidR="00FA0FD2" w:rsidRPr="003A5620" w:rsidRDefault="00FA0FD2" w:rsidP="00FA0FD2">
      <w:pPr>
        <w:pStyle w:val="NormlWeb"/>
        <w:numPr>
          <w:ilvl w:val="0"/>
          <w:numId w:val="55"/>
        </w:numPr>
        <w:spacing w:before="0" w:after="0"/>
        <w:jc w:val="both"/>
        <w:rPr>
          <w:szCs w:val="24"/>
        </w:rPr>
      </w:pPr>
      <w:r w:rsidRPr="003A5620">
        <w:rPr>
          <w:szCs w:val="24"/>
        </w:rPr>
        <w:t>a köztisztviselők és közalkalmazottak lakástámogatásáról szóló helyi rendeletben és szabályzatban foglaltak határidőn belüli végrehajtása</w:t>
      </w:r>
    </w:p>
    <w:p w:rsidR="00FA0FD2" w:rsidRPr="003A5620" w:rsidRDefault="00FA0FD2" w:rsidP="00FA0FD2">
      <w:pPr>
        <w:pStyle w:val="NormlWeb"/>
        <w:numPr>
          <w:ilvl w:val="0"/>
          <w:numId w:val="55"/>
        </w:numPr>
        <w:spacing w:before="0" w:after="0"/>
        <w:jc w:val="both"/>
        <w:rPr>
          <w:szCs w:val="24"/>
        </w:rPr>
      </w:pPr>
      <w:r w:rsidRPr="003A5620">
        <w:rPr>
          <w:szCs w:val="24"/>
        </w:rPr>
        <w:t>személyi adatváltozások átvezetése az alapnyilvántartásban és a személyi anyagban, továbbítása a MÁK felé</w:t>
      </w:r>
    </w:p>
    <w:p w:rsidR="00FA0FD2" w:rsidRPr="003A5620" w:rsidRDefault="00FA0FD2" w:rsidP="00FA0FD2">
      <w:pPr>
        <w:pStyle w:val="NormlWeb"/>
        <w:numPr>
          <w:ilvl w:val="0"/>
          <w:numId w:val="55"/>
        </w:numPr>
        <w:spacing w:before="0" w:after="0"/>
        <w:jc w:val="both"/>
        <w:rPr>
          <w:szCs w:val="24"/>
        </w:rPr>
      </w:pPr>
      <w:r w:rsidRPr="003A5620">
        <w:rPr>
          <w:szCs w:val="24"/>
        </w:rPr>
        <w:t>GYED, GYES, fizetés nélküli szabadság kérelmekből adódó feladatok ellátása</w:t>
      </w:r>
    </w:p>
    <w:p w:rsidR="00FA0FD2" w:rsidRPr="003A5620" w:rsidRDefault="00FA0FD2" w:rsidP="00FA0FD2">
      <w:pPr>
        <w:pStyle w:val="NormlWeb"/>
        <w:numPr>
          <w:ilvl w:val="0"/>
          <w:numId w:val="55"/>
        </w:numPr>
        <w:spacing w:before="0" w:after="0"/>
        <w:jc w:val="both"/>
        <w:rPr>
          <w:szCs w:val="24"/>
        </w:rPr>
      </w:pPr>
      <w:r w:rsidRPr="003A5620">
        <w:rPr>
          <w:szCs w:val="24"/>
        </w:rPr>
        <w:t>a polgármester, az alpolgármesterek, a hivatal és az intézmények vezetőinek szabadság nyilvántartása, éves szabadságolási terv elkészítése</w:t>
      </w:r>
    </w:p>
    <w:p w:rsidR="00FA0FD2" w:rsidRPr="003A5620" w:rsidRDefault="00FA0FD2" w:rsidP="00FA0FD2">
      <w:pPr>
        <w:pStyle w:val="NormlWeb"/>
        <w:numPr>
          <w:ilvl w:val="0"/>
          <w:numId w:val="55"/>
        </w:numPr>
        <w:spacing w:before="0" w:after="0"/>
        <w:jc w:val="both"/>
        <w:rPr>
          <w:szCs w:val="24"/>
        </w:rPr>
      </w:pPr>
      <w:r w:rsidRPr="003A5620">
        <w:rPr>
          <w:szCs w:val="24"/>
        </w:rPr>
        <w:t>megbízási szerződések készítése</w:t>
      </w:r>
    </w:p>
    <w:p w:rsidR="00FA0FD2" w:rsidRPr="003A5620" w:rsidRDefault="00FA0FD2" w:rsidP="00FA0FD2">
      <w:pPr>
        <w:pStyle w:val="NormlWeb"/>
        <w:numPr>
          <w:ilvl w:val="0"/>
          <w:numId w:val="55"/>
        </w:numPr>
        <w:spacing w:before="0" w:after="0"/>
        <w:jc w:val="both"/>
        <w:rPr>
          <w:szCs w:val="24"/>
        </w:rPr>
      </w:pPr>
      <w:r w:rsidRPr="003A5620">
        <w:rPr>
          <w:szCs w:val="24"/>
        </w:rPr>
        <w:t>a Hivatalban szakmai gyakorlatot töltő hallgatók munkájának koordinálása</w:t>
      </w:r>
    </w:p>
    <w:p w:rsidR="00FA0FD2" w:rsidRPr="003A5620" w:rsidRDefault="00FA0FD2" w:rsidP="00FA0FD2">
      <w:pPr>
        <w:pStyle w:val="NormlWeb"/>
        <w:numPr>
          <w:ilvl w:val="0"/>
          <w:numId w:val="55"/>
        </w:numPr>
        <w:spacing w:before="0" w:after="0"/>
        <w:jc w:val="both"/>
        <w:rPr>
          <w:szCs w:val="24"/>
        </w:rPr>
      </w:pPr>
      <w:r w:rsidRPr="003A5620">
        <w:rPr>
          <w:szCs w:val="24"/>
        </w:rPr>
        <w:t>a Hivatal és az önkormányzati igazgatás költségvetésében a személyi juttatások tervezése</w:t>
      </w:r>
    </w:p>
    <w:p w:rsidR="00FA0FD2" w:rsidRPr="003A5620" w:rsidRDefault="00FA0FD2" w:rsidP="00FA0FD2">
      <w:pPr>
        <w:pStyle w:val="NormlWeb"/>
        <w:numPr>
          <w:ilvl w:val="0"/>
          <w:numId w:val="55"/>
        </w:numPr>
        <w:spacing w:before="0" w:after="0"/>
        <w:jc w:val="both"/>
        <w:rPr>
          <w:szCs w:val="24"/>
        </w:rPr>
      </w:pPr>
      <w:r w:rsidRPr="003A5620">
        <w:rPr>
          <w:szCs w:val="24"/>
        </w:rPr>
        <w:t>a közszolgálati tisztviselőkről szóló 2011. évi CXCIX. törvényből, a közalkalmazottak jogállásáról szóló 1992. évi XXXIII. törvényből, valamint a Munka Törvénykönyvéről szóló 2012. évi I. törvényből adódó feladatok ellátása</w:t>
      </w:r>
    </w:p>
    <w:p w:rsidR="00FA0FD2" w:rsidRPr="003A5620" w:rsidRDefault="00FA0FD2" w:rsidP="00FA0FD2">
      <w:pPr>
        <w:pStyle w:val="NormlWeb"/>
        <w:numPr>
          <w:ilvl w:val="0"/>
          <w:numId w:val="55"/>
        </w:numPr>
        <w:spacing w:before="0" w:after="0"/>
        <w:jc w:val="both"/>
        <w:rPr>
          <w:szCs w:val="24"/>
        </w:rPr>
      </w:pPr>
      <w:r w:rsidRPr="003A5620">
        <w:rPr>
          <w:szCs w:val="24"/>
        </w:rPr>
        <w:t>a személyzeti iratok kezelése és megőrzése</w:t>
      </w:r>
    </w:p>
    <w:p w:rsidR="00FA0FD2" w:rsidRPr="003A5620" w:rsidRDefault="00FA0FD2" w:rsidP="00FA0FD2">
      <w:pPr>
        <w:pStyle w:val="NormlWeb"/>
        <w:numPr>
          <w:ilvl w:val="0"/>
          <w:numId w:val="55"/>
        </w:numPr>
        <w:spacing w:before="0" w:after="0"/>
        <w:jc w:val="both"/>
        <w:rPr>
          <w:szCs w:val="24"/>
        </w:rPr>
      </w:pPr>
      <w:r w:rsidRPr="003A5620">
        <w:rPr>
          <w:szCs w:val="24"/>
        </w:rPr>
        <w:t>a Hivatal köztisztviselőinek vagyonnyilatkozat-tételi kötelezettségével járó feladatok ellátása</w:t>
      </w:r>
    </w:p>
    <w:p w:rsidR="00FA0FD2" w:rsidRPr="003A5620" w:rsidRDefault="00FA0FD2" w:rsidP="00FA0FD2">
      <w:pPr>
        <w:pStyle w:val="NormlWeb"/>
        <w:numPr>
          <w:ilvl w:val="0"/>
          <w:numId w:val="55"/>
        </w:numPr>
        <w:spacing w:before="0" w:after="0"/>
        <w:jc w:val="both"/>
        <w:rPr>
          <w:szCs w:val="24"/>
        </w:rPr>
      </w:pPr>
      <w:r w:rsidRPr="003A5620">
        <w:rPr>
          <w:szCs w:val="24"/>
        </w:rPr>
        <w:t>a Hivatal nyugdíjasaival kapcsolatos referensi feladatok ellátása</w:t>
      </w:r>
    </w:p>
    <w:p w:rsidR="00FA0FD2" w:rsidRPr="003A5620" w:rsidRDefault="00FA0FD2" w:rsidP="00FA0FD2">
      <w:pPr>
        <w:pStyle w:val="NormlWeb"/>
        <w:numPr>
          <w:ilvl w:val="0"/>
          <w:numId w:val="55"/>
        </w:numPr>
        <w:spacing w:before="0" w:after="0"/>
        <w:jc w:val="both"/>
        <w:rPr>
          <w:szCs w:val="24"/>
        </w:rPr>
      </w:pPr>
      <w:r w:rsidRPr="003A5620">
        <w:rPr>
          <w:szCs w:val="24"/>
        </w:rPr>
        <w:t>esélyegyenlőségi referensi feladatok ellátása</w:t>
      </w:r>
    </w:p>
    <w:p w:rsidR="00FA0FD2" w:rsidRPr="003A5620" w:rsidRDefault="00FA0FD2" w:rsidP="00FA0FD2">
      <w:pPr>
        <w:pStyle w:val="NormlWeb"/>
        <w:numPr>
          <w:ilvl w:val="0"/>
          <w:numId w:val="55"/>
        </w:numPr>
        <w:spacing w:before="0" w:after="0"/>
        <w:jc w:val="both"/>
        <w:rPr>
          <w:szCs w:val="24"/>
        </w:rPr>
      </w:pPr>
      <w:r w:rsidRPr="003A5620">
        <w:rPr>
          <w:szCs w:val="24"/>
        </w:rPr>
        <w:t>közfoglalkoztatás városi és hivatali szintű koordinálása, lebonyolítása</w:t>
      </w:r>
    </w:p>
    <w:p w:rsidR="00FA0FD2" w:rsidRPr="003A5620" w:rsidRDefault="00FA0FD2" w:rsidP="00FA0FD2">
      <w:pPr>
        <w:pStyle w:val="NormlWeb"/>
        <w:spacing w:before="0" w:after="0"/>
        <w:jc w:val="both"/>
        <w:rPr>
          <w:szCs w:val="24"/>
        </w:rPr>
      </w:pPr>
    </w:p>
    <w:p w:rsidR="00FA0FD2" w:rsidRPr="003A5620" w:rsidRDefault="00FA0FD2" w:rsidP="00FA0FD2">
      <w:pPr>
        <w:pStyle w:val="NormlWeb"/>
        <w:jc w:val="both"/>
        <w:rPr>
          <w:b/>
          <w:bCs/>
          <w:szCs w:val="24"/>
          <w:u w:val="single"/>
        </w:rPr>
      </w:pPr>
      <w:r w:rsidRPr="003A5620">
        <w:rPr>
          <w:b/>
          <w:bCs/>
          <w:szCs w:val="24"/>
        </w:rPr>
        <w:t xml:space="preserve">5.3.4. </w:t>
      </w:r>
      <w:r w:rsidRPr="003A5620">
        <w:rPr>
          <w:b/>
          <w:bCs/>
          <w:szCs w:val="24"/>
          <w:u w:val="single"/>
        </w:rPr>
        <w:t>Informatikus</w:t>
      </w:r>
    </w:p>
    <w:p w:rsidR="00FA0FD2" w:rsidRPr="003A5620" w:rsidRDefault="00FA0FD2" w:rsidP="00FA0FD2">
      <w:pPr>
        <w:pStyle w:val="NormlWeb"/>
        <w:numPr>
          <w:ilvl w:val="0"/>
          <w:numId w:val="56"/>
        </w:numPr>
        <w:spacing w:before="0" w:after="0"/>
        <w:jc w:val="both"/>
        <w:rPr>
          <w:szCs w:val="24"/>
        </w:rPr>
      </w:pPr>
      <w:r w:rsidRPr="003A5620">
        <w:rPr>
          <w:szCs w:val="24"/>
        </w:rPr>
        <w:t>számítástechnikai feladatok ellátása</w:t>
      </w:r>
    </w:p>
    <w:p w:rsidR="00FA0FD2" w:rsidRPr="003A5620" w:rsidRDefault="00FA0FD2" w:rsidP="00FA0FD2">
      <w:pPr>
        <w:pStyle w:val="NormlWeb"/>
        <w:numPr>
          <w:ilvl w:val="0"/>
          <w:numId w:val="56"/>
        </w:numPr>
        <w:spacing w:before="0" w:after="0"/>
        <w:jc w:val="both"/>
        <w:rPr>
          <w:szCs w:val="24"/>
        </w:rPr>
      </w:pPr>
      <w:r w:rsidRPr="003A5620">
        <w:rPr>
          <w:szCs w:val="24"/>
        </w:rPr>
        <w:t xml:space="preserve">szükséges hardver és szoftverbeszerzés, karbantartás </w:t>
      </w:r>
    </w:p>
    <w:p w:rsidR="00FA0FD2" w:rsidRPr="003A5620" w:rsidRDefault="00FA0FD2" w:rsidP="00FA0FD2">
      <w:pPr>
        <w:pStyle w:val="NormlWeb"/>
        <w:numPr>
          <w:ilvl w:val="0"/>
          <w:numId w:val="56"/>
        </w:numPr>
        <w:spacing w:before="0" w:after="0"/>
        <w:jc w:val="both"/>
        <w:rPr>
          <w:szCs w:val="24"/>
        </w:rPr>
      </w:pPr>
      <w:r w:rsidRPr="003A5620">
        <w:rPr>
          <w:szCs w:val="24"/>
        </w:rPr>
        <w:t>számítógépes hálózat karbantartása, fejlesztése</w:t>
      </w:r>
    </w:p>
    <w:p w:rsidR="00FA0FD2" w:rsidRPr="003A5620" w:rsidRDefault="00FA0FD2" w:rsidP="00FA0FD2">
      <w:pPr>
        <w:pStyle w:val="NormlWeb"/>
        <w:numPr>
          <w:ilvl w:val="0"/>
          <w:numId w:val="56"/>
        </w:numPr>
        <w:spacing w:before="0" w:after="0"/>
        <w:jc w:val="both"/>
        <w:rPr>
          <w:szCs w:val="24"/>
        </w:rPr>
      </w:pPr>
      <w:r w:rsidRPr="003A5620">
        <w:rPr>
          <w:szCs w:val="24"/>
        </w:rPr>
        <w:t>az elektronikus információs rendszerben kezelt adatok és információk bizalmasságának, sértetlenségének és rendelkezésre állásának biztosítása</w:t>
      </w:r>
    </w:p>
    <w:p w:rsidR="00FA0FD2" w:rsidRPr="003A5620" w:rsidRDefault="00FA0FD2" w:rsidP="00FA0FD2">
      <w:pPr>
        <w:pStyle w:val="NormlWeb"/>
        <w:numPr>
          <w:ilvl w:val="0"/>
          <w:numId w:val="56"/>
        </w:numPr>
        <w:spacing w:before="0" w:after="0"/>
        <w:jc w:val="both"/>
        <w:rPr>
          <w:szCs w:val="24"/>
        </w:rPr>
      </w:pPr>
      <w:r w:rsidRPr="003A5620">
        <w:rPr>
          <w:szCs w:val="24"/>
        </w:rPr>
        <w:t>az elektronikus információs rendszer és elemeinek sértetlensége és rendelkezésre állása zárt, teljes körű, folytonos és a kockázatokkal arányos védelme</w:t>
      </w:r>
    </w:p>
    <w:p w:rsidR="00FA0FD2" w:rsidRPr="003A5620" w:rsidRDefault="00FA0FD2" w:rsidP="00FA0FD2">
      <w:pPr>
        <w:pStyle w:val="NormlWeb"/>
        <w:spacing w:before="0" w:after="0"/>
        <w:jc w:val="both"/>
        <w:rPr>
          <w:szCs w:val="24"/>
        </w:rPr>
      </w:pPr>
    </w:p>
    <w:p w:rsidR="00FA0FD2" w:rsidRPr="003A5620" w:rsidRDefault="00FA0FD2" w:rsidP="00FA0FD2">
      <w:pPr>
        <w:pStyle w:val="NormlWeb"/>
        <w:tabs>
          <w:tab w:val="left" w:pos="3480"/>
        </w:tabs>
        <w:spacing w:before="0" w:after="0"/>
        <w:jc w:val="both"/>
        <w:rPr>
          <w:b/>
          <w:szCs w:val="24"/>
          <w:u w:val="single"/>
        </w:rPr>
      </w:pPr>
      <w:r w:rsidRPr="003A5620">
        <w:rPr>
          <w:b/>
          <w:szCs w:val="24"/>
        </w:rPr>
        <w:t xml:space="preserve">5.3.5. </w:t>
      </w:r>
      <w:r w:rsidRPr="003A5620">
        <w:rPr>
          <w:b/>
          <w:szCs w:val="24"/>
          <w:u w:val="single"/>
        </w:rPr>
        <w:t>Intézményi és civil kapcsolatok ügyintéző</w:t>
      </w:r>
    </w:p>
    <w:p w:rsidR="00FA0FD2" w:rsidRPr="003A5620" w:rsidRDefault="00FA0FD2" w:rsidP="00FA0FD2">
      <w:pPr>
        <w:pStyle w:val="NormlWeb"/>
        <w:tabs>
          <w:tab w:val="left" w:pos="3480"/>
        </w:tabs>
        <w:spacing w:before="0" w:after="0"/>
        <w:jc w:val="both"/>
        <w:rPr>
          <w:b/>
          <w:i/>
          <w:szCs w:val="24"/>
          <w:highlight w:val="green"/>
        </w:rPr>
      </w:pP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közreműködik az éves költségvetést egyeztető tárgyalásokon és az azt módosító további egyeztetéseken</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az intézmények pénzügyi ellenőrzéséhez kapcsolódó szakmai dokumentumokat előkészíti és részt vesz az éves normatív támogatások jogszerű felhasználásának ellenőrzésében</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 xml:space="preserve">az Idegenforgalmi, Társadalmi és Külkapcsolati, valamint az Oktatási, Kulturális és Sport Bizottságok üléseire az írásos anyagokat előkészíti, a munkatervekben </w:t>
      </w:r>
      <w:r w:rsidRPr="003A5620">
        <w:rPr>
          <w:rFonts w:ascii="Times New Roman" w:hAnsi="Times New Roman" w:cs="Times New Roman"/>
          <w:sz w:val="24"/>
          <w:szCs w:val="24"/>
        </w:rPr>
        <w:lastRenderedPageBreak/>
        <w:t>megfogalmazott feladatok végrehajtását koordinálja és a döntésekből adódó feladatokat végrehajtja</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 bizottsági és testületi döntések előkészítése mellett a feladatkörébe tartozó ügyekben a polgármester, az alpolgármesterek, a jegyző és bizottsági elnökök hatáskörébe kerülő előterjesztéseket, tájékoztatókat, beszámolókat, indítványokat is koordinálja</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szükség szerint a Gazdasági Tanácsadó Testület, a Pénzügyi, Fejlesztési és Mezőgazdasági Bizottság és a cigány nemzetiségi önkormányzat napirendjeit döntésre előkészíti</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 hatáskörébe tartozó önkormányzati fenntartású intézmények tevékenységét meghatározó alapdokumentumok (alapító okirat, szervezeti és működési szabályzat, éves munkatervek, beszámolók, Továbbképzési és beiskolázási terv) felülvizsgálatra, fenntartói elfogadásra, jóváhagyásra való szakszerű előkészítését végzi</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figyelemmel kíséri az intézményi tanácsokba történő delegálásokat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az intézmények pályázati tevékenységét segíti (pályázati pénzforrások elnyerése érdekében)</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 városi és egyéb (megyei, ágazati) kitüntetésre vonatkozó előterjesztéseket előkészíti</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kiemelt figyelmet fordít a civil szervezetekkel, közalapítványokkal, egyesületekkel történő kapcsolattartásra és együttműködésre, a támogatásukra vonatkozó döntések előkészítésére, szabályszerűségére, a végrehajtás nyomon követésére és az elszámolás ellenőrzésének rendjére</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áttekinteti a Karcag Városi Önkormányzat által létrehozott közalapítványok tevékenységét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javaslatot tesz a Madarász Imre Egyesített Óvoda nevelési év nyitvatartási rendjére, az esedékes óvodai beíratások időpontjára, a nevelési évben indítható óvodai csoportok számára, valamint a maximális csoportlétszám túllépésének engedélyezésére</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lang w:eastAsia="hu-HU"/>
        </w:rPr>
        <w:t>előkészíti a karcagi általános iskolák felvételi körzetének kialakítására vonatkozó javaslatot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elkészíti és összefoglalja a Jász-Nagykun-Szolnok Megyei feladatellátási, intézményhálózat-működtetési és köznevelési terv Karcagra vonatkozó részének véleményezését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az állami sportinformációs adatszolgáltatással összefüggő feladatokat ellátja</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elvégzi a Nagykun Hagyományőrző Társulás és a Világ Királynője engesztelő Mozgalom tagságából, a Jászkun Kapitányok nyomában tematikus túraútvonal - konzorciumi együttműködési megállapodásból eredő feladatokat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ellátja a Magyar Kerámiavárosok Szövetségének tagságából eredő feladatokat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koordinálja a Nagykun települések polgármestereinek tanácsa által adományozható Nagykunságért díjhoz kapcsolódó feladatokat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figyelemmel kíséri a testvérvárosokkal kötött együttműködési megállapodások megvalósulását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koordinálja a bizottságok kihelyezett üléseit, helyszíni látogatásait</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 sajátos nevelési igényű óvodáskorú gyermekeket nyilvántartja</w:t>
      </w:r>
    </w:p>
    <w:p w:rsidR="00FA0FD2" w:rsidRPr="003A5620" w:rsidRDefault="00FA0FD2" w:rsidP="00FA0FD2">
      <w:pPr>
        <w:pStyle w:val="Nincstrkz10"/>
        <w:numPr>
          <w:ilvl w:val="0"/>
          <w:numId w:val="59"/>
        </w:numPr>
        <w:jc w:val="both"/>
        <w:rPr>
          <w:rFonts w:ascii="Times New Roman" w:hAnsi="Times New Roman" w:cs="Times New Roman"/>
          <w:sz w:val="24"/>
          <w:szCs w:val="24"/>
        </w:rPr>
      </w:pPr>
      <w:r w:rsidRPr="003A5620">
        <w:rPr>
          <w:rFonts w:ascii="Times New Roman" w:hAnsi="Times New Roman" w:cs="Times New Roman"/>
          <w:sz w:val="24"/>
          <w:szCs w:val="24"/>
        </w:rPr>
        <w:t>az óvodáztatási kötelezettség teljesítését nyilvántartja</w:t>
      </w:r>
    </w:p>
    <w:p w:rsidR="00FA0FD2" w:rsidRPr="003A5620" w:rsidRDefault="00FA0FD2" w:rsidP="00FA0FD2">
      <w:pPr>
        <w:pStyle w:val="Nincstrkz10"/>
        <w:jc w:val="both"/>
        <w:rPr>
          <w:rFonts w:ascii="Times New Roman" w:hAnsi="Times New Roman" w:cs="Times New Roman"/>
          <w:sz w:val="24"/>
          <w:szCs w:val="24"/>
        </w:rPr>
      </w:pPr>
    </w:p>
    <w:p w:rsidR="00FA0FD2" w:rsidRPr="003A5620" w:rsidRDefault="00FA0FD2" w:rsidP="00FA0FD2">
      <w:pPr>
        <w:pStyle w:val="NormlWeb"/>
        <w:jc w:val="both"/>
        <w:rPr>
          <w:szCs w:val="24"/>
        </w:rPr>
      </w:pPr>
      <w:r w:rsidRPr="003A5620">
        <w:rPr>
          <w:b/>
          <w:bCs/>
          <w:szCs w:val="24"/>
        </w:rPr>
        <w:t xml:space="preserve">5.3.6. </w:t>
      </w:r>
      <w:r w:rsidRPr="003A5620">
        <w:rPr>
          <w:b/>
          <w:bCs/>
          <w:szCs w:val="24"/>
          <w:u w:val="single"/>
        </w:rPr>
        <w:t>Adócsoport tevékenysége</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a helyi adórendeletek tervezetének elkészítése</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 xml:space="preserve">a bevezetett helyi adókkal és a gépjárműadóval kapcsolatos adóhatósági feladatok ellátása: adókivetés, bejelentések-, bevallások feldolgozása, </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termőföld bérbeadásából származó SZJA-val kapcsolatos adóztatási feladatok ellátása</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desztillálóberendezés tulajdonosai által benyújtott bejelentések, bevallások feldolgozása</w:t>
      </w:r>
    </w:p>
    <w:p w:rsidR="00FA0FD2" w:rsidRPr="003A5620" w:rsidRDefault="00FA0FD2" w:rsidP="00FA0FD2">
      <w:pPr>
        <w:pStyle w:val="NormlWeb"/>
        <w:numPr>
          <w:ilvl w:val="0"/>
          <w:numId w:val="39"/>
        </w:numPr>
        <w:suppressAutoHyphens/>
        <w:spacing w:before="0" w:after="0"/>
        <w:jc w:val="both"/>
        <w:rPr>
          <w:szCs w:val="24"/>
        </w:rPr>
      </w:pPr>
      <w:r w:rsidRPr="003A5620">
        <w:rPr>
          <w:szCs w:val="24"/>
        </w:rPr>
        <w:lastRenderedPageBreak/>
        <w:t>adózók nyilvántartása, adófolyószámlák vezetése, az azzal kapcsolatos feladatok ellátása, kiutalási kérelmek elbírálása</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méltányossági kérelmekkel kapcsolatos eljárás (fizetési halasztás, részletfizetés, adómérséklés)</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adó- és értékbizonyítvány, vagyoni igazolás, adóigazolás készítése</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az adók módjára behajtandó köztartozások nyilvántartása, végrehajtási eljárás lefolytatása, befizetések továbbutalása kimutató szerv felé</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végrehajtási eljárás lefolytatása hátralék esetén</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gépjármű forgalomból történő kivonásának kezdeményezése gépjárműadó hátralék esetén</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hitelezői igény benyújtása</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zárási feladatok ellátása, adatszolgáltatás a MÁK részére</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ellenőrzési feladatok elvégzése</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 xml:space="preserve">talált tárgyak kezelése, értékesítése </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hagyatéki ügyintézés</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hirdetmények kifüggesztése, záradékolása</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 xml:space="preserve">birtokvédelmi eljárások lefolytatása </w:t>
      </w:r>
    </w:p>
    <w:p w:rsidR="00FA0FD2" w:rsidRPr="003A5620" w:rsidRDefault="00FA0FD2" w:rsidP="00FA0FD2">
      <w:pPr>
        <w:pStyle w:val="NormlWeb"/>
        <w:numPr>
          <w:ilvl w:val="0"/>
          <w:numId w:val="39"/>
        </w:numPr>
        <w:suppressAutoHyphens/>
        <w:spacing w:before="0" w:after="0"/>
        <w:jc w:val="both"/>
        <w:rPr>
          <w:szCs w:val="24"/>
        </w:rPr>
      </w:pPr>
      <w:r w:rsidRPr="003A5620">
        <w:rPr>
          <w:szCs w:val="24"/>
        </w:rPr>
        <w:t>megkeresésre ingóleltár készítése</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b/>
          <w:szCs w:val="24"/>
          <w:u w:val="single"/>
        </w:rPr>
      </w:pPr>
      <w:r w:rsidRPr="003A5620">
        <w:rPr>
          <w:b/>
          <w:szCs w:val="24"/>
        </w:rPr>
        <w:t xml:space="preserve">5.3.7. </w:t>
      </w:r>
      <w:r w:rsidRPr="003A5620">
        <w:rPr>
          <w:b/>
          <w:szCs w:val="24"/>
          <w:u w:val="single"/>
        </w:rPr>
        <w:t xml:space="preserve">Beruházási Csoport </w:t>
      </w:r>
    </w:p>
    <w:p w:rsidR="00FA0FD2" w:rsidRPr="003A5620" w:rsidRDefault="00FA0FD2" w:rsidP="00FA0FD2">
      <w:pPr>
        <w:pStyle w:val="NormlWeb"/>
        <w:spacing w:before="0" w:after="0"/>
        <w:jc w:val="both"/>
        <w:rPr>
          <w:b/>
          <w:i/>
          <w:szCs w:val="24"/>
          <w:u w:val="single"/>
        </w:rPr>
      </w:pPr>
    </w:p>
    <w:p w:rsidR="00FA0FD2" w:rsidRPr="003A5620" w:rsidRDefault="00FA0FD2" w:rsidP="00FA0FD2">
      <w:pPr>
        <w:pStyle w:val="NormlWeb"/>
        <w:spacing w:before="0" w:after="0"/>
        <w:jc w:val="both"/>
        <w:rPr>
          <w:b/>
          <w:szCs w:val="24"/>
        </w:rPr>
      </w:pPr>
      <w:r w:rsidRPr="003A5620">
        <w:rPr>
          <w:b/>
          <w:iCs/>
          <w:szCs w:val="24"/>
        </w:rPr>
        <w:t xml:space="preserve">5.3.7.1. </w:t>
      </w:r>
      <w:r w:rsidRPr="003A5620">
        <w:rPr>
          <w:b/>
          <w:szCs w:val="24"/>
        </w:rPr>
        <w:t>Beruházásokkal kapcsolatos feladatok</w:t>
      </w:r>
    </w:p>
    <w:p w:rsidR="00FA0FD2" w:rsidRPr="003A5620" w:rsidRDefault="009650A7" w:rsidP="00FA0FD2">
      <w:pPr>
        <w:pStyle w:val="NormlWeb"/>
        <w:numPr>
          <w:ilvl w:val="0"/>
          <w:numId w:val="57"/>
        </w:numPr>
        <w:spacing w:before="0" w:after="0"/>
        <w:jc w:val="both"/>
        <w:rPr>
          <w:szCs w:val="24"/>
        </w:rPr>
      </w:pPr>
      <w:r>
        <w:rPr>
          <w:szCs w:val="24"/>
        </w:rPr>
        <w:t xml:space="preserve">pályázatokkal kapcsolatos </w:t>
      </w:r>
      <w:r w:rsidR="00FA0FD2" w:rsidRPr="003A5620">
        <w:rPr>
          <w:szCs w:val="24"/>
        </w:rPr>
        <w:t>önkormányzati beruházások gazdasági előkészítése</w:t>
      </w:r>
    </w:p>
    <w:p w:rsidR="00FA0FD2" w:rsidRPr="003A5620" w:rsidRDefault="00FA0FD2" w:rsidP="00FA0FD2">
      <w:pPr>
        <w:pStyle w:val="NormlWeb"/>
        <w:numPr>
          <w:ilvl w:val="0"/>
          <w:numId w:val="57"/>
        </w:numPr>
        <w:spacing w:before="0" w:after="0"/>
        <w:jc w:val="both"/>
        <w:rPr>
          <w:szCs w:val="24"/>
        </w:rPr>
      </w:pPr>
      <w:r w:rsidRPr="003A5620">
        <w:rPr>
          <w:szCs w:val="24"/>
        </w:rPr>
        <w:t>gondoskodik a beruházásokhoz szükséges pályázati pénzek, támogatások igényléséről</w:t>
      </w:r>
    </w:p>
    <w:p w:rsidR="00FA0FD2" w:rsidRPr="003A5620" w:rsidRDefault="00FA0FD2" w:rsidP="00FA0FD2">
      <w:pPr>
        <w:pStyle w:val="NormlWeb"/>
        <w:numPr>
          <w:ilvl w:val="0"/>
          <w:numId w:val="57"/>
        </w:numPr>
        <w:spacing w:before="0" w:after="0"/>
        <w:jc w:val="both"/>
        <w:rPr>
          <w:szCs w:val="24"/>
        </w:rPr>
      </w:pPr>
      <w:r w:rsidRPr="003A5620">
        <w:rPr>
          <w:szCs w:val="24"/>
        </w:rPr>
        <w:t>pályázatok előkészítése, lebonyolítása, elszámolása</w:t>
      </w:r>
    </w:p>
    <w:p w:rsidR="00FA0FD2" w:rsidRPr="003A5620" w:rsidRDefault="00FA0FD2" w:rsidP="00FA0FD2">
      <w:pPr>
        <w:pStyle w:val="NormlWeb"/>
        <w:numPr>
          <w:ilvl w:val="0"/>
          <w:numId w:val="57"/>
        </w:numPr>
        <w:spacing w:before="0" w:after="0"/>
        <w:jc w:val="both"/>
        <w:rPr>
          <w:szCs w:val="24"/>
        </w:rPr>
      </w:pPr>
      <w:r w:rsidRPr="003A5620">
        <w:rPr>
          <w:szCs w:val="24"/>
        </w:rPr>
        <w:t xml:space="preserve">irányítja, felügyeli </w:t>
      </w:r>
      <w:r w:rsidR="009650A7">
        <w:rPr>
          <w:szCs w:val="24"/>
        </w:rPr>
        <w:t>a pályázatokkal kapcsolatos</w:t>
      </w:r>
      <w:r w:rsidRPr="003A5620">
        <w:rPr>
          <w:szCs w:val="24"/>
        </w:rPr>
        <w:t xml:space="preserve"> önkormányzati beruházási, felújítási munkálatokat gazdasági és szabályszerűségi szempontból</w:t>
      </w:r>
    </w:p>
    <w:p w:rsidR="00FA0FD2" w:rsidRPr="003A5620" w:rsidRDefault="00FA0FD2" w:rsidP="00FA0FD2">
      <w:pPr>
        <w:pStyle w:val="NormlWeb"/>
        <w:numPr>
          <w:ilvl w:val="0"/>
          <w:numId w:val="57"/>
        </w:numPr>
        <w:spacing w:before="0" w:after="0"/>
        <w:jc w:val="both"/>
        <w:rPr>
          <w:szCs w:val="24"/>
        </w:rPr>
      </w:pPr>
      <w:r w:rsidRPr="003A5620">
        <w:rPr>
          <w:szCs w:val="24"/>
        </w:rPr>
        <w:t>a beruházásokkal kapcsolatos adatszolgáltatási kötelezettségek (statisztikai jelentések) teljesítése</w:t>
      </w:r>
    </w:p>
    <w:p w:rsidR="00FA0FD2" w:rsidRPr="003A5620" w:rsidRDefault="00FA0FD2" w:rsidP="00FA0FD2">
      <w:pPr>
        <w:pStyle w:val="NormlWeb"/>
        <w:spacing w:before="0" w:after="0"/>
        <w:jc w:val="both"/>
        <w:rPr>
          <w:b/>
          <w:iCs/>
          <w:szCs w:val="24"/>
        </w:rPr>
      </w:pPr>
    </w:p>
    <w:p w:rsidR="00FA0FD2" w:rsidRPr="003A5620" w:rsidRDefault="00FA0FD2" w:rsidP="00FA0FD2">
      <w:pPr>
        <w:pStyle w:val="NormlWeb"/>
        <w:spacing w:before="0" w:after="0"/>
        <w:jc w:val="both"/>
        <w:rPr>
          <w:b/>
          <w:szCs w:val="24"/>
        </w:rPr>
      </w:pPr>
      <w:r w:rsidRPr="003A5620">
        <w:rPr>
          <w:b/>
          <w:iCs/>
          <w:szCs w:val="24"/>
        </w:rPr>
        <w:t xml:space="preserve">5.3.7.2. </w:t>
      </w:r>
      <w:r w:rsidRPr="003A5620">
        <w:rPr>
          <w:b/>
          <w:szCs w:val="24"/>
        </w:rPr>
        <w:t>Pályázatokkal kapcsolatos feladatok</w:t>
      </w:r>
    </w:p>
    <w:p w:rsidR="00FA0FD2" w:rsidRPr="003A5620" w:rsidRDefault="00FA0FD2" w:rsidP="00FA0FD2">
      <w:pPr>
        <w:pStyle w:val="NormlWeb"/>
        <w:numPr>
          <w:ilvl w:val="0"/>
          <w:numId w:val="58"/>
        </w:numPr>
        <w:spacing w:before="0" w:after="0"/>
        <w:jc w:val="both"/>
        <w:rPr>
          <w:szCs w:val="24"/>
        </w:rPr>
      </w:pPr>
      <w:r w:rsidRPr="003A5620">
        <w:rPr>
          <w:szCs w:val="24"/>
        </w:rPr>
        <w:t>pályázati kiírások figyelése</w:t>
      </w:r>
    </w:p>
    <w:p w:rsidR="00FA0FD2" w:rsidRPr="003A5620" w:rsidRDefault="00FA0FD2" w:rsidP="00FA0FD2">
      <w:pPr>
        <w:pStyle w:val="NormlWeb"/>
        <w:numPr>
          <w:ilvl w:val="0"/>
          <w:numId w:val="58"/>
        </w:numPr>
        <w:spacing w:before="0" w:after="0"/>
        <w:jc w:val="both"/>
        <w:rPr>
          <w:szCs w:val="24"/>
        </w:rPr>
      </w:pPr>
      <w:r w:rsidRPr="003A5620">
        <w:rPr>
          <w:szCs w:val="24"/>
        </w:rPr>
        <w:t>a pályázatokkal kapcsolatos képviselő-testületi és bizottsági döntések előkészítése, előterjesztések készítése, döntések végrehajtása</w:t>
      </w:r>
    </w:p>
    <w:p w:rsidR="00FA0FD2" w:rsidRPr="003A5620" w:rsidRDefault="00FA0FD2" w:rsidP="00FA0FD2">
      <w:pPr>
        <w:pStyle w:val="NormlWeb"/>
        <w:numPr>
          <w:ilvl w:val="0"/>
          <w:numId w:val="58"/>
        </w:numPr>
        <w:spacing w:before="0" w:after="0"/>
        <w:jc w:val="both"/>
        <w:rPr>
          <w:szCs w:val="24"/>
        </w:rPr>
      </w:pPr>
      <w:r w:rsidRPr="003A5620">
        <w:rPr>
          <w:szCs w:val="24"/>
        </w:rPr>
        <w:t>pályázatok bonyolítása</w:t>
      </w:r>
    </w:p>
    <w:p w:rsidR="00FA0FD2" w:rsidRPr="003A5620" w:rsidRDefault="00FA0FD2" w:rsidP="00FA0FD2">
      <w:pPr>
        <w:pStyle w:val="NormlWeb"/>
        <w:numPr>
          <w:ilvl w:val="0"/>
          <w:numId w:val="58"/>
        </w:numPr>
        <w:spacing w:before="0" w:after="0"/>
        <w:jc w:val="both"/>
        <w:rPr>
          <w:szCs w:val="24"/>
        </w:rPr>
      </w:pPr>
      <w:r w:rsidRPr="003A5620">
        <w:rPr>
          <w:szCs w:val="24"/>
        </w:rPr>
        <w:t>pályázatok nyilvántartása</w:t>
      </w:r>
    </w:p>
    <w:p w:rsidR="00FA0FD2" w:rsidRPr="003A5620" w:rsidRDefault="00FA0FD2" w:rsidP="00FA0FD2">
      <w:pPr>
        <w:pStyle w:val="NormlWeb"/>
        <w:spacing w:before="0" w:after="0"/>
        <w:jc w:val="both"/>
        <w:rPr>
          <w:b/>
          <w:szCs w:val="24"/>
          <w:u w:val="single"/>
        </w:rPr>
      </w:pPr>
    </w:p>
    <w:p w:rsidR="00FA0FD2" w:rsidRPr="003A5620" w:rsidRDefault="00FA0FD2" w:rsidP="00FA0FD2">
      <w:pPr>
        <w:pStyle w:val="NormlWeb"/>
        <w:spacing w:before="0" w:after="0"/>
        <w:jc w:val="both"/>
        <w:rPr>
          <w:b/>
          <w:szCs w:val="24"/>
          <w:u w:val="single"/>
        </w:rPr>
      </w:pPr>
    </w:p>
    <w:p w:rsidR="00FA0FD2" w:rsidRPr="003A5620" w:rsidRDefault="00FA0FD2" w:rsidP="00FA0FD2">
      <w:pPr>
        <w:spacing w:line="259" w:lineRule="auto"/>
        <w:jc w:val="both"/>
        <w:rPr>
          <w:rFonts w:eastAsia="Calibri"/>
          <w:b/>
          <w:sz w:val="24"/>
          <w:szCs w:val="24"/>
          <w:u w:val="single"/>
        </w:rPr>
      </w:pPr>
      <w:r w:rsidRPr="003A5620">
        <w:rPr>
          <w:rFonts w:eastAsia="Calibri"/>
          <w:b/>
          <w:iCs/>
          <w:sz w:val="24"/>
          <w:szCs w:val="24"/>
        </w:rPr>
        <w:t xml:space="preserve">5.3.8. </w:t>
      </w:r>
      <w:r w:rsidRPr="003A5620">
        <w:rPr>
          <w:rFonts w:eastAsia="Calibri"/>
          <w:b/>
          <w:sz w:val="24"/>
          <w:szCs w:val="24"/>
          <w:u w:val="single"/>
        </w:rPr>
        <w:t>Városüzemeltetési Csoport</w:t>
      </w:r>
    </w:p>
    <w:p w:rsidR="00FA0FD2" w:rsidRPr="003A5620" w:rsidRDefault="00FA0FD2" w:rsidP="00FA0FD2">
      <w:pPr>
        <w:spacing w:line="259" w:lineRule="auto"/>
        <w:jc w:val="both"/>
        <w:rPr>
          <w:rFonts w:eastAsia="Calibri"/>
          <w:b/>
          <w:sz w:val="24"/>
          <w:szCs w:val="24"/>
        </w:rPr>
      </w:pPr>
      <w:r w:rsidRPr="003A5620">
        <w:rPr>
          <w:rFonts w:eastAsia="Calibri"/>
          <w:b/>
          <w:sz w:val="24"/>
          <w:szCs w:val="24"/>
        </w:rPr>
        <w:t>5.3.8.1. Közlekedési és vízügyi igazgatási tevékenység</w:t>
      </w:r>
    </w:p>
    <w:p w:rsidR="00FA0FD2" w:rsidRPr="003A5620" w:rsidRDefault="00FA0FD2" w:rsidP="00FA0FD2">
      <w:pPr>
        <w:numPr>
          <w:ilvl w:val="0"/>
          <w:numId w:val="67"/>
        </w:numPr>
        <w:spacing w:line="259" w:lineRule="auto"/>
        <w:jc w:val="both"/>
        <w:rPr>
          <w:rFonts w:eastAsia="Calibri"/>
          <w:sz w:val="24"/>
          <w:szCs w:val="24"/>
        </w:rPr>
      </w:pPr>
      <w:r w:rsidRPr="003A5620">
        <w:rPr>
          <w:rFonts w:eastAsia="Calibri"/>
          <w:sz w:val="24"/>
          <w:szCs w:val="24"/>
        </w:rPr>
        <w:t>útkezelői feladatok önkormányzati tulajdonú utak esetében (közterületi közműépítések – új vagy meglévő utak és közművek – bekötővezetékeinek építéséhez)</w:t>
      </w:r>
    </w:p>
    <w:p w:rsidR="00FA0FD2" w:rsidRPr="003A5620" w:rsidRDefault="00FA0FD2" w:rsidP="00FA0FD2">
      <w:pPr>
        <w:numPr>
          <w:ilvl w:val="0"/>
          <w:numId w:val="67"/>
        </w:numPr>
        <w:spacing w:line="259" w:lineRule="auto"/>
        <w:jc w:val="both"/>
        <w:rPr>
          <w:rFonts w:eastAsia="Calibri"/>
          <w:sz w:val="24"/>
          <w:szCs w:val="24"/>
        </w:rPr>
      </w:pPr>
      <w:r w:rsidRPr="003A5620">
        <w:rPr>
          <w:rFonts w:eastAsia="Calibri"/>
          <w:sz w:val="24"/>
          <w:szCs w:val="24"/>
        </w:rPr>
        <w:t>közreműködés a közműtársulások szervezésében a jelentősebb lakossági hozzájárulásból megvalósuló beruházások esetében, és az ezzel kapcsolatos feladatok ellátása</w:t>
      </w:r>
    </w:p>
    <w:p w:rsidR="00FA0FD2" w:rsidRPr="003A5620" w:rsidRDefault="00FA0FD2" w:rsidP="00FA0FD2">
      <w:pPr>
        <w:numPr>
          <w:ilvl w:val="0"/>
          <w:numId w:val="67"/>
        </w:numPr>
        <w:spacing w:line="259" w:lineRule="auto"/>
        <w:jc w:val="both"/>
        <w:rPr>
          <w:rFonts w:eastAsia="Calibri"/>
          <w:color w:val="000000"/>
          <w:sz w:val="24"/>
          <w:szCs w:val="24"/>
        </w:rPr>
      </w:pPr>
      <w:r w:rsidRPr="003A5620">
        <w:rPr>
          <w:rFonts w:eastAsia="Calibri"/>
          <w:color w:val="000000"/>
          <w:sz w:val="24"/>
          <w:szCs w:val="24"/>
        </w:rPr>
        <w:t>egyéni lakossági szennyvízbekötésekkel kapcsolatos feladatok</w:t>
      </w:r>
    </w:p>
    <w:p w:rsidR="00FA0FD2" w:rsidRPr="003A5620" w:rsidRDefault="00FA0FD2" w:rsidP="00FA0FD2">
      <w:pPr>
        <w:numPr>
          <w:ilvl w:val="0"/>
          <w:numId w:val="67"/>
        </w:numPr>
        <w:spacing w:line="259" w:lineRule="auto"/>
        <w:jc w:val="both"/>
        <w:rPr>
          <w:rFonts w:eastAsia="Calibri"/>
          <w:sz w:val="24"/>
          <w:szCs w:val="24"/>
        </w:rPr>
      </w:pPr>
      <w:r w:rsidRPr="003A5620">
        <w:rPr>
          <w:rFonts w:eastAsia="Calibri"/>
          <w:sz w:val="24"/>
          <w:szCs w:val="24"/>
        </w:rPr>
        <w:lastRenderedPageBreak/>
        <w:t>az önkormányzati gazdasági társaságok, út- és közmű létesítmény, építési - létesítési - beruházásai műszaki tartalmának véleményezése és a hivatalos eljárásokat segítő közreműködés</w:t>
      </w:r>
    </w:p>
    <w:p w:rsidR="00FA0FD2" w:rsidRPr="003A5620" w:rsidRDefault="00FA0FD2" w:rsidP="00FA0FD2">
      <w:pPr>
        <w:numPr>
          <w:ilvl w:val="0"/>
          <w:numId w:val="67"/>
        </w:numPr>
        <w:spacing w:line="259" w:lineRule="auto"/>
        <w:jc w:val="both"/>
        <w:rPr>
          <w:rFonts w:eastAsia="Calibri"/>
          <w:sz w:val="24"/>
          <w:szCs w:val="24"/>
        </w:rPr>
      </w:pPr>
      <w:r w:rsidRPr="003A5620">
        <w:rPr>
          <w:rFonts w:eastAsia="Calibri"/>
          <w:sz w:val="24"/>
          <w:szCs w:val="24"/>
        </w:rPr>
        <w:t>energetikai feladatok végzése, különösen a közvilágítás, hibabejelentések intézése és figyelemmel kísérése</w:t>
      </w:r>
    </w:p>
    <w:p w:rsidR="00FA0FD2" w:rsidRPr="003A5620" w:rsidRDefault="00FA0FD2" w:rsidP="00FA0FD2">
      <w:pPr>
        <w:numPr>
          <w:ilvl w:val="0"/>
          <w:numId w:val="67"/>
        </w:numPr>
        <w:spacing w:line="259" w:lineRule="auto"/>
        <w:jc w:val="both"/>
        <w:rPr>
          <w:rFonts w:eastAsia="Calibri"/>
          <w:sz w:val="24"/>
          <w:szCs w:val="24"/>
        </w:rPr>
      </w:pPr>
      <w:r w:rsidRPr="003A5620">
        <w:rPr>
          <w:rFonts w:eastAsia="Calibri"/>
          <w:sz w:val="24"/>
          <w:szCs w:val="24"/>
        </w:rPr>
        <w:t>ár- és belvízvédelemmel kapcsolatos koordináció</w:t>
      </w:r>
    </w:p>
    <w:p w:rsidR="00FA0FD2" w:rsidRPr="003A5620" w:rsidRDefault="00FA0FD2" w:rsidP="00FA0FD2">
      <w:pPr>
        <w:numPr>
          <w:ilvl w:val="0"/>
          <w:numId w:val="67"/>
        </w:numPr>
        <w:spacing w:line="259" w:lineRule="auto"/>
        <w:jc w:val="both"/>
        <w:rPr>
          <w:rFonts w:eastAsia="Calibri"/>
          <w:sz w:val="24"/>
          <w:szCs w:val="24"/>
        </w:rPr>
      </w:pPr>
      <w:r w:rsidRPr="003A5620">
        <w:rPr>
          <w:rFonts w:eastAsia="Calibri"/>
          <w:sz w:val="24"/>
          <w:szCs w:val="24"/>
        </w:rPr>
        <w:t>közreműködik a közösségi közlekedés működésében és az éves közlekedési tarifa megállapításában</w:t>
      </w:r>
    </w:p>
    <w:p w:rsidR="00FA0FD2" w:rsidRPr="003A5620" w:rsidRDefault="00FA0FD2" w:rsidP="00FA0FD2">
      <w:pPr>
        <w:spacing w:line="259" w:lineRule="auto"/>
        <w:ind w:left="360"/>
        <w:jc w:val="both"/>
        <w:rPr>
          <w:rFonts w:eastAsia="Calibri"/>
          <w:sz w:val="24"/>
          <w:szCs w:val="24"/>
        </w:rPr>
      </w:pPr>
    </w:p>
    <w:p w:rsidR="00FA0FD2" w:rsidRPr="003A5620" w:rsidRDefault="00FA0FD2" w:rsidP="00FA0FD2">
      <w:pPr>
        <w:spacing w:line="259" w:lineRule="auto"/>
        <w:jc w:val="both"/>
        <w:rPr>
          <w:rFonts w:eastAsia="Calibri"/>
          <w:b/>
          <w:sz w:val="24"/>
          <w:szCs w:val="24"/>
        </w:rPr>
      </w:pPr>
      <w:r w:rsidRPr="003A5620">
        <w:rPr>
          <w:rFonts w:eastAsia="Calibri"/>
          <w:b/>
          <w:iCs/>
          <w:sz w:val="24"/>
          <w:szCs w:val="24"/>
        </w:rPr>
        <w:t xml:space="preserve">5.3.8.2. </w:t>
      </w:r>
      <w:r w:rsidRPr="003A5620">
        <w:rPr>
          <w:rFonts w:eastAsia="Calibri"/>
          <w:b/>
          <w:sz w:val="24"/>
          <w:szCs w:val="24"/>
        </w:rPr>
        <w:t>Településfejlesztési és településüzemeltetési műszaki ellenőrzés</w:t>
      </w:r>
    </w:p>
    <w:p w:rsidR="00FA0FD2" w:rsidRPr="003A5620" w:rsidRDefault="00FA0FD2" w:rsidP="00FA0FD2">
      <w:pPr>
        <w:numPr>
          <w:ilvl w:val="0"/>
          <w:numId w:val="68"/>
        </w:numPr>
        <w:spacing w:line="259" w:lineRule="auto"/>
        <w:jc w:val="both"/>
        <w:rPr>
          <w:rFonts w:eastAsia="Calibri"/>
          <w:sz w:val="24"/>
          <w:szCs w:val="24"/>
        </w:rPr>
      </w:pPr>
      <w:r w:rsidRPr="003A5620">
        <w:rPr>
          <w:rFonts w:eastAsia="Calibri"/>
          <w:sz w:val="24"/>
          <w:szCs w:val="24"/>
        </w:rPr>
        <w:t>a befejeződött beruházások üzembe helyezése</w:t>
      </w:r>
    </w:p>
    <w:p w:rsidR="00FA0FD2" w:rsidRPr="003A5620" w:rsidRDefault="00FA0FD2" w:rsidP="00FA0FD2">
      <w:pPr>
        <w:numPr>
          <w:ilvl w:val="0"/>
          <w:numId w:val="68"/>
        </w:numPr>
        <w:spacing w:line="259" w:lineRule="auto"/>
        <w:jc w:val="both"/>
        <w:rPr>
          <w:rFonts w:eastAsia="Calibri"/>
          <w:sz w:val="24"/>
          <w:szCs w:val="24"/>
        </w:rPr>
      </w:pPr>
      <w:r w:rsidRPr="003A5620">
        <w:rPr>
          <w:rFonts w:eastAsia="Calibri"/>
          <w:sz w:val="24"/>
          <w:szCs w:val="24"/>
        </w:rPr>
        <w:t>felügyeli a</w:t>
      </w:r>
      <w:r w:rsidR="00B03731">
        <w:rPr>
          <w:rFonts w:eastAsia="Calibri"/>
          <w:sz w:val="24"/>
          <w:szCs w:val="24"/>
        </w:rPr>
        <w:t xml:space="preserve"> pályázaton kívüli</w:t>
      </w:r>
      <w:r w:rsidRPr="003A5620">
        <w:rPr>
          <w:rFonts w:eastAsia="Calibri"/>
          <w:sz w:val="24"/>
          <w:szCs w:val="24"/>
        </w:rPr>
        <w:t xml:space="preserve"> önkormányzati beruházási, felújítási munkálatokat és segíti az intézmények ez irányú munkáját</w:t>
      </w:r>
    </w:p>
    <w:p w:rsidR="00FA0FD2" w:rsidRPr="003A5620" w:rsidRDefault="00FA0FD2" w:rsidP="00FA0FD2">
      <w:pPr>
        <w:numPr>
          <w:ilvl w:val="0"/>
          <w:numId w:val="68"/>
        </w:numPr>
        <w:spacing w:line="259" w:lineRule="auto"/>
        <w:jc w:val="both"/>
        <w:rPr>
          <w:rFonts w:eastAsia="Calibri"/>
          <w:sz w:val="24"/>
          <w:szCs w:val="24"/>
        </w:rPr>
      </w:pPr>
      <w:r w:rsidRPr="003A5620">
        <w:rPr>
          <w:rFonts w:eastAsia="Calibri"/>
          <w:sz w:val="24"/>
          <w:szCs w:val="24"/>
        </w:rPr>
        <w:t>a beruházások tekintetében műszaki ellenőrzést végeztet, és terveket készíttet</w:t>
      </w:r>
    </w:p>
    <w:p w:rsidR="00FA0FD2" w:rsidRPr="003A5620" w:rsidRDefault="00FA0FD2" w:rsidP="00FA0FD2">
      <w:pPr>
        <w:numPr>
          <w:ilvl w:val="0"/>
          <w:numId w:val="68"/>
        </w:numPr>
        <w:spacing w:line="259" w:lineRule="auto"/>
        <w:jc w:val="both"/>
        <w:rPr>
          <w:rFonts w:eastAsia="Calibri"/>
          <w:sz w:val="24"/>
          <w:szCs w:val="24"/>
        </w:rPr>
      </w:pPr>
      <w:r w:rsidRPr="003A5620">
        <w:rPr>
          <w:rFonts w:eastAsia="Calibri"/>
          <w:sz w:val="24"/>
          <w:szCs w:val="24"/>
        </w:rPr>
        <w:t>az önkormányzati gazdasági társaságok építési - létesítési - beruházásai műszaki tartalmának véleményezése és a megvalósításának figyelemmel kísérése</w:t>
      </w:r>
    </w:p>
    <w:p w:rsidR="00FA0FD2" w:rsidRPr="003A5620" w:rsidRDefault="00FA0FD2" w:rsidP="00FA0FD2">
      <w:pPr>
        <w:pStyle w:val="NormlWeb"/>
        <w:numPr>
          <w:ilvl w:val="0"/>
          <w:numId w:val="68"/>
        </w:numPr>
        <w:spacing w:before="0" w:after="0"/>
        <w:jc w:val="both"/>
        <w:rPr>
          <w:szCs w:val="24"/>
        </w:rPr>
      </w:pPr>
      <w:r w:rsidRPr="003A5620">
        <w:rPr>
          <w:szCs w:val="24"/>
        </w:rPr>
        <w:t>játszóterek felülvizsgálata, ellenőrzése</w:t>
      </w:r>
    </w:p>
    <w:p w:rsidR="00FA0FD2" w:rsidRPr="003A5620" w:rsidRDefault="00FA0FD2" w:rsidP="00FA0FD2">
      <w:pPr>
        <w:pStyle w:val="NormlWeb"/>
        <w:numPr>
          <w:ilvl w:val="0"/>
          <w:numId w:val="68"/>
        </w:numPr>
        <w:spacing w:before="0" w:after="0"/>
        <w:jc w:val="both"/>
        <w:rPr>
          <w:szCs w:val="24"/>
        </w:rPr>
      </w:pPr>
      <w:r w:rsidRPr="003A5620">
        <w:rPr>
          <w:szCs w:val="24"/>
        </w:rPr>
        <w:t xml:space="preserve">közterületi utca névtáblák kihelyezése, ellenőrzése, pótlása  </w:t>
      </w:r>
    </w:p>
    <w:p w:rsidR="00FA0FD2" w:rsidRPr="003A5620" w:rsidRDefault="00FA0FD2" w:rsidP="00FA0FD2">
      <w:pPr>
        <w:pStyle w:val="NormlWeb"/>
        <w:spacing w:before="0" w:after="0"/>
        <w:jc w:val="both"/>
        <w:rPr>
          <w:b/>
          <w:szCs w:val="24"/>
          <w:u w:val="single"/>
        </w:rPr>
      </w:pPr>
    </w:p>
    <w:p w:rsidR="00FA0FD2" w:rsidRPr="003A5620" w:rsidRDefault="00FA0FD2" w:rsidP="00FA0FD2">
      <w:pPr>
        <w:spacing w:before="100" w:after="100"/>
        <w:jc w:val="both"/>
        <w:rPr>
          <w:b/>
          <w:sz w:val="24"/>
          <w:szCs w:val="24"/>
        </w:rPr>
      </w:pPr>
      <w:r w:rsidRPr="003A5620">
        <w:rPr>
          <w:b/>
          <w:iCs/>
          <w:sz w:val="24"/>
          <w:szCs w:val="24"/>
        </w:rPr>
        <w:t xml:space="preserve">5.3.8.3. </w:t>
      </w:r>
      <w:r w:rsidRPr="003A5620">
        <w:rPr>
          <w:b/>
          <w:sz w:val="24"/>
          <w:szCs w:val="24"/>
          <w:u w:val="single"/>
        </w:rPr>
        <w:t>Közterület-felügyelet</w:t>
      </w:r>
    </w:p>
    <w:p w:rsidR="00FA0FD2" w:rsidRPr="003A5620" w:rsidRDefault="00FA0FD2" w:rsidP="00FA0FD2">
      <w:pPr>
        <w:numPr>
          <w:ilvl w:val="0"/>
          <w:numId w:val="43"/>
        </w:numPr>
        <w:jc w:val="both"/>
        <w:rPr>
          <w:sz w:val="24"/>
          <w:szCs w:val="24"/>
        </w:rPr>
      </w:pPr>
      <w:r w:rsidRPr="003A5620">
        <w:rPr>
          <w:sz w:val="24"/>
          <w:szCs w:val="24"/>
        </w:rPr>
        <w:t>a város közterületi rendjére, tisztaságára vonatkozó jogszabály által tiltott tevékenység megelőzése, megakadályozása, megszakítása, megszüntetése, illetve szankcionálása</w:t>
      </w:r>
    </w:p>
    <w:p w:rsidR="00FA0FD2" w:rsidRPr="003A5620" w:rsidRDefault="00FA0FD2" w:rsidP="00FA0FD2">
      <w:pPr>
        <w:numPr>
          <w:ilvl w:val="0"/>
          <w:numId w:val="43"/>
        </w:numPr>
        <w:ind w:left="714" w:hanging="357"/>
        <w:jc w:val="both"/>
        <w:rPr>
          <w:sz w:val="24"/>
          <w:szCs w:val="24"/>
        </w:rPr>
      </w:pPr>
      <w:r w:rsidRPr="003A5620">
        <w:rPr>
          <w:sz w:val="24"/>
          <w:szCs w:val="24"/>
        </w:rPr>
        <w:t>a közterületek jogszerű használatának, a közterületen folytatott engedélyhez, illetőleg útkezelői hozzájáruláshoz kötött tevékenység szabályszerűségének ellenőrzése</w:t>
      </w:r>
    </w:p>
    <w:p w:rsidR="00FA0FD2" w:rsidRPr="003A5620" w:rsidRDefault="00FA0FD2" w:rsidP="00FA0FD2">
      <w:pPr>
        <w:numPr>
          <w:ilvl w:val="0"/>
          <w:numId w:val="43"/>
        </w:numPr>
        <w:ind w:left="714" w:hanging="357"/>
        <w:jc w:val="both"/>
        <w:rPr>
          <w:sz w:val="24"/>
          <w:szCs w:val="24"/>
        </w:rPr>
      </w:pPr>
      <w:r w:rsidRPr="003A5620">
        <w:rPr>
          <w:sz w:val="24"/>
          <w:szCs w:val="24"/>
        </w:rPr>
        <w:t>közreműködés a közrend, a közbiztonság védelmében</w:t>
      </w:r>
    </w:p>
    <w:p w:rsidR="00FA0FD2" w:rsidRPr="003A5620" w:rsidRDefault="00FA0FD2" w:rsidP="00FA0FD2">
      <w:pPr>
        <w:numPr>
          <w:ilvl w:val="0"/>
          <w:numId w:val="43"/>
        </w:numPr>
        <w:ind w:left="714" w:hanging="357"/>
        <w:jc w:val="both"/>
        <w:rPr>
          <w:sz w:val="24"/>
          <w:szCs w:val="24"/>
        </w:rPr>
      </w:pPr>
      <w:r w:rsidRPr="003A5620">
        <w:rPr>
          <w:sz w:val="24"/>
          <w:szCs w:val="24"/>
        </w:rPr>
        <w:t>közreműködés a közterület, az épített és a természeti környezet védelmében</w:t>
      </w:r>
    </w:p>
    <w:p w:rsidR="00FA0FD2" w:rsidRPr="003A5620" w:rsidRDefault="00FA0FD2" w:rsidP="00FA0FD2">
      <w:pPr>
        <w:numPr>
          <w:ilvl w:val="0"/>
          <w:numId w:val="43"/>
        </w:numPr>
        <w:ind w:left="714" w:hanging="357"/>
        <w:jc w:val="both"/>
        <w:rPr>
          <w:sz w:val="24"/>
          <w:szCs w:val="24"/>
        </w:rPr>
      </w:pPr>
      <w:r w:rsidRPr="003A5620">
        <w:rPr>
          <w:sz w:val="24"/>
          <w:szCs w:val="24"/>
        </w:rPr>
        <w:t>közreműködés az önkormányzati vagyon védelmében</w:t>
      </w:r>
    </w:p>
    <w:p w:rsidR="00FA0FD2" w:rsidRPr="003A5620" w:rsidRDefault="00FA0FD2" w:rsidP="00FA0FD2">
      <w:pPr>
        <w:numPr>
          <w:ilvl w:val="0"/>
          <w:numId w:val="43"/>
        </w:numPr>
        <w:ind w:left="714" w:hanging="357"/>
        <w:jc w:val="both"/>
        <w:rPr>
          <w:sz w:val="24"/>
          <w:szCs w:val="24"/>
        </w:rPr>
      </w:pPr>
      <w:r w:rsidRPr="003A5620">
        <w:rPr>
          <w:sz w:val="24"/>
          <w:szCs w:val="24"/>
        </w:rPr>
        <w:t>közreműködés a köztisztaságra vonatkozó jogszabályok végrehajtásának ellenőrzésében</w:t>
      </w:r>
    </w:p>
    <w:p w:rsidR="00FA0FD2" w:rsidRPr="003A5620" w:rsidRDefault="00FA0FD2" w:rsidP="00FA0FD2">
      <w:pPr>
        <w:numPr>
          <w:ilvl w:val="0"/>
          <w:numId w:val="43"/>
        </w:numPr>
        <w:ind w:left="714" w:hanging="357"/>
        <w:jc w:val="both"/>
        <w:rPr>
          <w:sz w:val="24"/>
          <w:szCs w:val="24"/>
        </w:rPr>
      </w:pPr>
      <w:r w:rsidRPr="003A5620">
        <w:rPr>
          <w:sz w:val="24"/>
          <w:szCs w:val="24"/>
        </w:rPr>
        <w:t>közreműködés állategészségügyi, állattartási és ebrendészeti feladatok ellátásában</w:t>
      </w:r>
    </w:p>
    <w:p w:rsidR="00FA0FD2" w:rsidRPr="003A5620" w:rsidRDefault="00FA0FD2" w:rsidP="00FA0FD2">
      <w:pPr>
        <w:numPr>
          <w:ilvl w:val="0"/>
          <w:numId w:val="43"/>
        </w:numPr>
        <w:ind w:left="714" w:hanging="357"/>
        <w:jc w:val="both"/>
        <w:rPr>
          <w:sz w:val="24"/>
          <w:szCs w:val="24"/>
        </w:rPr>
      </w:pPr>
      <w:r w:rsidRPr="003A5620">
        <w:rPr>
          <w:sz w:val="24"/>
          <w:szCs w:val="24"/>
        </w:rPr>
        <w:t xml:space="preserve">a napi feladatok ellátása érdekében rendszeres és folyamatos ellenőrzés végzése Karcag város belterületén </w:t>
      </w:r>
    </w:p>
    <w:p w:rsidR="00FA0FD2" w:rsidRPr="003A5620" w:rsidRDefault="00FA0FD2" w:rsidP="00FA0FD2">
      <w:pPr>
        <w:numPr>
          <w:ilvl w:val="0"/>
          <w:numId w:val="43"/>
        </w:numPr>
        <w:ind w:left="714" w:hanging="357"/>
        <w:jc w:val="both"/>
        <w:rPr>
          <w:sz w:val="24"/>
          <w:szCs w:val="24"/>
        </w:rPr>
      </w:pPr>
      <w:r w:rsidRPr="003A5620">
        <w:rPr>
          <w:sz w:val="24"/>
          <w:szCs w:val="24"/>
        </w:rPr>
        <w:t>intézkedés vagy intézkedés kezdeményezése a feladatkörébe tartozó jogszabálysértő tény, tevékenység, mulasztás észlelése vagy tudomására jutása esetén</w:t>
      </w:r>
    </w:p>
    <w:p w:rsidR="00FA0FD2" w:rsidRPr="003A5620" w:rsidRDefault="00FA0FD2" w:rsidP="00FA0FD2">
      <w:pPr>
        <w:ind w:left="357"/>
        <w:jc w:val="both"/>
        <w:rPr>
          <w:sz w:val="24"/>
          <w:szCs w:val="24"/>
        </w:rPr>
      </w:pPr>
    </w:p>
    <w:p w:rsidR="00FA0FD2" w:rsidRPr="003A5620" w:rsidRDefault="00FA0FD2" w:rsidP="00FA0FD2">
      <w:pPr>
        <w:pStyle w:val="NormlWeb"/>
        <w:spacing w:before="0" w:after="0"/>
        <w:jc w:val="both"/>
        <w:rPr>
          <w:b/>
          <w:szCs w:val="24"/>
          <w:u w:val="single"/>
        </w:rPr>
      </w:pPr>
    </w:p>
    <w:p w:rsidR="00FA0FD2" w:rsidRPr="003A5620" w:rsidRDefault="00FA0FD2" w:rsidP="00FA0FD2">
      <w:pPr>
        <w:pStyle w:val="NormlWeb"/>
        <w:spacing w:before="0" w:after="0"/>
        <w:rPr>
          <w:b/>
          <w:bCs/>
          <w:szCs w:val="24"/>
          <w:u w:val="single"/>
        </w:rPr>
      </w:pPr>
      <w:r w:rsidRPr="003A5620">
        <w:rPr>
          <w:b/>
          <w:bCs/>
          <w:szCs w:val="24"/>
        </w:rPr>
        <w:t>5.4.</w:t>
      </w:r>
      <w:r w:rsidRPr="003A5620">
        <w:rPr>
          <w:b/>
          <w:bCs/>
          <w:i/>
          <w:szCs w:val="24"/>
        </w:rPr>
        <w:t xml:space="preserve"> </w:t>
      </w:r>
      <w:r w:rsidRPr="003A5620">
        <w:rPr>
          <w:b/>
          <w:bCs/>
          <w:szCs w:val="24"/>
          <w:u w:val="single"/>
        </w:rPr>
        <w:t>Aljegyzői Iroda</w:t>
      </w:r>
    </w:p>
    <w:p w:rsidR="00FA0FD2" w:rsidRPr="003A5620" w:rsidRDefault="00FA0FD2" w:rsidP="00FA0FD2">
      <w:pPr>
        <w:pStyle w:val="NormlWeb"/>
        <w:spacing w:before="0" w:after="0"/>
        <w:rPr>
          <w:szCs w:val="24"/>
        </w:rPr>
      </w:pPr>
    </w:p>
    <w:p w:rsidR="00FA0FD2" w:rsidRPr="003A5620" w:rsidRDefault="00FA0FD2" w:rsidP="00FA0FD2">
      <w:pPr>
        <w:pStyle w:val="NormlWeb"/>
        <w:spacing w:before="0" w:after="0"/>
        <w:jc w:val="both"/>
        <w:rPr>
          <w:b/>
          <w:bCs/>
          <w:szCs w:val="24"/>
          <w:u w:val="single"/>
        </w:rPr>
      </w:pPr>
      <w:r w:rsidRPr="003A5620">
        <w:rPr>
          <w:b/>
          <w:bCs/>
          <w:szCs w:val="24"/>
        </w:rPr>
        <w:t xml:space="preserve">5.4.1. </w:t>
      </w:r>
      <w:r w:rsidRPr="003A5620">
        <w:rPr>
          <w:b/>
          <w:bCs/>
          <w:szCs w:val="24"/>
          <w:u w:val="single"/>
        </w:rPr>
        <w:t>Szervezési Csoport</w:t>
      </w:r>
    </w:p>
    <w:p w:rsidR="00FA0FD2" w:rsidRPr="003A5620" w:rsidRDefault="00FA0FD2" w:rsidP="00FA0FD2">
      <w:pPr>
        <w:pStyle w:val="NormlWeb"/>
        <w:spacing w:before="0" w:after="0"/>
        <w:jc w:val="both"/>
        <w:rPr>
          <w:szCs w:val="24"/>
        </w:rPr>
      </w:pPr>
    </w:p>
    <w:p w:rsidR="00FA0FD2" w:rsidRPr="003A5620" w:rsidRDefault="00FA0FD2" w:rsidP="00FA0FD2">
      <w:pPr>
        <w:pStyle w:val="NormlWeb"/>
        <w:numPr>
          <w:ilvl w:val="0"/>
          <w:numId w:val="51"/>
        </w:numPr>
        <w:spacing w:before="0" w:after="0"/>
        <w:jc w:val="both"/>
        <w:rPr>
          <w:szCs w:val="24"/>
        </w:rPr>
      </w:pPr>
      <w:r w:rsidRPr="003A5620">
        <w:rPr>
          <w:szCs w:val="24"/>
        </w:rPr>
        <w:t>a Képviselő-testület, a bizottságok működésével kapcsolatos előkészítő, szervező, végrehajtó feladatok és ügyviteli teendők ellátása</w:t>
      </w:r>
    </w:p>
    <w:p w:rsidR="00FA0FD2" w:rsidRPr="003A5620" w:rsidRDefault="00FA0FD2" w:rsidP="00FA0FD2">
      <w:pPr>
        <w:pStyle w:val="NormlWeb"/>
        <w:numPr>
          <w:ilvl w:val="0"/>
          <w:numId w:val="51"/>
        </w:numPr>
        <w:spacing w:before="0" w:after="0"/>
        <w:jc w:val="both"/>
        <w:rPr>
          <w:szCs w:val="24"/>
        </w:rPr>
      </w:pPr>
      <w:r w:rsidRPr="003A5620">
        <w:rPr>
          <w:szCs w:val="24"/>
        </w:rPr>
        <w:t>a Képviselő-testület és bizottságai elé kerülő napirendi előterjesztések előzetes jogi kontrollja</w:t>
      </w:r>
    </w:p>
    <w:p w:rsidR="00FA0FD2" w:rsidRPr="003A5620" w:rsidRDefault="00FA0FD2" w:rsidP="00FA0FD2">
      <w:pPr>
        <w:pStyle w:val="NormlWeb"/>
        <w:numPr>
          <w:ilvl w:val="0"/>
          <w:numId w:val="51"/>
        </w:numPr>
        <w:spacing w:before="0" w:after="0"/>
        <w:jc w:val="both"/>
        <w:rPr>
          <w:szCs w:val="24"/>
        </w:rPr>
      </w:pPr>
      <w:r w:rsidRPr="003A5620">
        <w:rPr>
          <w:szCs w:val="24"/>
        </w:rPr>
        <w:t xml:space="preserve">jegyzőkönyvet készít a Képviselő-testület és bizottságai üléseiről </w:t>
      </w:r>
    </w:p>
    <w:p w:rsidR="00FA0FD2" w:rsidRPr="003A5620" w:rsidRDefault="00FA0FD2" w:rsidP="00FA0FD2">
      <w:pPr>
        <w:pStyle w:val="NormlWeb"/>
        <w:spacing w:before="0" w:after="0"/>
        <w:ind w:left="720"/>
        <w:jc w:val="both"/>
        <w:rPr>
          <w:szCs w:val="24"/>
        </w:rPr>
      </w:pPr>
    </w:p>
    <w:p w:rsidR="00FA0FD2" w:rsidRPr="003A5620" w:rsidRDefault="00FA0FD2" w:rsidP="00FA0FD2">
      <w:pPr>
        <w:pStyle w:val="NormlWeb"/>
        <w:numPr>
          <w:ilvl w:val="0"/>
          <w:numId w:val="51"/>
        </w:numPr>
        <w:spacing w:before="0" w:after="0"/>
        <w:jc w:val="both"/>
        <w:rPr>
          <w:szCs w:val="24"/>
        </w:rPr>
      </w:pPr>
      <w:r w:rsidRPr="003A5620">
        <w:rPr>
          <w:szCs w:val="24"/>
        </w:rPr>
        <w:t>ülések, tárgyalások, találkozók, rendezvények időpontjának koordinálása, szervezése</w:t>
      </w:r>
    </w:p>
    <w:p w:rsidR="00FA0FD2" w:rsidRPr="003A5620" w:rsidRDefault="00FA0FD2" w:rsidP="00FA0FD2">
      <w:pPr>
        <w:pStyle w:val="NormlWeb"/>
        <w:numPr>
          <w:ilvl w:val="0"/>
          <w:numId w:val="51"/>
        </w:numPr>
        <w:spacing w:before="0" w:after="0"/>
        <w:jc w:val="both"/>
        <w:rPr>
          <w:szCs w:val="24"/>
        </w:rPr>
      </w:pPr>
      <w:r w:rsidRPr="003A5620">
        <w:rPr>
          <w:szCs w:val="24"/>
        </w:rPr>
        <w:t>a bizottságok titkársági teendőinek ellátása</w:t>
      </w:r>
    </w:p>
    <w:p w:rsidR="00FA0FD2" w:rsidRPr="003A5620" w:rsidRDefault="00FA0FD2" w:rsidP="00FA0FD2">
      <w:pPr>
        <w:pStyle w:val="NormlWeb"/>
        <w:numPr>
          <w:ilvl w:val="0"/>
          <w:numId w:val="51"/>
        </w:numPr>
        <w:spacing w:before="0" w:after="0"/>
        <w:jc w:val="both"/>
        <w:rPr>
          <w:szCs w:val="24"/>
        </w:rPr>
      </w:pPr>
      <w:r w:rsidRPr="003A5620">
        <w:rPr>
          <w:szCs w:val="24"/>
        </w:rPr>
        <w:lastRenderedPageBreak/>
        <w:t>határozatok, rendeletek, belső szabályzatok nyilvántartása</w:t>
      </w:r>
    </w:p>
    <w:p w:rsidR="00FA0FD2" w:rsidRPr="003A5620" w:rsidRDefault="00FA0FD2" w:rsidP="00FA0FD2">
      <w:pPr>
        <w:pStyle w:val="NormlWeb"/>
        <w:numPr>
          <w:ilvl w:val="0"/>
          <w:numId w:val="51"/>
        </w:numPr>
        <w:spacing w:before="0" w:after="0"/>
        <w:jc w:val="both"/>
        <w:rPr>
          <w:szCs w:val="24"/>
        </w:rPr>
      </w:pPr>
      <w:r w:rsidRPr="003A5620">
        <w:rPr>
          <w:szCs w:val="24"/>
        </w:rPr>
        <w:t>helyi önkormányzati rendelet előkészítése során az ágazati iroda részére jogi segítségnyújtás</w:t>
      </w:r>
    </w:p>
    <w:p w:rsidR="00FA0FD2" w:rsidRPr="003A5620" w:rsidRDefault="00FA0FD2" w:rsidP="00FA0FD2">
      <w:pPr>
        <w:pStyle w:val="NormlWeb"/>
        <w:numPr>
          <w:ilvl w:val="0"/>
          <w:numId w:val="51"/>
        </w:numPr>
        <w:spacing w:before="0" w:after="0"/>
        <w:jc w:val="both"/>
        <w:rPr>
          <w:szCs w:val="24"/>
        </w:rPr>
      </w:pPr>
      <w:r w:rsidRPr="003A5620">
        <w:rPr>
          <w:szCs w:val="24"/>
        </w:rPr>
        <w:t>helyi önkormányzati rendeletek kihirdetésével, közzétételével kapcsolatos teendők ellátása</w:t>
      </w:r>
    </w:p>
    <w:p w:rsidR="00FA0FD2" w:rsidRPr="003A5620" w:rsidRDefault="00FA0FD2" w:rsidP="00FA0FD2">
      <w:pPr>
        <w:pStyle w:val="NormlWeb"/>
        <w:numPr>
          <w:ilvl w:val="0"/>
          <w:numId w:val="51"/>
        </w:numPr>
        <w:spacing w:before="0" w:after="0"/>
        <w:jc w:val="both"/>
        <w:rPr>
          <w:szCs w:val="24"/>
        </w:rPr>
      </w:pPr>
      <w:r w:rsidRPr="003A5620">
        <w:rPr>
          <w:szCs w:val="24"/>
        </w:rPr>
        <w:t>a nemzetiségi önkormányzat működésével kapcsolatos előkészítő, szervező, végrehajtó feladatok és ügyviteli teendők ellátása</w:t>
      </w:r>
    </w:p>
    <w:p w:rsidR="00FA0FD2" w:rsidRPr="003A5620" w:rsidRDefault="00FA0FD2" w:rsidP="00FA0FD2">
      <w:pPr>
        <w:pStyle w:val="NormlWeb"/>
        <w:numPr>
          <w:ilvl w:val="0"/>
          <w:numId w:val="51"/>
        </w:numPr>
        <w:spacing w:before="0" w:after="0"/>
        <w:jc w:val="both"/>
        <w:rPr>
          <w:szCs w:val="24"/>
        </w:rPr>
      </w:pPr>
      <w:r w:rsidRPr="003A5620">
        <w:rPr>
          <w:szCs w:val="24"/>
        </w:rPr>
        <w:t>szervezi és végrehajtja az országos és helyi választásokkal, népszavazásokkal kapcsolatos feladatokat</w:t>
      </w:r>
    </w:p>
    <w:p w:rsidR="00FA0FD2" w:rsidRPr="003A5620" w:rsidRDefault="00FA0FD2" w:rsidP="00FA0FD2">
      <w:pPr>
        <w:pStyle w:val="NormlWeb"/>
        <w:numPr>
          <w:ilvl w:val="0"/>
          <w:numId w:val="51"/>
        </w:numPr>
        <w:spacing w:before="0" w:after="0"/>
        <w:jc w:val="both"/>
        <w:rPr>
          <w:szCs w:val="24"/>
        </w:rPr>
      </w:pPr>
      <w:r w:rsidRPr="003A5620">
        <w:rPr>
          <w:szCs w:val="24"/>
        </w:rPr>
        <w:t>a Hivatal dolgozói, a Képviselő-testület, a bizottságok, vagy azok tagjai részére jogi szakértelmet igénylő ügy megoldásában közreműködés, tájékoztatásnyújtás, segítségnyújtás a jogszabályok értelmezéséhez</w:t>
      </w:r>
    </w:p>
    <w:p w:rsidR="00FA0FD2" w:rsidRPr="003A5620" w:rsidRDefault="00FA0FD2" w:rsidP="00FA0FD2">
      <w:pPr>
        <w:pStyle w:val="NormlWeb"/>
        <w:numPr>
          <w:ilvl w:val="0"/>
          <w:numId w:val="51"/>
        </w:numPr>
        <w:spacing w:before="0" w:after="0"/>
        <w:jc w:val="both"/>
        <w:rPr>
          <w:szCs w:val="24"/>
        </w:rPr>
      </w:pPr>
      <w:r w:rsidRPr="003A5620">
        <w:rPr>
          <w:szCs w:val="24"/>
        </w:rPr>
        <w:t>a munkához szükséges információk honlapon, illetve belső hálózaton való elhelyeztetése</w:t>
      </w:r>
    </w:p>
    <w:p w:rsidR="00FA0FD2" w:rsidRPr="003A5620" w:rsidRDefault="00FA0FD2" w:rsidP="00FA0FD2">
      <w:pPr>
        <w:pStyle w:val="NormlWeb"/>
        <w:numPr>
          <w:ilvl w:val="0"/>
          <w:numId w:val="51"/>
        </w:numPr>
        <w:spacing w:before="0" w:after="0"/>
        <w:jc w:val="both"/>
        <w:rPr>
          <w:szCs w:val="24"/>
        </w:rPr>
      </w:pPr>
      <w:r w:rsidRPr="003A5620">
        <w:rPr>
          <w:szCs w:val="24"/>
        </w:rPr>
        <w:t>belső szervezeti egységek közötti koordinációs feladatok ellátása</w:t>
      </w:r>
    </w:p>
    <w:p w:rsidR="00FA0FD2" w:rsidRPr="003A5620" w:rsidRDefault="00FA0FD2" w:rsidP="00FA0FD2">
      <w:pPr>
        <w:pStyle w:val="NormlWeb"/>
        <w:spacing w:before="0" w:after="0"/>
        <w:ind w:left="360"/>
        <w:jc w:val="both"/>
        <w:rPr>
          <w:szCs w:val="24"/>
        </w:rPr>
      </w:pPr>
    </w:p>
    <w:p w:rsidR="00FA0FD2" w:rsidRPr="003A5620" w:rsidRDefault="00FA0FD2" w:rsidP="00FA0FD2">
      <w:pPr>
        <w:pStyle w:val="NormlWeb"/>
        <w:spacing w:before="0" w:after="0"/>
        <w:ind w:left="360"/>
        <w:jc w:val="both"/>
        <w:rPr>
          <w:szCs w:val="24"/>
        </w:rPr>
      </w:pPr>
    </w:p>
    <w:p w:rsidR="00FA0FD2" w:rsidRPr="003A5620" w:rsidRDefault="00FA0FD2" w:rsidP="00FA0FD2">
      <w:pPr>
        <w:pStyle w:val="NormlWeb"/>
        <w:spacing w:before="0" w:after="0"/>
        <w:jc w:val="both"/>
        <w:rPr>
          <w:b/>
          <w:szCs w:val="24"/>
          <w:u w:val="single"/>
        </w:rPr>
      </w:pPr>
      <w:r w:rsidRPr="003A5620">
        <w:rPr>
          <w:b/>
          <w:bCs/>
          <w:szCs w:val="24"/>
        </w:rPr>
        <w:t>5.4.2</w:t>
      </w:r>
      <w:r w:rsidRPr="003A5620">
        <w:rPr>
          <w:szCs w:val="24"/>
        </w:rPr>
        <w:t xml:space="preserve">. </w:t>
      </w:r>
      <w:r w:rsidRPr="003A5620">
        <w:rPr>
          <w:b/>
          <w:szCs w:val="24"/>
          <w:u w:val="single"/>
        </w:rPr>
        <w:t>Hatósági Csoport</w:t>
      </w:r>
    </w:p>
    <w:p w:rsidR="00FA0FD2" w:rsidRPr="003A5620" w:rsidRDefault="00FA0FD2" w:rsidP="00FA0FD2">
      <w:pPr>
        <w:pStyle w:val="NormlWeb"/>
        <w:spacing w:before="0" w:after="0"/>
        <w:jc w:val="both"/>
        <w:rPr>
          <w:b/>
          <w:szCs w:val="24"/>
          <w:u w:val="single"/>
        </w:rPr>
      </w:pPr>
    </w:p>
    <w:p w:rsidR="00FA0FD2" w:rsidRPr="003A5620" w:rsidRDefault="00FA0FD2" w:rsidP="00FA0FD2">
      <w:pPr>
        <w:pStyle w:val="NormlWeb"/>
        <w:spacing w:before="0" w:after="0"/>
        <w:jc w:val="both"/>
        <w:rPr>
          <w:b/>
          <w:szCs w:val="24"/>
          <w:u w:val="single"/>
        </w:rPr>
      </w:pPr>
      <w:r w:rsidRPr="003A5620">
        <w:rPr>
          <w:b/>
          <w:iCs/>
          <w:szCs w:val="24"/>
        </w:rPr>
        <w:t xml:space="preserve">5.4.2.1. </w:t>
      </w:r>
      <w:r w:rsidRPr="003A5620">
        <w:rPr>
          <w:b/>
          <w:szCs w:val="24"/>
          <w:u w:val="single"/>
        </w:rPr>
        <w:t>I. fokú építéshatósági tevékenység</w:t>
      </w:r>
    </w:p>
    <w:p w:rsidR="00FA0FD2" w:rsidRPr="003A5620" w:rsidRDefault="00FA0FD2" w:rsidP="00FA0FD2">
      <w:pPr>
        <w:pStyle w:val="NormlWeb"/>
        <w:spacing w:before="0" w:after="0"/>
        <w:jc w:val="both"/>
        <w:rPr>
          <w:b/>
          <w:szCs w:val="24"/>
          <w:u w:val="single"/>
        </w:rPr>
      </w:pPr>
    </w:p>
    <w:p w:rsidR="00FA0FD2" w:rsidRPr="003A5620" w:rsidRDefault="00FA0FD2" w:rsidP="00FA0FD2">
      <w:pPr>
        <w:pStyle w:val="NormlWeb"/>
        <w:numPr>
          <w:ilvl w:val="0"/>
          <w:numId w:val="65"/>
        </w:numPr>
        <w:spacing w:before="0" w:after="0"/>
        <w:jc w:val="both"/>
        <w:rPr>
          <w:szCs w:val="24"/>
        </w:rPr>
      </w:pPr>
      <w:r w:rsidRPr="003A5620">
        <w:rPr>
          <w:szCs w:val="24"/>
        </w:rPr>
        <w:t>építési, bontási, használatbavételi és fennmaradási engedélyezési, illetve tudomásulvételi eljárások, továbbá az ezekkel összefüggő ellenőrzési és kötelezési ügyek (általános építésügyi igazgatási ügyek)</w:t>
      </w:r>
    </w:p>
    <w:p w:rsidR="00FA0FD2" w:rsidRPr="003A5620" w:rsidRDefault="00FA0FD2" w:rsidP="00FA0FD2">
      <w:pPr>
        <w:pStyle w:val="NormlWeb"/>
        <w:numPr>
          <w:ilvl w:val="0"/>
          <w:numId w:val="65"/>
        </w:numPr>
        <w:spacing w:before="0" w:after="0"/>
        <w:jc w:val="both"/>
        <w:rPr>
          <w:szCs w:val="24"/>
        </w:rPr>
      </w:pPr>
      <w:r w:rsidRPr="003A5620">
        <w:rPr>
          <w:szCs w:val="24"/>
        </w:rPr>
        <w:t>építésügyi szakhatósági állásfoglalásra irányuló ügyek</w:t>
      </w:r>
    </w:p>
    <w:p w:rsidR="00FA0FD2" w:rsidRPr="003A5620" w:rsidRDefault="00FA0FD2" w:rsidP="00FA0FD2">
      <w:pPr>
        <w:pStyle w:val="NormlWeb"/>
        <w:numPr>
          <w:ilvl w:val="0"/>
          <w:numId w:val="65"/>
        </w:numPr>
        <w:spacing w:before="0" w:after="0"/>
        <w:jc w:val="both"/>
        <w:rPr>
          <w:szCs w:val="24"/>
        </w:rPr>
      </w:pPr>
      <w:r w:rsidRPr="003A5620">
        <w:rPr>
          <w:szCs w:val="24"/>
        </w:rPr>
        <w:t>rendeltetés megváltoztatására irányuló eljárások (hatósági bizonyítvány kiadása)</w:t>
      </w:r>
    </w:p>
    <w:p w:rsidR="00FA0FD2" w:rsidRPr="003A5620" w:rsidRDefault="00FA0FD2" w:rsidP="00FA0FD2">
      <w:pPr>
        <w:pStyle w:val="NormlWeb"/>
        <w:numPr>
          <w:ilvl w:val="0"/>
          <w:numId w:val="65"/>
        </w:numPr>
        <w:spacing w:before="0" w:after="0"/>
        <w:jc w:val="both"/>
        <w:rPr>
          <w:szCs w:val="24"/>
        </w:rPr>
      </w:pPr>
      <w:r w:rsidRPr="003A5620">
        <w:rPr>
          <w:szCs w:val="24"/>
        </w:rPr>
        <w:t>építési előírás, építési információ szolgáltatása az egyes ingatlanok beépíthetőségéről</w:t>
      </w:r>
    </w:p>
    <w:p w:rsidR="00FA0FD2" w:rsidRPr="003A5620" w:rsidRDefault="00FA0FD2" w:rsidP="00FA0FD2">
      <w:pPr>
        <w:pStyle w:val="NormlWeb"/>
        <w:numPr>
          <w:ilvl w:val="0"/>
          <w:numId w:val="65"/>
        </w:numPr>
        <w:spacing w:before="0" w:after="0"/>
        <w:jc w:val="both"/>
        <w:rPr>
          <w:szCs w:val="24"/>
        </w:rPr>
      </w:pPr>
      <w:r w:rsidRPr="003A5620">
        <w:rPr>
          <w:szCs w:val="24"/>
        </w:rPr>
        <w:t>építésügyi hatósági ellenőrzés</w:t>
      </w:r>
    </w:p>
    <w:p w:rsidR="00FA0FD2" w:rsidRPr="003A5620" w:rsidRDefault="00FA0FD2" w:rsidP="00FA0FD2">
      <w:pPr>
        <w:pStyle w:val="NormlWeb"/>
        <w:numPr>
          <w:ilvl w:val="0"/>
          <w:numId w:val="65"/>
        </w:numPr>
        <w:spacing w:before="0" w:after="0"/>
        <w:jc w:val="both"/>
        <w:rPr>
          <w:szCs w:val="24"/>
        </w:rPr>
      </w:pPr>
      <w:r w:rsidRPr="003A5620">
        <w:rPr>
          <w:szCs w:val="24"/>
        </w:rPr>
        <w:t>építésügyi bírság kiszabása</w:t>
      </w:r>
    </w:p>
    <w:p w:rsidR="00FA0FD2" w:rsidRPr="003A5620" w:rsidRDefault="00FA0FD2" w:rsidP="00FA0FD2">
      <w:pPr>
        <w:pStyle w:val="NormlWeb"/>
        <w:numPr>
          <w:ilvl w:val="0"/>
          <w:numId w:val="65"/>
        </w:numPr>
        <w:spacing w:before="0" w:after="0"/>
        <w:jc w:val="both"/>
        <w:rPr>
          <w:szCs w:val="24"/>
        </w:rPr>
      </w:pPr>
      <w:r w:rsidRPr="003A5620">
        <w:rPr>
          <w:szCs w:val="24"/>
        </w:rPr>
        <w:t>változtatási tilalom kivételével építési tilalom elrendelése</w:t>
      </w:r>
    </w:p>
    <w:p w:rsidR="00FA0FD2" w:rsidRPr="003A5620" w:rsidRDefault="00FA0FD2" w:rsidP="00FA0FD2">
      <w:pPr>
        <w:pStyle w:val="NormlWeb"/>
        <w:numPr>
          <w:ilvl w:val="0"/>
          <w:numId w:val="65"/>
        </w:numPr>
        <w:spacing w:before="0" w:after="0"/>
        <w:jc w:val="both"/>
        <w:rPr>
          <w:szCs w:val="24"/>
        </w:rPr>
      </w:pPr>
      <w:r w:rsidRPr="003A5620">
        <w:rPr>
          <w:szCs w:val="24"/>
        </w:rPr>
        <w:t>helyi építési szabályzat által meghatározott módon beépítési kötelezettség, a településkép védelme érdekében az épület és környezetének kialakítása, az épület külső helyreállítása ügyében hozható intézkedés</w:t>
      </w:r>
    </w:p>
    <w:p w:rsidR="00FA0FD2" w:rsidRPr="003A5620" w:rsidRDefault="00FA0FD2" w:rsidP="00FA0FD2">
      <w:pPr>
        <w:pStyle w:val="NormlWeb"/>
        <w:numPr>
          <w:ilvl w:val="0"/>
          <w:numId w:val="65"/>
        </w:numPr>
        <w:spacing w:before="0" w:after="0"/>
        <w:jc w:val="both"/>
        <w:rPr>
          <w:szCs w:val="24"/>
        </w:rPr>
      </w:pPr>
      <w:r w:rsidRPr="003A5620">
        <w:rPr>
          <w:szCs w:val="24"/>
        </w:rPr>
        <w:t>építésügyi műszaki nyilvántartás vezetése</w:t>
      </w:r>
    </w:p>
    <w:p w:rsidR="00FA0FD2" w:rsidRPr="003A5620" w:rsidRDefault="00FA0FD2" w:rsidP="00FA0FD2">
      <w:pPr>
        <w:pStyle w:val="NormlWeb"/>
        <w:numPr>
          <w:ilvl w:val="0"/>
          <w:numId w:val="65"/>
        </w:numPr>
        <w:spacing w:before="0" w:after="0"/>
        <w:jc w:val="both"/>
        <w:rPr>
          <w:szCs w:val="24"/>
        </w:rPr>
      </w:pPr>
      <w:r w:rsidRPr="003A5620">
        <w:rPr>
          <w:szCs w:val="24"/>
        </w:rPr>
        <w:t>közreműködés a településrendezési koncepció kialakításában, a településrendezési tervek és helyi építési szabályzatok kialakításában, segítségnyújtás a főépítész ez irányú munkájában</w:t>
      </w:r>
    </w:p>
    <w:p w:rsidR="00FA0FD2" w:rsidRPr="003A5620" w:rsidRDefault="00FA0FD2" w:rsidP="00FA0FD2">
      <w:pPr>
        <w:pStyle w:val="NormlWeb"/>
        <w:numPr>
          <w:ilvl w:val="0"/>
          <w:numId w:val="65"/>
        </w:numPr>
        <w:spacing w:before="0" w:after="0"/>
        <w:jc w:val="both"/>
        <w:rPr>
          <w:szCs w:val="24"/>
        </w:rPr>
      </w:pPr>
      <w:r w:rsidRPr="003A5620">
        <w:rPr>
          <w:szCs w:val="24"/>
        </w:rPr>
        <w:t>tervezői jogosultság ellenőrzése</w:t>
      </w:r>
    </w:p>
    <w:p w:rsidR="00FA0FD2" w:rsidRPr="003A5620" w:rsidRDefault="00FA0FD2" w:rsidP="00FA0FD2">
      <w:pPr>
        <w:pStyle w:val="NormlWeb"/>
        <w:numPr>
          <w:ilvl w:val="0"/>
          <w:numId w:val="65"/>
        </w:numPr>
        <w:spacing w:before="0" w:after="0"/>
        <w:jc w:val="both"/>
        <w:rPr>
          <w:szCs w:val="24"/>
        </w:rPr>
      </w:pPr>
      <w:r w:rsidRPr="003A5620">
        <w:rPr>
          <w:szCs w:val="24"/>
        </w:rPr>
        <w:t>főépítészi (főkertészi) szakvélemények megkérése, szakvélemények szükségességére a beruházó, illetve a tervező figyelmének felhívása</w:t>
      </w:r>
    </w:p>
    <w:p w:rsidR="00FA0FD2" w:rsidRPr="003A5620" w:rsidRDefault="00FA0FD2" w:rsidP="00FA0FD2">
      <w:pPr>
        <w:numPr>
          <w:ilvl w:val="0"/>
          <w:numId w:val="65"/>
        </w:numPr>
        <w:spacing w:line="259" w:lineRule="auto"/>
        <w:jc w:val="both"/>
        <w:rPr>
          <w:rFonts w:eastAsia="Calibri"/>
          <w:sz w:val="24"/>
          <w:szCs w:val="24"/>
        </w:rPr>
      </w:pPr>
      <w:r w:rsidRPr="003A5620">
        <w:rPr>
          <w:rFonts w:eastAsia="Calibri"/>
          <w:sz w:val="24"/>
          <w:szCs w:val="24"/>
        </w:rPr>
        <w:t>talajvízkút létesítésének hatósági engedélyezése</w:t>
      </w:r>
    </w:p>
    <w:p w:rsidR="00FA0FD2" w:rsidRPr="003A5620" w:rsidRDefault="00FA0FD2" w:rsidP="00FA0FD2">
      <w:pPr>
        <w:pStyle w:val="NormlWeb"/>
        <w:spacing w:before="0" w:after="0"/>
        <w:ind w:left="720"/>
        <w:jc w:val="both"/>
        <w:rPr>
          <w:szCs w:val="24"/>
        </w:rPr>
      </w:pPr>
    </w:p>
    <w:p w:rsidR="00FA0FD2" w:rsidRPr="003A5620" w:rsidRDefault="00FA0FD2" w:rsidP="00FA0FD2">
      <w:pPr>
        <w:pStyle w:val="NormlWeb"/>
        <w:spacing w:before="0" w:after="0"/>
        <w:jc w:val="both"/>
        <w:rPr>
          <w:b/>
          <w:szCs w:val="24"/>
        </w:rPr>
      </w:pPr>
      <w:r w:rsidRPr="003A5620">
        <w:rPr>
          <w:b/>
          <w:iCs/>
          <w:szCs w:val="24"/>
        </w:rPr>
        <w:t xml:space="preserve">5.4.2.2. </w:t>
      </w:r>
      <w:r w:rsidRPr="003A5620">
        <w:rPr>
          <w:b/>
          <w:szCs w:val="24"/>
          <w:u w:val="single"/>
        </w:rPr>
        <w:t>Mezőgazdasági feladatok</w:t>
      </w:r>
    </w:p>
    <w:p w:rsidR="00FA0FD2" w:rsidRPr="003A5620" w:rsidRDefault="00FA0FD2" w:rsidP="00FA0FD2">
      <w:pPr>
        <w:pStyle w:val="NormlWeb"/>
        <w:spacing w:before="0" w:after="0"/>
        <w:jc w:val="both"/>
        <w:rPr>
          <w:b/>
          <w:szCs w:val="24"/>
        </w:rPr>
      </w:pPr>
    </w:p>
    <w:p w:rsidR="00FA0FD2" w:rsidRPr="003A5620" w:rsidRDefault="00FA0FD2" w:rsidP="00FA0FD2">
      <w:pPr>
        <w:pStyle w:val="NormlWeb"/>
        <w:numPr>
          <w:ilvl w:val="0"/>
          <w:numId w:val="41"/>
        </w:numPr>
        <w:spacing w:before="0" w:after="0"/>
        <w:jc w:val="both"/>
        <w:rPr>
          <w:szCs w:val="24"/>
        </w:rPr>
      </w:pPr>
      <w:r w:rsidRPr="003A5620">
        <w:rPr>
          <w:szCs w:val="24"/>
        </w:rPr>
        <w:t>előkészíti, végrehajtja: az erdőről és az erdő védelméről szóló törvényből adódó önkormányzati feladatokat</w:t>
      </w:r>
    </w:p>
    <w:p w:rsidR="00FA0FD2" w:rsidRPr="003A5620" w:rsidRDefault="00FA0FD2" w:rsidP="00FA0FD2">
      <w:pPr>
        <w:pStyle w:val="NormlWeb"/>
        <w:numPr>
          <w:ilvl w:val="0"/>
          <w:numId w:val="41"/>
        </w:numPr>
        <w:spacing w:before="0" w:after="0"/>
        <w:jc w:val="both"/>
        <w:rPr>
          <w:szCs w:val="24"/>
        </w:rPr>
      </w:pPr>
      <w:r w:rsidRPr="003A5620">
        <w:rPr>
          <w:szCs w:val="24"/>
        </w:rPr>
        <w:t>előkészíti, végrehajtja: a termőföldről szóló törvényből adódó önkormányzati feladatokat</w:t>
      </w:r>
    </w:p>
    <w:p w:rsidR="00FA0FD2" w:rsidRPr="003A5620" w:rsidRDefault="00FA0FD2" w:rsidP="00FA0FD2">
      <w:pPr>
        <w:pStyle w:val="NormlWeb"/>
        <w:numPr>
          <w:ilvl w:val="0"/>
          <w:numId w:val="41"/>
        </w:numPr>
        <w:spacing w:before="0" w:after="0"/>
        <w:jc w:val="both"/>
        <w:rPr>
          <w:szCs w:val="24"/>
        </w:rPr>
      </w:pPr>
      <w:r w:rsidRPr="003A5620">
        <w:rPr>
          <w:szCs w:val="24"/>
        </w:rPr>
        <w:t>előkészíti, végrehajtja: az állategészségügyről, állatok védelméről és kíméletéről szóló törvényből adódó önkormányzati feladatokat</w:t>
      </w:r>
    </w:p>
    <w:p w:rsidR="00FA0FD2" w:rsidRPr="003A5620" w:rsidRDefault="00FA0FD2" w:rsidP="00FA0FD2">
      <w:pPr>
        <w:pStyle w:val="NormlWeb"/>
        <w:numPr>
          <w:ilvl w:val="0"/>
          <w:numId w:val="41"/>
        </w:numPr>
        <w:spacing w:before="0" w:after="0"/>
        <w:jc w:val="both"/>
        <w:rPr>
          <w:szCs w:val="24"/>
        </w:rPr>
      </w:pPr>
      <w:r w:rsidRPr="003A5620">
        <w:rPr>
          <w:szCs w:val="24"/>
        </w:rPr>
        <w:lastRenderedPageBreak/>
        <w:t>elvégzi a termőföldre vonatkozó elővásárlási és elő-haszonbérleti jog gyakorlásának részletes szabályairól szóló rendeletben meghatározott feladatokat</w:t>
      </w:r>
    </w:p>
    <w:p w:rsidR="00FA0FD2" w:rsidRPr="003A5620" w:rsidRDefault="00FA0FD2" w:rsidP="00FA0FD2">
      <w:pPr>
        <w:pStyle w:val="NormlWeb"/>
        <w:numPr>
          <w:ilvl w:val="0"/>
          <w:numId w:val="41"/>
        </w:numPr>
        <w:spacing w:before="0" w:after="0"/>
        <w:jc w:val="both"/>
        <w:rPr>
          <w:szCs w:val="24"/>
        </w:rPr>
      </w:pPr>
      <w:r w:rsidRPr="003A5620">
        <w:rPr>
          <w:szCs w:val="24"/>
        </w:rPr>
        <w:t>előkészíti, végrehajtja: a vadvédelemről, a vadgazdálkodásról, valamint a vadászatról szóló törvényből adódó önkormányzati feladatokat</w:t>
      </w:r>
    </w:p>
    <w:p w:rsidR="00FA0FD2" w:rsidRPr="003A5620" w:rsidRDefault="00FA0FD2" w:rsidP="00FA0FD2">
      <w:pPr>
        <w:pStyle w:val="NormlWeb"/>
        <w:numPr>
          <w:ilvl w:val="0"/>
          <w:numId w:val="41"/>
        </w:numPr>
        <w:spacing w:before="0" w:after="0"/>
        <w:jc w:val="both"/>
        <w:rPr>
          <w:szCs w:val="24"/>
        </w:rPr>
      </w:pPr>
      <w:r w:rsidRPr="003A5620">
        <w:rPr>
          <w:szCs w:val="24"/>
        </w:rPr>
        <w:t>ellátja a földtulajdonosi közösséggel kapcsolatos feladatokat (vadászati joggal kapcsolatos feladatok, földútrendezés, stb.)</w:t>
      </w:r>
    </w:p>
    <w:p w:rsidR="00FA0FD2" w:rsidRPr="003A5620" w:rsidRDefault="00FA0FD2" w:rsidP="00FA0FD2">
      <w:pPr>
        <w:pStyle w:val="NormlWeb"/>
        <w:numPr>
          <w:ilvl w:val="0"/>
          <w:numId w:val="41"/>
        </w:numPr>
        <w:spacing w:before="0" w:after="0"/>
        <w:jc w:val="both"/>
        <w:rPr>
          <w:szCs w:val="24"/>
        </w:rPr>
      </w:pPr>
      <w:r w:rsidRPr="003A5620">
        <w:rPr>
          <w:szCs w:val="24"/>
        </w:rPr>
        <w:t>előkészíti, végrehajtja: a halászatról és a horgászatról szóló törvényből adódó önkormányzati feladatokat</w:t>
      </w:r>
    </w:p>
    <w:p w:rsidR="00FA0FD2" w:rsidRPr="003A5620" w:rsidRDefault="00FA0FD2" w:rsidP="00FA0FD2">
      <w:pPr>
        <w:pStyle w:val="NormlWeb"/>
        <w:numPr>
          <w:ilvl w:val="0"/>
          <w:numId w:val="41"/>
        </w:numPr>
        <w:spacing w:before="0" w:after="0"/>
        <w:jc w:val="both"/>
        <w:rPr>
          <w:szCs w:val="24"/>
        </w:rPr>
      </w:pPr>
      <w:r w:rsidRPr="003A5620">
        <w:rPr>
          <w:szCs w:val="24"/>
        </w:rPr>
        <w:t>fás szárú növények védelmével kapcsolatos feladatok és a közterületen, illetve a külterületen lévő fás szárú növények kivágásának engedélyezésével kapcsolatos feladatok ellátása</w:t>
      </w:r>
    </w:p>
    <w:p w:rsidR="00FA0FD2" w:rsidRPr="003A5620" w:rsidRDefault="00FA0FD2" w:rsidP="00FA0FD2">
      <w:pPr>
        <w:pStyle w:val="NormlWeb"/>
        <w:numPr>
          <w:ilvl w:val="0"/>
          <w:numId w:val="41"/>
        </w:numPr>
        <w:spacing w:before="0" w:after="0"/>
        <w:jc w:val="both"/>
        <w:rPr>
          <w:szCs w:val="24"/>
        </w:rPr>
      </w:pPr>
      <w:r w:rsidRPr="003A5620">
        <w:rPr>
          <w:szCs w:val="24"/>
        </w:rPr>
        <w:t>belterületen növényvédelmi tevékenységi körében ellátja a károsítók és parlagfű elleni védekezési kötelezettség ellenőrzését, valamint parlagfű esetében a közérdekű védekezés elrendelésével kapcsolatos feladatokat</w:t>
      </w:r>
    </w:p>
    <w:p w:rsidR="00FA0FD2" w:rsidRPr="003A5620" w:rsidRDefault="00FA0FD2" w:rsidP="00FA0FD2">
      <w:pPr>
        <w:pStyle w:val="NormlWeb"/>
        <w:numPr>
          <w:ilvl w:val="0"/>
          <w:numId w:val="41"/>
        </w:numPr>
        <w:spacing w:before="0" w:after="0"/>
        <w:jc w:val="both"/>
        <w:rPr>
          <w:szCs w:val="24"/>
        </w:rPr>
      </w:pPr>
      <w:r w:rsidRPr="003A5620">
        <w:rPr>
          <w:szCs w:val="24"/>
        </w:rPr>
        <w:t>ellátja a rágcsálóirtással összefüggő feladatokat a város közigazgatási területén és a közterületek vonatkozásában</w:t>
      </w:r>
    </w:p>
    <w:p w:rsidR="00FA0FD2" w:rsidRPr="003A5620" w:rsidRDefault="00FA0FD2" w:rsidP="00FA0FD2">
      <w:pPr>
        <w:pStyle w:val="NormlWeb"/>
        <w:numPr>
          <w:ilvl w:val="0"/>
          <w:numId w:val="41"/>
        </w:numPr>
        <w:spacing w:before="0" w:after="0"/>
        <w:jc w:val="both"/>
        <w:rPr>
          <w:szCs w:val="24"/>
        </w:rPr>
      </w:pPr>
      <w:r w:rsidRPr="003A5620">
        <w:rPr>
          <w:szCs w:val="24"/>
        </w:rPr>
        <w:t>előkészíti az önkormányzat tulajdonában lévő termőföldek és egyéb mezőgazdasági területek hasznosítására vonatkozó szerződéseket, előterjesztéseket</w:t>
      </w:r>
    </w:p>
    <w:p w:rsidR="00FA0FD2" w:rsidRPr="003A5620" w:rsidRDefault="00FA0FD2" w:rsidP="00FA0FD2">
      <w:pPr>
        <w:pStyle w:val="NormlWeb"/>
        <w:numPr>
          <w:ilvl w:val="0"/>
          <w:numId w:val="41"/>
        </w:numPr>
        <w:spacing w:before="0" w:after="0"/>
        <w:jc w:val="both"/>
        <w:rPr>
          <w:szCs w:val="24"/>
        </w:rPr>
      </w:pPr>
      <w:r w:rsidRPr="003A5620">
        <w:rPr>
          <w:szCs w:val="24"/>
        </w:rPr>
        <w:t>szakmailag felügyeli a városi állati hulladékgyűjtő (gyepmesteri) telep tevékenységét és tartja a kapcsolatot a szolgáltatóval, illetve a felettes hatóságokkal</w:t>
      </w:r>
    </w:p>
    <w:p w:rsidR="00FA0FD2" w:rsidRPr="003A5620" w:rsidRDefault="00FA0FD2" w:rsidP="00FA0FD2">
      <w:pPr>
        <w:pStyle w:val="NormlWeb"/>
        <w:numPr>
          <w:ilvl w:val="0"/>
          <w:numId w:val="41"/>
        </w:numPr>
        <w:spacing w:before="0" w:after="0"/>
        <w:jc w:val="both"/>
        <w:rPr>
          <w:szCs w:val="24"/>
        </w:rPr>
      </w:pPr>
      <w:r w:rsidRPr="003A5620">
        <w:rPr>
          <w:szCs w:val="24"/>
        </w:rPr>
        <w:t>kiveti a mezőőri járulékot és jogerőre emelkedést követően átadja a Költségvetési, Gazdálkodási és Kistérségi Irodának. Aktualizálja az ezzel kapcsolatos számítógépes nyilvántartást.</w:t>
      </w:r>
    </w:p>
    <w:p w:rsidR="00FA0FD2" w:rsidRPr="003A5620" w:rsidRDefault="00FA0FD2" w:rsidP="00FA0FD2">
      <w:pPr>
        <w:pStyle w:val="NormlWeb"/>
        <w:numPr>
          <w:ilvl w:val="0"/>
          <w:numId w:val="41"/>
        </w:numPr>
        <w:spacing w:before="0" w:after="0"/>
        <w:jc w:val="both"/>
        <w:rPr>
          <w:szCs w:val="24"/>
        </w:rPr>
      </w:pPr>
      <w:r w:rsidRPr="003A5620">
        <w:rPr>
          <w:szCs w:val="24"/>
        </w:rPr>
        <w:t>benyújtja a Mezei Őrszolgálat fenntartásához nyújtandó állami támogatáshoz szükséges dokumentumokat és gondoskodik a megítélt összeg lehívásáról</w:t>
      </w:r>
    </w:p>
    <w:p w:rsidR="00FA0FD2" w:rsidRPr="003A5620" w:rsidRDefault="00FA0FD2" w:rsidP="00FA0FD2">
      <w:pPr>
        <w:pStyle w:val="NormlWeb"/>
        <w:numPr>
          <w:ilvl w:val="0"/>
          <w:numId w:val="41"/>
        </w:numPr>
        <w:spacing w:before="0" w:after="0"/>
        <w:jc w:val="both"/>
        <w:rPr>
          <w:szCs w:val="24"/>
        </w:rPr>
      </w:pPr>
      <w:r w:rsidRPr="003A5620">
        <w:rPr>
          <w:szCs w:val="24"/>
        </w:rPr>
        <w:t>ellátja a Mezei Őrszolgálattal kapcsolatos ellenőrzési feladatokat</w:t>
      </w:r>
    </w:p>
    <w:p w:rsidR="00FA0FD2" w:rsidRPr="003A5620" w:rsidRDefault="00FA0FD2" w:rsidP="00FA0FD2">
      <w:pPr>
        <w:pStyle w:val="NormlWeb"/>
        <w:numPr>
          <w:ilvl w:val="0"/>
          <w:numId w:val="41"/>
        </w:numPr>
        <w:spacing w:before="0" w:after="0"/>
        <w:jc w:val="both"/>
        <w:rPr>
          <w:szCs w:val="24"/>
        </w:rPr>
      </w:pPr>
      <w:r w:rsidRPr="003A5620">
        <w:rPr>
          <w:szCs w:val="24"/>
        </w:rPr>
        <w:t>előkészíti, ellátja a települési önkormányzat jegyzőjének az állatok védelmével, valamint az állatok nyilvántartásával kapcsolatos egyes feladat- és hatásköreiről szóló rendeletben meghatározott feladatokat</w:t>
      </w:r>
    </w:p>
    <w:p w:rsidR="00FA0FD2" w:rsidRPr="003A5620" w:rsidRDefault="00FA0FD2" w:rsidP="00FA0FD2">
      <w:pPr>
        <w:pStyle w:val="NormlWeb"/>
        <w:numPr>
          <w:ilvl w:val="0"/>
          <w:numId w:val="41"/>
        </w:numPr>
        <w:spacing w:before="0" w:after="0"/>
        <w:jc w:val="both"/>
        <w:rPr>
          <w:szCs w:val="24"/>
        </w:rPr>
      </w:pPr>
      <w:r w:rsidRPr="003A5620">
        <w:rPr>
          <w:szCs w:val="24"/>
        </w:rPr>
        <w:t>szükség esetén növényvédelmi, állatvédelmi bírságot vet ki</w:t>
      </w:r>
    </w:p>
    <w:p w:rsidR="00FA0FD2" w:rsidRPr="003A5620" w:rsidRDefault="00FA0FD2" w:rsidP="00FA0FD2">
      <w:pPr>
        <w:pStyle w:val="NormlWeb"/>
        <w:numPr>
          <w:ilvl w:val="0"/>
          <w:numId w:val="41"/>
        </w:numPr>
        <w:spacing w:before="0" w:after="0"/>
        <w:jc w:val="both"/>
        <w:rPr>
          <w:szCs w:val="24"/>
        </w:rPr>
      </w:pPr>
      <w:r w:rsidRPr="003A5620">
        <w:rPr>
          <w:szCs w:val="24"/>
        </w:rPr>
        <w:t>a városban működő méhészekről nyilvántartást vezet. A vándorméhészek be- és kijelentkezését nyilvántartja, kiadja a szükséges igazolásokat.</w:t>
      </w:r>
    </w:p>
    <w:p w:rsidR="00FA0FD2" w:rsidRPr="003A5620" w:rsidRDefault="00FA0FD2" w:rsidP="00FA0FD2">
      <w:pPr>
        <w:pStyle w:val="NormlWeb"/>
        <w:numPr>
          <w:ilvl w:val="0"/>
          <w:numId w:val="41"/>
        </w:numPr>
        <w:spacing w:before="0" w:after="0"/>
        <w:jc w:val="both"/>
        <w:rPr>
          <w:szCs w:val="24"/>
        </w:rPr>
      </w:pPr>
      <w:r w:rsidRPr="003A5620">
        <w:rPr>
          <w:szCs w:val="24"/>
        </w:rPr>
        <w:t>telepítési engedélyt ad ki 1500 m2-nél nagyobb területű gyümölcsfa ültetésre és 500 m2-nél nagyobb területű bogyósgyümölcs ültetésre</w:t>
      </w:r>
    </w:p>
    <w:p w:rsidR="00FA0FD2" w:rsidRPr="003A5620" w:rsidRDefault="00FA0FD2" w:rsidP="00FA0FD2">
      <w:pPr>
        <w:pStyle w:val="NormlWeb"/>
        <w:numPr>
          <w:ilvl w:val="0"/>
          <w:numId w:val="41"/>
        </w:numPr>
        <w:spacing w:before="0" w:after="0"/>
        <w:jc w:val="both"/>
        <w:rPr>
          <w:szCs w:val="24"/>
        </w:rPr>
      </w:pPr>
      <w:r w:rsidRPr="003A5620">
        <w:rPr>
          <w:szCs w:val="24"/>
        </w:rPr>
        <w:t>a vonatkozó jogszabályok és helyi rendeletben foglaltak alapján a város közigazgatási területén megállapítja a települési címeket és a nyilvántartást vezeti</w:t>
      </w:r>
    </w:p>
    <w:p w:rsidR="00FA0FD2" w:rsidRPr="003A5620" w:rsidRDefault="00FA0FD2" w:rsidP="00FA0FD2">
      <w:pPr>
        <w:pStyle w:val="NormlWeb"/>
        <w:spacing w:before="0" w:after="0"/>
        <w:ind w:left="360"/>
        <w:jc w:val="both"/>
        <w:rPr>
          <w:szCs w:val="24"/>
        </w:rPr>
      </w:pPr>
    </w:p>
    <w:p w:rsidR="00FA0FD2" w:rsidRPr="003A5620" w:rsidRDefault="00FA0FD2" w:rsidP="00FA0FD2">
      <w:pPr>
        <w:pStyle w:val="NormlWeb"/>
        <w:spacing w:before="0" w:after="0"/>
        <w:jc w:val="both"/>
        <w:rPr>
          <w:b/>
          <w:szCs w:val="24"/>
        </w:rPr>
      </w:pPr>
      <w:r w:rsidRPr="003A5620">
        <w:rPr>
          <w:b/>
          <w:iCs/>
          <w:szCs w:val="24"/>
        </w:rPr>
        <w:t xml:space="preserve">5.4.2.3. </w:t>
      </w:r>
      <w:r w:rsidRPr="003A5620">
        <w:rPr>
          <w:b/>
          <w:szCs w:val="24"/>
          <w:u w:val="single"/>
        </w:rPr>
        <w:t>Környezetvédelmi és telepengedélyezési feladatok</w:t>
      </w:r>
    </w:p>
    <w:p w:rsidR="00FA0FD2" w:rsidRPr="003A5620" w:rsidRDefault="00FA0FD2" w:rsidP="00FA0FD2">
      <w:pPr>
        <w:pStyle w:val="NormlWeb"/>
        <w:spacing w:before="0" w:after="0"/>
        <w:jc w:val="both"/>
        <w:rPr>
          <w:b/>
          <w:szCs w:val="24"/>
        </w:rPr>
      </w:pP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előkészíti és végrehajtja: a környezet védelméről szóló törvényből adódó önkormányzati feladatokat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környezeti hatásvizsgálatokban szakhatóságként történő közreműködés, illetve közmeghallgatás szervezése és hirdetés kifüggesztése a környezet védelméről szóló törvényi előírás szerint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közreműködik a környezetvédelmi program előkészítésében és végrehajtásában</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előkészíti, végrehajtja: a természet védelméről szóló törvényből és a végrehajtására kiadott kormányrendeletből adódó feladatokat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előkészíti a helyi jelentőségű természeti területek védetté nyilvánítását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ellátja a zaj- és rezgésvédelemről szóló központi rendeletben meghatározott feladatokat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lastRenderedPageBreak/>
        <w:t>zajkibocsátási határértéket állapít meg a vonatkozó rendelet alapján új szolgáltató tevékenységet ellátó üzemi létesítmény létesítése, üzembe helyezése, meglévő felújítása, bővítése, korszerűsítése, illetve jelentős építési munka végzése esetén</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füstriadóval, szmogriadóval kapcsolatos, a polgármester hatáskörébe tartozó feladatok szakmai előkészítése</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előkészíti és végrehajtja: a hulladékgazdálkodási törvényből adódó önkormányzati feladatokat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előkészíti a nem közművel összegyűjtött háztartási szennyvíz begyűjtésével kapcsolatos közszolgáltatás ellátásával kapcsolatos önkormányzatra háruló feladatokat a vonatkozó helyi rendelet szerint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gondoskodik a köztisztasággal kapcsolatos kötelezettségek teljesítésének ellenőrzéséről</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kötelezi a hulladék tulajdonosát az ingatlanon elhagyott hulladék elszállítására és ártalmatlanítására</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ha a hulladék tulajdonosának személye nem állapítható meg, akkor az ingatlan tulajdonosát kötelezi az elhagyott hulladék elszállítására és ártalmatlanítására</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gondoskodik a települési önkormányzat közigazgatási területén elhagyott hulladékok elszállításáról és hasznosításáról, illetve ártalmatlanításáról a közszolgáltatás keretein belül</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közreműködik a hulladékgazdálkodási terv előkészítésében és végrehajtásában</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a Képviselő-testület elé terjeszti a települési önkormányzat hulladékgazdálkodási feladataival kapcsolatos szerződések tervezetét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jogszabályban meghatározott esetekben hulladékgazdálkodási bírságot szabhat ki</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a települési zöldfelület-rendszer fenntartási, fejlesztési koncepciójának elkészítése</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a település zöldfelületi értékeinek védelme, annak színvonalát szolgáló egységes intézkedések végrehajtása</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a zöldfelületek értékmegőrzési programja koncepciójának elkészítése</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a település zöldfelületeivel összefüggő szakmai tervek véleményezése</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előkészíti a zöldfelületeket érintő önkormányzati rendelet-tervezeteket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közreműködés a zöldfelületek korszerű nyilvántartásában, a meglévő térinformatikai rendszerhez kapcsolódó számítógépes adatbázis készítésében</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engedélyezi a helyi termelői piac üzemeltetését és ellátja a szolgáltatás felügyeletét és nyilvántartását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engedélyezi a vásárok, piacok, bevásárló központok üzemeltetését és nyilvántartását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zenés, táncos rendezvényre vonatkozó rendezvénytartási engedélyek kiadása, visszavonása</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ellátja a szálláshely – szolgáltatási tevékenység folytatásának feltételeiről és a szálláshely - üzemeltetési engedélyek kiadásával, nyilvántartásával, ellenőrzésével kapcsolatos feladatokat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részvétel településrendezési tervek szakági tervezési programjának megállapításában</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a rendezési terv szakmai előírásainak betartása, ellenőrzése, az észlelt rendellenességek jelzése</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környezetrendezési, kertépítészeti tervpályázatok lebonyolítása</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ellátja a települési önkormányzat jegyzőjének hatáskörébe utalt telephely engedélyek, bejelentéshez kötött tevékenységek engedélyeztetési eljárásával összefüggő hatósági feladatokat (ipari és szolgáltató tevékenység telepengedélyének kiadása, hatósági ellenőrzése. Nyilvántartás vezetése az illetékességi területén működő telepekről, a nyilvántartás közzététele az interneten)</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munkapéldány tulajdoni lapok lekérdezése a TakarNet Földhivatali Információs Rendszerből, és ehhez kapcsolódó nyilvántartás vezetése</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lastRenderedPageBreak/>
        <w:t>nyilvántartás vezetése a TakarNet Földhivatali Információs Rendszerből lekérdezett munkapéldány tulajdoni lapokról</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ellátja a kereskedelmi tevékenységek végzésének feltételeiről szóló 210/2009. (IX.29.) Korm. rendelet alapján a települési önkormányzat jegyzőjének hatáskörébe utalt bejelentés- és üzletköteles kereskedelmi tevékenységek engedélyezésével kapcsolatos feladatokat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elkészíti a közterületek elnevezésével kapcsolatos előterjesztéseket</w:t>
      </w:r>
    </w:p>
    <w:p w:rsidR="00FA0FD2" w:rsidRPr="003A5620" w:rsidRDefault="00FA0FD2" w:rsidP="00FA0FD2">
      <w:pPr>
        <w:pStyle w:val="NormlWeb"/>
        <w:numPr>
          <w:ilvl w:val="0"/>
          <w:numId w:val="42"/>
        </w:numPr>
        <w:spacing w:before="0" w:after="0"/>
        <w:ind w:left="714" w:hanging="357"/>
        <w:jc w:val="both"/>
        <w:rPr>
          <w:szCs w:val="24"/>
        </w:rPr>
      </w:pPr>
      <w:r w:rsidRPr="003A5620">
        <w:rPr>
          <w:szCs w:val="24"/>
        </w:rPr>
        <w:t>közterület használati engedélyezéssel kapcsolatos feladatokat végez</w:t>
      </w:r>
    </w:p>
    <w:p w:rsidR="00FA0FD2" w:rsidRPr="003A5620" w:rsidRDefault="00FA0FD2" w:rsidP="00FA0FD2">
      <w:pPr>
        <w:numPr>
          <w:ilvl w:val="0"/>
          <w:numId w:val="42"/>
        </w:numPr>
        <w:spacing w:line="259" w:lineRule="auto"/>
        <w:jc w:val="both"/>
        <w:rPr>
          <w:rFonts w:eastAsia="Calibri"/>
          <w:sz w:val="24"/>
          <w:szCs w:val="24"/>
        </w:rPr>
      </w:pPr>
      <w:r w:rsidRPr="003A5620">
        <w:rPr>
          <w:rFonts w:eastAsia="Calibri"/>
          <w:sz w:val="24"/>
          <w:szCs w:val="24"/>
        </w:rPr>
        <w:t>együttműködik a helyi védelmi bizottsággal és ellátja a polgári védelemmel kapcsolatos feladatokat</w:t>
      </w:r>
    </w:p>
    <w:p w:rsidR="00FA0FD2" w:rsidRPr="003A5620" w:rsidRDefault="00FA0FD2" w:rsidP="00FA0FD2">
      <w:pPr>
        <w:pStyle w:val="NormlWeb"/>
        <w:spacing w:before="0" w:after="0"/>
        <w:jc w:val="both"/>
        <w:rPr>
          <w:szCs w:val="24"/>
        </w:rPr>
      </w:pPr>
    </w:p>
    <w:p w:rsidR="00FA0FD2" w:rsidRPr="003A5620" w:rsidRDefault="00FA0FD2" w:rsidP="00FA0FD2">
      <w:pPr>
        <w:jc w:val="both"/>
        <w:rPr>
          <w:b/>
          <w:iCs/>
          <w:sz w:val="24"/>
          <w:szCs w:val="24"/>
        </w:rPr>
      </w:pPr>
      <w:r w:rsidRPr="003A5620">
        <w:rPr>
          <w:b/>
          <w:iCs/>
          <w:sz w:val="24"/>
          <w:szCs w:val="24"/>
        </w:rPr>
        <w:t xml:space="preserve">5.4.2.4. </w:t>
      </w:r>
      <w:r w:rsidRPr="003A5620">
        <w:rPr>
          <w:b/>
          <w:iCs/>
          <w:sz w:val="24"/>
          <w:szCs w:val="24"/>
          <w:u w:val="single"/>
        </w:rPr>
        <w:t>Főépítészi feladatok</w:t>
      </w:r>
    </w:p>
    <w:p w:rsidR="00FA0FD2" w:rsidRPr="003A5620" w:rsidRDefault="00FA0FD2" w:rsidP="00FA0FD2">
      <w:pPr>
        <w:jc w:val="both"/>
        <w:rPr>
          <w:b/>
          <w:sz w:val="24"/>
          <w:szCs w:val="24"/>
        </w:rPr>
      </w:pPr>
    </w:p>
    <w:p w:rsidR="00FA0FD2" w:rsidRPr="003A5620" w:rsidRDefault="00FA0FD2" w:rsidP="00FA0FD2">
      <w:pPr>
        <w:numPr>
          <w:ilvl w:val="0"/>
          <w:numId w:val="44"/>
        </w:numPr>
        <w:jc w:val="both"/>
        <w:rPr>
          <w:sz w:val="24"/>
          <w:szCs w:val="24"/>
        </w:rPr>
      </w:pPr>
      <w:r w:rsidRPr="003A5620">
        <w:rPr>
          <w:sz w:val="24"/>
          <w:szCs w:val="24"/>
        </w:rPr>
        <w:t>területfejlesztési, városépítési-, rendezési stratégiai programok, tervek kidolgozása, Képviselő-testület elé terjesztése</w:t>
      </w:r>
    </w:p>
    <w:p w:rsidR="00FA0FD2" w:rsidRPr="003A5620" w:rsidRDefault="00FA0FD2" w:rsidP="00FA0FD2">
      <w:pPr>
        <w:numPr>
          <w:ilvl w:val="0"/>
          <w:numId w:val="44"/>
        </w:numPr>
        <w:jc w:val="both"/>
        <w:rPr>
          <w:sz w:val="24"/>
          <w:szCs w:val="24"/>
        </w:rPr>
      </w:pPr>
      <w:r w:rsidRPr="003A5620">
        <w:rPr>
          <w:sz w:val="24"/>
          <w:szCs w:val="24"/>
        </w:rPr>
        <w:t>rendezési tervek készíttetése, módosításáról, karbantartásáról való gondoskodás, az ezekkel összefüggő nyilvántartás naprakész vezetése</w:t>
      </w:r>
    </w:p>
    <w:p w:rsidR="00FA0FD2" w:rsidRPr="003A5620" w:rsidRDefault="00FA0FD2" w:rsidP="00FA0FD2">
      <w:pPr>
        <w:numPr>
          <w:ilvl w:val="0"/>
          <w:numId w:val="44"/>
        </w:numPr>
        <w:jc w:val="both"/>
        <w:rPr>
          <w:sz w:val="24"/>
          <w:szCs w:val="24"/>
        </w:rPr>
      </w:pPr>
      <w:r w:rsidRPr="003A5620">
        <w:rPr>
          <w:sz w:val="24"/>
          <w:szCs w:val="24"/>
        </w:rPr>
        <w:t>szakmailag véleményezi az önkormányzati és külső beruházásokat az előkészítés szakaszában</w:t>
      </w:r>
    </w:p>
    <w:p w:rsidR="00FA0FD2" w:rsidRPr="003A5620" w:rsidRDefault="00FA0FD2" w:rsidP="00FA0FD2">
      <w:pPr>
        <w:numPr>
          <w:ilvl w:val="0"/>
          <w:numId w:val="44"/>
        </w:numPr>
        <w:jc w:val="both"/>
        <w:rPr>
          <w:sz w:val="24"/>
          <w:szCs w:val="24"/>
        </w:rPr>
      </w:pPr>
      <w:r w:rsidRPr="003A5620">
        <w:rPr>
          <w:sz w:val="24"/>
          <w:szCs w:val="24"/>
        </w:rPr>
        <w:t>a műemlékvédelem helyi érdekeinek képviselete</w:t>
      </w:r>
    </w:p>
    <w:p w:rsidR="00FA0FD2" w:rsidRPr="003A5620" w:rsidRDefault="00FA0FD2" w:rsidP="00FA0FD2">
      <w:pPr>
        <w:numPr>
          <w:ilvl w:val="0"/>
          <w:numId w:val="44"/>
        </w:numPr>
        <w:jc w:val="both"/>
        <w:rPr>
          <w:sz w:val="24"/>
          <w:szCs w:val="24"/>
        </w:rPr>
      </w:pPr>
      <w:r w:rsidRPr="003A5620">
        <w:rPr>
          <w:sz w:val="24"/>
          <w:szCs w:val="24"/>
        </w:rPr>
        <w:t>az épített és természeti környezet védelme, a helyi értékvédelem elősegítése</w:t>
      </w:r>
    </w:p>
    <w:p w:rsidR="00FA0FD2" w:rsidRPr="003A5620" w:rsidRDefault="00FA0FD2" w:rsidP="00FA0FD2">
      <w:pPr>
        <w:numPr>
          <w:ilvl w:val="0"/>
          <w:numId w:val="44"/>
        </w:numPr>
        <w:jc w:val="both"/>
        <w:rPr>
          <w:sz w:val="24"/>
          <w:szCs w:val="24"/>
        </w:rPr>
      </w:pPr>
      <w:r w:rsidRPr="003A5620">
        <w:rPr>
          <w:sz w:val="24"/>
          <w:szCs w:val="24"/>
        </w:rPr>
        <w:t>egyedi építéshatósági engedélyezési eljárásokban szakvélemény készítése</w:t>
      </w:r>
    </w:p>
    <w:p w:rsidR="00FA0FD2" w:rsidRPr="003A5620" w:rsidRDefault="00FA0FD2" w:rsidP="00FA0FD2">
      <w:pPr>
        <w:numPr>
          <w:ilvl w:val="0"/>
          <w:numId w:val="44"/>
        </w:numPr>
        <w:jc w:val="both"/>
        <w:rPr>
          <w:sz w:val="24"/>
          <w:szCs w:val="24"/>
        </w:rPr>
      </w:pPr>
      <w:r w:rsidRPr="003A5620">
        <w:rPr>
          <w:sz w:val="24"/>
          <w:szCs w:val="24"/>
        </w:rPr>
        <w:t>egyedi közterület-használati eljárásokban szakvélemény készítése</w:t>
      </w:r>
    </w:p>
    <w:p w:rsidR="00FA0FD2" w:rsidRPr="003A5620" w:rsidRDefault="00FA0FD2" w:rsidP="00FA0FD2">
      <w:pPr>
        <w:numPr>
          <w:ilvl w:val="0"/>
          <w:numId w:val="44"/>
        </w:numPr>
        <w:jc w:val="both"/>
        <w:rPr>
          <w:sz w:val="24"/>
          <w:szCs w:val="24"/>
        </w:rPr>
      </w:pPr>
      <w:r w:rsidRPr="003A5620">
        <w:rPr>
          <w:sz w:val="24"/>
          <w:szCs w:val="24"/>
        </w:rPr>
        <w:t>egyéb hatósági egyeztetési feladatok</w:t>
      </w:r>
    </w:p>
    <w:p w:rsidR="00FA0FD2" w:rsidRPr="003A5620" w:rsidRDefault="00FA0FD2" w:rsidP="00FA0FD2">
      <w:pPr>
        <w:numPr>
          <w:ilvl w:val="0"/>
          <w:numId w:val="44"/>
        </w:numPr>
        <w:jc w:val="both"/>
        <w:rPr>
          <w:sz w:val="24"/>
          <w:szCs w:val="24"/>
        </w:rPr>
      </w:pPr>
      <w:r w:rsidRPr="003A5620">
        <w:rPr>
          <w:sz w:val="24"/>
          <w:szCs w:val="24"/>
        </w:rPr>
        <w:t>városfejlesztési ügyekben szakvélemény készítése</w:t>
      </w:r>
    </w:p>
    <w:p w:rsidR="00FA0FD2" w:rsidRPr="003A5620" w:rsidRDefault="00FA0FD2" w:rsidP="00FA0FD2">
      <w:pPr>
        <w:numPr>
          <w:ilvl w:val="0"/>
          <w:numId w:val="44"/>
        </w:numPr>
        <w:jc w:val="both"/>
        <w:rPr>
          <w:sz w:val="24"/>
          <w:szCs w:val="24"/>
        </w:rPr>
      </w:pPr>
      <w:r w:rsidRPr="003A5620">
        <w:rPr>
          <w:sz w:val="24"/>
          <w:szCs w:val="24"/>
        </w:rPr>
        <w:t>városfejlesztéssel foglalkozó, vagy azt érintő civil szervezetekkel való kapcsolattartás</w:t>
      </w:r>
    </w:p>
    <w:p w:rsidR="00FA0FD2" w:rsidRPr="003A5620" w:rsidRDefault="00FA0FD2" w:rsidP="00FA0FD2">
      <w:pPr>
        <w:numPr>
          <w:ilvl w:val="0"/>
          <w:numId w:val="44"/>
        </w:numPr>
        <w:jc w:val="both"/>
        <w:rPr>
          <w:sz w:val="24"/>
          <w:szCs w:val="24"/>
        </w:rPr>
      </w:pPr>
      <w:r w:rsidRPr="003A5620">
        <w:rPr>
          <w:sz w:val="24"/>
          <w:szCs w:val="24"/>
        </w:rPr>
        <w:t>közreműködik a közlekedési koncepció kidolgozásában</w:t>
      </w:r>
    </w:p>
    <w:p w:rsidR="00FA0FD2" w:rsidRPr="003A5620" w:rsidRDefault="00FA0FD2" w:rsidP="00FA0FD2">
      <w:pPr>
        <w:numPr>
          <w:ilvl w:val="0"/>
          <w:numId w:val="44"/>
        </w:numPr>
        <w:jc w:val="both"/>
        <w:rPr>
          <w:sz w:val="24"/>
          <w:szCs w:val="24"/>
        </w:rPr>
      </w:pPr>
      <w:r w:rsidRPr="003A5620">
        <w:rPr>
          <w:sz w:val="24"/>
          <w:szCs w:val="24"/>
        </w:rPr>
        <w:t>emléktáblák elhelyezésével, emlékművek, illetve szobrok állításával kapcsolatos felvetések kidolgozása, előterjesztések előkészítése</w:t>
      </w:r>
    </w:p>
    <w:p w:rsidR="00FA0FD2" w:rsidRPr="003A5620" w:rsidRDefault="00FA0FD2" w:rsidP="00FA0FD2">
      <w:pPr>
        <w:numPr>
          <w:ilvl w:val="0"/>
          <w:numId w:val="44"/>
        </w:numPr>
        <w:jc w:val="both"/>
        <w:rPr>
          <w:sz w:val="24"/>
          <w:szCs w:val="24"/>
        </w:rPr>
      </w:pPr>
      <w:r w:rsidRPr="003A5620">
        <w:rPr>
          <w:sz w:val="24"/>
          <w:szCs w:val="24"/>
        </w:rPr>
        <w:t>a helyi építészeti értékek nyilvántartásba vétele</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p>
    <w:p w:rsidR="00FA0FD2" w:rsidRPr="003A5620" w:rsidRDefault="00FA0FD2" w:rsidP="00FA0FD2">
      <w:pPr>
        <w:pStyle w:val="NormlWeb"/>
        <w:jc w:val="both"/>
        <w:rPr>
          <w:szCs w:val="24"/>
        </w:rPr>
      </w:pPr>
      <w:r w:rsidRPr="003A5620">
        <w:rPr>
          <w:b/>
          <w:bCs/>
          <w:szCs w:val="24"/>
        </w:rPr>
        <w:t xml:space="preserve">5.4.3. </w:t>
      </w:r>
      <w:r w:rsidRPr="003A5620">
        <w:rPr>
          <w:b/>
          <w:bCs/>
          <w:szCs w:val="24"/>
          <w:u w:val="single"/>
        </w:rPr>
        <w:t>Technikai Csoport</w:t>
      </w:r>
    </w:p>
    <w:p w:rsidR="00FA0FD2" w:rsidRPr="003A5620" w:rsidRDefault="00FA0FD2" w:rsidP="00FA0FD2">
      <w:pPr>
        <w:pStyle w:val="NormlWeb"/>
        <w:spacing w:before="0" w:after="0"/>
        <w:ind w:left="360"/>
        <w:jc w:val="both"/>
        <w:rPr>
          <w:szCs w:val="24"/>
        </w:rPr>
      </w:pPr>
      <w:r w:rsidRPr="003A5620">
        <w:rPr>
          <w:b/>
          <w:szCs w:val="24"/>
        </w:rPr>
        <w:t>a)</w:t>
      </w:r>
      <w:r w:rsidRPr="003A5620">
        <w:rPr>
          <w:szCs w:val="24"/>
        </w:rPr>
        <w:t xml:space="preserve">  a Hivatal épületének és az önkormányzat vendéglakásának üzemeltetése</w:t>
      </w:r>
    </w:p>
    <w:p w:rsidR="00FA0FD2" w:rsidRPr="003A5620" w:rsidRDefault="00FA0FD2" w:rsidP="00FA0FD2">
      <w:pPr>
        <w:pStyle w:val="NormlWeb"/>
        <w:numPr>
          <w:ilvl w:val="0"/>
          <w:numId w:val="52"/>
        </w:numPr>
        <w:spacing w:before="0" w:after="0"/>
        <w:jc w:val="both"/>
        <w:rPr>
          <w:szCs w:val="24"/>
        </w:rPr>
      </w:pPr>
      <w:r w:rsidRPr="003A5620">
        <w:rPr>
          <w:szCs w:val="24"/>
        </w:rPr>
        <w:t>a Hivatal gépjárműveinek üzemeltetése</w:t>
      </w:r>
    </w:p>
    <w:p w:rsidR="00FA0FD2" w:rsidRPr="003A5620" w:rsidRDefault="00FA0FD2" w:rsidP="00FA0FD2">
      <w:pPr>
        <w:pStyle w:val="NormlWeb"/>
        <w:numPr>
          <w:ilvl w:val="0"/>
          <w:numId w:val="52"/>
        </w:numPr>
        <w:spacing w:before="0" w:after="0"/>
        <w:jc w:val="both"/>
        <w:rPr>
          <w:szCs w:val="24"/>
        </w:rPr>
      </w:pPr>
      <w:r w:rsidRPr="003A5620">
        <w:rPr>
          <w:szCs w:val="24"/>
        </w:rPr>
        <w:t>a portaszolgálat, a karbantartó és a takarító munkák ellenőrzése</w:t>
      </w:r>
    </w:p>
    <w:p w:rsidR="00FA0FD2" w:rsidRPr="003A5620" w:rsidRDefault="00FA0FD2" w:rsidP="00FA0FD2">
      <w:pPr>
        <w:pStyle w:val="NormlWeb"/>
        <w:numPr>
          <w:ilvl w:val="0"/>
          <w:numId w:val="52"/>
        </w:numPr>
        <w:spacing w:before="0" w:after="0"/>
        <w:jc w:val="both"/>
        <w:rPr>
          <w:szCs w:val="24"/>
        </w:rPr>
      </w:pPr>
      <w:r w:rsidRPr="003A5620">
        <w:rPr>
          <w:szCs w:val="24"/>
        </w:rPr>
        <w:t>a Képviselő-testületi, bizottsági ülések, egyéb rendezvények technikai feltételeinek biztosítása</w:t>
      </w:r>
    </w:p>
    <w:p w:rsidR="00FA0FD2" w:rsidRPr="003A5620" w:rsidRDefault="00FA0FD2" w:rsidP="00FA0FD2">
      <w:pPr>
        <w:pStyle w:val="NormlWeb"/>
        <w:numPr>
          <w:ilvl w:val="0"/>
          <w:numId w:val="52"/>
        </w:numPr>
        <w:spacing w:before="0" w:after="0"/>
        <w:jc w:val="both"/>
        <w:rPr>
          <w:szCs w:val="24"/>
        </w:rPr>
      </w:pPr>
      <w:r w:rsidRPr="003A5620">
        <w:rPr>
          <w:szCs w:val="24"/>
        </w:rPr>
        <w:t>az üzemeltetéssel kapcsolatos ügyviteli, karbantartási feladatok végrehajtása, kis értékű tárgyi eszközök beszerzése, nyilvántartása, kezelése, a kifizetések teljesítése és elszámolása, számlázás</w:t>
      </w:r>
    </w:p>
    <w:p w:rsidR="00FA0FD2" w:rsidRPr="003A5620" w:rsidRDefault="00FA0FD2" w:rsidP="00FA0FD2">
      <w:pPr>
        <w:pStyle w:val="NormlWeb"/>
        <w:numPr>
          <w:ilvl w:val="0"/>
          <w:numId w:val="52"/>
        </w:numPr>
        <w:spacing w:before="0" w:after="0"/>
        <w:jc w:val="both"/>
        <w:rPr>
          <w:szCs w:val="24"/>
        </w:rPr>
      </w:pPr>
      <w:r w:rsidRPr="003A5620">
        <w:rPr>
          <w:szCs w:val="24"/>
        </w:rPr>
        <w:t>közreműködik az önkormányzat és intézményeinél felmerülő vagyonbiztosítási ügyek technikai lebonyolításában</w:t>
      </w:r>
    </w:p>
    <w:p w:rsidR="00FA0FD2" w:rsidRPr="003A5620" w:rsidRDefault="00FA0FD2" w:rsidP="00FA0FD2">
      <w:pPr>
        <w:pStyle w:val="NormlWeb"/>
        <w:numPr>
          <w:ilvl w:val="0"/>
          <w:numId w:val="52"/>
        </w:numPr>
        <w:spacing w:before="0" w:after="0"/>
        <w:jc w:val="both"/>
        <w:rPr>
          <w:szCs w:val="24"/>
        </w:rPr>
      </w:pPr>
      <w:r w:rsidRPr="003A5620">
        <w:rPr>
          <w:szCs w:val="24"/>
        </w:rPr>
        <w:t>szigorú számadású nyomtatványok beszerzése</w:t>
      </w:r>
    </w:p>
    <w:p w:rsidR="00FA0FD2" w:rsidRPr="003A5620" w:rsidRDefault="00FA0FD2" w:rsidP="00FA0FD2">
      <w:pPr>
        <w:pStyle w:val="NormlWeb"/>
        <w:numPr>
          <w:ilvl w:val="0"/>
          <w:numId w:val="52"/>
        </w:numPr>
        <w:spacing w:before="0" w:after="0"/>
        <w:jc w:val="both"/>
        <w:rPr>
          <w:szCs w:val="24"/>
        </w:rPr>
      </w:pPr>
      <w:r w:rsidRPr="003A5620">
        <w:rPr>
          <w:szCs w:val="24"/>
        </w:rPr>
        <w:t>a Hivatal tulajdonában lévő tárgyi eszközök leltározása, selejtezése</w:t>
      </w:r>
    </w:p>
    <w:p w:rsidR="00FA0FD2" w:rsidRPr="003A5620" w:rsidRDefault="00FA0FD2" w:rsidP="00FA0FD2">
      <w:pPr>
        <w:pStyle w:val="NormlWeb"/>
        <w:numPr>
          <w:ilvl w:val="0"/>
          <w:numId w:val="52"/>
        </w:numPr>
        <w:spacing w:before="0" w:after="0"/>
        <w:jc w:val="both"/>
        <w:rPr>
          <w:szCs w:val="24"/>
        </w:rPr>
      </w:pPr>
      <w:r w:rsidRPr="003A5620">
        <w:rPr>
          <w:szCs w:val="24"/>
        </w:rPr>
        <w:t>az önkormányzat és intézményei vonatkozásában jelentkező munka- és tűzvédelmi feladatok technikai szervezésében való közreműködés</w:t>
      </w:r>
    </w:p>
    <w:p w:rsidR="00FA0FD2" w:rsidRPr="003A5620" w:rsidRDefault="00FA0FD2" w:rsidP="00FA0FD2">
      <w:pPr>
        <w:pStyle w:val="NormlWeb"/>
        <w:numPr>
          <w:ilvl w:val="0"/>
          <w:numId w:val="52"/>
        </w:numPr>
        <w:spacing w:before="0" w:after="0"/>
        <w:jc w:val="both"/>
        <w:rPr>
          <w:szCs w:val="24"/>
        </w:rPr>
      </w:pPr>
      <w:r w:rsidRPr="003A5620">
        <w:rPr>
          <w:szCs w:val="24"/>
        </w:rPr>
        <w:t>a telefonközpont és a telefonkészülékek üzemeltetésével kapcsolatos feladatok ellátása</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b/>
          <w:bCs/>
          <w:szCs w:val="24"/>
          <w:u w:val="single"/>
        </w:rPr>
      </w:pPr>
      <w:r w:rsidRPr="003A5620">
        <w:rPr>
          <w:b/>
          <w:bCs/>
          <w:szCs w:val="24"/>
        </w:rPr>
        <w:t xml:space="preserve">5.5. </w:t>
      </w:r>
      <w:r w:rsidRPr="003A5620">
        <w:rPr>
          <w:b/>
          <w:bCs/>
          <w:szCs w:val="24"/>
          <w:u w:val="single"/>
        </w:rPr>
        <w:t>Igazgatási és Szociális Iroda</w:t>
      </w:r>
    </w:p>
    <w:p w:rsidR="00FA0FD2" w:rsidRPr="003A5620" w:rsidRDefault="00FA0FD2" w:rsidP="00FA0FD2">
      <w:pPr>
        <w:pStyle w:val="NormlWeb"/>
        <w:spacing w:before="0" w:after="0"/>
        <w:jc w:val="both"/>
        <w:rPr>
          <w:szCs w:val="24"/>
        </w:rPr>
      </w:pPr>
    </w:p>
    <w:p w:rsidR="00FA0FD2" w:rsidRPr="003A5620" w:rsidRDefault="00FA0FD2" w:rsidP="00FA0FD2">
      <w:pPr>
        <w:jc w:val="both"/>
        <w:rPr>
          <w:b/>
          <w:sz w:val="24"/>
          <w:szCs w:val="24"/>
        </w:rPr>
      </w:pPr>
      <w:r w:rsidRPr="003A5620">
        <w:rPr>
          <w:b/>
          <w:sz w:val="24"/>
          <w:szCs w:val="24"/>
        </w:rPr>
        <w:t>5.5.1. Igazgatási Csoport</w:t>
      </w:r>
    </w:p>
    <w:p w:rsidR="00FA0FD2" w:rsidRPr="003A5620" w:rsidRDefault="00FA0FD2" w:rsidP="00FA0FD2">
      <w:pPr>
        <w:jc w:val="both"/>
        <w:rPr>
          <w:b/>
          <w:bCs/>
          <w:iCs/>
          <w:sz w:val="24"/>
          <w:szCs w:val="24"/>
        </w:rPr>
      </w:pPr>
      <w:r w:rsidRPr="003A5620">
        <w:rPr>
          <w:b/>
          <w:bCs/>
          <w:iCs/>
          <w:sz w:val="24"/>
          <w:szCs w:val="24"/>
        </w:rPr>
        <w:t>5.5.1.1. Anyakönyvi igazgatás</w:t>
      </w:r>
    </w:p>
    <w:p w:rsidR="00FA0FD2" w:rsidRPr="003A5620" w:rsidRDefault="00FA0FD2" w:rsidP="00FA0FD2">
      <w:pPr>
        <w:numPr>
          <w:ilvl w:val="0"/>
          <w:numId w:val="64"/>
        </w:numPr>
        <w:jc w:val="both"/>
        <w:rPr>
          <w:sz w:val="24"/>
          <w:szCs w:val="24"/>
        </w:rPr>
      </w:pPr>
      <w:r w:rsidRPr="003A5620">
        <w:rPr>
          <w:sz w:val="24"/>
          <w:szCs w:val="24"/>
        </w:rPr>
        <w:t>a bizottsági, Képviselő-testületi munkaterveknek megfelelően tájékoztatót, beszámolót készít az iroda feladatairól</w:t>
      </w:r>
    </w:p>
    <w:p w:rsidR="00FA0FD2" w:rsidRPr="003A5620" w:rsidRDefault="00FA0FD2" w:rsidP="00FA0FD2">
      <w:pPr>
        <w:numPr>
          <w:ilvl w:val="0"/>
          <w:numId w:val="64"/>
        </w:numPr>
        <w:jc w:val="both"/>
        <w:rPr>
          <w:sz w:val="24"/>
          <w:szCs w:val="24"/>
        </w:rPr>
      </w:pPr>
      <w:r w:rsidRPr="003A5620">
        <w:rPr>
          <w:sz w:val="24"/>
          <w:szCs w:val="24"/>
        </w:rPr>
        <w:t>adatokat rögzít az elektronikus anyakönyvi nyilvántartásban (születés, házasságkötés, bejegyzett élettársi kapcsolatok, haláleset), kezeli az anyakönyvi irattárat</w:t>
      </w:r>
    </w:p>
    <w:p w:rsidR="00FA0FD2" w:rsidRPr="003A5620" w:rsidRDefault="00FA0FD2" w:rsidP="00FA0FD2">
      <w:pPr>
        <w:numPr>
          <w:ilvl w:val="0"/>
          <w:numId w:val="64"/>
        </w:numPr>
        <w:jc w:val="both"/>
        <w:rPr>
          <w:sz w:val="24"/>
          <w:szCs w:val="24"/>
        </w:rPr>
      </w:pPr>
      <w:r w:rsidRPr="003A5620">
        <w:rPr>
          <w:sz w:val="24"/>
          <w:szCs w:val="24"/>
        </w:rPr>
        <w:t>vizsgálja a házasságkötés és a bejegyzett élettársi kapcsolat esetleges törvényes akadályait, a törvényes előfeltételek meglétét</w:t>
      </w:r>
    </w:p>
    <w:p w:rsidR="00FA0FD2" w:rsidRPr="003A5620" w:rsidRDefault="00FA0FD2" w:rsidP="00FA0FD2">
      <w:pPr>
        <w:numPr>
          <w:ilvl w:val="0"/>
          <w:numId w:val="64"/>
        </w:numPr>
        <w:jc w:val="both"/>
        <w:rPr>
          <w:sz w:val="24"/>
          <w:szCs w:val="24"/>
        </w:rPr>
      </w:pPr>
      <w:r w:rsidRPr="003A5620">
        <w:rPr>
          <w:sz w:val="24"/>
          <w:szCs w:val="24"/>
        </w:rPr>
        <w:t>közreműködik a házasságkötésnél, a bejegyzett élettársi kapcsolatok létesítésénél, szervezi és részt vesz a szépkorúak köszöntésében</w:t>
      </w:r>
    </w:p>
    <w:p w:rsidR="00FA0FD2" w:rsidRPr="003A5620" w:rsidRDefault="00FA0FD2" w:rsidP="00FA0FD2">
      <w:pPr>
        <w:numPr>
          <w:ilvl w:val="0"/>
          <w:numId w:val="64"/>
        </w:numPr>
        <w:jc w:val="both"/>
        <w:rPr>
          <w:sz w:val="24"/>
          <w:szCs w:val="24"/>
        </w:rPr>
      </w:pPr>
      <w:r w:rsidRPr="003A5620">
        <w:rPr>
          <w:sz w:val="24"/>
          <w:szCs w:val="24"/>
        </w:rPr>
        <w:t>végzi az anyakönyvi igazgatás feladatkörébe tartozó ügyeket, anyakönyvi kivonatot, értesítést és hatósági bizonyítványt állít ki</w:t>
      </w:r>
    </w:p>
    <w:p w:rsidR="00FA0FD2" w:rsidRPr="003A5620" w:rsidRDefault="00FA0FD2" w:rsidP="00FA0FD2">
      <w:pPr>
        <w:numPr>
          <w:ilvl w:val="0"/>
          <w:numId w:val="64"/>
        </w:numPr>
        <w:jc w:val="both"/>
        <w:rPr>
          <w:sz w:val="24"/>
          <w:szCs w:val="24"/>
        </w:rPr>
      </w:pPr>
      <w:r w:rsidRPr="003A5620">
        <w:rPr>
          <w:sz w:val="24"/>
          <w:szCs w:val="24"/>
        </w:rPr>
        <w:t>a gyermekek családi jogállásának rendezésével kapcsolatban eleget tesz nyilvántartási, adatrögzítési, értesítési, jegyzőkönyv-felvételi kötelezettségének</w:t>
      </w:r>
    </w:p>
    <w:p w:rsidR="00FA0FD2" w:rsidRPr="003A5620" w:rsidRDefault="00FA0FD2" w:rsidP="00FA0FD2">
      <w:pPr>
        <w:numPr>
          <w:ilvl w:val="0"/>
          <w:numId w:val="64"/>
        </w:numPr>
        <w:jc w:val="both"/>
        <w:rPr>
          <w:sz w:val="24"/>
          <w:szCs w:val="24"/>
        </w:rPr>
      </w:pPr>
      <w:r w:rsidRPr="003A5620">
        <w:rPr>
          <w:sz w:val="24"/>
          <w:szCs w:val="24"/>
        </w:rPr>
        <w:t>átveszi a születési családi és utónév változtatására, valamint a házassági név megváltoztatására irányuló kérelmeket, és mellékleteivel együtt továbbítja a felettes szervhez, végzi az anyakönyvvezetői hatáskörbe tartozó házassági névmódosítással és a megkülönböztető betűjel visszavételével kapcsolatos feladatokat</w:t>
      </w:r>
    </w:p>
    <w:p w:rsidR="00FA0FD2" w:rsidRPr="003A5620" w:rsidRDefault="00FA0FD2" w:rsidP="00FA0FD2">
      <w:pPr>
        <w:numPr>
          <w:ilvl w:val="0"/>
          <w:numId w:val="64"/>
        </w:numPr>
        <w:jc w:val="both"/>
        <w:rPr>
          <w:sz w:val="24"/>
          <w:szCs w:val="24"/>
        </w:rPr>
      </w:pPr>
      <w:r w:rsidRPr="003A5620">
        <w:rPr>
          <w:sz w:val="24"/>
          <w:szCs w:val="24"/>
        </w:rPr>
        <w:t>vizsgálja az állampolgárságot és szervezi az állampolgársági esküt</w:t>
      </w:r>
    </w:p>
    <w:p w:rsidR="00FA0FD2" w:rsidRPr="003A5620" w:rsidRDefault="00FA0FD2" w:rsidP="00FA0FD2">
      <w:pPr>
        <w:numPr>
          <w:ilvl w:val="0"/>
          <w:numId w:val="64"/>
        </w:numPr>
        <w:jc w:val="both"/>
        <w:rPr>
          <w:sz w:val="24"/>
          <w:szCs w:val="24"/>
        </w:rPr>
      </w:pPr>
      <w:r w:rsidRPr="003A5620">
        <w:rPr>
          <w:sz w:val="24"/>
          <w:szCs w:val="24"/>
        </w:rPr>
        <w:t>a magyar állampolgár külföldön történt anyakönyvi eseményeiről jegyzőkönyvet készít, melyet a mellékleteivel együtt továbbít a hazai anyakönyvezést végző hatóság részére</w:t>
      </w:r>
    </w:p>
    <w:p w:rsidR="00FA0FD2" w:rsidRPr="003A5620" w:rsidRDefault="00FA0FD2" w:rsidP="00FA0FD2">
      <w:pPr>
        <w:numPr>
          <w:ilvl w:val="0"/>
          <w:numId w:val="64"/>
        </w:numPr>
        <w:jc w:val="both"/>
        <w:rPr>
          <w:sz w:val="24"/>
          <w:szCs w:val="24"/>
        </w:rPr>
      </w:pPr>
      <w:r w:rsidRPr="003A5620">
        <w:rPr>
          <w:sz w:val="24"/>
          <w:szCs w:val="24"/>
        </w:rPr>
        <w:t>eleget tesz az elektronikus anyakönyvi rendszerrel és a személyi adat-és lakcímnyilvántartással kapcsolatos nyilvántartási kötelezettségének</w:t>
      </w:r>
    </w:p>
    <w:p w:rsidR="00FA0FD2" w:rsidRPr="003A5620" w:rsidRDefault="00FA0FD2" w:rsidP="00FA0FD2">
      <w:pPr>
        <w:ind w:left="720"/>
        <w:jc w:val="both"/>
        <w:rPr>
          <w:sz w:val="24"/>
          <w:szCs w:val="24"/>
        </w:rPr>
      </w:pPr>
    </w:p>
    <w:p w:rsidR="00FA0FD2" w:rsidRPr="003A5620" w:rsidRDefault="00FA0FD2" w:rsidP="00FA0FD2">
      <w:pPr>
        <w:jc w:val="both"/>
        <w:rPr>
          <w:b/>
          <w:sz w:val="24"/>
          <w:szCs w:val="24"/>
        </w:rPr>
      </w:pPr>
      <w:r w:rsidRPr="003A5620">
        <w:rPr>
          <w:b/>
          <w:sz w:val="24"/>
          <w:szCs w:val="24"/>
        </w:rPr>
        <w:t>5.5.1.2. Iktatási feladatok</w:t>
      </w:r>
    </w:p>
    <w:p w:rsidR="00FA0FD2" w:rsidRPr="003A5620" w:rsidRDefault="00FA0FD2" w:rsidP="00FA0FD2">
      <w:pPr>
        <w:numPr>
          <w:ilvl w:val="0"/>
          <w:numId w:val="71"/>
        </w:numPr>
        <w:jc w:val="both"/>
        <w:rPr>
          <w:sz w:val="24"/>
          <w:szCs w:val="24"/>
        </w:rPr>
      </w:pPr>
      <w:r w:rsidRPr="003A5620">
        <w:rPr>
          <w:sz w:val="24"/>
          <w:szCs w:val="24"/>
        </w:rPr>
        <w:t xml:space="preserve">számítógépes nyilvántartással ellátja a Hivatal ügyiratainak iktatását és kezelésük legfontosabb teendőit </w:t>
      </w:r>
    </w:p>
    <w:p w:rsidR="00FA0FD2" w:rsidRPr="003A5620" w:rsidRDefault="00FA0FD2" w:rsidP="00FA0FD2">
      <w:pPr>
        <w:numPr>
          <w:ilvl w:val="0"/>
          <w:numId w:val="71"/>
        </w:numPr>
        <w:jc w:val="both"/>
        <w:rPr>
          <w:sz w:val="24"/>
          <w:szCs w:val="24"/>
        </w:rPr>
      </w:pPr>
      <w:r w:rsidRPr="003A5620">
        <w:rPr>
          <w:sz w:val="24"/>
          <w:szCs w:val="24"/>
        </w:rPr>
        <w:t>gondoskodik a napi beérkezett beadványok szortírozásáról, nyilvántartásba vételéről és továbbítja az érintettek részére</w:t>
      </w:r>
    </w:p>
    <w:p w:rsidR="00FA0FD2" w:rsidRPr="003A5620" w:rsidRDefault="00FA0FD2" w:rsidP="00FA0FD2">
      <w:pPr>
        <w:numPr>
          <w:ilvl w:val="0"/>
          <w:numId w:val="71"/>
        </w:numPr>
        <w:jc w:val="both"/>
        <w:rPr>
          <w:sz w:val="24"/>
          <w:szCs w:val="24"/>
        </w:rPr>
      </w:pPr>
      <w:r w:rsidRPr="003A5620">
        <w:rPr>
          <w:sz w:val="24"/>
          <w:szCs w:val="24"/>
        </w:rPr>
        <w:t>gondoskodik a belső- és a külső posta szortírozásáról, az irodák részére való továbbításáról</w:t>
      </w:r>
    </w:p>
    <w:p w:rsidR="00FA0FD2" w:rsidRPr="003A5620" w:rsidRDefault="00FA0FD2" w:rsidP="00FA0FD2">
      <w:pPr>
        <w:numPr>
          <w:ilvl w:val="0"/>
          <w:numId w:val="71"/>
        </w:numPr>
        <w:jc w:val="both"/>
        <w:rPr>
          <w:sz w:val="24"/>
          <w:szCs w:val="24"/>
        </w:rPr>
      </w:pPr>
      <w:r w:rsidRPr="003A5620">
        <w:rPr>
          <w:sz w:val="24"/>
          <w:szCs w:val="24"/>
        </w:rPr>
        <w:t>a kimenő postát előkészíti a posta számára feldolgozásra, a kézbesítőt megfelelő mennyiségű postával ellátja, tevékenységét folyamatosan nyomon kíséri</w:t>
      </w:r>
    </w:p>
    <w:p w:rsidR="00FA0FD2" w:rsidRPr="003A5620" w:rsidRDefault="00FA0FD2" w:rsidP="00FA0FD2">
      <w:pPr>
        <w:numPr>
          <w:ilvl w:val="0"/>
          <w:numId w:val="71"/>
        </w:numPr>
        <w:jc w:val="both"/>
        <w:rPr>
          <w:sz w:val="24"/>
          <w:szCs w:val="24"/>
        </w:rPr>
      </w:pPr>
      <w:r w:rsidRPr="003A5620">
        <w:rPr>
          <w:sz w:val="24"/>
          <w:szCs w:val="24"/>
        </w:rPr>
        <w:t>kezeli a kézi, illetőleg a központi irattári anyagot, onnan ügyiratot ad ki</w:t>
      </w:r>
    </w:p>
    <w:p w:rsidR="00FA0FD2" w:rsidRPr="003A5620" w:rsidRDefault="00FA0FD2" w:rsidP="00FA0FD2">
      <w:pPr>
        <w:numPr>
          <w:ilvl w:val="0"/>
          <w:numId w:val="71"/>
        </w:numPr>
        <w:jc w:val="both"/>
        <w:rPr>
          <w:sz w:val="24"/>
          <w:szCs w:val="24"/>
        </w:rPr>
      </w:pPr>
      <w:r w:rsidRPr="003A5620">
        <w:rPr>
          <w:sz w:val="24"/>
          <w:szCs w:val="24"/>
        </w:rPr>
        <w:t>a kiadói utasítás szerint határidőtárba teszi az ügyiratot és gondoskodik arról, hogy a határidő lejártával az ügyintéző visszakapja az ügyiratot</w:t>
      </w:r>
    </w:p>
    <w:p w:rsidR="00FA0FD2" w:rsidRPr="003A5620" w:rsidRDefault="00FA0FD2" w:rsidP="00FA0FD2">
      <w:pPr>
        <w:numPr>
          <w:ilvl w:val="0"/>
          <w:numId w:val="71"/>
        </w:numPr>
        <w:jc w:val="both"/>
        <w:rPr>
          <w:sz w:val="24"/>
          <w:szCs w:val="24"/>
        </w:rPr>
      </w:pPr>
      <w:r w:rsidRPr="003A5620">
        <w:rPr>
          <w:sz w:val="24"/>
          <w:szCs w:val="24"/>
        </w:rPr>
        <w:t>gondoskodik a visszajött tértivevények sorba rendezéséről, helyre rakásáról</w:t>
      </w:r>
    </w:p>
    <w:p w:rsidR="00FA0FD2" w:rsidRPr="003A5620" w:rsidRDefault="00FA0FD2" w:rsidP="00FA0FD2">
      <w:pPr>
        <w:numPr>
          <w:ilvl w:val="0"/>
          <w:numId w:val="71"/>
        </w:numPr>
        <w:jc w:val="both"/>
        <w:rPr>
          <w:sz w:val="24"/>
          <w:szCs w:val="24"/>
        </w:rPr>
      </w:pPr>
      <w:r w:rsidRPr="003A5620">
        <w:rPr>
          <w:sz w:val="24"/>
          <w:szCs w:val="24"/>
        </w:rPr>
        <w:t>az irodavezető utasítás szerint a különféle kötelező statisztika elkészítéséhez adatokat szolgáltat</w:t>
      </w:r>
    </w:p>
    <w:p w:rsidR="00FA0FD2" w:rsidRPr="003A5620" w:rsidRDefault="00FA0FD2" w:rsidP="00FA0FD2">
      <w:pPr>
        <w:numPr>
          <w:ilvl w:val="0"/>
          <w:numId w:val="71"/>
        </w:numPr>
        <w:jc w:val="both"/>
        <w:rPr>
          <w:sz w:val="24"/>
          <w:szCs w:val="24"/>
        </w:rPr>
      </w:pPr>
      <w:r w:rsidRPr="003A5620">
        <w:rPr>
          <w:sz w:val="24"/>
          <w:szCs w:val="24"/>
        </w:rPr>
        <w:t>biztosítja a központi irattár előírás szerinti kezelését, szükség esetén kapcsolatot tart a programozóval</w:t>
      </w:r>
    </w:p>
    <w:p w:rsidR="00FA0FD2" w:rsidRPr="003A5620" w:rsidRDefault="00FA0FD2" w:rsidP="00FA0FD2">
      <w:pPr>
        <w:numPr>
          <w:ilvl w:val="0"/>
          <w:numId w:val="71"/>
        </w:numPr>
        <w:jc w:val="both"/>
        <w:rPr>
          <w:sz w:val="24"/>
          <w:szCs w:val="24"/>
        </w:rPr>
      </w:pPr>
      <w:r w:rsidRPr="003A5620">
        <w:rPr>
          <w:sz w:val="24"/>
          <w:szCs w:val="24"/>
        </w:rPr>
        <w:t>elvégzi – utasításra – az iratok előírás szerinti selejtezését</w:t>
      </w:r>
    </w:p>
    <w:p w:rsidR="00FA0FD2" w:rsidRPr="003A5620" w:rsidRDefault="00FA0FD2" w:rsidP="00FA0FD2">
      <w:pPr>
        <w:numPr>
          <w:ilvl w:val="0"/>
          <w:numId w:val="71"/>
        </w:numPr>
        <w:jc w:val="both"/>
        <w:rPr>
          <w:sz w:val="24"/>
          <w:szCs w:val="24"/>
        </w:rPr>
      </w:pPr>
      <w:r w:rsidRPr="003A5620">
        <w:rPr>
          <w:sz w:val="24"/>
          <w:szCs w:val="24"/>
        </w:rPr>
        <w:t>az irodavezető utasítására kimutatást készít az ügyiratokról</w:t>
      </w:r>
    </w:p>
    <w:p w:rsidR="00FA0FD2" w:rsidRDefault="00FA0FD2" w:rsidP="00FA0FD2">
      <w:pPr>
        <w:spacing w:before="100" w:after="100"/>
        <w:jc w:val="both"/>
        <w:rPr>
          <w:b/>
          <w:sz w:val="24"/>
          <w:szCs w:val="24"/>
        </w:rPr>
      </w:pPr>
    </w:p>
    <w:p w:rsidR="00AE2CF8" w:rsidRPr="003A5620" w:rsidRDefault="00AE2CF8" w:rsidP="00FA0FD2">
      <w:pPr>
        <w:spacing w:before="100" w:after="100"/>
        <w:jc w:val="both"/>
        <w:rPr>
          <w:b/>
          <w:sz w:val="24"/>
          <w:szCs w:val="24"/>
        </w:rPr>
      </w:pPr>
    </w:p>
    <w:p w:rsidR="00FA0FD2" w:rsidRPr="003A5620" w:rsidRDefault="00FA0FD2" w:rsidP="00FA0FD2">
      <w:pPr>
        <w:jc w:val="both"/>
        <w:rPr>
          <w:b/>
          <w:sz w:val="24"/>
          <w:szCs w:val="24"/>
        </w:rPr>
      </w:pPr>
      <w:r w:rsidRPr="003A5620">
        <w:rPr>
          <w:b/>
          <w:sz w:val="24"/>
          <w:szCs w:val="24"/>
        </w:rPr>
        <w:lastRenderedPageBreak/>
        <w:t>5.5.2. Szociális Csoport</w:t>
      </w:r>
    </w:p>
    <w:p w:rsidR="00FA0FD2" w:rsidRPr="003A5620" w:rsidRDefault="00FA0FD2" w:rsidP="00FA0FD2">
      <w:pPr>
        <w:jc w:val="both"/>
        <w:rPr>
          <w:b/>
          <w:bCs/>
          <w:iCs/>
          <w:sz w:val="24"/>
          <w:szCs w:val="24"/>
        </w:rPr>
      </w:pPr>
      <w:r w:rsidRPr="003A5620">
        <w:rPr>
          <w:b/>
          <w:bCs/>
          <w:iCs/>
          <w:sz w:val="24"/>
          <w:szCs w:val="24"/>
        </w:rPr>
        <w:t>5.5.2.1. Szociális és gyámhatósági feladatok</w:t>
      </w:r>
    </w:p>
    <w:p w:rsidR="00FA0FD2" w:rsidRPr="003A5620" w:rsidRDefault="00FA0FD2" w:rsidP="00FA0FD2">
      <w:pPr>
        <w:numPr>
          <w:ilvl w:val="0"/>
          <w:numId w:val="45"/>
        </w:numPr>
        <w:jc w:val="both"/>
        <w:rPr>
          <w:sz w:val="24"/>
          <w:szCs w:val="24"/>
        </w:rPr>
      </w:pPr>
      <w:r w:rsidRPr="003A5620">
        <w:rPr>
          <w:sz w:val="24"/>
          <w:szCs w:val="24"/>
        </w:rPr>
        <w:t>figyelemmel kíséri a jogszabályi változásokat és szükség szerint módosítja az iroda feladatait érintő önkormányzati rendeleteket</w:t>
      </w:r>
    </w:p>
    <w:p w:rsidR="00FA0FD2" w:rsidRPr="003A5620" w:rsidRDefault="00FA0FD2" w:rsidP="00FA0FD2">
      <w:pPr>
        <w:numPr>
          <w:ilvl w:val="0"/>
          <w:numId w:val="45"/>
        </w:numPr>
        <w:jc w:val="both"/>
        <w:rPr>
          <w:sz w:val="24"/>
          <w:szCs w:val="24"/>
        </w:rPr>
      </w:pPr>
      <w:r w:rsidRPr="003A5620">
        <w:rPr>
          <w:sz w:val="24"/>
          <w:szCs w:val="24"/>
        </w:rPr>
        <w:t>előkészíti a Képviselő-testületi és bizottsági hatáskörbe tartozó ügyeket, gondoskodik a döntés végrehajtásáról</w:t>
      </w:r>
    </w:p>
    <w:p w:rsidR="00FA0FD2" w:rsidRPr="003A5620" w:rsidRDefault="00FA0FD2" w:rsidP="00FA0FD2">
      <w:pPr>
        <w:numPr>
          <w:ilvl w:val="0"/>
          <w:numId w:val="45"/>
        </w:numPr>
        <w:jc w:val="both"/>
        <w:rPr>
          <w:sz w:val="24"/>
          <w:szCs w:val="24"/>
        </w:rPr>
      </w:pPr>
      <w:r w:rsidRPr="003A5620">
        <w:rPr>
          <w:sz w:val="24"/>
          <w:szCs w:val="24"/>
        </w:rPr>
        <w:t>a bizottsági, Képviselő-testületi munkaterveknek megfelelően tájékoztatót, beszámolót készít az iroda feladatairól</w:t>
      </w:r>
    </w:p>
    <w:p w:rsidR="00FA0FD2" w:rsidRPr="003A5620" w:rsidRDefault="00FA0FD2" w:rsidP="00FA0FD2">
      <w:pPr>
        <w:numPr>
          <w:ilvl w:val="0"/>
          <w:numId w:val="45"/>
        </w:numPr>
        <w:jc w:val="both"/>
        <w:rPr>
          <w:sz w:val="24"/>
          <w:szCs w:val="24"/>
        </w:rPr>
      </w:pPr>
      <w:r w:rsidRPr="003A5620">
        <w:rPr>
          <w:sz w:val="24"/>
          <w:szCs w:val="24"/>
        </w:rPr>
        <w:t>a polgármester hatáskörébe tartozó hatósági ügyeket másodfokú Képviselő-testületi döntésre előkészíti</w:t>
      </w:r>
    </w:p>
    <w:p w:rsidR="00FA0FD2" w:rsidRPr="003A5620" w:rsidRDefault="00FA0FD2" w:rsidP="00FA0FD2">
      <w:pPr>
        <w:numPr>
          <w:ilvl w:val="0"/>
          <w:numId w:val="45"/>
        </w:numPr>
        <w:jc w:val="both"/>
        <w:rPr>
          <w:sz w:val="24"/>
          <w:szCs w:val="24"/>
        </w:rPr>
      </w:pPr>
      <w:r w:rsidRPr="003A5620">
        <w:rPr>
          <w:sz w:val="24"/>
          <w:szCs w:val="24"/>
        </w:rPr>
        <w:t>helyi rendelet alapján az arra rászorulók részére rendszeres települési támogatást állapít meg pénzben és rendkívüli települési támogatást állapít meg pénzben vagy természetben</w:t>
      </w:r>
    </w:p>
    <w:p w:rsidR="00FA0FD2" w:rsidRPr="003A5620" w:rsidRDefault="00FA0FD2" w:rsidP="00FA0FD2">
      <w:pPr>
        <w:numPr>
          <w:ilvl w:val="0"/>
          <w:numId w:val="45"/>
        </w:numPr>
        <w:jc w:val="both"/>
        <w:rPr>
          <w:sz w:val="24"/>
          <w:szCs w:val="24"/>
        </w:rPr>
      </w:pPr>
      <w:r w:rsidRPr="003A5620">
        <w:rPr>
          <w:sz w:val="24"/>
          <w:szCs w:val="24"/>
        </w:rPr>
        <w:t>előkészíti a természetbeni ellátások esetében az utalványok beváltásáról szóló megállapodásokat</w:t>
      </w:r>
    </w:p>
    <w:p w:rsidR="00FA0FD2" w:rsidRPr="003A5620" w:rsidRDefault="00FA0FD2" w:rsidP="00FA0FD2">
      <w:pPr>
        <w:numPr>
          <w:ilvl w:val="0"/>
          <w:numId w:val="45"/>
        </w:numPr>
        <w:jc w:val="both"/>
        <w:rPr>
          <w:sz w:val="24"/>
          <w:szCs w:val="24"/>
        </w:rPr>
      </w:pPr>
      <w:r w:rsidRPr="003A5620">
        <w:rPr>
          <w:sz w:val="24"/>
          <w:szCs w:val="24"/>
        </w:rPr>
        <w:t xml:space="preserve">figyelemmel kíséri az utalványok felhasználását, és az utalványok elszámolását </w:t>
      </w:r>
    </w:p>
    <w:p w:rsidR="00FA0FD2" w:rsidRPr="003A5620" w:rsidRDefault="00FA0FD2" w:rsidP="00FA0FD2">
      <w:pPr>
        <w:numPr>
          <w:ilvl w:val="0"/>
          <w:numId w:val="45"/>
        </w:numPr>
        <w:jc w:val="both"/>
        <w:rPr>
          <w:sz w:val="24"/>
          <w:szCs w:val="24"/>
        </w:rPr>
      </w:pPr>
      <w:r w:rsidRPr="003A5620">
        <w:rPr>
          <w:sz w:val="24"/>
          <w:szCs w:val="24"/>
        </w:rPr>
        <w:t>elrendeli a köztemetést, amennyiben nincs hozzátartozó, vagy senki nem vállalja a temetést</w:t>
      </w:r>
    </w:p>
    <w:p w:rsidR="00FA0FD2" w:rsidRPr="003A5620" w:rsidRDefault="00FA0FD2" w:rsidP="00FA0FD2">
      <w:pPr>
        <w:numPr>
          <w:ilvl w:val="0"/>
          <w:numId w:val="45"/>
        </w:numPr>
        <w:jc w:val="both"/>
        <w:rPr>
          <w:sz w:val="24"/>
          <w:szCs w:val="24"/>
        </w:rPr>
      </w:pPr>
      <w:bookmarkStart w:id="7" w:name="pos19"/>
      <w:bookmarkEnd w:id="7"/>
      <w:r w:rsidRPr="003A5620">
        <w:rPr>
          <w:sz w:val="24"/>
          <w:szCs w:val="24"/>
        </w:rPr>
        <w:t>igazolást ad ki a védett fogyasztóvá nyilvánítás feltételeinek fennállásáról</w:t>
      </w:r>
    </w:p>
    <w:p w:rsidR="00FA0FD2" w:rsidRPr="003A5620" w:rsidRDefault="00FA0FD2" w:rsidP="00FA0FD2">
      <w:pPr>
        <w:numPr>
          <w:ilvl w:val="0"/>
          <w:numId w:val="45"/>
        </w:numPr>
        <w:jc w:val="both"/>
        <w:rPr>
          <w:sz w:val="24"/>
          <w:szCs w:val="24"/>
        </w:rPr>
      </w:pPr>
      <w:r w:rsidRPr="003A5620">
        <w:rPr>
          <w:sz w:val="24"/>
          <w:szCs w:val="24"/>
        </w:rPr>
        <w:t>megállapítja a rendszeres gyermekvédelmi kedvezményre való jogosultságot, valamint a gyámok részére járó pénzbeli ellátást</w:t>
      </w:r>
    </w:p>
    <w:p w:rsidR="00FA0FD2" w:rsidRPr="003A5620" w:rsidRDefault="00FA0FD2" w:rsidP="00FA0FD2">
      <w:pPr>
        <w:numPr>
          <w:ilvl w:val="0"/>
          <w:numId w:val="45"/>
        </w:numPr>
        <w:jc w:val="both"/>
        <w:rPr>
          <w:sz w:val="24"/>
          <w:szCs w:val="24"/>
        </w:rPr>
      </w:pPr>
      <w:bookmarkStart w:id="8" w:name="pos21"/>
      <w:bookmarkStart w:id="9" w:name="pos22"/>
      <w:bookmarkEnd w:id="8"/>
      <w:bookmarkEnd w:id="9"/>
      <w:r w:rsidRPr="003A5620">
        <w:rPr>
          <w:sz w:val="24"/>
          <w:szCs w:val="24"/>
        </w:rPr>
        <w:t>gyámhatósági ügyekben megkeresésre ingóleltárt, valamint környezettanulmányt készít</w:t>
      </w:r>
    </w:p>
    <w:p w:rsidR="00FA0FD2" w:rsidRPr="003A5620" w:rsidRDefault="00FA0FD2" w:rsidP="00FA0FD2">
      <w:pPr>
        <w:numPr>
          <w:ilvl w:val="0"/>
          <w:numId w:val="45"/>
        </w:numPr>
        <w:jc w:val="both"/>
        <w:rPr>
          <w:sz w:val="24"/>
          <w:szCs w:val="24"/>
        </w:rPr>
      </w:pPr>
      <w:r w:rsidRPr="003A5620">
        <w:rPr>
          <w:sz w:val="24"/>
          <w:szCs w:val="24"/>
        </w:rPr>
        <w:t>ellátja a törvényben, vagy a kormányrendeletben hatáskörébe utalt egyéb gyermekvédelmi és gyámügyi feladatokat</w:t>
      </w:r>
    </w:p>
    <w:p w:rsidR="00FA0FD2" w:rsidRPr="003A5620" w:rsidRDefault="00FA0FD2" w:rsidP="00FA0FD2">
      <w:pPr>
        <w:numPr>
          <w:ilvl w:val="0"/>
          <w:numId w:val="45"/>
        </w:numPr>
        <w:jc w:val="both"/>
        <w:rPr>
          <w:sz w:val="24"/>
          <w:szCs w:val="24"/>
        </w:rPr>
      </w:pPr>
      <w:r w:rsidRPr="003A5620">
        <w:rPr>
          <w:sz w:val="24"/>
          <w:szCs w:val="24"/>
        </w:rPr>
        <w:t>hatóság kérelmére nyilvántartásából az ellátásokról adatot szolgáltat</w:t>
      </w:r>
    </w:p>
    <w:p w:rsidR="00FA0FD2" w:rsidRPr="003A5620" w:rsidRDefault="00FA0FD2" w:rsidP="00FA0FD2">
      <w:pPr>
        <w:numPr>
          <w:ilvl w:val="0"/>
          <w:numId w:val="45"/>
        </w:numPr>
        <w:jc w:val="both"/>
        <w:rPr>
          <w:sz w:val="24"/>
          <w:szCs w:val="24"/>
        </w:rPr>
      </w:pPr>
      <w:r w:rsidRPr="003A5620">
        <w:rPr>
          <w:sz w:val="24"/>
          <w:szCs w:val="24"/>
        </w:rPr>
        <w:t>társhatósági megkeresésre környezettanulmányt vesz fel</w:t>
      </w:r>
    </w:p>
    <w:p w:rsidR="00FA0FD2" w:rsidRPr="003A5620" w:rsidRDefault="00FA0FD2" w:rsidP="00FA0FD2">
      <w:pPr>
        <w:numPr>
          <w:ilvl w:val="0"/>
          <w:numId w:val="45"/>
        </w:numPr>
        <w:jc w:val="both"/>
        <w:rPr>
          <w:sz w:val="24"/>
          <w:szCs w:val="24"/>
        </w:rPr>
      </w:pPr>
      <w:r w:rsidRPr="003A5620">
        <w:rPr>
          <w:sz w:val="24"/>
          <w:szCs w:val="24"/>
        </w:rPr>
        <w:t>az ellátásokra való jogosultság fennállásának ellenőrzése céljából országos nyilvántartást vezet a települési támogatásokról és a Gyvt. szerinti rendszeres gyermekvédelmi kedvezményről</w:t>
      </w:r>
    </w:p>
    <w:p w:rsidR="00FA0FD2" w:rsidRPr="003A5620" w:rsidRDefault="00FA0FD2" w:rsidP="00FA0FD2">
      <w:pPr>
        <w:numPr>
          <w:ilvl w:val="0"/>
          <w:numId w:val="45"/>
        </w:numPr>
        <w:jc w:val="both"/>
        <w:rPr>
          <w:sz w:val="24"/>
          <w:szCs w:val="24"/>
        </w:rPr>
      </w:pPr>
      <w:r w:rsidRPr="003A5620">
        <w:rPr>
          <w:sz w:val="24"/>
          <w:szCs w:val="24"/>
        </w:rPr>
        <w:t>a hátrányos helyzet és a halmozottan hátrányos helyzet fennállásáról az adott év január 15-én és október 1-jén rendelkezésre álló adatok feldolgozása után minden év január 31-ig és október 31-ig a KIR-be rögzíti az adatokat</w:t>
      </w:r>
    </w:p>
    <w:p w:rsidR="00FA0FD2" w:rsidRPr="003A5620" w:rsidRDefault="00FA0FD2" w:rsidP="00FA0FD2">
      <w:pPr>
        <w:numPr>
          <w:ilvl w:val="0"/>
          <w:numId w:val="45"/>
        </w:numPr>
        <w:jc w:val="both"/>
        <w:rPr>
          <w:sz w:val="24"/>
          <w:szCs w:val="24"/>
        </w:rPr>
      </w:pPr>
      <w:r w:rsidRPr="003A5620">
        <w:rPr>
          <w:sz w:val="24"/>
          <w:szCs w:val="24"/>
        </w:rPr>
        <w:t>a Bursa Hungarica Felsőoktatási Ösztöndíjpályázattal, valamint a helyi ösztöndíjakkal kapcsolatos hivatali feladatokat ellátja</w:t>
      </w:r>
    </w:p>
    <w:p w:rsidR="00FA0FD2" w:rsidRPr="003A5620" w:rsidRDefault="00FA0FD2" w:rsidP="00FA0FD2">
      <w:pPr>
        <w:numPr>
          <w:ilvl w:val="0"/>
          <w:numId w:val="45"/>
        </w:numPr>
        <w:jc w:val="both"/>
        <w:rPr>
          <w:sz w:val="24"/>
          <w:szCs w:val="24"/>
        </w:rPr>
      </w:pPr>
      <w:r w:rsidRPr="003A5620">
        <w:rPr>
          <w:sz w:val="24"/>
          <w:szCs w:val="24"/>
        </w:rPr>
        <w:t>ellátja az önkormányzat tulajdonában lévő lakások bérbeadásával kapcsolatos feladatokat</w:t>
      </w:r>
    </w:p>
    <w:p w:rsidR="00FA0FD2" w:rsidRPr="003A5620" w:rsidRDefault="00FA0FD2" w:rsidP="00FA0FD2">
      <w:pPr>
        <w:numPr>
          <w:ilvl w:val="0"/>
          <w:numId w:val="45"/>
        </w:numPr>
        <w:jc w:val="both"/>
        <w:rPr>
          <w:sz w:val="24"/>
          <w:szCs w:val="24"/>
        </w:rPr>
      </w:pPr>
      <w:r w:rsidRPr="003A5620">
        <w:rPr>
          <w:sz w:val="24"/>
          <w:szCs w:val="24"/>
        </w:rPr>
        <w:t>napi kapcsolatot tart az Erőforrás Kft. munkatársaival, egyezteti a lakbérhátralékok alakulását, megüresedett lakások karbantartását, felújítását</w:t>
      </w:r>
    </w:p>
    <w:p w:rsidR="00FA0FD2" w:rsidRPr="003A5620" w:rsidRDefault="00FA0FD2" w:rsidP="00FA0FD2">
      <w:pPr>
        <w:numPr>
          <w:ilvl w:val="0"/>
          <w:numId w:val="45"/>
        </w:numPr>
        <w:jc w:val="both"/>
        <w:rPr>
          <w:sz w:val="24"/>
          <w:szCs w:val="24"/>
        </w:rPr>
      </w:pPr>
      <w:r w:rsidRPr="003A5620">
        <w:rPr>
          <w:sz w:val="24"/>
          <w:szCs w:val="24"/>
        </w:rPr>
        <w:t xml:space="preserve">ellátja az adósságkezelés, valamint a hitelszerződésből eredő kötelezettségeinek eleget tenni nem tudó természetes személyek esetében a jegyző hatáskörébe tartozó feladatokat </w:t>
      </w:r>
    </w:p>
    <w:p w:rsidR="00FA0FD2" w:rsidRPr="003A5620" w:rsidRDefault="00FA0FD2" w:rsidP="00FA0FD2">
      <w:pPr>
        <w:numPr>
          <w:ilvl w:val="0"/>
          <w:numId w:val="45"/>
        </w:numPr>
        <w:jc w:val="both"/>
        <w:rPr>
          <w:sz w:val="24"/>
          <w:szCs w:val="24"/>
        </w:rPr>
      </w:pPr>
      <w:r w:rsidRPr="003A5620">
        <w:rPr>
          <w:sz w:val="24"/>
          <w:szCs w:val="24"/>
        </w:rPr>
        <w:t>jogszabály alapján a lakóingatlan lefoglalásának tényét bejelentő végrehajtást kérők részére a bejelentésről jegyzői igazolást állít ki</w:t>
      </w:r>
    </w:p>
    <w:p w:rsidR="00FA0FD2" w:rsidRPr="003A5620" w:rsidRDefault="00FA0FD2" w:rsidP="00FA0FD2">
      <w:pPr>
        <w:numPr>
          <w:ilvl w:val="0"/>
          <w:numId w:val="45"/>
        </w:numPr>
        <w:jc w:val="both"/>
        <w:rPr>
          <w:b/>
          <w:bCs/>
          <w:sz w:val="24"/>
          <w:szCs w:val="24"/>
        </w:rPr>
      </w:pPr>
      <w:r w:rsidRPr="003A5620">
        <w:rPr>
          <w:sz w:val="24"/>
          <w:szCs w:val="24"/>
        </w:rPr>
        <w:t>ellátja a társasházak feletti törvényességi felügyelettel kapcsolatos feladatokat</w:t>
      </w:r>
    </w:p>
    <w:p w:rsidR="00FA0FD2" w:rsidRPr="003A5620" w:rsidRDefault="00FA0FD2" w:rsidP="00FA0FD2">
      <w:pPr>
        <w:pStyle w:val="NormlWeb"/>
        <w:spacing w:before="0" w:after="0"/>
        <w:jc w:val="both"/>
        <w:rPr>
          <w:b/>
          <w:bCs/>
          <w:szCs w:val="24"/>
        </w:rPr>
      </w:pPr>
    </w:p>
    <w:p w:rsidR="00FA0FD2" w:rsidRDefault="00FA0FD2" w:rsidP="00FA0FD2">
      <w:pPr>
        <w:pStyle w:val="NormlWeb"/>
        <w:spacing w:before="0" w:after="0"/>
        <w:jc w:val="both"/>
        <w:rPr>
          <w:szCs w:val="24"/>
        </w:rPr>
      </w:pPr>
    </w:p>
    <w:p w:rsidR="00AE2CF8" w:rsidRDefault="00AE2CF8" w:rsidP="00FA0FD2">
      <w:pPr>
        <w:pStyle w:val="NormlWeb"/>
        <w:spacing w:before="0" w:after="0"/>
        <w:jc w:val="both"/>
        <w:rPr>
          <w:szCs w:val="24"/>
        </w:rPr>
      </w:pPr>
    </w:p>
    <w:p w:rsidR="00AE2CF8" w:rsidRDefault="00AE2CF8" w:rsidP="00FA0FD2">
      <w:pPr>
        <w:pStyle w:val="NormlWeb"/>
        <w:spacing w:before="0" w:after="0"/>
        <w:jc w:val="both"/>
        <w:rPr>
          <w:szCs w:val="24"/>
        </w:rPr>
      </w:pPr>
    </w:p>
    <w:p w:rsidR="00AE2CF8" w:rsidRDefault="00AE2CF8" w:rsidP="00FA0FD2">
      <w:pPr>
        <w:pStyle w:val="NormlWeb"/>
        <w:spacing w:before="0" w:after="0"/>
        <w:jc w:val="both"/>
        <w:rPr>
          <w:szCs w:val="24"/>
        </w:rPr>
      </w:pPr>
    </w:p>
    <w:p w:rsidR="00FA0FD2" w:rsidRPr="003A5620" w:rsidRDefault="00FA0FD2" w:rsidP="00FA0FD2">
      <w:pPr>
        <w:pStyle w:val="NormlWeb"/>
        <w:spacing w:before="0" w:after="0"/>
        <w:rPr>
          <w:b/>
          <w:bCs/>
          <w:szCs w:val="24"/>
          <w:u w:val="single"/>
        </w:rPr>
      </w:pPr>
      <w:r w:rsidRPr="003A5620">
        <w:rPr>
          <w:b/>
          <w:bCs/>
          <w:szCs w:val="24"/>
        </w:rPr>
        <w:lastRenderedPageBreak/>
        <w:t xml:space="preserve">5.6. </w:t>
      </w:r>
      <w:r w:rsidRPr="003A5620">
        <w:rPr>
          <w:b/>
          <w:bCs/>
          <w:szCs w:val="24"/>
          <w:u w:val="single"/>
        </w:rPr>
        <w:t>Költségvetési, Gazdálkodási és Kistérségi Iroda</w:t>
      </w:r>
    </w:p>
    <w:p w:rsidR="00FA0FD2" w:rsidRPr="003A5620" w:rsidRDefault="00FA0FD2" w:rsidP="00FA0FD2">
      <w:pPr>
        <w:pStyle w:val="NormlWeb"/>
        <w:spacing w:before="0" w:after="0"/>
        <w:rPr>
          <w:b/>
          <w:bCs/>
          <w:szCs w:val="24"/>
          <w:u w:val="single"/>
        </w:rPr>
      </w:pPr>
    </w:p>
    <w:p w:rsidR="00FA0FD2" w:rsidRPr="003A5620" w:rsidRDefault="00FA0FD2" w:rsidP="00FA0FD2">
      <w:pPr>
        <w:jc w:val="both"/>
        <w:rPr>
          <w:rFonts w:eastAsia="Arial Unicode MS"/>
          <w:b/>
          <w:bCs/>
          <w:sz w:val="24"/>
          <w:szCs w:val="24"/>
          <w:u w:val="single"/>
        </w:rPr>
      </w:pPr>
      <w:r w:rsidRPr="003A5620">
        <w:rPr>
          <w:rFonts w:eastAsia="Arial Unicode MS"/>
          <w:b/>
          <w:bCs/>
          <w:sz w:val="24"/>
          <w:szCs w:val="24"/>
        </w:rPr>
        <w:t xml:space="preserve">5.6.1. </w:t>
      </w:r>
      <w:r w:rsidRPr="003A5620">
        <w:rPr>
          <w:rFonts w:eastAsia="Arial Unicode MS"/>
          <w:b/>
          <w:bCs/>
          <w:sz w:val="24"/>
          <w:szCs w:val="24"/>
          <w:u w:val="single"/>
        </w:rPr>
        <w:t>Költségvetési Csoport</w:t>
      </w:r>
    </w:p>
    <w:p w:rsidR="00FA0FD2" w:rsidRPr="003A5620" w:rsidRDefault="00FA0FD2" w:rsidP="00FA0FD2">
      <w:pPr>
        <w:numPr>
          <w:ilvl w:val="0"/>
          <w:numId w:val="53"/>
        </w:numPr>
        <w:spacing w:line="259" w:lineRule="auto"/>
        <w:jc w:val="both"/>
        <w:rPr>
          <w:rFonts w:eastAsia="Arial Unicode MS"/>
          <w:sz w:val="24"/>
          <w:szCs w:val="24"/>
        </w:rPr>
      </w:pPr>
      <w:r w:rsidRPr="003A5620">
        <w:rPr>
          <w:rFonts w:eastAsia="Arial Unicode MS"/>
          <w:sz w:val="24"/>
          <w:szCs w:val="24"/>
        </w:rPr>
        <w:t>a Hivatal, a Karcag Városi Cigány Nemzetiségi Önkormányzat, a Karcag Városi Önkormányzat és a Karcag-Kenderes (Bánhalma) Víziközmű Beruházási Társulás költségvetés tervezetének, továbbá a költségvetés végrehajtásáról szóló féléves és háromnegyed éves beszámolóinak, valamint zárszámadásainak elkészítése</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Hivatal, a Karcag Városi Önkormányzat és a Karcag Városi Cigány Nemzetiségi Önkormányzat operatív gazdálkodási feladatait ellátja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költségvetési szervek pénzellátásával kapcsolatos feladatok intézése (az önkormányzati költségvetési rendelet alapján)</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hitelfelvétellel, banki szolgáltatások igénybevételével összefüggő feladatok ellátása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havi, negyedéves és éves adatszolgáltatás teljesítése az államháztartás igényeinek megfelelően</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költségvetési előirányzatok változásának figyelemmel kísérése, az előirányzatok módosítására irányuló javaslatok elkészítése, döntés után annak dokumentálása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fizetőképesség megtartásáról való gondoskodás</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Hivatal, a Karcag Városi Önkormányzat és a Karcag Városi Cigány Nemzetiségi Önkormányzat beszámolóinak valódiságát biztosító analitikus nyilvántartások vezetése</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Hivatal, a Karcag Városi Önkormányzat és a Karcag Városi Cigány Nemzetiségi Önkormányzat házipénztárával kapcsolatos teendők ellátása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gazdálkodással, a tulajdonnal és a bizonylati renddel kapcsolatos feladatok ellátása, együttműködés a költségvetési szervekkel</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az operatív gazdálkodási feladatok szervezése és végrehajtása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befejeződött beruházások aktiválása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az értékpapírok, hitelek, kezességvállalások analitikus nyilvántartása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szigorú számadású nyomtatványok készletezése, nyilvántartása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az önkormányzat által alapított költségvetési szervek pénzügyi-gazdasági felügyelete</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az önkormányzat által alapított költségvetési szervek, valamint a Karcag Városi Cigány Nemzetiségi Önkormányzat gazdálkodásával, a költségvetés módosításával kapcsolatos feladatok ellátása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Hivatal, a Karcag Városi Önkormányzat és a Karcag Városi Cigány Nemzetiségi Önkormányzat számviteli elszámolási feladatainak ellátása</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leltározással és a selejtezéssel összefüggő feladatok ellátása, kiértékelése</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a szükséges gazdasági elemzések, értékelések elkészítése</w:t>
      </w:r>
    </w:p>
    <w:p w:rsidR="00FA0FD2" w:rsidRPr="003A5620" w:rsidRDefault="00FA0FD2" w:rsidP="00FA0FD2">
      <w:pPr>
        <w:numPr>
          <w:ilvl w:val="0"/>
          <w:numId w:val="54"/>
        </w:numPr>
        <w:spacing w:line="259" w:lineRule="auto"/>
        <w:jc w:val="both"/>
        <w:rPr>
          <w:rFonts w:eastAsia="Arial Unicode MS"/>
          <w:sz w:val="24"/>
          <w:szCs w:val="24"/>
        </w:rPr>
      </w:pPr>
      <w:r w:rsidRPr="003A5620">
        <w:rPr>
          <w:rFonts w:eastAsia="Arial Unicode MS"/>
          <w:sz w:val="24"/>
          <w:szCs w:val="24"/>
        </w:rPr>
        <w:t>összefoglaló, szintetizáló munka elvégzése a pénzügyi-gazdálkodási tevékenységre vonatkozóan, a gazdálkodással összefüggő jelenségek okainak feltárása annak érdekében, hogy a gazdasági szemléletű vizsgálatai időben segítsék a vezetői döntések megalapozását, a tartalékfeltárást, saját bevételek növelését</w:t>
      </w:r>
    </w:p>
    <w:p w:rsidR="00FA0FD2" w:rsidRPr="003A5620" w:rsidRDefault="00FA0FD2" w:rsidP="00FA0FD2">
      <w:pPr>
        <w:numPr>
          <w:ilvl w:val="0"/>
          <w:numId w:val="54"/>
        </w:numPr>
        <w:spacing w:line="259" w:lineRule="auto"/>
        <w:jc w:val="both"/>
        <w:rPr>
          <w:sz w:val="24"/>
          <w:szCs w:val="24"/>
        </w:rPr>
      </w:pPr>
      <w:r w:rsidRPr="003A5620">
        <w:rPr>
          <w:rFonts w:eastAsia="Arial Unicode MS"/>
          <w:sz w:val="24"/>
          <w:szCs w:val="24"/>
        </w:rPr>
        <w:t>a pénzügyi gazdasági folyamatokat külön belső szabályzatok alapján végzi</w:t>
      </w:r>
    </w:p>
    <w:p w:rsidR="00FA0FD2" w:rsidRPr="003A5620" w:rsidRDefault="00FA0FD2" w:rsidP="00FA0FD2">
      <w:pPr>
        <w:pStyle w:val="NormlWeb"/>
        <w:spacing w:before="0" w:after="0"/>
        <w:ind w:left="360"/>
        <w:jc w:val="both"/>
        <w:rPr>
          <w:szCs w:val="24"/>
        </w:rPr>
      </w:pPr>
    </w:p>
    <w:p w:rsidR="00FA0FD2" w:rsidRDefault="00FA0FD2" w:rsidP="00FA0FD2">
      <w:pPr>
        <w:pStyle w:val="NormlWeb"/>
        <w:spacing w:before="0" w:after="0"/>
        <w:jc w:val="both"/>
        <w:rPr>
          <w:b/>
          <w:bCs/>
          <w:szCs w:val="24"/>
        </w:rPr>
      </w:pPr>
    </w:p>
    <w:p w:rsidR="00AE2CF8" w:rsidRDefault="00AE2CF8" w:rsidP="00FA0FD2">
      <w:pPr>
        <w:pStyle w:val="NormlWeb"/>
        <w:spacing w:before="0" w:after="0"/>
        <w:jc w:val="both"/>
        <w:rPr>
          <w:b/>
          <w:bCs/>
          <w:szCs w:val="24"/>
        </w:rPr>
      </w:pPr>
    </w:p>
    <w:p w:rsidR="00AE2CF8" w:rsidRDefault="00AE2CF8" w:rsidP="00FA0FD2">
      <w:pPr>
        <w:pStyle w:val="NormlWeb"/>
        <w:spacing w:before="0" w:after="0"/>
        <w:jc w:val="both"/>
        <w:rPr>
          <w:b/>
          <w:bCs/>
          <w:szCs w:val="24"/>
        </w:rPr>
      </w:pPr>
    </w:p>
    <w:p w:rsidR="00AE2CF8" w:rsidRDefault="00AE2CF8" w:rsidP="00FA0FD2">
      <w:pPr>
        <w:pStyle w:val="NormlWeb"/>
        <w:spacing w:before="0" w:after="0"/>
        <w:jc w:val="both"/>
        <w:rPr>
          <w:b/>
          <w:bCs/>
          <w:szCs w:val="24"/>
        </w:rPr>
      </w:pPr>
    </w:p>
    <w:p w:rsidR="00AE2CF8" w:rsidRPr="003A5620" w:rsidRDefault="00AE2CF8" w:rsidP="00FA0FD2">
      <w:pPr>
        <w:pStyle w:val="NormlWeb"/>
        <w:spacing w:before="0" w:after="0"/>
        <w:jc w:val="both"/>
        <w:rPr>
          <w:b/>
          <w:bCs/>
          <w:szCs w:val="24"/>
        </w:rPr>
      </w:pPr>
    </w:p>
    <w:p w:rsidR="00FA0FD2" w:rsidRPr="003A5620" w:rsidRDefault="00FA0FD2" w:rsidP="00FA0FD2">
      <w:pPr>
        <w:pStyle w:val="NormlWeb"/>
        <w:spacing w:before="0" w:after="0"/>
        <w:jc w:val="both"/>
        <w:rPr>
          <w:b/>
          <w:bCs/>
          <w:szCs w:val="24"/>
          <w:u w:val="single"/>
        </w:rPr>
      </w:pPr>
      <w:r w:rsidRPr="003A5620">
        <w:rPr>
          <w:b/>
          <w:bCs/>
          <w:szCs w:val="24"/>
        </w:rPr>
        <w:lastRenderedPageBreak/>
        <w:t xml:space="preserve">5.6.2. </w:t>
      </w:r>
      <w:r w:rsidRPr="003A5620">
        <w:rPr>
          <w:b/>
          <w:bCs/>
          <w:szCs w:val="24"/>
          <w:u w:val="single"/>
        </w:rPr>
        <w:t>Gazdálkodási Csoport</w:t>
      </w:r>
    </w:p>
    <w:p w:rsidR="00FA0FD2" w:rsidRPr="003A5620" w:rsidRDefault="00FA0FD2" w:rsidP="00FA0FD2">
      <w:pPr>
        <w:pStyle w:val="NormlWeb"/>
        <w:spacing w:before="0" w:after="0"/>
        <w:jc w:val="both"/>
        <w:rPr>
          <w:szCs w:val="24"/>
        </w:rPr>
      </w:pPr>
    </w:p>
    <w:p w:rsidR="00FA0FD2" w:rsidRPr="003A5620" w:rsidRDefault="00FA0FD2" w:rsidP="00FA0FD2">
      <w:pPr>
        <w:jc w:val="both"/>
        <w:rPr>
          <w:rFonts w:eastAsia="Arial Unicode MS"/>
          <w:b/>
          <w:sz w:val="24"/>
          <w:szCs w:val="24"/>
        </w:rPr>
      </w:pPr>
      <w:r w:rsidRPr="003A5620">
        <w:rPr>
          <w:rFonts w:eastAsia="Arial Unicode MS"/>
          <w:b/>
          <w:iCs/>
          <w:sz w:val="24"/>
          <w:szCs w:val="24"/>
        </w:rPr>
        <w:t xml:space="preserve">5.6.2.1. </w:t>
      </w:r>
      <w:r w:rsidRPr="003A5620">
        <w:rPr>
          <w:rFonts w:eastAsia="Arial Unicode MS"/>
          <w:b/>
          <w:sz w:val="24"/>
          <w:szCs w:val="24"/>
        </w:rPr>
        <w:t>Vagyonnal, vagyongazdálkodással kapcsolatos feladatok</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önkormányzati vagyonnyilvántartás és vagyonkataszter vezetése</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önkormányzati tulajdonú és önkormányzati érdekeltségű gazdasági társaságokkal való kapcsolattartás</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koordinálja az önkormányzati vagyongazdálkodást, vagyonhasznosítást</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ellátja az önkormányzat tulajdonában lévő nem lakás céljára szolgáló helyiségek bérbeadásával kapcsolatos feladatokat</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előkészíti a képviselő-testületi és bizottsági hatáskörbe tartozó ügyeket, gondoskodik a döntés végrehajtásáról</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a vagyongazdálkodáshoz kapcsolódó szerződések előkészítése</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az önkormányzat és intézményeinél felmerülő vagyonbiztosítási ügyek intézése</w:t>
      </w:r>
    </w:p>
    <w:p w:rsidR="00FA0FD2" w:rsidRPr="003A5620" w:rsidRDefault="00FA0FD2" w:rsidP="00FA0FD2">
      <w:pPr>
        <w:numPr>
          <w:ilvl w:val="0"/>
          <w:numId w:val="40"/>
        </w:numPr>
        <w:spacing w:line="259" w:lineRule="auto"/>
        <w:jc w:val="both"/>
        <w:rPr>
          <w:rFonts w:eastAsia="Arial Unicode MS"/>
          <w:sz w:val="24"/>
          <w:szCs w:val="24"/>
        </w:rPr>
      </w:pPr>
      <w:r w:rsidRPr="003A5620">
        <w:rPr>
          <w:rFonts w:eastAsia="Arial Unicode MS"/>
          <w:sz w:val="24"/>
          <w:szCs w:val="24"/>
        </w:rPr>
        <w:t xml:space="preserve">befektetők számára kiajánlások készítése, kapcsolattartás </w:t>
      </w:r>
    </w:p>
    <w:p w:rsidR="00FA0FD2" w:rsidRPr="003A5620" w:rsidRDefault="00FA0FD2" w:rsidP="00FA0FD2">
      <w:pPr>
        <w:ind w:left="360"/>
        <w:jc w:val="both"/>
        <w:rPr>
          <w:rFonts w:eastAsia="Arial Unicode MS"/>
          <w:sz w:val="24"/>
          <w:szCs w:val="24"/>
        </w:rPr>
      </w:pPr>
    </w:p>
    <w:p w:rsidR="00FA0FD2" w:rsidRPr="003A5620" w:rsidRDefault="00FA0FD2" w:rsidP="00FA0FD2">
      <w:pPr>
        <w:pStyle w:val="NormlWeb"/>
        <w:spacing w:before="0" w:after="0"/>
        <w:jc w:val="both"/>
        <w:rPr>
          <w:b/>
          <w:bCs/>
          <w:szCs w:val="24"/>
          <w:u w:val="single"/>
        </w:rPr>
      </w:pPr>
      <w:r w:rsidRPr="003A5620">
        <w:rPr>
          <w:b/>
          <w:bCs/>
          <w:szCs w:val="24"/>
        </w:rPr>
        <w:t xml:space="preserve">5.6.3. </w:t>
      </w:r>
      <w:r w:rsidRPr="003A5620">
        <w:rPr>
          <w:b/>
          <w:bCs/>
          <w:szCs w:val="24"/>
          <w:u w:val="single"/>
        </w:rPr>
        <w:t>Kistérségi Csoport</w:t>
      </w:r>
    </w:p>
    <w:p w:rsidR="00FA0FD2" w:rsidRPr="003A5620" w:rsidRDefault="00FA0FD2" w:rsidP="00FA0FD2">
      <w:pPr>
        <w:jc w:val="both"/>
        <w:rPr>
          <w:rFonts w:eastAsia="Arial Unicode MS"/>
          <w:b/>
          <w:iCs/>
          <w:sz w:val="24"/>
          <w:szCs w:val="24"/>
        </w:rPr>
      </w:pPr>
    </w:p>
    <w:p w:rsidR="00FA0FD2" w:rsidRPr="003A5620" w:rsidRDefault="00FA0FD2" w:rsidP="00FA0FD2">
      <w:pPr>
        <w:jc w:val="both"/>
        <w:rPr>
          <w:rFonts w:eastAsia="Arial Unicode MS"/>
          <w:b/>
          <w:sz w:val="24"/>
          <w:szCs w:val="24"/>
        </w:rPr>
      </w:pPr>
      <w:r w:rsidRPr="003A5620">
        <w:rPr>
          <w:rFonts w:eastAsia="Arial Unicode MS"/>
          <w:b/>
          <w:iCs/>
          <w:sz w:val="24"/>
          <w:szCs w:val="24"/>
        </w:rPr>
        <w:t>5.6.3.1. Kistérségi</w:t>
      </w:r>
      <w:r w:rsidRPr="003A5620">
        <w:rPr>
          <w:rFonts w:eastAsia="Arial Unicode MS"/>
          <w:b/>
          <w:sz w:val="24"/>
          <w:szCs w:val="24"/>
        </w:rPr>
        <w:t xml:space="preserve"> feladatok</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Karcagi Többcélú Kistérségi Társulás költségvetés tervezetének, továbbá a költségvetés végrehajtásáról szóló féléves és háromnegyed éves beszámolóinak, valamint zárszámadásainak elkészítése</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Társuláshoz tartozó költségvetési szervek pénzellátásával kapcsolatos feladatok intézése (a Társulás költségvetési határozata alapján)</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banki szolgáltatások igénybevételével összefüggő feladatok ellátása</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havi, negyedéves és éves adatszolgáltatás teljesítése az államháztartás igényeinek megfelelően</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költségvetési előirányzatok változásának figyelemmel kísérése, az előirányzatok módosítására irányuló javaslatok elkészítése, döntés után annak dokumentálása</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fizetőképesség megtartásáról való gondoskodás</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Társulás házipénztárával kapcsolatos teendők ellátása</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gazdálkodással, a tulajdonnal és a bizonylati renddel kapcsolatos feladatok ellátása, együttműködés a költségvetési szervekkel</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az operatív gazdálkodási feladatok szervezése és végrehajtása</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beruházásokkal kapcsolatos adatszolgáltatási kötelezettségek (statisztikai jelentések) teljesítése</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befejeződött beruházások aktiválásának ellenőrzése</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szigorú számadású nyomtatványok készletezése, nyilvántartása</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Társulási Tanács által alapított költségvetési szervek pénzügyi-gazdasági felügyelete</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Társulási Tanács által alapított költségvetési szervek gazdálkodásával, a költségvetés módosításával kapcsolatos feladatok ellátása</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leltározással és selejtezéssel összefüggő feladatok ellátása, kiértékelése</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összefoglaló, szintetizáló munka elvégzése a pénzügyi-gazdálkodási tevékenységre vonatkozóan, a gazdálkodással összefüggő jelenségek okainak feltárása annak érdekében, hogy a gazdasági szemléletű vizsgálatai időben segítsék a vezetői döntések megalapozását, a tartalékfeltárást, saját bevételek növelését</w:t>
      </w:r>
    </w:p>
    <w:p w:rsidR="00FA0FD2" w:rsidRPr="003A5620" w:rsidRDefault="00FA0FD2" w:rsidP="00FA0FD2">
      <w:pPr>
        <w:numPr>
          <w:ilvl w:val="0"/>
          <w:numId w:val="72"/>
        </w:numPr>
        <w:spacing w:line="259" w:lineRule="auto"/>
        <w:jc w:val="both"/>
        <w:rPr>
          <w:rFonts w:eastAsia="Arial Unicode MS"/>
          <w:sz w:val="24"/>
          <w:szCs w:val="24"/>
        </w:rPr>
      </w:pPr>
      <w:r w:rsidRPr="003A5620">
        <w:rPr>
          <w:rFonts w:eastAsia="Arial Unicode MS"/>
          <w:sz w:val="24"/>
          <w:szCs w:val="24"/>
        </w:rPr>
        <w:t>a pénzügyi gazdasági folyamatokat külön belső szabályzatok alapján végzi</w:t>
      </w:r>
    </w:p>
    <w:p w:rsidR="00FA0FD2" w:rsidRPr="003A5620" w:rsidRDefault="00FA0FD2" w:rsidP="00FA0FD2">
      <w:pPr>
        <w:spacing w:before="100" w:after="100"/>
        <w:jc w:val="both"/>
        <w:rPr>
          <w:rFonts w:eastAsia="Arial Unicode MS"/>
          <w:b/>
          <w:iCs/>
          <w:sz w:val="24"/>
          <w:szCs w:val="24"/>
        </w:rPr>
      </w:pPr>
    </w:p>
    <w:p w:rsidR="00FA0FD2" w:rsidRPr="003A5620" w:rsidRDefault="00FA0FD2" w:rsidP="00FA0FD2">
      <w:pPr>
        <w:spacing w:before="100" w:after="100"/>
        <w:jc w:val="both"/>
        <w:rPr>
          <w:rFonts w:eastAsia="Arial Unicode MS"/>
          <w:sz w:val="24"/>
          <w:szCs w:val="24"/>
        </w:rPr>
      </w:pPr>
      <w:r w:rsidRPr="003A5620">
        <w:rPr>
          <w:rFonts w:eastAsia="Arial Unicode MS"/>
          <w:b/>
          <w:iCs/>
          <w:sz w:val="24"/>
          <w:szCs w:val="24"/>
        </w:rPr>
        <w:lastRenderedPageBreak/>
        <w:t xml:space="preserve">5.6.3.2. </w:t>
      </w:r>
      <w:r w:rsidRPr="003A5620">
        <w:rPr>
          <w:rFonts w:eastAsia="Arial Unicode MS"/>
          <w:b/>
          <w:bCs/>
          <w:sz w:val="24"/>
          <w:szCs w:val="24"/>
        </w:rPr>
        <w:t>Egészségügyi feladatok</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gondoskodik az önkormányzati feladatot is ellátó vállalkozó háziorvosok, fogorvosok tevékenységét érintő Képviselő-testületi, bizottsági előterjesztések előkészítéséről</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döntésre előkészíti az egészségügyi igazgatásban a polgármesteri hatáskörbe utalt intézkedéseket</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közreműködik az egészségügyi ágazathoz tartozó intézmények gazdálkodásával kapcsolatos szakmai vélemény kialakításában</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figyelemmel kíséri a tevékenységi köréhez tartozó intézményekben a személyi, tárgyi feltételek alakulását, javaslatot tesz a szükséges intézkedések megtételére</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gondoskodik az egészségügyi ágazathoz tartozó statisztika és statisztikai elemzések elkészítéséről</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rendszeres munkakapcsolatot tart a Karcagi Járási Hivatal Népegészségügyi Osztály járási és regionális szervezetével, valamint a Megyei Egészségbiztosítási Pénztárral</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közreműködik a feladatköréhez tartozó intézmények, szervek működését érintő, valamint az egészségügyi igazgatás helyi feladatait érintő közérdekű panaszok, észrevételek, bejelentések vizsgálatában</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segíti az egészségügyi ágazatot érintő pályázati tevékenység szervezését</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közreműködik az egészségügyi ágazat feladatkörébe tartozó pénzügyi források tervezésében</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segíti és figyelemmel kíséri a vállalkozó háziorvosok önkormányzati feladatellátási kötelezettségéhez kapcsolódó tevékenységét, valamint az ügyeleti ellátást</w:t>
      </w:r>
    </w:p>
    <w:p w:rsidR="00FA0FD2" w:rsidRPr="003A5620" w:rsidRDefault="00FA0FD2" w:rsidP="00FA0FD2">
      <w:pPr>
        <w:numPr>
          <w:ilvl w:val="0"/>
          <w:numId w:val="46"/>
        </w:numPr>
        <w:spacing w:line="259" w:lineRule="auto"/>
        <w:jc w:val="both"/>
        <w:rPr>
          <w:rFonts w:eastAsia="Arial Unicode MS"/>
          <w:sz w:val="24"/>
          <w:szCs w:val="24"/>
        </w:rPr>
      </w:pPr>
      <w:r w:rsidRPr="003A5620">
        <w:rPr>
          <w:rFonts w:eastAsia="Arial Unicode MS"/>
          <w:sz w:val="24"/>
          <w:szCs w:val="24"/>
        </w:rPr>
        <w:t>megszervezi az évenkénti lakossági tüdőszűrési vizsgálatot</w:t>
      </w:r>
    </w:p>
    <w:p w:rsidR="00FA0FD2" w:rsidRPr="003A5620" w:rsidRDefault="00FA0FD2" w:rsidP="00FA0FD2">
      <w:pPr>
        <w:jc w:val="both"/>
        <w:rPr>
          <w:rFonts w:eastAsia="Arial Unicode MS"/>
          <w:b/>
          <w:bCs/>
          <w:sz w:val="24"/>
          <w:szCs w:val="24"/>
        </w:rPr>
      </w:pPr>
    </w:p>
    <w:p w:rsidR="00FA0FD2" w:rsidRPr="003A5620" w:rsidRDefault="00FA0FD2" w:rsidP="00FA0FD2">
      <w:pPr>
        <w:pStyle w:val="NormlWeb"/>
        <w:jc w:val="center"/>
        <w:rPr>
          <w:b/>
          <w:bCs/>
          <w:i/>
          <w:iCs/>
          <w:szCs w:val="24"/>
        </w:rPr>
      </w:pPr>
    </w:p>
    <w:p w:rsidR="00FA0FD2" w:rsidRPr="003A5620" w:rsidRDefault="00FA0FD2" w:rsidP="00FA0FD2">
      <w:pPr>
        <w:pStyle w:val="NormlWeb"/>
        <w:spacing w:before="0" w:after="0"/>
        <w:jc w:val="center"/>
        <w:rPr>
          <w:b/>
          <w:bCs/>
          <w:i/>
          <w:iCs/>
          <w:szCs w:val="24"/>
        </w:rPr>
      </w:pPr>
      <w:r w:rsidRPr="003A5620">
        <w:rPr>
          <w:b/>
          <w:bCs/>
          <w:i/>
          <w:iCs/>
          <w:szCs w:val="24"/>
        </w:rPr>
        <w:t>6. A Hivatal munkarendje, ügyfélfogadás rendje</w:t>
      </w:r>
    </w:p>
    <w:p w:rsidR="00FA0FD2" w:rsidRPr="003A5620" w:rsidRDefault="00FA0FD2" w:rsidP="00FA0FD2">
      <w:pPr>
        <w:pStyle w:val="NormlWeb"/>
        <w:spacing w:before="0" w:after="0"/>
        <w:jc w:val="center"/>
        <w:rPr>
          <w:szCs w:val="24"/>
        </w:rPr>
      </w:pPr>
      <w:r w:rsidRPr="003A5620">
        <w:rPr>
          <w:b/>
          <w:bCs/>
          <w:i/>
          <w:iCs/>
          <w:szCs w:val="24"/>
        </w:rPr>
        <w:t xml:space="preserve"> </w:t>
      </w:r>
    </w:p>
    <w:p w:rsidR="00FA0FD2" w:rsidRPr="003A5620" w:rsidRDefault="00FA0FD2" w:rsidP="00FA0FD2">
      <w:pPr>
        <w:pStyle w:val="NormlWeb"/>
        <w:spacing w:before="0" w:after="0"/>
        <w:jc w:val="both"/>
        <w:rPr>
          <w:szCs w:val="24"/>
        </w:rPr>
      </w:pPr>
      <w:r w:rsidRPr="003A5620">
        <w:rPr>
          <w:b/>
          <w:bCs/>
          <w:iCs/>
          <w:caps/>
          <w:szCs w:val="24"/>
        </w:rPr>
        <w:t>6.1.</w:t>
      </w:r>
      <w:r w:rsidRPr="003A5620">
        <w:rPr>
          <w:b/>
          <w:bCs/>
          <w:i/>
          <w:iCs/>
          <w:caps/>
          <w:szCs w:val="24"/>
        </w:rPr>
        <w:t xml:space="preserve"> </w:t>
      </w:r>
      <w:r w:rsidRPr="003A5620">
        <w:rPr>
          <w:szCs w:val="24"/>
        </w:rPr>
        <w:t>A Hivatal általános munkarendje osztatlan, heti 40 óra. A Hivatal munkaidő beosztása:</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93"/>
        <w:gridCol w:w="4292"/>
      </w:tblGrid>
      <w:tr w:rsidR="00FA0FD2" w:rsidRPr="003A5620" w:rsidTr="005D2B41">
        <w:trPr>
          <w:tblCellSpacing w:w="0" w:type="dxa"/>
        </w:trPr>
        <w:tc>
          <w:tcPr>
            <w:tcW w:w="4094"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hétfőtől csütörtökig</w:t>
            </w:r>
          </w:p>
        </w:tc>
        <w:tc>
          <w:tcPr>
            <w:tcW w:w="4293"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7:30-16:00 óra</w:t>
            </w:r>
          </w:p>
        </w:tc>
      </w:tr>
      <w:tr w:rsidR="00FA0FD2" w:rsidRPr="003A5620" w:rsidTr="005D2B41">
        <w:trPr>
          <w:tblCellSpacing w:w="0" w:type="dxa"/>
        </w:trPr>
        <w:tc>
          <w:tcPr>
            <w:tcW w:w="4094"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pénteken</w:t>
            </w:r>
          </w:p>
        </w:tc>
        <w:tc>
          <w:tcPr>
            <w:tcW w:w="4293"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7:30-13:30 óra</w:t>
            </w:r>
          </w:p>
        </w:tc>
      </w:tr>
    </w:tbl>
    <w:p w:rsidR="00FA0FD2" w:rsidRPr="003A5620" w:rsidRDefault="00FA0FD2" w:rsidP="00FA0FD2">
      <w:pPr>
        <w:pStyle w:val="NormlWeb"/>
        <w:spacing w:before="0" w:after="0"/>
        <w:ind w:left="700"/>
        <w:jc w:val="both"/>
        <w:rPr>
          <w:szCs w:val="24"/>
        </w:rPr>
      </w:pPr>
      <w:r w:rsidRPr="003A5620">
        <w:rPr>
          <w:szCs w:val="24"/>
        </w:rPr>
        <w:t>A dolgozókat munkaidőn belül 30 perc munkaközi szünet illeti meg, melyet – irodán belül - felváltva vehetnek igénybe.</w:t>
      </w:r>
    </w:p>
    <w:p w:rsidR="00FA0FD2" w:rsidRDefault="00FA0FD2" w:rsidP="00FA0FD2">
      <w:pPr>
        <w:pStyle w:val="NormlWeb"/>
        <w:spacing w:before="0" w:after="0"/>
        <w:jc w:val="both"/>
        <w:rPr>
          <w:szCs w:val="24"/>
        </w:rPr>
      </w:pPr>
      <w:r w:rsidRPr="003A5620">
        <w:rPr>
          <w:b/>
          <w:szCs w:val="24"/>
        </w:rPr>
        <w:t>6.2.</w:t>
      </w:r>
      <w:r w:rsidRPr="003A5620">
        <w:rPr>
          <w:szCs w:val="24"/>
        </w:rPr>
        <w:t xml:space="preserve"> A Hivatal dolgozója rendkívüli esetben, a jegyző utasítására munkaidején felül is köteles munkahelyén munkát végezni, illetve meghatározott ideig és helyen a munkavégzésre készen állni. A rendkívüli munkavégzésért a közszolgálati tisztviselőkről szóló törvényben meghatározott szabadidő illeti meg. A rendkívüli munkavégzés elrendelésének, nyilvántartásának, elszámolásának rendjét külön belső szabályzat tartalmazza.</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r w:rsidRPr="003A5620">
        <w:rPr>
          <w:b/>
          <w:szCs w:val="24"/>
        </w:rPr>
        <w:t>6.3.</w:t>
      </w:r>
      <w:r w:rsidRPr="003A5620">
        <w:rPr>
          <w:szCs w:val="24"/>
        </w:rPr>
        <w:t xml:space="preserve"> A Hivatal ügyfélfogadása:</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6"/>
        <w:gridCol w:w="4389"/>
      </w:tblGrid>
      <w:tr w:rsidR="00FA0FD2" w:rsidRPr="003A5620" w:rsidTr="005D2B41">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hétfő:</w:t>
            </w:r>
          </w:p>
        </w:tc>
        <w:tc>
          <w:tcPr>
            <w:tcW w:w="439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08:00 – 16:00</w:t>
            </w:r>
          </w:p>
        </w:tc>
      </w:tr>
      <w:tr w:rsidR="00FA0FD2" w:rsidRPr="003A5620" w:rsidTr="005D2B41">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kedd:</w:t>
            </w:r>
          </w:p>
        </w:tc>
        <w:tc>
          <w:tcPr>
            <w:tcW w:w="439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Nincs</w:t>
            </w:r>
          </w:p>
        </w:tc>
      </w:tr>
      <w:tr w:rsidR="00FA0FD2" w:rsidRPr="003A5620" w:rsidTr="005D2B41">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szerda:</w:t>
            </w:r>
          </w:p>
        </w:tc>
        <w:tc>
          <w:tcPr>
            <w:tcW w:w="439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08:00 – 16:00</w:t>
            </w:r>
          </w:p>
        </w:tc>
      </w:tr>
      <w:tr w:rsidR="00FA0FD2" w:rsidRPr="003A5620" w:rsidTr="005D2B41">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csütörtök:</w:t>
            </w:r>
          </w:p>
        </w:tc>
        <w:tc>
          <w:tcPr>
            <w:tcW w:w="439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08:00 – 16:00</w:t>
            </w:r>
          </w:p>
        </w:tc>
      </w:tr>
      <w:tr w:rsidR="00FA0FD2" w:rsidRPr="003A5620" w:rsidTr="005D2B41">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péntek:</w:t>
            </w:r>
          </w:p>
        </w:tc>
        <w:tc>
          <w:tcPr>
            <w:tcW w:w="4390"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Nincs</w:t>
            </w:r>
          </w:p>
        </w:tc>
      </w:tr>
      <w:tr w:rsidR="00AE2CF8" w:rsidRPr="003A5620" w:rsidTr="005D2B41">
        <w:trPr>
          <w:tblCellSpacing w:w="0" w:type="dxa"/>
        </w:trPr>
        <w:tc>
          <w:tcPr>
            <w:tcW w:w="3997" w:type="dxa"/>
            <w:tcBorders>
              <w:top w:val="outset" w:sz="6" w:space="0" w:color="auto"/>
              <w:left w:val="outset" w:sz="6" w:space="0" w:color="auto"/>
              <w:bottom w:val="outset" w:sz="6" w:space="0" w:color="auto"/>
              <w:right w:val="outset" w:sz="6" w:space="0" w:color="auto"/>
            </w:tcBorders>
            <w:vAlign w:val="center"/>
          </w:tcPr>
          <w:p w:rsidR="00AE2CF8" w:rsidRDefault="00AE2CF8" w:rsidP="005D2B41">
            <w:pPr>
              <w:rPr>
                <w:sz w:val="24"/>
                <w:szCs w:val="24"/>
              </w:rPr>
            </w:pPr>
          </w:p>
          <w:p w:rsidR="00AE2CF8" w:rsidRDefault="00AE2CF8" w:rsidP="005D2B41">
            <w:pPr>
              <w:rPr>
                <w:sz w:val="24"/>
                <w:szCs w:val="24"/>
              </w:rPr>
            </w:pPr>
          </w:p>
          <w:p w:rsidR="00AE2CF8" w:rsidRPr="003A5620" w:rsidRDefault="00AE2CF8" w:rsidP="005D2B41">
            <w:pPr>
              <w:rPr>
                <w:sz w:val="24"/>
                <w:szCs w:val="24"/>
              </w:rPr>
            </w:pPr>
          </w:p>
        </w:tc>
        <w:tc>
          <w:tcPr>
            <w:tcW w:w="4390" w:type="dxa"/>
            <w:tcBorders>
              <w:top w:val="outset" w:sz="6" w:space="0" w:color="auto"/>
              <w:left w:val="outset" w:sz="6" w:space="0" w:color="auto"/>
              <w:bottom w:val="outset" w:sz="6" w:space="0" w:color="auto"/>
              <w:right w:val="outset" w:sz="6" w:space="0" w:color="auto"/>
            </w:tcBorders>
            <w:vAlign w:val="center"/>
          </w:tcPr>
          <w:p w:rsidR="00AE2CF8" w:rsidRPr="003A5620" w:rsidRDefault="00AE2CF8" w:rsidP="005D2B41">
            <w:pPr>
              <w:rPr>
                <w:sz w:val="24"/>
                <w:szCs w:val="24"/>
              </w:rPr>
            </w:pPr>
          </w:p>
        </w:tc>
      </w:tr>
    </w:tbl>
    <w:p w:rsidR="00FA0FD2" w:rsidRPr="003A5620" w:rsidRDefault="00FA0FD2" w:rsidP="00FA0FD2">
      <w:pPr>
        <w:pStyle w:val="NormlWeb"/>
        <w:spacing w:before="0" w:after="0"/>
        <w:jc w:val="both"/>
        <w:rPr>
          <w:szCs w:val="24"/>
        </w:rPr>
      </w:pPr>
      <w:r w:rsidRPr="003A5620">
        <w:rPr>
          <w:b/>
          <w:szCs w:val="24"/>
        </w:rPr>
        <w:lastRenderedPageBreak/>
        <w:t>6.4.</w:t>
      </w:r>
      <w:r w:rsidRPr="003A5620">
        <w:rPr>
          <w:szCs w:val="24"/>
        </w:rPr>
        <w:t xml:space="preserve"> A polgármester ügyfélfogadási ideje:</w:t>
      </w:r>
      <w:r w:rsidRPr="003A5620">
        <w:rPr>
          <w:szCs w:val="24"/>
        </w:rPr>
        <w:tab/>
        <w:t>minden második kedd:</w:t>
      </w:r>
      <w:r w:rsidRPr="003A5620">
        <w:rPr>
          <w:szCs w:val="24"/>
        </w:rPr>
        <w:tab/>
        <w:t xml:space="preserve">14:30-16:30 </w:t>
      </w:r>
      <w:r w:rsidRPr="003A5620">
        <w:rPr>
          <w:szCs w:val="24"/>
        </w:rPr>
        <w:tab/>
      </w:r>
    </w:p>
    <w:p w:rsidR="00FA0FD2" w:rsidRPr="003A5620" w:rsidRDefault="00FA0FD2" w:rsidP="00FA0FD2">
      <w:pPr>
        <w:pStyle w:val="NormlWeb"/>
        <w:spacing w:before="0" w:after="0"/>
        <w:jc w:val="both"/>
        <w:rPr>
          <w:szCs w:val="24"/>
        </w:rPr>
      </w:pPr>
      <w:r w:rsidRPr="003A5620">
        <w:rPr>
          <w:b/>
          <w:szCs w:val="24"/>
        </w:rPr>
        <w:t>6.5.</w:t>
      </w:r>
      <w:r w:rsidRPr="003A5620">
        <w:rPr>
          <w:szCs w:val="24"/>
        </w:rPr>
        <w:t xml:space="preserve"> A jegyző ügyfélfogadási ideje:</w:t>
      </w:r>
      <w:r w:rsidRPr="003A5620">
        <w:rPr>
          <w:szCs w:val="24"/>
        </w:rPr>
        <w:tab/>
      </w:r>
      <w:r w:rsidRPr="003A5620">
        <w:rPr>
          <w:szCs w:val="24"/>
        </w:rPr>
        <w:tab/>
        <w:t>hétfő:</w:t>
      </w:r>
      <w:r w:rsidRPr="003A5620">
        <w:rPr>
          <w:szCs w:val="24"/>
        </w:rPr>
        <w:tab/>
      </w:r>
      <w:r w:rsidRPr="003A5620">
        <w:rPr>
          <w:szCs w:val="24"/>
        </w:rPr>
        <w:tab/>
        <w:t xml:space="preserve">                        09:00-15:00 </w:t>
      </w:r>
    </w:p>
    <w:p w:rsidR="00FA0FD2" w:rsidRPr="003A5620" w:rsidRDefault="00FA0FD2" w:rsidP="00FA0FD2">
      <w:pPr>
        <w:pStyle w:val="NormlWeb"/>
        <w:spacing w:before="0" w:after="0"/>
        <w:jc w:val="both"/>
        <w:rPr>
          <w:szCs w:val="24"/>
        </w:rPr>
      </w:pPr>
      <w:r w:rsidRPr="003A5620">
        <w:rPr>
          <w:b/>
          <w:szCs w:val="24"/>
        </w:rPr>
        <w:t>6.6.</w:t>
      </w:r>
      <w:r w:rsidRPr="003A5620">
        <w:rPr>
          <w:szCs w:val="24"/>
        </w:rPr>
        <w:t xml:space="preserve"> A pénztár nyitvatartási rendje:</w:t>
      </w:r>
    </w:p>
    <w:tbl>
      <w:tblPr>
        <w:tblW w:w="0" w:type="auto"/>
        <w:tblCellSpacing w:w="0" w:type="dxa"/>
        <w:tblInd w:w="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4"/>
        <w:gridCol w:w="4391"/>
      </w:tblGrid>
      <w:tr w:rsidR="00FA0FD2" w:rsidRPr="003A5620" w:rsidTr="005D2B41">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hétfő:</w:t>
            </w:r>
          </w:p>
        </w:tc>
        <w:tc>
          <w:tcPr>
            <w:tcW w:w="4392"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13:00 – 15:00</w:t>
            </w:r>
          </w:p>
        </w:tc>
      </w:tr>
      <w:tr w:rsidR="00FA0FD2" w:rsidRPr="003A5620" w:rsidTr="005D2B41">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kedd:</w:t>
            </w:r>
          </w:p>
        </w:tc>
        <w:tc>
          <w:tcPr>
            <w:tcW w:w="4392"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Nincs</w:t>
            </w:r>
          </w:p>
        </w:tc>
      </w:tr>
      <w:tr w:rsidR="00FA0FD2" w:rsidRPr="003A5620" w:rsidTr="005D2B41">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szerda:</w:t>
            </w:r>
          </w:p>
        </w:tc>
        <w:tc>
          <w:tcPr>
            <w:tcW w:w="4392"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Nincs</w:t>
            </w:r>
          </w:p>
        </w:tc>
      </w:tr>
      <w:tr w:rsidR="00FA0FD2" w:rsidRPr="003A5620" w:rsidTr="005D2B41">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csütörtök:</w:t>
            </w:r>
          </w:p>
        </w:tc>
        <w:tc>
          <w:tcPr>
            <w:tcW w:w="4392"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13:00 – 15:00</w:t>
            </w:r>
          </w:p>
        </w:tc>
      </w:tr>
      <w:tr w:rsidR="00FA0FD2" w:rsidRPr="003A5620" w:rsidTr="005D2B41">
        <w:trPr>
          <w:tblCellSpacing w:w="0" w:type="dxa"/>
        </w:trPr>
        <w:tc>
          <w:tcPr>
            <w:tcW w:w="3995"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péntek:</w:t>
            </w:r>
          </w:p>
        </w:tc>
        <w:tc>
          <w:tcPr>
            <w:tcW w:w="4392" w:type="dxa"/>
            <w:tcBorders>
              <w:top w:val="outset" w:sz="6" w:space="0" w:color="auto"/>
              <w:left w:val="outset" w:sz="6" w:space="0" w:color="auto"/>
              <w:bottom w:val="outset" w:sz="6" w:space="0" w:color="auto"/>
              <w:right w:val="outset" w:sz="6" w:space="0" w:color="auto"/>
            </w:tcBorders>
            <w:vAlign w:val="center"/>
          </w:tcPr>
          <w:p w:rsidR="00FA0FD2" w:rsidRPr="003A5620" w:rsidRDefault="00FA0FD2" w:rsidP="005D2B41">
            <w:pPr>
              <w:rPr>
                <w:sz w:val="24"/>
                <w:szCs w:val="24"/>
              </w:rPr>
            </w:pPr>
            <w:r w:rsidRPr="003A5620">
              <w:rPr>
                <w:sz w:val="24"/>
                <w:szCs w:val="24"/>
              </w:rPr>
              <w:t>Nincs</w:t>
            </w:r>
          </w:p>
        </w:tc>
      </w:tr>
    </w:tbl>
    <w:p w:rsidR="00FA0FD2" w:rsidRPr="003A5620" w:rsidRDefault="00FA0FD2" w:rsidP="00FA0FD2">
      <w:pPr>
        <w:pStyle w:val="NormlWeb"/>
        <w:spacing w:before="0" w:after="0"/>
        <w:ind w:left="708"/>
        <w:jc w:val="both"/>
        <w:rPr>
          <w:szCs w:val="24"/>
        </w:rPr>
      </w:pPr>
      <w:r w:rsidRPr="003A5620">
        <w:rPr>
          <w:szCs w:val="24"/>
        </w:rPr>
        <w:t>A pénztár nyitvatartási rendje a jegyző engedélye alapján eseti jelleggel a fentiektől eltérhet.</w:t>
      </w:r>
    </w:p>
    <w:p w:rsidR="00FA0FD2" w:rsidRPr="003A5620" w:rsidRDefault="00FA0FD2" w:rsidP="00FA0FD2">
      <w:pPr>
        <w:pStyle w:val="NormlWeb"/>
        <w:spacing w:before="0" w:after="0"/>
        <w:jc w:val="both"/>
        <w:rPr>
          <w:szCs w:val="24"/>
        </w:rPr>
      </w:pPr>
      <w:r w:rsidRPr="003A5620">
        <w:rPr>
          <w:b/>
          <w:szCs w:val="24"/>
        </w:rPr>
        <w:t>6.7.</w:t>
      </w:r>
      <w:r w:rsidRPr="003A5620">
        <w:rPr>
          <w:szCs w:val="24"/>
        </w:rPr>
        <w:t xml:space="preserve"> Az azonnal intézendő ügyek jegyzékét az SZMSZ </w:t>
      </w:r>
      <w:r w:rsidRPr="003A5620">
        <w:rPr>
          <w:bCs/>
          <w:szCs w:val="24"/>
        </w:rPr>
        <w:t>2. számú melléklete</w:t>
      </w:r>
      <w:r w:rsidRPr="003A5620">
        <w:rPr>
          <w:b/>
          <w:bCs/>
          <w:szCs w:val="24"/>
        </w:rPr>
        <w:t xml:space="preserve"> </w:t>
      </w:r>
      <w:r w:rsidRPr="003A5620">
        <w:rPr>
          <w:szCs w:val="24"/>
        </w:rPr>
        <w:t>tartalmazza.</w:t>
      </w:r>
    </w:p>
    <w:p w:rsidR="00FA0FD2" w:rsidRPr="003A5620" w:rsidRDefault="00FA0FD2" w:rsidP="00FA0FD2">
      <w:pPr>
        <w:pStyle w:val="NormlWeb"/>
        <w:jc w:val="center"/>
        <w:rPr>
          <w:b/>
          <w:bCs/>
          <w:iCs/>
          <w:szCs w:val="24"/>
        </w:rPr>
      </w:pPr>
    </w:p>
    <w:p w:rsidR="00FA0FD2" w:rsidRPr="003A5620" w:rsidRDefault="00FA0FD2" w:rsidP="00FA0FD2">
      <w:pPr>
        <w:pStyle w:val="NormlWeb"/>
        <w:spacing w:before="0" w:after="0"/>
        <w:jc w:val="center"/>
        <w:rPr>
          <w:b/>
          <w:bCs/>
          <w:i/>
          <w:iCs/>
          <w:szCs w:val="24"/>
        </w:rPr>
      </w:pPr>
      <w:r w:rsidRPr="003A5620">
        <w:rPr>
          <w:b/>
          <w:bCs/>
          <w:i/>
          <w:iCs/>
          <w:szCs w:val="24"/>
        </w:rPr>
        <w:t>7. A Hivatal működésével kapcsolatos egyéb feladatok</w:t>
      </w:r>
    </w:p>
    <w:p w:rsidR="00FA0FD2" w:rsidRPr="003A5620" w:rsidRDefault="00FA0FD2" w:rsidP="00FA0FD2">
      <w:pPr>
        <w:pStyle w:val="NormlWeb"/>
        <w:spacing w:before="0" w:after="0"/>
        <w:jc w:val="center"/>
        <w:rPr>
          <w:szCs w:val="24"/>
        </w:rPr>
      </w:pPr>
    </w:p>
    <w:p w:rsidR="00FA0FD2" w:rsidRPr="003A5620" w:rsidRDefault="00FA0FD2" w:rsidP="00FA0FD2">
      <w:pPr>
        <w:pStyle w:val="NormlWeb"/>
        <w:spacing w:before="0" w:after="0"/>
        <w:rPr>
          <w:b/>
          <w:bCs/>
          <w:iCs/>
          <w:szCs w:val="24"/>
          <w:u w:val="single"/>
        </w:rPr>
      </w:pPr>
      <w:r w:rsidRPr="003A5620">
        <w:rPr>
          <w:b/>
          <w:bCs/>
          <w:iCs/>
          <w:caps/>
          <w:szCs w:val="24"/>
        </w:rPr>
        <w:t xml:space="preserve">7.1. </w:t>
      </w:r>
      <w:r w:rsidRPr="003A5620">
        <w:rPr>
          <w:b/>
          <w:bCs/>
          <w:iCs/>
          <w:szCs w:val="24"/>
          <w:u w:val="single"/>
        </w:rPr>
        <w:t>Munkáltatói jogok</w:t>
      </w:r>
    </w:p>
    <w:p w:rsidR="00FA0FD2" w:rsidRPr="003A5620" w:rsidRDefault="00FA0FD2" w:rsidP="00FA0FD2">
      <w:pPr>
        <w:pStyle w:val="NormlWeb"/>
        <w:spacing w:before="0" w:after="0"/>
        <w:rPr>
          <w:b/>
          <w:bCs/>
          <w:iCs/>
          <w:szCs w:val="24"/>
          <w:u w:val="single"/>
        </w:rPr>
      </w:pPr>
    </w:p>
    <w:p w:rsidR="00FA0FD2" w:rsidRPr="003A5620" w:rsidRDefault="00FA0FD2" w:rsidP="00FA0FD2">
      <w:pPr>
        <w:pStyle w:val="NormlWeb"/>
        <w:spacing w:before="0" w:after="0"/>
        <w:jc w:val="both"/>
        <w:rPr>
          <w:b/>
          <w:bCs/>
          <w:iCs/>
          <w:szCs w:val="24"/>
        </w:rPr>
      </w:pPr>
      <w:r w:rsidRPr="003A5620">
        <w:rPr>
          <w:b/>
          <w:szCs w:val="24"/>
        </w:rPr>
        <w:t>7.1.1.</w:t>
      </w:r>
      <w:r w:rsidRPr="003A5620">
        <w:rPr>
          <w:szCs w:val="24"/>
        </w:rPr>
        <w:t xml:space="preserve"> A jegyző vonatkozásában a polgármester gyakorolja a kinevezés, felmentés, összeférhetetlenség megállapítása, a fegyelmi felelősségre vonás és az egyéb munkáltatói jogokat egyaránt (szabadság engedélyezése, jutalmazás, stb.).</w:t>
      </w:r>
    </w:p>
    <w:p w:rsidR="00FA0FD2" w:rsidRPr="003A5620" w:rsidRDefault="00FA0FD2" w:rsidP="00FA0FD2">
      <w:pPr>
        <w:pStyle w:val="NormlWeb"/>
        <w:spacing w:before="0" w:after="0"/>
        <w:jc w:val="both"/>
        <w:rPr>
          <w:szCs w:val="24"/>
        </w:rPr>
      </w:pPr>
      <w:r w:rsidRPr="003A5620">
        <w:rPr>
          <w:b/>
          <w:szCs w:val="24"/>
        </w:rPr>
        <w:t>7.1.2.</w:t>
      </w:r>
      <w:r w:rsidRPr="003A5620">
        <w:rPr>
          <w:szCs w:val="24"/>
        </w:rPr>
        <w:t xml:space="preserve"> A Hivatal köztisztviselőit – az önkormányzati főtanácsadó kivételével - a jegyző nevezi ki és menti fel. Az aljegyző esetében a kinevezés, felmentés, fegyelmi felelősségre vonás joga a polgármestert, míg az egyéb munkáltatói jogok a jegyzőt illetik meg.</w:t>
      </w:r>
    </w:p>
    <w:p w:rsidR="00FA0FD2" w:rsidRPr="003A5620" w:rsidRDefault="00FA0FD2" w:rsidP="00FA0FD2">
      <w:pPr>
        <w:pStyle w:val="NormlWeb"/>
        <w:spacing w:before="0" w:after="0"/>
        <w:jc w:val="both"/>
        <w:rPr>
          <w:szCs w:val="24"/>
        </w:rPr>
      </w:pPr>
      <w:r w:rsidRPr="003A5620">
        <w:rPr>
          <w:b/>
          <w:szCs w:val="24"/>
        </w:rPr>
        <w:t>7.1.3.</w:t>
      </w:r>
      <w:r w:rsidRPr="003A5620">
        <w:rPr>
          <w:szCs w:val="24"/>
        </w:rPr>
        <w:t xml:space="preserve"> A munkáltatói jogok gyakorlásának rendjét a köztisztviselők tekintetében belső szabályzat tartalmazza.</w:t>
      </w:r>
    </w:p>
    <w:p w:rsidR="00FA0FD2" w:rsidRPr="003A5620" w:rsidRDefault="00FA0FD2" w:rsidP="00FA0FD2">
      <w:pPr>
        <w:pStyle w:val="NormlWeb"/>
        <w:spacing w:before="0" w:after="0"/>
        <w:jc w:val="both"/>
        <w:rPr>
          <w:i/>
          <w:szCs w:val="24"/>
        </w:rPr>
      </w:pPr>
      <w:r w:rsidRPr="003A5620">
        <w:rPr>
          <w:b/>
          <w:szCs w:val="24"/>
        </w:rPr>
        <w:t>7.1.4.</w:t>
      </w:r>
      <w:r w:rsidRPr="003A5620">
        <w:rPr>
          <w:szCs w:val="24"/>
        </w:rPr>
        <w:t xml:space="preserve"> A jegyző az alábbi munkáltatói jogköreit a vezetői megbízással rendelkező köztisztviselőkre ruházza át:</w:t>
      </w:r>
    </w:p>
    <w:p w:rsidR="00FA0FD2" w:rsidRPr="003A5620" w:rsidRDefault="00FA0FD2" w:rsidP="00FA0FD2">
      <w:pPr>
        <w:pStyle w:val="NormlWeb"/>
        <w:spacing w:before="0" w:after="0"/>
        <w:jc w:val="both"/>
        <w:rPr>
          <w:szCs w:val="24"/>
        </w:rPr>
      </w:pPr>
      <w:r w:rsidRPr="003A5620">
        <w:rPr>
          <w:b/>
          <w:szCs w:val="24"/>
        </w:rPr>
        <w:t xml:space="preserve">a) </w:t>
      </w:r>
      <w:r w:rsidRPr="003A5620">
        <w:rPr>
          <w:szCs w:val="24"/>
        </w:rPr>
        <w:t>munkaköri feladatok meghatározása, munkaköri leírások elkészítése, aktualizálása</w:t>
      </w:r>
    </w:p>
    <w:p w:rsidR="00FA0FD2" w:rsidRPr="003A5620" w:rsidRDefault="00FA0FD2" w:rsidP="00FA0FD2">
      <w:pPr>
        <w:pStyle w:val="NormlWeb"/>
        <w:spacing w:before="0" w:after="0"/>
        <w:jc w:val="both"/>
        <w:rPr>
          <w:szCs w:val="24"/>
        </w:rPr>
      </w:pPr>
      <w:r w:rsidRPr="003A5620">
        <w:rPr>
          <w:b/>
          <w:szCs w:val="24"/>
        </w:rPr>
        <w:t xml:space="preserve">b) </w:t>
      </w:r>
      <w:r w:rsidRPr="003A5620">
        <w:rPr>
          <w:szCs w:val="24"/>
        </w:rPr>
        <w:t>belső helyettesítés megállapítása távollét esetén</w:t>
      </w:r>
    </w:p>
    <w:p w:rsidR="00FA0FD2" w:rsidRPr="003A5620" w:rsidRDefault="00FA0FD2" w:rsidP="00FA0FD2">
      <w:pPr>
        <w:pStyle w:val="NormlWeb"/>
        <w:spacing w:before="0" w:after="0"/>
        <w:jc w:val="both"/>
        <w:rPr>
          <w:szCs w:val="24"/>
        </w:rPr>
      </w:pPr>
      <w:r w:rsidRPr="003A5620">
        <w:rPr>
          <w:b/>
          <w:szCs w:val="24"/>
        </w:rPr>
        <w:t xml:space="preserve">c) </w:t>
      </w:r>
      <w:r w:rsidRPr="003A5620">
        <w:rPr>
          <w:szCs w:val="24"/>
        </w:rPr>
        <w:t>a rendes és a rendkívüli szabadság engedélyezése</w:t>
      </w:r>
    </w:p>
    <w:p w:rsidR="00FA0FD2" w:rsidRPr="003A5620" w:rsidRDefault="00FA0FD2" w:rsidP="00FA0FD2">
      <w:pPr>
        <w:pStyle w:val="NormlWeb"/>
        <w:spacing w:before="0" w:after="0"/>
        <w:jc w:val="both"/>
        <w:rPr>
          <w:szCs w:val="24"/>
        </w:rPr>
      </w:pPr>
      <w:r w:rsidRPr="003A5620">
        <w:rPr>
          <w:b/>
          <w:szCs w:val="24"/>
        </w:rPr>
        <w:t xml:space="preserve">d) </w:t>
      </w:r>
      <w:r w:rsidRPr="003A5620">
        <w:rPr>
          <w:szCs w:val="24"/>
        </w:rPr>
        <w:t>a munkaidő alatti rövid eltávozás engedélyezése</w:t>
      </w:r>
    </w:p>
    <w:p w:rsidR="00FA0FD2" w:rsidRPr="003A5620" w:rsidRDefault="00FA0FD2" w:rsidP="00FA0FD2">
      <w:pPr>
        <w:pStyle w:val="NormlWeb"/>
        <w:spacing w:before="0" w:after="0"/>
        <w:jc w:val="both"/>
        <w:rPr>
          <w:szCs w:val="24"/>
        </w:rPr>
      </w:pPr>
      <w:r w:rsidRPr="003A5620">
        <w:rPr>
          <w:b/>
          <w:szCs w:val="24"/>
        </w:rPr>
        <w:t xml:space="preserve">e) </w:t>
      </w:r>
      <w:r w:rsidRPr="003A5620">
        <w:rPr>
          <w:szCs w:val="24"/>
        </w:rPr>
        <w:t>teljesítménykövetelmények meghatározása és a teljesítmények értékelése</w:t>
      </w:r>
    </w:p>
    <w:p w:rsidR="00FA0FD2" w:rsidRPr="003A5620" w:rsidRDefault="00FA0FD2" w:rsidP="00FA0FD2">
      <w:pPr>
        <w:pStyle w:val="NormlWeb"/>
        <w:spacing w:before="0" w:after="0"/>
        <w:jc w:val="both"/>
        <w:rPr>
          <w:szCs w:val="24"/>
        </w:rPr>
      </w:pPr>
      <w:r w:rsidRPr="003A5620">
        <w:rPr>
          <w:b/>
          <w:szCs w:val="24"/>
        </w:rPr>
        <w:t xml:space="preserve">f) </w:t>
      </w:r>
      <w:r w:rsidRPr="003A5620">
        <w:rPr>
          <w:szCs w:val="24"/>
        </w:rPr>
        <w:t>javaslattétel minősítésre, előléptetésre, jutalmazásra, felelősségre vonásra, kiküldetésre, konferencián, továbbképzésen való részvételre, munkáltatói támogatásra</w:t>
      </w:r>
    </w:p>
    <w:p w:rsidR="00FA0FD2" w:rsidRPr="003A5620" w:rsidRDefault="00FA0FD2" w:rsidP="00FA0FD2">
      <w:pPr>
        <w:pStyle w:val="NormlWeb"/>
        <w:spacing w:before="0" w:after="0"/>
        <w:jc w:val="both"/>
        <w:rPr>
          <w:szCs w:val="24"/>
        </w:rPr>
      </w:pPr>
      <w:r w:rsidRPr="003A5620">
        <w:rPr>
          <w:b/>
          <w:szCs w:val="24"/>
        </w:rPr>
        <w:t xml:space="preserve">7.1.5. </w:t>
      </w:r>
      <w:r w:rsidRPr="003A5620">
        <w:rPr>
          <w:szCs w:val="24"/>
        </w:rPr>
        <w:t>A jegyző munkáltatói jogainak gyakorlása során figyelembe veszi a polgármester és az irodavezetők javaslatát.</w:t>
      </w:r>
    </w:p>
    <w:p w:rsidR="00FA0FD2" w:rsidRPr="003A5620" w:rsidRDefault="00FA0FD2" w:rsidP="00FA0FD2">
      <w:pPr>
        <w:pStyle w:val="NormlWeb"/>
        <w:spacing w:before="0" w:after="0"/>
        <w:jc w:val="both"/>
        <w:rPr>
          <w:szCs w:val="24"/>
        </w:rPr>
      </w:pPr>
      <w:r w:rsidRPr="003A5620">
        <w:rPr>
          <w:b/>
          <w:szCs w:val="24"/>
        </w:rPr>
        <w:t xml:space="preserve">7.1.6. </w:t>
      </w:r>
      <w:r w:rsidRPr="003A5620">
        <w:rPr>
          <w:szCs w:val="24"/>
        </w:rPr>
        <w:t>A kiadmányozás rendjét, amelyet a jegyző felügyel, külön belső szabályzat tartalmazza.</w:t>
      </w:r>
    </w:p>
    <w:p w:rsidR="00FA0FD2" w:rsidRPr="003A5620" w:rsidRDefault="00FA0FD2" w:rsidP="00FA0FD2">
      <w:pPr>
        <w:pStyle w:val="NormlWeb"/>
        <w:spacing w:before="0" w:after="0"/>
        <w:jc w:val="both"/>
        <w:rPr>
          <w:i/>
          <w:szCs w:val="24"/>
        </w:rPr>
      </w:pPr>
    </w:p>
    <w:p w:rsidR="00FA0FD2" w:rsidRPr="003A5620" w:rsidRDefault="00FA0FD2" w:rsidP="00FA0FD2">
      <w:pPr>
        <w:pStyle w:val="NormlWeb"/>
        <w:spacing w:before="0" w:after="0"/>
        <w:jc w:val="both"/>
        <w:rPr>
          <w:b/>
          <w:szCs w:val="24"/>
          <w:u w:val="single"/>
        </w:rPr>
      </w:pPr>
      <w:r w:rsidRPr="003A5620">
        <w:rPr>
          <w:b/>
          <w:szCs w:val="24"/>
        </w:rPr>
        <w:t>7.2.</w:t>
      </w:r>
      <w:r w:rsidRPr="003A5620">
        <w:rPr>
          <w:b/>
          <w:bCs/>
          <w:iCs/>
          <w:szCs w:val="24"/>
        </w:rPr>
        <w:t xml:space="preserve"> </w:t>
      </w:r>
      <w:r w:rsidRPr="003A5620">
        <w:rPr>
          <w:b/>
          <w:szCs w:val="24"/>
          <w:u w:val="single"/>
        </w:rPr>
        <w:t>Vezetői értekezlet</w:t>
      </w:r>
    </w:p>
    <w:p w:rsidR="00FA0FD2" w:rsidRPr="003A5620" w:rsidRDefault="00FA0FD2" w:rsidP="00FA0FD2">
      <w:pPr>
        <w:pStyle w:val="NormlWeb"/>
        <w:spacing w:before="0" w:after="0"/>
        <w:jc w:val="both"/>
        <w:rPr>
          <w:b/>
          <w:bCs/>
          <w:iCs/>
          <w:szCs w:val="24"/>
          <w:u w:val="single"/>
        </w:rPr>
      </w:pPr>
    </w:p>
    <w:p w:rsidR="00FA0FD2" w:rsidRPr="003A5620" w:rsidRDefault="00FA0FD2" w:rsidP="00FA0FD2">
      <w:pPr>
        <w:pStyle w:val="NormlWeb"/>
        <w:spacing w:before="0" w:after="0"/>
        <w:jc w:val="both"/>
        <w:rPr>
          <w:szCs w:val="24"/>
        </w:rPr>
      </w:pPr>
      <w:r w:rsidRPr="003A5620">
        <w:rPr>
          <w:b/>
          <w:bCs/>
          <w:iCs/>
          <w:szCs w:val="24"/>
        </w:rPr>
        <w:t xml:space="preserve">7.2.1. </w:t>
      </w:r>
      <w:r w:rsidRPr="003A5620">
        <w:rPr>
          <w:szCs w:val="24"/>
        </w:rPr>
        <w:t>A hivatali munka hatékonyságának növelése, a feladatok meghatározása, megosztása, teljesítésének ellenőrzése vezetői munkaértekezleten történik.</w:t>
      </w:r>
    </w:p>
    <w:p w:rsidR="00FA0FD2" w:rsidRPr="003A5620" w:rsidRDefault="00FA0FD2" w:rsidP="00FA0FD2">
      <w:pPr>
        <w:pStyle w:val="NormlWeb"/>
        <w:spacing w:before="0" w:after="0"/>
        <w:jc w:val="both"/>
        <w:rPr>
          <w:szCs w:val="24"/>
        </w:rPr>
      </w:pPr>
      <w:r w:rsidRPr="003A5620">
        <w:rPr>
          <w:b/>
          <w:bCs/>
          <w:iCs/>
          <w:szCs w:val="24"/>
        </w:rPr>
        <w:t>7.2.2.</w:t>
      </w:r>
      <w:bookmarkStart w:id="10" w:name="pos23"/>
      <w:bookmarkEnd w:id="10"/>
      <w:r w:rsidRPr="003A5620">
        <w:rPr>
          <w:b/>
          <w:bCs/>
          <w:iCs/>
          <w:szCs w:val="24"/>
        </w:rPr>
        <w:t xml:space="preserve"> </w:t>
      </w:r>
      <w:r w:rsidRPr="003A5620">
        <w:rPr>
          <w:szCs w:val="24"/>
        </w:rPr>
        <w:t>A polgármester a főállású alpolgármester, a jegyző, az aljegyző, a jogi referens, az irodavezetők, valamint szükség szerint a humánpolitikai ügyintéző, vagy más ügyintéző részvételével hetente egy alkalommal vezetői értekezletet tart, meghatározza a munkavégzés fő irányait, melyről a feladatokat és határidőket tartalmazó feljegyzés készül.</w:t>
      </w:r>
    </w:p>
    <w:p w:rsidR="00FA0FD2" w:rsidRPr="003A5620" w:rsidRDefault="00FA0FD2" w:rsidP="00FA0FD2">
      <w:pPr>
        <w:pStyle w:val="NormlWeb"/>
        <w:spacing w:before="0" w:after="0"/>
        <w:jc w:val="both"/>
        <w:rPr>
          <w:szCs w:val="24"/>
        </w:rPr>
      </w:pPr>
      <w:r w:rsidRPr="003A5620">
        <w:rPr>
          <w:b/>
          <w:bCs/>
          <w:iCs/>
          <w:szCs w:val="24"/>
        </w:rPr>
        <w:t>7.</w:t>
      </w:r>
      <w:r w:rsidRPr="003A5620">
        <w:rPr>
          <w:b/>
          <w:szCs w:val="24"/>
        </w:rPr>
        <w:t xml:space="preserve">2.3. </w:t>
      </w:r>
      <w:r w:rsidRPr="003A5620">
        <w:rPr>
          <w:szCs w:val="24"/>
        </w:rPr>
        <w:t>A vezetői értekezletek témái különösen: új feladatok intézése, a feladatok végrehajtásának áttekintése, értékelése, a munkavégzés koordinálása, a Képviselő-testületi döntések értelmezése, a döntések előkészítése, a feladat-végrehajtás feltételeinek biztosítása, a munkamódszerek fejlesztése.</w:t>
      </w:r>
    </w:p>
    <w:p w:rsidR="00FA0FD2" w:rsidRPr="003A5620" w:rsidRDefault="00FA0FD2" w:rsidP="00FA0FD2">
      <w:pPr>
        <w:pStyle w:val="NormlWeb"/>
        <w:spacing w:before="0" w:after="0"/>
        <w:jc w:val="both"/>
        <w:rPr>
          <w:szCs w:val="24"/>
        </w:rPr>
      </w:pPr>
      <w:r w:rsidRPr="003A5620">
        <w:rPr>
          <w:b/>
          <w:bCs/>
          <w:iCs/>
          <w:szCs w:val="24"/>
        </w:rPr>
        <w:lastRenderedPageBreak/>
        <w:t>7.</w:t>
      </w:r>
      <w:r w:rsidRPr="003A5620">
        <w:rPr>
          <w:b/>
          <w:szCs w:val="24"/>
        </w:rPr>
        <w:t>2.4</w:t>
      </w:r>
      <w:r w:rsidRPr="003A5620">
        <w:rPr>
          <w:b/>
          <w:i/>
          <w:szCs w:val="24"/>
        </w:rPr>
        <w:t xml:space="preserve">. </w:t>
      </w:r>
      <w:r w:rsidRPr="003A5620">
        <w:rPr>
          <w:szCs w:val="24"/>
        </w:rPr>
        <w:t>A polgármester és a jegyző a Hivatal dolgozói részére szükség szerint, de legalább évenként munkaértekezletet tart.</w:t>
      </w:r>
    </w:p>
    <w:p w:rsidR="00FA0FD2" w:rsidRPr="003A5620" w:rsidRDefault="00FA0FD2" w:rsidP="00FA0FD2">
      <w:pPr>
        <w:pStyle w:val="NormlWeb"/>
        <w:spacing w:before="0" w:after="0"/>
        <w:jc w:val="both"/>
        <w:rPr>
          <w:szCs w:val="24"/>
        </w:rPr>
      </w:pPr>
      <w:r w:rsidRPr="003A5620">
        <w:rPr>
          <w:b/>
          <w:bCs/>
          <w:iCs/>
          <w:szCs w:val="24"/>
        </w:rPr>
        <w:t>7.</w:t>
      </w:r>
      <w:r w:rsidRPr="003A5620">
        <w:rPr>
          <w:b/>
          <w:szCs w:val="24"/>
        </w:rPr>
        <w:t>2.5.</w:t>
      </w:r>
      <w:r w:rsidRPr="003A5620">
        <w:rPr>
          <w:szCs w:val="24"/>
        </w:rPr>
        <w:t xml:space="preserve"> Az irodavezetők az ügyintézők, illetőleg az ügyviteli dolgozók (ügykezelők) részére szükség szerint munkamegbeszélést tartanak, ahol értékelik az eltelt időszak feladatainak ellátását, és meghatározzák a következő időszak fő feladatait.</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b/>
          <w:szCs w:val="24"/>
          <w:u w:val="single"/>
        </w:rPr>
      </w:pPr>
      <w:r w:rsidRPr="003A5620">
        <w:rPr>
          <w:b/>
          <w:szCs w:val="24"/>
        </w:rPr>
        <w:t xml:space="preserve">7.3. </w:t>
      </w:r>
      <w:r w:rsidRPr="003A5620">
        <w:rPr>
          <w:b/>
          <w:szCs w:val="24"/>
          <w:u w:val="single"/>
        </w:rPr>
        <w:t>Vagyonnyilatkozat tételi kötelezettség</w:t>
      </w:r>
    </w:p>
    <w:p w:rsidR="00FA0FD2" w:rsidRPr="003A5620" w:rsidRDefault="00FA0FD2" w:rsidP="00FA0FD2">
      <w:pPr>
        <w:pStyle w:val="NormlWeb"/>
        <w:spacing w:before="0" w:after="0"/>
        <w:jc w:val="both"/>
        <w:rPr>
          <w:b/>
          <w:szCs w:val="24"/>
        </w:rPr>
      </w:pPr>
    </w:p>
    <w:p w:rsidR="00FA0FD2" w:rsidRPr="003A5620" w:rsidRDefault="00FA0FD2" w:rsidP="00FA0FD2">
      <w:pPr>
        <w:pStyle w:val="NormlWeb"/>
        <w:spacing w:before="0" w:after="0"/>
        <w:jc w:val="both"/>
        <w:rPr>
          <w:szCs w:val="24"/>
        </w:rPr>
      </w:pPr>
      <w:r w:rsidRPr="003A5620">
        <w:rPr>
          <w:b/>
          <w:szCs w:val="24"/>
        </w:rPr>
        <w:t xml:space="preserve">7.3.1. </w:t>
      </w:r>
      <w:r w:rsidRPr="003A5620">
        <w:rPr>
          <w:szCs w:val="24"/>
        </w:rPr>
        <w:t>A Hivatalnál alkalmazott egyes köztisztviselők meghatározott időközönként vagyonnyilatkozat tételére kötelesek. E munkakörök felsorolását az SZMSZ 3. számú melléklete tartalmazza.</w:t>
      </w:r>
    </w:p>
    <w:p w:rsidR="00FA0FD2" w:rsidRPr="003A5620" w:rsidRDefault="00FA0FD2" w:rsidP="00FA0FD2">
      <w:pPr>
        <w:pStyle w:val="NormlWeb"/>
        <w:spacing w:before="0" w:after="0"/>
        <w:jc w:val="both"/>
        <w:rPr>
          <w:b/>
          <w:szCs w:val="24"/>
        </w:rPr>
      </w:pPr>
      <w:r w:rsidRPr="003A5620">
        <w:rPr>
          <w:b/>
          <w:szCs w:val="24"/>
        </w:rPr>
        <w:t>7.3.2.</w:t>
      </w:r>
      <w:r w:rsidRPr="003A5620">
        <w:rPr>
          <w:szCs w:val="24"/>
        </w:rPr>
        <w:t xml:space="preserve"> A Hivatalban képzettségi pótlékra jogosító munkaköröket és képzettségeket külön belső szabályzat tartalmazza.</w:t>
      </w:r>
    </w:p>
    <w:p w:rsidR="00FA0FD2" w:rsidRPr="003A5620" w:rsidRDefault="00FA0FD2" w:rsidP="00FA0FD2">
      <w:pPr>
        <w:pStyle w:val="NormlWeb"/>
        <w:jc w:val="center"/>
        <w:rPr>
          <w:b/>
          <w:bCs/>
          <w:i/>
          <w:iCs/>
          <w:szCs w:val="24"/>
        </w:rPr>
      </w:pPr>
    </w:p>
    <w:p w:rsidR="00FA0FD2" w:rsidRPr="003A5620" w:rsidRDefault="00FA0FD2" w:rsidP="00FA0FD2">
      <w:pPr>
        <w:pStyle w:val="NormlWeb"/>
        <w:spacing w:before="0" w:after="0"/>
        <w:jc w:val="center"/>
        <w:rPr>
          <w:b/>
          <w:bCs/>
          <w:i/>
          <w:iCs/>
          <w:szCs w:val="24"/>
        </w:rPr>
      </w:pPr>
      <w:r w:rsidRPr="003A5620">
        <w:rPr>
          <w:b/>
          <w:bCs/>
          <w:i/>
          <w:iCs/>
          <w:szCs w:val="24"/>
        </w:rPr>
        <w:t>8. A Képviselő-testület ülése elé kerülő előterjesztések elkészítésének eljárási rendje</w:t>
      </w:r>
    </w:p>
    <w:p w:rsidR="00FA0FD2" w:rsidRPr="003A5620" w:rsidRDefault="00FA0FD2" w:rsidP="00FA0FD2">
      <w:pPr>
        <w:pStyle w:val="NormlWeb"/>
        <w:spacing w:before="0" w:after="0"/>
        <w:jc w:val="center"/>
        <w:rPr>
          <w:szCs w:val="24"/>
        </w:rPr>
      </w:pPr>
    </w:p>
    <w:p w:rsidR="00FA0FD2" w:rsidRPr="003A5620" w:rsidRDefault="00FA0FD2" w:rsidP="00FA0FD2">
      <w:pPr>
        <w:pStyle w:val="NormlWeb"/>
        <w:spacing w:before="0" w:after="0"/>
        <w:jc w:val="both"/>
        <w:rPr>
          <w:szCs w:val="24"/>
        </w:rPr>
      </w:pPr>
      <w:r w:rsidRPr="003A5620">
        <w:rPr>
          <w:b/>
          <w:bCs/>
          <w:iCs/>
          <w:caps/>
          <w:szCs w:val="24"/>
        </w:rPr>
        <w:t>8.1.</w:t>
      </w:r>
      <w:r w:rsidRPr="003A5620">
        <w:rPr>
          <w:b/>
          <w:bCs/>
          <w:i/>
          <w:iCs/>
          <w:caps/>
          <w:szCs w:val="24"/>
        </w:rPr>
        <w:t xml:space="preserve"> </w:t>
      </w:r>
      <w:r w:rsidRPr="003A5620">
        <w:rPr>
          <w:szCs w:val="24"/>
        </w:rPr>
        <w:t>Az előterjesztés szükségességét, illetőleg az előterjesztés iránti igényt a hetente sorra kerülő vezetői értekezleten kell bejelenteni. Az értekezleten jelen lévők a bejelentésről véleményt nyilvánítanak, ennek alapján a polgármester és a jegyző döntést hoz az előkészítésről, kijelölik az előkészítőt vagy előkészítőket, azokat a bizottságokat, amelyek a Képviselő-testület elé kerülő előterjesztéseket véleményezik. Bonyolultabb, összetett, többrétű szakmai előkészítést igénylő ügyek esetén az előterjesztést munkacsoport készíti el (előkészítő csoport). A munkacsoport tagjait és vezetőjét a polgármester a vezetői értekezleten kéri fel.</w:t>
      </w:r>
    </w:p>
    <w:p w:rsidR="00FA0FD2" w:rsidRPr="003A5620" w:rsidRDefault="00FA0FD2" w:rsidP="00FA0FD2">
      <w:pPr>
        <w:pStyle w:val="NormlWeb"/>
        <w:spacing w:before="0" w:after="0"/>
        <w:jc w:val="both"/>
        <w:rPr>
          <w:szCs w:val="24"/>
        </w:rPr>
      </w:pPr>
      <w:r w:rsidRPr="003A5620">
        <w:rPr>
          <w:b/>
          <w:szCs w:val="24"/>
        </w:rPr>
        <w:t>8.2.</w:t>
      </w:r>
      <w:r w:rsidRPr="003A5620">
        <w:rPr>
          <w:szCs w:val="24"/>
        </w:rPr>
        <w:t xml:space="preserve"> Az előterjesztés-tervezetet a napirend előadója akkor írja alá, ha az előterjesztésen szerepel az előterjesztést készítő, az irodavezetője, amennyiben pénzügyet is érint a Költségvetési, Gazdálkodási és Kistérségi irodavezető, és a törvényességi ellenőrzést végző személy aláírása. </w:t>
      </w:r>
    </w:p>
    <w:p w:rsidR="00FA0FD2" w:rsidRPr="003A5620" w:rsidRDefault="00FA0FD2" w:rsidP="00FA0FD2">
      <w:pPr>
        <w:pStyle w:val="NormlWeb"/>
        <w:spacing w:before="0" w:after="0"/>
        <w:jc w:val="both"/>
        <w:rPr>
          <w:szCs w:val="24"/>
        </w:rPr>
      </w:pPr>
      <w:r w:rsidRPr="003A5620">
        <w:rPr>
          <w:b/>
          <w:szCs w:val="24"/>
        </w:rPr>
        <w:t>8.3.</w:t>
      </w:r>
      <w:r w:rsidRPr="003A5620">
        <w:rPr>
          <w:szCs w:val="24"/>
        </w:rPr>
        <w:t xml:space="preserve"> A Költségvetési, Gazdálkodási és Kistérségi irodavezető, valamint a törvényességi ellenőrzést végző személy aláírásával azt igazolja, hogy:</w:t>
      </w:r>
    </w:p>
    <w:p w:rsidR="00FA0FD2" w:rsidRPr="003A5620" w:rsidRDefault="00FA0FD2" w:rsidP="00FA0FD2">
      <w:pPr>
        <w:pStyle w:val="NormlWeb"/>
        <w:numPr>
          <w:ilvl w:val="1"/>
          <w:numId w:val="34"/>
        </w:numPr>
        <w:spacing w:before="0" w:after="0"/>
        <w:jc w:val="both"/>
        <w:rPr>
          <w:szCs w:val="24"/>
        </w:rPr>
      </w:pPr>
      <w:r w:rsidRPr="003A5620">
        <w:rPr>
          <w:szCs w:val="24"/>
        </w:rPr>
        <w:t>az előterjesztés pénzügyi fedezetigénye esetén a pénzügyi fedezet biztosított</w:t>
      </w:r>
    </w:p>
    <w:p w:rsidR="00FA0FD2" w:rsidRPr="003A5620" w:rsidRDefault="00FA0FD2" w:rsidP="00FA0FD2">
      <w:pPr>
        <w:pStyle w:val="NormlWeb"/>
        <w:numPr>
          <w:ilvl w:val="1"/>
          <w:numId w:val="34"/>
        </w:numPr>
        <w:spacing w:before="0" w:after="0"/>
        <w:jc w:val="both"/>
        <w:rPr>
          <w:szCs w:val="24"/>
        </w:rPr>
      </w:pPr>
      <w:r w:rsidRPr="003A5620">
        <w:rPr>
          <w:szCs w:val="24"/>
        </w:rPr>
        <w:t>az előterjesztés hatályos jogszabályba nem ütközik</w:t>
      </w:r>
    </w:p>
    <w:p w:rsidR="00FA0FD2" w:rsidRPr="003A5620" w:rsidRDefault="00FA0FD2" w:rsidP="00FA0FD2">
      <w:pPr>
        <w:pStyle w:val="NormlWeb"/>
        <w:spacing w:before="0" w:after="0"/>
        <w:jc w:val="both"/>
        <w:rPr>
          <w:szCs w:val="24"/>
        </w:rPr>
      </w:pPr>
      <w:r w:rsidRPr="003A5620">
        <w:rPr>
          <w:b/>
          <w:szCs w:val="24"/>
        </w:rPr>
        <w:t>8.4.</w:t>
      </w:r>
      <w:r w:rsidRPr="003A5620">
        <w:rPr>
          <w:szCs w:val="24"/>
        </w:rPr>
        <w:t xml:space="preserve"> Az előkészítésért felelős személy vagy csoport vezetője felelős az előterjesztés-tervezet szakmai előkészítéséért, a pénzügyi és jogi egyeztetésekért, az aláírások beszerzéséért.</w:t>
      </w:r>
    </w:p>
    <w:p w:rsidR="00FA0FD2" w:rsidRPr="003A5620" w:rsidRDefault="00FA0FD2" w:rsidP="00FA0FD2">
      <w:pPr>
        <w:pStyle w:val="NormlWeb"/>
        <w:spacing w:before="0" w:after="0"/>
        <w:jc w:val="both"/>
        <w:rPr>
          <w:szCs w:val="24"/>
        </w:rPr>
      </w:pPr>
      <w:r w:rsidRPr="003A5620">
        <w:rPr>
          <w:b/>
          <w:szCs w:val="24"/>
        </w:rPr>
        <w:t>8.5.</w:t>
      </w:r>
      <w:r w:rsidRPr="003A5620">
        <w:rPr>
          <w:szCs w:val="24"/>
        </w:rPr>
        <w:t xml:space="preserve"> Az előterjesztésnek a napirendi tervezetbe történő felvételéről a polgármester, vagy a jegyző dönt. A napirendi tervezetbe felvett előterjesztés az SZMSZ-ben foglaltak szerinti előterjesztéséről az előkészítésért felelős személy irodavezetője gondoskodik. Ennek során gondoskodik a bizottsági ülések összehívásáról, a bizottsági üléseken elhangzott vélemények, javaslatok, döntések Képviselő-testület tagjaival történő megismertetéséről. A pénzügyi és jogi kontroll megtörténtét is tanúsító, eredeti aláírásokkal ellátott előterjesztéseket az Aljegyzői Iroda őrzi.</w:t>
      </w:r>
    </w:p>
    <w:p w:rsidR="00FA0FD2" w:rsidRPr="003A5620" w:rsidRDefault="00FA0FD2" w:rsidP="00FA0FD2">
      <w:pPr>
        <w:pStyle w:val="NormlWeb"/>
        <w:spacing w:before="0" w:after="0"/>
        <w:jc w:val="both"/>
        <w:rPr>
          <w:szCs w:val="24"/>
        </w:rPr>
      </w:pPr>
      <w:r w:rsidRPr="003A5620">
        <w:rPr>
          <w:b/>
          <w:szCs w:val="24"/>
        </w:rPr>
        <w:t>8.6.</w:t>
      </w:r>
      <w:r w:rsidRPr="003A5620">
        <w:rPr>
          <w:szCs w:val="24"/>
        </w:rPr>
        <w:t xml:space="preserve"> A Képviselő-testületi bizottságok működését külön erre a feladatra kinevezett ügyintéző segíti, koordinálja. Az ő feladata megszervezni a bizottság ülését, ellátni a működéssel összefüggő adminisztrációs teendőket, gondoskodni az előterjesztőknek, az előterjesztés előkészítéséért felelős személyeknek a bizottsági ülésen való részvételéről, a bizottsági döntésről haladéktalanul tájékoztatni az érintetteket és az Aljegyzői Iroda vezetőjét.</w:t>
      </w:r>
    </w:p>
    <w:p w:rsidR="00FA0FD2" w:rsidRPr="003A5620" w:rsidRDefault="00FA0FD2" w:rsidP="00FA0FD2">
      <w:pPr>
        <w:pStyle w:val="NormlWeb"/>
        <w:spacing w:before="0" w:after="0"/>
        <w:jc w:val="both"/>
        <w:rPr>
          <w:szCs w:val="24"/>
        </w:rPr>
      </w:pPr>
      <w:r w:rsidRPr="003A5620">
        <w:rPr>
          <w:b/>
          <w:szCs w:val="24"/>
        </w:rPr>
        <w:t>8.7.</w:t>
      </w:r>
      <w:r w:rsidRPr="003A5620">
        <w:rPr>
          <w:szCs w:val="24"/>
        </w:rPr>
        <w:t xml:space="preserve"> Az előterjesztések leadásának határidejét csak jegyzői, vagy polgármesteri engedéllyel lehet túllépni.</w:t>
      </w:r>
    </w:p>
    <w:p w:rsidR="00FA0FD2" w:rsidRPr="003A5620" w:rsidRDefault="00FA0FD2" w:rsidP="00FA0FD2">
      <w:pPr>
        <w:pStyle w:val="NormlWeb"/>
        <w:spacing w:before="0" w:after="0"/>
        <w:jc w:val="both"/>
        <w:rPr>
          <w:szCs w:val="24"/>
        </w:rPr>
      </w:pPr>
      <w:r w:rsidRPr="003A5620">
        <w:rPr>
          <w:b/>
          <w:szCs w:val="24"/>
        </w:rPr>
        <w:t xml:space="preserve">8.8. </w:t>
      </w:r>
      <w:r w:rsidRPr="003A5620">
        <w:rPr>
          <w:szCs w:val="24"/>
        </w:rPr>
        <w:t>Az előterjesztéseket a Képviselő-testületi ülést megelőző bizottsági ülések előtt legkésőbb 3 nappal, a Képviselő-testületi ülések előtt legkésőbb 5 nappal kell elpostázni.</w:t>
      </w:r>
    </w:p>
    <w:p w:rsidR="00FA0FD2" w:rsidRPr="003A5620" w:rsidRDefault="00FA0FD2" w:rsidP="00FA0FD2">
      <w:pPr>
        <w:pStyle w:val="NormlWeb"/>
        <w:spacing w:before="0" w:after="0"/>
        <w:jc w:val="both"/>
        <w:rPr>
          <w:szCs w:val="24"/>
        </w:rPr>
      </w:pPr>
      <w:r w:rsidRPr="003A5620">
        <w:rPr>
          <w:b/>
          <w:szCs w:val="24"/>
        </w:rPr>
        <w:lastRenderedPageBreak/>
        <w:t>8.9.</w:t>
      </w:r>
      <w:r w:rsidRPr="003A5620">
        <w:rPr>
          <w:szCs w:val="24"/>
        </w:rPr>
        <w:t xml:space="preserve"> A Képviselő-testület rendkívüli üléseire kerülő előterjesztések esetén a fent leírtaktól el lehet térni.</w:t>
      </w:r>
    </w:p>
    <w:p w:rsidR="00FA0FD2" w:rsidRPr="003A5620" w:rsidRDefault="00FA0FD2" w:rsidP="00FA0FD2">
      <w:pPr>
        <w:pStyle w:val="NormlWeb"/>
        <w:spacing w:before="0" w:after="0"/>
        <w:jc w:val="both"/>
        <w:rPr>
          <w:szCs w:val="24"/>
        </w:rPr>
      </w:pPr>
    </w:p>
    <w:p w:rsidR="00FA0FD2" w:rsidRPr="003A5620" w:rsidRDefault="00FA0FD2" w:rsidP="00FA0FD2">
      <w:pPr>
        <w:pStyle w:val="NormlWeb"/>
        <w:jc w:val="center"/>
        <w:rPr>
          <w:b/>
          <w:i/>
          <w:szCs w:val="24"/>
        </w:rPr>
      </w:pPr>
      <w:r w:rsidRPr="003A5620">
        <w:rPr>
          <w:b/>
          <w:i/>
          <w:szCs w:val="24"/>
        </w:rPr>
        <w:t>9. A költségvetés tervezése, végrehajtása, a gazdálkodás</w:t>
      </w:r>
    </w:p>
    <w:p w:rsidR="00FA0FD2" w:rsidRPr="003A5620" w:rsidRDefault="00FA0FD2" w:rsidP="00FA0FD2">
      <w:pPr>
        <w:pStyle w:val="NormlWeb"/>
        <w:spacing w:before="0" w:after="0"/>
        <w:jc w:val="both"/>
        <w:rPr>
          <w:szCs w:val="24"/>
        </w:rPr>
      </w:pPr>
      <w:r w:rsidRPr="003A5620">
        <w:rPr>
          <w:b/>
          <w:szCs w:val="24"/>
        </w:rPr>
        <w:t>9.1.</w:t>
      </w:r>
      <w:r w:rsidRPr="003A5620">
        <w:rPr>
          <w:szCs w:val="24"/>
        </w:rPr>
        <w:t xml:space="preserve"> A Hivatalnak, mint gazdálkodó szervezetnek a költségvetési tervezéssel, az előirányzat felhasználásával, a hatáskörbe tartozó előirányzat módosításával, az üzemeltetéssel, fenntartással, működtetéssel, beruházással, a vagyon használatával, hasznosításával, a munkaerő-gazdálkodással, a pénzkezeléssel, a könyvvezetéssel, a beszámolási kötelezettséggel, az adatszolgáltatással kapcsolatos feladatait a Hivatal Gazdasági Szervezetének Ügyrendje részletesen tartalmazza.</w:t>
      </w:r>
    </w:p>
    <w:p w:rsidR="00FA0FD2" w:rsidRPr="003A5620" w:rsidRDefault="00FA0FD2" w:rsidP="00FA0FD2">
      <w:pPr>
        <w:pStyle w:val="NormlWeb"/>
        <w:jc w:val="center"/>
        <w:rPr>
          <w:i/>
          <w:szCs w:val="24"/>
        </w:rPr>
      </w:pPr>
    </w:p>
    <w:p w:rsidR="00FA0FD2" w:rsidRPr="003A5620" w:rsidRDefault="00FA0FD2" w:rsidP="00FA0FD2">
      <w:pPr>
        <w:pStyle w:val="NormlWeb"/>
        <w:jc w:val="center"/>
        <w:rPr>
          <w:szCs w:val="24"/>
        </w:rPr>
      </w:pPr>
      <w:r w:rsidRPr="003A5620">
        <w:rPr>
          <w:b/>
          <w:bCs/>
          <w:i/>
          <w:iCs/>
          <w:szCs w:val="24"/>
        </w:rPr>
        <w:t xml:space="preserve">10. Képviselet, szerződéskötés, kötelezettségvállalás </w:t>
      </w:r>
    </w:p>
    <w:p w:rsidR="00FA0FD2" w:rsidRPr="003A5620" w:rsidRDefault="00FA0FD2" w:rsidP="00FA0FD2">
      <w:pPr>
        <w:pStyle w:val="NormlWeb"/>
        <w:spacing w:before="0" w:after="0"/>
        <w:jc w:val="both"/>
        <w:rPr>
          <w:szCs w:val="24"/>
        </w:rPr>
      </w:pPr>
      <w:r w:rsidRPr="003A5620">
        <w:rPr>
          <w:b/>
          <w:szCs w:val="24"/>
        </w:rPr>
        <w:t>10.1.</w:t>
      </w:r>
      <w:r w:rsidRPr="003A5620">
        <w:rPr>
          <w:szCs w:val="24"/>
        </w:rPr>
        <w:t xml:space="preserve"> Az önkormányzatot a polgármester képviseli. Írásos meghatalmazással a polgármester helyi önkormányzati képviselőt is megbízhat az önkormányzat képviseletével.</w:t>
      </w:r>
    </w:p>
    <w:p w:rsidR="00FA0FD2" w:rsidRPr="003A5620" w:rsidRDefault="00FA0FD2" w:rsidP="00FA0FD2">
      <w:pPr>
        <w:pStyle w:val="NormlWeb"/>
        <w:spacing w:before="0" w:after="0"/>
        <w:jc w:val="both"/>
        <w:rPr>
          <w:szCs w:val="24"/>
        </w:rPr>
      </w:pPr>
      <w:r w:rsidRPr="003A5620">
        <w:rPr>
          <w:b/>
          <w:szCs w:val="24"/>
        </w:rPr>
        <w:t>10.2.</w:t>
      </w:r>
      <w:r w:rsidRPr="003A5620">
        <w:rPr>
          <w:szCs w:val="24"/>
        </w:rPr>
        <w:t xml:space="preserve"> Bíróság előtti képviseletre a jogtanácsosi névjegyzékbe bejegyzett hivatali dolgozó jogosult, egyéb esetben írásos meghatalmazás szükséges.</w:t>
      </w:r>
    </w:p>
    <w:p w:rsidR="00FA0FD2" w:rsidRPr="003A5620" w:rsidRDefault="00FA0FD2" w:rsidP="00FA0FD2">
      <w:pPr>
        <w:pStyle w:val="NormlWeb"/>
        <w:spacing w:before="0" w:after="0"/>
        <w:jc w:val="both"/>
        <w:rPr>
          <w:szCs w:val="24"/>
        </w:rPr>
      </w:pPr>
      <w:r w:rsidRPr="003A5620">
        <w:rPr>
          <w:b/>
          <w:szCs w:val="24"/>
        </w:rPr>
        <w:t>10.3.</w:t>
      </w:r>
      <w:r w:rsidRPr="003A5620">
        <w:rPr>
          <w:szCs w:val="24"/>
        </w:rPr>
        <w:t xml:space="preserve"> A Hivatalt a jegyző, vagy az általa írásban meghatalmazott személy képviseli, aki a Hivatal képviseletét az erre szóló írásbeli meghatalmazásban foglaltak alapján jogosult és köteles ellátni.</w:t>
      </w:r>
    </w:p>
    <w:p w:rsidR="00FA0FD2" w:rsidRPr="003A5620" w:rsidRDefault="00FA0FD2" w:rsidP="00FA0FD2">
      <w:pPr>
        <w:pStyle w:val="NormlWeb"/>
        <w:spacing w:before="0" w:after="0"/>
        <w:jc w:val="both"/>
        <w:rPr>
          <w:szCs w:val="24"/>
        </w:rPr>
      </w:pPr>
      <w:r w:rsidRPr="003A5620">
        <w:rPr>
          <w:b/>
          <w:szCs w:val="24"/>
        </w:rPr>
        <w:t>10.4.</w:t>
      </w:r>
      <w:r w:rsidRPr="003A5620">
        <w:rPr>
          <w:szCs w:val="24"/>
        </w:rPr>
        <w:t xml:space="preserve"> A 10.3. pont szerinti képviseleti jogosultsággal rendelkező személy képviseleti jogkörében aláírási joggal rendelkezik, ez azonban nem terjed ki a külön szabályozott kötelezettségvállalási, ellenjegyzési, teljesítésigazolási, érvényesítési és utalványozási jogkörökkel kapcsolatos szabályzatban foglalt jogosultságokra.</w:t>
      </w:r>
    </w:p>
    <w:p w:rsidR="00FA0FD2" w:rsidRPr="003A5620" w:rsidRDefault="00FA0FD2" w:rsidP="00FA0FD2">
      <w:pPr>
        <w:pStyle w:val="NormlWeb"/>
        <w:spacing w:before="0" w:after="0"/>
        <w:jc w:val="both"/>
        <w:rPr>
          <w:szCs w:val="24"/>
        </w:rPr>
      </w:pPr>
      <w:r w:rsidRPr="003A5620">
        <w:rPr>
          <w:b/>
          <w:szCs w:val="24"/>
        </w:rPr>
        <w:t>10.5.</w:t>
      </w:r>
      <w:r w:rsidRPr="003A5620">
        <w:rPr>
          <w:szCs w:val="24"/>
        </w:rPr>
        <w:t xml:space="preserve"> A 10.4. pontban meghatározott szabályozás alapján szerződéskötésre, kötelezettségvállalásra az önkormányzat nevében a polgármester, a Hivatal nevében a jegyző, illetve tartós távollétük esetében az általuk írásban megbízott személy jogosult.</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center"/>
        <w:rPr>
          <w:b/>
          <w:bCs/>
          <w:i/>
          <w:iCs/>
          <w:szCs w:val="24"/>
        </w:rPr>
      </w:pPr>
      <w:r w:rsidRPr="003A5620">
        <w:rPr>
          <w:b/>
          <w:bCs/>
          <w:i/>
          <w:iCs/>
          <w:szCs w:val="24"/>
        </w:rPr>
        <w:t>11. A bélyegzőhasználat szabályai</w:t>
      </w:r>
    </w:p>
    <w:p w:rsidR="00FA0FD2" w:rsidRPr="003A5620" w:rsidRDefault="00FA0FD2" w:rsidP="00FA0FD2">
      <w:pPr>
        <w:pStyle w:val="NormlWeb"/>
        <w:spacing w:before="0" w:after="0"/>
        <w:jc w:val="center"/>
        <w:rPr>
          <w:szCs w:val="24"/>
        </w:rPr>
      </w:pPr>
    </w:p>
    <w:p w:rsidR="00FA0FD2" w:rsidRPr="003A5620" w:rsidRDefault="00FA0FD2" w:rsidP="00FA0FD2">
      <w:pPr>
        <w:pStyle w:val="NormlWeb"/>
        <w:spacing w:before="0" w:after="0"/>
        <w:jc w:val="both"/>
        <w:rPr>
          <w:szCs w:val="24"/>
        </w:rPr>
      </w:pPr>
      <w:r w:rsidRPr="003A5620">
        <w:rPr>
          <w:b/>
          <w:szCs w:val="24"/>
        </w:rPr>
        <w:t>11.1.</w:t>
      </w:r>
      <w:r w:rsidRPr="003A5620">
        <w:rPr>
          <w:szCs w:val="24"/>
        </w:rPr>
        <w:t xml:space="preserve"> A Hivatal a következő típusú és feliratú bélyegzőket használja:</w:t>
      </w:r>
    </w:p>
    <w:p w:rsidR="00FA0FD2" w:rsidRPr="003A5620" w:rsidRDefault="00FA0FD2" w:rsidP="00FA0FD2">
      <w:pPr>
        <w:pStyle w:val="NormlWeb"/>
        <w:numPr>
          <w:ilvl w:val="1"/>
          <w:numId w:val="35"/>
        </w:numPr>
        <w:spacing w:before="0" w:after="0"/>
        <w:jc w:val="both"/>
        <w:rPr>
          <w:szCs w:val="24"/>
        </w:rPr>
      </w:pPr>
      <w:r w:rsidRPr="003A5620">
        <w:rPr>
          <w:szCs w:val="24"/>
        </w:rPr>
        <w:t>fejlécbélyegző, melynek lenyomata a következő szöveget tartalmazza:</w:t>
      </w:r>
    </w:p>
    <w:p w:rsidR="00FA0FD2" w:rsidRPr="003A5620" w:rsidRDefault="00FA0FD2" w:rsidP="00FA0FD2">
      <w:pPr>
        <w:pStyle w:val="NormlWeb"/>
        <w:spacing w:before="0" w:after="0"/>
        <w:ind w:left="708" w:firstLine="708"/>
        <w:jc w:val="both"/>
        <w:rPr>
          <w:szCs w:val="24"/>
        </w:rPr>
      </w:pPr>
      <w:r w:rsidRPr="003A5620">
        <w:rPr>
          <w:szCs w:val="24"/>
        </w:rPr>
        <w:t>„Karcagi Polgármesteri Hivatal</w:t>
      </w:r>
    </w:p>
    <w:p w:rsidR="00FA0FD2" w:rsidRPr="003A5620" w:rsidRDefault="00FA0FD2" w:rsidP="00FA0FD2">
      <w:pPr>
        <w:pStyle w:val="NormlWeb"/>
        <w:spacing w:before="0" w:after="0"/>
        <w:ind w:left="1080" w:firstLine="336"/>
        <w:jc w:val="both"/>
        <w:rPr>
          <w:szCs w:val="24"/>
        </w:rPr>
      </w:pPr>
      <w:r w:rsidRPr="003A5620">
        <w:rPr>
          <w:szCs w:val="24"/>
        </w:rPr>
        <w:t>5300 Karcag, Kossuth tér 1.</w:t>
      </w:r>
    </w:p>
    <w:p w:rsidR="00FA0FD2" w:rsidRPr="003A5620" w:rsidRDefault="00FA0FD2" w:rsidP="00FA0FD2">
      <w:pPr>
        <w:pStyle w:val="NormlWeb"/>
        <w:spacing w:before="0" w:after="0"/>
        <w:ind w:left="1080" w:firstLine="336"/>
        <w:jc w:val="both"/>
        <w:rPr>
          <w:szCs w:val="24"/>
        </w:rPr>
      </w:pPr>
      <w:r w:rsidRPr="003A5620">
        <w:rPr>
          <w:szCs w:val="24"/>
        </w:rPr>
        <w:t>5301 Karcag, Pf.: 51.”</w:t>
      </w:r>
    </w:p>
    <w:p w:rsidR="00FA0FD2" w:rsidRPr="003A5620" w:rsidRDefault="00FA0FD2" w:rsidP="00FA0FD2">
      <w:pPr>
        <w:pStyle w:val="NormlWeb"/>
        <w:numPr>
          <w:ilvl w:val="1"/>
          <w:numId w:val="35"/>
        </w:numPr>
        <w:spacing w:before="0" w:after="0"/>
        <w:jc w:val="both"/>
        <w:rPr>
          <w:szCs w:val="24"/>
        </w:rPr>
      </w:pPr>
      <w:r w:rsidRPr="003A5620">
        <w:rPr>
          <w:szCs w:val="24"/>
        </w:rPr>
        <w:t>körbélyegző, melynek lenyomata Magyarország címerét és a következő szöveget tartalmazza:</w:t>
      </w:r>
    </w:p>
    <w:p w:rsidR="00FA0FD2" w:rsidRPr="003A5620" w:rsidRDefault="00FA0FD2" w:rsidP="00FA0FD2">
      <w:pPr>
        <w:pStyle w:val="NormlWeb"/>
        <w:numPr>
          <w:ilvl w:val="2"/>
          <w:numId w:val="35"/>
        </w:numPr>
        <w:spacing w:before="0" w:after="0"/>
        <w:jc w:val="both"/>
        <w:rPr>
          <w:szCs w:val="24"/>
        </w:rPr>
      </w:pPr>
      <w:r w:rsidRPr="003A5620">
        <w:rPr>
          <w:szCs w:val="24"/>
        </w:rPr>
        <w:t>„Karcag Városi Önkormányzat”</w:t>
      </w:r>
    </w:p>
    <w:p w:rsidR="00FA0FD2" w:rsidRPr="003A5620" w:rsidRDefault="00FA0FD2" w:rsidP="00FA0FD2">
      <w:pPr>
        <w:pStyle w:val="NormlWeb"/>
        <w:numPr>
          <w:ilvl w:val="2"/>
          <w:numId w:val="35"/>
        </w:numPr>
        <w:spacing w:before="0" w:after="0"/>
        <w:jc w:val="both"/>
        <w:rPr>
          <w:szCs w:val="24"/>
        </w:rPr>
      </w:pPr>
      <w:r w:rsidRPr="003A5620">
        <w:rPr>
          <w:szCs w:val="24"/>
        </w:rPr>
        <w:t>„Karcag Városi Önkormányzat Polgármester”</w:t>
      </w:r>
    </w:p>
    <w:p w:rsidR="00FA0FD2" w:rsidRPr="003A5620" w:rsidRDefault="00FA0FD2" w:rsidP="00FA0FD2">
      <w:pPr>
        <w:pStyle w:val="NormlWeb"/>
        <w:numPr>
          <w:ilvl w:val="2"/>
          <w:numId w:val="35"/>
        </w:numPr>
        <w:spacing w:before="0" w:after="0"/>
        <w:jc w:val="both"/>
        <w:rPr>
          <w:szCs w:val="24"/>
        </w:rPr>
      </w:pPr>
      <w:r w:rsidRPr="003A5620">
        <w:rPr>
          <w:szCs w:val="24"/>
        </w:rPr>
        <w:t>„Karcagi Polgármesteri Hivatal”</w:t>
      </w:r>
    </w:p>
    <w:p w:rsidR="00FA0FD2" w:rsidRPr="003A5620" w:rsidRDefault="00FA0FD2" w:rsidP="00FA0FD2">
      <w:pPr>
        <w:pStyle w:val="NormlWeb"/>
        <w:numPr>
          <w:ilvl w:val="2"/>
          <w:numId w:val="35"/>
        </w:numPr>
        <w:spacing w:before="0" w:after="0"/>
        <w:jc w:val="both"/>
        <w:rPr>
          <w:szCs w:val="24"/>
        </w:rPr>
      </w:pPr>
      <w:r w:rsidRPr="003A5620">
        <w:rPr>
          <w:szCs w:val="24"/>
        </w:rPr>
        <w:t>„Karcag Városi Önkormányzat Jegyzője”</w:t>
      </w:r>
    </w:p>
    <w:p w:rsidR="00FA0FD2" w:rsidRPr="003A5620" w:rsidRDefault="00FA0FD2" w:rsidP="00FA0FD2">
      <w:pPr>
        <w:pStyle w:val="NormlWeb"/>
        <w:numPr>
          <w:ilvl w:val="2"/>
          <w:numId w:val="35"/>
        </w:numPr>
        <w:spacing w:before="0" w:after="0"/>
        <w:jc w:val="both"/>
        <w:rPr>
          <w:szCs w:val="24"/>
        </w:rPr>
      </w:pPr>
      <w:r w:rsidRPr="003A5620">
        <w:rPr>
          <w:szCs w:val="24"/>
        </w:rPr>
        <w:t>„Anyakönyvvezető Karcag”</w:t>
      </w:r>
    </w:p>
    <w:p w:rsidR="00FA0FD2" w:rsidRPr="003A5620" w:rsidRDefault="00FA0FD2" w:rsidP="00FA0FD2">
      <w:pPr>
        <w:pStyle w:val="NormlWeb"/>
        <w:spacing w:before="0" w:after="0"/>
        <w:jc w:val="both"/>
        <w:rPr>
          <w:szCs w:val="24"/>
        </w:rPr>
      </w:pPr>
      <w:r w:rsidRPr="003A5620">
        <w:rPr>
          <w:b/>
          <w:szCs w:val="24"/>
        </w:rPr>
        <w:t>11.2.</w:t>
      </w:r>
      <w:r w:rsidRPr="003A5620">
        <w:rPr>
          <w:szCs w:val="24"/>
        </w:rPr>
        <w:t xml:space="preserve"> „Karcag Városi Önkormányzat” elnevezésű kör alakú bélyegzőt kell használni:</w:t>
      </w:r>
    </w:p>
    <w:p w:rsidR="00FA0FD2" w:rsidRPr="003A5620" w:rsidRDefault="00FA0FD2" w:rsidP="00FA0FD2">
      <w:pPr>
        <w:pStyle w:val="NormlWeb"/>
        <w:numPr>
          <w:ilvl w:val="3"/>
          <w:numId w:val="35"/>
        </w:numPr>
        <w:tabs>
          <w:tab w:val="clear" w:pos="2880"/>
          <w:tab w:val="num" w:pos="1100"/>
        </w:tabs>
        <w:spacing w:before="0" w:after="0"/>
        <w:ind w:left="1100" w:firstLine="0"/>
        <w:jc w:val="both"/>
        <w:rPr>
          <w:szCs w:val="24"/>
        </w:rPr>
      </w:pPr>
      <w:r w:rsidRPr="003A5620">
        <w:rPr>
          <w:szCs w:val="24"/>
        </w:rPr>
        <w:t>a Képviselő-testület üléséről készített jegyzőkönyvek hitelesítésére</w:t>
      </w:r>
    </w:p>
    <w:p w:rsidR="00FA0FD2" w:rsidRPr="003A5620" w:rsidRDefault="00FA0FD2" w:rsidP="00FA0FD2">
      <w:pPr>
        <w:pStyle w:val="NormlWeb"/>
        <w:numPr>
          <w:ilvl w:val="3"/>
          <w:numId w:val="35"/>
        </w:numPr>
        <w:tabs>
          <w:tab w:val="clear" w:pos="2880"/>
          <w:tab w:val="num" w:pos="900"/>
        </w:tabs>
        <w:spacing w:before="0" w:after="0"/>
        <w:ind w:left="1400" w:hanging="300"/>
        <w:jc w:val="both"/>
        <w:rPr>
          <w:szCs w:val="24"/>
        </w:rPr>
      </w:pPr>
      <w:r w:rsidRPr="003A5620">
        <w:rPr>
          <w:szCs w:val="24"/>
        </w:rPr>
        <w:t>a Képviselő-testület által adományozott kitüntetéseken, emléklapokon, okleveleken</w:t>
      </w:r>
    </w:p>
    <w:p w:rsidR="00FA0FD2" w:rsidRPr="003A5620" w:rsidRDefault="00FA0FD2" w:rsidP="00FA0FD2">
      <w:pPr>
        <w:pStyle w:val="NormlWeb"/>
        <w:numPr>
          <w:ilvl w:val="3"/>
          <w:numId w:val="35"/>
        </w:numPr>
        <w:tabs>
          <w:tab w:val="clear" w:pos="2880"/>
          <w:tab w:val="num" w:pos="1100"/>
        </w:tabs>
        <w:spacing w:before="0" w:after="0"/>
        <w:ind w:left="1100" w:firstLine="0"/>
        <w:jc w:val="both"/>
        <w:rPr>
          <w:szCs w:val="24"/>
        </w:rPr>
      </w:pPr>
      <w:r w:rsidRPr="003A5620">
        <w:rPr>
          <w:szCs w:val="24"/>
        </w:rPr>
        <w:t>az önkormányzat nemzetközi kapcsolatait rögzítő dokumentumokon</w:t>
      </w:r>
    </w:p>
    <w:p w:rsidR="00FA0FD2" w:rsidRPr="003A5620" w:rsidRDefault="00FA0FD2" w:rsidP="00FA0FD2">
      <w:pPr>
        <w:pStyle w:val="NormlWeb"/>
        <w:numPr>
          <w:ilvl w:val="3"/>
          <w:numId w:val="35"/>
        </w:numPr>
        <w:tabs>
          <w:tab w:val="clear" w:pos="2880"/>
          <w:tab w:val="num" w:pos="700"/>
        </w:tabs>
        <w:spacing w:before="0" w:after="0"/>
        <w:ind w:left="1400" w:hanging="300"/>
        <w:jc w:val="both"/>
        <w:rPr>
          <w:szCs w:val="24"/>
        </w:rPr>
      </w:pPr>
      <w:r w:rsidRPr="003A5620">
        <w:rPr>
          <w:szCs w:val="24"/>
        </w:rPr>
        <w:lastRenderedPageBreak/>
        <w:t>minden esetben, ha a közokirati forma, jogszabályi vagy egyéb okok miatt szükséges</w:t>
      </w:r>
    </w:p>
    <w:p w:rsidR="00FA0FD2" w:rsidRPr="003A5620" w:rsidRDefault="00FA0FD2" w:rsidP="00FA0FD2">
      <w:pPr>
        <w:pStyle w:val="NormlWeb"/>
        <w:spacing w:before="0" w:after="0"/>
        <w:jc w:val="both"/>
        <w:rPr>
          <w:szCs w:val="24"/>
        </w:rPr>
      </w:pPr>
      <w:r w:rsidRPr="003A5620">
        <w:rPr>
          <w:b/>
          <w:szCs w:val="24"/>
        </w:rPr>
        <w:t>11.3.</w:t>
      </w:r>
      <w:r w:rsidRPr="003A5620">
        <w:rPr>
          <w:szCs w:val="24"/>
        </w:rPr>
        <w:t xml:space="preserve"> „Karcagi Polgármesteri Hivatal” elnevezésű kör alakú bélyegzőt a kiadmányozási jog gyakorlására jogosult aláírásával ellátott iratokon, kiadmányokon lehet használni.</w:t>
      </w:r>
    </w:p>
    <w:p w:rsidR="00FA0FD2" w:rsidRPr="003A5620" w:rsidRDefault="00FA0FD2" w:rsidP="00FA0FD2">
      <w:pPr>
        <w:pStyle w:val="NormlWeb"/>
        <w:spacing w:before="0" w:after="0"/>
        <w:jc w:val="both"/>
        <w:rPr>
          <w:szCs w:val="24"/>
        </w:rPr>
      </w:pPr>
      <w:r w:rsidRPr="003A5620">
        <w:rPr>
          <w:b/>
          <w:szCs w:val="24"/>
        </w:rPr>
        <w:t>11.4.</w:t>
      </w:r>
      <w:r w:rsidRPr="003A5620">
        <w:rPr>
          <w:szCs w:val="24"/>
        </w:rPr>
        <w:t xml:space="preserve"> Az önkormányzat és a Hivatal által használt bélyegzők elkészítését a jegyző engedélyezi. </w:t>
      </w:r>
    </w:p>
    <w:p w:rsidR="00FA0FD2" w:rsidRPr="003A5620" w:rsidRDefault="00FA0FD2" w:rsidP="00FA0FD2">
      <w:pPr>
        <w:pStyle w:val="NormlWeb"/>
        <w:spacing w:before="0" w:after="0"/>
        <w:jc w:val="both"/>
        <w:rPr>
          <w:szCs w:val="24"/>
        </w:rPr>
      </w:pPr>
      <w:r w:rsidRPr="003A5620">
        <w:rPr>
          <w:b/>
          <w:szCs w:val="24"/>
        </w:rPr>
        <w:t>11.5.</w:t>
      </w:r>
      <w:r w:rsidRPr="003A5620">
        <w:rPr>
          <w:szCs w:val="24"/>
        </w:rPr>
        <w:t xml:space="preserve"> A bélyegző használatáért, biztonságos őrzéséért a bélyegző használója felelős.</w:t>
      </w:r>
    </w:p>
    <w:p w:rsidR="00FA0FD2" w:rsidRPr="003A5620" w:rsidRDefault="00FA0FD2" w:rsidP="00FA0FD2">
      <w:pPr>
        <w:pStyle w:val="NormlWeb"/>
        <w:spacing w:before="0" w:after="0"/>
        <w:jc w:val="both"/>
        <w:rPr>
          <w:szCs w:val="24"/>
        </w:rPr>
      </w:pPr>
      <w:r w:rsidRPr="003A5620">
        <w:rPr>
          <w:b/>
          <w:szCs w:val="24"/>
        </w:rPr>
        <w:t>11.6.</w:t>
      </w:r>
      <w:r w:rsidRPr="003A5620">
        <w:rPr>
          <w:szCs w:val="24"/>
        </w:rPr>
        <w:t xml:space="preserve"> A bélyegzőkről nyilvántartást kell vezetni. A nyilvántartás vezetéséről az Aljegyzői Iroda gondoskodik. A nyilvántartásnak a következőket kell tartalmaznia:</w:t>
      </w:r>
    </w:p>
    <w:p w:rsidR="00FA0FD2" w:rsidRPr="003A5620" w:rsidRDefault="00FA0FD2" w:rsidP="00FA0FD2">
      <w:pPr>
        <w:pStyle w:val="NormlWeb"/>
        <w:numPr>
          <w:ilvl w:val="1"/>
          <w:numId w:val="36"/>
        </w:numPr>
        <w:spacing w:before="0" w:after="0"/>
        <w:jc w:val="both"/>
        <w:rPr>
          <w:szCs w:val="24"/>
        </w:rPr>
      </w:pPr>
      <w:r w:rsidRPr="003A5620">
        <w:rPr>
          <w:szCs w:val="24"/>
        </w:rPr>
        <w:t>bélyegző lenyomata</w:t>
      </w:r>
    </w:p>
    <w:p w:rsidR="00FA0FD2" w:rsidRPr="003A5620" w:rsidRDefault="00FA0FD2" w:rsidP="00FA0FD2">
      <w:pPr>
        <w:pStyle w:val="NormlWeb"/>
        <w:numPr>
          <w:ilvl w:val="1"/>
          <w:numId w:val="36"/>
        </w:numPr>
        <w:spacing w:before="0" w:after="0"/>
        <w:jc w:val="both"/>
        <w:rPr>
          <w:szCs w:val="24"/>
        </w:rPr>
      </w:pPr>
      <w:r w:rsidRPr="003A5620">
        <w:rPr>
          <w:szCs w:val="24"/>
        </w:rPr>
        <w:t>bélyegző kiadásának napja</w:t>
      </w:r>
    </w:p>
    <w:p w:rsidR="00FA0FD2" w:rsidRPr="003A5620" w:rsidRDefault="00FA0FD2" w:rsidP="00FA0FD2">
      <w:pPr>
        <w:pStyle w:val="NormlWeb"/>
        <w:numPr>
          <w:ilvl w:val="1"/>
          <w:numId w:val="36"/>
        </w:numPr>
        <w:spacing w:before="0" w:after="0"/>
        <w:jc w:val="both"/>
        <w:rPr>
          <w:szCs w:val="24"/>
        </w:rPr>
      </w:pPr>
      <w:r w:rsidRPr="003A5620">
        <w:rPr>
          <w:szCs w:val="24"/>
        </w:rPr>
        <w:t>bélyegzőt használó dolgozó neve és az átvételt igazoló aláírása</w:t>
      </w:r>
    </w:p>
    <w:p w:rsidR="00FA0FD2" w:rsidRPr="003A5620" w:rsidRDefault="00FA0FD2" w:rsidP="00FA0FD2">
      <w:pPr>
        <w:pStyle w:val="NormlWeb"/>
        <w:numPr>
          <w:ilvl w:val="1"/>
          <w:numId w:val="36"/>
        </w:numPr>
        <w:spacing w:before="0" w:after="0"/>
        <w:jc w:val="both"/>
        <w:rPr>
          <w:szCs w:val="24"/>
        </w:rPr>
      </w:pPr>
      <w:r w:rsidRPr="003A5620">
        <w:rPr>
          <w:szCs w:val="24"/>
        </w:rPr>
        <w:t>bélyegző selejtezési ideje</w:t>
      </w:r>
    </w:p>
    <w:p w:rsidR="00FA0FD2" w:rsidRPr="003A5620" w:rsidRDefault="00FA0FD2" w:rsidP="00FA0FD2">
      <w:pPr>
        <w:pStyle w:val="NormlWeb"/>
        <w:spacing w:before="0" w:after="0"/>
        <w:jc w:val="both"/>
        <w:rPr>
          <w:szCs w:val="24"/>
        </w:rPr>
      </w:pPr>
      <w:r w:rsidRPr="003A5620">
        <w:rPr>
          <w:b/>
          <w:szCs w:val="24"/>
        </w:rPr>
        <w:t>11.7.</w:t>
      </w:r>
      <w:r w:rsidRPr="003A5620">
        <w:rPr>
          <w:szCs w:val="24"/>
        </w:rPr>
        <w:t xml:space="preserve"> Megszűnt szerv bélyegzőit és az avult bélyegzőket a levéltárakra vonatkozó szabályok szerint kell kezelni, nyilvántartani és megsemmisíteni.</w:t>
      </w:r>
    </w:p>
    <w:p w:rsidR="00FA0FD2" w:rsidRPr="003A5620" w:rsidRDefault="00FA0FD2" w:rsidP="00FA0FD2">
      <w:pPr>
        <w:pStyle w:val="NormlWeb"/>
        <w:spacing w:before="0" w:after="0"/>
        <w:jc w:val="both"/>
        <w:rPr>
          <w:szCs w:val="24"/>
        </w:rPr>
      </w:pPr>
      <w:r w:rsidRPr="003A5620">
        <w:rPr>
          <w:b/>
          <w:szCs w:val="24"/>
        </w:rPr>
        <w:t>11.8.</w:t>
      </w:r>
      <w:r w:rsidRPr="003A5620">
        <w:rPr>
          <w:szCs w:val="24"/>
        </w:rPr>
        <w:t xml:space="preserve"> Az önkormányzati és a Hivatali bélyegzőhasználattal kapcsolatos szabályok megtartásáról és ellenőrzéséről a jegyző gondoskodik.</w:t>
      </w:r>
    </w:p>
    <w:p w:rsidR="00FA0FD2" w:rsidRPr="003A5620" w:rsidRDefault="00FA0FD2" w:rsidP="00FA0FD2">
      <w:pPr>
        <w:pStyle w:val="NormlWeb"/>
        <w:jc w:val="center"/>
        <w:rPr>
          <w:b/>
          <w:bCs/>
          <w:i/>
          <w:iCs/>
          <w:szCs w:val="24"/>
        </w:rPr>
      </w:pPr>
    </w:p>
    <w:p w:rsidR="00FA0FD2" w:rsidRPr="003A5620" w:rsidRDefault="00FA0FD2" w:rsidP="00FA0FD2">
      <w:pPr>
        <w:pStyle w:val="NormlWeb"/>
        <w:spacing w:before="0" w:after="0"/>
        <w:jc w:val="center"/>
        <w:rPr>
          <w:b/>
          <w:bCs/>
          <w:i/>
          <w:iCs/>
          <w:szCs w:val="24"/>
        </w:rPr>
      </w:pPr>
      <w:r w:rsidRPr="003A5620">
        <w:rPr>
          <w:b/>
          <w:bCs/>
          <w:i/>
          <w:iCs/>
          <w:szCs w:val="24"/>
        </w:rPr>
        <w:t>12. Kiküldetés, gépkocsi használat és igénylés rendje</w:t>
      </w:r>
    </w:p>
    <w:p w:rsidR="00FA0FD2" w:rsidRPr="003A5620" w:rsidRDefault="00FA0FD2" w:rsidP="00FA0FD2">
      <w:pPr>
        <w:pStyle w:val="NormlWeb"/>
        <w:spacing w:before="0" w:after="0"/>
        <w:jc w:val="center"/>
        <w:rPr>
          <w:szCs w:val="24"/>
        </w:rPr>
      </w:pPr>
    </w:p>
    <w:p w:rsidR="00FA0FD2" w:rsidRPr="003A5620" w:rsidRDefault="00FA0FD2" w:rsidP="00FA0FD2">
      <w:pPr>
        <w:pStyle w:val="NormlWeb"/>
        <w:spacing w:before="0" w:after="0"/>
        <w:jc w:val="both"/>
        <w:rPr>
          <w:szCs w:val="24"/>
        </w:rPr>
      </w:pPr>
      <w:r w:rsidRPr="003A5620">
        <w:rPr>
          <w:b/>
          <w:bCs/>
          <w:iCs/>
          <w:szCs w:val="24"/>
        </w:rPr>
        <w:t>12.1.</w:t>
      </w:r>
      <w:r w:rsidRPr="003A5620">
        <w:rPr>
          <w:b/>
          <w:bCs/>
          <w:i/>
          <w:iCs/>
          <w:szCs w:val="24"/>
        </w:rPr>
        <w:t xml:space="preserve"> </w:t>
      </w:r>
      <w:r w:rsidRPr="003A5620">
        <w:rPr>
          <w:szCs w:val="24"/>
        </w:rPr>
        <w:t>A kiküldetéssel kapcsolatos munkáltatói jogokat - az önkormányzati főtanácsadó kivételével - a Hivatal valamennyi dolgozója tekintetében a jegyző gyakorolja. Amennyiben a kiküldetéshez saját gépkocsi igénybevétele szükséges, annak engedélyezésére a jegyző jogosult.</w:t>
      </w:r>
    </w:p>
    <w:p w:rsidR="00FA0FD2" w:rsidRPr="003A5620" w:rsidRDefault="00FA0FD2" w:rsidP="00FA0FD2">
      <w:pPr>
        <w:pStyle w:val="NormlWeb"/>
        <w:spacing w:before="0" w:after="0"/>
        <w:jc w:val="both"/>
        <w:rPr>
          <w:szCs w:val="24"/>
        </w:rPr>
      </w:pPr>
      <w:r w:rsidRPr="003A5620">
        <w:rPr>
          <w:b/>
          <w:szCs w:val="24"/>
        </w:rPr>
        <w:t>12.2.</w:t>
      </w:r>
      <w:r w:rsidRPr="003A5620">
        <w:rPr>
          <w:szCs w:val="24"/>
        </w:rPr>
        <w:t xml:space="preserve"> A Hivatal dolgozói hivatali feladataik ellátásához jegyzői engedéllyel hivatali gépkocsit vehetnek igénybe.</w:t>
      </w:r>
    </w:p>
    <w:p w:rsidR="00FA0FD2" w:rsidRPr="003A5620" w:rsidRDefault="00FA0FD2" w:rsidP="00FA0FD2">
      <w:pPr>
        <w:pStyle w:val="NormlWeb"/>
        <w:spacing w:before="0" w:after="0"/>
        <w:jc w:val="both"/>
        <w:rPr>
          <w:szCs w:val="24"/>
        </w:rPr>
      </w:pPr>
      <w:r w:rsidRPr="003A5620">
        <w:rPr>
          <w:b/>
          <w:szCs w:val="24"/>
        </w:rPr>
        <w:t>12.3.</w:t>
      </w:r>
      <w:r w:rsidRPr="003A5620">
        <w:rPr>
          <w:szCs w:val="24"/>
        </w:rPr>
        <w:t xml:space="preserve"> A Hivatali gépkocsi hivatali célú használatára vonatkozó igényt az Aljegyzői Iroda e feladattal megbízott dolgozójához kell bejelenteni, aki összehangolja, koordinálja a gépkocsik használatának rendjét és rangsorolja az igényeket.</w:t>
      </w:r>
    </w:p>
    <w:p w:rsidR="00FA0FD2" w:rsidRPr="003A5620" w:rsidRDefault="00FA0FD2" w:rsidP="00FA0FD2">
      <w:pPr>
        <w:pStyle w:val="NormlWeb"/>
        <w:jc w:val="center"/>
        <w:rPr>
          <w:b/>
          <w:bCs/>
          <w:i/>
          <w:iCs/>
          <w:szCs w:val="24"/>
        </w:rPr>
      </w:pPr>
    </w:p>
    <w:p w:rsidR="00FA0FD2" w:rsidRPr="003A5620" w:rsidRDefault="00FA0FD2" w:rsidP="00FA0FD2">
      <w:pPr>
        <w:pStyle w:val="NormlWeb"/>
        <w:spacing w:before="0" w:after="0"/>
        <w:jc w:val="center"/>
        <w:rPr>
          <w:szCs w:val="24"/>
        </w:rPr>
      </w:pPr>
      <w:r w:rsidRPr="003A5620">
        <w:rPr>
          <w:b/>
          <w:bCs/>
          <w:i/>
          <w:iCs/>
          <w:szCs w:val="24"/>
        </w:rPr>
        <w:t>13. Ügyiratkezelés</w:t>
      </w:r>
    </w:p>
    <w:p w:rsidR="00FA0FD2" w:rsidRPr="003A5620" w:rsidRDefault="00FA0FD2" w:rsidP="00FA0FD2">
      <w:pPr>
        <w:pStyle w:val="NormlWeb"/>
        <w:spacing w:before="0" w:after="0"/>
        <w:jc w:val="both"/>
        <w:rPr>
          <w:szCs w:val="24"/>
        </w:rPr>
      </w:pPr>
      <w:r w:rsidRPr="003A5620">
        <w:rPr>
          <w:b/>
          <w:szCs w:val="24"/>
        </w:rPr>
        <w:t>13.1.</w:t>
      </w:r>
      <w:r w:rsidRPr="003A5620">
        <w:rPr>
          <w:szCs w:val="24"/>
        </w:rPr>
        <w:t xml:space="preserve"> A Hivatal ügyiratkezelése központosított. Az ügyiratkezelés rendjét, amelyet a jegyző felügyel, külön belső szabályzat határozza meg.</w:t>
      </w: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center"/>
        <w:rPr>
          <w:szCs w:val="24"/>
        </w:rPr>
      </w:pPr>
      <w:r w:rsidRPr="003A5620">
        <w:rPr>
          <w:b/>
          <w:bCs/>
          <w:i/>
          <w:iCs/>
          <w:szCs w:val="24"/>
        </w:rPr>
        <w:t>14. Az önkormányzat vendéglakása működtetésének rendje</w:t>
      </w:r>
    </w:p>
    <w:p w:rsidR="00FA0FD2" w:rsidRPr="003A5620" w:rsidRDefault="00FA0FD2" w:rsidP="00FA0FD2">
      <w:pPr>
        <w:pStyle w:val="NormlWeb"/>
        <w:spacing w:before="0" w:after="0"/>
        <w:jc w:val="both"/>
        <w:rPr>
          <w:szCs w:val="24"/>
        </w:rPr>
      </w:pPr>
      <w:r w:rsidRPr="003A5620">
        <w:rPr>
          <w:b/>
          <w:bCs/>
          <w:iCs/>
          <w:szCs w:val="24"/>
        </w:rPr>
        <w:t>14.1.</w:t>
      </w:r>
      <w:r w:rsidRPr="003A5620">
        <w:rPr>
          <w:b/>
          <w:bCs/>
          <w:i/>
          <w:iCs/>
          <w:szCs w:val="24"/>
        </w:rPr>
        <w:t xml:space="preserve"> </w:t>
      </w:r>
      <w:r w:rsidRPr="003A5620">
        <w:rPr>
          <w:szCs w:val="24"/>
        </w:rPr>
        <w:t>Az önkormányzat a városba érkező delegációk részére a nem szállodai szintű elszállásolásra vendéglakást létesített.</w:t>
      </w:r>
    </w:p>
    <w:p w:rsidR="00FA0FD2" w:rsidRPr="003A5620" w:rsidRDefault="00FA0FD2" w:rsidP="00FA0FD2">
      <w:pPr>
        <w:pStyle w:val="NormlWeb"/>
        <w:spacing w:before="0" w:after="0"/>
        <w:jc w:val="both"/>
        <w:rPr>
          <w:szCs w:val="24"/>
        </w:rPr>
      </w:pPr>
      <w:r w:rsidRPr="003A5620">
        <w:rPr>
          <w:b/>
          <w:szCs w:val="24"/>
        </w:rPr>
        <w:t>14.2.</w:t>
      </w:r>
      <w:r w:rsidRPr="003A5620">
        <w:rPr>
          <w:szCs w:val="24"/>
        </w:rPr>
        <w:t xml:space="preserve"> A Karcag, Táncsics körút 1-3. IV. lépcsőház 8. szám alatti vendéglakás a Karcag Városi Önkormányzat tulajdona. A tulajdonjogból adódó kiadások a tulajdonost, az üzemeltetéssel kapcsolatos költségek a Hivatalt terhelik.</w:t>
      </w:r>
    </w:p>
    <w:p w:rsidR="00FA0FD2" w:rsidRPr="003A5620" w:rsidRDefault="00FA0FD2" w:rsidP="00FA0FD2">
      <w:pPr>
        <w:pStyle w:val="NormlWeb"/>
        <w:spacing w:before="0" w:after="0"/>
        <w:jc w:val="both"/>
        <w:rPr>
          <w:szCs w:val="24"/>
        </w:rPr>
      </w:pPr>
      <w:r w:rsidRPr="003A5620">
        <w:rPr>
          <w:b/>
          <w:szCs w:val="24"/>
        </w:rPr>
        <w:t xml:space="preserve">14.3. </w:t>
      </w:r>
      <w:r w:rsidRPr="003A5620">
        <w:rPr>
          <w:szCs w:val="24"/>
        </w:rPr>
        <w:t>A vendéglakás alapvető felszerelését, ennek szinten tartását a Hivatal biztosítja. A lakás rendbetételéről, a rendezett állapot fenntartásáról a Hivatal gondoskodik. A vendéglakás kulcsai a hivatalsegédnél és a polgármester titkárnőjénél vannak elhelyezve.</w:t>
      </w:r>
    </w:p>
    <w:p w:rsidR="00FA0FD2" w:rsidRPr="003A5620" w:rsidRDefault="00FA0FD2" w:rsidP="00FA0FD2">
      <w:pPr>
        <w:pStyle w:val="NormlWeb"/>
        <w:spacing w:before="0" w:after="0"/>
        <w:jc w:val="both"/>
        <w:rPr>
          <w:szCs w:val="24"/>
        </w:rPr>
      </w:pPr>
      <w:r w:rsidRPr="003A5620">
        <w:rPr>
          <w:b/>
          <w:szCs w:val="24"/>
        </w:rPr>
        <w:t xml:space="preserve">14.4. </w:t>
      </w:r>
      <w:r w:rsidRPr="003A5620">
        <w:rPr>
          <w:szCs w:val="24"/>
        </w:rPr>
        <w:t>A polgármester döntése alapján a városba érkező delegációk a vendéglakást térítésmentesen veszik igénybe. A polgármester távolléte esetén a jegyző dönt a lakás igénybevételéről. A lakás nem hivatalos célú igénybevétele csak kivételes esetben engedélyezhető.</w:t>
      </w:r>
    </w:p>
    <w:p w:rsidR="00FA0FD2" w:rsidRPr="003A5620" w:rsidRDefault="00FA0FD2" w:rsidP="00FA0FD2">
      <w:pPr>
        <w:pStyle w:val="NormlWeb"/>
        <w:spacing w:before="0" w:after="0"/>
        <w:jc w:val="both"/>
        <w:rPr>
          <w:szCs w:val="24"/>
        </w:rPr>
      </w:pPr>
    </w:p>
    <w:p w:rsidR="00FA0FD2" w:rsidRPr="003A5620" w:rsidRDefault="00FA0FD2" w:rsidP="00FA0FD2">
      <w:pPr>
        <w:pStyle w:val="NormlWeb"/>
        <w:jc w:val="center"/>
        <w:rPr>
          <w:szCs w:val="24"/>
        </w:rPr>
      </w:pPr>
      <w:r w:rsidRPr="003A5620">
        <w:rPr>
          <w:b/>
          <w:bCs/>
          <w:i/>
          <w:iCs/>
          <w:szCs w:val="24"/>
        </w:rPr>
        <w:lastRenderedPageBreak/>
        <w:t>15. A Hivatal helyiségei igénybevételének szabályai</w:t>
      </w:r>
    </w:p>
    <w:p w:rsidR="00FA0FD2" w:rsidRPr="003A5620" w:rsidRDefault="00FA0FD2" w:rsidP="00FA0FD2">
      <w:pPr>
        <w:pStyle w:val="NormlWeb"/>
        <w:spacing w:before="0" w:after="0"/>
        <w:jc w:val="both"/>
        <w:rPr>
          <w:szCs w:val="24"/>
        </w:rPr>
      </w:pPr>
      <w:r w:rsidRPr="003A5620">
        <w:rPr>
          <w:b/>
          <w:bCs/>
          <w:iCs/>
          <w:szCs w:val="24"/>
        </w:rPr>
        <w:t>15.1.</w:t>
      </w:r>
      <w:r w:rsidRPr="003A5620">
        <w:rPr>
          <w:b/>
          <w:bCs/>
          <w:i/>
          <w:iCs/>
          <w:szCs w:val="24"/>
        </w:rPr>
        <w:t xml:space="preserve"> </w:t>
      </w:r>
      <w:r w:rsidRPr="003A5620">
        <w:rPr>
          <w:szCs w:val="24"/>
        </w:rPr>
        <w:t>A Hivatal épületében az emeleti 1. számú Díszterem, az emeleti 2. számú Tanácskozóterem és a Házasságkötő terem igénybevételét és használatát a Hivatalnál bejelentett igény alapján a jegyző engedélyezi.</w:t>
      </w:r>
    </w:p>
    <w:p w:rsidR="00FA0FD2" w:rsidRPr="003A5620" w:rsidRDefault="00FA0FD2" w:rsidP="00FA0FD2">
      <w:pPr>
        <w:pStyle w:val="NormlWeb"/>
        <w:spacing w:before="0" w:after="0"/>
        <w:jc w:val="both"/>
        <w:rPr>
          <w:szCs w:val="24"/>
        </w:rPr>
      </w:pPr>
      <w:r w:rsidRPr="003A5620">
        <w:rPr>
          <w:b/>
          <w:szCs w:val="24"/>
        </w:rPr>
        <w:t xml:space="preserve">15.2. </w:t>
      </w:r>
      <w:r w:rsidRPr="003A5620">
        <w:rPr>
          <w:szCs w:val="24"/>
        </w:rPr>
        <w:t>A teremhasználat díját külön belső szabályzat alapján kell megállapítani.</w:t>
      </w:r>
    </w:p>
    <w:p w:rsidR="00FA0FD2" w:rsidRPr="003A5620" w:rsidRDefault="00FA0FD2" w:rsidP="00FA0FD2">
      <w:pPr>
        <w:pStyle w:val="NormlWeb"/>
        <w:spacing w:before="0" w:after="0"/>
        <w:jc w:val="both"/>
        <w:rPr>
          <w:szCs w:val="24"/>
        </w:rPr>
      </w:pPr>
    </w:p>
    <w:p w:rsidR="00FA0FD2" w:rsidRPr="003A5620" w:rsidRDefault="00FA0FD2" w:rsidP="00FA0FD2">
      <w:pPr>
        <w:pStyle w:val="NormlWeb"/>
        <w:jc w:val="center"/>
        <w:rPr>
          <w:b/>
          <w:bCs/>
          <w:i/>
          <w:iCs/>
          <w:szCs w:val="24"/>
        </w:rPr>
      </w:pPr>
      <w:r w:rsidRPr="003A5620">
        <w:rPr>
          <w:b/>
          <w:bCs/>
          <w:i/>
          <w:iCs/>
          <w:szCs w:val="24"/>
        </w:rPr>
        <w:t>16. A Szervezeti és Működési Szabályzat mellékletei</w:t>
      </w:r>
    </w:p>
    <w:p w:rsidR="00FA0FD2" w:rsidRPr="003A5620" w:rsidRDefault="00FA0FD2" w:rsidP="00FA0FD2">
      <w:pPr>
        <w:ind w:right="142"/>
        <w:jc w:val="both"/>
        <w:rPr>
          <w:sz w:val="24"/>
          <w:szCs w:val="24"/>
        </w:rPr>
      </w:pPr>
      <w:r w:rsidRPr="003A5620">
        <w:rPr>
          <w:b/>
          <w:sz w:val="24"/>
          <w:szCs w:val="24"/>
        </w:rPr>
        <w:t>16.1.</w:t>
      </w:r>
      <w:r w:rsidRPr="003A5620">
        <w:rPr>
          <w:sz w:val="24"/>
          <w:szCs w:val="24"/>
        </w:rPr>
        <w:t xml:space="preserve"> 1. számú melléklet: Alaptevékenységek kormányzati funkció szerinti besorolása</w:t>
      </w:r>
    </w:p>
    <w:p w:rsidR="00FA0FD2" w:rsidRPr="003A5620" w:rsidRDefault="00FA0FD2" w:rsidP="00FA0FD2">
      <w:pPr>
        <w:pStyle w:val="NormlWeb"/>
        <w:spacing w:before="0" w:after="0"/>
        <w:jc w:val="both"/>
        <w:rPr>
          <w:szCs w:val="24"/>
        </w:rPr>
      </w:pPr>
      <w:r w:rsidRPr="003A5620">
        <w:rPr>
          <w:b/>
          <w:szCs w:val="24"/>
        </w:rPr>
        <w:t>16.2.</w:t>
      </w:r>
      <w:r w:rsidRPr="003A5620">
        <w:rPr>
          <w:szCs w:val="24"/>
        </w:rPr>
        <w:t xml:space="preserve"> 2. számú melléklet: Az azonnal elintézendő ügyek jegyzéke</w:t>
      </w:r>
    </w:p>
    <w:p w:rsidR="00FA0FD2" w:rsidRPr="003A5620" w:rsidRDefault="00FA0FD2" w:rsidP="00FA0FD2">
      <w:pPr>
        <w:pStyle w:val="NormlWeb"/>
        <w:spacing w:before="0" w:after="0"/>
        <w:jc w:val="both"/>
        <w:rPr>
          <w:szCs w:val="24"/>
        </w:rPr>
      </w:pPr>
      <w:r w:rsidRPr="003A5620">
        <w:rPr>
          <w:b/>
          <w:szCs w:val="24"/>
        </w:rPr>
        <w:t xml:space="preserve">16.3. </w:t>
      </w:r>
      <w:r w:rsidRPr="003A5620">
        <w:rPr>
          <w:szCs w:val="24"/>
        </w:rPr>
        <w:t>3. számú melléklet: Vagyonnyilatkozat-tételi kötelezettséggel járó munkakörök</w:t>
      </w:r>
    </w:p>
    <w:p w:rsidR="00FA0FD2" w:rsidRPr="003A5620" w:rsidRDefault="00FA0FD2" w:rsidP="00FA0FD2">
      <w:pPr>
        <w:pStyle w:val="NormlWeb"/>
        <w:spacing w:before="0" w:after="0"/>
        <w:jc w:val="both"/>
        <w:rPr>
          <w:szCs w:val="24"/>
        </w:rPr>
      </w:pPr>
      <w:r w:rsidRPr="003A5620">
        <w:rPr>
          <w:b/>
          <w:szCs w:val="24"/>
        </w:rPr>
        <w:t>16.4.</w:t>
      </w:r>
      <w:r w:rsidRPr="003A5620">
        <w:rPr>
          <w:szCs w:val="24"/>
        </w:rPr>
        <w:t xml:space="preserve"> 4. számú melléklet: Alaptevékenységet szabályozó fontosabb jogszabályok </w:t>
      </w:r>
    </w:p>
    <w:p w:rsidR="00FA0FD2" w:rsidRPr="003A5620" w:rsidRDefault="00FA0FD2" w:rsidP="00FA0FD2">
      <w:pPr>
        <w:pStyle w:val="NormlWeb"/>
        <w:spacing w:before="0" w:after="0"/>
        <w:jc w:val="both"/>
        <w:rPr>
          <w:szCs w:val="24"/>
        </w:rPr>
      </w:pPr>
      <w:r w:rsidRPr="003A5620">
        <w:rPr>
          <w:b/>
          <w:szCs w:val="24"/>
        </w:rPr>
        <w:t>16.4.</w:t>
      </w:r>
      <w:r w:rsidRPr="003A5620">
        <w:rPr>
          <w:szCs w:val="24"/>
        </w:rPr>
        <w:t xml:space="preserve"> 5. számú melléklet: A Hivatal szervezeti felépítésének ábrája</w:t>
      </w:r>
    </w:p>
    <w:p w:rsidR="00FA0FD2" w:rsidRPr="003A5620" w:rsidRDefault="00FA0FD2" w:rsidP="00FA0FD2">
      <w:pPr>
        <w:pStyle w:val="NormlWeb"/>
        <w:spacing w:before="0" w:after="0"/>
        <w:jc w:val="both"/>
        <w:rPr>
          <w:szCs w:val="24"/>
        </w:rPr>
      </w:pPr>
    </w:p>
    <w:p w:rsidR="00FA0FD2" w:rsidRPr="003A5620" w:rsidRDefault="00FA0FD2" w:rsidP="00FA0FD2">
      <w:pPr>
        <w:pStyle w:val="NormlWeb"/>
        <w:jc w:val="center"/>
        <w:rPr>
          <w:b/>
          <w:bCs/>
          <w:i/>
          <w:iCs/>
          <w:szCs w:val="24"/>
        </w:rPr>
      </w:pPr>
      <w:r w:rsidRPr="003A5620">
        <w:rPr>
          <w:b/>
          <w:bCs/>
          <w:i/>
          <w:iCs/>
          <w:szCs w:val="24"/>
        </w:rPr>
        <w:t>17. Záró rendelkezések</w:t>
      </w:r>
    </w:p>
    <w:p w:rsidR="00FA0FD2" w:rsidRPr="003A5620" w:rsidRDefault="00FA0FD2" w:rsidP="00FA0FD2">
      <w:pPr>
        <w:pStyle w:val="NormlWeb"/>
        <w:spacing w:before="0" w:after="0"/>
        <w:jc w:val="both"/>
        <w:rPr>
          <w:szCs w:val="24"/>
        </w:rPr>
      </w:pPr>
      <w:r w:rsidRPr="003A5620">
        <w:rPr>
          <w:b/>
          <w:bCs/>
          <w:iCs/>
          <w:szCs w:val="24"/>
        </w:rPr>
        <w:t>17.1.</w:t>
      </w:r>
      <w:r w:rsidRPr="003A5620">
        <w:rPr>
          <w:b/>
          <w:bCs/>
          <w:i/>
          <w:iCs/>
          <w:szCs w:val="24"/>
        </w:rPr>
        <w:t xml:space="preserve"> </w:t>
      </w:r>
      <w:r w:rsidRPr="003A5620">
        <w:rPr>
          <w:szCs w:val="24"/>
        </w:rPr>
        <w:t>Az SZMSZ hatálya kiterjed a Hivatal szervezeti egységeire és valamennyi hivatali dolgozóra.</w:t>
      </w:r>
    </w:p>
    <w:p w:rsidR="00FA0FD2" w:rsidRPr="003A5620" w:rsidRDefault="00FA0FD2" w:rsidP="00FA0FD2">
      <w:pPr>
        <w:pStyle w:val="NormlWeb"/>
        <w:spacing w:before="0" w:after="0"/>
        <w:jc w:val="both"/>
        <w:rPr>
          <w:szCs w:val="24"/>
        </w:rPr>
      </w:pPr>
      <w:r w:rsidRPr="003A5620">
        <w:rPr>
          <w:b/>
          <w:szCs w:val="24"/>
        </w:rPr>
        <w:t>17.2.</w:t>
      </w:r>
      <w:r w:rsidRPr="003A5620">
        <w:rPr>
          <w:szCs w:val="24"/>
        </w:rPr>
        <w:t xml:space="preserve"> Az SZMSZ által említett és a jegyző saját hatáskörében kiadott belső szabályzatok és utasítások egy eredeti példányát az aljegyző tartja nyilván és kezeli.</w:t>
      </w:r>
    </w:p>
    <w:p w:rsidR="00FA0FD2" w:rsidRPr="003A5620" w:rsidRDefault="00FA0FD2" w:rsidP="00FA0FD2">
      <w:pPr>
        <w:pStyle w:val="NormlWeb"/>
        <w:spacing w:before="0" w:after="0"/>
        <w:jc w:val="both"/>
        <w:rPr>
          <w:szCs w:val="24"/>
        </w:rPr>
      </w:pPr>
      <w:r w:rsidRPr="003A5620">
        <w:rPr>
          <w:b/>
          <w:szCs w:val="24"/>
        </w:rPr>
        <w:t xml:space="preserve">17.3. </w:t>
      </w:r>
      <w:r w:rsidRPr="003A5620">
        <w:rPr>
          <w:szCs w:val="24"/>
        </w:rPr>
        <w:t>A Karcagi Polgármesteri Hivatal Szervezeti és Működési Szabályzata a Karcag Városi Önkormányzat Képviselő-testülete .../2016. (IX. 29.) „kt.” sz. határozata alapján 2016. október 01. napján lép hatályba.</w:t>
      </w:r>
    </w:p>
    <w:p w:rsidR="00FA0FD2" w:rsidRPr="003A5620" w:rsidRDefault="00FA0FD2" w:rsidP="00FA0FD2">
      <w:pPr>
        <w:pStyle w:val="NormlWeb"/>
        <w:spacing w:before="0" w:after="0"/>
        <w:jc w:val="both"/>
        <w:rPr>
          <w:szCs w:val="24"/>
        </w:rPr>
      </w:pPr>
    </w:p>
    <w:p w:rsidR="00FA0FD2" w:rsidRPr="003A5620" w:rsidRDefault="00FA0FD2" w:rsidP="00FA0FD2">
      <w:pPr>
        <w:pStyle w:val="NormlWeb"/>
        <w:jc w:val="both"/>
        <w:rPr>
          <w:szCs w:val="24"/>
        </w:rPr>
      </w:pPr>
      <w:r w:rsidRPr="003A5620">
        <w:rPr>
          <w:szCs w:val="24"/>
        </w:rPr>
        <w:t>K a r c a g, 2016. szeptember 22.</w:t>
      </w:r>
    </w:p>
    <w:p w:rsidR="00FA0FD2" w:rsidRPr="003A5620" w:rsidRDefault="00FA0FD2" w:rsidP="00FA0FD2">
      <w:pPr>
        <w:pStyle w:val="NormlWeb"/>
        <w:jc w:val="both"/>
        <w:rPr>
          <w:szCs w:val="24"/>
        </w:rPr>
      </w:pPr>
    </w:p>
    <w:tbl>
      <w:tblPr>
        <w:tblW w:w="0" w:type="auto"/>
        <w:jc w:val="right"/>
        <w:tblCellSpacing w:w="0" w:type="dxa"/>
        <w:tblCellMar>
          <w:left w:w="0" w:type="dxa"/>
          <w:right w:w="0" w:type="dxa"/>
        </w:tblCellMar>
        <w:tblLook w:val="0000"/>
      </w:tblPr>
      <w:tblGrid>
        <w:gridCol w:w="4509"/>
      </w:tblGrid>
      <w:tr w:rsidR="00FA0FD2" w:rsidRPr="003A5620" w:rsidTr="005D2B41">
        <w:trPr>
          <w:tblCellSpacing w:w="0" w:type="dxa"/>
          <w:jc w:val="right"/>
        </w:trPr>
        <w:tc>
          <w:tcPr>
            <w:tcW w:w="4509" w:type="dxa"/>
          </w:tcPr>
          <w:p w:rsidR="00FA0FD2" w:rsidRPr="003A5620" w:rsidRDefault="00FA0FD2" w:rsidP="005D2B41">
            <w:pPr>
              <w:ind w:left="57" w:right="57"/>
              <w:jc w:val="center"/>
              <w:rPr>
                <w:b/>
                <w:sz w:val="24"/>
                <w:szCs w:val="24"/>
              </w:rPr>
            </w:pPr>
            <w:r w:rsidRPr="003A5620">
              <w:rPr>
                <w:b/>
                <w:sz w:val="24"/>
                <w:szCs w:val="24"/>
              </w:rPr>
              <w:t>Rózsa Sándor</w:t>
            </w:r>
          </w:p>
        </w:tc>
      </w:tr>
      <w:tr w:rsidR="00FA0FD2" w:rsidRPr="003A5620" w:rsidTr="005D2B41">
        <w:trPr>
          <w:tblCellSpacing w:w="0" w:type="dxa"/>
          <w:jc w:val="right"/>
        </w:trPr>
        <w:tc>
          <w:tcPr>
            <w:tcW w:w="4509" w:type="dxa"/>
          </w:tcPr>
          <w:p w:rsidR="00FA0FD2" w:rsidRPr="003A5620" w:rsidRDefault="00FA0FD2" w:rsidP="005D2B41">
            <w:pPr>
              <w:ind w:left="57" w:right="57"/>
              <w:jc w:val="center"/>
              <w:rPr>
                <w:sz w:val="24"/>
                <w:szCs w:val="24"/>
              </w:rPr>
            </w:pPr>
            <w:r w:rsidRPr="003A5620">
              <w:rPr>
                <w:sz w:val="24"/>
                <w:szCs w:val="24"/>
              </w:rPr>
              <w:t>jegyző</w:t>
            </w:r>
          </w:p>
          <w:p w:rsidR="00FA0FD2" w:rsidRPr="003A5620" w:rsidRDefault="00FA0FD2" w:rsidP="005D2B41">
            <w:pPr>
              <w:ind w:left="57" w:right="57"/>
              <w:jc w:val="center"/>
              <w:rPr>
                <w:sz w:val="24"/>
                <w:szCs w:val="24"/>
              </w:rPr>
            </w:pPr>
          </w:p>
        </w:tc>
      </w:tr>
    </w:tbl>
    <w:p w:rsidR="00FA0FD2" w:rsidRPr="003A5620" w:rsidRDefault="00FA0FD2" w:rsidP="00FA0FD2">
      <w:pPr>
        <w:pStyle w:val="MellkletCm"/>
        <w:spacing w:before="0"/>
        <w:ind w:right="-278"/>
        <w:jc w:val="right"/>
        <w:rPr>
          <w:szCs w:val="24"/>
        </w:rPr>
      </w:pPr>
    </w:p>
    <w:p w:rsidR="00FA0FD2" w:rsidRPr="003A5620" w:rsidRDefault="00FA0FD2" w:rsidP="00FA0FD2">
      <w:pPr>
        <w:pStyle w:val="MellkletCm"/>
        <w:spacing w:before="0"/>
        <w:ind w:right="-278"/>
        <w:jc w:val="right"/>
        <w:rPr>
          <w:b/>
          <w:szCs w:val="24"/>
        </w:rPr>
      </w:pPr>
      <w:r w:rsidRPr="003A5620">
        <w:rPr>
          <w:szCs w:val="24"/>
        </w:rPr>
        <w:br w:type="page"/>
      </w:r>
      <w:r w:rsidRPr="003A5620">
        <w:rPr>
          <w:b/>
          <w:szCs w:val="24"/>
        </w:rPr>
        <w:lastRenderedPageBreak/>
        <w:t>1. számú melléklet a Karcagi Polgármesteri Hivatal Szervezeti és Működési Szabályzatához</w:t>
      </w:r>
    </w:p>
    <w:p w:rsidR="00FA0FD2" w:rsidRPr="003A5620" w:rsidRDefault="00FA0FD2" w:rsidP="00FA0FD2">
      <w:pPr>
        <w:jc w:val="center"/>
        <w:rPr>
          <w:b/>
          <w:i/>
          <w:sz w:val="24"/>
          <w:szCs w:val="24"/>
        </w:rPr>
      </w:pPr>
      <w:r w:rsidRPr="003A5620">
        <w:rPr>
          <w:b/>
          <w:i/>
          <w:sz w:val="24"/>
          <w:szCs w:val="24"/>
        </w:rPr>
        <w:t>Alaptevékenységek kormányzati funkció szerinti besorolása</w:t>
      </w:r>
    </w:p>
    <w:p w:rsidR="00FA0FD2" w:rsidRPr="003A5620" w:rsidRDefault="00FA0FD2" w:rsidP="00FA0FD2">
      <w:pPr>
        <w:jc w:val="center"/>
        <w:rPr>
          <w:b/>
          <w:i/>
          <w:sz w:val="24"/>
          <w:szCs w:val="24"/>
        </w:rPr>
      </w:pPr>
    </w:p>
    <w:p w:rsidR="00FA0FD2" w:rsidRPr="003A5620" w:rsidRDefault="00FA0FD2" w:rsidP="00FA0FD2">
      <w:pPr>
        <w:jc w:val="both"/>
        <w:rPr>
          <w:b/>
          <w:sz w:val="24"/>
          <w:szCs w:val="24"/>
          <w:u w:val="single"/>
        </w:rPr>
      </w:pPr>
      <w:r w:rsidRPr="003A5620">
        <w:rPr>
          <w:b/>
          <w:sz w:val="24"/>
          <w:szCs w:val="24"/>
          <w:u w:val="single"/>
        </w:rPr>
        <w:t xml:space="preserve">Államháztartási szakágazati besorolása: </w:t>
      </w:r>
      <w:r w:rsidRPr="003A5620">
        <w:rPr>
          <w:b/>
          <w:sz w:val="24"/>
          <w:szCs w:val="24"/>
          <w:u w:val="single"/>
        </w:rPr>
        <w:tab/>
      </w:r>
    </w:p>
    <w:p w:rsidR="00FA0FD2" w:rsidRPr="003A5620" w:rsidRDefault="00FA0FD2" w:rsidP="00FA0FD2">
      <w:pPr>
        <w:jc w:val="both"/>
        <w:rPr>
          <w:sz w:val="24"/>
          <w:szCs w:val="24"/>
        </w:rPr>
      </w:pPr>
      <w:r w:rsidRPr="003A5620">
        <w:rPr>
          <w:sz w:val="24"/>
          <w:szCs w:val="24"/>
        </w:rPr>
        <w:t>841105    Helyi önkormányzatok és társulások igazgatási tevékenysége</w:t>
      </w:r>
    </w:p>
    <w:p w:rsidR="00FA0FD2" w:rsidRPr="003A5620" w:rsidRDefault="00FA0FD2" w:rsidP="00FA0FD2">
      <w:pPr>
        <w:rPr>
          <w:sz w:val="24"/>
          <w:szCs w:val="24"/>
        </w:rPr>
      </w:pPr>
    </w:p>
    <w:p w:rsidR="00FA0FD2" w:rsidRPr="003A5620" w:rsidRDefault="00FA0FD2" w:rsidP="00FA0FD2">
      <w:pPr>
        <w:rPr>
          <w:b/>
          <w:sz w:val="24"/>
          <w:szCs w:val="24"/>
          <w:u w:val="single"/>
        </w:rPr>
      </w:pPr>
      <w:r w:rsidRPr="003A5620">
        <w:rPr>
          <w:b/>
          <w:sz w:val="24"/>
          <w:szCs w:val="24"/>
          <w:u w:val="single"/>
        </w:rPr>
        <w:t>Kormányzati funkció szerinti megnevezés:</w:t>
      </w:r>
    </w:p>
    <w:p w:rsidR="00FA0FD2" w:rsidRPr="003A5620" w:rsidRDefault="00FA0FD2" w:rsidP="00FA0FD2">
      <w:pPr>
        <w:ind w:left="960" w:hanging="960"/>
        <w:jc w:val="both"/>
        <w:rPr>
          <w:sz w:val="24"/>
          <w:szCs w:val="24"/>
        </w:rPr>
      </w:pPr>
      <w:r w:rsidRPr="003A5620">
        <w:rPr>
          <w:sz w:val="24"/>
          <w:szCs w:val="24"/>
        </w:rPr>
        <w:t>011130</w:t>
      </w:r>
      <w:r w:rsidRPr="003A5620">
        <w:rPr>
          <w:sz w:val="24"/>
          <w:szCs w:val="24"/>
        </w:rPr>
        <w:tab/>
        <w:t>Önkormányzatok és önkormányzati hivatalok jogalkotó és általános igazgatási tevékenysége</w:t>
      </w:r>
    </w:p>
    <w:p w:rsidR="00FA0FD2" w:rsidRPr="003A5620" w:rsidRDefault="00FA0FD2" w:rsidP="00FA0FD2">
      <w:pPr>
        <w:ind w:left="960" w:hanging="960"/>
        <w:jc w:val="both"/>
        <w:rPr>
          <w:sz w:val="24"/>
          <w:szCs w:val="24"/>
        </w:rPr>
      </w:pPr>
      <w:r w:rsidRPr="003A5620">
        <w:rPr>
          <w:sz w:val="24"/>
          <w:szCs w:val="24"/>
        </w:rPr>
        <w:t>011140</w:t>
      </w:r>
      <w:r w:rsidRPr="003A5620">
        <w:rPr>
          <w:sz w:val="24"/>
          <w:szCs w:val="24"/>
        </w:rPr>
        <w:tab/>
        <w:t>Országos és helyi nemzetiségi önkormányzatok igazgatási tevékenysége</w:t>
      </w:r>
    </w:p>
    <w:p w:rsidR="00FA0FD2" w:rsidRPr="003A5620" w:rsidRDefault="00FA0FD2" w:rsidP="00FA0FD2">
      <w:pPr>
        <w:ind w:left="960" w:hanging="960"/>
        <w:jc w:val="both"/>
        <w:rPr>
          <w:sz w:val="24"/>
          <w:szCs w:val="24"/>
        </w:rPr>
      </w:pPr>
      <w:r w:rsidRPr="003A5620">
        <w:rPr>
          <w:sz w:val="24"/>
          <w:szCs w:val="24"/>
        </w:rPr>
        <w:t>011220</w:t>
      </w:r>
      <w:r w:rsidRPr="003A5620">
        <w:rPr>
          <w:sz w:val="24"/>
          <w:szCs w:val="24"/>
        </w:rPr>
        <w:tab/>
        <w:t>Adó-, vám- és jövedéki igazgatás</w:t>
      </w:r>
    </w:p>
    <w:p w:rsidR="00FA0FD2" w:rsidRPr="003A5620" w:rsidRDefault="00FA0FD2" w:rsidP="00FA0FD2">
      <w:pPr>
        <w:ind w:left="960" w:hanging="960"/>
        <w:jc w:val="both"/>
        <w:rPr>
          <w:sz w:val="24"/>
          <w:szCs w:val="24"/>
        </w:rPr>
      </w:pPr>
      <w:r w:rsidRPr="003A5620">
        <w:rPr>
          <w:sz w:val="24"/>
          <w:szCs w:val="24"/>
        </w:rPr>
        <w:t>013210</w:t>
      </w:r>
      <w:r w:rsidRPr="003A5620">
        <w:rPr>
          <w:sz w:val="24"/>
          <w:szCs w:val="24"/>
        </w:rPr>
        <w:tab/>
        <w:t>Átfogó tervezési és statisztikai szolgáltatások</w:t>
      </w:r>
    </w:p>
    <w:p w:rsidR="00FA0FD2" w:rsidRPr="003A5620" w:rsidRDefault="00FA0FD2" w:rsidP="00FA0FD2">
      <w:pPr>
        <w:ind w:left="960" w:hanging="960"/>
        <w:jc w:val="both"/>
        <w:rPr>
          <w:sz w:val="24"/>
          <w:szCs w:val="24"/>
        </w:rPr>
      </w:pPr>
      <w:r w:rsidRPr="003A5620">
        <w:rPr>
          <w:sz w:val="24"/>
          <w:szCs w:val="24"/>
        </w:rPr>
        <w:t>013350</w:t>
      </w:r>
      <w:r w:rsidRPr="003A5620">
        <w:rPr>
          <w:sz w:val="24"/>
          <w:szCs w:val="24"/>
        </w:rPr>
        <w:tab/>
        <w:t>Az önkormányzati vagyonnal való gazdálkodással kapcsolatos feladatok</w:t>
      </w:r>
    </w:p>
    <w:p w:rsidR="00FA0FD2" w:rsidRPr="003A5620" w:rsidRDefault="00FA0FD2" w:rsidP="00FA0FD2">
      <w:pPr>
        <w:ind w:left="960" w:hanging="960"/>
        <w:jc w:val="both"/>
        <w:rPr>
          <w:sz w:val="24"/>
          <w:szCs w:val="24"/>
        </w:rPr>
      </w:pPr>
      <w:r w:rsidRPr="003A5620">
        <w:rPr>
          <w:sz w:val="24"/>
          <w:szCs w:val="24"/>
        </w:rPr>
        <w:t>013360</w:t>
      </w:r>
      <w:r w:rsidRPr="003A5620">
        <w:rPr>
          <w:sz w:val="24"/>
          <w:szCs w:val="24"/>
        </w:rPr>
        <w:tab/>
        <w:t>Más szerv részére végzett pénzügyi-gazdálkodási, üzemeltetési, egyéb szolgáltatások</w:t>
      </w:r>
    </w:p>
    <w:p w:rsidR="00FA0FD2" w:rsidRPr="003A5620" w:rsidRDefault="00FA0FD2" w:rsidP="00FA0FD2">
      <w:pPr>
        <w:ind w:left="960" w:hanging="960"/>
        <w:jc w:val="both"/>
        <w:rPr>
          <w:sz w:val="24"/>
          <w:szCs w:val="24"/>
        </w:rPr>
      </w:pPr>
      <w:r w:rsidRPr="003A5620">
        <w:rPr>
          <w:sz w:val="24"/>
          <w:szCs w:val="24"/>
        </w:rPr>
        <w:t>016010</w:t>
      </w:r>
      <w:r w:rsidRPr="003A5620">
        <w:rPr>
          <w:sz w:val="24"/>
          <w:szCs w:val="24"/>
        </w:rPr>
        <w:tab/>
        <w:t>Országgyűlési, önkormányzati és európai parlamenti képviselőválasztáshoz kapcsolódó tevékenységek</w:t>
      </w:r>
    </w:p>
    <w:p w:rsidR="00FA0FD2" w:rsidRPr="003A5620" w:rsidRDefault="00FA0FD2" w:rsidP="00FA0FD2">
      <w:pPr>
        <w:ind w:left="960" w:hanging="960"/>
        <w:jc w:val="both"/>
        <w:rPr>
          <w:sz w:val="24"/>
          <w:szCs w:val="24"/>
        </w:rPr>
      </w:pPr>
      <w:r w:rsidRPr="003A5620">
        <w:rPr>
          <w:sz w:val="24"/>
          <w:szCs w:val="24"/>
        </w:rPr>
        <w:t>016020</w:t>
      </w:r>
      <w:r w:rsidRPr="003A5620">
        <w:rPr>
          <w:sz w:val="24"/>
          <w:szCs w:val="24"/>
        </w:rPr>
        <w:tab/>
        <w:t xml:space="preserve">Országos és helyi népszavazással kapcsolódó tevékenységek </w:t>
      </w:r>
    </w:p>
    <w:p w:rsidR="00FA0FD2" w:rsidRPr="003A5620" w:rsidRDefault="00FA0FD2" w:rsidP="00FA0FD2">
      <w:pPr>
        <w:ind w:left="960" w:hanging="960"/>
        <w:rPr>
          <w:sz w:val="24"/>
          <w:szCs w:val="24"/>
        </w:rPr>
      </w:pPr>
      <w:r w:rsidRPr="003A5620">
        <w:rPr>
          <w:sz w:val="24"/>
          <w:szCs w:val="24"/>
        </w:rPr>
        <w:t>031030</w:t>
      </w:r>
      <w:r w:rsidRPr="003A5620">
        <w:rPr>
          <w:sz w:val="24"/>
          <w:szCs w:val="24"/>
        </w:rPr>
        <w:tab/>
        <w:t>Közterület rendjének fenntartása</w:t>
      </w:r>
    </w:p>
    <w:p w:rsidR="00FA0FD2" w:rsidRPr="003A5620" w:rsidRDefault="00FA0FD2" w:rsidP="00FA0FD2">
      <w:pPr>
        <w:ind w:left="960" w:hanging="960"/>
        <w:rPr>
          <w:sz w:val="24"/>
          <w:szCs w:val="24"/>
        </w:rPr>
      </w:pPr>
      <w:r w:rsidRPr="003A5620">
        <w:rPr>
          <w:sz w:val="24"/>
          <w:szCs w:val="24"/>
        </w:rPr>
        <w:t>041231</w:t>
      </w:r>
      <w:r w:rsidRPr="003A5620">
        <w:rPr>
          <w:sz w:val="24"/>
          <w:szCs w:val="24"/>
        </w:rPr>
        <w:tab/>
        <w:t>Rövid időtartamú közfoglalkoztatás</w:t>
      </w:r>
    </w:p>
    <w:p w:rsidR="00FA0FD2" w:rsidRPr="003A5620" w:rsidRDefault="00FA0FD2" w:rsidP="00FA0FD2">
      <w:pPr>
        <w:ind w:left="960" w:hanging="960"/>
        <w:rPr>
          <w:sz w:val="24"/>
          <w:szCs w:val="24"/>
        </w:rPr>
      </w:pPr>
      <w:r w:rsidRPr="003A5620">
        <w:rPr>
          <w:sz w:val="24"/>
          <w:szCs w:val="24"/>
        </w:rPr>
        <w:t>041233</w:t>
      </w:r>
      <w:r w:rsidRPr="003A5620">
        <w:rPr>
          <w:sz w:val="24"/>
          <w:szCs w:val="24"/>
        </w:rPr>
        <w:tab/>
        <w:t>Hosszabb idejű közfoglalkoztatás</w:t>
      </w:r>
    </w:p>
    <w:p w:rsidR="00FA0FD2" w:rsidRPr="003A5620" w:rsidRDefault="00FA0FD2" w:rsidP="00FA0FD2">
      <w:pPr>
        <w:ind w:left="960" w:hanging="960"/>
        <w:rPr>
          <w:sz w:val="24"/>
          <w:szCs w:val="24"/>
        </w:rPr>
      </w:pPr>
      <w:r w:rsidRPr="003A5620">
        <w:rPr>
          <w:sz w:val="24"/>
          <w:szCs w:val="24"/>
        </w:rPr>
        <w:t>106010</w:t>
      </w:r>
      <w:r w:rsidRPr="003A5620">
        <w:rPr>
          <w:sz w:val="24"/>
          <w:szCs w:val="24"/>
        </w:rPr>
        <w:tab/>
        <w:t>Lakóingatlan szociális célú bérbeadása, üzemeltetése</w:t>
      </w:r>
    </w:p>
    <w:p w:rsidR="00FA0FD2" w:rsidRPr="003A5620" w:rsidRDefault="00FA0FD2" w:rsidP="00FA0FD2">
      <w:pPr>
        <w:ind w:left="960" w:hanging="960"/>
        <w:rPr>
          <w:sz w:val="24"/>
          <w:szCs w:val="24"/>
        </w:rPr>
      </w:pPr>
      <w:r w:rsidRPr="003A5620">
        <w:rPr>
          <w:sz w:val="24"/>
          <w:szCs w:val="24"/>
        </w:rPr>
        <w:t>106020</w:t>
      </w:r>
      <w:r w:rsidRPr="003A5620">
        <w:rPr>
          <w:sz w:val="24"/>
          <w:szCs w:val="24"/>
        </w:rPr>
        <w:tab/>
        <w:t>Lakásfenntartással, lakhatással összefüggő ellátások</w:t>
      </w:r>
    </w:p>
    <w:p w:rsidR="00FA0FD2" w:rsidRPr="003A5620" w:rsidRDefault="00FA0FD2" w:rsidP="00FA0FD2">
      <w:pPr>
        <w:rPr>
          <w:sz w:val="24"/>
          <w:szCs w:val="24"/>
        </w:rPr>
      </w:pPr>
    </w:p>
    <w:p w:rsidR="00FA0FD2" w:rsidRPr="003A5620" w:rsidRDefault="00FA0FD2" w:rsidP="00FA0FD2">
      <w:pPr>
        <w:ind w:left="708" w:hanging="708"/>
        <w:jc w:val="both"/>
        <w:rPr>
          <w:sz w:val="24"/>
          <w:szCs w:val="24"/>
        </w:rPr>
      </w:pPr>
      <w:r w:rsidRPr="003A5620">
        <w:rPr>
          <w:sz w:val="24"/>
          <w:szCs w:val="24"/>
        </w:rPr>
        <w:t>Tevékenységek TEÁOR száma:</w:t>
      </w:r>
    </w:p>
    <w:p w:rsidR="00FA0FD2" w:rsidRPr="003A5620" w:rsidRDefault="00FA0FD2" w:rsidP="00FA0FD2">
      <w:pPr>
        <w:jc w:val="both"/>
        <w:rPr>
          <w:sz w:val="24"/>
          <w:szCs w:val="24"/>
        </w:rPr>
      </w:pPr>
    </w:p>
    <w:p w:rsidR="00FA0FD2" w:rsidRPr="003A5620" w:rsidRDefault="00FA0FD2" w:rsidP="00FA0FD2">
      <w:pPr>
        <w:jc w:val="both"/>
        <w:rPr>
          <w:sz w:val="24"/>
          <w:szCs w:val="24"/>
        </w:rPr>
      </w:pPr>
      <w:r w:rsidRPr="003A5620">
        <w:rPr>
          <w:sz w:val="24"/>
          <w:szCs w:val="24"/>
        </w:rPr>
        <w:t>8411</w:t>
      </w:r>
      <w:r w:rsidRPr="003A5620">
        <w:rPr>
          <w:sz w:val="24"/>
          <w:szCs w:val="24"/>
        </w:rPr>
        <w:tab/>
        <w:t xml:space="preserve">   Általános közigazgatás</w:t>
      </w:r>
    </w:p>
    <w:p w:rsidR="00FA0FD2" w:rsidRPr="003A5620" w:rsidRDefault="00FA0FD2" w:rsidP="00FA0FD2">
      <w:pPr>
        <w:pStyle w:val="NormlWeb"/>
        <w:spacing w:before="0" w:after="0"/>
        <w:jc w:val="both"/>
        <w:rPr>
          <w:szCs w:val="24"/>
        </w:rPr>
      </w:pPr>
      <w:r w:rsidRPr="003A5620">
        <w:rPr>
          <w:szCs w:val="24"/>
        </w:rPr>
        <w:br w:type="page"/>
      </w:r>
    </w:p>
    <w:p w:rsidR="00FA0FD2" w:rsidRPr="003A5620" w:rsidRDefault="00FA0FD2" w:rsidP="00FA0FD2">
      <w:pPr>
        <w:pStyle w:val="MellkletCm"/>
        <w:spacing w:before="0"/>
        <w:ind w:right="-278"/>
        <w:jc w:val="center"/>
        <w:rPr>
          <w:b/>
          <w:szCs w:val="24"/>
        </w:rPr>
      </w:pPr>
      <w:r w:rsidRPr="003A5620">
        <w:rPr>
          <w:b/>
          <w:szCs w:val="24"/>
        </w:rPr>
        <w:lastRenderedPageBreak/>
        <w:t>2. számú melléklet a Karcagi Polgármesteri Hivatal Szervezeti és Működési Szabályzatához</w:t>
      </w:r>
    </w:p>
    <w:p w:rsidR="00FA0FD2" w:rsidRPr="003A5620" w:rsidRDefault="00FA0FD2" w:rsidP="00FA0FD2">
      <w:pPr>
        <w:pStyle w:val="NormlWeb"/>
        <w:jc w:val="center"/>
        <w:rPr>
          <w:b/>
          <w:i/>
          <w:szCs w:val="24"/>
        </w:rPr>
      </w:pPr>
      <w:r w:rsidRPr="003A5620">
        <w:rPr>
          <w:b/>
          <w:bCs/>
          <w:i/>
          <w:iCs/>
          <w:szCs w:val="24"/>
        </w:rPr>
        <w:t>Az azonnal elintézendő ügyek jegyzéke</w:t>
      </w:r>
    </w:p>
    <w:p w:rsidR="00FA0FD2" w:rsidRPr="003A5620" w:rsidRDefault="00FA0FD2" w:rsidP="00FA0FD2">
      <w:pPr>
        <w:pStyle w:val="NormlWeb"/>
        <w:spacing w:before="0" w:after="0"/>
        <w:jc w:val="both"/>
        <w:rPr>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4"/>
        <w:gridCol w:w="5700"/>
      </w:tblGrid>
      <w:tr w:rsidR="00FA0FD2" w:rsidRPr="003A5620" w:rsidTr="005D2B41">
        <w:tc>
          <w:tcPr>
            <w:tcW w:w="3744" w:type="dxa"/>
          </w:tcPr>
          <w:p w:rsidR="00FA0FD2" w:rsidRPr="003A5620" w:rsidRDefault="00FA0FD2" w:rsidP="005D2B41">
            <w:pPr>
              <w:pStyle w:val="NormlWeb"/>
              <w:spacing w:before="0" w:after="0"/>
              <w:rPr>
                <w:b/>
                <w:szCs w:val="24"/>
              </w:rPr>
            </w:pPr>
            <w:r w:rsidRPr="003A5620">
              <w:rPr>
                <w:b/>
                <w:szCs w:val="24"/>
              </w:rPr>
              <w:t>Aljegyzői Iroda</w:t>
            </w:r>
          </w:p>
          <w:p w:rsidR="00FA0FD2" w:rsidRPr="003A5620" w:rsidRDefault="00FA0FD2" w:rsidP="005D2B41">
            <w:pPr>
              <w:pStyle w:val="NormlWeb"/>
              <w:spacing w:before="0" w:after="0"/>
              <w:rPr>
                <w:szCs w:val="24"/>
              </w:rPr>
            </w:pPr>
            <w:r w:rsidRPr="003A5620">
              <w:rPr>
                <w:szCs w:val="24"/>
              </w:rPr>
              <w:t>- Hatósági Csoport</w:t>
            </w:r>
          </w:p>
        </w:tc>
        <w:tc>
          <w:tcPr>
            <w:tcW w:w="5700" w:type="dxa"/>
          </w:tcPr>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rPr>
                <w:szCs w:val="24"/>
              </w:rPr>
            </w:pPr>
            <w:r w:rsidRPr="003A5620">
              <w:rPr>
                <w:szCs w:val="24"/>
              </w:rPr>
              <w:t>- kötelezés életveszély elhárítására</w:t>
            </w:r>
          </w:p>
          <w:p w:rsidR="00FA0FD2" w:rsidRPr="003A5620" w:rsidRDefault="00FA0FD2" w:rsidP="005D2B41">
            <w:pPr>
              <w:pStyle w:val="NormlWeb"/>
              <w:spacing w:before="0" w:after="0"/>
              <w:rPr>
                <w:szCs w:val="24"/>
              </w:rPr>
            </w:pPr>
            <w:r w:rsidRPr="003A5620">
              <w:rPr>
                <w:szCs w:val="24"/>
              </w:rPr>
              <w:t>- kötelezés katasztrófa- illetve kárelhárításra</w:t>
            </w:r>
          </w:p>
        </w:tc>
      </w:tr>
      <w:tr w:rsidR="00FA0FD2" w:rsidRPr="003A5620" w:rsidTr="005D2B41">
        <w:tc>
          <w:tcPr>
            <w:tcW w:w="3744" w:type="dxa"/>
          </w:tcPr>
          <w:p w:rsidR="00FA0FD2" w:rsidRPr="003A5620" w:rsidRDefault="00FA0FD2" w:rsidP="005D2B41">
            <w:pPr>
              <w:pStyle w:val="NormlWeb"/>
              <w:spacing w:before="0" w:after="0"/>
              <w:rPr>
                <w:b/>
                <w:szCs w:val="24"/>
              </w:rPr>
            </w:pPr>
            <w:r w:rsidRPr="003A5620">
              <w:rPr>
                <w:b/>
                <w:szCs w:val="24"/>
              </w:rPr>
              <w:t>Jegyzői Iroda:</w:t>
            </w:r>
          </w:p>
          <w:p w:rsidR="00FA0FD2" w:rsidRPr="003A5620" w:rsidRDefault="00FA0FD2" w:rsidP="005D2B41">
            <w:pPr>
              <w:pStyle w:val="NormlWeb"/>
              <w:spacing w:before="0" w:after="0"/>
              <w:rPr>
                <w:szCs w:val="24"/>
              </w:rPr>
            </w:pPr>
            <w:r w:rsidRPr="003A5620">
              <w:rPr>
                <w:szCs w:val="24"/>
              </w:rPr>
              <w:t>- Adócsoport</w:t>
            </w:r>
          </w:p>
        </w:tc>
        <w:tc>
          <w:tcPr>
            <w:tcW w:w="5700" w:type="dxa"/>
          </w:tcPr>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ind w:left="92" w:hanging="92"/>
              <w:rPr>
                <w:szCs w:val="24"/>
              </w:rPr>
            </w:pPr>
            <w:r w:rsidRPr="003A5620">
              <w:rPr>
                <w:szCs w:val="24"/>
              </w:rPr>
              <w:t>- hagyatéki biztosítási intézkedés, ha jogszabály előírja</w:t>
            </w:r>
          </w:p>
          <w:p w:rsidR="00FA0FD2" w:rsidRPr="003A5620" w:rsidRDefault="00FA0FD2" w:rsidP="005D2B41">
            <w:pPr>
              <w:pStyle w:val="NormlWeb"/>
              <w:spacing w:before="0" w:after="0"/>
              <w:rPr>
                <w:szCs w:val="24"/>
              </w:rPr>
            </w:pPr>
            <w:r w:rsidRPr="003A5620">
              <w:rPr>
                <w:szCs w:val="24"/>
              </w:rPr>
              <w:t>- hagyatéki ingóleltár felvétele, ha jogszabály előírja</w:t>
            </w:r>
          </w:p>
        </w:tc>
      </w:tr>
      <w:tr w:rsidR="00FA0FD2" w:rsidRPr="003A5620" w:rsidTr="005D2B41">
        <w:tc>
          <w:tcPr>
            <w:tcW w:w="3744" w:type="dxa"/>
          </w:tcPr>
          <w:p w:rsidR="00FA0FD2" w:rsidRPr="003A5620" w:rsidRDefault="00FA0FD2" w:rsidP="005D2B41">
            <w:pPr>
              <w:pStyle w:val="NormlWeb"/>
              <w:spacing w:before="0" w:after="0"/>
              <w:rPr>
                <w:b/>
                <w:szCs w:val="24"/>
              </w:rPr>
            </w:pPr>
            <w:r w:rsidRPr="003A5620">
              <w:rPr>
                <w:b/>
                <w:szCs w:val="24"/>
              </w:rPr>
              <w:t>Igazgatási és Szociális Iroda</w:t>
            </w:r>
          </w:p>
          <w:p w:rsidR="00FA0FD2" w:rsidRPr="003A5620" w:rsidRDefault="00FA0FD2" w:rsidP="005D2B41">
            <w:pPr>
              <w:pStyle w:val="NormlWeb"/>
              <w:spacing w:before="0" w:after="0"/>
              <w:rPr>
                <w:szCs w:val="24"/>
              </w:rPr>
            </w:pPr>
            <w:r w:rsidRPr="003A5620">
              <w:rPr>
                <w:szCs w:val="24"/>
              </w:rPr>
              <w:t>- Szociális Csoport</w:t>
            </w:r>
          </w:p>
        </w:tc>
        <w:tc>
          <w:tcPr>
            <w:tcW w:w="5700" w:type="dxa"/>
          </w:tcPr>
          <w:p w:rsidR="00FA0FD2" w:rsidRPr="003A5620" w:rsidRDefault="00FA0FD2" w:rsidP="005D2B41">
            <w:pPr>
              <w:pStyle w:val="NormlWeb"/>
              <w:spacing w:before="0" w:after="0"/>
              <w:rPr>
                <w:szCs w:val="24"/>
              </w:rPr>
            </w:pPr>
          </w:p>
          <w:p w:rsidR="00FA0FD2" w:rsidRPr="003A5620" w:rsidRDefault="00FA0FD2" w:rsidP="005D2B41">
            <w:pPr>
              <w:pStyle w:val="NormlWeb"/>
              <w:spacing w:before="0" w:after="0"/>
              <w:ind w:left="228" w:hanging="228"/>
              <w:rPr>
                <w:szCs w:val="24"/>
              </w:rPr>
            </w:pPr>
            <w:r w:rsidRPr="003A5620">
              <w:rPr>
                <w:szCs w:val="24"/>
              </w:rPr>
              <w:t>- önkormányzati segély, étkezés, szállás biztosítása, ha ennek hiánya a rászoruló életét, testi épségét veszélyezteti</w:t>
            </w:r>
          </w:p>
        </w:tc>
      </w:tr>
    </w:tbl>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both"/>
        <w:rPr>
          <w:szCs w:val="24"/>
        </w:rPr>
      </w:pPr>
    </w:p>
    <w:p w:rsidR="00FA0FD2" w:rsidRPr="003A5620" w:rsidRDefault="00FA0FD2" w:rsidP="00FA0FD2">
      <w:pPr>
        <w:pStyle w:val="NormlWeb"/>
        <w:spacing w:before="0" w:after="0"/>
        <w:jc w:val="right"/>
        <w:rPr>
          <w:b/>
          <w:i/>
          <w:szCs w:val="24"/>
          <w:u w:val="single"/>
        </w:rPr>
      </w:pPr>
      <w:r w:rsidRPr="003A5620">
        <w:rPr>
          <w:szCs w:val="24"/>
        </w:rPr>
        <w:br w:type="page"/>
      </w:r>
      <w:r w:rsidRPr="003A5620">
        <w:rPr>
          <w:b/>
          <w:i/>
          <w:szCs w:val="24"/>
          <w:u w:val="single"/>
        </w:rPr>
        <w:lastRenderedPageBreak/>
        <w:t>3. számú melléklet a Karcagi Polgármesteri Hivatal Szervezeti és Működési Szabályzatához</w:t>
      </w:r>
    </w:p>
    <w:p w:rsidR="00FA0FD2" w:rsidRPr="003A5620" w:rsidRDefault="00FA0FD2" w:rsidP="00FA0FD2">
      <w:pPr>
        <w:jc w:val="right"/>
        <w:rPr>
          <w:b/>
          <w:i/>
          <w:sz w:val="24"/>
          <w:szCs w:val="24"/>
        </w:rPr>
      </w:pPr>
    </w:p>
    <w:p w:rsidR="00FA0FD2" w:rsidRPr="003A5620" w:rsidRDefault="00FA0FD2" w:rsidP="00FA0FD2">
      <w:pPr>
        <w:jc w:val="center"/>
        <w:rPr>
          <w:b/>
          <w:i/>
          <w:sz w:val="24"/>
          <w:szCs w:val="24"/>
        </w:rPr>
      </w:pPr>
      <w:r w:rsidRPr="003A5620">
        <w:rPr>
          <w:b/>
          <w:i/>
          <w:sz w:val="24"/>
          <w:szCs w:val="24"/>
        </w:rPr>
        <w:t>Vagyonnyilatkozat-tételi kötelezettséggel járó munkakörök</w:t>
      </w:r>
    </w:p>
    <w:p w:rsidR="00FA0FD2" w:rsidRPr="003A5620" w:rsidRDefault="00FA0FD2" w:rsidP="00FA0FD2">
      <w:pPr>
        <w:jc w:val="center"/>
        <w:rPr>
          <w:i/>
          <w:sz w:val="24"/>
          <w:szCs w:val="24"/>
        </w:rPr>
      </w:pPr>
      <w:r w:rsidRPr="003A5620">
        <w:rPr>
          <w:i/>
          <w:sz w:val="24"/>
          <w:szCs w:val="24"/>
        </w:rPr>
        <w:t xml:space="preserve">(Az egyes vagyonnyilatkozat-tételi kötelezettségekről szóló </w:t>
      </w:r>
    </w:p>
    <w:p w:rsidR="00FA0FD2" w:rsidRPr="003A5620" w:rsidRDefault="00FA0FD2" w:rsidP="00FA0FD2">
      <w:pPr>
        <w:jc w:val="center"/>
        <w:rPr>
          <w:b/>
          <w:i/>
          <w:sz w:val="24"/>
          <w:szCs w:val="24"/>
        </w:rPr>
      </w:pPr>
      <w:r w:rsidRPr="003A5620">
        <w:rPr>
          <w:i/>
          <w:sz w:val="24"/>
          <w:szCs w:val="24"/>
        </w:rPr>
        <w:t xml:space="preserve"> 2007. évi CLII. törvény 3. § (1) bekezdés és a (2) bekezdés c) és d) pontja alapján)</w:t>
      </w:r>
    </w:p>
    <w:p w:rsidR="00FA0FD2" w:rsidRPr="003A5620" w:rsidRDefault="00FA0FD2" w:rsidP="00FA0FD2">
      <w:pPr>
        <w:pStyle w:val="NormlWeb"/>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4535"/>
        <w:gridCol w:w="1160"/>
      </w:tblGrid>
      <w:tr w:rsidR="00FA0FD2" w:rsidRPr="003A5620" w:rsidTr="005D2B41">
        <w:trPr>
          <w:trHeight w:val="300"/>
          <w:jc w:val="center"/>
        </w:trPr>
        <w:tc>
          <w:tcPr>
            <w:tcW w:w="1096" w:type="dxa"/>
            <w:shd w:val="clear" w:color="auto" w:fill="auto"/>
            <w:noWrap/>
          </w:tcPr>
          <w:p w:rsidR="00FA0FD2" w:rsidRPr="003A5620" w:rsidRDefault="00FA0FD2" w:rsidP="005D2B41">
            <w:pPr>
              <w:pStyle w:val="NormlWeb"/>
              <w:jc w:val="center"/>
              <w:rPr>
                <w:b/>
                <w:szCs w:val="24"/>
              </w:rPr>
            </w:pPr>
            <w:r w:rsidRPr="003A5620">
              <w:rPr>
                <w:b/>
                <w:szCs w:val="24"/>
              </w:rPr>
              <w:t>Sorszám</w:t>
            </w:r>
          </w:p>
        </w:tc>
        <w:tc>
          <w:tcPr>
            <w:tcW w:w="4535" w:type="dxa"/>
            <w:shd w:val="clear" w:color="auto" w:fill="auto"/>
            <w:noWrap/>
          </w:tcPr>
          <w:p w:rsidR="00FA0FD2" w:rsidRPr="003A5620" w:rsidRDefault="00FA0FD2" w:rsidP="005D2B41">
            <w:pPr>
              <w:pStyle w:val="NormlWeb"/>
              <w:jc w:val="center"/>
              <w:rPr>
                <w:b/>
                <w:szCs w:val="24"/>
              </w:rPr>
            </w:pPr>
            <w:r w:rsidRPr="003A5620">
              <w:rPr>
                <w:b/>
                <w:szCs w:val="24"/>
              </w:rPr>
              <w:t>Munkakör</w:t>
            </w:r>
          </w:p>
        </w:tc>
        <w:tc>
          <w:tcPr>
            <w:tcW w:w="1160" w:type="dxa"/>
            <w:shd w:val="clear" w:color="auto" w:fill="auto"/>
            <w:noWrap/>
          </w:tcPr>
          <w:p w:rsidR="00FA0FD2" w:rsidRPr="003A5620" w:rsidRDefault="00FA0FD2" w:rsidP="005D2B41">
            <w:pPr>
              <w:pStyle w:val="NormlWeb"/>
              <w:jc w:val="center"/>
              <w:rPr>
                <w:b/>
                <w:szCs w:val="24"/>
              </w:rPr>
            </w:pPr>
            <w:r w:rsidRPr="003A5620">
              <w:rPr>
                <w:b/>
                <w:szCs w:val="24"/>
              </w:rPr>
              <w:t>Év</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w:t>
            </w:r>
          </w:p>
        </w:tc>
        <w:tc>
          <w:tcPr>
            <w:tcW w:w="4535" w:type="dxa"/>
            <w:shd w:val="clear" w:color="auto" w:fill="auto"/>
            <w:noWrap/>
            <w:hideMark/>
          </w:tcPr>
          <w:p w:rsidR="00FA0FD2" w:rsidRPr="003A5620" w:rsidRDefault="00FA0FD2" w:rsidP="005D2B41">
            <w:pPr>
              <w:pStyle w:val="NormlWeb"/>
              <w:rPr>
                <w:szCs w:val="24"/>
              </w:rPr>
            </w:pPr>
            <w:r w:rsidRPr="003A5620">
              <w:rPr>
                <w:szCs w:val="24"/>
              </w:rPr>
              <w:t>jegyző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2.</w:t>
            </w:r>
          </w:p>
        </w:tc>
        <w:tc>
          <w:tcPr>
            <w:tcW w:w="4535" w:type="dxa"/>
            <w:shd w:val="clear" w:color="auto" w:fill="auto"/>
            <w:noWrap/>
            <w:hideMark/>
          </w:tcPr>
          <w:p w:rsidR="00FA0FD2" w:rsidRPr="003A5620" w:rsidRDefault="00FA0FD2" w:rsidP="005D2B41">
            <w:pPr>
              <w:pStyle w:val="NormlWeb"/>
              <w:rPr>
                <w:szCs w:val="24"/>
              </w:rPr>
            </w:pPr>
            <w:r w:rsidRPr="003A5620">
              <w:rPr>
                <w:szCs w:val="24"/>
              </w:rPr>
              <w:t>aljegyző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3.</w:t>
            </w:r>
          </w:p>
        </w:tc>
        <w:tc>
          <w:tcPr>
            <w:tcW w:w="4535" w:type="dxa"/>
            <w:shd w:val="clear" w:color="auto" w:fill="auto"/>
            <w:noWrap/>
            <w:hideMark/>
          </w:tcPr>
          <w:p w:rsidR="00FA0FD2" w:rsidRPr="003A5620" w:rsidRDefault="00FA0FD2" w:rsidP="005D2B41">
            <w:pPr>
              <w:pStyle w:val="NormlWeb"/>
              <w:rPr>
                <w:szCs w:val="24"/>
              </w:rPr>
            </w:pPr>
            <w:r w:rsidRPr="003A5620">
              <w:rPr>
                <w:szCs w:val="24"/>
              </w:rPr>
              <w:t>önkormányzati főtanácsadó</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4.</w:t>
            </w:r>
          </w:p>
        </w:tc>
        <w:tc>
          <w:tcPr>
            <w:tcW w:w="4535" w:type="dxa"/>
            <w:shd w:val="clear" w:color="auto" w:fill="auto"/>
            <w:noWrap/>
            <w:hideMark/>
          </w:tcPr>
          <w:p w:rsidR="00FA0FD2" w:rsidRPr="003A5620" w:rsidRDefault="00FA0FD2" w:rsidP="005D2B41">
            <w:pPr>
              <w:pStyle w:val="NormlWeb"/>
              <w:rPr>
                <w:szCs w:val="24"/>
              </w:rPr>
            </w:pPr>
            <w:r w:rsidRPr="003A5620">
              <w:rPr>
                <w:szCs w:val="24"/>
              </w:rPr>
              <w:t>irodavezetők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5.</w:t>
            </w:r>
          </w:p>
        </w:tc>
        <w:tc>
          <w:tcPr>
            <w:tcW w:w="4535" w:type="dxa"/>
            <w:shd w:val="clear" w:color="auto" w:fill="auto"/>
            <w:noWrap/>
            <w:hideMark/>
          </w:tcPr>
          <w:p w:rsidR="00FA0FD2" w:rsidRPr="003A5620" w:rsidRDefault="00FA0FD2" w:rsidP="005D2B41">
            <w:pPr>
              <w:pStyle w:val="NormlWeb"/>
              <w:rPr>
                <w:szCs w:val="24"/>
              </w:rPr>
            </w:pPr>
            <w:r w:rsidRPr="003A5620">
              <w:rPr>
                <w:szCs w:val="24"/>
              </w:rPr>
              <w:t>csoportvezetők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6.</w:t>
            </w:r>
          </w:p>
        </w:tc>
        <w:tc>
          <w:tcPr>
            <w:tcW w:w="4535" w:type="dxa"/>
            <w:shd w:val="clear" w:color="auto" w:fill="auto"/>
            <w:noWrap/>
            <w:hideMark/>
          </w:tcPr>
          <w:p w:rsidR="00FA0FD2" w:rsidRPr="003A5620" w:rsidRDefault="00FA0FD2" w:rsidP="005D2B41">
            <w:pPr>
              <w:pStyle w:val="NormlWeb"/>
              <w:rPr>
                <w:szCs w:val="24"/>
              </w:rPr>
            </w:pPr>
            <w:r w:rsidRPr="003A5620">
              <w:rPr>
                <w:szCs w:val="24"/>
              </w:rPr>
              <w:t>belső ellenőrzési vezető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7.</w:t>
            </w:r>
          </w:p>
        </w:tc>
        <w:tc>
          <w:tcPr>
            <w:tcW w:w="4535" w:type="dxa"/>
            <w:shd w:val="clear" w:color="auto" w:fill="auto"/>
            <w:noWrap/>
            <w:hideMark/>
          </w:tcPr>
          <w:p w:rsidR="00FA0FD2" w:rsidRPr="003A5620" w:rsidRDefault="00FA0FD2" w:rsidP="005D2B41">
            <w:pPr>
              <w:pStyle w:val="NormlWeb"/>
              <w:rPr>
                <w:szCs w:val="24"/>
              </w:rPr>
            </w:pPr>
            <w:r w:rsidRPr="003A5620">
              <w:rPr>
                <w:szCs w:val="24"/>
              </w:rPr>
              <w:t>revizorok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8.</w:t>
            </w:r>
          </w:p>
        </w:tc>
        <w:tc>
          <w:tcPr>
            <w:tcW w:w="4535" w:type="dxa"/>
            <w:shd w:val="clear" w:color="auto" w:fill="auto"/>
            <w:noWrap/>
            <w:hideMark/>
          </w:tcPr>
          <w:p w:rsidR="00FA0FD2" w:rsidRPr="003A5620" w:rsidRDefault="00FA0FD2" w:rsidP="005D2B41">
            <w:pPr>
              <w:pStyle w:val="NormlWeb"/>
              <w:rPr>
                <w:szCs w:val="24"/>
              </w:rPr>
            </w:pPr>
            <w:r w:rsidRPr="003A5620">
              <w:rPr>
                <w:szCs w:val="24"/>
              </w:rPr>
              <w:t>intézményi és civil kapcsolatok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9.</w:t>
            </w:r>
          </w:p>
        </w:tc>
        <w:tc>
          <w:tcPr>
            <w:tcW w:w="4535" w:type="dxa"/>
            <w:shd w:val="clear" w:color="auto" w:fill="auto"/>
            <w:noWrap/>
            <w:hideMark/>
          </w:tcPr>
          <w:p w:rsidR="00FA0FD2" w:rsidRPr="003A5620" w:rsidRDefault="00FA0FD2" w:rsidP="005D2B41">
            <w:pPr>
              <w:pStyle w:val="NormlWeb"/>
              <w:rPr>
                <w:szCs w:val="24"/>
              </w:rPr>
            </w:pPr>
            <w:r w:rsidRPr="003A5620">
              <w:rPr>
                <w:szCs w:val="24"/>
              </w:rPr>
              <w:t>adóügyi ügyintézők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10.</w:t>
            </w:r>
          </w:p>
        </w:tc>
        <w:tc>
          <w:tcPr>
            <w:tcW w:w="4535" w:type="dxa"/>
            <w:shd w:val="clear" w:color="auto" w:fill="auto"/>
            <w:noWrap/>
            <w:hideMark/>
          </w:tcPr>
          <w:p w:rsidR="00FA0FD2" w:rsidRPr="003A5620" w:rsidRDefault="00FA0FD2" w:rsidP="005D2B41">
            <w:pPr>
              <w:pStyle w:val="NormlWeb"/>
              <w:rPr>
                <w:szCs w:val="24"/>
              </w:rPr>
            </w:pPr>
            <w:r w:rsidRPr="003A5620">
              <w:rPr>
                <w:szCs w:val="24"/>
              </w:rPr>
              <w:t>hagyatéki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11.</w:t>
            </w:r>
          </w:p>
        </w:tc>
        <w:tc>
          <w:tcPr>
            <w:tcW w:w="4535" w:type="dxa"/>
            <w:shd w:val="clear" w:color="auto" w:fill="auto"/>
            <w:noWrap/>
            <w:hideMark/>
          </w:tcPr>
          <w:p w:rsidR="00FA0FD2" w:rsidRPr="003A5620" w:rsidRDefault="00FA0FD2" w:rsidP="005D2B41">
            <w:pPr>
              <w:pStyle w:val="NormlWeb"/>
              <w:rPr>
                <w:szCs w:val="24"/>
              </w:rPr>
            </w:pPr>
            <w:r w:rsidRPr="003A5620">
              <w:rPr>
                <w:szCs w:val="24"/>
              </w:rPr>
              <w:t>vagyongazdálkodási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12.</w:t>
            </w:r>
          </w:p>
        </w:tc>
        <w:tc>
          <w:tcPr>
            <w:tcW w:w="4535" w:type="dxa"/>
            <w:shd w:val="clear" w:color="auto" w:fill="auto"/>
            <w:noWrap/>
            <w:hideMark/>
          </w:tcPr>
          <w:p w:rsidR="00FA0FD2" w:rsidRPr="003A5620" w:rsidRDefault="00FA0FD2" w:rsidP="005D2B41">
            <w:pPr>
              <w:pStyle w:val="NormlWeb"/>
              <w:rPr>
                <w:szCs w:val="24"/>
              </w:rPr>
            </w:pPr>
            <w:r w:rsidRPr="003A5620">
              <w:rPr>
                <w:szCs w:val="24"/>
              </w:rPr>
              <w:t>lakásügyi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13.</w:t>
            </w:r>
          </w:p>
        </w:tc>
        <w:tc>
          <w:tcPr>
            <w:tcW w:w="4535" w:type="dxa"/>
            <w:shd w:val="clear" w:color="auto" w:fill="auto"/>
            <w:noWrap/>
            <w:hideMark/>
          </w:tcPr>
          <w:p w:rsidR="00FA0FD2" w:rsidRPr="003A5620" w:rsidRDefault="00FA0FD2" w:rsidP="005D2B41">
            <w:pPr>
              <w:pStyle w:val="NormlWeb"/>
              <w:rPr>
                <w:szCs w:val="24"/>
              </w:rPr>
            </w:pPr>
            <w:r w:rsidRPr="003A5620">
              <w:rPr>
                <w:szCs w:val="24"/>
              </w:rPr>
              <w:t>beruházási ügyintézők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14.</w:t>
            </w:r>
          </w:p>
        </w:tc>
        <w:tc>
          <w:tcPr>
            <w:tcW w:w="4535" w:type="dxa"/>
            <w:shd w:val="clear" w:color="auto" w:fill="auto"/>
            <w:noWrap/>
            <w:hideMark/>
          </w:tcPr>
          <w:p w:rsidR="00FA0FD2" w:rsidRPr="003A5620" w:rsidRDefault="00FA0FD2" w:rsidP="005D2B41">
            <w:pPr>
              <w:pStyle w:val="NormlWeb"/>
              <w:rPr>
                <w:szCs w:val="24"/>
              </w:rPr>
            </w:pPr>
            <w:r w:rsidRPr="003A5620">
              <w:rPr>
                <w:szCs w:val="24"/>
              </w:rPr>
              <w:t>anyakönyvvezetők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15.</w:t>
            </w:r>
          </w:p>
        </w:tc>
        <w:tc>
          <w:tcPr>
            <w:tcW w:w="4535" w:type="dxa"/>
            <w:shd w:val="clear" w:color="auto" w:fill="auto"/>
            <w:noWrap/>
            <w:hideMark/>
          </w:tcPr>
          <w:p w:rsidR="00FA0FD2" w:rsidRPr="003A5620" w:rsidRDefault="00FA0FD2" w:rsidP="005D2B41">
            <w:pPr>
              <w:pStyle w:val="NormlWeb"/>
              <w:rPr>
                <w:szCs w:val="24"/>
              </w:rPr>
            </w:pPr>
            <w:r w:rsidRPr="003A5620">
              <w:rPr>
                <w:szCs w:val="24"/>
              </w:rPr>
              <w:t>igazgatási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16.</w:t>
            </w:r>
          </w:p>
        </w:tc>
        <w:tc>
          <w:tcPr>
            <w:tcW w:w="4535" w:type="dxa"/>
            <w:shd w:val="clear" w:color="auto" w:fill="auto"/>
            <w:noWrap/>
            <w:hideMark/>
          </w:tcPr>
          <w:p w:rsidR="00FA0FD2" w:rsidRPr="003A5620" w:rsidRDefault="00FA0FD2" w:rsidP="005D2B41">
            <w:pPr>
              <w:pStyle w:val="NormlWeb"/>
              <w:rPr>
                <w:szCs w:val="24"/>
              </w:rPr>
            </w:pPr>
            <w:r w:rsidRPr="003A5620">
              <w:rPr>
                <w:szCs w:val="24"/>
              </w:rPr>
              <w:t>szociális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17.</w:t>
            </w:r>
          </w:p>
        </w:tc>
        <w:tc>
          <w:tcPr>
            <w:tcW w:w="4535" w:type="dxa"/>
            <w:shd w:val="clear" w:color="auto" w:fill="auto"/>
            <w:noWrap/>
            <w:hideMark/>
          </w:tcPr>
          <w:p w:rsidR="00FA0FD2" w:rsidRPr="003A5620" w:rsidRDefault="00FA0FD2" w:rsidP="005D2B41">
            <w:pPr>
              <w:pStyle w:val="NormlWeb"/>
              <w:rPr>
                <w:szCs w:val="24"/>
              </w:rPr>
            </w:pPr>
            <w:r w:rsidRPr="003A5620">
              <w:rPr>
                <w:szCs w:val="24"/>
              </w:rPr>
              <w:t>gyámügyi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2</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18.</w:t>
            </w:r>
          </w:p>
        </w:tc>
        <w:tc>
          <w:tcPr>
            <w:tcW w:w="4535" w:type="dxa"/>
            <w:shd w:val="clear" w:color="auto" w:fill="auto"/>
            <w:noWrap/>
            <w:hideMark/>
          </w:tcPr>
          <w:p w:rsidR="00FA0FD2" w:rsidRPr="003A5620" w:rsidRDefault="00FA0FD2" w:rsidP="005D2B41">
            <w:pPr>
              <w:pStyle w:val="NormlWeb"/>
              <w:rPr>
                <w:szCs w:val="24"/>
              </w:rPr>
            </w:pPr>
            <w:r w:rsidRPr="003A5620">
              <w:rPr>
                <w:szCs w:val="24"/>
              </w:rPr>
              <w:t>építési ügyintézők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19.</w:t>
            </w:r>
          </w:p>
        </w:tc>
        <w:tc>
          <w:tcPr>
            <w:tcW w:w="4535" w:type="dxa"/>
            <w:shd w:val="clear" w:color="auto" w:fill="auto"/>
            <w:noWrap/>
            <w:hideMark/>
          </w:tcPr>
          <w:p w:rsidR="00FA0FD2" w:rsidRPr="003A5620" w:rsidRDefault="00FA0FD2" w:rsidP="005D2B41">
            <w:pPr>
              <w:pStyle w:val="NormlWeb"/>
              <w:rPr>
                <w:szCs w:val="24"/>
              </w:rPr>
            </w:pPr>
            <w:r w:rsidRPr="003A5620">
              <w:rPr>
                <w:szCs w:val="24"/>
              </w:rPr>
              <w:t>környezetvédelmi és közbiztonsági referens</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20.</w:t>
            </w:r>
          </w:p>
        </w:tc>
        <w:tc>
          <w:tcPr>
            <w:tcW w:w="4535" w:type="dxa"/>
            <w:shd w:val="clear" w:color="auto" w:fill="auto"/>
            <w:noWrap/>
            <w:hideMark/>
          </w:tcPr>
          <w:p w:rsidR="00FA0FD2" w:rsidRPr="003A5620" w:rsidRDefault="00FA0FD2" w:rsidP="005D2B41">
            <w:pPr>
              <w:pStyle w:val="NormlWeb"/>
              <w:rPr>
                <w:szCs w:val="24"/>
              </w:rPr>
            </w:pPr>
            <w:r w:rsidRPr="003A5620">
              <w:rPr>
                <w:szCs w:val="24"/>
              </w:rPr>
              <w:t>környezetgazdálkodási ügyintéző</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r w:rsidR="00FA0FD2" w:rsidRPr="003A5620" w:rsidTr="005D2B41">
        <w:trPr>
          <w:trHeight w:val="300"/>
          <w:jc w:val="center"/>
        </w:trPr>
        <w:tc>
          <w:tcPr>
            <w:tcW w:w="1096" w:type="dxa"/>
            <w:shd w:val="clear" w:color="auto" w:fill="auto"/>
            <w:noWrap/>
            <w:hideMark/>
          </w:tcPr>
          <w:p w:rsidR="00FA0FD2" w:rsidRPr="003A5620" w:rsidRDefault="00FA0FD2" w:rsidP="005D2B41">
            <w:pPr>
              <w:pStyle w:val="NormlWeb"/>
              <w:jc w:val="right"/>
              <w:rPr>
                <w:szCs w:val="24"/>
              </w:rPr>
            </w:pPr>
            <w:r w:rsidRPr="003A5620">
              <w:rPr>
                <w:szCs w:val="24"/>
              </w:rPr>
              <w:t>21.</w:t>
            </w:r>
          </w:p>
        </w:tc>
        <w:tc>
          <w:tcPr>
            <w:tcW w:w="4535" w:type="dxa"/>
            <w:shd w:val="clear" w:color="auto" w:fill="auto"/>
            <w:noWrap/>
            <w:hideMark/>
          </w:tcPr>
          <w:p w:rsidR="00FA0FD2" w:rsidRPr="003A5620" w:rsidRDefault="00FA0FD2" w:rsidP="005D2B41">
            <w:pPr>
              <w:pStyle w:val="NormlWeb"/>
              <w:rPr>
                <w:szCs w:val="24"/>
              </w:rPr>
            </w:pPr>
            <w:r w:rsidRPr="003A5620">
              <w:rPr>
                <w:szCs w:val="24"/>
              </w:rPr>
              <w:t>közterület-felügyelők</w:t>
            </w:r>
          </w:p>
        </w:tc>
        <w:tc>
          <w:tcPr>
            <w:tcW w:w="1160" w:type="dxa"/>
            <w:shd w:val="clear" w:color="auto" w:fill="auto"/>
            <w:noWrap/>
            <w:hideMark/>
          </w:tcPr>
          <w:p w:rsidR="00FA0FD2" w:rsidRPr="003A5620" w:rsidRDefault="00FA0FD2" w:rsidP="005D2B41">
            <w:pPr>
              <w:pStyle w:val="NormlWeb"/>
              <w:jc w:val="center"/>
              <w:rPr>
                <w:szCs w:val="24"/>
              </w:rPr>
            </w:pPr>
            <w:r w:rsidRPr="003A5620">
              <w:rPr>
                <w:szCs w:val="24"/>
              </w:rPr>
              <w:t>5</w:t>
            </w:r>
          </w:p>
        </w:tc>
      </w:tr>
    </w:tbl>
    <w:p w:rsidR="00FA0FD2" w:rsidRPr="003A5620" w:rsidRDefault="00FA0FD2" w:rsidP="00FA0FD2">
      <w:pPr>
        <w:pStyle w:val="NormlWeb"/>
        <w:rPr>
          <w:szCs w:val="24"/>
        </w:rPr>
      </w:pPr>
    </w:p>
    <w:p w:rsidR="00FA0FD2" w:rsidRPr="003A5620" w:rsidRDefault="00FA0FD2" w:rsidP="00FA0FD2">
      <w:pPr>
        <w:pStyle w:val="NormlWeb"/>
        <w:rPr>
          <w:szCs w:val="24"/>
        </w:rPr>
      </w:pPr>
      <w:r w:rsidRPr="003A5620">
        <w:rPr>
          <w:szCs w:val="24"/>
        </w:rPr>
        <w:br w:type="page"/>
      </w:r>
      <w:r w:rsidRPr="003A5620">
        <w:rPr>
          <w:b/>
          <w:i/>
          <w:szCs w:val="24"/>
          <w:u w:val="single"/>
        </w:rPr>
        <w:lastRenderedPageBreak/>
        <w:t>4. számú melléklet a Karcagi Polgármesteri Hivatal Szervezeti és Működési Szabályzatához</w:t>
      </w:r>
    </w:p>
    <w:p w:rsidR="00FA0FD2" w:rsidRPr="003A5620" w:rsidRDefault="00FA0FD2" w:rsidP="00FA0FD2">
      <w:pPr>
        <w:pStyle w:val="NormlWeb"/>
        <w:jc w:val="center"/>
        <w:rPr>
          <w:b/>
          <w:szCs w:val="24"/>
        </w:rPr>
      </w:pPr>
      <w:r w:rsidRPr="003A5620">
        <w:rPr>
          <w:b/>
          <w:szCs w:val="24"/>
        </w:rPr>
        <w:t>Alaptevékenységet szabályozó fontosabb jogszabályok</w:t>
      </w:r>
    </w:p>
    <w:p w:rsidR="00FA0FD2" w:rsidRPr="003A5620" w:rsidRDefault="00FA0FD2" w:rsidP="00FA0FD2">
      <w:pPr>
        <w:rPr>
          <w:rFonts w:eastAsia="Calibri"/>
          <w:b/>
          <w:sz w:val="24"/>
          <w:szCs w:val="24"/>
        </w:rPr>
      </w:pP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Magyarország Alaptörvénye</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Magyarország helyi önkormányzatairól szóló 2011. évi CLXXXIX.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közigazgatási hatósági eljárás és szolgáltatás általános szabályairól szóló 2004. évi CXL.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jogalkotásról szóló 2010. évi CXXX.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Polgári Törvénykönyvről szóló 2013. évi V.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polgári perrendtartásról szóló 1952. évi III.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az információs önrendelkezési jogról és az információszabadságról szóló 2011. évi CXII.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polgárok személyi adatainak és lakcímének nyilvántartásáról szóló 1992. évi LXVI.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választási eljárásról szóló 2013. évi XXXVI.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az országgyűlési képviselők választásáról szóló 2011. évi CCIII.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helyi önkormányzati képviselők és polgármesterek választásáról szóló 2010. évi L.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helyi önkormányzatok és szerveik, a köztársasági megbízottak, valamint egyes centrális alárendeltségű szervek feladat- és hatásköreiről szóló 1991. évi XX.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nemzetiségek jogairól szóló 2011. évi CLXXIX.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járások kialakításáról, valamint egyes ezzel összefüggő törvények módosításáról szóló 2012. évi XCIII.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Magyarország központi költségvetéséről szóló hatályos költségvetési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az államháztartásról szóló 2011. évi CXCV.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az illetékekről szóló 1990. évi XCIII.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helyi adókról szóló 1990. évi C.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nemzeti vagyonról szóló 2011. évi CXCVI.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közpénzekből nyújtott támogatások átláthatóságáról szóló 2007. évi CLXXXI.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hagyatéki eljárásról szóló 2010. évi XXXVIII.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az anyakönyvi eljárásról szóló 2010. évi 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Munka Törvénykönyvéről szóló 2012. évi 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közszolgálati tisztviselőkről szóló 2011. évi CXCIX.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közalkalmazottak jogállásáról szóló 1992. évi XXXIII.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az egyes vagyonnyilatkozat-tételi kötelezettségekről szóló 2007. évi CLII.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nemzeti köznevelésről szóló 2011. évi CXC.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szociális igazgatásról és szociális ellátásokról szóló 1993. évi III. törvény</w:t>
      </w:r>
    </w:p>
    <w:p w:rsidR="00FA0FD2" w:rsidRPr="003A5620" w:rsidRDefault="00FA0FD2" w:rsidP="00FA0FD2">
      <w:pPr>
        <w:numPr>
          <w:ilvl w:val="0"/>
          <w:numId w:val="70"/>
        </w:numPr>
        <w:jc w:val="both"/>
        <w:rPr>
          <w:sz w:val="24"/>
          <w:szCs w:val="24"/>
        </w:rPr>
      </w:pPr>
      <w:r w:rsidRPr="003A5620">
        <w:rPr>
          <w:rFonts w:eastAsia="Calibri"/>
          <w:sz w:val="24"/>
          <w:szCs w:val="24"/>
        </w:rPr>
        <w:t>a gyermekek védelméről és a gyámügyi igazgatásról szóló 1997. évi XXXI. törvény</w:t>
      </w:r>
    </w:p>
    <w:p w:rsidR="00FA0FD2" w:rsidRPr="003A5620" w:rsidRDefault="00FA0FD2" w:rsidP="00FA0FD2">
      <w:pPr>
        <w:numPr>
          <w:ilvl w:val="0"/>
          <w:numId w:val="70"/>
        </w:numPr>
        <w:jc w:val="both"/>
        <w:rPr>
          <w:sz w:val="24"/>
          <w:szCs w:val="24"/>
        </w:rPr>
      </w:pPr>
      <w:r w:rsidRPr="003A5620">
        <w:rPr>
          <w:rFonts w:eastAsia="Calibri"/>
          <w:bCs/>
          <w:sz w:val="24"/>
          <w:szCs w:val="24"/>
        </w:rPr>
        <w:t>a lakások és helyiségek bérletére, valamint az elidegenítésükre vonatkozó egyes szabályokról</w:t>
      </w:r>
      <w:r w:rsidRPr="003A5620">
        <w:rPr>
          <w:rFonts w:eastAsia="Calibri"/>
          <w:sz w:val="24"/>
          <w:szCs w:val="24"/>
        </w:rPr>
        <w:t xml:space="preserve"> szóló 1</w:t>
      </w:r>
      <w:r w:rsidRPr="003A5620">
        <w:rPr>
          <w:rFonts w:eastAsia="Calibri"/>
          <w:bCs/>
          <w:sz w:val="24"/>
          <w:szCs w:val="24"/>
        </w:rPr>
        <w:t>993. évi LXXVIII. törvény</w:t>
      </w:r>
    </w:p>
    <w:p w:rsidR="00FA0FD2" w:rsidRPr="003A5620" w:rsidRDefault="00FA0FD2" w:rsidP="00FA0FD2">
      <w:pPr>
        <w:numPr>
          <w:ilvl w:val="0"/>
          <w:numId w:val="70"/>
        </w:numPr>
        <w:jc w:val="both"/>
        <w:rPr>
          <w:rFonts w:eastAsia="Calibri"/>
          <w:sz w:val="24"/>
          <w:szCs w:val="24"/>
        </w:rPr>
      </w:pPr>
      <w:r w:rsidRPr="003A5620">
        <w:rPr>
          <w:rFonts w:eastAsia="Calibri"/>
          <w:sz w:val="24"/>
          <w:szCs w:val="24"/>
        </w:rPr>
        <w:t>a közbeszerzésekről szóló 2015. évi CXLIII. törvény</w:t>
      </w:r>
    </w:p>
    <w:p w:rsidR="00FA0FD2" w:rsidRPr="003A5620" w:rsidRDefault="00FA0FD2" w:rsidP="00FA0FD2">
      <w:pPr>
        <w:numPr>
          <w:ilvl w:val="0"/>
          <w:numId w:val="70"/>
        </w:numPr>
        <w:jc w:val="both"/>
        <w:rPr>
          <w:sz w:val="24"/>
          <w:szCs w:val="24"/>
        </w:rPr>
      </w:pPr>
      <w:r w:rsidRPr="003A5620">
        <w:rPr>
          <w:sz w:val="24"/>
          <w:szCs w:val="24"/>
        </w:rPr>
        <w:t xml:space="preserve">a mező- és erdőgazdasági földek forgalmáról szóló </w:t>
      </w:r>
      <w:r w:rsidRPr="003A5620">
        <w:rPr>
          <w:bCs/>
          <w:sz w:val="24"/>
          <w:szCs w:val="24"/>
        </w:rPr>
        <w:t>2013. évi CXXII. törvény</w:t>
      </w:r>
    </w:p>
    <w:p w:rsidR="00FA0FD2" w:rsidRPr="003A5620" w:rsidRDefault="00FA0FD2" w:rsidP="00FA0FD2">
      <w:pPr>
        <w:numPr>
          <w:ilvl w:val="0"/>
          <w:numId w:val="70"/>
        </w:numPr>
        <w:jc w:val="both"/>
        <w:rPr>
          <w:sz w:val="24"/>
          <w:szCs w:val="24"/>
        </w:rPr>
      </w:pPr>
      <w:r w:rsidRPr="003A5620">
        <w:rPr>
          <w:rFonts w:eastAsia="Calibri"/>
          <w:bCs/>
          <w:sz w:val="24"/>
          <w:szCs w:val="24"/>
        </w:rPr>
        <w:t>az épített környezet alakításáról és védelméről szóló 1997. évi LXXVIII. törvény</w:t>
      </w:r>
    </w:p>
    <w:p w:rsidR="00FA0FD2" w:rsidRPr="003A5620" w:rsidRDefault="00FA0FD2" w:rsidP="00FA0FD2">
      <w:pPr>
        <w:numPr>
          <w:ilvl w:val="0"/>
          <w:numId w:val="70"/>
        </w:numPr>
        <w:jc w:val="both"/>
        <w:rPr>
          <w:bCs/>
          <w:sz w:val="24"/>
          <w:szCs w:val="24"/>
        </w:rPr>
      </w:pPr>
      <w:bookmarkStart w:id="11" w:name="pr2"/>
      <w:bookmarkEnd w:id="11"/>
      <w:r w:rsidRPr="003A5620">
        <w:rPr>
          <w:bCs/>
          <w:sz w:val="24"/>
          <w:szCs w:val="24"/>
        </w:rPr>
        <w:t>a hulladékról</w:t>
      </w:r>
      <w:r w:rsidRPr="003A5620">
        <w:rPr>
          <w:bCs/>
          <w:color w:val="222222"/>
          <w:sz w:val="24"/>
          <w:szCs w:val="24"/>
        </w:rPr>
        <w:t xml:space="preserve"> szóló </w:t>
      </w:r>
      <w:r w:rsidRPr="003A5620">
        <w:rPr>
          <w:bCs/>
          <w:sz w:val="24"/>
          <w:szCs w:val="24"/>
        </w:rPr>
        <w:t>2012. évi CLXXXV. törvény</w:t>
      </w:r>
    </w:p>
    <w:p w:rsidR="00FA0FD2" w:rsidRPr="003A5620" w:rsidRDefault="00FA0FD2" w:rsidP="00FA0FD2">
      <w:pPr>
        <w:numPr>
          <w:ilvl w:val="0"/>
          <w:numId w:val="70"/>
        </w:numPr>
        <w:jc w:val="both"/>
        <w:rPr>
          <w:bCs/>
          <w:sz w:val="24"/>
          <w:szCs w:val="24"/>
        </w:rPr>
      </w:pPr>
      <w:r w:rsidRPr="003A5620">
        <w:rPr>
          <w:sz w:val="24"/>
          <w:szCs w:val="24"/>
        </w:rPr>
        <w:t>a víziközmű-szolgáltatásról</w:t>
      </w:r>
      <w:r w:rsidRPr="003A5620">
        <w:rPr>
          <w:sz w:val="24"/>
          <w:szCs w:val="24"/>
          <w:vertAlign w:val="superscript"/>
        </w:rPr>
        <w:t xml:space="preserve"> </w:t>
      </w:r>
      <w:r w:rsidRPr="003A5620">
        <w:rPr>
          <w:sz w:val="24"/>
          <w:szCs w:val="24"/>
        </w:rPr>
        <w:t>szóló 2011. évi CCIX. törvény</w:t>
      </w:r>
    </w:p>
    <w:p w:rsidR="00FA0FD2" w:rsidRPr="003A5620" w:rsidRDefault="00FA0FD2" w:rsidP="00FA0FD2">
      <w:pPr>
        <w:numPr>
          <w:ilvl w:val="0"/>
          <w:numId w:val="70"/>
        </w:numPr>
        <w:jc w:val="both"/>
        <w:rPr>
          <w:bCs/>
          <w:sz w:val="24"/>
          <w:szCs w:val="24"/>
        </w:rPr>
      </w:pPr>
      <w:r w:rsidRPr="003A5620">
        <w:rPr>
          <w:sz w:val="24"/>
          <w:szCs w:val="24"/>
        </w:rPr>
        <w:t>a kereskedelemről</w:t>
      </w:r>
      <w:r w:rsidRPr="003A5620">
        <w:rPr>
          <w:sz w:val="24"/>
          <w:szCs w:val="24"/>
          <w:vertAlign w:val="superscript"/>
        </w:rPr>
        <w:t xml:space="preserve"> </w:t>
      </w:r>
      <w:r w:rsidRPr="003A5620">
        <w:rPr>
          <w:sz w:val="24"/>
          <w:szCs w:val="24"/>
        </w:rPr>
        <w:t>szóló 2005. évi CLXIV. törvény</w:t>
      </w:r>
    </w:p>
    <w:p w:rsidR="00FA0FD2" w:rsidRPr="003A5620" w:rsidRDefault="00FA0FD2" w:rsidP="00FA0FD2">
      <w:pPr>
        <w:numPr>
          <w:ilvl w:val="0"/>
          <w:numId w:val="70"/>
        </w:numPr>
        <w:tabs>
          <w:tab w:val="left" w:pos="720"/>
        </w:tabs>
        <w:suppressAutoHyphens/>
        <w:jc w:val="both"/>
        <w:rPr>
          <w:bCs/>
          <w:sz w:val="24"/>
          <w:szCs w:val="24"/>
        </w:rPr>
      </w:pPr>
      <w:r w:rsidRPr="003A5620">
        <w:rPr>
          <w:bCs/>
          <w:sz w:val="24"/>
          <w:szCs w:val="24"/>
        </w:rPr>
        <w:lastRenderedPageBreak/>
        <w:t>gépjárműadóról szóló 1991. évi LXXXII. törvény</w:t>
      </w:r>
    </w:p>
    <w:p w:rsidR="00FA0FD2" w:rsidRPr="003A5620" w:rsidRDefault="00FA0FD2" w:rsidP="00FA0FD2">
      <w:pPr>
        <w:numPr>
          <w:ilvl w:val="0"/>
          <w:numId w:val="70"/>
        </w:numPr>
        <w:tabs>
          <w:tab w:val="left" w:pos="720"/>
        </w:tabs>
        <w:suppressAutoHyphens/>
        <w:jc w:val="both"/>
        <w:rPr>
          <w:bCs/>
          <w:sz w:val="24"/>
          <w:szCs w:val="24"/>
        </w:rPr>
      </w:pPr>
      <w:r w:rsidRPr="003A5620">
        <w:rPr>
          <w:bCs/>
          <w:sz w:val="24"/>
          <w:szCs w:val="24"/>
        </w:rPr>
        <w:t>a személyi jövedelemadóról szóló 1995. évi CXVII. törvény</w:t>
      </w:r>
    </w:p>
    <w:p w:rsidR="00FA0FD2" w:rsidRPr="003A5620" w:rsidRDefault="00FA0FD2" w:rsidP="00FA0FD2">
      <w:pPr>
        <w:numPr>
          <w:ilvl w:val="0"/>
          <w:numId w:val="70"/>
        </w:numPr>
        <w:tabs>
          <w:tab w:val="left" w:pos="720"/>
        </w:tabs>
        <w:suppressAutoHyphens/>
        <w:jc w:val="both"/>
        <w:rPr>
          <w:bCs/>
          <w:sz w:val="24"/>
          <w:szCs w:val="24"/>
        </w:rPr>
      </w:pPr>
      <w:r w:rsidRPr="003A5620">
        <w:rPr>
          <w:bCs/>
          <w:sz w:val="24"/>
          <w:szCs w:val="24"/>
        </w:rPr>
        <w:t xml:space="preserve">a jövedéki adóról és a jövedéki termékek forgalmazásának különös szabályairól szóló 2003. évi CXXVII. törvény </w:t>
      </w:r>
    </w:p>
    <w:p w:rsidR="00FA0FD2" w:rsidRPr="003A5620" w:rsidRDefault="00FA0FD2" w:rsidP="00FA0FD2">
      <w:pPr>
        <w:numPr>
          <w:ilvl w:val="0"/>
          <w:numId w:val="70"/>
        </w:numPr>
        <w:tabs>
          <w:tab w:val="left" w:pos="720"/>
        </w:tabs>
        <w:suppressAutoHyphens/>
        <w:jc w:val="both"/>
        <w:rPr>
          <w:bCs/>
          <w:sz w:val="24"/>
          <w:szCs w:val="24"/>
        </w:rPr>
      </w:pPr>
      <w:r w:rsidRPr="003A5620">
        <w:rPr>
          <w:bCs/>
          <w:sz w:val="24"/>
          <w:szCs w:val="24"/>
        </w:rPr>
        <w:t xml:space="preserve">az adózás rendjéről szóló 2003. évi XCII. törvény </w:t>
      </w:r>
    </w:p>
    <w:p w:rsidR="00FA0FD2" w:rsidRPr="003A5620" w:rsidRDefault="00FA0FD2" w:rsidP="00FA0FD2">
      <w:pPr>
        <w:numPr>
          <w:ilvl w:val="0"/>
          <w:numId w:val="70"/>
        </w:numPr>
        <w:tabs>
          <w:tab w:val="left" w:pos="720"/>
        </w:tabs>
        <w:suppressAutoHyphens/>
        <w:jc w:val="both"/>
        <w:rPr>
          <w:bCs/>
          <w:sz w:val="24"/>
          <w:szCs w:val="24"/>
        </w:rPr>
      </w:pPr>
      <w:r w:rsidRPr="003A5620">
        <w:rPr>
          <w:bCs/>
          <w:sz w:val="24"/>
          <w:szCs w:val="24"/>
        </w:rPr>
        <w:t>a jegyző hatáskörébe tartozó birtokvédelmi eljárásról szóló 17/2015. (II.16.) Korm.rend.</w:t>
      </w:r>
    </w:p>
    <w:p w:rsidR="00FA0FD2" w:rsidRPr="003A5620" w:rsidRDefault="00FA0FD2" w:rsidP="00FA0FD2">
      <w:pPr>
        <w:ind w:left="720"/>
        <w:jc w:val="both"/>
        <w:rPr>
          <w:bCs/>
          <w:sz w:val="24"/>
          <w:szCs w:val="24"/>
        </w:rPr>
      </w:pPr>
    </w:p>
    <w:p w:rsidR="00FA0FD2" w:rsidRPr="003A5620" w:rsidRDefault="00FA0FD2" w:rsidP="00FA0FD2">
      <w:pPr>
        <w:pStyle w:val="NormlWeb"/>
        <w:jc w:val="center"/>
        <w:rPr>
          <w:szCs w:val="24"/>
        </w:rPr>
      </w:pPr>
    </w:p>
    <w:p w:rsidR="00FA0FD2" w:rsidRPr="003A5620" w:rsidRDefault="00FA0FD2" w:rsidP="00FA0FD2">
      <w:pPr>
        <w:pStyle w:val="NormlWeb"/>
        <w:jc w:val="center"/>
        <w:rPr>
          <w:szCs w:val="24"/>
        </w:rPr>
        <w:sectPr w:rsidR="00FA0FD2" w:rsidRPr="003A5620" w:rsidSect="005D2B41">
          <w:headerReference w:type="even" r:id="rId9"/>
          <w:headerReference w:type="default" r:id="rId10"/>
          <w:footerReference w:type="even" r:id="rId11"/>
          <w:footerReference w:type="default" r:id="rId12"/>
          <w:headerReference w:type="first" r:id="rId13"/>
          <w:pgSz w:w="11906" w:h="16838" w:code="9"/>
          <w:pgMar w:top="1418" w:right="1418" w:bottom="1418" w:left="1418" w:header="709" w:footer="709" w:gutter="0"/>
          <w:cols w:space="708"/>
          <w:titlePg/>
          <w:docGrid w:linePitch="272"/>
        </w:sectPr>
      </w:pPr>
    </w:p>
    <w:p w:rsidR="00FA0FD2" w:rsidRPr="003A5620" w:rsidRDefault="00FA0FD2" w:rsidP="00FA0FD2">
      <w:pPr>
        <w:pStyle w:val="MellkletCm"/>
        <w:tabs>
          <w:tab w:val="left" w:pos="12500"/>
        </w:tabs>
        <w:spacing w:before="0" w:after="0"/>
        <w:ind w:right="4002"/>
        <w:jc w:val="right"/>
        <w:rPr>
          <w:b/>
          <w:szCs w:val="24"/>
        </w:rPr>
      </w:pPr>
      <w:r w:rsidRPr="003A5620">
        <w:rPr>
          <w:b/>
          <w:szCs w:val="24"/>
        </w:rPr>
        <w:lastRenderedPageBreak/>
        <w:t>5. számú melléklet a Karcagi Polgármesteri Hivatal Szervezeti és Működési Szabályzatához</w:t>
      </w:r>
    </w:p>
    <w:p w:rsidR="00FA0FD2" w:rsidRPr="003A5620" w:rsidRDefault="00FA0FD2" w:rsidP="00FA0FD2">
      <w:pPr>
        <w:pStyle w:val="NormlWeb"/>
        <w:spacing w:before="0" w:after="0"/>
        <w:jc w:val="center"/>
        <w:rPr>
          <w:b/>
          <w:szCs w:val="24"/>
        </w:rPr>
      </w:pPr>
      <w:r w:rsidRPr="003A5620">
        <w:rPr>
          <w:b/>
          <w:szCs w:val="24"/>
        </w:rPr>
        <w:t>A Hivatal szervezeti felépítésének ábrája</w:t>
      </w:r>
      <w:r w:rsidRPr="003A5620">
        <w:rPr>
          <w:noProof/>
          <w:szCs w:val="24"/>
        </w:rPr>
        <w:drawing>
          <wp:inline distT="0" distB="0" distL="0" distR="0">
            <wp:extent cx="8643938" cy="5762625"/>
            <wp:effectExtent l="19050" t="0" r="4762" b="0"/>
            <wp:docPr id="1" name="Kép 0" descr="Szervezeti_2016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Szervezeti_20160923.jpg"/>
                    <pic:cNvPicPr>
                      <a:picLocks noChangeAspect="1" noChangeArrowheads="1"/>
                    </pic:cNvPicPr>
                  </pic:nvPicPr>
                  <pic:blipFill>
                    <a:blip r:embed="rId14"/>
                    <a:srcRect/>
                    <a:stretch>
                      <a:fillRect/>
                    </a:stretch>
                  </pic:blipFill>
                  <pic:spPr bwMode="auto">
                    <a:xfrm>
                      <a:off x="0" y="0"/>
                      <a:ext cx="8643938" cy="5762625"/>
                    </a:xfrm>
                    <a:prstGeom prst="rect">
                      <a:avLst/>
                    </a:prstGeom>
                    <a:noFill/>
                    <a:ln w="9525">
                      <a:noFill/>
                      <a:miter lim="800000"/>
                      <a:headEnd/>
                      <a:tailEnd/>
                    </a:ln>
                  </pic:spPr>
                </pic:pic>
              </a:graphicData>
            </a:graphic>
          </wp:inline>
        </w:drawing>
      </w:r>
    </w:p>
    <w:p w:rsidR="00FA0FD2" w:rsidRDefault="00FA0FD2" w:rsidP="00974682">
      <w:pPr>
        <w:pStyle w:val="NormlWeb"/>
        <w:tabs>
          <w:tab w:val="left" w:pos="2660"/>
        </w:tabs>
        <w:spacing w:before="0" w:after="0"/>
        <w:rPr>
          <w:b/>
          <w:bCs/>
          <w:szCs w:val="24"/>
        </w:rPr>
      </w:pPr>
    </w:p>
    <w:p w:rsidR="00FA0FD2" w:rsidRDefault="00FA0FD2" w:rsidP="00974682">
      <w:pPr>
        <w:pStyle w:val="NormlWeb"/>
        <w:tabs>
          <w:tab w:val="left" w:pos="2660"/>
        </w:tabs>
        <w:spacing w:before="0" w:after="0"/>
        <w:rPr>
          <w:b/>
          <w:bCs/>
          <w:szCs w:val="24"/>
        </w:rPr>
        <w:sectPr w:rsidR="00FA0FD2" w:rsidSect="00FA0FD2">
          <w:headerReference w:type="default" r:id="rId15"/>
          <w:footerReference w:type="even" r:id="rId16"/>
          <w:pgSz w:w="16840" w:h="11907" w:orient="landscape" w:code="9"/>
          <w:pgMar w:top="284" w:right="1417" w:bottom="426" w:left="1134" w:header="709" w:footer="709" w:gutter="0"/>
          <w:cols w:space="708"/>
          <w:docGrid w:linePitch="272"/>
        </w:sectPr>
      </w:pPr>
    </w:p>
    <w:p w:rsidR="00FA0FD2" w:rsidRDefault="00FA0FD2" w:rsidP="00974682">
      <w:pPr>
        <w:pStyle w:val="NormlWeb"/>
        <w:tabs>
          <w:tab w:val="left" w:pos="2660"/>
        </w:tabs>
        <w:spacing w:before="0" w:after="0"/>
        <w:rPr>
          <w:b/>
          <w:bCs/>
          <w:szCs w:val="24"/>
        </w:rPr>
      </w:pPr>
    </w:p>
    <w:p w:rsidR="00D232BB" w:rsidRPr="00974682" w:rsidRDefault="00D232BB" w:rsidP="00974682">
      <w:pPr>
        <w:pStyle w:val="NormlWeb"/>
        <w:tabs>
          <w:tab w:val="left" w:pos="2660"/>
        </w:tabs>
        <w:spacing w:before="0" w:after="0"/>
        <w:rPr>
          <w:bCs/>
          <w:szCs w:val="24"/>
        </w:rPr>
      </w:pPr>
    </w:p>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6</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pStyle w:val="NormlWeb"/>
              <w:spacing w:before="0" w:after="0"/>
              <w:ind w:left="175"/>
              <w:jc w:val="both"/>
              <w:rPr>
                <w:bCs/>
                <w:szCs w:val="24"/>
              </w:rPr>
            </w:pPr>
            <w:r w:rsidRPr="00974682">
              <w:rPr>
                <w:bCs/>
                <w:szCs w:val="24"/>
              </w:rPr>
              <w:t>Tájékoztató a Karcagi Többcélú Kistérségi Társulás 2015. évi működéséről, eredményeiről és célkitűzéseiről</w:t>
            </w:r>
          </w:p>
          <w:p w:rsidR="00974682" w:rsidRPr="00974682" w:rsidRDefault="00974682" w:rsidP="00974682">
            <w:pPr>
              <w:pStyle w:val="NormlWeb"/>
              <w:spacing w:before="0" w:after="0"/>
              <w:ind w:left="175"/>
              <w:jc w:val="both"/>
              <w:rPr>
                <w:szCs w:val="24"/>
              </w:rPr>
            </w:pPr>
          </w:p>
        </w:tc>
      </w:tr>
    </w:tbl>
    <w:p w:rsidR="00D232BB" w:rsidRDefault="00D232BB" w:rsidP="00974682">
      <w:pPr>
        <w:pStyle w:val="NormlWeb"/>
        <w:tabs>
          <w:tab w:val="left" w:pos="2660"/>
        </w:tabs>
        <w:spacing w:before="0" w:after="0"/>
        <w:rPr>
          <w:b/>
          <w:bCs/>
          <w:szCs w:val="24"/>
        </w:rPr>
      </w:pPr>
      <w:r>
        <w:rPr>
          <w:b/>
          <w:bCs/>
          <w:szCs w:val="24"/>
        </w:rPr>
        <w:tab/>
      </w:r>
    </w:p>
    <w:p w:rsidR="0031027C" w:rsidRPr="0031027C"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C49F2">
        <w:rPr>
          <w:bCs/>
          <w:iCs/>
          <w:sz w:val="24"/>
          <w:szCs w:val="24"/>
        </w:rPr>
        <w:t>Ismertette, hogy a</w:t>
      </w:r>
      <w:r w:rsidR="0031027C">
        <w:rPr>
          <w:bCs/>
          <w:iCs/>
          <w:sz w:val="24"/>
          <w:szCs w:val="24"/>
        </w:rPr>
        <w:t xml:space="preserve"> </w:t>
      </w:r>
      <w:r w:rsidR="0031027C" w:rsidRPr="0031027C">
        <w:rPr>
          <w:bCs/>
          <w:sz w:val="24"/>
          <w:szCs w:val="24"/>
        </w:rPr>
        <w:t>Többcélú Kistérségi Társulás</w:t>
      </w:r>
      <w:r w:rsidR="0031027C">
        <w:rPr>
          <w:bCs/>
          <w:sz w:val="24"/>
          <w:szCs w:val="24"/>
        </w:rPr>
        <w:t xml:space="preserve"> folyamatosan szűkebb-szűkebb korlátok között dolgozik</w:t>
      </w:r>
      <w:r w:rsidR="00CC14E2">
        <w:rPr>
          <w:bCs/>
          <w:sz w:val="24"/>
          <w:szCs w:val="24"/>
        </w:rPr>
        <w:t>. Ma is lesz egy olyan napirend, amelyben a feladat átkerül az önkormányzathoz. Ettől függetlenül, mindenképpen fent kell tartani a társulást, hiszen bármikor előfordulhat, hogy egy olyan pályázati lehetőség nyílik</w:t>
      </w:r>
      <w:r w:rsidR="00A01856">
        <w:rPr>
          <w:bCs/>
          <w:sz w:val="24"/>
          <w:szCs w:val="24"/>
        </w:rPr>
        <w:t>,</w:t>
      </w:r>
      <w:r w:rsidR="00CC14E2">
        <w:rPr>
          <w:bCs/>
          <w:sz w:val="24"/>
          <w:szCs w:val="24"/>
        </w:rPr>
        <w:t xml:space="preserve"> ami a társulásnak </w:t>
      </w:r>
      <w:r w:rsidR="000C49F2">
        <w:rPr>
          <w:bCs/>
          <w:sz w:val="24"/>
          <w:szCs w:val="24"/>
        </w:rPr>
        <w:t xml:space="preserve">ad </w:t>
      </w:r>
      <w:r w:rsidR="00CC14E2">
        <w:rPr>
          <w:bCs/>
          <w:sz w:val="24"/>
          <w:szCs w:val="24"/>
        </w:rPr>
        <w:t xml:space="preserve">lehetőséget. </w:t>
      </w:r>
    </w:p>
    <w:p w:rsidR="0031027C" w:rsidRDefault="0031027C"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0C6727">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pStyle w:val="NormlWeb"/>
        <w:tabs>
          <w:tab w:val="left" w:pos="2660"/>
        </w:tabs>
        <w:spacing w:before="0" w:after="0"/>
        <w:rPr>
          <w:b/>
          <w:bCs/>
          <w:szCs w:val="24"/>
        </w:rPr>
      </w:pPr>
    </w:p>
    <w:p w:rsidR="00D232BB" w:rsidRDefault="00D232BB" w:rsidP="00974682">
      <w:pPr>
        <w:pStyle w:val="NormlWeb"/>
        <w:tabs>
          <w:tab w:val="left" w:pos="2660"/>
        </w:tabs>
        <w:spacing w:before="0" w:after="0"/>
        <w:rPr>
          <w:bCs/>
          <w:szCs w:val="24"/>
        </w:rPr>
      </w:pPr>
    </w:p>
    <w:p w:rsidR="00DD6561" w:rsidRPr="00343F99" w:rsidRDefault="00DD6561" w:rsidP="00DD6561">
      <w:pPr>
        <w:rPr>
          <w:b/>
          <w:sz w:val="24"/>
          <w:szCs w:val="24"/>
        </w:rPr>
      </w:pPr>
      <w:r>
        <w:rPr>
          <w:b/>
          <w:sz w:val="24"/>
          <w:szCs w:val="24"/>
        </w:rPr>
        <w:t>219/</w:t>
      </w:r>
      <w:r w:rsidRPr="00343F99">
        <w:rPr>
          <w:b/>
          <w:sz w:val="24"/>
          <w:szCs w:val="24"/>
        </w:rPr>
        <w:t>2016. (</w:t>
      </w:r>
      <w:r>
        <w:rPr>
          <w:b/>
          <w:sz w:val="24"/>
          <w:szCs w:val="24"/>
        </w:rPr>
        <w:t>IX.29</w:t>
      </w:r>
      <w:r w:rsidRPr="00343F99">
        <w:rPr>
          <w:b/>
          <w:sz w:val="24"/>
          <w:szCs w:val="24"/>
        </w:rPr>
        <w:t>.) „kt.” sz. h a t á r o z a t</w:t>
      </w:r>
    </w:p>
    <w:p w:rsidR="00DD6561" w:rsidRDefault="00DD6561" w:rsidP="00FA4400">
      <w:pPr>
        <w:jc w:val="both"/>
        <w:rPr>
          <w:b/>
          <w:bCs/>
          <w:sz w:val="24"/>
          <w:szCs w:val="24"/>
        </w:rPr>
      </w:pPr>
      <w:r w:rsidRPr="00DD6561">
        <w:rPr>
          <w:b/>
          <w:bCs/>
          <w:sz w:val="24"/>
          <w:szCs w:val="24"/>
        </w:rPr>
        <w:t>a Karcagi Többcélú Kistérségi Társulás 2015. évi működéséről, eredményeiről és célkitűzéseiről</w:t>
      </w:r>
    </w:p>
    <w:p w:rsidR="00DD6561" w:rsidRDefault="00DD6561" w:rsidP="00DD6561">
      <w:pPr>
        <w:rPr>
          <w:b/>
          <w:bCs/>
          <w:sz w:val="24"/>
          <w:szCs w:val="24"/>
        </w:rPr>
      </w:pPr>
    </w:p>
    <w:p w:rsidR="00DD6561" w:rsidRPr="00343F99" w:rsidRDefault="00DD6561" w:rsidP="00DD6561">
      <w:pPr>
        <w:pStyle w:val="Szvegtrzs"/>
        <w:ind w:left="567"/>
        <w:rPr>
          <w:bCs/>
          <w:sz w:val="24"/>
          <w:szCs w:val="24"/>
        </w:rPr>
      </w:pPr>
      <w:r w:rsidRPr="00343F99">
        <w:rPr>
          <w:sz w:val="24"/>
          <w:szCs w:val="24"/>
        </w:rPr>
        <w:t xml:space="preserve">A Karcag Városi Önkormányzat Képviselő-testülete </w:t>
      </w:r>
      <w:r w:rsidRPr="00974682">
        <w:rPr>
          <w:bCs/>
          <w:szCs w:val="24"/>
        </w:rPr>
        <w:t>a Karcagi Többcélú Kistérségi Társulás 2015. évi működéséről, eredményeiről és célkitűzéseiről</w:t>
      </w:r>
      <w:r w:rsidRPr="00343F99">
        <w:rPr>
          <w:sz w:val="24"/>
          <w:szCs w:val="24"/>
        </w:rPr>
        <w:t xml:space="preserve"> l szóló tájékoztatót  </w:t>
      </w:r>
      <w:r w:rsidRPr="00343F99">
        <w:rPr>
          <w:b/>
          <w:bCs/>
          <w:sz w:val="24"/>
          <w:szCs w:val="24"/>
        </w:rPr>
        <w:t>e l f o g a d j a .</w:t>
      </w:r>
    </w:p>
    <w:p w:rsidR="00DD6561" w:rsidRPr="00343F99" w:rsidRDefault="00DD6561" w:rsidP="00DD6561">
      <w:pPr>
        <w:pStyle w:val="Szvegtrzs"/>
        <w:rPr>
          <w:sz w:val="24"/>
          <w:szCs w:val="24"/>
        </w:rPr>
      </w:pPr>
      <w:r w:rsidRPr="00343F99">
        <w:rPr>
          <w:sz w:val="24"/>
          <w:szCs w:val="24"/>
        </w:rPr>
        <w:t xml:space="preserve">                    </w:t>
      </w:r>
    </w:p>
    <w:p w:rsidR="00DD6561" w:rsidRPr="00343F99" w:rsidRDefault="00DD6561" w:rsidP="00DD6561">
      <w:pPr>
        <w:pStyle w:val="Szvegtrzs"/>
        <w:ind w:left="851" w:hanging="284"/>
        <w:rPr>
          <w:sz w:val="24"/>
          <w:szCs w:val="24"/>
          <w:u w:val="single"/>
        </w:rPr>
      </w:pPr>
      <w:r w:rsidRPr="00343F99">
        <w:rPr>
          <w:sz w:val="24"/>
          <w:szCs w:val="24"/>
          <w:u w:val="single"/>
        </w:rPr>
        <w:t>Erről értesülnek:</w:t>
      </w:r>
    </w:p>
    <w:p w:rsidR="00DD6561" w:rsidRPr="00DD6561" w:rsidRDefault="00DD6561" w:rsidP="007E1A43">
      <w:pPr>
        <w:pStyle w:val="Listaszerbekezds"/>
        <w:numPr>
          <w:ilvl w:val="0"/>
          <w:numId w:val="74"/>
        </w:numPr>
        <w:jc w:val="both"/>
      </w:pPr>
      <w:r w:rsidRPr="00DD6561">
        <w:t xml:space="preserve">Karcag Városi Önkormányzat Képviselő-testület tagjai, lakóhelyeiken </w:t>
      </w:r>
    </w:p>
    <w:p w:rsidR="00DD6561" w:rsidRPr="00343F99" w:rsidRDefault="00DD6561" w:rsidP="007E1A43">
      <w:pPr>
        <w:pStyle w:val="NormlWeb"/>
        <w:numPr>
          <w:ilvl w:val="0"/>
          <w:numId w:val="74"/>
        </w:numPr>
        <w:spacing w:before="0" w:after="0"/>
        <w:jc w:val="both"/>
        <w:rPr>
          <w:szCs w:val="24"/>
        </w:rPr>
      </w:pPr>
      <w:r w:rsidRPr="00343F99">
        <w:rPr>
          <w:szCs w:val="24"/>
        </w:rPr>
        <w:t>Karcag Városi Önkormányzat Polgármestere, helyben</w:t>
      </w:r>
    </w:p>
    <w:p w:rsidR="00DD6561" w:rsidRPr="00343F99" w:rsidRDefault="00DD6561" w:rsidP="007E1A43">
      <w:pPr>
        <w:pStyle w:val="NormlWeb"/>
        <w:numPr>
          <w:ilvl w:val="0"/>
          <w:numId w:val="74"/>
        </w:numPr>
        <w:spacing w:before="0" w:after="0"/>
        <w:jc w:val="both"/>
        <w:rPr>
          <w:szCs w:val="24"/>
        </w:rPr>
      </w:pPr>
      <w:r w:rsidRPr="00343F99">
        <w:rPr>
          <w:szCs w:val="24"/>
        </w:rPr>
        <w:t>Karcag Városi Önkormányzat Jegyzője, helyben</w:t>
      </w:r>
    </w:p>
    <w:p w:rsidR="00DD6561" w:rsidRDefault="00DD6561" w:rsidP="007E1A43">
      <w:pPr>
        <w:pStyle w:val="NormlWeb"/>
        <w:numPr>
          <w:ilvl w:val="0"/>
          <w:numId w:val="74"/>
        </w:numPr>
        <w:spacing w:before="0" w:after="0"/>
        <w:jc w:val="both"/>
        <w:rPr>
          <w:szCs w:val="24"/>
        </w:rPr>
      </w:pPr>
      <w:r w:rsidRPr="00343F99">
        <w:rPr>
          <w:szCs w:val="24"/>
        </w:rPr>
        <w:t>Karcagi Polgármesteri Hivatal, Aljegyzői Iroda, helyben</w:t>
      </w:r>
    </w:p>
    <w:p w:rsidR="00DD6561" w:rsidRPr="00343F99" w:rsidRDefault="00DD6561" w:rsidP="007E1A43">
      <w:pPr>
        <w:pStyle w:val="NormlWeb"/>
        <w:numPr>
          <w:ilvl w:val="0"/>
          <w:numId w:val="74"/>
        </w:numPr>
        <w:spacing w:before="0" w:after="0"/>
        <w:jc w:val="both"/>
        <w:rPr>
          <w:szCs w:val="24"/>
        </w:rPr>
      </w:pPr>
      <w:r>
        <w:rPr>
          <w:szCs w:val="24"/>
        </w:rPr>
        <w:t>Karcagi Polgármesteri Hivatal, Kistérségi Csoport, helyben</w:t>
      </w:r>
    </w:p>
    <w:p w:rsidR="00DD6561" w:rsidRDefault="00DD6561" w:rsidP="00974682">
      <w:pPr>
        <w:pStyle w:val="NormlWeb"/>
        <w:tabs>
          <w:tab w:val="left" w:pos="2660"/>
        </w:tabs>
        <w:spacing w:before="0" w:after="0"/>
        <w:rPr>
          <w:bCs/>
          <w:szCs w:val="24"/>
        </w:rPr>
      </w:pPr>
    </w:p>
    <w:p w:rsidR="00DD6561" w:rsidRPr="00974682" w:rsidRDefault="00DD6561" w:rsidP="00974682">
      <w:pPr>
        <w:pStyle w:val="NormlWeb"/>
        <w:tabs>
          <w:tab w:val="left" w:pos="2660"/>
        </w:tabs>
        <w:spacing w:before="0" w:after="0"/>
        <w:rPr>
          <w:bCs/>
          <w:szCs w:val="24"/>
        </w:rPr>
      </w:pPr>
    </w:p>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7</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pStyle w:val="NormlWeb"/>
              <w:spacing w:before="0" w:after="0"/>
              <w:ind w:left="175"/>
              <w:jc w:val="both"/>
              <w:rPr>
                <w:bCs/>
                <w:szCs w:val="24"/>
              </w:rPr>
            </w:pPr>
            <w:r w:rsidRPr="00974682">
              <w:rPr>
                <w:bCs/>
                <w:szCs w:val="24"/>
              </w:rPr>
              <w:t>Tájékoztató a Karcag-Kenderes (Bánhalma) Víziközmű Beruházási Társulás tevékenységéről</w:t>
            </w:r>
          </w:p>
          <w:p w:rsidR="00974682" w:rsidRPr="00974682" w:rsidRDefault="00974682" w:rsidP="00974682">
            <w:pPr>
              <w:pStyle w:val="NormlWeb"/>
              <w:spacing w:before="0" w:after="0"/>
              <w:ind w:left="175"/>
              <w:jc w:val="both"/>
              <w:rPr>
                <w:bCs/>
                <w:szCs w:val="24"/>
              </w:rPr>
            </w:pPr>
          </w:p>
        </w:tc>
      </w:tr>
    </w:tbl>
    <w:p w:rsidR="00D232BB" w:rsidRDefault="00D232BB" w:rsidP="00974682">
      <w:pPr>
        <w:tabs>
          <w:tab w:val="left" w:pos="2660"/>
        </w:tabs>
        <w:rPr>
          <w:b/>
          <w:bCs/>
          <w:sz w:val="24"/>
          <w:szCs w:val="24"/>
        </w:rPr>
      </w:pPr>
      <w:r>
        <w:rPr>
          <w:b/>
          <w:bCs/>
          <w:sz w:val="24"/>
          <w:szCs w:val="24"/>
        </w:rPr>
        <w:tab/>
      </w:r>
    </w:p>
    <w:p w:rsidR="005668CB"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55C6A">
        <w:rPr>
          <w:bCs/>
          <w:iCs/>
          <w:sz w:val="24"/>
          <w:szCs w:val="24"/>
        </w:rPr>
        <w:t>I</w:t>
      </w:r>
      <w:r w:rsidR="007D2AB2">
        <w:rPr>
          <w:bCs/>
          <w:iCs/>
          <w:sz w:val="24"/>
          <w:szCs w:val="24"/>
        </w:rPr>
        <w:t>vóvízminőség jav</w:t>
      </w:r>
      <w:r w:rsidR="00F55C6A">
        <w:rPr>
          <w:bCs/>
          <w:iCs/>
          <w:sz w:val="24"/>
          <w:szCs w:val="24"/>
        </w:rPr>
        <w:t>ító projektről van szó, ami a végéhez közeledik, hiszen már csak egy monitoring rendszert kell fenntartani, és ha minden rendben lesz, meg is szűnhet majd ez a társulás, hiszen betöltötte a szerepét, a feladat végrehajtásra került.</w:t>
      </w:r>
      <w:r w:rsidR="00A7666C">
        <w:rPr>
          <w:bCs/>
          <w:iCs/>
          <w:sz w:val="24"/>
          <w:szCs w:val="24"/>
        </w:rPr>
        <w:t xml:space="preserve"> A bizottság támogatta a tájékoztató elfogadását. </w:t>
      </w:r>
      <w:r w:rsidR="00F55C6A">
        <w:rPr>
          <w:bCs/>
          <w:iCs/>
          <w:sz w:val="24"/>
          <w:szCs w:val="24"/>
        </w:rPr>
        <w:t xml:space="preserve"> </w:t>
      </w:r>
    </w:p>
    <w:p w:rsidR="005668CB" w:rsidRDefault="005668CB"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w:t>
      </w:r>
      <w:r w:rsidR="000C6727">
        <w:rPr>
          <w:sz w:val="24"/>
          <w:szCs w:val="24"/>
        </w:rPr>
        <w:t>tájékoztató</w:t>
      </w:r>
      <w:r w:rsidRPr="00A45D51">
        <w:rPr>
          <w:sz w:val="24"/>
          <w:szCs w:val="24"/>
        </w:rPr>
        <w:t xml:space="preserve">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tabs>
          <w:tab w:val="left" w:pos="2660"/>
        </w:tabs>
        <w:rPr>
          <w:b/>
          <w:bCs/>
          <w:sz w:val="24"/>
          <w:szCs w:val="24"/>
        </w:rPr>
      </w:pPr>
    </w:p>
    <w:p w:rsidR="00D232BB" w:rsidRDefault="00D232BB" w:rsidP="00974682">
      <w:pPr>
        <w:tabs>
          <w:tab w:val="left" w:pos="2660"/>
        </w:tabs>
        <w:rPr>
          <w:b/>
          <w:bCs/>
          <w:sz w:val="24"/>
          <w:szCs w:val="24"/>
        </w:rPr>
      </w:pPr>
    </w:p>
    <w:p w:rsidR="00DD6561" w:rsidRPr="00343F99" w:rsidRDefault="00DD6561" w:rsidP="00DD6561">
      <w:pPr>
        <w:rPr>
          <w:b/>
          <w:sz w:val="24"/>
          <w:szCs w:val="24"/>
        </w:rPr>
      </w:pPr>
      <w:r>
        <w:rPr>
          <w:b/>
          <w:sz w:val="24"/>
          <w:szCs w:val="24"/>
        </w:rPr>
        <w:t>220/</w:t>
      </w:r>
      <w:r w:rsidRPr="00343F99">
        <w:rPr>
          <w:b/>
          <w:sz w:val="24"/>
          <w:szCs w:val="24"/>
        </w:rPr>
        <w:t>2016. (</w:t>
      </w:r>
      <w:r>
        <w:rPr>
          <w:b/>
          <w:sz w:val="24"/>
          <w:szCs w:val="24"/>
        </w:rPr>
        <w:t>IX.29</w:t>
      </w:r>
      <w:r w:rsidRPr="00343F99">
        <w:rPr>
          <w:b/>
          <w:sz w:val="24"/>
          <w:szCs w:val="24"/>
        </w:rPr>
        <w:t>.) „kt.” sz. h a t á r o z a t</w:t>
      </w:r>
    </w:p>
    <w:p w:rsidR="00DD6561" w:rsidRDefault="00DD6561" w:rsidP="00DD6561">
      <w:pPr>
        <w:rPr>
          <w:b/>
          <w:bCs/>
          <w:sz w:val="24"/>
          <w:szCs w:val="24"/>
        </w:rPr>
      </w:pPr>
      <w:r w:rsidRPr="00DD6561">
        <w:rPr>
          <w:b/>
          <w:bCs/>
          <w:sz w:val="24"/>
          <w:szCs w:val="24"/>
        </w:rPr>
        <w:t>a Karcag-Kenderes (Bánhalma) Víziközmű Beruházási Társulás tevékenységéről</w:t>
      </w:r>
    </w:p>
    <w:p w:rsidR="00DD6561" w:rsidRPr="00DD6561" w:rsidRDefault="00DD6561" w:rsidP="00DD6561">
      <w:pPr>
        <w:rPr>
          <w:b/>
          <w:bCs/>
          <w:sz w:val="24"/>
          <w:szCs w:val="24"/>
        </w:rPr>
      </w:pPr>
    </w:p>
    <w:p w:rsidR="00DD6561" w:rsidRPr="00343F99" w:rsidRDefault="00DD6561" w:rsidP="00DD6561">
      <w:pPr>
        <w:pStyle w:val="Szvegtrzs"/>
        <w:ind w:left="567"/>
        <w:rPr>
          <w:bCs/>
          <w:sz w:val="24"/>
          <w:szCs w:val="24"/>
        </w:rPr>
      </w:pPr>
      <w:r w:rsidRPr="00343F99">
        <w:rPr>
          <w:sz w:val="24"/>
          <w:szCs w:val="24"/>
        </w:rPr>
        <w:t>A Karcag Városi Önkormányzat Képviselő-</w:t>
      </w:r>
      <w:r w:rsidRPr="00DD6561">
        <w:rPr>
          <w:bCs/>
          <w:szCs w:val="24"/>
        </w:rPr>
        <w:t xml:space="preserve"> </w:t>
      </w:r>
      <w:r w:rsidRPr="00974682">
        <w:rPr>
          <w:bCs/>
          <w:szCs w:val="24"/>
        </w:rPr>
        <w:t>a Karcag-Kenderes (Bánhalma) Víziközmű Beruházási Társulás tevékenységéről</w:t>
      </w:r>
      <w:r w:rsidRPr="00343F99">
        <w:rPr>
          <w:sz w:val="24"/>
          <w:szCs w:val="24"/>
        </w:rPr>
        <w:t xml:space="preserve"> szóló tájékoztatót  </w:t>
      </w:r>
      <w:r w:rsidRPr="00343F99">
        <w:rPr>
          <w:b/>
          <w:bCs/>
          <w:sz w:val="24"/>
          <w:szCs w:val="24"/>
        </w:rPr>
        <w:t>e l f o g a d j a .</w:t>
      </w:r>
    </w:p>
    <w:p w:rsidR="00DD6561" w:rsidRPr="00343F99" w:rsidRDefault="00DD6561" w:rsidP="00DD6561">
      <w:pPr>
        <w:pStyle w:val="Szvegtrzs"/>
        <w:rPr>
          <w:sz w:val="24"/>
          <w:szCs w:val="24"/>
        </w:rPr>
      </w:pPr>
      <w:r w:rsidRPr="00343F99">
        <w:rPr>
          <w:sz w:val="24"/>
          <w:szCs w:val="24"/>
        </w:rPr>
        <w:t xml:space="preserve">                    </w:t>
      </w:r>
    </w:p>
    <w:p w:rsidR="00DD6561" w:rsidRDefault="00DD6561" w:rsidP="00DD6561">
      <w:pPr>
        <w:pStyle w:val="Szvegtrzs"/>
        <w:ind w:left="851" w:hanging="284"/>
        <w:rPr>
          <w:sz w:val="24"/>
          <w:szCs w:val="24"/>
          <w:u w:val="single"/>
        </w:rPr>
      </w:pPr>
    </w:p>
    <w:p w:rsidR="00DD6561" w:rsidRPr="00343F99" w:rsidRDefault="00DD6561" w:rsidP="00DD6561">
      <w:pPr>
        <w:pStyle w:val="Szvegtrzs"/>
        <w:ind w:left="851" w:hanging="284"/>
        <w:rPr>
          <w:sz w:val="24"/>
          <w:szCs w:val="24"/>
          <w:u w:val="single"/>
        </w:rPr>
      </w:pPr>
      <w:r w:rsidRPr="00343F99">
        <w:rPr>
          <w:sz w:val="24"/>
          <w:szCs w:val="24"/>
          <w:u w:val="single"/>
        </w:rPr>
        <w:t>Erről értesülnek:</w:t>
      </w:r>
    </w:p>
    <w:p w:rsidR="00DD6561" w:rsidRPr="00DD6561" w:rsidRDefault="00DD6561" w:rsidP="007E1A43">
      <w:pPr>
        <w:pStyle w:val="Listaszerbekezds"/>
        <w:numPr>
          <w:ilvl w:val="0"/>
          <w:numId w:val="73"/>
        </w:numPr>
        <w:jc w:val="both"/>
      </w:pPr>
      <w:r w:rsidRPr="00DD6561">
        <w:t xml:space="preserve">Karcag Városi Önkormányzat Képviselő-testület tagjai, lakóhelyeiken </w:t>
      </w:r>
    </w:p>
    <w:p w:rsidR="00DD6561" w:rsidRPr="00343F99" w:rsidRDefault="00DD6561" w:rsidP="007E1A43">
      <w:pPr>
        <w:pStyle w:val="NormlWeb"/>
        <w:numPr>
          <w:ilvl w:val="0"/>
          <w:numId w:val="73"/>
        </w:numPr>
        <w:spacing w:before="0" w:after="0"/>
        <w:jc w:val="both"/>
        <w:rPr>
          <w:szCs w:val="24"/>
        </w:rPr>
      </w:pPr>
      <w:r w:rsidRPr="00343F99">
        <w:rPr>
          <w:szCs w:val="24"/>
        </w:rPr>
        <w:t>Karcag Városi Önkormányzat Polgármestere, helyben</w:t>
      </w:r>
    </w:p>
    <w:p w:rsidR="00DD6561" w:rsidRPr="00343F99" w:rsidRDefault="00DD6561" w:rsidP="007E1A43">
      <w:pPr>
        <w:pStyle w:val="NormlWeb"/>
        <w:numPr>
          <w:ilvl w:val="0"/>
          <w:numId w:val="73"/>
        </w:numPr>
        <w:spacing w:before="0" w:after="0"/>
        <w:jc w:val="both"/>
        <w:rPr>
          <w:szCs w:val="24"/>
        </w:rPr>
      </w:pPr>
      <w:r w:rsidRPr="00343F99">
        <w:rPr>
          <w:szCs w:val="24"/>
        </w:rPr>
        <w:t>Karcag Városi Önkormányzat Jegyzője, helyben</w:t>
      </w:r>
    </w:p>
    <w:p w:rsidR="00DD6561" w:rsidRDefault="00DD6561" w:rsidP="007E1A43">
      <w:pPr>
        <w:pStyle w:val="NormlWeb"/>
        <w:numPr>
          <w:ilvl w:val="0"/>
          <w:numId w:val="73"/>
        </w:numPr>
        <w:spacing w:before="0" w:after="0"/>
        <w:jc w:val="both"/>
        <w:rPr>
          <w:szCs w:val="24"/>
        </w:rPr>
      </w:pPr>
      <w:r w:rsidRPr="00343F99">
        <w:rPr>
          <w:szCs w:val="24"/>
        </w:rPr>
        <w:t>Karcagi Polgármesteri Hivatal, Aljegyzői Iroda, helyben</w:t>
      </w:r>
    </w:p>
    <w:p w:rsidR="00DD6561" w:rsidRPr="00343F99" w:rsidRDefault="00DD6561" w:rsidP="007E1A43">
      <w:pPr>
        <w:pStyle w:val="NormlWeb"/>
        <w:numPr>
          <w:ilvl w:val="0"/>
          <w:numId w:val="73"/>
        </w:numPr>
        <w:spacing w:before="0" w:after="0"/>
        <w:jc w:val="both"/>
        <w:rPr>
          <w:szCs w:val="24"/>
        </w:rPr>
      </w:pPr>
      <w:r>
        <w:rPr>
          <w:szCs w:val="24"/>
        </w:rPr>
        <w:t>Karcagi Polgármesteri Hivatal, Beruházási Csoport, helyben</w:t>
      </w:r>
    </w:p>
    <w:p w:rsidR="00DD6561" w:rsidRDefault="00DD6561" w:rsidP="00DD6561">
      <w:pPr>
        <w:pStyle w:val="NormlWeb"/>
        <w:tabs>
          <w:tab w:val="left" w:pos="2660"/>
        </w:tabs>
        <w:spacing w:before="0" w:after="0"/>
        <w:rPr>
          <w:bCs/>
          <w:szCs w:val="24"/>
        </w:rPr>
      </w:pPr>
    </w:p>
    <w:p w:rsidR="00DD6561" w:rsidRDefault="00DD6561" w:rsidP="00974682">
      <w:pPr>
        <w:tabs>
          <w:tab w:val="left" w:pos="2660"/>
        </w:tabs>
        <w:rPr>
          <w:b/>
          <w:bCs/>
          <w:sz w:val="24"/>
          <w:szCs w:val="24"/>
        </w:rPr>
      </w:pPr>
    </w:p>
    <w:p w:rsidR="00D232BB" w:rsidRPr="00974682" w:rsidRDefault="00D232BB" w:rsidP="00974682">
      <w:pPr>
        <w:tabs>
          <w:tab w:val="left" w:pos="2660"/>
        </w:tabs>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8</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ind w:left="175"/>
              <w:jc w:val="both"/>
              <w:rPr>
                <w:sz w:val="24"/>
                <w:szCs w:val="24"/>
              </w:rPr>
            </w:pPr>
            <w:r w:rsidRPr="00974682">
              <w:rPr>
                <w:sz w:val="24"/>
                <w:szCs w:val="24"/>
              </w:rPr>
              <w:t>Javaslat a Karcagi Többcélú Kistérségi Társulás Szociális Szolgáltató Központ önkormányzati fenntartásban való tovább működtetésére</w:t>
            </w:r>
          </w:p>
          <w:p w:rsidR="00974682" w:rsidRPr="00974682" w:rsidRDefault="00974682" w:rsidP="00974682">
            <w:pPr>
              <w:pStyle w:val="NormlWeb"/>
              <w:spacing w:before="0" w:after="0"/>
              <w:ind w:left="175"/>
              <w:jc w:val="both"/>
              <w:rPr>
                <w:szCs w:val="24"/>
              </w:rPr>
            </w:pPr>
          </w:p>
        </w:tc>
      </w:tr>
    </w:tbl>
    <w:p w:rsidR="00D232BB" w:rsidRDefault="00D232BB" w:rsidP="00974682">
      <w:pPr>
        <w:tabs>
          <w:tab w:val="left" w:pos="2660"/>
        </w:tabs>
        <w:rPr>
          <w:b/>
          <w:bCs/>
          <w:sz w:val="24"/>
          <w:szCs w:val="24"/>
        </w:rPr>
      </w:pPr>
      <w:r>
        <w:rPr>
          <w:b/>
          <w:bCs/>
          <w:sz w:val="24"/>
          <w:szCs w:val="24"/>
        </w:rPr>
        <w:tab/>
      </w:r>
    </w:p>
    <w:p w:rsidR="00924993"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24993">
        <w:rPr>
          <w:bCs/>
          <w:iCs/>
          <w:sz w:val="24"/>
          <w:szCs w:val="24"/>
        </w:rPr>
        <w:t>Törvényi változás okán a Szociális Szolgáltató Központ 2017</w:t>
      </w:r>
      <w:r w:rsidR="00924993">
        <w:rPr>
          <w:bCs/>
          <w:iCs/>
          <w:sz w:val="24"/>
          <w:szCs w:val="24"/>
        </w:rPr>
        <w:noBreakHyphen/>
        <w:t xml:space="preserve">től az önkormányzathoz kerül. A szakbizottság támogatta a javaslatot. </w:t>
      </w:r>
    </w:p>
    <w:p w:rsidR="00924993" w:rsidRDefault="00924993"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tabs>
          <w:tab w:val="left" w:pos="2660"/>
        </w:tabs>
        <w:rPr>
          <w:b/>
          <w:bCs/>
          <w:sz w:val="24"/>
          <w:szCs w:val="24"/>
        </w:rPr>
      </w:pPr>
    </w:p>
    <w:p w:rsidR="00D232BB" w:rsidRDefault="00D232BB" w:rsidP="00974682">
      <w:pPr>
        <w:tabs>
          <w:tab w:val="left" w:pos="2660"/>
        </w:tabs>
        <w:rPr>
          <w:b/>
          <w:bCs/>
          <w:sz w:val="24"/>
          <w:szCs w:val="24"/>
        </w:rPr>
      </w:pPr>
    </w:p>
    <w:p w:rsidR="00063891" w:rsidRPr="008E3976" w:rsidRDefault="00063891" w:rsidP="00063891">
      <w:pPr>
        <w:jc w:val="both"/>
        <w:rPr>
          <w:b/>
          <w:sz w:val="24"/>
          <w:szCs w:val="24"/>
        </w:rPr>
      </w:pPr>
      <w:r>
        <w:rPr>
          <w:b/>
          <w:sz w:val="24"/>
          <w:szCs w:val="24"/>
        </w:rPr>
        <w:t>221</w:t>
      </w:r>
      <w:r w:rsidRPr="008E3976">
        <w:rPr>
          <w:b/>
          <w:sz w:val="24"/>
          <w:szCs w:val="24"/>
        </w:rPr>
        <w:t>/2016. (IX.29.) ,,kt.” sz. határozat</w:t>
      </w:r>
    </w:p>
    <w:p w:rsidR="00063891" w:rsidRPr="00063891" w:rsidRDefault="00063891" w:rsidP="00063891">
      <w:pPr>
        <w:pStyle w:val="Default"/>
        <w:jc w:val="both"/>
        <w:rPr>
          <w:rFonts w:ascii="Times New Roman" w:hAnsi="Times New Roman" w:cs="Times New Roman"/>
          <w:b/>
        </w:rPr>
      </w:pPr>
      <w:r w:rsidRPr="00063891">
        <w:rPr>
          <w:rFonts w:ascii="Times New Roman" w:hAnsi="Times New Roman" w:cs="Times New Roman"/>
          <w:b/>
        </w:rPr>
        <w:t>a Karcagi Többcélú Kistérségi Társulás Szociális Szolgáltató Központ önkormányzati fenntartásban való tovább működtetéséről</w:t>
      </w:r>
    </w:p>
    <w:p w:rsidR="00063891" w:rsidRPr="008E3976" w:rsidRDefault="00063891" w:rsidP="00063891">
      <w:pPr>
        <w:pStyle w:val="Default"/>
      </w:pPr>
    </w:p>
    <w:p w:rsidR="00063891" w:rsidRPr="008E3976" w:rsidRDefault="00063891" w:rsidP="00063891">
      <w:pPr>
        <w:ind w:left="284"/>
        <w:jc w:val="both"/>
        <w:rPr>
          <w:sz w:val="24"/>
          <w:szCs w:val="24"/>
        </w:rPr>
      </w:pPr>
      <w:r w:rsidRPr="008E3976">
        <w:rPr>
          <w:sz w:val="24"/>
          <w:szCs w:val="24"/>
        </w:rPr>
        <w:t>Karcag Városi Önkormányzat Képviselő-testülete (a továbbiakban: Képviselő-testület) az Alaptörvény 32. cikk (1) bekezdése b) és e)- f) pontjában biztosított jogkörében és a Magyarország helyi önkormányzatairól szóló 2011. évi CLXXXIX törvény 10. § (1)</w:t>
      </w:r>
      <w:r>
        <w:rPr>
          <w:sz w:val="24"/>
          <w:szCs w:val="24"/>
        </w:rPr>
        <w:t> </w:t>
      </w:r>
      <w:r w:rsidRPr="008E3976">
        <w:rPr>
          <w:sz w:val="24"/>
          <w:szCs w:val="24"/>
        </w:rPr>
        <w:t>bekezdésében és a 107. §-ában biztosított feladatkörében eljárva az alábbiak szerint dönt:</w:t>
      </w:r>
    </w:p>
    <w:p w:rsidR="00063891" w:rsidRPr="008E3976" w:rsidRDefault="00063891" w:rsidP="007E1A43">
      <w:pPr>
        <w:pStyle w:val="Szvegtrzsbehzssal"/>
        <w:numPr>
          <w:ilvl w:val="0"/>
          <w:numId w:val="76"/>
        </w:numPr>
        <w:rPr>
          <w:szCs w:val="24"/>
        </w:rPr>
      </w:pPr>
      <w:r w:rsidRPr="008E3976">
        <w:rPr>
          <w:szCs w:val="24"/>
        </w:rPr>
        <w:t xml:space="preserve">A Képviselő-testület kinyilatkozza, hogy a Karcagi Többcélú Kistérségi Társulás Szociális Szolgáltató Központ fenntartása 2017. január 1-jétől kezdődően a </w:t>
      </w:r>
      <w:r w:rsidRPr="008E3976">
        <w:rPr>
          <w:szCs w:val="24"/>
        </w:rPr>
        <w:lastRenderedPageBreak/>
        <w:t>Karcag Városi Önkormányzathoz kerül át, Karcagi Szociális Szolgál</w:t>
      </w:r>
      <w:r>
        <w:rPr>
          <w:szCs w:val="24"/>
        </w:rPr>
        <w:t>t</w:t>
      </w:r>
      <w:r w:rsidRPr="008E3976">
        <w:rPr>
          <w:szCs w:val="24"/>
        </w:rPr>
        <w:t>ató Központ néven.</w:t>
      </w:r>
    </w:p>
    <w:p w:rsidR="00063891" w:rsidRPr="008E3976" w:rsidRDefault="00063891" w:rsidP="00063891">
      <w:pPr>
        <w:pStyle w:val="Szvegtrzsbehzssal"/>
        <w:ind w:left="1145"/>
        <w:rPr>
          <w:szCs w:val="24"/>
        </w:rPr>
      </w:pPr>
    </w:p>
    <w:p w:rsidR="00063891" w:rsidRPr="008E3976" w:rsidRDefault="00063891" w:rsidP="007E1A43">
      <w:pPr>
        <w:pStyle w:val="Szvegtrzsbehzssal"/>
        <w:numPr>
          <w:ilvl w:val="0"/>
          <w:numId w:val="76"/>
        </w:numPr>
        <w:rPr>
          <w:szCs w:val="24"/>
        </w:rPr>
      </w:pPr>
      <w:r w:rsidRPr="008E3976">
        <w:rPr>
          <w:szCs w:val="24"/>
        </w:rPr>
        <w:t>A Karcagi Többcélú Kistérségi Társulás Szociális Szolgáltató Központ működésének fenntartása, így 2017. január 1-jétől kezdődően kikerül a Karcagi Többcélú Kistérségi Társulás Szociális Szolgáltató Központ feladat ellátási köréből.</w:t>
      </w:r>
    </w:p>
    <w:p w:rsidR="00063891" w:rsidRPr="008E3976" w:rsidRDefault="00063891" w:rsidP="00063891">
      <w:pPr>
        <w:pStyle w:val="Szvegtrzsbehzssal"/>
        <w:ind w:left="1145"/>
        <w:rPr>
          <w:szCs w:val="24"/>
        </w:rPr>
      </w:pPr>
    </w:p>
    <w:p w:rsidR="00063891" w:rsidRPr="008E3976" w:rsidRDefault="00063891" w:rsidP="007E1A43">
      <w:pPr>
        <w:pStyle w:val="Szvegtrzsbehzssal"/>
        <w:numPr>
          <w:ilvl w:val="0"/>
          <w:numId w:val="76"/>
        </w:numPr>
        <w:rPr>
          <w:szCs w:val="24"/>
        </w:rPr>
      </w:pPr>
      <w:r w:rsidRPr="008E3976">
        <w:rPr>
          <w:szCs w:val="24"/>
        </w:rPr>
        <w:t>A Képviselő-testület felhatalmazza Karcag Városi Önkormányzat Polgármesterét, hogy az intézmény átvétellel kapcsolatos dokumentumokat aláírja.</w:t>
      </w:r>
    </w:p>
    <w:p w:rsidR="00063891" w:rsidRPr="008E3976" w:rsidRDefault="00063891" w:rsidP="00063891">
      <w:pPr>
        <w:pStyle w:val="Szvegtrzsbehzssal"/>
        <w:ind w:left="1145"/>
        <w:rPr>
          <w:szCs w:val="24"/>
        </w:rPr>
      </w:pPr>
    </w:p>
    <w:p w:rsidR="00063891" w:rsidRPr="008E3976" w:rsidRDefault="00063891" w:rsidP="007E1A43">
      <w:pPr>
        <w:numPr>
          <w:ilvl w:val="0"/>
          <w:numId w:val="76"/>
        </w:numPr>
        <w:jc w:val="both"/>
        <w:rPr>
          <w:bCs/>
          <w:sz w:val="24"/>
          <w:szCs w:val="24"/>
        </w:rPr>
      </w:pPr>
      <w:r w:rsidRPr="008E3976">
        <w:rPr>
          <w:bCs/>
          <w:sz w:val="24"/>
          <w:szCs w:val="24"/>
        </w:rPr>
        <w:t>A Képviselő-testület felkéri a Karcagi Polgármesteri Hivatalt a szükséges intézkedések megtételére.</w:t>
      </w:r>
    </w:p>
    <w:p w:rsidR="00063891" w:rsidRPr="008E3976" w:rsidRDefault="00063891" w:rsidP="00063891">
      <w:pPr>
        <w:pStyle w:val="Listaszerbekezds"/>
        <w:ind w:firstLine="696"/>
      </w:pPr>
      <w:r w:rsidRPr="008E3976">
        <w:rPr>
          <w:u w:val="single"/>
        </w:rPr>
        <w:t>Felelős:</w:t>
      </w:r>
      <w:r w:rsidRPr="008E3976">
        <w:t xml:space="preserve"> Rózsa Sándor, jegyző</w:t>
      </w:r>
    </w:p>
    <w:p w:rsidR="00063891" w:rsidRPr="008E3976" w:rsidRDefault="00063891" w:rsidP="00063891">
      <w:pPr>
        <w:pStyle w:val="Listaszerbekezds"/>
        <w:ind w:firstLine="696"/>
      </w:pPr>
      <w:r w:rsidRPr="008E3976">
        <w:rPr>
          <w:u w:val="single"/>
        </w:rPr>
        <w:t>Határidő:</w:t>
      </w:r>
      <w:r w:rsidRPr="008E3976">
        <w:t xml:space="preserve"> 2017. január 1.</w:t>
      </w:r>
    </w:p>
    <w:p w:rsidR="00063891" w:rsidRPr="008E3976" w:rsidRDefault="00063891" w:rsidP="00063891">
      <w:pPr>
        <w:pStyle w:val="Listaszerbekezds"/>
        <w:ind w:left="785"/>
        <w:jc w:val="both"/>
      </w:pPr>
    </w:p>
    <w:p w:rsidR="00063891" w:rsidRPr="008E3976" w:rsidRDefault="00063891" w:rsidP="00063891">
      <w:pPr>
        <w:ind w:left="426" w:hanging="426"/>
        <w:jc w:val="both"/>
        <w:rPr>
          <w:sz w:val="24"/>
          <w:szCs w:val="24"/>
          <w:u w:val="single"/>
        </w:rPr>
      </w:pPr>
      <w:r w:rsidRPr="008E3976">
        <w:rPr>
          <w:sz w:val="24"/>
          <w:szCs w:val="24"/>
        </w:rPr>
        <w:tab/>
      </w:r>
      <w:r w:rsidRPr="008E3976">
        <w:rPr>
          <w:sz w:val="24"/>
          <w:szCs w:val="24"/>
          <w:u w:val="single"/>
        </w:rPr>
        <w:t>Erről értesülnek:</w:t>
      </w:r>
    </w:p>
    <w:p w:rsidR="00063891" w:rsidRPr="008E3976" w:rsidRDefault="00063891" w:rsidP="007E1A43">
      <w:pPr>
        <w:pStyle w:val="WW-Alaprtelmezett"/>
        <w:numPr>
          <w:ilvl w:val="0"/>
          <w:numId w:val="75"/>
        </w:numPr>
        <w:tabs>
          <w:tab w:val="left" w:pos="426"/>
        </w:tabs>
        <w:jc w:val="both"/>
      </w:pPr>
      <w:r w:rsidRPr="008E3976">
        <w:t>Karcag Városi Önkormányzat Képviselő-testületének tagjai, lakhelyükön</w:t>
      </w:r>
    </w:p>
    <w:p w:rsidR="00063891" w:rsidRPr="008E3976" w:rsidRDefault="00063891" w:rsidP="007E1A43">
      <w:pPr>
        <w:pStyle w:val="WW-Alaprtelmezett"/>
        <w:numPr>
          <w:ilvl w:val="0"/>
          <w:numId w:val="75"/>
        </w:numPr>
        <w:tabs>
          <w:tab w:val="left" w:pos="426"/>
        </w:tabs>
        <w:jc w:val="both"/>
      </w:pPr>
      <w:r w:rsidRPr="008E3976">
        <w:t>Karcag Városi Önkormányzat Polgármestere, helyben</w:t>
      </w:r>
    </w:p>
    <w:p w:rsidR="00063891" w:rsidRPr="008E3976" w:rsidRDefault="00063891" w:rsidP="007E1A43">
      <w:pPr>
        <w:pStyle w:val="WW-Alaprtelmezett"/>
        <w:numPr>
          <w:ilvl w:val="0"/>
          <w:numId w:val="75"/>
        </w:numPr>
        <w:tabs>
          <w:tab w:val="left" w:pos="426"/>
        </w:tabs>
        <w:jc w:val="both"/>
      </w:pPr>
      <w:r w:rsidRPr="008E3976">
        <w:t>Karcag Városi Önkormányzat Jegyzője, helyben</w:t>
      </w:r>
    </w:p>
    <w:p w:rsidR="00063891" w:rsidRPr="008E3976" w:rsidRDefault="00063891" w:rsidP="007E1A43">
      <w:pPr>
        <w:pStyle w:val="WW-Alaprtelmezett"/>
        <w:numPr>
          <w:ilvl w:val="0"/>
          <w:numId w:val="75"/>
        </w:numPr>
        <w:tabs>
          <w:tab w:val="left" w:pos="426"/>
        </w:tabs>
        <w:jc w:val="both"/>
      </w:pPr>
      <w:r w:rsidRPr="008E3976">
        <w:t xml:space="preserve">Karcagi Polgármesteri Hivatal Költségvetési, Gazdálkodási és Kistérségi Iroda, Kistérségi Csoport, helyben </w:t>
      </w:r>
    </w:p>
    <w:p w:rsidR="00063891" w:rsidRPr="008E3976" w:rsidRDefault="00063891" w:rsidP="007E1A43">
      <w:pPr>
        <w:pStyle w:val="WW-Alaprtelmezett"/>
        <w:numPr>
          <w:ilvl w:val="0"/>
          <w:numId w:val="75"/>
        </w:numPr>
        <w:tabs>
          <w:tab w:val="left" w:pos="426"/>
        </w:tabs>
        <w:jc w:val="both"/>
      </w:pPr>
      <w:r w:rsidRPr="008E3976">
        <w:t>Karcagi Polgármesteri Hivatal Költségvetési, Gazdálkodási és Kistérségi Iroda, Költségvetési Csoport, helyben</w:t>
      </w:r>
    </w:p>
    <w:p w:rsidR="00063891" w:rsidRPr="008E3976" w:rsidRDefault="00063891" w:rsidP="007E1A43">
      <w:pPr>
        <w:pStyle w:val="WW-Alaprtelmezett"/>
        <w:numPr>
          <w:ilvl w:val="0"/>
          <w:numId w:val="75"/>
        </w:numPr>
        <w:tabs>
          <w:tab w:val="left" w:pos="426"/>
        </w:tabs>
        <w:jc w:val="both"/>
      </w:pPr>
      <w:r w:rsidRPr="008E3976">
        <w:t>Karcagi Polgármesteri Hivatal Aljegyzői Iroda, Szervezési Csoport, helyben</w:t>
      </w:r>
    </w:p>
    <w:p w:rsidR="00063891" w:rsidRPr="008E3976" w:rsidRDefault="00063891" w:rsidP="007E1A43">
      <w:pPr>
        <w:pStyle w:val="WW-Alaprtelmezett"/>
        <w:numPr>
          <w:ilvl w:val="0"/>
          <w:numId w:val="75"/>
        </w:numPr>
        <w:tabs>
          <w:tab w:val="left" w:pos="426"/>
        </w:tabs>
        <w:jc w:val="both"/>
      </w:pPr>
      <w:r w:rsidRPr="008E3976">
        <w:t>Karcagi Többcélú Kistérségi Társulás Szociális Szolgáltató Központ, 5300 Karcag, Püspökladányi út 33.</w:t>
      </w:r>
    </w:p>
    <w:p w:rsidR="001052FD" w:rsidRDefault="001052FD" w:rsidP="00974682">
      <w:pPr>
        <w:tabs>
          <w:tab w:val="left" w:pos="2660"/>
        </w:tabs>
        <w:rPr>
          <w:b/>
          <w:bCs/>
          <w:sz w:val="24"/>
          <w:szCs w:val="24"/>
        </w:rPr>
      </w:pPr>
    </w:p>
    <w:p w:rsidR="00D232BB" w:rsidRPr="00974682" w:rsidRDefault="00D232BB" w:rsidP="00974682">
      <w:pPr>
        <w:tabs>
          <w:tab w:val="left" w:pos="2660"/>
        </w:tabs>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C6659C" w:rsidP="00BF5EBD">
            <w:pPr>
              <w:jc w:val="both"/>
              <w:rPr>
                <w:b/>
                <w:bCs/>
                <w:sz w:val="24"/>
                <w:szCs w:val="24"/>
              </w:rPr>
            </w:pPr>
            <w:r>
              <w:rPr>
                <w:b/>
                <w:bCs/>
                <w:sz w:val="24"/>
                <w:szCs w:val="24"/>
              </w:rPr>
              <w:t>9</w:t>
            </w:r>
            <w:r w:rsidR="00974682" w:rsidRPr="00974682">
              <w:rPr>
                <w:b/>
                <w:bCs/>
                <w:sz w:val="24"/>
                <w:szCs w:val="24"/>
              </w:rPr>
              <w:t xml:space="preserve">. </w:t>
            </w:r>
            <w:r w:rsidR="00974682" w:rsidRPr="00974682">
              <w:rPr>
                <w:b/>
                <w:bCs/>
                <w:sz w:val="24"/>
                <w:szCs w:val="24"/>
                <w:u w:val="single"/>
              </w:rPr>
              <w:t>napirendi pont:</w:t>
            </w:r>
          </w:p>
        </w:tc>
        <w:tc>
          <w:tcPr>
            <w:tcW w:w="6551" w:type="dxa"/>
          </w:tcPr>
          <w:p w:rsidR="00974682" w:rsidRPr="00974682" w:rsidRDefault="00974682" w:rsidP="00974682">
            <w:pPr>
              <w:ind w:left="175"/>
              <w:jc w:val="both"/>
              <w:rPr>
                <w:sz w:val="24"/>
                <w:szCs w:val="24"/>
              </w:rPr>
            </w:pPr>
            <w:r w:rsidRPr="00974682">
              <w:rPr>
                <w:sz w:val="24"/>
                <w:szCs w:val="24"/>
              </w:rPr>
              <w:t>Javaslat a települési önkormányzatok rendkívüli önkormányzati támogatása igénylésére</w:t>
            </w:r>
          </w:p>
          <w:p w:rsidR="00974682" w:rsidRPr="00974682" w:rsidRDefault="00974682" w:rsidP="00974682">
            <w:pPr>
              <w:pStyle w:val="NormlWeb"/>
              <w:spacing w:before="0" w:after="0"/>
              <w:ind w:left="175"/>
              <w:jc w:val="both"/>
              <w:rPr>
                <w:szCs w:val="24"/>
              </w:rPr>
            </w:pPr>
          </w:p>
        </w:tc>
      </w:tr>
    </w:tbl>
    <w:p w:rsidR="00D232BB" w:rsidRDefault="00D232BB" w:rsidP="00974682">
      <w:pPr>
        <w:tabs>
          <w:tab w:val="left" w:pos="2660"/>
        </w:tabs>
        <w:rPr>
          <w:b/>
          <w:bCs/>
          <w:sz w:val="24"/>
          <w:szCs w:val="24"/>
        </w:rPr>
      </w:pPr>
      <w:r w:rsidRPr="00974682">
        <w:rPr>
          <w:b/>
          <w:bCs/>
          <w:sz w:val="24"/>
          <w:szCs w:val="24"/>
        </w:rPr>
        <w:tab/>
      </w:r>
    </w:p>
    <w:p w:rsidR="002A1D90"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A1D90">
        <w:rPr>
          <w:bCs/>
          <w:iCs/>
          <w:sz w:val="24"/>
          <w:szCs w:val="24"/>
        </w:rPr>
        <w:t xml:space="preserve">Erre van lehetőség, véleménye az volt, hogy semmiképp sem hagyják ki, hiszen a bevételre mindig nagy szükség van. </w:t>
      </w:r>
      <w:r w:rsidR="00326101">
        <w:rPr>
          <w:bCs/>
          <w:iCs/>
          <w:sz w:val="24"/>
          <w:szCs w:val="24"/>
        </w:rPr>
        <w:t>A szakbizottság támogatta a napirendet.</w:t>
      </w:r>
    </w:p>
    <w:p w:rsidR="002A1D90" w:rsidRDefault="002A1D90"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tabs>
          <w:tab w:val="left" w:pos="2660"/>
        </w:tabs>
        <w:rPr>
          <w:b/>
          <w:bCs/>
          <w:sz w:val="24"/>
          <w:szCs w:val="24"/>
        </w:rPr>
      </w:pPr>
    </w:p>
    <w:p w:rsidR="00326101" w:rsidRDefault="00326101" w:rsidP="00063891">
      <w:pPr>
        <w:jc w:val="both"/>
        <w:rPr>
          <w:b/>
          <w:sz w:val="24"/>
          <w:szCs w:val="24"/>
        </w:rPr>
      </w:pPr>
    </w:p>
    <w:p w:rsidR="00326101" w:rsidRDefault="00326101" w:rsidP="00063891">
      <w:pPr>
        <w:jc w:val="both"/>
        <w:rPr>
          <w:b/>
          <w:sz w:val="24"/>
          <w:szCs w:val="24"/>
        </w:rPr>
      </w:pPr>
    </w:p>
    <w:p w:rsidR="00326101" w:rsidRDefault="00326101" w:rsidP="00063891">
      <w:pPr>
        <w:jc w:val="both"/>
        <w:rPr>
          <w:b/>
          <w:sz w:val="24"/>
          <w:szCs w:val="24"/>
        </w:rPr>
      </w:pPr>
    </w:p>
    <w:p w:rsidR="00326101" w:rsidRDefault="00326101" w:rsidP="00063891">
      <w:pPr>
        <w:jc w:val="both"/>
        <w:rPr>
          <w:b/>
          <w:sz w:val="24"/>
          <w:szCs w:val="24"/>
        </w:rPr>
      </w:pPr>
    </w:p>
    <w:p w:rsidR="00326101" w:rsidRDefault="00326101" w:rsidP="00063891">
      <w:pPr>
        <w:jc w:val="both"/>
        <w:rPr>
          <w:b/>
          <w:sz w:val="24"/>
          <w:szCs w:val="24"/>
        </w:rPr>
      </w:pPr>
    </w:p>
    <w:p w:rsidR="00326101" w:rsidRDefault="00326101" w:rsidP="00063891">
      <w:pPr>
        <w:jc w:val="both"/>
        <w:rPr>
          <w:b/>
          <w:sz w:val="24"/>
          <w:szCs w:val="24"/>
        </w:rPr>
      </w:pPr>
    </w:p>
    <w:p w:rsidR="00063891" w:rsidRPr="00646E5B" w:rsidRDefault="00063891" w:rsidP="00063891">
      <w:pPr>
        <w:jc w:val="both"/>
        <w:rPr>
          <w:b/>
          <w:sz w:val="24"/>
          <w:szCs w:val="24"/>
        </w:rPr>
      </w:pPr>
      <w:r>
        <w:rPr>
          <w:b/>
          <w:sz w:val="24"/>
          <w:szCs w:val="24"/>
        </w:rPr>
        <w:t>222</w:t>
      </w:r>
      <w:r w:rsidRPr="00646E5B">
        <w:rPr>
          <w:b/>
          <w:sz w:val="24"/>
          <w:szCs w:val="24"/>
        </w:rPr>
        <w:t>/2016. (IX. 29.) „kt.” sz. h a t á r o z a t</w:t>
      </w:r>
    </w:p>
    <w:p w:rsidR="00063891" w:rsidRPr="00646E5B" w:rsidRDefault="00063891" w:rsidP="00063891">
      <w:pPr>
        <w:jc w:val="both"/>
        <w:rPr>
          <w:b/>
          <w:sz w:val="24"/>
          <w:szCs w:val="24"/>
        </w:rPr>
      </w:pPr>
      <w:r w:rsidRPr="00646E5B">
        <w:rPr>
          <w:b/>
          <w:sz w:val="24"/>
          <w:szCs w:val="24"/>
        </w:rPr>
        <w:t>a települési önkormányzatok rendkívüli önkormányzati támogatása igényléséről</w:t>
      </w:r>
    </w:p>
    <w:p w:rsidR="00063891" w:rsidRPr="00646E5B" w:rsidRDefault="00063891" w:rsidP="00063891">
      <w:pPr>
        <w:jc w:val="both"/>
        <w:rPr>
          <w:b/>
          <w:sz w:val="24"/>
          <w:szCs w:val="24"/>
        </w:rPr>
      </w:pPr>
    </w:p>
    <w:p w:rsidR="00063891" w:rsidRPr="00646E5B" w:rsidRDefault="00063891" w:rsidP="00063891">
      <w:pPr>
        <w:jc w:val="both"/>
        <w:rPr>
          <w:sz w:val="24"/>
          <w:szCs w:val="24"/>
        </w:rPr>
      </w:pPr>
      <w:r w:rsidRPr="00646E5B">
        <w:rPr>
          <w:sz w:val="24"/>
          <w:szCs w:val="24"/>
        </w:rPr>
        <w:t>Karcag Városi Önkormányzat Képviselő-testülete (továbbiakban: Képviselő-testület) az Alaptörvény 32. cikk (1) bekezdése b) és f) pontjában meghatározott jogkörében, a Magyarország helyi önkormányzatairól szóló 2011. évi CLXXXIX törvény 10. § (1)</w:t>
      </w:r>
      <w:r>
        <w:rPr>
          <w:sz w:val="24"/>
          <w:szCs w:val="24"/>
        </w:rPr>
        <w:t> </w:t>
      </w:r>
      <w:r w:rsidRPr="00646E5B">
        <w:rPr>
          <w:sz w:val="24"/>
          <w:szCs w:val="24"/>
        </w:rPr>
        <w:t>bekezdésében biztosított feladatkörében eljárva az alábbiak szerint dönt:</w:t>
      </w:r>
    </w:p>
    <w:p w:rsidR="00063891" w:rsidRPr="00646E5B" w:rsidRDefault="00063891" w:rsidP="00063891">
      <w:pPr>
        <w:jc w:val="both"/>
        <w:rPr>
          <w:sz w:val="24"/>
          <w:szCs w:val="24"/>
        </w:rPr>
      </w:pPr>
    </w:p>
    <w:p w:rsidR="00063891" w:rsidRPr="00646E5B" w:rsidRDefault="00063891" w:rsidP="007E1A43">
      <w:pPr>
        <w:widowControl w:val="0"/>
        <w:numPr>
          <w:ilvl w:val="0"/>
          <w:numId w:val="78"/>
        </w:numPr>
        <w:suppressAutoHyphens/>
        <w:overflowPunct w:val="0"/>
        <w:autoSpaceDE w:val="0"/>
        <w:autoSpaceDN w:val="0"/>
        <w:adjustRightInd w:val="0"/>
        <w:ind w:left="709" w:hanging="425"/>
        <w:jc w:val="both"/>
        <w:textAlignment w:val="baseline"/>
        <w:rPr>
          <w:sz w:val="24"/>
          <w:szCs w:val="24"/>
        </w:rPr>
      </w:pPr>
      <w:r w:rsidRPr="00646E5B">
        <w:rPr>
          <w:sz w:val="24"/>
          <w:szCs w:val="24"/>
        </w:rPr>
        <w:t>A Karcag Városi Önkormányzat működőképességének megőrzése, valamint kötelező feladatainak biztosítása céljából rendkívüli önkormányzati támogatás iránti pályázatot nyújt be a Magyarország 2016. évi központi költségvetéséről szóló 2015. évi C</w:t>
      </w:r>
      <w:r>
        <w:rPr>
          <w:sz w:val="24"/>
          <w:szCs w:val="24"/>
        </w:rPr>
        <w:t> </w:t>
      </w:r>
      <w:r w:rsidRPr="00646E5B">
        <w:rPr>
          <w:sz w:val="24"/>
          <w:szCs w:val="24"/>
        </w:rPr>
        <w:t>törvény 3. számú melléklete III. 1. alpontja alapján, rendkívüli önkormányzati támogatás elnyerése érdekében.</w:t>
      </w:r>
    </w:p>
    <w:p w:rsidR="00063891" w:rsidRPr="00646E5B" w:rsidRDefault="00063891" w:rsidP="00063891">
      <w:pPr>
        <w:ind w:left="709" w:hanging="425"/>
        <w:jc w:val="both"/>
        <w:rPr>
          <w:sz w:val="24"/>
          <w:szCs w:val="24"/>
        </w:rPr>
      </w:pPr>
    </w:p>
    <w:p w:rsidR="00063891" w:rsidRPr="00646E5B" w:rsidRDefault="00063891" w:rsidP="007E1A43">
      <w:pPr>
        <w:widowControl w:val="0"/>
        <w:numPr>
          <w:ilvl w:val="0"/>
          <w:numId w:val="78"/>
        </w:numPr>
        <w:suppressAutoHyphens/>
        <w:overflowPunct w:val="0"/>
        <w:autoSpaceDE w:val="0"/>
        <w:autoSpaceDN w:val="0"/>
        <w:adjustRightInd w:val="0"/>
        <w:ind w:left="709" w:hanging="425"/>
        <w:jc w:val="both"/>
        <w:textAlignment w:val="baseline"/>
        <w:rPr>
          <w:sz w:val="24"/>
          <w:szCs w:val="24"/>
        </w:rPr>
      </w:pPr>
      <w:r w:rsidRPr="00646E5B">
        <w:rPr>
          <w:sz w:val="24"/>
          <w:szCs w:val="24"/>
        </w:rPr>
        <w:t>A Képviselő-testület felkéri a Karcagi Polgármesteri Hivatalt az 1. pontból adódó feladatok elvégzésére.</w:t>
      </w:r>
    </w:p>
    <w:p w:rsidR="00063891" w:rsidRPr="00646E5B" w:rsidRDefault="00063891" w:rsidP="00063891">
      <w:pPr>
        <w:pStyle w:val="Nincstrkz"/>
        <w:ind w:left="709" w:hanging="425"/>
        <w:jc w:val="both"/>
        <w:rPr>
          <w:rFonts w:ascii="Times New Roman" w:hAnsi="Times New Roman"/>
          <w:sz w:val="24"/>
          <w:szCs w:val="24"/>
        </w:rPr>
      </w:pPr>
    </w:p>
    <w:p w:rsidR="00063891" w:rsidRPr="00646E5B" w:rsidRDefault="00063891" w:rsidP="007E1A43">
      <w:pPr>
        <w:pStyle w:val="Nincstrkz"/>
        <w:numPr>
          <w:ilvl w:val="0"/>
          <w:numId w:val="78"/>
        </w:numPr>
        <w:ind w:left="709" w:hanging="425"/>
        <w:jc w:val="both"/>
        <w:rPr>
          <w:rFonts w:ascii="Times New Roman" w:hAnsi="Times New Roman"/>
          <w:sz w:val="24"/>
          <w:szCs w:val="24"/>
        </w:rPr>
      </w:pPr>
      <w:r w:rsidRPr="00646E5B">
        <w:rPr>
          <w:rFonts w:ascii="Times New Roman" w:hAnsi="Times New Roman"/>
          <w:sz w:val="24"/>
          <w:szCs w:val="24"/>
        </w:rPr>
        <w:t>A Képviselő-testület felhatalmazza az Önkormányzat Polgármesterét és Jegyzőjét a pályázathoz szükséges nyilatkozatok megtételére és a pályázat benyújtására.</w:t>
      </w:r>
    </w:p>
    <w:p w:rsidR="00063891" w:rsidRPr="00646E5B" w:rsidRDefault="00063891" w:rsidP="00063891">
      <w:pPr>
        <w:rPr>
          <w:sz w:val="24"/>
          <w:szCs w:val="24"/>
        </w:rPr>
      </w:pPr>
    </w:p>
    <w:p w:rsidR="00063891" w:rsidRPr="00646E5B" w:rsidRDefault="00063891" w:rsidP="00063891">
      <w:pPr>
        <w:pStyle w:val="Nincstrkz"/>
        <w:ind w:left="851"/>
        <w:jc w:val="both"/>
        <w:rPr>
          <w:rFonts w:ascii="Times New Roman" w:hAnsi="Times New Roman"/>
          <w:sz w:val="24"/>
          <w:szCs w:val="24"/>
        </w:rPr>
      </w:pPr>
      <w:r w:rsidRPr="00646E5B">
        <w:rPr>
          <w:rFonts w:ascii="Times New Roman" w:hAnsi="Times New Roman"/>
          <w:sz w:val="24"/>
          <w:szCs w:val="24"/>
          <w:u w:val="single"/>
        </w:rPr>
        <w:t>Felelős:</w:t>
      </w:r>
      <w:r w:rsidRPr="00646E5B">
        <w:rPr>
          <w:rFonts w:ascii="Times New Roman" w:hAnsi="Times New Roman"/>
          <w:sz w:val="24"/>
          <w:szCs w:val="24"/>
        </w:rPr>
        <w:t xml:space="preserve"> </w:t>
      </w:r>
      <w:r w:rsidRPr="00646E5B">
        <w:rPr>
          <w:rFonts w:ascii="Times New Roman" w:hAnsi="Times New Roman"/>
          <w:sz w:val="24"/>
          <w:szCs w:val="24"/>
        </w:rPr>
        <w:tab/>
        <w:t>Szabóné Bóka Réka, költségvetési csoportvezető</w:t>
      </w:r>
    </w:p>
    <w:p w:rsidR="00063891" w:rsidRPr="00646E5B" w:rsidRDefault="00063891" w:rsidP="00063891">
      <w:pPr>
        <w:pStyle w:val="Nincstrkz"/>
        <w:ind w:left="851"/>
        <w:jc w:val="both"/>
        <w:rPr>
          <w:rFonts w:ascii="Times New Roman" w:hAnsi="Times New Roman"/>
          <w:sz w:val="24"/>
          <w:szCs w:val="24"/>
        </w:rPr>
      </w:pPr>
      <w:r w:rsidRPr="00646E5B">
        <w:rPr>
          <w:rFonts w:ascii="Times New Roman" w:hAnsi="Times New Roman"/>
          <w:sz w:val="24"/>
          <w:szCs w:val="24"/>
          <w:u w:val="single"/>
        </w:rPr>
        <w:t>Határidő:</w:t>
      </w:r>
      <w:r w:rsidRPr="00646E5B">
        <w:rPr>
          <w:rFonts w:ascii="Times New Roman" w:hAnsi="Times New Roman"/>
          <w:sz w:val="24"/>
          <w:szCs w:val="24"/>
        </w:rPr>
        <w:t xml:space="preserve"> </w:t>
      </w:r>
      <w:r w:rsidRPr="00646E5B">
        <w:rPr>
          <w:rFonts w:ascii="Times New Roman" w:hAnsi="Times New Roman"/>
          <w:sz w:val="24"/>
          <w:szCs w:val="24"/>
        </w:rPr>
        <w:tab/>
        <w:t>2016. szeptember 30.</w:t>
      </w:r>
    </w:p>
    <w:p w:rsidR="00063891" w:rsidRPr="00646E5B" w:rsidRDefault="00063891" w:rsidP="00063891">
      <w:pPr>
        <w:rPr>
          <w:sz w:val="24"/>
          <w:szCs w:val="24"/>
        </w:rPr>
      </w:pPr>
      <w:r>
        <w:rPr>
          <w:rFonts w:eastAsia="Calibri"/>
          <w:sz w:val="24"/>
          <w:szCs w:val="24"/>
        </w:rPr>
        <w:tab/>
      </w:r>
      <w:r>
        <w:rPr>
          <w:rFonts w:eastAsia="Calibri"/>
          <w:sz w:val="24"/>
          <w:szCs w:val="24"/>
        </w:rPr>
        <w:tab/>
      </w:r>
      <w:r>
        <w:rPr>
          <w:rFonts w:eastAsia="Calibri"/>
          <w:sz w:val="24"/>
          <w:szCs w:val="24"/>
        </w:rPr>
        <w:tab/>
      </w:r>
      <w:r w:rsidRPr="00646E5B">
        <w:rPr>
          <w:rFonts w:eastAsia="Calibri"/>
          <w:sz w:val="24"/>
          <w:szCs w:val="24"/>
        </w:rPr>
        <w:t>2016. november 30.</w:t>
      </w:r>
    </w:p>
    <w:p w:rsidR="00063891" w:rsidRPr="00646E5B" w:rsidRDefault="00063891" w:rsidP="00063891">
      <w:pPr>
        <w:rPr>
          <w:sz w:val="24"/>
          <w:szCs w:val="24"/>
        </w:rPr>
      </w:pPr>
    </w:p>
    <w:p w:rsidR="00063891" w:rsidRPr="00646E5B" w:rsidRDefault="00063891" w:rsidP="00063891">
      <w:pPr>
        <w:ind w:left="426" w:hanging="426"/>
        <w:jc w:val="both"/>
        <w:rPr>
          <w:sz w:val="24"/>
          <w:szCs w:val="24"/>
          <w:u w:val="single"/>
        </w:rPr>
      </w:pPr>
      <w:r w:rsidRPr="00646E5B">
        <w:rPr>
          <w:sz w:val="24"/>
          <w:szCs w:val="24"/>
          <w:u w:val="single"/>
        </w:rPr>
        <w:t xml:space="preserve">Erről értesülnek: </w:t>
      </w:r>
    </w:p>
    <w:p w:rsidR="00063891" w:rsidRPr="00646E5B" w:rsidRDefault="00063891" w:rsidP="007E1A43">
      <w:pPr>
        <w:widowControl w:val="0"/>
        <w:numPr>
          <w:ilvl w:val="0"/>
          <w:numId w:val="77"/>
        </w:numPr>
        <w:autoSpaceDE w:val="0"/>
        <w:autoSpaceDN w:val="0"/>
        <w:adjustRightInd w:val="0"/>
        <w:ind w:left="426" w:hanging="284"/>
        <w:contextualSpacing/>
        <w:jc w:val="both"/>
        <w:rPr>
          <w:sz w:val="24"/>
          <w:szCs w:val="24"/>
        </w:rPr>
      </w:pPr>
      <w:r w:rsidRPr="00646E5B">
        <w:rPr>
          <w:sz w:val="24"/>
          <w:szCs w:val="24"/>
        </w:rPr>
        <w:t xml:space="preserve">Karcag Városi Önkormányzat Képviselő-testületének tagjai, lakhelyükön </w:t>
      </w:r>
    </w:p>
    <w:p w:rsidR="00063891" w:rsidRPr="00646E5B" w:rsidRDefault="00063891" w:rsidP="007E1A43">
      <w:pPr>
        <w:widowControl w:val="0"/>
        <w:numPr>
          <w:ilvl w:val="0"/>
          <w:numId w:val="77"/>
        </w:numPr>
        <w:autoSpaceDE w:val="0"/>
        <w:autoSpaceDN w:val="0"/>
        <w:adjustRightInd w:val="0"/>
        <w:ind w:left="426" w:hanging="284"/>
        <w:contextualSpacing/>
        <w:jc w:val="both"/>
        <w:rPr>
          <w:sz w:val="24"/>
          <w:szCs w:val="24"/>
        </w:rPr>
      </w:pPr>
      <w:r w:rsidRPr="00646E5B">
        <w:rPr>
          <w:sz w:val="24"/>
          <w:szCs w:val="24"/>
        </w:rPr>
        <w:t xml:space="preserve">Karcag Városi Önkormányzat Polgármestere, helyben </w:t>
      </w:r>
    </w:p>
    <w:p w:rsidR="00063891" w:rsidRPr="00646E5B" w:rsidRDefault="00063891" w:rsidP="007E1A43">
      <w:pPr>
        <w:widowControl w:val="0"/>
        <w:numPr>
          <w:ilvl w:val="0"/>
          <w:numId w:val="77"/>
        </w:numPr>
        <w:autoSpaceDE w:val="0"/>
        <w:autoSpaceDN w:val="0"/>
        <w:adjustRightInd w:val="0"/>
        <w:ind w:left="426" w:hanging="284"/>
        <w:contextualSpacing/>
        <w:jc w:val="both"/>
        <w:rPr>
          <w:sz w:val="24"/>
          <w:szCs w:val="24"/>
        </w:rPr>
      </w:pPr>
      <w:r w:rsidRPr="00646E5B">
        <w:rPr>
          <w:sz w:val="24"/>
          <w:szCs w:val="24"/>
        </w:rPr>
        <w:t xml:space="preserve">Karcag Városi Önkormányzat Jegyzője, helyben </w:t>
      </w:r>
    </w:p>
    <w:p w:rsidR="00063891" w:rsidRPr="00646E5B" w:rsidRDefault="00063891" w:rsidP="007E1A43">
      <w:pPr>
        <w:widowControl w:val="0"/>
        <w:numPr>
          <w:ilvl w:val="0"/>
          <w:numId w:val="77"/>
        </w:numPr>
        <w:autoSpaceDE w:val="0"/>
        <w:autoSpaceDN w:val="0"/>
        <w:adjustRightInd w:val="0"/>
        <w:ind w:left="426" w:hanging="284"/>
        <w:contextualSpacing/>
        <w:jc w:val="both"/>
        <w:rPr>
          <w:sz w:val="24"/>
          <w:szCs w:val="24"/>
        </w:rPr>
      </w:pPr>
      <w:r w:rsidRPr="00646E5B">
        <w:rPr>
          <w:sz w:val="24"/>
          <w:szCs w:val="24"/>
        </w:rPr>
        <w:t>Karcagi Polgármesteri Hivatal Aljegyzői Iroda, helyben</w:t>
      </w:r>
    </w:p>
    <w:p w:rsidR="00063891" w:rsidRPr="00646E5B" w:rsidRDefault="00063891" w:rsidP="007E1A43">
      <w:pPr>
        <w:widowControl w:val="0"/>
        <w:numPr>
          <w:ilvl w:val="0"/>
          <w:numId w:val="77"/>
        </w:numPr>
        <w:autoSpaceDE w:val="0"/>
        <w:autoSpaceDN w:val="0"/>
        <w:adjustRightInd w:val="0"/>
        <w:ind w:left="426" w:hanging="284"/>
        <w:contextualSpacing/>
        <w:jc w:val="both"/>
        <w:rPr>
          <w:sz w:val="24"/>
          <w:szCs w:val="24"/>
        </w:rPr>
      </w:pPr>
      <w:r w:rsidRPr="00646E5B">
        <w:rPr>
          <w:sz w:val="24"/>
          <w:szCs w:val="24"/>
        </w:rPr>
        <w:t>Karcagi Polgármesteri Hivatal Költségvetési, Gazdálkodási és Kistérségi Iroda, helyben</w:t>
      </w:r>
    </w:p>
    <w:p w:rsidR="00063891" w:rsidRPr="00646E5B" w:rsidRDefault="00063891" w:rsidP="00063891">
      <w:pPr>
        <w:pStyle w:val="Szvegtrzs"/>
        <w:ind w:left="426" w:hanging="426"/>
        <w:rPr>
          <w:b/>
          <w:bCs/>
        </w:rPr>
      </w:pPr>
    </w:p>
    <w:p w:rsidR="00D232BB" w:rsidRPr="00974682" w:rsidRDefault="00D232BB" w:rsidP="00974682">
      <w:pPr>
        <w:tabs>
          <w:tab w:val="left" w:pos="2660"/>
        </w:tabs>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1</w:t>
            </w:r>
            <w:r w:rsidR="00C6659C">
              <w:rPr>
                <w:b/>
                <w:bCs/>
                <w:sz w:val="24"/>
                <w:szCs w:val="24"/>
              </w:rPr>
              <w:t>0</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ind w:left="175"/>
              <w:jc w:val="both"/>
              <w:rPr>
                <w:sz w:val="24"/>
                <w:szCs w:val="24"/>
              </w:rPr>
            </w:pPr>
            <w:r w:rsidRPr="00974682">
              <w:rPr>
                <w:sz w:val="24"/>
                <w:szCs w:val="24"/>
              </w:rPr>
              <w:t>Javaslat az Állami Számvevőszék Nagykunsági Környezetvédelmi Kft.-nél végzett ellenőrzését követő elnöki figyelemfelhívásra vonatkozó intézkedések meghatározására</w:t>
            </w:r>
          </w:p>
          <w:p w:rsidR="00974682" w:rsidRPr="00974682" w:rsidRDefault="00974682" w:rsidP="00974682">
            <w:pPr>
              <w:pStyle w:val="NormlWeb"/>
              <w:spacing w:before="0" w:after="0"/>
              <w:ind w:left="175"/>
              <w:jc w:val="both"/>
              <w:rPr>
                <w:szCs w:val="24"/>
              </w:rPr>
            </w:pPr>
          </w:p>
        </w:tc>
      </w:tr>
    </w:tbl>
    <w:p w:rsidR="00D232BB" w:rsidRDefault="00D232BB" w:rsidP="00974682">
      <w:pPr>
        <w:tabs>
          <w:tab w:val="left" w:pos="2660"/>
        </w:tabs>
        <w:rPr>
          <w:b/>
          <w:bCs/>
          <w:sz w:val="24"/>
          <w:szCs w:val="24"/>
        </w:rPr>
      </w:pPr>
      <w:r w:rsidRPr="00974682">
        <w:rPr>
          <w:b/>
          <w:bCs/>
          <w:sz w:val="24"/>
          <w:szCs w:val="24"/>
        </w:rPr>
        <w:tab/>
      </w:r>
    </w:p>
    <w:p w:rsidR="00326101"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26101">
        <w:rPr>
          <w:bCs/>
          <w:iCs/>
          <w:sz w:val="24"/>
          <w:szCs w:val="24"/>
        </w:rPr>
        <w:t xml:space="preserve">ÁSZ vizsgálat folyt a nevezett kft-nél, kaptak egy elnöki figyelemfelhívást, ami különböző intézkedések megtételét teszi szükségessé, melyet el fognak végezni. </w:t>
      </w:r>
      <w:r w:rsidR="002B0CFC">
        <w:rPr>
          <w:bCs/>
          <w:iCs/>
          <w:sz w:val="24"/>
          <w:szCs w:val="24"/>
        </w:rPr>
        <w:t xml:space="preserve">A szakbizottság szintén támogatta a javaslat elfogadását. </w:t>
      </w:r>
    </w:p>
    <w:p w:rsidR="00326101" w:rsidRDefault="00326101"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996F70">
        <w:rPr>
          <w:bCs/>
          <w:sz w:val="24"/>
          <w:szCs w:val="24"/>
        </w:rPr>
        <w:t>8</w:t>
      </w:r>
      <w:r w:rsidRPr="00A45D51">
        <w:rPr>
          <w:sz w:val="24"/>
          <w:szCs w:val="24"/>
        </w:rPr>
        <w:t xml:space="preserve"> igen szavazat. </w:t>
      </w:r>
      <w:r w:rsidR="00996F70">
        <w:rPr>
          <w:sz w:val="24"/>
          <w:szCs w:val="24"/>
        </w:rPr>
        <w:t xml:space="preserve">2 </w:t>
      </w:r>
      <w:r w:rsidR="00996F70" w:rsidRPr="00A45D51">
        <w:rPr>
          <w:sz w:val="24"/>
          <w:szCs w:val="24"/>
        </w:rPr>
        <w:t>tartózkodás</w:t>
      </w:r>
      <w:r w:rsidR="00996F70">
        <w:rPr>
          <w:sz w:val="24"/>
          <w:szCs w:val="24"/>
        </w:rPr>
        <w:t>.</w:t>
      </w:r>
      <w:r w:rsidR="00996F70" w:rsidRPr="00A45D51">
        <w:rPr>
          <w:sz w:val="24"/>
          <w:szCs w:val="24"/>
        </w:rPr>
        <w:t xml:space="preserve"> </w:t>
      </w:r>
      <w:r w:rsidRPr="00A45D51">
        <w:rPr>
          <w:sz w:val="24"/>
          <w:szCs w:val="24"/>
        </w:rPr>
        <w:t>Nemleges szavazat nem volt.</w:t>
      </w:r>
    </w:p>
    <w:p w:rsidR="00D232BB" w:rsidRDefault="00D232BB" w:rsidP="00974682">
      <w:pPr>
        <w:tabs>
          <w:tab w:val="left" w:pos="2660"/>
        </w:tabs>
        <w:rPr>
          <w:b/>
          <w:bCs/>
          <w:sz w:val="24"/>
          <w:szCs w:val="24"/>
        </w:rPr>
      </w:pPr>
    </w:p>
    <w:p w:rsidR="00DB2118" w:rsidRDefault="00DB2118" w:rsidP="00352EB1">
      <w:pPr>
        <w:pStyle w:val="WW-Alaprtelmezett"/>
        <w:jc w:val="both"/>
        <w:rPr>
          <w:b/>
          <w:bCs/>
        </w:rPr>
      </w:pPr>
    </w:p>
    <w:p w:rsidR="00352EB1" w:rsidRPr="00DB2118" w:rsidRDefault="00352EB1" w:rsidP="00352EB1">
      <w:pPr>
        <w:pStyle w:val="WW-Alaprtelmezett"/>
        <w:jc w:val="both"/>
        <w:rPr>
          <w:b/>
          <w:bCs/>
        </w:rPr>
      </w:pPr>
      <w:r w:rsidRPr="00DB2118">
        <w:rPr>
          <w:b/>
          <w:bCs/>
        </w:rPr>
        <w:t>223/2016. (IX.29.) „kt.” sz. határozat</w:t>
      </w:r>
    </w:p>
    <w:p w:rsidR="00352EB1" w:rsidRPr="00DB2118" w:rsidRDefault="00352EB1" w:rsidP="00352EB1">
      <w:pPr>
        <w:pStyle w:val="WW-Alaprtelmezett"/>
        <w:tabs>
          <w:tab w:val="left" w:pos="3210"/>
        </w:tabs>
        <w:jc w:val="both"/>
        <w:rPr>
          <w:rFonts w:eastAsia="HG Mincho Light J" w:cs="Arial Unicode MS"/>
          <w:b/>
          <w:bCs/>
        </w:rPr>
      </w:pPr>
      <w:r w:rsidRPr="00DB2118">
        <w:rPr>
          <w:rFonts w:cs="Arial Unicode MS"/>
          <w:b/>
        </w:rPr>
        <w:t>az Állami Számvevőszék Nagykunsági Környezetvédelmi Kft.-nél végzett ellenőrzését követő elnöki figyelemfelhívásra vonatkozó intézkedések meghatározásáról</w:t>
      </w:r>
    </w:p>
    <w:p w:rsidR="00352EB1" w:rsidRPr="00DB2118" w:rsidRDefault="00352EB1" w:rsidP="00352EB1">
      <w:pPr>
        <w:spacing w:after="100"/>
        <w:rPr>
          <w:sz w:val="24"/>
          <w:szCs w:val="24"/>
        </w:rPr>
      </w:pPr>
    </w:p>
    <w:p w:rsidR="00352EB1" w:rsidRPr="00DB2118" w:rsidRDefault="00352EB1" w:rsidP="00352EB1">
      <w:pPr>
        <w:spacing w:after="100"/>
        <w:jc w:val="both"/>
        <w:rPr>
          <w:sz w:val="24"/>
          <w:szCs w:val="24"/>
        </w:rPr>
      </w:pPr>
      <w:r w:rsidRPr="00DB2118">
        <w:rPr>
          <w:sz w:val="24"/>
          <w:szCs w:val="24"/>
        </w:rPr>
        <w:t>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figyelemmel az Állami Számvevőszékről szóló 2011. évi LXVI. törvény 33. § (6) bekezdésében foglaltakra az alábbiak szerint dönt:</w:t>
      </w:r>
    </w:p>
    <w:p w:rsidR="00352EB1" w:rsidRPr="00DB2118" w:rsidRDefault="00352EB1" w:rsidP="007E1A43">
      <w:pPr>
        <w:pStyle w:val="Listaszerbekezds"/>
        <w:numPr>
          <w:ilvl w:val="0"/>
          <w:numId w:val="80"/>
        </w:numPr>
        <w:suppressAutoHyphens/>
        <w:contextualSpacing w:val="0"/>
        <w:jc w:val="both"/>
      </w:pPr>
      <w:r w:rsidRPr="00DB2118">
        <w:t>Karcag Városi Önkormányzat Képviselő-testülete az Állami Számvevőszék</w:t>
      </w:r>
      <w:r w:rsidR="00DB2118">
        <w:t xml:space="preserve"> </w:t>
      </w:r>
      <w:r w:rsidRPr="00DB2118">
        <w:t xml:space="preserve">,,Az önkormányzatok gazdasági társaságai – Az önkormányzatok többségi tulajdonában lévő gazdasági társaságok közfeladat ellátását érintő gazdálkodási tevékenysége szabályszerűségének ellenőrzése – Nagykunsági Környezetvédelmi, Területfejlesztési és Szolgáltató Kft. (Karcag)” című jelentés tartalmát megismerte. </w:t>
      </w:r>
    </w:p>
    <w:p w:rsidR="00352EB1" w:rsidRPr="00DB2118" w:rsidRDefault="00352EB1" w:rsidP="00352EB1">
      <w:pPr>
        <w:pStyle w:val="Listaszerbekezds"/>
        <w:ind w:left="705"/>
        <w:jc w:val="both"/>
      </w:pPr>
    </w:p>
    <w:p w:rsidR="00352EB1" w:rsidRPr="00DB2118" w:rsidRDefault="00352EB1" w:rsidP="007E1A43">
      <w:pPr>
        <w:pStyle w:val="Listaszerbekezds"/>
        <w:numPr>
          <w:ilvl w:val="0"/>
          <w:numId w:val="80"/>
        </w:numPr>
        <w:suppressAutoHyphens/>
        <w:contextualSpacing w:val="0"/>
        <w:jc w:val="both"/>
      </w:pPr>
      <w:r w:rsidRPr="00DB2118">
        <w:t>Az Állami Számvevőszék elnökének V-0973-119/2016. iktatószámú levelében foglalt elnöki figyelemfelhívására az alábbi intézkedéseket határozza meg:</w:t>
      </w:r>
    </w:p>
    <w:p w:rsidR="00352EB1" w:rsidRPr="00DB2118" w:rsidRDefault="00352EB1" w:rsidP="00352EB1">
      <w:pPr>
        <w:pStyle w:val="Listaszerbekezds"/>
      </w:pPr>
    </w:p>
    <w:p w:rsidR="00352EB1" w:rsidRPr="00DB2118" w:rsidRDefault="00352EB1" w:rsidP="007E1A43">
      <w:pPr>
        <w:pStyle w:val="Listaszerbekezds"/>
        <w:numPr>
          <w:ilvl w:val="0"/>
          <w:numId w:val="81"/>
        </w:numPr>
        <w:suppressAutoHyphens/>
        <w:ind w:left="993" w:hanging="142"/>
        <w:contextualSpacing w:val="0"/>
        <w:jc w:val="both"/>
      </w:pPr>
      <w:r w:rsidRPr="00DB2118">
        <w:t>Át kell tekinteni a Kft. gazdálkodását, és amennyiben indokolt az eredményesebbé tételére vonatkozó tervet kell készíteni.</w:t>
      </w:r>
    </w:p>
    <w:p w:rsidR="00352EB1" w:rsidRPr="00DB2118" w:rsidRDefault="00352EB1" w:rsidP="00352EB1">
      <w:pPr>
        <w:suppressAutoHyphens/>
        <w:ind w:left="851"/>
        <w:jc w:val="both"/>
        <w:rPr>
          <w:sz w:val="24"/>
          <w:szCs w:val="24"/>
        </w:rPr>
      </w:pPr>
    </w:p>
    <w:p w:rsidR="00352EB1" w:rsidRPr="00DB2118" w:rsidRDefault="00352EB1" w:rsidP="00352EB1">
      <w:pPr>
        <w:ind w:left="851" w:firstLine="565"/>
        <w:jc w:val="both"/>
        <w:rPr>
          <w:sz w:val="24"/>
          <w:szCs w:val="24"/>
        </w:rPr>
      </w:pPr>
      <w:r w:rsidRPr="00DB2118">
        <w:rPr>
          <w:sz w:val="24"/>
          <w:szCs w:val="24"/>
          <w:u w:val="single"/>
        </w:rPr>
        <w:t>Felelős:</w:t>
      </w:r>
      <w:r w:rsidRPr="00DB2118">
        <w:rPr>
          <w:sz w:val="24"/>
          <w:szCs w:val="24"/>
        </w:rPr>
        <w:t xml:space="preserve"> Dobos László polgármester</w:t>
      </w:r>
    </w:p>
    <w:p w:rsidR="00352EB1" w:rsidRDefault="00352EB1" w:rsidP="00352EB1">
      <w:pPr>
        <w:ind w:left="851" w:firstLine="565"/>
        <w:jc w:val="both"/>
        <w:rPr>
          <w:sz w:val="24"/>
          <w:szCs w:val="24"/>
        </w:rPr>
      </w:pPr>
      <w:r w:rsidRPr="00DB2118">
        <w:rPr>
          <w:sz w:val="24"/>
          <w:szCs w:val="24"/>
          <w:u w:val="single"/>
        </w:rPr>
        <w:t>Határidő:</w:t>
      </w:r>
      <w:r w:rsidRPr="00DB2118">
        <w:rPr>
          <w:sz w:val="24"/>
          <w:szCs w:val="24"/>
        </w:rPr>
        <w:t xml:space="preserve"> 2016. november 30.</w:t>
      </w:r>
    </w:p>
    <w:p w:rsidR="00B23CAF" w:rsidRPr="00DB2118" w:rsidRDefault="00B23CAF" w:rsidP="00352EB1">
      <w:pPr>
        <w:ind w:left="851" w:firstLine="565"/>
        <w:jc w:val="both"/>
        <w:rPr>
          <w:sz w:val="24"/>
          <w:szCs w:val="24"/>
        </w:rPr>
      </w:pPr>
    </w:p>
    <w:p w:rsidR="00352EB1" w:rsidRPr="00DB2118" w:rsidRDefault="00352EB1" w:rsidP="007E1A43">
      <w:pPr>
        <w:pStyle w:val="Listaszerbekezds"/>
        <w:numPr>
          <w:ilvl w:val="0"/>
          <w:numId w:val="81"/>
        </w:numPr>
        <w:suppressAutoHyphens/>
        <w:ind w:left="1134" w:hanging="283"/>
        <w:contextualSpacing w:val="0"/>
        <w:jc w:val="both"/>
      </w:pPr>
      <w:r w:rsidRPr="00DB2118">
        <w:t>Továbbra is figyelemmel kell kísérni a Kft. kötelezettségeinek alakulását.</w:t>
      </w:r>
    </w:p>
    <w:p w:rsidR="00352EB1" w:rsidRPr="00DB2118" w:rsidRDefault="00352EB1" w:rsidP="00352EB1">
      <w:pPr>
        <w:ind w:left="715" w:firstLine="701"/>
        <w:jc w:val="both"/>
        <w:rPr>
          <w:sz w:val="24"/>
          <w:szCs w:val="24"/>
          <w:u w:val="single"/>
        </w:rPr>
      </w:pPr>
    </w:p>
    <w:p w:rsidR="00352EB1" w:rsidRPr="00DB2118" w:rsidRDefault="00352EB1" w:rsidP="00352EB1">
      <w:pPr>
        <w:ind w:left="715" w:firstLine="701"/>
        <w:jc w:val="both"/>
        <w:rPr>
          <w:sz w:val="24"/>
          <w:szCs w:val="24"/>
        </w:rPr>
      </w:pPr>
      <w:r w:rsidRPr="00DB2118">
        <w:rPr>
          <w:sz w:val="24"/>
          <w:szCs w:val="24"/>
          <w:u w:val="single"/>
        </w:rPr>
        <w:t>Felelős:</w:t>
      </w:r>
      <w:r w:rsidRPr="00DB2118">
        <w:rPr>
          <w:sz w:val="24"/>
          <w:szCs w:val="24"/>
        </w:rPr>
        <w:t xml:space="preserve"> Dobos László polgármester</w:t>
      </w:r>
    </w:p>
    <w:p w:rsidR="00352EB1" w:rsidRPr="00DB2118" w:rsidRDefault="00352EB1" w:rsidP="00352EB1">
      <w:pPr>
        <w:ind w:left="710" w:firstLine="706"/>
        <w:jc w:val="both"/>
        <w:rPr>
          <w:sz w:val="24"/>
          <w:szCs w:val="24"/>
        </w:rPr>
      </w:pPr>
      <w:r w:rsidRPr="00DB2118">
        <w:rPr>
          <w:sz w:val="24"/>
          <w:szCs w:val="24"/>
          <w:u w:val="single"/>
        </w:rPr>
        <w:t>Határidő:</w:t>
      </w:r>
      <w:r w:rsidRPr="00DB2118">
        <w:rPr>
          <w:sz w:val="24"/>
          <w:szCs w:val="24"/>
        </w:rPr>
        <w:t xml:space="preserve"> folyamatos</w:t>
      </w:r>
    </w:p>
    <w:p w:rsidR="00352EB1" w:rsidRPr="00DB2118" w:rsidRDefault="00352EB1" w:rsidP="00352EB1">
      <w:pPr>
        <w:ind w:left="703"/>
        <w:jc w:val="both"/>
        <w:rPr>
          <w:sz w:val="24"/>
          <w:szCs w:val="24"/>
        </w:rPr>
      </w:pPr>
    </w:p>
    <w:p w:rsidR="00352EB1" w:rsidRPr="00DB2118" w:rsidRDefault="00352EB1" w:rsidP="007E1A43">
      <w:pPr>
        <w:pStyle w:val="Listaszerbekezds"/>
        <w:numPr>
          <w:ilvl w:val="0"/>
          <w:numId w:val="81"/>
        </w:numPr>
        <w:suppressAutoHyphens/>
        <w:ind w:left="993" w:hanging="284"/>
        <w:contextualSpacing w:val="0"/>
        <w:jc w:val="both"/>
      </w:pPr>
      <w:r w:rsidRPr="00DB2118">
        <w:t xml:space="preserve">A Kft. </w:t>
      </w:r>
      <w:r w:rsidR="00F22EE0">
        <w:t>ügyvezetőjének figyelmét</w:t>
      </w:r>
      <w:r w:rsidRPr="00DB2118">
        <w:t xml:space="preserve"> </w:t>
      </w:r>
      <w:r w:rsidR="004C7D04">
        <w:t xml:space="preserve">fel </w:t>
      </w:r>
      <w:r w:rsidRPr="00DB2118">
        <w:t>kell hívni arra, hogy a társaság kötelezettség állományának alakulásáról írásban számoljon be minden negyedévet követő hónap 30. napjáig a Karcag Városi Önkormányzat polgármesterének.</w:t>
      </w:r>
    </w:p>
    <w:p w:rsidR="00352EB1" w:rsidRPr="00DB2118" w:rsidRDefault="00352EB1" w:rsidP="00352EB1">
      <w:pPr>
        <w:jc w:val="both"/>
        <w:rPr>
          <w:sz w:val="24"/>
          <w:szCs w:val="24"/>
        </w:rPr>
      </w:pPr>
    </w:p>
    <w:p w:rsidR="00352EB1" w:rsidRPr="00DB2118" w:rsidRDefault="00352EB1" w:rsidP="00352EB1">
      <w:pPr>
        <w:ind w:left="715" w:firstLine="701"/>
        <w:jc w:val="both"/>
        <w:rPr>
          <w:sz w:val="24"/>
          <w:szCs w:val="24"/>
        </w:rPr>
      </w:pPr>
      <w:r w:rsidRPr="00DB2118">
        <w:rPr>
          <w:sz w:val="24"/>
          <w:szCs w:val="24"/>
          <w:u w:val="single"/>
        </w:rPr>
        <w:t>Felelős:</w:t>
      </w:r>
      <w:r w:rsidRPr="00DB2118">
        <w:rPr>
          <w:sz w:val="24"/>
          <w:szCs w:val="24"/>
        </w:rPr>
        <w:t xml:space="preserve"> Dobos László polgármester</w:t>
      </w:r>
    </w:p>
    <w:p w:rsidR="00352EB1" w:rsidRPr="00DB2118" w:rsidRDefault="00352EB1" w:rsidP="00352EB1">
      <w:pPr>
        <w:ind w:left="710" w:firstLine="706"/>
        <w:jc w:val="both"/>
        <w:rPr>
          <w:sz w:val="24"/>
          <w:szCs w:val="24"/>
        </w:rPr>
      </w:pPr>
      <w:r w:rsidRPr="00DB2118">
        <w:rPr>
          <w:sz w:val="24"/>
          <w:szCs w:val="24"/>
          <w:u w:val="single"/>
        </w:rPr>
        <w:t>Határidő:</w:t>
      </w:r>
      <w:r w:rsidRPr="00DB2118">
        <w:rPr>
          <w:sz w:val="24"/>
          <w:szCs w:val="24"/>
        </w:rPr>
        <w:t xml:space="preserve"> 2016. október 31.</w:t>
      </w:r>
    </w:p>
    <w:p w:rsidR="00352EB1" w:rsidRPr="00DB2118" w:rsidRDefault="00352EB1" w:rsidP="00352EB1">
      <w:pPr>
        <w:ind w:left="703"/>
        <w:jc w:val="both"/>
        <w:rPr>
          <w:sz w:val="24"/>
          <w:szCs w:val="24"/>
        </w:rPr>
      </w:pPr>
    </w:p>
    <w:p w:rsidR="00352EB1" w:rsidRPr="00DB2118" w:rsidRDefault="00352EB1" w:rsidP="007E1A43">
      <w:pPr>
        <w:numPr>
          <w:ilvl w:val="0"/>
          <w:numId w:val="80"/>
        </w:numPr>
        <w:suppressAutoHyphens/>
        <w:spacing w:before="120"/>
        <w:ind w:left="703" w:hanging="357"/>
        <w:jc w:val="both"/>
        <w:rPr>
          <w:sz w:val="24"/>
          <w:szCs w:val="24"/>
        </w:rPr>
      </w:pPr>
      <w:r w:rsidRPr="00DB2118">
        <w:rPr>
          <w:sz w:val="24"/>
          <w:szCs w:val="24"/>
        </w:rPr>
        <w:t>A Képviselő-testület felkéri a Karcagi Polgármesteri Hivatalt a szükséges intézkedések megtételére.</w:t>
      </w:r>
    </w:p>
    <w:p w:rsidR="00352EB1" w:rsidRPr="00DB2118" w:rsidRDefault="00352EB1" w:rsidP="00352EB1">
      <w:pPr>
        <w:ind w:left="1411" w:firstLine="5"/>
        <w:jc w:val="both"/>
        <w:rPr>
          <w:sz w:val="24"/>
          <w:szCs w:val="24"/>
          <w:u w:val="single"/>
        </w:rPr>
      </w:pPr>
      <w:r w:rsidRPr="00DB2118">
        <w:rPr>
          <w:sz w:val="24"/>
          <w:szCs w:val="24"/>
          <w:u w:val="single"/>
        </w:rPr>
        <w:t xml:space="preserve">Felelős: </w:t>
      </w:r>
      <w:r w:rsidRPr="00DB2118">
        <w:rPr>
          <w:sz w:val="24"/>
          <w:szCs w:val="24"/>
        </w:rPr>
        <w:t>Rózsa Sándor jegyző</w:t>
      </w:r>
    </w:p>
    <w:p w:rsidR="00352EB1" w:rsidRPr="00DB2118" w:rsidRDefault="00352EB1" w:rsidP="00352EB1">
      <w:pPr>
        <w:ind w:left="1406" w:firstLine="5"/>
        <w:jc w:val="both"/>
        <w:rPr>
          <w:sz w:val="24"/>
          <w:szCs w:val="24"/>
        </w:rPr>
      </w:pPr>
      <w:r w:rsidRPr="00DB2118">
        <w:rPr>
          <w:sz w:val="24"/>
          <w:szCs w:val="24"/>
          <w:u w:val="single"/>
        </w:rPr>
        <w:t>Határidő:</w:t>
      </w:r>
      <w:r w:rsidRPr="00DB2118">
        <w:rPr>
          <w:sz w:val="24"/>
          <w:szCs w:val="24"/>
        </w:rPr>
        <w:t>2016. október 15.</w:t>
      </w:r>
    </w:p>
    <w:p w:rsidR="00352EB1" w:rsidRPr="00121196" w:rsidRDefault="00352EB1" w:rsidP="00352EB1">
      <w:pPr>
        <w:ind w:left="1406" w:firstLine="5"/>
        <w:jc w:val="both"/>
      </w:pPr>
    </w:p>
    <w:p w:rsidR="00352EB1" w:rsidRPr="00B23CAF" w:rsidRDefault="00352EB1" w:rsidP="00352EB1">
      <w:pPr>
        <w:ind w:left="227" w:hanging="426"/>
        <w:jc w:val="both"/>
        <w:rPr>
          <w:sz w:val="24"/>
          <w:szCs w:val="24"/>
          <w:u w:val="single"/>
        </w:rPr>
      </w:pPr>
      <w:r w:rsidRPr="00B23CAF">
        <w:rPr>
          <w:sz w:val="24"/>
          <w:szCs w:val="24"/>
        </w:rPr>
        <w:tab/>
      </w:r>
      <w:r w:rsidRPr="00B23CAF">
        <w:rPr>
          <w:sz w:val="24"/>
          <w:szCs w:val="24"/>
          <w:u w:val="single"/>
        </w:rPr>
        <w:t>Erről értesülnek:</w:t>
      </w:r>
    </w:p>
    <w:p w:rsidR="00352EB1" w:rsidRPr="00121196" w:rsidRDefault="00352EB1" w:rsidP="007E1A43">
      <w:pPr>
        <w:pStyle w:val="WW-Alaprtelmezett"/>
        <w:numPr>
          <w:ilvl w:val="0"/>
          <w:numId w:val="79"/>
        </w:numPr>
        <w:tabs>
          <w:tab w:val="left" w:pos="426"/>
        </w:tabs>
        <w:jc w:val="both"/>
      </w:pPr>
      <w:r w:rsidRPr="00121196">
        <w:t>Karcag Városi Önkormányzat Képviselő-testületének tagjai, lakhelyükön</w:t>
      </w:r>
    </w:p>
    <w:p w:rsidR="00352EB1" w:rsidRPr="00121196" w:rsidRDefault="00352EB1" w:rsidP="007E1A43">
      <w:pPr>
        <w:pStyle w:val="WW-Alaprtelmezett"/>
        <w:numPr>
          <w:ilvl w:val="0"/>
          <w:numId w:val="79"/>
        </w:numPr>
        <w:tabs>
          <w:tab w:val="left" w:pos="426"/>
        </w:tabs>
        <w:jc w:val="both"/>
      </w:pPr>
      <w:r w:rsidRPr="00121196">
        <w:t>Karcag Városi Önkormányzat Polgármestere, helyben</w:t>
      </w:r>
    </w:p>
    <w:p w:rsidR="00352EB1" w:rsidRPr="00121196" w:rsidRDefault="00352EB1" w:rsidP="007E1A43">
      <w:pPr>
        <w:pStyle w:val="WW-Alaprtelmezett"/>
        <w:numPr>
          <w:ilvl w:val="0"/>
          <w:numId w:val="79"/>
        </w:numPr>
        <w:tabs>
          <w:tab w:val="left" w:pos="426"/>
        </w:tabs>
        <w:jc w:val="both"/>
      </w:pPr>
      <w:r w:rsidRPr="00121196">
        <w:t>Karcag Városi Önkormányzat Jegyzője, helyben</w:t>
      </w:r>
    </w:p>
    <w:p w:rsidR="00352EB1" w:rsidRDefault="00352EB1" w:rsidP="007E1A43">
      <w:pPr>
        <w:pStyle w:val="WW-Alaprtelmezett"/>
        <w:numPr>
          <w:ilvl w:val="0"/>
          <w:numId w:val="79"/>
        </w:numPr>
        <w:tabs>
          <w:tab w:val="left" w:pos="426"/>
        </w:tabs>
        <w:jc w:val="both"/>
      </w:pPr>
      <w:r w:rsidRPr="00121196">
        <w:t>Karcagi Polgármesteri Hivatal</w:t>
      </w:r>
      <w:r>
        <w:t xml:space="preserve"> </w:t>
      </w:r>
      <w:r w:rsidRPr="00121196">
        <w:t>Költségvetési, Gazdálkodási és Kistérségi Iroda, Gazdálkodási Csoport, helyben</w:t>
      </w:r>
    </w:p>
    <w:p w:rsidR="00352EB1" w:rsidRPr="00121196" w:rsidRDefault="00352EB1" w:rsidP="007E1A43">
      <w:pPr>
        <w:pStyle w:val="WW-Alaprtelmezett"/>
        <w:numPr>
          <w:ilvl w:val="0"/>
          <w:numId w:val="79"/>
        </w:numPr>
        <w:tabs>
          <w:tab w:val="left" w:pos="426"/>
        </w:tabs>
        <w:jc w:val="both"/>
      </w:pPr>
      <w:r w:rsidRPr="00121196">
        <w:t>Karcagi Polgármesteri Hivatal Költségvetési, Gazdálkodási és Kistérségi Iroda, Költségvetési Csoport, helyben</w:t>
      </w:r>
    </w:p>
    <w:p w:rsidR="00352EB1" w:rsidRPr="00121196" w:rsidRDefault="00352EB1" w:rsidP="007E1A43">
      <w:pPr>
        <w:pStyle w:val="WW-Alaprtelmezett"/>
        <w:numPr>
          <w:ilvl w:val="0"/>
          <w:numId w:val="79"/>
        </w:numPr>
        <w:tabs>
          <w:tab w:val="left" w:pos="426"/>
        </w:tabs>
        <w:jc w:val="both"/>
      </w:pPr>
      <w:r w:rsidRPr="00121196">
        <w:lastRenderedPageBreak/>
        <w:t>Karcagi Polgármesteri Hivatal</w:t>
      </w:r>
      <w:r>
        <w:t xml:space="preserve"> </w:t>
      </w:r>
      <w:r w:rsidRPr="00121196">
        <w:t>Aljegyzői Iroda, Szervezési Csoport, helyben</w:t>
      </w:r>
    </w:p>
    <w:p w:rsidR="00352EB1" w:rsidRDefault="00352EB1" w:rsidP="007E1A43">
      <w:pPr>
        <w:pStyle w:val="WW-Alaprtelmezett"/>
        <w:numPr>
          <w:ilvl w:val="0"/>
          <w:numId w:val="79"/>
        </w:numPr>
        <w:tabs>
          <w:tab w:val="left" w:pos="426"/>
        </w:tabs>
        <w:jc w:val="both"/>
      </w:pPr>
      <w:r>
        <w:t>Állami Számvevőszék Elnöke 1052 Budapest, Apáczai Csere János utca 10.</w:t>
      </w:r>
      <w:r w:rsidR="00206BA3">
        <w:t xml:space="preserve"> </w:t>
      </w:r>
      <w:r w:rsidRPr="00121196">
        <w:t>/Költségvetési, Gazdálkodási és Kistérségi Ir</w:t>
      </w:r>
      <w:r>
        <w:t>oda Gazdálkodási Csoport által/</w:t>
      </w:r>
    </w:p>
    <w:p w:rsidR="00352EB1" w:rsidRPr="00121196" w:rsidRDefault="00352EB1" w:rsidP="007E1A43">
      <w:pPr>
        <w:pStyle w:val="WW-Alaprtelmezett"/>
        <w:numPr>
          <w:ilvl w:val="0"/>
          <w:numId w:val="79"/>
        </w:numPr>
        <w:tabs>
          <w:tab w:val="left" w:pos="426"/>
        </w:tabs>
        <w:jc w:val="both"/>
      </w:pPr>
      <w:r>
        <w:t xml:space="preserve">Nagykunsági Környezetvédelmi Kft. 5300 Karcag, Villamos u. 109/2. </w:t>
      </w:r>
      <w:r w:rsidRPr="00121196">
        <w:t>/Költségvetési, Gazdálkodási és Kistérségi Ir</w:t>
      </w:r>
      <w:r>
        <w:t>oda Gazdálkodási Csoport által/</w:t>
      </w:r>
    </w:p>
    <w:p w:rsidR="00352EB1" w:rsidRPr="00646E5B" w:rsidRDefault="00352EB1" w:rsidP="00352EB1">
      <w:pPr>
        <w:pStyle w:val="Szvegtrzs"/>
        <w:ind w:left="426" w:hanging="426"/>
        <w:rPr>
          <w:b/>
          <w:bCs/>
        </w:rPr>
      </w:pPr>
    </w:p>
    <w:p w:rsidR="00D232BB" w:rsidRPr="00974682" w:rsidRDefault="00D232BB" w:rsidP="00974682">
      <w:pPr>
        <w:tabs>
          <w:tab w:val="left" w:pos="2660"/>
        </w:tabs>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1</w:t>
            </w:r>
            <w:r w:rsidR="00DF70CF">
              <w:rPr>
                <w:b/>
                <w:bCs/>
                <w:sz w:val="24"/>
                <w:szCs w:val="24"/>
              </w:rPr>
              <w:t>1</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ind w:left="175"/>
              <w:jc w:val="both"/>
              <w:rPr>
                <w:sz w:val="24"/>
                <w:szCs w:val="24"/>
              </w:rPr>
            </w:pPr>
            <w:r w:rsidRPr="00974682">
              <w:rPr>
                <w:sz w:val="24"/>
                <w:szCs w:val="24"/>
              </w:rPr>
              <w:t>Javaslat a Karcag, Zöldfa utca 48/A sz. alatti, 2846/2 hrsz-ú ingatlan térítésmentes használatba adására</w:t>
            </w:r>
          </w:p>
          <w:p w:rsidR="00974682" w:rsidRPr="00974682" w:rsidRDefault="00974682" w:rsidP="00974682">
            <w:pPr>
              <w:ind w:left="175"/>
              <w:jc w:val="both"/>
              <w:rPr>
                <w:sz w:val="24"/>
                <w:szCs w:val="24"/>
              </w:rPr>
            </w:pPr>
          </w:p>
        </w:tc>
      </w:tr>
    </w:tbl>
    <w:p w:rsidR="00D232BB" w:rsidRDefault="00D232BB" w:rsidP="00974682">
      <w:pPr>
        <w:pStyle w:val="Szvegtrzsbehzssal"/>
        <w:tabs>
          <w:tab w:val="left" w:pos="2660"/>
        </w:tabs>
        <w:jc w:val="left"/>
        <w:rPr>
          <w:b/>
          <w:bCs/>
          <w:szCs w:val="24"/>
        </w:rPr>
      </w:pPr>
      <w:r w:rsidRPr="00974682">
        <w:rPr>
          <w:b/>
          <w:bCs/>
          <w:szCs w:val="24"/>
        </w:rPr>
        <w:tab/>
      </w:r>
    </w:p>
    <w:p w:rsidR="00BE4ED0"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11405">
        <w:rPr>
          <w:bCs/>
          <w:iCs/>
          <w:sz w:val="24"/>
          <w:szCs w:val="24"/>
        </w:rPr>
        <w:t xml:space="preserve">Az intézmény fenntartója a Szociális és Gyermekvédelmi Főigazgatóság kérte a korábbi használatba adási szerződés megszüntetését és az intézmény részére történő használatba adását. </w:t>
      </w:r>
      <w:r w:rsidR="00CD06B8">
        <w:rPr>
          <w:bCs/>
          <w:iCs/>
          <w:sz w:val="24"/>
          <w:szCs w:val="24"/>
        </w:rPr>
        <w:t>Ezt a javaslatot is támogatta a szakbizottság.</w:t>
      </w:r>
    </w:p>
    <w:p w:rsidR="00BE4ED0" w:rsidRDefault="00BE4ED0"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pStyle w:val="Szvegtrzsbehzssal"/>
        <w:tabs>
          <w:tab w:val="left" w:pos="2660"/>
        </w:tabs>
        <w:jc w:val="left"/>
        <w:rPr>
          <w:b/>
          <w:bCs/>
          <w:szCs w:val="24"/>
        </w:rPr>
      </w:pPr>
    </w:p>
    <w:p w:rsidR="001A72D9" w:rsidRDefault="001A72D9" w:rsidP="005D2B41">
      <w:pPr>
        <w:pStyle w:val="WW-Alaprtelmezett"/>
        <w:jc w:val="both"/>
        <w:rPr>
          <w:b/>
          <w:bCs/>
        </w:rPr>
      </w:pPr>
    </w:p>
    <w:p w:rsidR="005D2B41" w:rsidRPr="00DF0D35" w:rsidRDefault="005D2B41" w:rsidP="005D2B41">
      <w:pPr>
        <w:pStyle w:val="WW-Alaprtelmezett"/>
        <w:jc w:val="both"/>
        <w:rPr>
          <w:b/>
          <w:bCs/>
        </w:rPr>
      </w:pPr>
      <w:r>
        <w:rPr>
          <w:b/>
          <w:bCs/>
        </w:rPr>
        <w:t>224</w:t>
      </w:r>
      <w:r w:rsidRPr="00DF0D35">
        <w:rPr>
          <w:b/>
          <w:bCs/>
        </w:rPr>
        <w:t>/2016. (IX.29.) „kt.” sz. határozat</w:t>
      </w:r>
    </w:p>
    <w:p w:rsidR="005D2B41" w:rsidRPr="00DF0D35" w:rsidRDefault="005D2B41" w:rsidP="005D2B41">
      <w:pPr>
        <w:pStyle w:val="WW-Alaprtelmezett"/>
        <w:tabs>
          <w:tab w:val="left" w:pos="3210"/>
        </w:tabs>
        <w:jc w:val="both"/>
        <w:rPr>
          <w:rFonts w:eastAsia="HG Mincho Light J"/>
          <w:b/>
          <w:bCs/>
        </w:rPr>
      </w:pPr>
      <w:r w:rsidRPr="00DF0D35">
        <w:rPr>
          <w:b/>
        </w:rPr>
        <w:t>a Karcag, Zöldfa utca 48/A sz. alatti, 2846/2 hrsz-ú ingatlan térítésmentes használatba adásáról</w:t>
      </w:r>
    </w:p>
    <w:p w:rsidR="005D2B41" w:rsidRPr="00DF0D35" w:rsidRDefault="005D2B41" w:rsidP="005D2B41">
      <w:pPr>
        <w:spacing w:after="100"/>
        <w:jc w:val="both"/>
        <w:rPr>
          <w:sz w:val="24"/>
          <w:szCs w:val="24"/>
        </w:rPr>
      </w:pPr>
    </w:p>
    <w:p w:rsidR="005D2B41" w:rsidRPr="00DF0D35" w:rsidRDefault="005D2B41" w:rsidP="005D2B41">
      <w:pPr>
        <w:jc w:val="both"/>
        <w:rPr>
          <w:sz w:val="24"/>
          <w:szCs w:val="24"/>
        </w:rPr>
      </w:pPr>
      <w:r w:rsidRPr="00DF0D35">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eljárva, valamint a </w:t>
      </w:r>
      <w:r w:rsidRPr="00DF0D35">
        <w:rPr>
          <w:color w:val="000000"/>
          <w:sz w:val="24"/>
          <w:szCs w:val="24"/>
        </w:rPr>
        <w:t>Karca</w:t>
      </w:r>
      <w:r>
        <w:rPr>
          <w:color w:val="000000"/>
          <w:sz w:val="24"/>
          <w:szCs w:val="24"/>
        </w:rPr>
        <w:t>g Városi Önkormányzat Képviselő</w:t>
      </w:r>
      <w:r>
        <w:rPr>
          <w:color w:val="000000"/>
          <w:sz w:val="24"/>
          <w:szCs w:val="24"/>
        </w:rPr>
        <w:noBreakHyphen/>
      </w:r>
      <w:r w:rsidRPr="00DF0D35">
        <w:rPr>
          <w:color w:val="000000"/>
          <w:sz w:val="24"/>
          <w:szCs w:val="24"/>
        </w:rPr>
        <w:t xml:space="preserve">testületének a Karcag Városi Önkormányzat vagyonáról és vagyongazdálkodás szabályairól szóló 23/2012. (X. 26.) önkormányzati rendelet 10. § alapján </w:t>
      </w:r>
      <w:r w:rsidRPr="00DF0D35">
        <w:rPr>
          <w:sz w:val="24"/>
          <w:szCs w:val="24"/>
        </w:rPr>
        <w:t>az alábbiak szerint dönt:</w:t>
      </w:r>
    </w:p>
    <w:p w:rsidR="005D2B41" w:rsidRPr="00DF0D35" w:rsidRDefault="005D2B41" w:rsidP="005D2B41">
      <w:pPr>
        <w:jc w:val="both"/>
        <w:rPr>
          <w:sz w:val="24"/>
          <w:szCs w:val="24"/>
        </w:rPr>
      </w:pPr>
    </w:p>
    <w:p w:rsidR="005D2B41" w:rsidRPr="008D2F8B" w:rsidRDefault="005D2B41" w:rsidP="008D2F8B">
      <w:pPr>
        <w:pStyle w:val="Listaszerbekezds"/>
        <w:numPr>
          <w:ilvl w:val="0"/>
          <w:numId w:val="83"/>
        </w:numPr>
        <w:suppressAutoHyphens/>
        <w:ind w:left="709" w:hanging="425"/>
        <w:jc w:val="both"/>
      </w:pPr>
      <w:r w:rsidRPr="005D2B41">
        <w:rPr>
          <w:color w:val="000000"/>
        </w:rPr>
        <w:t xml:space="preserve">Karcag Városi Önkormányzat (továbbiakban: használatba adó) használatba adja a 2. pontban meghatározott ingatlant az alábbi feltételekkel: </w:t>
      </w:r>
    </w:p>
    <w:p w:rsidR="008D2F8B" w:rsidRPr="008D2F8B" w:rsidRDefault="008D2F8B" w:rsidP="008D2F8B">
      <w:pPr>
        <w:suppressAutoHyphens/>
        <w:ind w:left="284"/>
        <w:jc w:val="both"/>
      </w:pPr>
    </w:p>
    <w:p w:rsidR="005D2B41" w:rsidRPr="005D2B41" w:rsidRDefault="005D2B41" w:rsidP="007E1A43">
      <w:pPr>
        <w:pStyle w:val="Listaszerbekezds"/>
        <w:numPr>
          <w:ilvl w:val="0"/>
          <w:numId w:val="83"/>
        </w:numPr>
        <w:suppressAutoHyphens/>
        <w:ind w:left="709" w:hanging="425"/>
        <w:jc w:val="both"/>
        <w:rPr>
          <w:u w:val="single"/>
        </w:rPr>
      </w:pPr>
      <w:r w:rsidRPr="005D2B41">
        <w:rPr>
          <w:color w:val="000000"/>
          <w:u w:val="single"/>
        </w:rPr>
        <w:t>Az ingatlan adatai:</w:t>
      </w:r>
    </w:p>
    <w:p w:rsidR="005D2B41" w:rsidRPr="00DF0D35" w:rsidRDefault="005D2B41" w:rsidP="005D2B41">
      <w:pPr>
        <w:ind w:left="705"/>
        <w:jc w:val="both"/>
        <w:rPr>
          <w:sz w:val="24"/>
          <w:szCs w:val="24"/>
        </w:rPr>
      </w:pPr>
      <w:r w:rsidRPr="00DF0D35">
        <w:rPr>
          <w:sz w:val="24"/>
          <w:szCs w:val="24"/>
        </w:rPr>
        <w:t>Helye: Karcag, Zöldfa utca 48/A.</w:t>
      </w:r>
    </w:p>
    <w:p w:rsidR="005D2B41" w:rsidRPr="00DF0D35" w:rsidRDefault="005D2B41" w:rsidP="005D2B41">
      <w:pPr>
        <w:ind w:left="705"/>
        <w:jc w:val="both"/>
        <w:rPr>
          <w:sz w:val="24"/>
          <w:szCs w:val="24"/>
        </w:rPr>
      </w:pPr>
      <w:r w:rsidRPr="00DF0D35">
        <w:rPr>
          <w:sz w:val="24"/>
          <w:szCs w:val="24"/>
        </w:rPr>
        <w:t>Helyrajzi száma: 2846/2</w:t>
      </w:r>
    </w:p>
    <w:p w:rsidR="005D2B41" w:rsidRPr="00DF0D35" w:rsidRDefault="005D2B41" w:rsidP="005D2B41">
      <w:pPr>
        <w:ind w:left="345" w:firstLine="360"/>
        <w:jc w:val="both"/>
        <w:rPr>
          <w:sz w:val="24"/>
          <w:szCs w:val="24"/>
        </w:rPr>
      </w:pPr>
      <w:r w:rsidRPr="00DF0D35">
        <w:rPr>
          <w:sz w:val="24"/>
          <w:szCs w:val="24"/>
        </w:rPr>
        <w:t>Megnevezés: gyermekotthon</w:t>
      </w:r>
    </w:p>
    <w:p w:rsidR="005D2B41" w:rsidRPr="00DF0D35" w:rsidRDefault="005D2B41" w:rsidP="005D2B41">
      <w:pPr>
        <w:ind w:left="705" w:firstLine="3"/>
        <w:jc w:val="both"/>
        <w:rPr>
          <w:sz w:val="24"/>
          <w:szCs w:val="24"/>
        </w:rPr>
      </w:pPr>
      <w:r w:rsidRPr="00DF0D35">
        <w:rPr>
          <w:sz w:val="24"/>
          <w:szCs w:val="24"/>
        </w:rPr>
        <w:t>Alapterülete: 2 ha 1.255 m</w:t>
      </w:r>
      <w:r w:rsidRPr="00DF0D35">
        <w:rPr>
          <w:sz w:val="24"/>
          <w:szCs w:val="24"/>
          <w:vertAlign w:val="superscript"/>
        </w:rPr>
        <w:t>2</w:t>
      </w:r>
    </w:p>
    <w:p w:rsidR="005D2B41" w:rsidRPr="00FC0EC0" w:rsidRDefault="005D2B41" w:rsidP="005D2B41">
      <w:pPr>
        <w:ind w:left="705"/>
        <w:jc w:val="both"/>
        <w:rPr>
          <w:sz w:val="24"/>
          <w:szCs w:val="24"/>
        </w:rPr>
      </w:pPr>
    </w:p>
    <w:p w:rsidR="005D2B41" w:rsidRPr="005D2B41" w:rsidRDefault="005D2B41" w:rsidP="007E1A43">
      <w:pPr>
        <w:pStyle w:val="Listaszerbekezds"/>
        <w:numPr>
          <w:ilvl w:val="0"/>
          <w:numId w:val="83"/>
        </w:numPr>
        <w:suppressAutoHyphens/>
        <w:ind w:left="709" w:hanging="425"/>
        <w:jc w:val="both"/>
        <w:rPr>
          <w:u w:val="single"/>
        </w:rPr>
      </w:pPr>
      <w:r w:rsidRPr="005D2B41">
        <w:rPr>
          <w:color w:val="000000"/>
          <w:u w:val="single"/>
        </w:rPr>
        <w:t>A használatba vevő adatai:</w:t>
      </w:r>
    </w:p>
    <w:p w:rsidR="005D2B41" w:rsidRDefault="005D2B41" w:rsidP="005D2B41">
      <w:pPr>
        <w:ind w:left="705"/>
        <w:jc w:val="both"/>
        <w:rPr>
          <w:color w:val="000000"/>
          <w:sz w:val="24"/>
          <w:szCs w:val="24"/>
        </w:rPr>
      </w:pPr>
      <w:r w:rsidRPr="00DF0D35">
        <w:rPr>
          <w:color w:val="000000"/>
          <w:sz w:val="24"/>
          <w:szCs w:val="24"/>
        </w:rPr>
        <w:t>,,Gólyafészek Otthon” Jász-Nagykun-Szolnok Megyei Fogyatékosok Otthona (továbbiakban: használatba vevő) 5300 Karcag, Zöldfa utca 48. képviseli: Kállai Mihályné igazgató, adószáma: 15576392-2-16, törzskönyvi azonosító száma:576394.</w:t>
      </w:r>
    </w:p>
    <w:p w:rsidR="005D2B41" w:rsidRDefault="005D2B41" w:rsidP="005D2B41">
      <w:pPr>
        <w:ind w:left="705"/>
        <w:jc w:val="both"/>
        <w:rPr>
          <w:color w:val="000000"/>
          <w:sz w:val="24"/>
          <w:szCs w:val="24"/>
        </w:rPr>
      </w:pPr>
    </w:p>
    <w:p w:rsidR="00D241B6" w:rsidRDefault="00D241B6" w:rsidP="005D2B41">
      <w:pPr>
        <w:ind w:left="705"/>
        <w:jc w:val="both"/>
        <w:rPr>
          <w:color w:val="000000"/>
          <w:sz w:val="24"/>
          <w:szCs w:val="24"/>
        </w:rPr>
      </w:pPr>
    </w:p>
    <w:p w:rsidR="005D2B41" w:rsidRPr="005D2B41" w:rsidRDefault="005D2B41" w:rsidP="007E1A43">
      <w:pPr>
        <w:pStyle w:val="Listaszerbekezds"/>
        <w:numPr>
          <w:ilvl w:val="0"/>
          <w:numId w:val="83"/>
        </w:numPr>
        <w:suppressAutoHyphens/>
        <w:ind w:left="709" w:hanging="425"/>
        <w:jc w:val="both"/>
        <w:rPr>
          <w:u w:val="single"/>
        </w:rPr>
      </w:pPr>
      <w:r w:rsidRPr="005D2B41">
        <w:rPr>
          <w:color w:val="000000"/>
          <w:u w:val="single"/>
        </w:rPr>
        <w:t xml:space="preserve">A használatba adás feltételei: </w:t>
      </w:r>
    </w:p>
    <w:p w:rsidR="005D2B41" w:rsidRPr="00DF0D35" w:rsidRDefault="005D2B41" w:rsidP="005D2B41">
      <w:pPr>
        <w:ind w:left="705"/>
        <w:jc w:val="both"/>
        <w:rPr>
          <w:color w:val="000000"/>
          <w:sz w:val="24"/>
          <w:szCs w:val="24"/>
        </w:rPr>
      </w:pPr>
      <w:r w:rsidRPr="00DF0D35">
        <w:rPr>
          <w:color w:val="000000"/>
          <w:sz w:val="24"/>
          <w:szCs w:val="24"/>
        </w:rPr>
        <w:t>A használat időtartama: határozatlan.</w:t>
      </w:r>
    </w:p>
    <w:p w:rsidR="005D2B41" w:rsidRPr="00DF0D35" w:rsidRDefault="005D2B41" w:rsidP="005D2B41">
      <w:pPr>
        <w:ind w:left="705"/>
        <w:jc w:val="both"/>
        <w:rPr>
          <w:color w:val="000000"/>
          <w:sz w:val="24"/>
          <w:szCs w:val="24"/>
        </w:rPr>
      </w:pPr>
      <w:r w:rsidRPr="00DF0D35">
        <w:rPr>
          <w:color w:val="000000"/>
          <w:sz w:val="24"/>
          <w:szCs w:val="24"/>
        </w:rPr>
        <w:t xml:space="preserve">A használat térítésmentes, tekintettel </w:t>
      </w:r>
      <w:r w:rsidRPr="00DF0D35">
        <w:rPr>
          <w:sz w:val="24"/>
          <w:szCs w:val="24"/>
        </w:rPr>
        <w:t>a szociális igazgatásról és szociális ellátásokról szóló 1993. évi III. törvény</w:t>
      </w:r>
      <w:r w:rsidRPr="00DF0D35">
        <w:rPr>
          <w:color w:val="000000"/>
          <w:sz w:val="24"/>
          <w:szCs w:val="24"/>
        </w:rPr>
        <w:t>57</w:t>
      </w:r>
      <w:r w:rsidRPr="00DF0D35">
        <w:rPr>
          <w:sz w:val="24"/>
          <w:szCs w:val="24"/>
        </w:rPr>
        <w:t>. § (2) és a 67. § (2)</w:t>
      </w:r>
      <w:r>
        <w:rPr>
          <w:sz w:val="24"/>
          <w:szCs w:val="24"/>
        </w:rPr>
        <w:t xml:space="preserve"> </w:t>
      </w:r>
      <w:r w:rsidRPr="00DF0D35">
        <w:rPr>
          <w:color w:val="000000"/>
          <w:sz w:val="24"/>
          <w:szCs w:val="24"/>
        </w:rPr>
        <w:t>bekezdéseire.</w:t>
      </w:r>
    </w:p>
    <w:p w:rsidR="005D2B41" w:rsidRPr="00DF0D35" w:rsidRDefault="005D2B41" w:rsidP="005D2B41">
      <w:pPr>
        <w:ind w:left="705"/>
        <w:jc w:val="both"/>
        <w:rPr>
          <w:sz w:val="24"/>
          <w:szCs w:val="24"/>
        </w:rPr>
      </w:pPr>
      <w:r w:rsidRPr="00DF0D35">
        <w:rPr>
          <w:sz w:val="24"/>
          <w:szCs w:val="24"/>
        </w:rPr>
        <w:t>Az ingatlant a használatba vevő feladatainak ellátása céljára használhatja.</w:t>
      </w:r>
    </w:p>
    <w:p w:rsidR="005D2B41" w:rsidRPr="005D2B41" w:rsidRDefault="005D2B41" w:rsidP="007E1A43">
      <w:pPr>
        <w:pStyle w:val="Listaszerbekezds"/>
        <w:numPr>
          <w:ilvl w:val="0"/>
          <w:numId w:val="83"/>
        </w:numPr>
        <w:suppressAutoHyphens/>
        <w:spacing w:before="240"/>
        <w:ind w:left="709" w:hanging="425"/>
        <w:jc w:val="both"/>
        <w:rPr>
          <w:u w:val="single"/>
        </w:rPr>
      </w:pPr>
      <w:r w:rsidRPr="005D2B41">
        <w:rPr>
          <w:color w:val="000000"/>
          <w:u w:val="single"/>
        </w:rPr>
        <w:t>Egyéb feltételek:</w:t>
      </w:r>
    </w:p>
    <w:p w:rsidR="005D2B41" w:rsidRPr="00DF0D35" w:rsidRDefault="005D2B41" w:rsidP="007E1A43">
      <w:pPr>
        <w:pStyle w:val="Alaprtelmezettstlus"/>
        <w:numPr>
          <w:ilvl w:val="0"/>
          <w:numId w:val="82"/>
        </w:numPr>
        <w:tabs>
          <w:tab w:val="left" w:pos="900"/>
        </w:tabs>
        <w:spacing w:line="240" w:lineRule="auto"/>
        <w:jc w:val="both"/>
        <w:rPr>
          <w:sz w:val="24"/>
          <w:szCs w:val="24"/>
        </w:rPr>
      </w:pPr>
      <w:r w:rsidRPr="00DF0D35">
        <w:rPr>
          <w:color w:val="000000"/>
          <w:sz w:val="24"/>
          <w:szCs w:val="24"/>
        </w:rPr>
        <w:t xml:space="preserve">Használatba vevő az ingatlan birtokában van, ezért külön </w:t>
      </w:r>
      <w:r w:rsidRPr="00DF0D35">
        <w:rPr>
          <w:sz w:val="24"/>
          <w:szCs w:val="24"/>
        </w:rPr>
        <w:t xml:space="preserve">birtokbaadási eljárás lefolytatására nincs szükség. </w:t>
      </w:r>
    </w:p>
    <w:p w:rsidR="005D2B41" w:rsidRPr="00DF0D35" w:rsidRDefault="005D2B41" w:rsidP="007E1A43">
      <w:pPr>
        <w:pStyle w:val="Alaprtelmezettstlus"/>
        <w:numPr>
          <w:ilvl w:val="0"/>
          <w:numId w:val="82"/>
        </w:numPr>
        <w:tabs>
          <w:tab w:val="left" w:pos="900"/>
        </w:tabs>
        <w:spacing w:line="240" w:lineRule="auto"/>
        <w:jc w:val="both"/>
        <w:rPr>
          <w:sz w:val="24"/>
          <w:szCs w:val="24"/>
        </w:rPr>
      </w:pPr>
      <w:r w:rsidRPr="00DF0D35">
        <w:rPr>
          <w:sz w:val="24"/>
          <w:szCs w:val="24"/>
        </w:rPr>
        <w:t>Az ingatlanban lévő ingóságok a Magyar Állam tulajdonában, a Szociális és Gyermekvédelmi Főigazgatóság vagyonkezelésében és Használatba vevő használatában vagy használatba vevő vagyonkezelésben állnak, így azok nem képezik a szerződés tárgyát.</w:t>
      </w:r>
    </w:p>
    <w:p w:rsidR="005D2B41" w:rsidRPr="00D241B6" w:rsidRDefault="005D2B41" w:rsidP="005D2B41">
      <w:pPr>
        <w:pStyle w:val="Alaprtelmezettstlus"/>
        <w:numPr>
          <w:ilvl w:val="0"/>
          <w:numId w:val="82"/>
        </w:numPr>
        <w:tabs>
          <w:tab w:val="left" w:pos="900"/>
        </w:tabs>
        <w:spacing w:line="240" w:lineRule="auto"/>
        <w:jc w:val="both"/>
        <w:rPr>
          <w:sz w:val="24"/>
          <w:szCs w:val="24"/>
        </w:rPr>
      </w:pPr>
      <w:r w:rsidRPr="00D241B6">
        <w:rPr>
          <w:sz w:val="24"/>
          <w:szCs w:val="24"/>
        </w:rPr>
        <w:t>Használatba vevő köteles az ingatlant a feladatai ellátásához használni, állagát megőrizni. Az ingatlan használatával járó közterheket, közüzemi díjakat használatba vevő viseli és saját költségén gondoskodik az ingatlan vagyonvédelméről. Mivel az ingatlan közüzemi mérőórái használatba vevő nevén vannak, ezért azok átírására nincs szükség.</w:t>
      </w:r>
    </w:p>
    <w:p w:rsidR="005D2B41" w:rsidRPr="00DF0D35" w:rsidRDefault="005D2B41" w:rsidP="007E1A43">
      <w:pPr>
        <w:pStyle w:val="Listaszerbekezds"/>
        <w:numPr>
          <w:ilvl w:val="0"/>
          <w:numId w:val="82"/>
        </w:numPr>
        <w:suppressAutoHyphens/>
        <w:contextualSpacing w:val="0"/>
        <w:jc w:val="both"/>
      </w:pPr>
      <w:r w:rsidRPr="00DF0D35">
        <w:t>A felek megállapodnak abban, hogy a szerződésen alapuló használati jogviszony időtartama alatt használatba vevő gondoskodik az ingatlan fenntartásához szükséges karbantartási munkálatok elvégzéséről. Az ingatlanon megvalósítandó esetleges értéknövelő, beruházási feladatok elvégzését és az azzal kapcsolatos elszámolást a felek külön megállapodásban rendezik.</w:t>
      </w:r>
    </w:p>
    <w:p w:rsidR="005D2B41" w:rsidRPr="00DF0D35" w:rsidRDefault="005D2B41" w:rsidP="007E1A43">
      <w:pPr>
        <w:pStyle w:val="Alaprtelmezettstlus"/>
        <w:numPr>
          <w:ilvl w:val="0"/>
          <w:numId w:val="82"/>
        </w:numPr>
        <w:tabs>
          <w:tab w:val="left" w:pos="900"/>
        </w:tabs>
        <w:spacing w:line="240" w:lineRule="auto"/>
        <w:jc w:val="both"/>
        <w:rPr>
          <w:sz w:val="24"/>
          <w:szCs w:val="24"/>
        </w:rPr>
      </w:pPr>
      <w:r w:rsidRPr="00DF0D35">
        <w:rPr>
          <w:sz w:val="24"/>
          <w:szCs w:val="24"/>
        </w:rPr>
        <w:t>Használatba adó hozzájárul ahhoz, hogy használatba vevő az ingatlant intézményi székhelyként feltüntesse, postacímként használja.</w:t>
      </w:r>
    </w:p>
    <w:p w:rsidR="005D2B41" w:rsidRPr="00DF0D35" w:rsidRDefault="005D2B41" w:rsidP="007E1A43">
      <w:pPr>
        <w:pStyle w:val="Listaszerbekezds"/>
        <w:numPr>
          <w:ilvl w:val="0"/>
          <w:numId w:val="82"/>
        </w:numPr>
        <w:suppressAutoHyphens/>
        <w:contextualSpacing w:val="0"/>
        <w:jc w:val="both"/>
      </w:pPr>
      <w:r w:rsidRPr="00DF0D35">
        <w:t xml:space="preserve">Használatba vevő jogosult – közfeladatai ellátásának sérelme nélkül – az ingatlan egyes részeit albérletbe vagy alhasználatba adni, a feladatellátásához szükséges mértékben, működéshez kapcsolódó, nem hasznosítási célú kiegészítő tevékenységnek minősülő célra. Az ingatlan használatba vevő általi bérbeadása folytán befolyt bérleti díj használatba vevőt illeti. Az ilyen tárgyban az ingatlanra vonatkozóan már megkötött, hatályos használati/bérleti szerződések tekintetében Használatba vevő a használatba adói/bérbeadói oldalon a szerződéses jogviszonyba a korábbi bérbeadó helyébe belép. </w:t>
      </w:r>
    </w:p>
    <w:p w:rsidR="005D2B41" w:rsidRPr="00DF0D35" w:rsidRDefault="005D2B41" w:rsidP="007E1A43">
      <w:pPr>
        <w:pStyle w:val="Listaszerbekezds"/>
        <w:numPr>
          <w:ilvl w:val="0"/>
          <w:numId w:val="82"/>
        </w:numPr>
        <w:suppressAutoHyphens/>
        <w:contextualSpacing w:val="0"/>
        <w:jc w:val="both"/>
      </w:pPr>
      <w:r w:rsidRPr="00DF0D35">
        <w:t>A szerződést használatba adó és használatba vevő 90 napos felmondási idővel felmondhatja, ha használatba vevő jogszabályban előírt állami feladatellátási kötelezettsége megszűnik. A felmondást a felmondó félnek írásban kell a másik féllel közölnie. A felmondás a hónap végére szólhat.</w:t>
      </w:r>
    </w:p>
    <w:p w:rsidR="005D2B41" w:rsidRPr="00DF0D35" w:rsidRDefault="005D2B41" w:rsidP="005D2B41">
      <w:pPr>
        <w:pStyle w:val="Listaszerbekezds"/>
        <w:ind w:left="1783"/>
        <w:jc w:val="both"/>
      </w:pPr>
    </w:p>
    <w:p w:rsidR="005D2B41" w:rsidRPr="00DF0D35" w:rsidRDefault="005D2B41" w:rsidP="007E1A43">
      <w:pPr>
        <w:pStyle w:val="Listaszerbekezds"/>
        <w:numPr>
          <w:ilvl w:val="0"/>
          <w:numId w:val="83"/>
        </w:numPr>
        <w:suppressAutoHyphens/>
        <w:ind w:left="709" w:hanging="425"/>
        <w:jc w:val="both"/>
      </w:pPr>
      <w:r w:rsidRPr="00DF0D35">
        <w:t>A Képviselő-testület a Jász-Nagykun-Szolnok Megyei Önkormányzattal (a</w:t>
      </w:r>
      <w:r>
        <w:t xml:space="preserve"> </w:t>
      </w:r>
      <w:r w:rsidRPr="00DF0D35">
        <w:t>megállapodásba használatba vevői oldalon belépett a Szociális és Gyermekvédelmi Főigazgatóság ) kötött 1993. február 24.-én kelt 2. pontban körülírt ingatlanra vonatkozó használatba adási szerződés közös megegyezéssel történő megszüntetéséhez hozzájárul.</w:t>
      </w:r>
    </w:p>
    <w:p w:rsidR="005D2B41" w:rsidRPr="00DF0D35" w:rsidRDefault="005D2B41" w:rsidP="007E1A43">
      <w:pPr>
        <w:numPr>
          <w:ilvl w:val="0"/>
          <w:numId w:val="80"/>
        </w:numPr>
        <w:suppressAutoHyphens/>
        <w:spacing w:before="120"/>
        <w:ind w:left="703" w:hanging="357"/>
        <w:jc w:val="both"/>
        <w:rPr>
          <w:sz w:val="24"/>
          <w:szCs w:val="24"/>
        </w:rPr>
      </w:pPr>
      <w:r w:rsidRPr="00DF0D35">
        <w:rPr>
          <w:sz w:val="24"/>
          <w:szCs w:val="24"/>
        </w:rPr>
        <w:t>A Képviselő-testület felhatalmazza a Karcag Városi Önkormányzat Polgármesterét, hogy a használatba-adási szerződést a Szociális és Gyermekvédelmi Főigazgatósággal és a ,,Gólyafészek Otthon” Jász-Nagykun-Szolnok Megyei Fogyatékosok Otthonával</w:t>
      </w:r>
      <w:r>
        <w:rPr>
          <w:sz w:val="24"/>
          <w:szCs w:val="24"/>
        </w:rPr>
        <w:t xml:space="preserve"> </w:t>
      </w:r>
      <w:r w:rsidRPr="00DF0D35">
        <w:rPr>
          <w:sz w:val="24"/>
          <w:szCs w:val="24"/>
        </w:rPr>
        <w:t>kösse meg.</w:t>
      </w:r>
    </w:p>
    <w:p w:rsidR="005D2B41" w:rsidRPr="00DF0D35" w:rsidRDefault="005D2B41" w:rsidP="007E1A43">
      <w:pPr>
        <w:numPr>
          <w:ilvl w:val="0"/>
          <w:numId w:val="80"/>
        </w:numPr>
        <w:suppressAutoHyphens/>
        <w:spacing w:before="120"/>
        <w:ind w:left="703" w:hanging="357"/>
        <w:jc w:val="both"/>
        <w:rPr>
          <w:sz w:val="24"/>
          <w:szCs w:val="24"/>
        </w:rPr>
      </w:pPr>
      <w:r w:rsidRPr="00DF0D35">
        <w:rPr>
          <w:sz w:val="24"/>
          <w:szCs w:val="24"/>
        </w:rPr>
        <w:lastRenderedPageBreak/>
        <w:t>A Képviselő-testület felkéri a Karcagi Polgármesteri Hivatalt a szükséges intézkedések megtételére.</w:t>
      </w:r>
    </w:p>
    <w:p w:rsidR="005D2B41" w:rsidRPr="00DF0D35" w:rsidRDefault="005D2B41" w:rsidP="005D2B41">
      <w:pPr>
        <w:spacing w:before="120"/>
        <w:ind w:left="1411" w:firstLine="5"/>
        <w:jc w:val="both"/>
        <w:rPr>
          <w:sz w:val="24"/>
          <w:szCs w:val="24"/>
          <w:u w:val="single"/>
        </w:rPr>
      </w:pPr>
      <w:r w:rsidRPr="00DF0D35">
        <w:rPr>
          <w:sz w:val="24"/>
          <w:szCs w:val="24"/>
          <w:u w:val="single"/>
        </w:rPr>
        <w:t xml:space="preserve">Felelős: </w:t>
      </w:r>
      <w:r w:rsidRPr="00DF0D35">
        <w:rPr>
          <w:sz w:val="24"/>
          <w:szCs w:val="24"/>
        </w:rPr>
        <w:t>Rózsa Sándor jegyző</w:t>
      </w:r>
    </w:p>
    <w:p w:rsidR="005D2B41" w:rsidRPr="00DF0D35" w:rsidRDefault="005D2B41" w:rsidP="005D2B41">
      <w:pPr>
        <w:ind w:left="1406" w:firstLine="5"/>
        <w:jc w:val="both"/>
        <w:rPr>
          <w:sz w:val="24"/>
          <w:szCs w:val="24"/>
        </w:rPr>
      </w:pPr>
      <w:r w:rsidRPr="00DF0D35">
        <w:rPr>
          <w:sz w:val="24"/>
          <w:szCs w:val="24"/>
          <w:u w:val="single"/>
        </w:rPr>
        <w:t>Határidő:</w:t>
      </w:r>
      <w:r w:rsidRPr="00DF0D35">
        <w:rPr>
          <w:sz w:val="24"/>
          <w:szCs w:val="24"/>
        </w:rPr>
        <w:t xml:space="preserve"> 2016. október 31.</w:t>
      </w:r>
    </w:p>
    <w:p w:rsidR="00E53F6A" w:rsidRDefault="005D2B41" w:rsidP="005D2B41">
      <w:pPr>
        <w:ind w:left="426" w:hanging="426"/>
        <w:jc w:val="both"/>
        <w:rPr>
          <w:sz w:val="24"/>
          <w:szCs w:val="24"/>
        </w:rPr>
      </w:pPr>
      <w:r w:rsidRPr="00DF0D35">
        <w:rPr>
          <w:sz w:val="24"/>
          <w:szCs w:val="24"/>
        </w:rPr>
        <w:tab/>
      </w:r>
    </w:p>
    <w:p w:rsidR="005D2B41" w:rsidRPr="00DF0D35" w:rsidRDefault="005D2B41" w:rsidP="005D2B41">
      <w:pPr>
        <w:ind w:left="426" w:hanging="426"/>
        <w:jc w:val="both"/>
        <w:rPr>
          <w:sz w:val="24"/>
          <w:szCs w:val="24"/>
          <w:u w:val="single"/>
        </w:rPr>
      </w:pPr>
      <w:r w:rsidRPr="00DF0D35">
        <w:rPr>
          <w:sz w:val="24"/>
          <w:szCs w:val="24"/>
          <w:u w:val="single"/>
        </w:rPr>
        <w:t>Erről értesülnek:</w:t>
      </w:r>
    </w:p>
    <w:p w:rsidR="005D2B41" w:rsidRPr="00DF0D35" w:rsidRDefault="005D2B41" w:rsidP="007E1A43">
      <w:pPr>
        <w:pStyle w:val="WW-Alaprtelmezett"/>
        <w:numPr>
          <w:ilvl w:val="0"/>
          <w:numId w:val="84"/>
        </w:numPr>
        <w:tabs>
          <w:tab w:val="left" w:pos="426"/>
        </w:tabs>
        <w:jc w:val="both"/>
      </w:pPr>
      <w:r w:rsidRPr="00DF0D35">
        <w:t>Karcag Városi Önkormányzat Képviselő-testületének tagjai, lakhelyükön</w:t>
      </w:r>
    </w:p>
    <w:p w:rsidR="005D2B41" w:rsidRPr="00DF0D35" w:rsidRDefault="005D2B41" w:rsidP="007E1A43">
      <w:pPr>
        <w:pStyle w:val="WW-Alaprtelmezett"/>
        <w:numPr>
          <w:ilvl w:val="0"/>
          <w:numId w:val="84"/>
        </w:numPr>
        <w:tabs>
          <w:tab w:val="left" w:pos="426"/>
        </w:tabs>
        <w:jc w:val="both"/>
      </w:pPr>
      <w:r w:rsidRPr="00DF0D35">
        <w:t>Karcag Városi Önkormányzat Polgármestere, helyben</w:t>
      </w:r>
    </w:p>
    <w:p w:rsidR="005D2B41" w:rsidRPr="00DF0D35" w:rsidRDefault="005D2B41" w:rsidP="007E1A43">
      <w:pPr>
        <w:pStyle w:val="WW-Alaprtelmezett"/>
        <w:numPr>
          <w:ilvl w:val="0"/>
          <w:numId w:val="84"/>
        </w:numPr>
        <w:tabs>
          <w:tab w:val="left" w:pos="426"/>
        </w:tabs>
        <w:jc w:val="both"/>
      </w:pPr>
      <w:r w:rsidRPr="00DF0D35">
        <w:t>Karcag Városi Önkormányzat Jegyzője, helyben</w:t>
      </w:r>
    </w:p>
    <w:p w:rsidR="005D2B41" w:rsidRPr="00DF0D35" w:rsidRDefault="005D2B41" w:rsidP="007E1A43">
      <w:pPr>
        <w:pStyle w:val="WW-Alaprtelmezett"/>
        <w:numPr>
          <w:ilvl w:val="0"/>
          <w:numId w:val="84"/>
        </w:numPr>
        <w:tabs>
          <w:tab w:val="left" w:pos="426"/>
        </w:tabs>
        <w:jc w:val="both"/>
      </w:pPr>
      <w:r w:rsidRPr="00DF0D35">
        <w:t>Karcagi Polgármesteri Hivatal</w:t>
      </w:r>
      <w:r>
        <w:t xml:space="preserve"> </w:t>
      </w:r>
      <w:r w:rsidRPr="00DF0D35">
        <w:t>Költségvetési, Gazdálkodási és Kistérségi Iroda, Gazdálkodási Csoport, helyben</w:t>
      </w:r>
    </w:p>
    <w:p w:rsidR="005D2B41" w:rsidRDefault="005D2B41" w:rsidP="007E1A43">
      <w:pPr>
        <w:pStyle w:val="WW-Alaprtelmezett"/>
        <w:numPr>
          <w:ilvl w:val="0"/>
          <w:numId w:val="84"/>
        </w:numPr>
        <w:tabs>
          <w:tab w:val="left" w:pos="426"/>
        </w:tabs>
        <w:jc w:val="both"/>
      </w:pPr>
      <w:r w:rsidRPr="00DF0D35">
        <w:t>Karcagi Polgármesteri Hivatal Költségvetési, Gazdálkodási és Kistérségi Iroda, Költségvetési Csoport, helyben</w:t>
      </w:r>
    </w:p>
    <w:p w:rsidR="005D2B41" w:rsidRPr="00DF0D35" w:rsidRDefault="005D2B41" w:rsidP="007E1A43">
      <w:pPr>
        <w:pStyle w:val="WW-Alaprtelmezett"/>
        <w:numPr>
          <w:ilvl w:val="0"/>
          <w:numId w:val="84"/>
        </w:numPr>
        <w:tabs>
          <w:tab w:val="left" w:pos="426"/>
        </w:tabs>
        <w:jc w:val="both"/>
      </w:pPr>
      <w:r w:rsidRPr="00DF0D35">
        <w:t>Karcagi Polgármesteri Hivatal</w:t>
      </w:r>
      <w:r>
        <w:t xml:space="preserve"> </w:t>
      </w:r>
      <w:r w:rsidRPr="00DF0D35">
        <w:t>Aljegyzői Iroda, Szervezési Csoport, helyben</w:t>
      </w:r>
    </w:p>
    <w:p w:rsidR="005D2B41" w:rsidRPr="00DF0D35" w:rsidRDefault="005D2B41" w:rsidP="007E1A43">
      <w:pPr>
        <w:pStyle w:val="WW-Alaprtelmezett"/>
        <w:numPr>
          <w:ilvl w:val="0"/>
          <w:numId w:val="84"/>
        </w:numPr>
        <w:tabs>
          <w:tab w:val="left" w:pos="426"/>
        </w:tabs>
        <w:jc w:val="both"/>
      </w:pPr>
      <w:r w:rsidRPr="00DF0D35">
        <w:t>Szociális és Gyermekvédelmi Főigazgatóság Jász-Nagykun-Szolnok Megyei Kirendeltsége 5000 Szolnok, Kossuth Lajos utca 2. /Költségvetési, Gazdálkodási és Kistérségi Iroda Gazdálkodási Csoport által/</w:t>
      </w:r>
    </w:p>
    <w:p w:rsidR="005D2B41" w:rsidRPr="00DF0D35" w:rsidRDefault="005D2B41" w:rsidP="007E1A43">
      <w:pPr>
        <w:pStyle w:val="WW-Alaprtelmezett"/>
        <w:numPr>
          <w:ilvl w:val="0"/>
          <w:numId w:val="84"/>
        </w:numPr>
        <w:tabs>
          <w:tab w:val="left" w:pos="426"/>
        </w:tabs>
        <w:jc w:val="both"/>
      </w:pPr>
      <w:r w:rsidRPr="00DF0D35">
        <w:t>,,Gólyafészek Otthon” Jász-Nagykun-Szolnok Megyei Fogyatékosok Otthona, 5300 Karcag, Zöldfa u. 48. /Költségvetési, Gazdálkodási és Kistérségi Iroda Gazdálkodási Csoport által/</w:t>
      </w:r>
    </w:p>
    <w:p w:rsidR="005D2B41" w:rsidRPr="00DF0D35" w:rsidRDefault="005D2B41" w:rsidP="00C079B1">
      <w:pPr>
        <w:jc w:val="both"/>
        <w:rPr>
          <w:sz w:val="24"/>
          <w:szCs w:val="24"/>
        </w:rPr>
      </w:pPr>
    </w:p>
    <w:p w:rsidR="00AE29F5" w:rsidRPr="00974682" w:rsidRDefault="00AE29F5" w:rsidP="00974682">
      <w:pPr>
        <w:pStyle w:val="Szvegtrzsbehzssal"/>
        <w:tabs>
          <w:tab w:val="left" w:pos="2660"/>
        </w:tabs>
        <w:jc w:val="left"/>
        <w:rPr>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1</w:t>
            </w:r>
            <w:r w:rsidR="00DF70CF">
              <w:rPr>
                <w:b/>
                <w:bCs/>
                <w:sz w:val="24"/>
                <w:szCs w:val="24"/>
              </w:rPr>
              <w:t>2</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pStyle w:val="Szvegtrzsbehzssal"/>
              <w:ind w:left="175"/>
              <w:rPr>
                <w:szCs w:val="24"/>
              </w:rPr>
            </w:pPr>
            <w:r w:rsidRPr="00974682">
              <w:rPr>
                <w:szCs w:val="24"/>
              </w:rPr>
              <w:t>Javaslat a „</w:t>
            </w:r>
            <w:r w:rsidRPr="00974682">
              <w:rPr>
                <w:bCs/>
                <w:szCs w:val="24"/>
              </w:rPr>
              <w:t>Karcag város Kísérőgáz hasznosítási projekt</w:t>
            </w:r>
            <w:r w:rsidRPr="00974682">
              <w:rPr>
                <w:szCs w:val="24"/>
              </w:rPr>
              <w:t>” építési engedélyeinek meghosszabbításához szükséges tervfejezetek megrendelésére</w:t>
            </w:r>
          </w:p>
          <w:p w:rsidR="00974682" w:rsidRPr="00974682" w:rsidRDefault="00974682" w:rsidP="00974682">
            <w:pPr>
              <w:pStyle w:val="NormlWeb"/>
              <w:spacing w:before="0" w:after="0"/>
              <w:ind w:left="175"/>
              <w:jc w:val="both"/>
              <w:rPr>
                <w:szCs w:val="24"/>
              </w:rPr>
            </w:pPr>
          </w:p>
        </w:tc>
      </w:tr>
    </w:tbl>
    <w:p w:rsidR="00D232BB" w:rsidRDefault="00D232BB" w:rsidP="00974682">
      <w:pPr>
        <w:pStyle w:val="Szvegtrzsbehzssal"/>
        <w:tabs>
          <w:tab w:val="left" w:pos="2660"/>
        </w:tabs>
        <w:jc w:val="left"/>
        <w:rPr>
          <w:b/>
          <w:bCs/>
          <w:szCs w:val="24"/>
        </w:rPr>
      </w:pPr>
      <w:r w:rsidRPr="00974682">
        <w:rPr>
          <w:b/>
          <w:bCs/>
          <w:szCs w:val="24"/>
        </w:rPr>
        <w:tab/>
      </w:r>
    </w:p>
    <w:p w:rsidR="007037CD"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53F6A">
        <w:rPr>
          <w:bCs/>
          <w:iCs/>
          <w:sz w:val="24"/>
          <w:szCs w:val="24"/>
        </w:rPr>
        <w:t xml:space="preserve">A kisérőgáz hasznosítással kapcsolatos építési engedélyek érvényességi határideje lejárt, hosszabbításra nincs lehetőség. Így tűzvédelmi tervfejezetek elkészítése vált szükségessé. </w:t>
      </w: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pStyle w:val="Szvegtrzsbehzssal"/>
        <w:tabs>
          <w:tab w:val="left" w:pos="2660"/>
        </w:tabs>
        <w:jc w:val="left"/>
        <w:rPr>
          <w:b/>
          <w:bCs/>
          <w:szCs w:val="24"/>
        </w:rPr>
      </w:pPr>
    </w:p>
    <w:p w:rsidR="00D232BB" w:rsidRDefault="00D232BB" w:rsidP="00974682">
      <w:pPr>
        <w:pStyle w:val="Szvegtrzsbehzssal"/>
        <w:tabs>
          <w:tab w:val="left" w:pos="2660"/>
        </w:tabs>
        <w:jc w:val="left"/>
        <w:rPr>
          <w:szCs w:val="24"/>
        </w:rPr>
      </w:pPr>
    </w:p>
    <w:p w:rsidR="00400CA3" w:rsidRPr="00C036E5" w:rsidRDefault="00400CA3" w:rsidP="00400CA3">
      <w:pPr>
        <w:pStyle w:val="Szvegtrzsbehzssal"/>
        <w:rPr>
          <w:b/>
          <w:bCs/>
          <w:szCs w:val="24"/>
        </w:rPr>
      </w:pPr>
      <w:r w:rsidRPr="00C036E5">
        <w:rPr>
          <w:b/>
          <w:szCs w:val="24"/>
        </w:rPr>
        <w:t xml:space="preserve">225/2016. (IX. 29.) ,,kt.” sz. </w:t>
      </w:r>
      <w:r w:rsidRPr="00C036E5">
        <w:rPr>
          <w:b/>
          <w:bCs/>
          <w:szCs w:val="24"/>
        </w:rPr>
        <w:t>h a t á r o z a t</w:t>
      </w:r>
    </w:p>
    <w:p w:rsidR="00400CA3" w:rsidRPr="00C036E5" w:rsidRDefault="00400CA3" w:rsidP="00400CA3">
      <w:pPr>
        <w:pStyle w:val="Szvegtrzsbehzssal"/>
        <w:rPr>
          <w:b/>
          <w:szCs w:val="24"/>
        </w:rPr>
      </w:pPr>
      <w:r w:rsidRPr="00C036E5">
        <w:rPr>
          <w:b/>
          <w:szCs w:val="24"/>
        </w:rPr>
        <w:t>a „</w:t>
      </w:r>
      <w:r w:rsidRPr="00C036E5">
        <w:rPr>
          <w:b/>
          <w:bCs/>
          <w:szCs w:val="24"/>
        </w:rPr>
        <w:t>Karcag város Kísérőgáz hasznosítási projekt</w:t>
      </w:r>
      <w:r w:rsidRPr="00C036E5">
        <w:rPr>
          <w:b/>
          <w:szCs w:val="24"/>
        </w:rPr>
        <w:t>” építési engedélyeinek meghosszabbításához szükséges tervfejezetek megrendeléséről</w:t>
      </w:r>
    </w:p>
    <w:p w:rsidR="00400CA3" w:rsidRPr="00C036E5" w:rsidRDefault="00400CA3" w:rsidP="00400CA3">
      <w:pPr>
        <w:pStyle w:val="Listaszerbekezds"/>
        <w:ind w:left="0"/>
        <w:jc w:val="both"/>
      </w:pPr>
    </w:p>
    <w:p w:rsidR="00400CA3" w:rsidRPr="00C036E5" w:rsidRDefault="00400CA3" w:rsidP="00400CA3">
      <w:pPr>
        <w:pStyle w:val="Listaszerbekezds"/>
        <w:ind w:left="0"/>
        <w:jc w:val="both"/>
      </w:pPr>
      <w:r w:rsidRPr="00C036E5">
        <w:t>Karcag Városi Önkormányzat Képviselő-testülete (a továbbiakban: Képviselő-testület) a Magyarország Alaptörvénye 32. cikk (1) bekezdésének b) és e-f) pontjában biztosított jogkörében eljárva, valamint a Magyarország helyi önkormányzatairól szóló 2011. évi CLXXXIX. törvény 10. § (1) bekezdése alapján az alábbiak szerint dönt:</w:t>
      </w:r>
    </w:p>
    <w:p w:rsidR="00400CA3" w:rsidRPr="00C036E5" w:rsidRDefault="00400CA3" w:rsidP="00400CA3">
      <w:pPr>
        <w:pStyle w:val="Listaszerbekezds"/>
        <w:ind w:left="0"/>
        <w:jc w:val="both"/>
      </w:pPr>
    </w:p>
    <w:p w:rsidR="00400CA3" w:rsidRPr="00C036E5" w:rsidRDefault="00400CA3" w:rsidP="007E1A43">
      <w:pPr>
        <w:pStyle w:val="Listaszerbekezds"/>
        <w:numPr>
          <w:ilvl w:val="0"/>
          <w:numId w:val="86"/>
        </w:numPr>
        <w:jc w:val="both"/>
      </w:pPr>
      <w:r w:rsidRPr="00C036E5">
        <w:t xml:space="preserve">Karcag Városi Önkormányzat megrendeli a Horváth és Társa KFT.-től (székhely: 5300 Karcag, Madarasi út 31., adószám: 12868672-2-16, cégjegyzékszám: </w:t>
      </w:r>
      <w:r w:rsidRPr="00C036E5">
        <w:lastRenderedPageBreak/>
        <w:t>16</w:t>
      </w:r>
      <w:r>
        <w:noBreakHyphen/>
      </w:r>
      <w:r w:rsidRPr="00C036E5">
        <w:t>09</w:t>
      </w:r>
      <w:r>
        <w:noBreakHyphen/>
      </w:r>
      <w:r w:rsidRPr="00C036E5">
        <w:t>006925, képviseli: Horváth Lajos) a „</w:t>
      </w:r>
      <w:r w:rsidRPr="00C036E5">
        <w:rPr>
          <w:bCs/>
        </w:rPr>
        <w:t>Karcag város Kísérőgáz hasznosítási projekt</w:t>
      </w:r>
      <w:r w:rsidRPr="00C036E5">
        <w:t>” építési engedélyeinek meghosszabbításához szükséges tervfejezetek elkészítését nettó 1.030.000 Ft + ÁFA, azaz bruttó 1.308.100 Forintért.</w:t>
      </w:r>
    </w:p>
    <w:p w:rsidR="00400CA3" w:rsidRPr="00C036E5" w:rsidRDefault="00400CA3" w:rsidP="007E1A43">
      <w:pPr>
        <w:pStyle w:val="Listaszerbekezds"/>
        <w:numPr>
          <w:ilvl w:val="0"/>
          <w:numId w:val="86"/>
        </w:numPr>
        <w:jc w:val="both"/>
      </w:pPr>
      <w:r w:rsidRPr="00C036E5">
        <w:t>A Képviselő-testület felhatalmazza a Karcag Városi Önkormányzat Polgármesterét, hogy a határozat 1. pontja szerinti szerződést kösse meg a Horváth és Társa KFT.-vel.</w:t>
      </w:r>
    </w:p>
    <w:p w:rsidR="00400CA3" w:rsidRPr="00C036E5" w:rsidRDefault="00400CA3" w:rsidP="007E1A43">
      <w:pPr>
        <w:pStyle w:val="WW-Alaprtelmezett"/>
        <w:numPr>
          <w:ilvl w:val="0"/>
          <w:numId w:val="86"/>
        </w:numPr>
        <w:tabs>
          <w:tab w:val="left" w:pos="709"/>
        </w:tabs>
        <w:jc w:val="both"/>
      </w:pPr>
      <w:r w:rsidRPr="00C036E5">
        <w:rPr>
          <w:bCs/>
        </w:rPr>
        <w:t>A Képviselő-testület felkéri a Karcagi Polgármesteri Hivatalt,</w:t>
      </w:r>
      <w:r w:rsidRPr="00C036E5">
        <w:t xml:space="preserve"> hogy az 1. pontban foglalt költségkeret fedezetet, azaz 1.030.000.- Ft + ÁFA összeget a soron következő 2016. évi költségvetés módosításakor építse be a rendelet tervezetbe.</w:t>
      </w:r>
    </w:p>
    <w:p w:rsidR="00400CA3" w:rsidRPr="00C036E5" w:rsidRDefault="00400CA3" w:rsidP="007E1A43">
      <w:pPr>
        <w:pStyle w:val="WW-Alaprtelmezett"/>
        <w:numPr>
          <w:ilvl w:val="0"/>
          <w:numId w:val="86"/>
        </w:numPr>
        <w:tabs>
          <w:tab w:val="left" w:pos="709"/>
        </w:tabs>
        <w:jc w:val="both"/>
      </w:pPr>
      <w:r w:rsidRPr="00C036E5">
        <w:rPr>
          <w:bCs/>
        </w:rPr>
        <w:t>A Képviselő-testület felkéri a Karcagi Polgármesteri Hivatalt</w:t>
      </w:r>
      <w:r w:rsidRPr="00C036E5">
        <w:t xml:space="preserve"> a szükséges intézkedések megtételére.</w:t>
      </w:r>
    </w:p>
    <w:p w:rsidR="00400CA3" w:rsidRPr="00C036E5" w:rsidRDefault="00400CA3" w:rsidP="00400CA3">
      <w:pPr>
        <w:ind w:left="735"/>
        <w:jc w:val="both"/>
        <w:rPr>
          <w:sz w:val="24"/>
          <w:szCs w:val="24"/>
        </w:rPr>
      </w:pPr>
      <w:r w:rsidRPr="00C036E5">
        <w:rPr>
          <w:sz w:val="24"/>
          <w:szCs w:val="24"/>
        </w:rPr>
        <w:tab/>
      </w:r>
      <w:r w:rsidRPr="00C036E5">
        <w:rPr>
          <w:sz w:val="24"/>
          <w:szCs w:val="24"/>
          <w:u w:val="single"/>
        </w:rPr>
        <w:t>Felelős:</w:t>
      </w:r>
      <w:r w:rsidRPr="00C036E5">
        <w:rPr>
          <w:sz w:val="24"/>
          <w:szCs w:val="24"/>
        </w:rPr>
        <w:t xml:space="preserve"> Rózsa Sándor </w:t>
      </w:r>
      <w:r>
        <w:rPr>
          <w:sz w:val="24"/>
          <w:szCs w:val="24"/>
        </w:rPr>
        <w:t>j</w:t>
      </w:r>
      <w:r w:rsidRPr="00C036E5">
        <w:rPr>
          <w:sz w:val="24"/>
          <w:szCs w:val="24"/>
        </w:rPr>
        <w:t>egyző</w:t>
      </w:r>
    </w:p>
    <w:p w:rsidR="00400CA3" w:rsidRPr="00C036E5" w:rsidRDefault="00400CA3" w:rsidP="00400CA3">
      <w:pPr>
        <w:ind w:left="1443" w:firstLine="681"/>
        <w:jc w:val="both"/>
        <w:rPr>
          <w:sz w:val="24"/>
          <w:szCs w:val="24"/>
        </w:rPr>
      </w:pPr>
      <w:r w:rsidRPr="00C036E5">
        <w:rPr>
          <w:sz w:val="24"/>
          <w:szCs w:val="24"/>
        </w:rPr>
        <w:t xml:space="preserve">  Szabóné Bóka Réka Költségvetési, Gazdálkodási és Kistérségi Iroda</w:t>
      </w:r>
    </w:p>
    <w:p w:rsidR="00400CA3" w:rsidRPr="00C036E5" w:rsidRDefault="00400CA3" w:rsidP="00400CA3">
      <w:pPr>
        <w:ind w:left="2151"/>
        <w:jc w:val="both"/>
        <w:rPr>
          <w:sz w:val="24"/>
          <w:szCs w:val="24"/>
        </w:rPr>
      </w:pPr>
      <w:r w:rsidRPr="00C036E5">
        <w:rPr>
          <w:sz w:val="24"/>
          <w:szCs w:val="24"/>
        </w:rPr>
        <w:t xml:space="preserve">  költségvetési csoportvezető</w:t>
      </w:r>
    </w:p>
    <w:p w:rsidR="00400CA3" w:rsidRPr="00C036E5" w:rsidRDefault="00400CA3" w:rsidP="00400CA3">
      <w:pPr>
        <w:jc w:val="both"/>
        <w:rPr>
          <w:sz w:val="24"/>
          <w:szCs w:val="24"/>
        </w:rPr>
      </w:pPr>
      <w:r w:rsidRPr="00C036E5">
        <w:rPr>
          <w:sz w:val="24"/>
          <w:szCs w:val="24"/>
        </w:rPr>
        <w:tab/>
      </w:r>
      <w:r w:rsidRPr="00C036E5">
        <w:rPr>
          <w:sz w:val="24"/>
          <w:szCs w:val="24"/>
        </w:rPr>
        <w:tab/>
      </w:r>
      <w:r w:rsidRPr="00C036E5">
        <w:rPr>
          <w:sz w:val="24"/>
          <w:szCs w:val="24"/>
          <w:u w:val="single"/>
        </w:rPr>
        <w:t>Határidő:</w:t>
      </w:r>
      <w:r w:rsidRPr="00C036E5">
        <w:rPr>
          <w:sz w:val="24"/>
          <w:szCs w:val="24"/>
        </w:rPr>
        <w:t xml:space="preserve"> 2016. október 10.</w:t>
      </w:r>
    </w:p>
    <w:p w:rsidR="00400CA3" w:rsidRPr="00C036E5" w:rsidRDefault="00400CA3" w:rsidP="00400CA3">
      <w:pPr>
        <w:jc w:val="both"/>
        <w:rPr>
          <w:sz w:val="24"/>
          <w:szCs w:val="24"/>
          <w:u w:val="single"/>
        </w:rPr>
      </w:pPr>
      <w:r w:rsidRPr="00C036E5">
        <w:rPr>
          <w:sz w:val="24"/>
          <w:szCs w:val="24"/>
          <w:u w:val="single"/>
        </w:rPr>
        <w:t xml:space="preserve">Erről értesülnek: </w:t>
      </w:r>
    </w:p>
    <w:p w:rsidR="00400CA3" w:rsidRPr="00C036E5" w:rsidRDefault="00400CA3" w:rsidP="007E1A43">
      <w:pPr>
        <w:numPr>
          <w:ilvl w:val="0"/>
          <w:numId w:val="85"/>
        </w:numPr>
        <w:jc w:val="both"/>
        <w:rPr>
          <w:sz w:val="24"/>
          <w:szCs w:val="24"/>
        </w:rPr>
      </w:pPr>
      <w:r w:rsidRPr="00C036E5">
        <w:rPr>
          <w:sz w:val="24"/>
          <w:szCs w:val="24"/>
        </w:rPr>
        <w:t>Karcag Városi Önkormányzat Képviselő-testületének tagjai, lakhelyükön</w:t>
      </w:r>
    </w:p>
    <w:p w:rsidR="00400CA3" w:rsidRPr="00C036E5" w:rsidRDefault="00400CA3" w:rsidP="007E1A43">
      <w:pPr>
        <w:numPr>
          <w:ilvl w:val="0"/>
          <w:numId w:val="85"/>
        </w:numPr>
        <w:jc w:val="both"/>
        <w:rPr>
          <w:sz w:val="24"/>
          <w:szCs w:val="24"/>
        </w:rPr>
      </w:pPr>
      <w:r w:rsidRPr="00C036E5">
        <w:rPr>
          <w:sz w:val="24"/>
          <w:szCs w:val="24"/>
        </w:rPr>
        <w:t>Karcag Városi Önkormányzat Polgármestere, helyben</w:t>
      </w:r>
    </w:p>
    <w:p w:rsidR="00400CA3" w:rsidRPr="00C036E5" w:rsidRDefault="00400CA3" w:rsidP="007E1A43">
      <w:pPr>
        <w:numPr>
          <w:ilvl w:val="0"/>
          <w:numId w:val="85"/>
        </w:numPr>
        <w:jc w:val="both"/>
        <w:rPr>
          <w:sz w:val="24"/>
          <w:szCs w:val="24"/>
        </w:rPr>
      </w:pPr>
      <w:r w:rsidRPr="00C036E5">
        <w:rPr>
          <w:sz w:val="24"/>
          <w:szCs w:val="24"/>
        </w:rPr>
        <w:t>Karcag Városi Önkormányzat Jegyzője, helyben</w:t>
      </w:r>
    </w:p>
    <w:p w:rsidR="00400CA3" w:rsidRPr="00C036E5" w:rsidRDefault="00400CA3" w:rsidP="007E1A43">
      <w:pPr>
        <w:numPr>
          <w:ilvl w:val="0"/>
          <w:numId w:val="85"/>
        </w:numPr>
        <w:jc w:val="both"/>
        <w:rPr>
          <w:sz w:val="24"/>
          <w:szCs w:val="24"/>
        </w:rPr>
      </w:pPr>
      <w:r w:rsidRPr="00C036E5">
        <w:rPr>
          <w:sz w:val="24"/>
          <w:szCs w:val="24"/>
        </w:rPr>
        <w:t>Karcagi Polgármesteri Hivatal Aljegyzői Iroda, helyben</w:t>
      </w:r>
    </w:p>
    <w:p w:rsidR="00400CA3" w:rsidRPr="00C036E5" w:rsidRDefault="00400CA3" w:rsidP="007E1A43">
      <w:pPr>
        <w:numPr>
          <w:ilvl w:val="0"/>
          <w:numId w:val="85"/>
        </w:numPr>
        <w:jc w:val="both"/>
        <w:rPr>
          <w:sz w:val="24"/>
          <w:szCs w:val="24"/>
        </w:rPr>
      </w:pPr>
      <w:r w:rsidRPr="00C036E5">
        <w:rPr>
          <w:sz w:val="24"/>
          <w:szCs w:val="24"/>
        </w:rPr>
        <w:t>Karcagi Polgármesteri Hivatal Költségvetési, Gazdálkodási és Kistérségi Iroda, helyben</w:t>
      </w:r>
    </w:p>
    <w:p w:rsidR="00400CA3" w:rsidRPr="00C036E5" w:rsidRDefault="00400CA3" w:rsidP="007E1A43">
      <w:pPr>
        <w:numPr>
          <w:ilvl w:val="0"/>
          <w:numId w:val="85"/>
        </w:numPr>
        <w:jc w:val="both"/>
        <w:rPr>
          <w:sz w:val="24"/>
          <w:szCs w:val="24"/>
        </w:rPr>
      </w:pPr>
      <w:r w:rsidRPr="00C036E5">
        <w:rPr>
          <w:sz w:val="24"/>
          <w:szCs w:val="24"/>
        </w:rPr>
        <w:t xml:space="preserve">Karcagi Polgármesteri Hivatal Jegyzői Iroda, Beruházási Csoport, helyben </w:t>
      </w:r>
    </w:p>
    <w:p w:rsidR="00400CA3" w:rsidRPr="00C036E5" w:rsidRDefault="00400CA3" w:rsidP="007E1A43">
      <w:pPr>
        <w:numPr>
          <w:ilvl w:val="0"/>
          <w:numId w:val="85"/>
        </w:numPr>
        <w:jc w:val="both"/>
        <w:rPr>
          <w:sz w:val="24"/>
          <w:szCs w:val="24"/>
        </w:rPr>
      </w:pPr>
      <w:r w:rsidRPr="00C036E5">
        <w:rPr>
          <w:sz w:val="24"/>
          <w:szCs w:val="24"/>
        </w:rPr>
        <w:t>Horváth és Társa KFT., 5300 Karcag, Madarasi út 31. /a Költségvetési, Gazdálkodási és Kistérségi Iroda által/</w:t>
      </w:r>
    </w:p>
    <w:p w:rsidR="0099538F" w:rsidRDefault="0099538F" w:rsidP="00974682">
      <w:pPr>
        <w:pStyle w:val="Szvegtrzsbehzssal"/>
        <w:tabs>
          <w:tab w:val="left" w:pos="2660"/>
        </w:tabs>
        <w:jc w:val="left"/>
        <w:rPr>
          <w:szCs w:val="24"/>
        </w:rPr>
      </w:pPr>
    </w:p>
    <w:p w:rsidR="0099538F" w:rsidRDefault="0099538F" w:rsidP="00974682">
      <w:pPr>
        <w:pStyle w:val="Szvegtrzsbehzssal"/>
        <w:tabs>
          <w:tab w:val="left" w:pos="2660"/>
        </w:tabs>
        <w:jc w:val="left"/>
        <w:rPr>
          <w:szCs w:val="24"/>
        </w:rPr>
      </w:pPr>
    </w:p>
    <w:p w:rsidR="0099538F" w:rsidRPr="00974682" w:rsidRDefault="0099538F" w:rsidP="00974682">
      <w:pPr>
        <w:pStyle w:val="Szvegtrzsbehzssal"/>
        <w:tabs>
          <w:tab w:val="left" w:pos="2660"/>
        </w:tabs>
        <w:jc w:val="left"/>
        <w:rPr>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1</w:t>
            </w:r>
            <w:r w:rsidR="00DF70CF">
              <w:rPr>
                <w:b/>
                <w:bCs/>
                <w:sz w:val="24"/>
                <w:szCs w:val="24"/>
              </w:rPr>
              <w:t>3</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pStyle w:val="Szvegtrzsbehzssal"/>
              <w:ind w:left="175"/>
              <w:rPr>
                <w:szCs w:val="24"/>
              </w:rPr>
            </w:pPr>
            <w:r w:rsidRPr="00974682">
              <w:rPr>
                <w:szCs w:val="24"/>
              </w:rPr>
              <w:t>Javaslata LIFE Integrált Projektben való részvételre</w:t>
            </w:r>
          </w:p>
          <w:p w:rsidR="00974682" w:rsidRPr="00974682" w:rsidRDefault="00974682" w:rsidP="00974682">
            <w:pPr>
              <w:pStyle w:val="NormlWeb"/>
              <w:spacing w:before="0" w:after="0"/>
              <w:ind w:left="175"/>
              <w:jc w:val="both"/>
              <w:rPr>
                <w:szCs w:val="24"/>
              </w:rPr>
            </w:pPr>
          </w:p>
        </w:tc>
      </w:tr>
    </w:tbl>
    <w:p w:rsidR="00D232BB" w:rsidRDefault="00D232BB" w:rsidP="00974682">
      <w:pPr>
        <w:tabs>
          <w:tab w:val="left" w:pos="2660"/>
        </w:tabs>
        <w:rPr>
          <w:b/>
          <w:bCs/>
          <w:sz w:val="24"/>
          <w:szCs w:val="24"/>
        </w:rPr>
      </w:pPr>
      <w:r w:rsidRPr="00974682">
        <w:rPr>
          <w:b/>
          <w:bCs/>
          <w:sz w:val="24"/>
          <w:szCs w:val="24"/>
        </w:rPr>
        <w:tab/>
      </w:r>
    </w:p>
    <w:p w:rsidR="004102D9" w:rsidRPr="00A45D51"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E5FD4">
        <w:rPr>
          <w:bCs/>
          <w:iCs/>
          <w:sz w:val="24"/>
          <w:szCs w:val="24"/>
        </w:rPr>
        <w:t>Levegőminőség védelemről van szó. Nagyon indokolt, hiszen a földrajzi adottságokból fakadóan Karcag is beletartozik</w:t>
      </w:r>
      <w:r w:rsidR="002111F8">
        <w:rPr>
          <w:bCs/>
          <w:iCs/>
          <w:sz w:val="24"/>
          <w:szCs w:val="24"/>
        </w:rPr>
        <w:t xml:space="preserve"> </w:t>
      </w:r>
      <w:r w:rsidR="00FD3FDC">
        <w:rPr>
          <w:bCs/>
          <w:iCs/>
          <w:sz w:val="24"/>
          <w:szCs w:val="24"/>
        </w:rPr>
        <w:t xml:space="preserve">a </w:t>
      </w:r>
      <w:r w:rsidR="00C45F25">
        <w:rPr>
          <w:bCs/>
          <w:iCs/>
          <w:sz w:val="24"/>
          <w:szCs w:val="24"/>
        </w:rPr>
        <w:t>vészélyeztetett területbe</w:t>
      </w:r>
      <w:r w:rsidR="00BE5FD4">
        <w:rPr>
          <w:bCs/>
          <w:iCs/>
          <w:sz w:val="24"/>
          <w:szCs w:val="24"/>
        </w:rPr>
        <w:t xml:space="preserve">, ezért nagyon oda kell figyelni, hogy minél jobban tudják csökkenteni a levegőszennyezettséget.  </w:t>
      </w:r>
      <w:r w:rsidR="00F14AC4">
        <w:rPr>
          <w:bCs/>
          <w:iCs/>
          <w:sz w:val="24"/>
          <w:szCs w:val="24"/>
        </w:rPr>
        <w:t xml:space="preserve">Nagyon fontos dologról van szó. </w:t>
      </w:r>
      <w:r w:rsidR="004D329E">
        <w:rPr>
          <w:bCs/>
          <w:iCs/>
          <w:sz w:val="24"/>
          <w:szCs w:val="24"/>
        </w:rPr>
        <w:t xml:space="preserve">A szakbizottság támogatta az elképzelést. </w:t>
      </w: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tabs>
          <w:tab w:val="left" w:pos="2660"/>
        </w:tabs>
        <w:rPr>
          <w:b/>
          <w:bCs/>
          <w:sz w:val="24"/>
          <w:szCs w:val="24"/>
        </w:rPr>
      </w:pPr>
    </w:p>
    <w:p w:rsidR="00D232BB" w:rsidRDefault="00D232BB" w:rsidP="00974682">
      <w:pPr>
        <w:tabs>
          <w:tab w:val="left" w:pos="2660"/>
        </w:tabs>
        <w:rPr>
          <w:sz w:val="24"/>
          <w:szCs w:val="24"/>
        </w:rPr>
      </w:pPr>
    </w:p>
    <w:p w:rsidR="007E1A43" w:rsidRPr="00C64807" w:rsidRDefault="007E1A43" w:rsidP="007E1A43">
      <w:pPr>
        <w:pStyle w:val="Szvegtrzsbehzssal"/>
        <w:rPr>
          <w:b/>
          <w:bCs/>
          <w:szCs w:val="24"/>
        </w:rPr>
      </w:pPr>
      <w:r>
        <w:rPr>
          <w:b/>
          <w:szCs w:val="24"/>
        </w:rPr>
        <w:t>226</w:t>
      </w:r>
      <w:r w:rsidRPr="00C64807">
        <w:rPr>
          <w:b/>
          <w:szCs w:val="24"/>
        </w:rPr>
        <w:t xml:space="preserve">/2016. (IX. 29.) ,,kt.” sz. </w:t>
      </w:r>
      <w:r w:rsidRPr="00C64807">
        <w:rPr>
          <w:b/>
          <w:bCs/>
          <w:szCs w:val="24"/>
        </w:rPr>
        <w:t>h a t á r o z a t</w:t>
      </w:r>
    </w:p>
    <w:p w:rsidR="007E1A43" w:rsidRPr="00C64807" w:rsidRDefault="007E1A43" w:rsidP="007E1A43">
      <w:pPr>
        <w:pStyle w:val="Szvegtrzsbehzssal"/>
        <w:rPr>
          <w:b/>
          <w:szCs w:val="24"/>
        </w:rPr>
      </w:pPr>
      <w:r w:rsidRPr="00C64807">
        <w:rPr>
          <w:b/>
          <w:szCs w:val="24"/>
        </w:rPr>
        <w:t>a LIFE Integrált Projektben való részvételről</w:t>
      </w:r>
    </w:p>
    <w:p w:rsidR="007E1A43" w:rsidRPr="00C64807" w:rsidRDefault="007E1A43" w:rsidP="007E1A43">
      <w:pPr>
        <w:pStyle w:val="Szvegtrzsbehzssal"/>
        <w:rPr>
          <w:szCs w:val="24"/>
        </w:rPr>
      </w:pPr>
    </w:p>
    <w:p w:rsidR="007E1A43" w:rsidRPr="00C64807" w:rsidRDefault="007E1A43" w:rsidP="007E1A43">
      <w:pPr>
        <w:pStyle w:val="Listaszerbekezds"/>
        <w:ind w:left="0"/>
        <w:jc w:val="both"/>
      </w:pPr>
      <w:r w:rsidRPr="00C64807">
        <w:t>Karcag Városi Önkormányzat Képviselő-testülete (a továbbiakban: Képviselő-testület) a Magyarország Alaptörvénye 32. cikk (1) bekezdésének b) és e-f) pontjában biztosított jogkörében eljárva, a Magyarország helyi önkormányzatairól szóló 2011. évi CLXXXIX.</w:t>
      </w:r>
      <w:r>
        <w:t> </w:t>
      </w:r>
      <w:r w:rsidRPr="00C64807">
        <w:t>tv.10. § (1) bekezdése alapján az alábbiak szerint dönt:</w:t>
      </w:r>
    </w:p>
    <w:p w:rsidR="007E1A43" w:rsidRPr="00C64807" w:rsidRDefault="007E1A43" w:rsidP="007E1A43">
      <w:pPr>
        <w:pStyle w:val="Listaszerbekezds"/>
        <w:ind w:left="0"/>
        <w:jc w:val="both"/>
      </w:pPr>
    </w:p>
    <w:p w:rsidR="007E1A43" w:rsidRPr="00C64807" w:rsidRDefault="007E1A43" w:rsidP="007E1A43">
      <w:pPr>
        <w:numPr>
          <w:ilvl w:val="0"/>
          <w:numId w:val="87"/>
        </w:numPr>
        <w:ind w:left="567"/>
        <w:jc w:val="both"/>
        <w:rPr>
          <w:iCs/>
          <w:sz w:val="24"/>
          <w:szCs w:val="24"/>
        </w:rPr>
      </w:pPr>
      <w:r w:rsidRPr="00C64807">
        <w:rPr>
          <w:sz w:val="24"/>
          <w:szCs w:val="24"/>
        </w:rPr>
        <w:t>Karcag Városi Önkormányzat Képviselő-testülete</w:t>
      </w:r>
      <w:r>
        <w:rPr>
          <w:sz w:val="24"/>
          <w:szCs w:val="24"/>
        </w:rPr>
        <w:t xml:space="preserve"> </w:t>
      </w:r>
      <w:r w:rsidRPr="00C64807">
        <w:rPr>
          <w:sz w:val="24"/>
          <w:szCs w:val="24"/>
        </w:rPr>
        <w:t xml:space="preserve">hozzájárul, hogy az Önkormányzat társult kedvezményezettként részt vegyen a konzorciumi formában megvalósuló LIFE Levegőminőség-védelmi Integrált Projektben 250 millió Forint vissza nem térítendő támogatás elnyerése érdekében. </w:t>
      </w:r>
    </w:p>
    <w:p w:rsidR="007E1A43" w:rsidRPr="00C64807" w:rsidRDefault="007E1A43" w:rsidP="007E1A43">
      <w:pPr>
        <w:ind w:left="567"/>
        <w:jc w:val="both"/>
        <w:rPr>
          <w:iCs/>
          <w:sz w:val="24"/>
          <w:szCs w:val="24"/>
        </w:rPr>
      </w:pPr>
    </w:p>
    <w:p w:rsidR="007E1A43" w:rsidRPr="00C64807" w:rsidRDefault="007E1A43" w:rsidP="007E1A43">
      <w:pPr>
        <w:pStyle w:val="Listaszerbekezds"/>
        <w:numPr>
          <w:ilvl w:val="0"/>
          <w:numId w:val="87"/>
        </w:numPr>
        <w:ind w:left="567"/>
        <w:jc w:val="both"/>
      </w:pPr>
      <w:r w:rsidRPr="00C64807">
        <w:t>A Képviselő-testület felhatalmazza Karcag Városi Önkormányzat Polgármesterét, hogy megvalósítására vonatkozó konzorciumi megállapodást és a határozat 1. pontja szerinti eljárással kapcsolatos dokumentumokat, szerződéseket és azok esetleges szükséges módosításait aláírja.</w:t>
      </w:r>
    </w:p>
    <w:p w:rsidR="007E1A43" w:rsidRPr="00C64807" w:rsidRDefault="007E1A43" w:rsidP="007E1A43">
      <w:pPr>
        <w:ind w:left="567"/>
        <w:rPr>
          <w:sz w:val="24"/>
          <w:szCs w:val="24"/>
        </w:rPr>
      </w:pPr>
    </w:p>
    <w:p w:rsidR="007E1A43" w:rsidRPr="00C64807" w:rsidRDefault="007E1A43" w:rsidP="007E1A43">
      <w:pPr>
        <w:pStyle w:val="WW-Alaprtelmezett"/>
        <w:numPr>
          <w:ilvl w:val="0"/>
          <w:numId w:val="87"/>
        </w:numPr>
        <w:tabs>
          <w:tab w:val="left" w:pos="709"/>
        </w:tabs>
        <w:ind w:left="567"/>
        <w:jc w:val="both"/>
      </w:pPr>
      <w:r w:rsidRPr="00C64807">
        <w:rPr>
          <w:bCs/>
        </w:rPr>
        <w:t>A Képviselő-testület felkéri a Karcagi Polgármesteri Hivatalt a szükséges intézkedések megtételére.</w:t>
      </w:r>
    </w:p>
    <w:p w:rsidR="007E1A43" w:rsidRPr="00C64807" w:rsidRDefault="007E1A43" w:rsidP="007E1A43">
      <w:pPr>
        <w:jc w:val="both"/>
        <w:rPr>
          <w:sz w:val="24"/>
          <w:szCs w:val="24"/>
        </w:rPr>
      </w:pPr>
      <w:r w:rsidRPr="00C64807">
        <w:rPr>
          <w:sz w:val="24"/>
          <w:szCs w:val="24"/>
        </w:rPr>
        <w:tab/>
      </w:r>
      <w:r w:rsidRPr="00C64807">
        <w:rPr>
          <w:sz w:val="24"/>
          <w:szCs w:val="24"/>
          <w:u w:val="single"/>
        </w:rPr>
        <w:t>Felelős:</w:t>
      </w:r>
      <w:r w:rsidRPr="00C64807">
        <w:rPr>
          <w:sz w:val="24"/>
          <w:szCs w:val="24"/>
        </w:rPr>
        <w:t xml:space="preserve"> Rózsa Sándor jegyző</w:t>
      </w:r>
    </w:p>
    <w:p w:rsidR="007E1A43" w:rsidRPr="00C64807" w:rsidRDefault="007E1A43" w:rsidP="007E1A43">
      <w:pPr>
        <w:ind w:left="1560" w:hanging="144"/>
        <w:jc w:val="both"/>
        <w:rPr>
          <w:sz w:val="24"/>
          <w:szCs w:val="24"/>
        </w:rPr>
      </w:pPr>
      <w:r w:rsidRPr="00C64807">
        <w:rPr>
          <w:sz w:val="24"/>
          <w:szCs w:val="24"/>
        </w:rPr>
        <w:t xml:space="preserve">  Szabóné Bóka Réka költségvetési csoportvezető</w:t>
      </w:r>
    </w:p>
    <w:p w:rsidR="007E1A43" w:rsidRPr="00C64807" w:rsidRDefault="007E1A43" w:rsidP="007E1A43">
      <w:pPr>
        <w:jc w:val="both"/>
        <w:rPr>
          <w:sz w:val="24"/>
          <w:szCs w:val="24"/>
        </w:rPr>
      </w:pPr>
      <w:r w:rsidRPr="00C64807">
        <w:rPr>
          <w:sz w:val="24"/>
          <w:szCs w:val="24"/>
        </w:rPr>
        <w:tab/>
      </w:r>
      <w:r w:rsidRPr="00C64807">
        <w:rPr>
          <w:sz w:val="24"/>
          <w:szCs w:val="24"/>
          <w:u w:val="single"/>
        </w:rPr>
        <w:t>Határidő:</w:t>
      </w:r>
      <w:r w:rsidRPr="00C64807">
        <w:rPr>
          <w:sz w:val="24"/>
          <w:szCs w:val="24"/>
        </w:rPr>
        <w:t xml:space="preserve"> 2016. december 31.</w:t>
      </w:r>
    </w:p>
    <w:p w:rsidR="007E1A43" w:rsidRPr="00C64807" w:rsidRDefault="007E1A43" w:rsidP="007E1A43">
      <w:pPr>
        <w:jc w:val="both"/>
        <w:rPr>
          <w:sz w:val="24"/>
          <w:szCs w:val="24"/>
        </w:rPr>
      </w:pPr>
    </w:p>
    <w:p w:rsidR="007E1A43" w:rsidRPr="00C64807" w:rsidRDefault="007E1A43" w:rsidP="007E1A43">
      <w:pPr>
        <w:jc w:val="both"/>
        <w:rPr>
          <w:sz w:val="24"/>
          <w:szCs w:val="24"/>
          <w:u w:val="single"/>
        </w:rPr>
      </w:pPr>
      <w:r w:rsidRPr="00C64807">
        <w:rPr>
          <w:sz w:val="24"/>
          <w:szCs w:val="24"/>
          <w:u w:val="single"/>
        </w:rPr>
        <w:t xml:space="preserve">Erről értesülnek: </w:t>
      </w:r>
    </w:p>
    <w:p w:rsidR="007E1A43" w:rsidRPr="00C64807" w:rsidRDefault="007E1A43" w:rsidP="007E1A43">
      <w:pPr>
        <w:numPr>
          <w:ilvl w:val="0"/>
          <w:numId w:val="88"/>
        </w:numPr>
        <w:tabs>
          <w:tab w:val="clear" w:pos="1571"/>
          <w:tab w:val="num" w:pos="426"/>
        </w:tabs>
        <w:ind w:left="426" w:hanging="284"/>
        <w:jc w:val="both"/>
        <w:rPr>
          <w:sz w:val="24"/>
          <w:szCs w:val="24"/>
        </w:rPr>
      </w:pPr>
      <w:r w:rsidRPr="00C64807">
        <w:rPr>
          <w:sz w:val="24"/>
          <w:szCs w:val="24"/>
        </w:rPr>
        <w:t>Karcag Városi Önkormányzat Képviselő-testületének tagjai, lakhelyükön</w:t>
      </w:r>
    </w:p>
    <w:p w:rsidR="007E1A43" w:rsidRPr="00C64807" w:rsidRDefault="007E1A43" w:rsidP="007E1A43">
      <w:pPr>
        <w:numPr>
          <w:ilvl w:val="0"/>
          <w:numId w:val="88"/>
        </w:numPr>
        <w:tabs>
          <w:tab w:val="clear" w:pos="1571"/>
          <w:tab w:val="num" w:pos="426"/>
        </w:tabs>
        <w:ind w:left="426" w:hanging="284"/>
        <w:jc w:val="both"/>
        <w:rPr>
          <w:sz w:val="24"/>
          <w:szCs w:val="24"/>
        </w:rPr>
      </w:pPr>
      <w:r w:rsidRPr="00C64807">
        <w:rPr>
          <w:sz w:val="24"/>
          <w:szCs w:val="24"/>
        </w:rPr>
        <w:t>Karcag Városi Önkormányzat Polgármestere, helyben</w:t>
      </w:r>
    </w:p>
    <w:p w:rsidR="007E1A43" w:rsidRPr="00C64807" w:rsidRDefault="007E1A43" w:rsidP="007E1A43">
      <w:pPr>
        <w:numPr>
          <w:ilvl w:val="0"/>
          <w:numId w:val="88"/>
        </w:numPr>
        <w:tabs>
          <w:tab w:val="clear" w:pos="1571"/>
          <w:tab w:val="num" w:pos="426"/>
        </w:tabs>
        <w:ind w:left="426" w:hanging="284"/>
        <w:jc w:val="both"/>
        <w:rPr>
          <w:sz w:val="24"/>
          <w:szCs w:val="24"/>
        </w:rPr>
      </w:pPr>
      <w:r w:rsidRPr="00C64807">
        <w:rPr>
          <w:sz w:val="24"/>
          <w:szCs w:val="24"/>
        </w:rPr>
        <w:t>Karcag Városi Önkormányzat Jegyzője, helyben</w:t>
      </w:r>
    </w:p>
    <w:p w:rsidR="007E1A43" w:rsidRPr="00C64807" w:rsidRDefault="007E1A43" w:rsidP="007E1A43">
      <w:pPr>
        <w:numPr>
          <w:ilvl w:val="0"/>
          <w:numId w:val="88"/>
        </w:numPr>
        <w:tabs>
          <w:tab w:val="clear" w:pos="1571"/>
          <w:tab w:val="num" w:pos="426"/>
        </w:tabs>
        <w:ind w:left="426" w:hanging="284"/>
        <w:jc w:val="both"/>
        <w:rPr>
          <w:sz w:val="24"/>
          <w:szCs w:val="24"/>
        </w:rPr>
      </w:pPr>
      <w:r w:rsidRPr="00C64807">
        <w:rPr>
          <w:sz w:val="24"/>
          <w:szCs w:val="24"/>
        </w:rPr>
        <w:t>Karcagi Polgármesteri Hivatal Aljegyzői Iroda, helyben</w:t>
      </w:r>
    </w:p>
    <w:p w:rsidR="007E1A43" w:rsidRPr="00C64807" w:rsidRDefault="007E1A43" w:rsidP="007E1A43">
      <w:pPr>
        <w:numPr>
          <w:ilvl w:val="0"/>
          <w:numId w:val="88"/>
        </w:numPr>
        <w:tabs>
          <w:tab w:val="clear" w:pos="1571"/>
          <w:tab w:val="num" w:pos="426"/>
        </w:tabs>
        <w:ind w:left="426" w:hanging="284"/>
        <w:jc w:val="both"/>
        <w:rPr>
          <w:sz w:val="24"/>
          <w:szCs w:val="24"/>
        </w:rPr>
      </w:pPr>
      <w:r w:rsidRPr="00C64807">
        <w:rPr>
          <w:sz w:val="24"/>
          <w:szCs w:val="24"/>
        </w:rPr>
        <w:t>Karcagi Polgármesteri Hivatal Költségvetési, Gazdálkodási és Kistérségi Iroda, helyben</w:t>
      </w:r>
    </w:p>
    <w:p w:rsidR="007E1A43" w:rsidRPr="00C64807" w:rsidRDefault="007E1A43" w:rsidP="007E1A43">
      <w:pPr>
        <w:numPr>
          <w:ilvl w:val="0"/>
          <w:numId w:val="88"/>
        </w:numPr>
        <w:tabs>
          <w:tab w:val="clear" w:pos="1571"/>
          <w:tab w:val="num" w:pos="426"/>
        </w:tabs>
        <w:ind w:left="426" w:hanging="284"/>
        <w:jc w:val="both"/>
        <w:rPr>
          <w:sz w:val="24"/>
          <w:szCs w:val="24"/>
        </w:rPr>
      </w:pPr>
      <w:r w:rsidRPr="00C64807">
        <w:rPr>
          <w:sz w:val="24"/>
          <w:szCs w:val="24"/>
        </w:rPr>
        <w:t xml:space="preserve">Karcagi Polgármesteri Hivatal Jegyzői Iroda, Beruházási Csoport, helyben </w:t>
      </w:r>
    </w:p>
    <w:p w:rsidR="007E1A43" w:rsidRDefault="007E1A43" w:rsidP="00974682">
      <w:pPr>
        <w:tabs>
          <w:tab w:val="left" w:pos="2660"/>
        </w:tabs>
        <w:rPr>
          <w:sz w:val="24"/>
          <w:szCs w:val="24"/>
        </w:rPr>
      </w:pPr>
    </w:p>
    <w:p w:rsidR="007E1A43" w:rsidRDefault="007E1A43" w:rsidP="00974682">
      <w:pPr>
        <w:tabs>
          <w:tab w:val="left" w:pos="2660"/>
        </w:tabs>
        <w:rPr>
          <w:sz w:val="24"/>
          <w:szCs w:val="24"/>
        </w:rPr>
      </w:pPr>
    </w:p>
    <w:p w:rsidR="007E1A43" w:rsidRPr="00974682" w:rsidRDefault="007E1A43" w:rsidP="00974682">
      <w:pPr>
        <w:tabs>
          <w:tab w:val="left" w:pos="2660"/>
        </w:tabs>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1</w:t>
            </w:r>
            <w:r w:rsidR="00DF70CF">
              <w:rPr>
                <w:b/>
                <w:bCs/>
                <w:sz w:val="24"/>
                <w:szCs w:val="24"/>
              </w:rPr>
              <w:t>4</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ind w:left="175"/>
              <w:jc w:val="both"/>
              <w:rPr>
                <w:sz w:val="24"/>
                <w:szCs w:val="24"/>
              </w:rPr>
            </w:pPr>
            <w:r w:rsidRPr="00974682">
              <w:rPr>
                <w:sz w:val="24"/>
                <w:szCs w:val="24"/>
              </w:rPr>
              <w:t>Javaslat a Madarász Imre Egyesített Óvoda Óvodai Tehetségpont akkreditációjára</w:t>
            </w:r>
          </w:p>
          <w:p w:rsidR="00974682" w:rsidRPr="00974682" w:rsidRDefault="00974682" w:rsidP="00974682">
            <w:pPr>
              <w:pStyle w:val="NormlWeb"/>
              <w:spacing w:before="0" w:after="0"/>
              <w:ind w:left="175"/>
              <w:jc w:val="both"/>
              <w:rPr>
                <w:bCs/>
                <w:szCs w:val="24"/>
              </w:rPr>
            </w:pPr>
          </w:p>
        </w:tc>
      </w:tr>
    </w:tbl>
    <w:p w:rsidR="00D232BB" w:rsidRDefault="00D232BB" w:rsidP="00974682">
      <w:pPr>
        <w:pStyle w:val="Nincstrkz"/>
        <w:tabs>
          <w:tab w:val="left" w:pos="2660"/>
        </w:tabs>
        <w:rPr>
          <w:rFonts w:ascii="Times New Roman" w:eastAsia="Times New Roman" w:hAnsi="Times New Roman" w:cs="Times New Roman"/>
          <w:b/>
          <w:bCs/>
          <w:sz w:val="24"/>
          <w:szCs w:val="24"/>
          <w:lang w:eastAsia="hu-HU"/>
        </w:rPr>
      </w:pPr>
      <w:r w:rsidRPr="00974682">
        <w:rPr>
          <w:rFonts w:ascii="Times New Roman" w:eastAsia="Times New Roman" w:hAnsi="Times New Roman" w:cs="Times New Roman"/>
          <w:b/>
          <w:bCs/>
          <w:sz w:val="24"/>
          <w:szCs w:val="24"/>
          <w:lang w:eastAsia="hu-HU"/>
        </w:rPr>
        <w:tab/>
      </w:r>
    </w:p>
    <w:p w:rsidR="004D329E"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D329E">
        <w:rPr>
          <w:bCs/>
          <w:iCs/>
          <w:sz w:val="24"/>
          <w:szCs w:val="24"/>
        </w:rPr>
        <w:t xml:space="preserve">2013 óta akkreditált kiváló Óvodai Tehetségpont a </w:t>
      </w:r>
      <w:r w:rsidR="00705BFA">
        <w:rPr>
          <w:bCs/>
          <w:iCs/>
          <w:sz w:val="24"/>
          <w:szCs w:val="24"/>
        </w:rPr>
        <w:t xml:space="preserve">Madarász Imre Egyesített Óvoda, amelyhez gratulált. Komoly szakmai teljesítmény után </w:t>
      </w:r>
      <w:r w:rsidR="00290A5D">
        <w:rPr>
          <w:bCs/>
          <w:iCs/>
          <w:sz w:val="24"/>
          <w:szCs w:val="24"/>
        </w:rPr>
        <w:t>kapja meg minden intézmény ezt a lehetőséget. Háromévente meg kell újítani, most letelt a három</w:t>
      </w:r>
      <w:r w:rsidR="003608D5">
        <w:rPr>
          <w:bCs/>
          <w:iCs/>
          <w:sz w:val="24"/>
          <w:szCs w:val="24"/>
        </w:rPr>
        <w:t xml:space="preserve"> </w:t>
      </w:r>
      <w:r w:rsidR="00290A5D">
        <w:rPr>
          <w:bCs/>
          <w:iCs/>
          <w:sz w:val="24"/>
          <w:szCs w:val="24"/>
        </w:rPr>
        <w:t xml:space="preserve">év. </w:t>
      </w:r>
      <w:r w:rsidR="003608D5">
        <w:rPr>
          <w:bCs/>
          <w:iCs/>
          <w:sz w:val="24"/>
          <w:szCs w:val="24"/>
        </w:rPr>
        <w:t xml:space="preserve">A szakbizottság is megtárgyalta és elfogadásra javasolta ezt a kezdeményezést. </w:t>
      </w:r>
    </w:p>
    <w:p w:rsidR="004D329E" w:rsidRDefault="004D329E"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pStyle w:val="Nincstrkz"/>
        <w:tabs>
          <w:tab w:val="left" w:pos="2660"/>
        </w:tabs>
        <w:rPr>
          <w:rFonts w:ascii="Times New Roman" w:eastAsia="Times New Roman" w:hAnsi="Times New Roman" w:cs="Times New Roman"/>
          <w:b/>
          <w:bCs/>
          <w:sz w:val="24"/>
          <w:szCs w:val="24"/>
          <w:lang w:eastAsia="hu-HU"/>
        </w:rPr>
      </w:pPr>
    </w:p>
    <w:p w:rsidR="00D232BB" w:rsidRDefault="00D232BB" w:rsidP="00974682">
      <w:pPr>
        <w:pStyle w:val="Nincstrkz"/>
        <w:tabs>
          <w:tab w:val="left" w:pos="2660"/>
        </w:tabs>
        <w:rPr>
          <w:rFonts w:ascii="Times New Roman" w:hAnsi="Times New Roman" w:cs="Times New Roman"/>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0E24A0" w:rsidRPr="00CB7840" w:rsidRDefault="000E24A0" w:rsidP="000E24A0">
      <w:pPr>
        <w:autoSpaceDE w:val="0"/>
        <w:autoSpaceDN w:val="0"/>
        <w:adjustRightInd w:val="0"/>
        <w:jc w:val="both"/>
        <w:rPr>
          <w:b/>
          <w:sz w:val="24"/>
          <w:szCs w:val="24"/>
        </w:rPr>
      </w:pPr>
      <w:r>
        <w:rPr>
          <w:b/>
          <w:sz w:val="24"/>
          <w:szCs w:val="24"/>
        </w:rPr>
        <w:t>227</w:t>
      </w:r>
      <w:r w:rsidRPr="00CB7840">
        <w:rPr>
          <w:b/>
          <w:sz w:val="24"/>
          <w:szCs w:val="24"/>
        </w:rPr>
        <w:t>/2016. (IX. 29.) „kt.” sz. h a t á r o z a t</w:t>
      </w:r>
    </w:p>
    <w:p w:rsidR="000E24A0" w:rsidRPr="00CB7840" w:rsidRDefault="000E24A0" w:rsidP="000E24A0">
      <w:pPr>
        <w:jc w:val="both"/>
        <w:rPr>
          <w:b/>
          <w:sz w:val="24"/>
          <w:szCs w:val="24"/>
        </w:rPr>
      </w:pPr>
      <w:r w:rsidRPr="00CB7840">
        <w:rPr>
          <w:b/>
          <w:sz w:val="24"/>
          <w:szCs w:val="24"/>
        </w:rPr>
        <w:t>a Madarász Imre Egyesített Óvoda Óvodai Tehetségpont akkreditációjáról</w:t>
      </w:r>
    </w:p>
    <w:p w:rsidR="000E24A0" w:rsidRPr="00CB7840" w:rsidRDefault="000E24A0" w:rsidP="000E24A0">
      <w:pPr>
        <w:pStyle w:val="Nincstrkz"/>
        <w:jc w:val="both"/>
        <w:rPr>
          <w:rFonts w:ascii="Times New Roman" w:hAnsi="Times New Roman"/>
          <w:sz w:val="24"/>
          <w:szCs w:val="24"/>
        </w:rPr>
      </w:pPr>
    </w:p>
    <w:p w:rsidR="000E24A0" w:rsidRDefault="000E24A0" w:rsidP="000E24A0">
      <w:pPr>
        <w:jc w:val="both"/>
        <w:rPr>
          <w:rFonts w:eastAsia="Calibri"/>
          <w:sz w:val="24"/>
          <w:szCs w:val="24"/>
        </w:rPr>
      </w:pPr>
      <w:r w:rsidRPr="00CB7840">
        <w:rPr>
          <w:rFonts w:eastAsia="Calibri"/>
          <w:sz w:val="24"/>
          <w:szCs w:val="24"/>
        </w:rPr>
        <w:t>Karcag Városi Önkormányzat Képviselő-testülete (továbbiakban: Képviselő-testület) az Alaptörvény 32. cikk (1) bekezdése b) pontjában meghatározott jogkörében eljárva, a Magyarország helyi önkormányzatairól szóló 2011. évi CLXXXIX. törvény 13. § (1)</w:t>
      </w:r>
      <w:r>
        <w:rPr>
          <w:rFonts w:eastAsia="Calibri"/>
          <w:sz w:val="24"/>
          <w:szCs w:val="24"/>
        </w:rPr>
        <w:t> </w:t>
      </w:r>
      <w:r w:rsidRPr="00CB7840">
        <w:rPr>
          <w:rFonts w:eastAsia="Calibri"/>
          <w:sz w:val="24"/>
          <w:szCs w:val="24"/>
        </w:rPr>
        <w:t>bekezdés 6. pontjában biztosított feladatkörében eljárva az alábbiak szerint dönt.</w:t>
      </w:r>
    </w:p>
    <w:p w:rsidR="000E24A0" w:rsidRPr="00CB7840" w:rsidRDefault="000E24A0" w:rsidP="000E24A0">
      <w:pPr>
        <w:jc w:val="both"/>
        <w:rPr>
          <w:rFonts w:eastAsia="Calibri"/>
          <w:sz w:val="24"/>
          <w:szCs w:val="24"/>
        </w:rPr>
      </w:pPr>
    </w:p>
    <w:p w:rsidR="000E24A0" w:rsidRPr="00CB7840" w:rsidRDefault="000E24A0" w:rsidP="000E24A0">
      <w:pPr>
        <w:pStyle w:val="Nincstrkz"/>
        <w:numPr>
          <w:ilvl w:val="0"/>
          <w:numId w:val="90"/>
        </w:numPr>
        <w:jc w:val="both"/>
        <w:rPr>
          <w:rFonts w:ascii="Times New Roman" w:hAnsi="Times New Roman"/>
          <w:sz w:val="24"/>
          <w:szCs w:val="24"/>
        </w:rPr>
      </w:pPr>
      <w:r w:rsidRPr="00CB7840">
        <w:rPr>
          <w:rFonts w:ascii="Times New Roman" w:hAnsi="Times New Roman"/>
          <w:sz w:val="24"/>
          <w:szCs w:val="24"/>
        </w:rPr>
        <w:t xml:space="preserve">A Képviselő-testület egyetért és támogatja, hogy a </w:t>
      </w:r>
      <w:r w:rsidRPr="00CB7840">
        <w:rPr>
          <w:rFonts w:ascii="Times New Roman" w:eastAsia="Times New Roman" w:hAnsi="Times New Roman"/>
          <w:sz w:val="24"/>
          <w:szCs w:val="24"/>
          <w:lang w:eastAsia="hu-HU"/>
        </w:rPr>
        <w:t>Madarász Imre Egyesített Óvoda továbbra is akkreditált Óvodai Tehetségpont legyen</w:t>
      </w:r>
      <w:r w:rsidRPr="00CB7840">
        <w:rPr>
          <w:rFonts w:ascii="Times New Roman" w:hAnsi="Times New Roman"/>
          <w:sz w:val="24"/>
          <w:szCs w:val="24"/>
        </w:rPr>
        <w:t>.</w:t>
      </w:r>
    </w:p>
    <w:p w:rsidR="000E24A0" w:rsidRPr="00CB7840" w:rsidRDefault="000E24A0" w:rsidP="000E24A0">
      <w:pPr>
        <w:pStyle w:val="Nincstrkz"/>
        <w:ind w:left="720"/>
        <w:jc w:val="both"/>
        <w:rPr>
          <w:rFonts w:ascii="Times New Roman" w:hAnsi="Times New Roman"/>
          <w:sz w:val="24"/>
          <w:szCs w:val="24"/>
        </w:rPr>
      </w:pPr>
    </w:p>
    <w:p w:rsidR="000E24A0" w:rsidRPr="00CB7840" w:rsidRDefault="000E24A0" w:rsidP="000E24A0">
      <w:pPr>
        <w:numPr>
          <w:ilvl w:val="0"/>
          <w:numId w:val="90"/>
        </w:numPr>
        <w:jc w:val="both"/>
        <w:rPr>
          <w:sz w:val="24"/>
          <w:szCs w:val="24"/>
        </w:rPr>
      </w:pPr>
      <w:r w:rsidRPr="00CB7840">
        <w:rPr>
          <w:sz w:val="24"/>
          <w:szCs w:val="24"/>
        </w:rPr>
        <w:t xml:space="preserve">A Képviselő-testület kéri az intézmény vezetőjét, hogy az akkreditációs eljárásnak megfelelően járjon el. </w:t>
      </w:r>
    </w:p>
    <w:p w:rsidR="000E24A0" w:rsidRDefault="000E24A0" w:rsidP="000E24A0">
      <w:pPr>
        <w:ind w:left="709"/>
        <w:jc w:val="both"/>
        <w:rPr>
          <w:sz w:val="24"/>
          <w:szCs w:val="24"/>
          <w:u w:val="single"/>
        </w:rPr>
      </w:pPr>
    </w:p>
    <w:p w:rsidR="000E24A0" w:rsidRPr="00CB7840" w:rsidRDefault="000E24A0" w:rsidP="000E24A0">
      <w:pPr>
        <w:ind w:left="709"/>
        <w:jc w:val="both"/>
        <w:rPr>
          <w:sz w:val="24"/>
          <w:szCs w:val="24"/>
        </w:rPr>
      </w:pPr>
      <w:r w:rsidRPr="00CB7840">
        <w:rPr>
          <w:sz w:val="24"/>
          <w:szCs w:val="24"/>
          <w:u w:val="single"/>
        </w:rPr>
        <w:t>Felelős:</w:t>
      </w:r>
      <w:r w:rsidRPr="006F716E">
        <w:rPr>
          <w:sz w:val="24"/>
          <w:szCs w:val="24"/>
        </w:rPr>
        <w:t xml:space="preserve"> </w:t>
      </w:r>
      <w:r w:rsidRPr="00CB7840">
        <w:rPr>
          <w:sz w:val="24"/>
          <w:szCs w:val="24"/>
        </w:rPr>
        <w:t>Gulyás Ferencné intézményvezető</w:t>
      </w:r>
    </w:p>
    <w:p w:rsidR="000E24A0" w:rsidRPr="00CB7840" w:rsidRDefault="000E24A0" w:rsidP="000E24A0">
      <w:pPr>
        <w:ind w:left="709"/>
        <w:jc w:val="both"/>
        <w:rPr>
          <w:sz w:val="24"/>
          <w:szCs w:val="24"/>
        </w:rPr>
      </w:pPr>
      <w:r w:rsidRPr="00CB7840">
        <w:rPr>
          <w:sz w:val="24"/>
          <w:szCs w:val="24"/>
          <w:u w:val="single"/>
        </w:rPr>
        <w:t>Határidő:</w:t>
      </w:r>
      <w:r w:rsidRPr="006F716E">
        <w:rPr>
          <w:sz w:val="24"/>
          <w:szCs w:val="24"/>
        </w:rPr>
        <w:t xml:space="preserve"> </w:t>
      </w:r>
      <w:r w:rsidRPr="00CB7840">
        <w:rPr>
          <w:sz w:val="24"/>
          <w:szCs w:val="24"/>
        </w:rPr>
        <w:t>2019. május 30.</w:t>
      </w:r>
    </w:p>
    <w:p w:rsidR="000E24A0" w:rsidRDefault="000E24A0" w:rsidP="000E24A0">
      <w:pPr>
        <w:widowControl w:val="0"/>
        <w:autoSpaceDE w:val="0"/>
        <w:autoSpaceDN w:val="0"/>
        <w:adjustRightInd w:val="0"/>
        <w:jc w:val="both"/>
        <w:rPr>
          <w:sz w:val="24"/>
          <w:szCs w:val="24"/>
          <w:u w:val="single"/>
        </w:rPr>
      </w:pPr>
    </w:p>
    <w:p w:rsidR="000E24A0" w:rsidRPr="00CB7840" w:rsidRDefault="000E24A0" w:rsidP="000E24A0">
      <w:pPr>
        <w:widowControl w:val="0"/>
        <w:autoSpaceDE w:val="0"/>
        <w:autoSpaceDN w:val="0"/>
        <w:adjustRightInd w:val="0"/>
        <w:jc w:val="both"/>
        <w:rPr>
          <w:sz w:val="24"/>
          <w:szCs w:val="24"/>
          <w:u w:val="single"/>
        </w:rPr>
      </w:pPr>
      <w:r w:rsidRPr="00CB7840">
        <w:rPr>
          <w:sz w:val="24"/>
          <w:szCs w:val="24"/>
          <w:u w:val="single"/>
        </w:rPr>
        <w:t xml:space="preserve">Erről értesülnek: </w:t>
      </w:r>
    </w:p>
    <w:p w:rsidR="000E24A0" w:rsidRPr="00CB7840" w:rsidRDefault="000E24A0" w:rsidP="000E24A0">
      <w:pPr>
        <w:widowControl w:val="0"/>
        <w:numPr>
          <w:ilvl w:val="0"/>
          <w:numId w:val="89"/>
        </w:numPr>
        <w:autoSpaceDE w:val="0"/>
        <w:autoSpaceDN w:val="0"/>
        <w:adjustRightInd w:val="0"/>
        <w:jc w:val="both"/>
        <w:rPr>
          <w:sz w:val="24"/>
          <w:szCs w:val="24"/>
        </w:rPr>
      </w:pPr>
      <w:r w:rsidRPr="00CB7840">
        <w:rPr>
          <w:sz w:val="24"/>
          <w:szCs w:val="24"/>
        </w:rPr>
        <w:t xml:space="preserve">Karcag Városi Önkormányzat Képviselő-testületének tagjai, lakhelyükön </w:t>
      </w:r>
    </w:p>
    <w:p w:rsidR="000E24A0" w:rsidRPr="00CB7840" w:rsidRDefault="000E24A0" w:rsidP="000E24A0">
      <w:pPr>
        <w:widowControl w:val="0"/>
        <w:numPr>
          <w:ilvl w:val="0"/>
          <w:numId w:val="89"/>
        </w:numPr>
        <w:autoSpaceDE w:val="0"/>
        <w:autoSpaceDN w:val="0"/>
        <w:adjustRightInd w:val="0"/>
        <w:jc w:val="both"/>
        <w:rPr>
          <w:sz w:val="24"/>
          <w:szCs w:val="24"/>
        </w:rPr>
      </w:pPr>
      <w:r w:rsidRPr="00CB7840">
        <w:rPr>
          <w:sz w:val="24"/>
          <w:szCs w:val="24"/>
        </w:rPr>
        <w:t xml:space="preserve">Karcag Városi Önkormányzat Polgármestere, helyben </w:t>
      </w:r>
    </w:p>
    <w:p w:rsidR="000E24A0" w:rsidRPr="00CB7840" w:rsidRDefault="000E24A0" w:rsidP="000E24A0">
      <w:pPr>
        <w:widowControl w:val="0"/>
        <w:numPr>
          <w:ilvl w:val="0"/>
          <w:numId w:val="89"/>
        </w:numPr>
        <w:autoSpaceDE w:val="0"/>
        <w:autoSpaceDN w:val="0"/>
        <w:adjustRightInd w:val="0"/>
        <w:jc w:val="both"/>
        <w:rPr>
          <w:sz w:val="24"/>
          <w:szCs w:val="24"/>
        </w:rPr>
      </w:pPr>
      <w:r w:rsidRPr="00CB7840">
        <w:rPr>
          <w:sz w:val="24"/>
          <w:szCs w:val="24"/>
        </w:rPr>
        <w:t xml:space="preserve">Karcag Városi Önkormányzat Jegyzője, helyben </w:t>
      </w:r>
    </w:p>
    <w:p w:rsidR="000E24A0" w:rsidRPr="00CB7840" w:rsidRDefault="000E24A0" w:rsidP="000E24A0">
      <w:pPr>
        <w:widowControl w:val="0"/>
        <w:numPr>
          <w:ilvl w:val="0"/>
          <w:numId w:val="89"/>
        </w:numPr>
        <w:autoSpaceDE w:val="0"/>
        <w:autoSpaceDN w:val="0"/>
        <w:adjustRightInd w:val="0"/>
        <w:jc w:val="both"/>
        <w:rPr>
          <w:sz w:val="24"/>
          <w:szCs w:val="24"/>
        </w:rPr>
      </w:pPr>
      <w:r w:rsidRPr="00CB7840">
        <w:rPr>
          <w:sz w:val="24"/>
          <w:szCs w:val="24"/>
        </w:rPr>
        <w:t>Karcagi Polgármesteri Hivatal Aljegyzői Iroda, helyben</w:t>
      </w:r>
    </w:p>
    <w:p w:rsidR="000E24A0" w:rsidRPr="00CB7840" w:rsidRDefault="000E24A0" w:rsidP="000E24A0">
      <w:pPr>
        <w:widowControl w:val="0"/>
        <w:numPr>
          <w:ilvl w:val="0"/>
          <w:numId w:val="89"/>
        </w:numPr>
        <w:autoSpaceDE w:val="0"/>
        <w:autoSpaceDN w:val="0"/>
        <w:adjustRightInd w:val="0"/>
        <w:jc w:val="both"/>
        <w:rPr>
          <w:sz w:val="24"/>
          <w:szCs w:val="24"/>
        </w:rPr>
      </w:pPr>
      <w:r w:rsidRPr="00CB7840">
        <w:rPr>
          <w:sz w:val="24"/>
          <w:szCs w:val="24"/>
        </w:rPr>
        <w:t>Karcagi Polgármesteri Hivatal Nagyné Major Mária, intézményi és civil kapcsolatok ügyintézője, helyben</w:t>
      </w:r>
    </w:p>
    <w:p w:rsidR="000E24A0" w:rsidRPr="00CB7840" w:rsidRDefault="000E24A0" w:rsidP="000E24A0">
      <w:pPr>
        <w:widowControl w:val="0"/>
        <w:numPr>
          <w:ilvl w:val="0"/>
          <w:numId w:val="89"/>
        </w:numPr>
        <w:autoSpaceDE w:val="0"/>
        <w:autoSpaceDN w:val="0"/>
        <w:adjustRightInd w:val="0"/>
        <w:jc w:val="both"/>
        <w:rPr>
          <w:sz w:val="24"/>
          <w:szCs w:val="24"/>
        </w:rPr>
      </w:pPr>
      <w:r w:rsidRPr="00CB7840">
        <w:rPr>
          <w:sz w:val="24"/>
          <w:szCs w:val="24"/>
        </w:rPr>
        <w:t>Gulyás Ferencné intézményvezető, 5300 Karcag, Táncsics krt. 17.</w:t>
      </w:r>
    </w:p>
    <w:p w:rsidR="007E1A43" w:rsidRDefault="007E1A43" w:rsidP="00974682">
      <w:pPr>
        <w:pStyle w:val="Nincstrkz"/>
        <w:tabs>
          <w:tab w:val="left" w:pos="2660"/>
        </w:tabs>
        <w:rPr>
          <w:rFonts w:ascii="Times New Roman" w:hAnsi="Times New Roman" w:cs="Times New Roman"/>
          <w:sz w:val="24"/>
          <w:szCs w:val="24"/>
        </w:rPr>
      </w:pPr>
    </w:p>
    <w:p w:rsidR="007E1A43" w:rsidRDefault="007E1A43" w:rsidP="00974682">
      <w:pPr>
        <w:pStyle w:val="Nincstrkz"/>
        <w:tabs>
          <w:tab w:val="left" w:pos="2660"/>
        </w:tabs>
        <w:rPr>
          <w:rFonts w:ascii="Times New Roman" w:hAnsi="Times New Roman" w:cs="Times New Roman"/>
          <w:sz w:val="24"/>
          <w:szCs w:val="24"/>
        </w:rPr>
      </w:pPr>
    </w:p>
    <w:p w:rsidR="007E1A43" w:rsidRPr="00974682" w:rsidRDefault="007E1A43" w:rsidP="00974682">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1</w:t>
            </w:r>
            <w:r w:rsidR="00DF70CF">
              <w:rPr>
                <w:b/>
                <w:bCs/>
                <w:sz w:val="24"/>
                <w:szCs w:val="24"/>
              </w:rPr>
              <w:t>5</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pStyle w:val="Nincstrkz"/>
              <w:ind w:left="175"/>
              <w:jc w:val="both"/>
              <w:rPr>
                <w:rFonts w:ascii="Times New Roman" w:hAnsi="Times New Roman" w:cs="Times New Roman"/>
                <w:sz w:val="24"/>
                <w:szCs w:val="24"/>
              </w:rPr>
            </w:pPr>
            <w:r w:rsidRPr="00974682">
              <w:rPr>
                <w:rFonts w:ascii="Times New Roman" w:hAnsi="Times New Roman" w:cs="Times New Roman"/>
                <w:sz w:val="24"/>
                <w:szCs w:val="24"/>
              </w:rPr>
              <w:t>Javaslat a Madarász Imre Egyesített Óvoda Nemzeti Tehetség Programra benyújtott pályázatainak megvalósítására</w:t>
            </w:r>
          </w:p>
          <w:p w:rsidR="00974682" w:rsidRPr="00974682" w:rsidRDefault="00974682" w:rsidP="00974682">
            <w:pPr>
              <w:pStyle w:val="NormlWeb"/>
              <w:spacing w:before="0" w:after="0"/>
              <w:ind w:left="175"/>
              <w:jc w:val="both"/>
              <w:rPr>
                <w:bCs/>
                <w:szCs w:val="24"/>
              </w:rPr>
            </w:pPr>
          </w:p>
        </w:tc>
      </w:tr>
    </w:tbl>
    <w:p w:rsidR="00D232BB" w:rsidRDefault="00D232BB" w:rsidP="00974682">
      <w:pPr>
        <w:tabs>
          <w:tab w:val="left" w:pos="2660"/>
        </w:tabs>
        <w:rPr>
          <w:b/>
          <w:bCs/>
          <w:sz w:val="24"/>
          <w:szCs w:val="24"/>
        </w:rPr>
      </w:pPr>
      <w:r w:rsidRPr="00974682">
        <w:rPr>
          <w:b/>
          <w:bCs/>
          <w:sz w:val="24"/>
          <w:szCs w:val="24"/>
        </w:rPr>
        <w:tab/>
      </w:r>
    </w:p>
    <w:p w:rsidR="0051135A"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51135A">
        <w:rPr>
          <w:bCs/>
          <w:iCs/>
          <w:sz w:val="24"/>
          <w:szCs w:val="24"/>
        </w:rPr>
        <w:t>Az</w:t>
      </w:r>
      <w:r w:rsidR="00445A3B">
        <w:rPr>
          <w:bCs/>
          <w:iCs/>
          <w:sz w:val="24"/>
          <w:szCs w:val="24"/>
        </w:rPr>
        <w:t xml:space="preserve"> előterjesztésben foglaltak szerint az</w:t>
      </w:r>
      <w:r w:rsidR="0051135A">
        <w:rPr>
          <w:bCs/>
          <w:iCs/>
          <w:sz w:val="24"/>
          <w:szCs w:val="24"/>
        </w:rPr>
        <w:t xml:space="preserve"> óvoda három pályázatot</w:t>
      </w:r>
      <w:r w:rsidR="009670C8">
        <w:rPr>
          <w:bCs/>
          <w:iCs/>
          <w:sz w:val="24"/>
          <w:szCs w:val="24"/>
        </w:rPr>
        <w:t>,</w:t>
      </w:r>
      <w:r w:rsidR="0051135A">
        <w:rPr>
          <w:bCs/>
          <w:iCs/>
          <w:sz w:val="24"/>
          <w:szCs w:val="24"/>
        </w:rPr>
        <w:t xml:space="preserve"> </w:t>
      </w:r>
      <w:r w:rsidR="009670C8">
        <w:rPr>
          <w:bCs/>
          <w:iCs/>
          <w:sz w:val="24"/>
          <w:szCs w:val="24"/>
        </w:rPr>
        <w:t>valamint egy pályázatot a Karcag és Térsége Tehetségsegítő Tanácsa együttműködésével</w:t>
      </w:r>
      <w:r w:rsidR="009670C8" w:rsidRPr="009670C8">
        <w:rPr>
          <w:bCs/>
          <w:iCs/>
          <w:sz w:val="24"/>
          <w:szCs w:val="24"/>
        </w:rPr>
        <w:t xml:space="preserve"> </w:t>
      </w:r>
      <w:r w:rsidR="009670C8">
        <w:rPr>
          <w:bCs/>
          <w:iCs/>
          <w:sz w:val="24"/>
          <w:szCs w:val="24"/>
        </w:rPr>
        <w:t xml:space="preserve">nyújt be. Az anyag 4 határozati javaslatot tartalmaz. </w:t>
      </w:r>
    </w:p>
    <w:p w:rsidR="0051135A" w:rsidRDefault="0051135A"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8A22E9" w:rsidRDefault="004102D9" w:rsidP="003C5298">
      <w:pPr>
        <w:pStyle w:val="Nincstrkz"/>
        <w:jc w:val="both"/>
        <w:rPr>
          <w:rFonts w:ascii="Times New Roman" w:hAnsi="Times New Roman"/>
          <w:b/>
          <w:sz w:val="24"/>
          <w:szCs w:val="24"/>
        </w:rPr>
      </w:pPr>
      <w:r w:rsidRPr="003C5298">
        <w:rPr>
          <w:rFonts w:ascii="Times New Roman" w:hAnsi="Times New Roman" w:cs="Times New Roman"/>
          <w:b/>
          <w:bCs/>
          <w:sz w:val="24"/>
          <w:szCs w:val="24"/>
          <w:u w:val="single"/>
        </w:rPr>
        <w:t>Dobos László polgármester:</w:t>
      </w:r>
      <w:r w:rsidRPr="003C5298">
        <w:rPr>
          <w:rFonts w:ascii="Times New Roman" w:hAnsi="Times New Roman" w:cs="Times New Roman"/>
          <w:sz w:val="24"/>
          <w:szCs w:val="24"/>
        </w:rPr>
        <w:t xml:space="preserve"> </w:t>
      </w:r>
      <w:r w:rsidR="009670C8" w:rsidRPr="003C5298">
        <w:rPr>
          <w:rFonts w:ascii="Times New Roman" w:hAnsi="Times New Roman" w:cs="Times New Roman"/>
          <w:sz w:val="24"/>
          <w:szCs w:val="24"/>
        </w:rPr>
        <w:t xml:space="preserve">Elsőként </w:t>
      </w:r>
      <w:r w:rsidR="009670C8" w:rsidRPr="008A22E9">
        <w:rPr>
          <w:rFonts w:ascii="Times New Roman" w:hAnsi="Times New Roman" w:cs="Times New Roman"/>
          <w:b/>
          <w:i/>
          <w:sz w:val="24"/>
          <w:szCs w:val="24"/>
        </w:rPr>
        <w:t>"</w:t>
      </w:r>
      <w:r w:rsidR="008A22E9" w:rsidRPr="008A22E9">
        <w:rPr>
          <w:rFonts w:ascii="Times New Roman" w:hAnsi="Times New Roman"/>
          <w:b/>
          <w:i/>
          <w:sz w:val="24"/>
          <w:szCs w:val="24"/>
        </w:rPr>
        <w:t xml:space="preserve">a Madarász Imre Egyesített Óvoda Nemzeti Tehetség Program </w:t>
      </w:r>
      <w:r w:rsidR="008A22E9" w:rsidRPr="008A22E9">
        <w:rPr>
          <w:rFonts w:ascii="Times New Roman" w:hAnsi="Times New Roman"/>
          <w:b/>
          <w:bCs/>
          <w:i/>
          <w:sz w:val="24"/>
          <w:szCs w:val="24"/>
        </w:rPr>
        <w:t xml:space="preserve">NTP-SR-16 sz. </w:t>
      </w:r>
      <w:r w:rsidR="008A22E9" w:rsidRPr="008A22E9">
        <w:rPr>
          <w:rFonts w:ascii="Times New Roman" w:hAnsi="Times New Roman"/>
          <w:b/>
          <w:i/>
          <w:sz w:val="24"/>
          <w:szCs w:val="24"/>
        </w:rPr>
        <w:t>pályázatának megvalósításáról</w:t>
      </w:r>
      <w:r w:rsidR="003C5298" w:rsidRPr="008A22E9">
        <w:rPr>
          <w:rFonts w:ascii="Times New Roman" w:hAnsi="Times New Roman" w:cs="Times New Roman"/>
          <w:b/>
          <w:i/>
          <w:sz w:val="24"/>
          <w:szCs w:val="24"/>
        </w:rPr>
        <w:t>"</w:t>
      </w:r>
      <w:r w:rsidR="003C5298" w:rsidRPr="003C5298">
        <w:rPr>
          <w:rFonts w:ascii="Times New Roman" w:hAnsi="Times New Roman" w:cs="Times New Roman"/>
          <w:b/>
          <w:i/>
          <w:sz w:val="24"/>
          <w:szCs w:val="24"/>
        </w:rPr>
        <w:t xml:space="preserve"> </w:t>
      </w:r>
      <w:r w:rsidR="003C5298" w:rsidRPr="008A22E9">
        <w:rPr>
          <w:rFonts w:ascii="Times New Roman" w:hAnsi="Times New Roman" w:cs="Times New Roman"/>
          <w:sz w:val="24"/>
          <w:szCs w:val="24"/>
        </w:rPr>
        <w:t>című</w:t>
      </w:r>
      <w:r w:rsidR="003C5298" w:rsidRPr="003C5298">
        <w:rPr>
          <w:rFonts w:ascii="Times New Roman" w:hAnsi="Times New Roman" w:cs="Times New Roman"/>
          <w:b/>
          <w:i/>
          <w:sz w:val="24"/>
          <w:szCs w:val="24"/>
        </w:rPr>
        <w:t xml:space="preserve"> </w:t>
      </w:r>
      <w:r w:rsidRPr="003C5298">
        <w:rPr>
          <w:rFonts w:ascii="Times New Roman" w:hAnsi="Times New Roman" w:cs="Times New Roman"/>
          <w:sz w:val="24"/>
          <w:szCs w:val="24"/>
        </w:rPr>
        <w:t>határozati javaslat elfogadását</w:t>
      </w:r>
      <w:r w:rsidR="003C5298" w:rsidRPr="003C5298">
        <w:rPr>
          <w:rFonts w:ascii="Times New Roman" w:hAnsi="Times New Roman" w:cs="Times New Roman"/>
          <w:sz w:val="24"/>
          <w:szCs w:val="24"/>
        </w:rPr>
        <w:t xml:space="preserve"> tette fel szavazásra</w:t>
      </w:r>
      <w:r w:rsidRPr="003C5298">
        <w:rPr>
          <w:rFonts w:ascii="Times New Roman" w:hAnsi="Times New Roman" w:cs="Times New Roman"/>
          <w:sz w:val="24"/>
          <w:szCs w:val="24"/>
        </w:rPr>
        <w:t xml:space="preserve">. </w:t>
      </w:r>
      <w:r w:rsidRPr="003C5298">
        <w:rPr>
          <w:rFonts w:ascii="Times New Roman" w:hAnsi="Times New Roman" w:cs="Times New Roman"/>
          <w:bCs/>
          <w:sz w:val="24"/>
          <w:szCs w:val="24"/>
        </w:rPr>
        <w:t xml:space="preserve">Aki egyetért, kézfeltartással jelezze. </w:t>
      </w:r>
    </w:p>
    <w:p w:rsidR="004102D9" w:rsidRPr="003C5298" w:rsidRDefault="004102D9" w:rsidP="004102D9">
      <w:pPr>
        <w:rPr>
          <w:b/>
          <w:bCs/>
          <w:sz w:val="24"/>
          <w:szCs w:val="24"/>
          <w:u w:val="single"/>
        </w:rPr>
      </w:pPr>
    </w:p>
    <w:p w:rsidR="004102D9" w:rsidRPr="003C5298" w:rsidRDefault="004102D9" w:rsidP="004102D9">
      <w:pPr>
        <w:tabs>
          <w:tab w:val="left" w:pos="1267"/>
        </w:tabs>
        <w:ind w:right="70"/>
        <w:jc w:val="both"/>
        <w:rPr>
          <w:sz w:val="24"/>
          <w:szCs w:val="24"/>
        </w:rPr>
      </w:pPr>
      <w:r w:rsidRPr="003C5298">
        <w:rPr>
          <w:b/>
          <w:bCs/>
          <w:sz w:val="24"/>
          <w:szCs w:val="24"/>
          <w:u w:val="single"/>
        </w:rPr>
        <w:t>A képviselő-testület döntése:</w:t>
      </w:r>
      <w:r w:rsidRPr="003C5298">
        <w:rPr>
          <w:b/>
          <w:bCs/>
          <w:sz w:val="24"/>
          <w:szCs w:val="24"/>
        </w:rPr>
        <w:t xml:space="preserve"> </w:t>
      </w:r>
      <w:r w:rsidRPr="003C5298">
        <w:rPr>
          <w:bCs/>
          <w:sz w:val="24"/>
          <w:szCs w:val="24"/>
        </w:rPr>
        <w:t>10</w:t>
      </w:r>
      <w:r w:rsidRPr="003C5298">
        <w:rPr>
          <w:sz w:val="24"/>
          <w:szCs w:val="24"/>
        </w:rPr>
        <w:t xml:space="preserve"> igen szavazat. Nemleges szavazat és tartózkodás nem volt.</w:t>
      </w:r>
    </w:p>
    <w:p w:rsidR="00D232BB" w:rsidRDefault="00D232BB" w:rsidP="00974682">
      <w:pPr>
        <w:tabs>
          <w:tab w:val="left" w:pos="2660"/>
        </w:tabs>
        <w:rPr>
          <w:b/>
          <w:bCs/>
          <w:sz w:val="24"/>
          <w:szCs w:val="24"/>
        </w:rPr>
      </w:pPr>
    </w:p>
    <w:p w:rsidR="00D232BB" w:rsidRDefault="00D232BB" w:rsidP="00974682">
      <w:pPr>
        <w:tabs>
          <w:tab w:val="left" w:pos="2660"/>
        </w:tabs>
        <w:rPr>
          <w:b/>
          <w:bCs/>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3C5298" w:rsidRDefault="003C5298" w:rsidP="000E24A0">
      <w:pPr>
        <w:autoSpaceDE w:val="0"/>
        <w:autoSpaceDN w:val="0"/>
        <w:adjustRightInd w:val="0"/>
        <w:jc w:val="both"/>
        <w:rPr>
          <w:b/>
          <w:sz w:val="24"/>
          <w:szCs w:val="24"/>
        </w:rPr>
      </w:pPr>
    </w:p>
    <w:p w:rsidR="000E24A0" w:rsidRPr="006756C2" w:rsidRDefault="000E24A0" w:rsidP="000E24A0">
      <w:pPr>
        <w:autoSpaceDE w:val="0"/>
        <w:autoSpaceDN w:val="0"/>
        <w:adjustRightInd w:val="0"/>
        <w:jc w:val="both"/>
        <w:rPr>
          <w:b/>
          <w:sz w:val="24"/>
          <w:szCs w:val="24"/>
        </w:rPr>
      </w:pPr>
      <w:r>
        <w:rPr>
          <w:b/>
          <w:sz w:val="24"/>
          <w:szCs w:val="24"/>
        </w:rPr>
        <w:t>228</w:t>
      </w:r>
      <w:r w:rsidRPr="006756C2">
        <w:rPr>
          <w:b/>
          <w:sz w:val="24"/>
          <w:szCs w:val="24"/>
        </w:rPr>
        <w:t>/2016. (IX. 29.) „kt.” sz. h a t á r o z a t</w:t>
      </w:r>
    </w:p>
    <w:p w:rsidR="000E24A0" w:rsidRPr="006756C2" w:rsidRDefault="000E24A0" w:rsidP="000E24A0">
      <w:pPr>
        <w:pStyle w:val="Nincstrkz"/>
        <w:jc w:val="both"/>
        <w:rPr>
          <w:rFonts w:ascii="Times New Roman" w:hAnsi="Times New Roman"/>
          <w:b/>
          <w:sz w:val="24"/>
          <w:szCs w:val="24"/>
        </w:rPr>
      </w:pPr>
      <w:r w:rsidRPr="006756C2">
        <w:rPr>
          <w:rFonts w:ascii="Times New Roman" w:hAnsi="Times New Roman"/>
          <w:b/>
          <w:sz w:val="24"/>
          <w:szCs w:val="24"/>
        </w:rPr>
        <w:t xml:space="preserve">a Madarász Imre Egyesített Óvoda Nemzeti Tehetség Program </w:t>
      </w:r>
      <w:r w:rsidRPr="006756C2">
        <w:rPr>
          <w:rFonts w:ascii="Times New Roman" w:hAnsi="Times New Roman"/>
          <w:b/>
          <w:bCs/>
          <w:sz w:val="24"/>
          <w:szCs w:val="24"/>
        </w:rPr>
        <w:t xml:space="preserve">NTP-SR-16 sz. </w:t>
      </w:r>
      <w:r w:rsidRPr="006756C2">
        <w:rPr>
          <w:rFonts w:ascii="Times New Roman" w:hAnsi="Times New Roman"/>
          <w:b/>
          <w:sz w:val="24"/>
          <w:szCs w:val="24"/>
        </w:rPr>
        <w:t xml:space="preserve">pályázatának megvalósításáról </w:t>
      </w:r>
    </w:p>
    <w:p w:rsidR="000E24A0" w:rsidRPr="006756C2" w:rsidRDefault="000E24A0" w:rsidP="000E24A0">
      <w:pPr>
        <w:pStyle w:val="Nincstrkz"/>
        <w:jc w:val="both"/>
        <w:rPr>
          <w:rFonts w:ascii="Times New Roman" w:hAnsi="Times New Roman"/>
          <w:sz w:val="24"/>
          <w:szCs w:val="24"/>
        </w:rPr>
      </w:pPr>
    </w:p>
    <w:p w:rsidR="000E24A0" w:rsidRDefault="000E24A0" w:rsidP="000E24A0">
      <w:pPr>
        <w:jc w:val="both"/>
        <w:rPr>
          <w:rFonts w:eastAsia="Calibri"/>
          <w:sz w:val="24"/>
          <w:szCs w:val="24"/>
        </w:rPr>
      </w:pPr>
      <w:r w:rsidRPr="006756C2">
        <w:rPr>
          <w:rFonts w:eastAsia="Calibri"/>
          <w:sz w:val="24"/>
          <w:szCs w:val="24"/>
        </w:rPr>
        <w:t>Karcag Városi Önkormányzat Képviselő-testülete (továbbiakban: Képviselő-testület) az Alaptörvény 32. cikk (1) bekezdése b) pontjában meghatározott jogkörében eljárva, a Magyarország helyi önkormányzatairól szóló 2011. évi CLXXXIX. törvény 13. § (1)</w:t>
      </w:r>
      <w:r>
        <w:rPr>
          <w:rFonts w:eastAsia="Calibri"/>
          <w:sz w:val="24"/>
          <w:szCs w:val="24"/>
        </w:rPr>
        <w:t> </w:t>
      </w:r>
      <w:r w:rsidRPr="006756C2">
        <w:rPr>
          <w:rFonts w:eastAsia="Calibri"/>
          <w:sz w:val="24"/>
          <w:szCs w:val="24"/>
        </w:rPr>
        <w:t>bekezdés 6. pontjában biztosított feladatkörében e</w:t>
      </w:r>
      <w:r w:rsidR="008A22E9">
        <w:rPr>
          <w:rFonts w:eastAsia="Calibri"/>
          <w:sz w:val="24"/>
          <w:szCs w:val="24"/>
        </w:rPr>
        <w:t>ljárva az alábbiak szerint dönt:</w:t>
      </w:r>
    </w:p>
    <w:p w:rsidR="008A22E9" w:rsidRPr="006756C2" w:rsidRDefault="008A22E9" w:rsidP="000E24A0">
      <w:pPr>
        <w:jc w:val="both"/>
        <w:rPr>
          <w:rFonts w:eastAsia="Calibri"/>
          <w:sz w:val="24"/>
          <w:szCs w:val="24"/>
        </w:rPr>
      </w:pPr>
    </w:p>
    <w:p w:rsidR="000E24A0" w:rsidRDefault="000E24A0" w:rsidP="00280D48">
      <w:pPr>
        <w:pStyle w:val="Nincstrkz"/>
        <w:numPr>
          <w:ilvl w:val="0"/>
          <w:numId w:val="105"/>
        </w:numPr>
        <w:jc w:val="both"/>
        <w:rPr>
          <w:rFonts w:ascii="Times New Roman" w:hAnsi="Times New Roman"/>
          <w:sz w:val="24"/>
          <w:szCs w:val="24"/>
        </w:rPr>
      </w:pPr>
      <w:r w:rsidRPr="006756C2">
        <w:rPr>
          <w:rFonts w:ascii="Times New Roman" w:hAnsi="Times New Roman"/>
          <w:sz w:val="24"/>
          <w:szCs w:val="24"/>
        </w:rPr>
        <w:t xml:space="preserve">A Képviselő-testület egyetért és támogatja, hogy a Madarász Imre Egyesített Óvoda Nemzeti Tehetség Program </w:t>
      </w:r>
      <w:r w:rsidRPr="006756C2">
        <w:rPr>
          <w:rFonts w:ascii="Times New Roman" w:hAnsi="Times New Roman"/>
          <w:bCs/>
          <w:sz w:val="24"/>
          <w:szCs w:val="24"/>
        </w:rPr>
        <w:t xml:space="preserve">NTP-SR-16 sz. </w:t>
      </w:r>
      <w:r w:rsidRPr="006756C2">
        <w:rPr>
          <w:rFonts w:ascii="Times New Roman" w:hAnsi="Times New Roman"/>
          <w:sz w:val="24"/>
          <w:szCs w:val="24"/>
        </w:rPr>
        <w:t>pályázatán elnyert összeget a pályázat megvalósítására fordítsa.</w:t>
      </w:r>
    </w:p>
    <w:p w:rsidR="000E24A0" w:rsidRPr="006756C2" w:rsidRDefault="000E24A0" w:rsidP="000E24A0"/>
    <w:p w:rsidR="000E24A0" w:rsidRPr="006756C2" w:rsidRDefault="000E24A0" w:rsidP="00280D48">
      <w:pPr>
        <w:pStyle w:val="Nincstrkz"/>
        <w:numPr>
          <w:ilvl w:val="0"/>
          <w:numId w:val="105"/>
        </w:numPr>
        <w:jc w:val="both"/>
        <w:rPr>
          <w:rFonts w:ascii="Times New Roman" w:hAnsi="Times New Roman"/>
          <w:sz w:val="24"/>
          <w:szCs w:val="24"/>
        </w:rPr>
      </w:pPr>
      <w:r w:rsidRPr="006756C2">
        <w:rPr>
          <w:rFonts w:ascii="Times New Roman" w:hAnsi="Times New Roman"/>
          <w:sz w:val="24"/>
          <w:szCs w:val="24"/>
        </w:rPr>
        <w:t>A Képviselő-testület kéri az intézmény vezetőjét, hogy a pályázatban foglaltakat hajtsa végre.</w:t>
      </w:r>
    </w:p>
    <w:p w:rsidR="000E24A0" w:rsidRPr="006756C2" w:rsidRDefault="000E24A0" w:rsidP="000E24A0">
      <w:pPr>
        <w:spacing w:line="259" w:lineRule="auto"/>
        <w:ind w:left="851" w:hanging="851"/>
        <w:jc w:val="both"/>
        <w:rPr>
          <w:sz w:val="24"/>
          <w:szCs w:val="24"/>
        </w:rPr>
      </w:pPr>
    </w:p>
    <w:p w:rsidR="000E24A0" w:rsidRPr="006756C2" w:rsidRDefault="000E24A0" w:rsidP="000E24A0">
      <w:pPr>
        <w:ind w:left="709"/>
        <w:jc w:val="both"/>
        <w:rPr>
          <w:sz w:val="24"/>
          <w:szCs w:val="24"/>
        </w:rPr>
      </w:pPr>
      <w:r w:rsidRPr="006756C2">
        <w:rPr>
          <w:sz w:val="24"/>
          <w:szCs w:val="24"/>
          <w:u w:val="single"/>
        </w:rPr>
        <w:t xml:space="preserve">Felelős: </w:t>
      </w:r>
      <w:r w:rsidRPr="006756C2">
        <w:rPr>
          <w:sz w:val="24"/>
          <w:szCs w:val="24"/>
        </w:rPr>
        <w:t>Gulyás Ferencné intézményvezető</w:t>
      </w:r>
    </w:p>
    <w:p w:rsidR="000E24A0" w:rsidRPr="006756C2" w:rsidRDefault="000E24A0" w:rsidP="000E24A0">
      <w:pPr>
        <w:ind w:left="709"/>
        <w:jc w:val="both"/>
        <w:rPr>
          <w:sz w:val="24"/>
          <w:szCs w:val="24"/>
        </w:rPr>
      </w:pPr>
      <w:r w:rsidRPr="006756C2">
        <w:rPr>
          <w:sz w:val="24"/>
          <w:szCs w:val="24"/>
          <w:u w:val="single"/>
        </w:rPr>
        <w:t>Határidő:</w:t>
      </w:r>
      <w:r w:rsidRPr="006756C2">
        <w:rPr>
          <w:sz w:val="24"/>
          <w:szCs w:val="24"/>
        </w:rPr>
        <w:t xml:space="preserve"> 2017. május 2.</w:t>
      </w:r>
    </w:p>
    <w:p w:rsidR="0051135A" w:rsidRDefault="0051135A" w:rsidP="000E24A0">
      <w:pPr>
        <w:widowControl w:val="0"/>
        <w:autoSpaceDE w:val="0"/>
        <w:autoSpaceDN w:val="0"/>
        <w:adjustRightInd w:val="0"/>
        <w:jc w:val="both"/>
        <w:rPr>
          <w:sz w:val="24"/>
          <w:szCs w:val="24"/>
          <w:u w:val="single"/>
        </w:rPr>
      </w:pPr>
    </w:p>
    <w:p w:rsidR="000E24A0" w:rsidRPr="006756C2" w:rsidRDefault="000E24A0" w:rsidP="000E24A0">
      <w:pPr>
        <w:widowControl w:val="0"/>
        <w:autoSpaceDE w:val="0"/>
        <w:autoSpaceDN w:val="0"/>
        <w:adjustRightInd w:val="0"/>
        <w:jc w:val="both"/>
        <w:rPr>
          <w:sz w:val="24"/>
          <w:szCs w:val="24"/>
          <w:u w:val="single"/>
        </w:rPr>
      </w:pPr>
      <w:r w:rsidRPr="006756C2">
        <w:rPr>
          <w:sz w:val="24"/>
          <w:szCs w:val="24"/>
          <w:u w:val="single"/>
        </w:rPr>
        <w:t xml:space="preserve">Erről értesülnek: </w:t>
      </w:r>
    </w:p>
    <w:p w:rsidR="000E24A0" w:rsidRPr="0051135A" w:rsidRDefault="000E24A0" w:rsidP="00280D48">
      <w:pPr>
        <w:pStyle w:val="Listaszerbekezds"/>
        <w:widowControl w:val="0"/>
        <w:numPr>
          <w:ilvl w:val="0"/>
          <w:numId w:val="106"/>
        </w:numPr>
        <w:autoSpaceDE w:val="0"/>
        <w:autoSpaceDN w:val="0"/>
        <w:adjustRightInd w:val="0"/>
        <w:jc w:val="both"/>
      </w:pPr>
      <w:r w:rsidRPr="0051135A">
        <w:t xml:space="preserve">Karcag Városi Önkormányzat Képviselő-testületének tagjai, lakhelyükön </w:t>
      </w:r>
    </w:p>
    <w:p w:rsidR="000E24A0" w:rsidRPr="0051135A" w:rsidRDefault="000E24A0" w:rsidP="00280D48">
      <w:pPr>
        <w:pStyle w:val="Listaszerbekezds"/>
        <w:widowControl w:val="0"/>
        <w:numPr>
          <w:ilvl w:val="0"/>
          <w:numId w:val="106"/>
        </w:numPr>
        <w:autoSpaceDE w:val="0"/>
        <w:autoSpaceDN w:val="0"/>
        <w:adjustRightInd w:val="0"/>
        <w:jc w:val="both"/>
      </w:pPr>
      <w:r w:rsidRPr="0051135A">
        <w:t xml:space="preserve">Karcag Városi Önkormányzat Polgármestere, helyben </w:t>
      </w:r>
    </w:p>
    <w:p w:rsidR="000E24A0" w:rsidRPr="0051135A" w:rsidRDefault="000E24A0" w:rsidP="00280D48">
      <w:pPr>
        <w:pStyle w:val="Listaszerbekezds"/>
        <w:widowControl w:val="0"/>
        <w:numPr>
          <w:ilvl w:val="0"/>
          <w:numId w:val="106"/>
        </w:numPr>
        <w:autoSpaceDE w:val="0"/>
        <w:autoSpaceDN w:val="0"/>
        <w:adjustRightInd w:val="0"/>
        <w:jc w:val="both"/>
      </w:pPr>
      <w:r w:rsidRPr="0051135A">
        <w:t xml:space="preserve">Karcag Városi Önkormányzat Jegyzője, helyben </w:t>
      </w:r>
    </w:p>
    <w:p w:rsidR="000E24A0" w:rsidRPr="0051135A" w:rsidRDefault="000E24A0" w:rsidP="00280D48">
      <w:pPr>
        <w:pStyle w:val="Listaszerbekezds"/>
        <w:widowControl w:val="0"/>
        <w:numPr>
          <w:ilvl w:val="0"/>
          <w:numId w:val="106"/>
        </w:numPr>
        <w:autoSpaceDE w:val="0"/>
        <w:autoSpaceDN w:val="0"/>
        <w:adjustRightInd w:val="0"/>
        <w:jc w:val="both"/>
      </w:pPr>
      <w:r w:rsidRPr="0051135A">
        <w:t xml:space="preserve">Karcagi Polgármesteri Hivatal Költségvetési, Gazdálkodási és Kistérségi Iroda, helyben </w:t>
      </w:r>
    </w:p>
    <w:p w:rsidR="000E24A0" w:rsidRPr="0051135A" w:rsidRDefault="000E24A0" w:rsidP="00280D48">
      <w:pPr>
        <w:pStyle w:val="Listaszerbekezds"/>
        <w:widowControl w:val="0"/>
        <w:numPr>
          <w:ilvl w:val="0"/>
          <w:numId w:val="106"/>
        </w:numPr>
        <w:autoSpaceDE w:val="0"/>
        <w:autoSpaceDN w:val="0"/>
        <w:adjustRightInd w:val="0"/>
        <w:jc w:val="both"/>
      </w:pPr>
      <w:r w:rsidRPr="0051135A">
        <w:t>Karcagi Polgármesteri Hivatal Aljegyzői Iroda, helyben</w:t>
      </w:r>
    </w:p>
    <w:p w:rsidR="000E24A0" w:rsidRPr="0051135A" w:rsidRDefault="000E24A0" w:rsidP="00280D48">
      <w:pPr>
        <w:pStyle w:val="Listaszerbekezds"/>
        <w:widowControl w:val="0"/>
        <w:numPr>
          <w:ilvl w:val="0"/>
          <w:numId w:val="106"/>
        </w:numPr>
        <w:autoSpaceDE w:val="0"/>
        <w:autoSpaceDN w:val="0"/>
        <w:adjustRightInd w:val="0"/>
        <w:jc w:val="both"/>
      </w:pPr>
      <w:r w:rsidRPr="0051135A">
        <w:t>Karcagi Polgármesteri Hivatal Nagyné Major Mária, intézményi és civil kapcsolatok ügyintézője, helyben</w:t>
      </w:r>
    </w:p>
    <w:p w:rsidR="000E24A0" w:rsidRPr="0051135A" w:rsidRDefault="000E24A0" w:rsidP="00280D48">
      <w:pPr>
        <w:pStyle w:val="Listaszerbekezds"/>
        <w:widowControl w:val="0"/>
        <w:numPr>
          <w:ilvl w:val="0"/>
          <w:numId w:val="106"/>
        </w:numPr>
        <w:autoSpaceDE w:val="0"/>
        <w:autoSpaceDN w:val="0"/>
        <w:adjustRightInd w:val="0"/>
        <w:jc w:val="both"/>
      </w:pPr>
      <w:r w:rsidRPr="0051135A">
        <w:t>Gulyás Ferencné intézményvezető, 5300 Karcag, Táncsics krt. 17.</w:t>
      </w:r>
    </w:p>
    <w:p w:rsidR="000E24A0" w:rsidRDefault="000E24A0" w:rsidP="0051135A">
      <w:pPr>
        <w:tabs>
          <w:tab w:val="left" w:pos="2660"/>
        </w:tabs>
        <w:rPr>
          <w:b/>
          <w:bCs/>
          <w:sz w:val="24"/>
          <w:szCs w:val="24"/>
        </w:rPr>
      </w:pPr>
    </w:p>
    <w:p w:rsidR="000E24A0" w:rsidRDefault="000E24A0" w:rsidP="00974682">
      <w:pPr>
        <w:tabs>
          <w:tab w:val="left" w:pos="2660"/>
        </w:tabs>
        <w:rPr>
          <w:b/>
          <w:bCs/>
          <w:sz w:val="24"/>
          <w:szCs w:val="24"/>
        </w:rPr>
      </w:pPr>
    </w:p>
    <w:p w:rsidR="000E24A0" w:rsidRPr="008D20F8" w:rsidRDefault="003C5298" w:rsidP="008D20F8">
      <w:pPr>
        <w:pStyle w:val="Nincstrkz"/>
        <w:jc w:val="both"/>
        <w:rPr>
          <w:rFonts w:ascii="Times New Roman" w:hAnsi="Times New Roman" w:cs="Times New Roman"/>
          <w:bCs/>
          <w:sz w:val="24"/>
          <w:szCs w:val="24"/>
        </w:rPr>
      </w:pPr>
      <w:r w:rsidRPr="008D20F8">
        <w:rPr>
          <w:rFonts w:ascii="Times New Roman" w:hAnsi="Times New Roman" w:cs="Times New Roman"/>
          <w:b/>
          <w:bCs/>
          <w:sz w:val="24"/>
          <w:szCs w:val="24"/>
          <w:u w:val="single"/>
        </w:rPr>
        <w:t>Dobos László polgármester:</w:t>
      </w:r>
      <w:r w:rsidRPr="008D20F8">
        <w:rPr>
          <w:rFonts w:ascii="Times New Roman" w:hAnsi="Times New Roman" w:cs="Times New Roman"/>
          <w:b/>
          <w:bCs/>
          <w:sz w:val="24"/>
          <w:szCs w:val="24"/>
        </w:rPr>
        <w:t xml:space="preserve"> </w:t>
      </w:r>
      <w:r w:rsidRPr="008D20F8">
        <w:rPr>
          <w:rFonts w:ascii="Times New Roman" w:hAnsi="Times New Roman" w:cs="Times New Roman"/>
          <w:bCs/>
          <w:sz w:val="24"/>
          <w:szCs w:val="24"/>
        </w:rPr>
        <w:t xml:space="preserve">Következő </w:t>
      </w:r>
      <w:r w:rsidRPr="008D20F8">
        <w:rPr>
          <w:rFonts w:ascii="Times New Roman" w:hAnsi="Times New Roman" w:cs="Times New Roman"/>
          <w:b/>
          <w:bCs/>
          <w:i/>
          <w:sz w:val="24"/>
          <w:szCs w:val="24"/>
        </w:rPr>
        <w:t>"</w:t>
      </w:r>
      <w:r w:rsidR="008D20F8" w:rsidRPr="008D20F8">
        <w:rPr>
          <w:rFonts w:ascii="Times New Roman" w:hAnsi="Times New Roman" w:cs="Times New Roman"/>
          <w:b/>
          <w:i/>
          <w:sz w:val="24"/>
          <w:szCs w:val="24"/>
        </w:rPr>
        <w:t xml:space="preserve">a Madarász Imre Egyesített Óvoda Nemzeti Tehetség Program NTP-KKI-16 sz. pályázatának a megvalósításáról" </w:t>
      </w:r>
      <w:r w:rsidRPr="008D20F8">
        <w:rPr>
          <w:rFonts w:ascii="Times New Roman" w:hAnsi="Times New Roman" w:cs="Times New Roman"/>
          <w:bCs/>
          <w:sz w:val="24"/>
          <w:szCs w:val="24"/>
        </w:rPr>
        <w:t xml:space="preserve">című határozati javaslat, aki egyetért kézfeltartással jelezze. </w:t>
      </w:r>
    </w:p>
    <w:p w:rsidR="000E24A0" w:rsidRDefault="000E24A0" w:rsidP="003C5298">
      <w:pPr>
        <w:tabs>
          <w:tab w:val="left" w:pos="2660"/>
        </w:tabs>
        <w:jc w:val="both"/>
        <w:rPr>
          <w:b/>
          <w:bCs/>
          <w:sz w:val="24"/>
          <w:szCs w:val="24"/>
        </w:rPr>
      </w:pPr>
    </w:p>
    <w:p w:rsidR="008D20F8" w:rsidRPr="003C5298" w:rsidRDefault="008D20F8" w:rsidP="008D20F8">
      <w:pPr>
        <w:tabs>
          <w:tab w:val="left" w:pos="1267"/>
        </w:tabs>
        <w:ind w:right="70"/>
        <w:jc w:val="both"/>
        <w:rPr>
          <w:sz w:val="24"/>
          <w:szCs w:val="24"/>
        </w:rPr>
      </w:pPr>
      <w:r w:rsidRPr="003C5298">
        <w:rPr>
          <w:b/>
          <w:bCs/>
          <w:sz w:val="24"/>
          <w:szCs w:val="24"/>
          <w:u w:val="single"/>
        </w:rPr>
        <w:t>A képviselő-testület döntése:</w:t>
      </w:r>
      <w:r w:rsidRPr="003C5298">
        <w:rPr>
          <w:b/>
          <w:bCs/>
          <w:sz w:val="24"/>
          <w:szCs w:val="24"/>
        </w:rPr>
        <w:t xml:space="preserve"> </w:t>
      </w:r>
      <w:r w:rsidRPr="003C5298">
        <w:rPr>
          <w:bCs/>
          <w:sz w:val="24"/>
          <w:szCs w:val="24"/>
        </w:rPr>
        <w:t>10</w:t>
      </w:r>
      <w:r w:rsidRPr="003C5298">
        <w:rPr>
          <w:sz w:val="24"/>
          <w:szCs w:val="24"/>
        </w:rPr>
        <w:t xml:space="preserve"> igen szavazat. Nemleges szavazat és tartózkodás nem volt.</w:t>
      </w:r>
    </w:p>
    <w:p w:rsidR="000E24A0" w:rsidRDefault="000E24A0" w:rsidP="003C5298">
      <w:pPr>
        <w:tabs>
          <w:tab w:val="left" w:pos="2660"/>
        </w:tabs>
        <w:jc w:val="both"/>
        <w:rPr>
          <w:b/>
          <w:bCs/>
          <w:sz w:val="24"/>
          <w:szCs w:val="24"/>
        </w:rPr>
      </w:pPr>
    </w:p>
    <w:p w:rsidR="000E24A0" w:rsidRDefault="000E24A0" w:rsidP="00974682">
      <w:pPr>
        <w:tabs>
          <w:tab w:val="left" w:pos="2660"/>
        </w:tabs>
        <w:rPr>
          <w:b/>
          <w:bCs/>
          <w:sz w:val="24"/>
          <w:szCs w:val="24"/>
        </w:rPr>
      </w:pPr>
    </w:p>
    <w:p w:rsidR="00BA4B8D" w:rsidRPr="00B42F5E" w:rsidRDefault="00BA4B8D" w:rsidP="00BA4B8D">
      <w:pPr>
        <w:autoSpaceDE w:val="0"/>
        <w:autoSpaceDN w:val="0"/>
        <w:adjustRightInd w:val="0"/>
        <w:jc w:val="both"/>
        <w:rPr>
          <w:b/>
          <w:sz w:val="24"/>
          <w:szCs w:val="24"/>
        </w:rPr>
      </w:pPr>
      <w:r>
        <w:rPr>
          <w:b/>
          <w:sz w:val="24"/>
          <w:szCs w:val="24"/>
        </w:rPr>
        <w:t>229</w:t>
      </w:r>
      <w:r w:rsidRPr="00B42F5E">
        <w:rPr>
          <w:b/>
          <w:sz w:val="24"/>
          <w:szCs w:val="24"/>
        </w:rPr>
        <w:t>/2016. (IX. 29.) „kt.” sz. h a t á r o z a t</w:t>
      </w:r>
    </w:p>
    <w:p w:rsidR="00BA4B8D" w:rsidRPr="00B42F5E" w:rsidRDefault="00BA4B8D" w:rsidP="00BA4B8D">
      <w:pPr>
        <w:pStyle w:val="Nincstrkz"/>
        <w:jc w:val="both"/>
        <w:rPr>
          <w:rFonts w:ascii="Times New Roman" w:hAnsi="Times New Roman"/>
          <w:b/>
          <w:sz w:val="24"/>
          <w:szCs w:val="24"/>
        </w:rPr>
      </w:pPr>
      <w:r w:rsidRPr="00B42F5E">
        <w:rPr>
          <w:rFonts w:ascii="Times New Roman" w:hAnsi="Times New Roman"/>
          <w:b/>
          <w:sz w:val="24"/>
          <w:szCs w:val="24"/>
        </w:rPr>
        <w:t>a Madarász Imre Egyesített Óvoda Nemzeti Tehetség Program NTP-KKI-16 sz. pályázatának a megvalósításáról</w:t>
      </w:r>
    </w:p>
    <w:p w:rsidR="00BA4B8D" w:rsidRPr="00B42F5E" w:rsidRDefault="00BA4B8D" w:rsidP="00BA4B8D">
      <w:pPr>
        <w:pStyle w:val="Nincstrkz"/>
        <w:jc w:val="both"/>
        <w:rPr>
          <w:rFonts w:ascii="Times New Roman" w:hAnsi="Times New Roman"/>
          <w:sz w:val="24"/>
          <w:szCs w:val="24"/>
        </w:rPr>
      </w:pPr>
    </w:p>
    <w:p w:rsidR="00BA4B8D" w:rsidRPr="00B42F5E" w:rsidRDefault="00BA4B8D" w:rsidP="00BA4B8D">
      <w:pPr>
        <w:jc w:val="both"/>
        <w:rPr>
          <w:rFonts w:eastAsia="Calibri"/>
          <w:sz w:val="24"/>
          <w:szCs w:val="24"/>
        </w:rPr>
      </w:pPr>
      <w:r w:rsidRPr="00B42F5E">
        <w:rPr>
          <w:rFonts w:eastAsia="Calibri"/>
          <w:sz w:val="24"/>
          <w:szCs w:val="24"/>
        </w:rPr>
        <w:t>Karcag Városi Önkormányzat Képviselő-testülete (továbbiakban: Képviselő-testület) az Alaptörvény 32. cikk (1) bekezdése b) pontjában meghatározott jogkörében eljárva, a Magyarország helyi önkormányzatairól szóló 2011. évi CLXXXIX. törvény 13. § (1)</w:t>
      </w:r>
      <w:r>
        <w:rPr>
          <w:rFonts w:eastAsia="Calibri"/>
          <w:sz w:val="24"/>
          <w:szCs w:val="24"/>
        </w:rPr>
        <w:t> </w:t>
      </w:r>
      <w:r w:rsidRPr="00B42F5E">
        <w:rPr>
          <w:rFonts w:eastAsia="Calibri"/>
          <w:sz w:val="24"/>
          <w:szCs w:val="24"/>
        </w:rPr>
        <w:t>bekezdés 6. pontjában biztosított feladatkörében eljárva az alábbiak szerint dönt:</w:t>
      </w:r>
    </w:p>
    <w:p w:rsidR="00BA4B8D" w:rsidRPr="00B42F5E" w:rsidRDefault="00BA4B8D" w:rsidP="00BA4B8D">
      <w:pPr>
        <w:jc w:val="both"/>
        <w:rPr>
          <w:rFonts w:eastAsia="Calibri"/>
          <w:sz w:val="24"/>
          <w:szCs w:val="24"/>
        </w:rPr>
      </w:pPr>
    </w:p>
    <w:p w:rsidR="00BA4B8D" w:rsidRPr="00B42F5E" w:rsidRDefault="00BA4B8D" w:rsidP="00BA4B8D">
      <w:pPr>
        <w:pStyle w:val="Nincstrkz"/>
        <w:numPr>
          <w:ilvl w:val="0"/>
          <w:numId w:val="92"/>
        </w:numPr>
        <w:ind w:left="709"/>
        <w:jc w:val="both"/>
        <w:rPr>
          <w:rFonts w:ascii="Times New Roman" w:hAnsi="Times New Roman"/>
          <w:sz w:val="24"/>
          <w:szCs w:val="24"/>
        </w:rPr>
      </w:pPr>
      <w:r w:rsidRPr="00B42F5E">
        <w:rPr>
          <w:rFonts w:ascii="Times New Roman" w:hAnsi="Times New Roman"/>
          <w:sz w:val="24"/>
          <w:szCs w:val="24"/>
        </w:rPr>
        <w:lastRenderedPageBreak/>
        <w:t>A Képviselő-testület egyetért és támogatja, hogy a Madarász Imre Egyesített Óvoda Nemzeti Tehetség Program NTP-KKI-16 sz. pályázatán elnyert összeget a pályázat megvalósítására fordítsa.</w:t>
      </w:r>
    </w:p>
    <w:p w:rsidR="00BA4B8D" w:rsidRPr="00B42F5E" w:rsidRDefault="00BA4B8D" w:rsidP="00BA4B8D">
      <w:pPr>
        <w:pStyle w:val="Nincstrkz"/>
        <w:ind w:left="709"/>
        <w:jc w:val="both"/>
        <w:rPr>
          <w:rFonts w:ascii="Times New Roman" w:hAnsi="Times New Roman"/>
          <w:sz w:val="24"/>
          <w:szCs w:val="24"/>
        </w:rPr>
      </w:pPr>
    </w:p>
    <w:p w:rsidR="00BA4B8D" w:rsidRPr="00B42F5E" w:rsidRDefault="00BA4B8D" w:rsidP="00BA4B8D">
      <w:pPr>
        <w:pStyle w:val="Nincstrkz"/>
        <w:numPr>
          <w:ilvl w:val="0"/>
          <w:numId w:val="92"/>
        </w:numPr>
        <w:ind w:left="709"/>
        <w:jc w:val="both"/>
        <w:rPr>
          <w:rFonts w:ascii="Times New Roman" w:hAnsi="Times New Roman"/>
          <w:sz w:val="24"/>
          <w:szCs w:val="24"/>
        </w:rPr>
      </w:pPr>
      <w:r w:rsidRPr="00B42F5E">
        <w:rPr>
          <w:rFonts w:ascii="Times New Roman" w:hAnsi="Times New Roman"/>
          <w:sz w:val="24"/>
          <w:szCs w:val="24"/>
        </w:rPr>
        <w:t>A Képviselő-testület kéri az intézmény vezetőjét, hogy a pályázatban foglaltakat hajtsa végre.</w:t>
      </w:r>
    </w:p>
    <w:p w:rsidR="00BA4B8D" w:rsidRPr="00B42F5E" w:rsidRDefault="00BA4B8D" w:rsidP="00BA4B8D">
      <w:pPr>
        <w:jc w:val="both"/>
        <w:rPr>
          <w:b/>
          <w:sz w:val="24"/>
          <w:szCs w:val="24"/>
          <w:u w:val="single"/>
        </w:rPr>
      </w:pPr>
    </w:p>
    <w:p w:rsidR="00BA4B8D" w:rsidRPr="00B42F5E" w:rsidRDefault="00BA4B8D" w:rsidP="00BA4B8D">
      <w:pPr>
        <w:ind w:left="709"/>
        <w:jc w:val="both"/>
        <w:rPr>
          <w:sz w:val="24"/>
          <w:szCs w:val="24"/>
        </w:rPr>
      </w:pPr>
      <w:r w:rsidRPr="00B42F5E">
        <w:rPr>
          <w:sz w:val="24"/>
          <w:szCs w:val="24"/>
          <w:u w:val="single"/>
        </w:rPr>
        <w:t xml:space="preserve">Felelős: </w:t>
      </w:r>
      <w:r w:rsidRPr="00B42F5E">
        <w:rPr>
          <w:sz w:val="24"/>
          <w:szCs w:val="24"/>
        </w:rPr>
        <w:t>Gulyás Ferencné intézményvezető</w:t>
      </w:r>
    </w:p>
    <w:p w:rsidR="00BA4B8D" w:rsidRPr="00B42F5E" w:rsidRDefault="00BA4B8D" w:rsidP="00BA4B8D">
      <w:pPr>
        <w:ind w:left="709"/>
        <w:jc w:val="both"/>
        <w:rPr>
          <w:sz w:val="24"/>
          <w:szCs w:val="24"/>
        </w:rPr>
      </w:pPr>
      <w:r w:rsidRPr="00B42F5E">
        <w:rPr>
          <w:sz w:val="24"/>
          <w:szCs w:val="24"/>
          <w:u w:val="single"/>
        </w:rPr>
        <w:t>Határidő:</w:t>
      </w:r>
      <w:r w:rsidRPr="00B42F5E">
        <w:rPr>
          <w:sz w:val="24"/>
          <w:szCs w:val="24"/>
        </w:rPr>
        <w:t xml:space="preserve"> 2017. május 2.</w:t>
      </w:r>
    </w:p>
    <w:p w:rsidR="00BA4B8D" w:rsidRPr="00B42F5E" w:rsidRDefault="00BA4B8D" w:rsidP="00BA4B8D">
      <w:pPr>
        <w:jc w:val="both"/>
        <w:rPr>
          <w:bCs/>
          <w:sz w:val="24"/>
          <w:szCs w:val="24"/>
        </w:rPr>
      </w:pPr>
    </w:p>
    <w:p w:rsidR="00BA4B8D" w:rsidRPr="00B42F5E" w:rsidRDefault="00BA4B8D" w:rsidP="00BA4B8D">
      <w:pPr>
        <w:widowControl w:val="0"/>
        <w:autoSpaceDE w:val="0"/>
        <w:autoSpaceDN w:val="0"/>
        <w:adjustRightInd w:val="0"/>
        <w:jc w:val="both"/>
        <w:rPr>
          <w:sz w:val="24"/>
          <w:szCs w:val="24"/>
          <w:u w:val="single"/>
        </w:rPr>
      </w:pPr>
      <w:r w:rsidRPr="00B42F5E">
        <w:rPr>
          <w:sz w:val="24"/>
          <w:szCs w:val="24"/>
          <w:u w:val="single"/>
        </w:rPr>
        <w:t xml:space="preserve">Erről értesülnek: </w:t>
      </w:r>
    </w:p>
    <w:p w:rsidR="00BA4B8D" w:rsidRPr="00B42F5E" w:rsidRDefault="00BA4B8D" w:rsidP="00BA4B8D">
      <w:pPr>
        <w:widowControl w:val="0"/>
        <w:numPr>
          <w:ilvl w:val="0"/>
          <w:numId w:val="91"/>
        </w:numPr>
        <w:autoSpaceDE w:val="0"/>
        <w:autoSpaceDN w:val="0"/>
        <w:adjustRightInd w:val="0"/>
        <w:ind w:left="567"/>
        <w:jc w:val="both"/>
        <w:rPr>
          <w:sz w:val="24"/>
          <w:szCs w:val="24"/>
        </w:rPr>
      </w:pPr>
      <w:r w:rsidRPr="00B42F5E">
        <w:rPr>
          <w:sz w:val="24"/>
          <w:szCs w:val="24"/>
        </w:rPr>
        <w:t xml:space="preserve">Karcag Városi Önkormányzat Képviselő-testületének tagjai, lakhelyükön </w:t>
      </w:r>
    </w:p>
    <w:p w:rsidR="00BA4B8D" w:rsidRPr="00B42F5E" w:rsidRDefault="00BA4B8D" w:rsidP="00BA4B8D">
      <w:pPr>
        <w:widowControl w:val="0"/>
        <w:numPr>
          <w:ilvl w:val="0"/>
          <w:numId w:val="91"/>
        </w:numPr>
        <w:autoSpaceDE w:val="0"/>
        <w:autoSpaceDN w:val="0"/>
        <w:adjustRightInd w:val="0"/>
        <w:ind w:left="567"/>
        <w:jc w:val="both"/>
        <w:rPr>
          <w:sz w:val="24"/>
          <w:szCs w:val="24"/>
        </w:rPr>
      </w:pPr>
      <w:r w:rsidRPr="00B42F5E">
        <w:rPr>
          <w:sz w:val="24"/>
          <w:szCs w:val="24"/>
        </w:rPr>
        <w:t xml:space="preserve">Karcag Városi Önkormányzat Polgármestere, helyben </w:t>
      </w:r>
    </w:p>
    <w:p w:rsidR="00BA4B8D" w:rsidRPr="00B42F5E" w:rsidRDefault="00BA4B8D" w:rsidP="00BA4B8D">
      <w:pPr>
        <w:widowControl w:val="0"/>
        <w:numPr>
          <w:ilvl w:val="0"/>
          <w:numId w:val="91"/>
        </w:numPr>
        <w:autoSpaceDE w:val="0"/>
        <w:autoSpaceDN w:val="0"/>
        <w:adjustRightInd w:val="0"/>
        <w:ind w:left="567"/>
        <w:jc w:val="both"/>
        <w:rPr>
          <w:sz w:val="24"/>
          <w:szCs w:val="24"/>
        </w:rPr>
      </w:pPr>
      <w:r w:rsidRPr="00B42F5E">
        <w:rPr>
          <w:sz w:val="24"/>
          <w:szCs w:val="24"/>
        </w:rPr>
        <w:t xml:space="preserve">Karcag Városi Önkormányzat Jegyzője, helyben </w:t>
      </w:r>
    </w:p>
    <w:p w:rsidR="00BA4B8D" w:rsidRPr="00B42F5E" w:rsidRDefault="00BA4B8D" w:rsidP="00BA4B8D">
      <w:pPr>
        <w:widowControl w:val="0"/>
        <w:numPr>
          <w:ilvl w:val="0"/>
          <w:numId w:val="91"/>
        </w:numPr>
        <w:autoSpaceDE w:val="0"/>
        <w:autoSpaceDN w:val="0"/>
        <w:adjustRightInd w:val="0"/>
        <w:ind w:left="567"/>
        <w:jc w:val="both"/>
        <w:rPr>
          <w:sz w:val="24"/>
          <w:szCs w:val="24"/>
        </w:rPr>
      </w:pPr>
      <w:r w:rsidRPr="00B42F5E">
        <w:rPr>
          <w:sz w:val="24"/>
          <w:szCs w:val="24"/>
        </w:rPr>
        <w:t xml:space="preserve">Karcagi Polgármesteri Hivatal Költségvetési, Gazdálkodási és Kistérségi Iroda, helyben </w:t>
      </w:r>
    </w:p>
    <w:p w:rsidR="00BA4B8D" w:rsidRPr="00B42F5E" w:rsidRDefault="00BA4B8D" w:rsidP="00BA4B8D">
      <w:pPr>
        <w:widowControl w:val="0"/>
        <w:numPr>
          <w:ilvl w:val="0"/>
          <w:numId w:val="91"/>
        </w:numPr>
        <w:autoSpaceDE w:val="0"/>
        <w:autoSpaceDN w:val="0"/>
        <w:adjustRightInd w:val="0"/>
        <w:ind w:left="567"/>
        <w:jc w:val="both"/>
        <w:rPr>
          <w:sz w:val="24"/>
          <w:szCs w:val="24"/>
        </w:rPr>
      </w:pPr>
      <w:r w:rsidRPr="00B42F5E">
        <w:rPr>
          <w:sz w:val="24"/>
          <w:szCs w:val="24"/>
        </w:rPr>
        <w:t>Karcagi Polgármesteri Hivatal Aljegyzői Iroda, helyben</w:t>
      </w:r>
    </w:p>
    <w:p w:rsidR="00BA4B8D" w:rsidRPr="00B42F5E" w:rsidRDefault="00BA4B8D" w:rsidP="00BA4B8D">
      <w:pPr>
        <w:widowControl w:val="0"/>
        <w:numPr>
          <w:ilvl w:val="0"/>
          <w:numId w:val="91"/>
        </w:numPr>
        <w:autoSpaceDE w:val="0"/>
        <w:autoSpaceDN w:val="0"/>
        <w:adjustRightInd w:val="0"/>
        <w:ind w:left="567"/>
        <w:jc w:val="both"/>
        <w:rPr>
          <w:sz w:val="24"/>
          <w:szCs w:val="24"/>
        </w:rPr>
      </w:pPr>
      <w:r w:rsidRPr="00B42F5E">
        <w:rPr>
          <w:sz w:val="24"/>
          <w:szCs w:val="24"/>
        </w:rPr>
        <w:t>Karcagi Polgármesteri Hivatal Nagyné Major Mária, intézményi és civil kapcsolatok ügyintézője, helyben</w:t>
      </w:r>
    </w:p>
    <w:p w:rsidR="00BA4B8D" w:rsidRPr="00B42F5E" w:rsidRDefault="00BA4B8D" w:rsidP="00BA4B8D">
      <w:pPr>
        <w:widowControl w:val="0"/>
        <w:numPr>
          <w:ilvl w:val="0"/>
          <w:numId w:val="91"/>
        </w:numPr>
        <w:autoSpaceDE w:val="0"/>
        <w:autoSpaceDN w:val="0"/>
        <w:adjustRightInd w:val="0"/>
        <w:ind w:left="567"/>
        <w:jc w:val="both"/>
        <w:rPr>
          <w:sz w:val="24"/>
          <w:szCs w:val="24"/>
        </w:rPr>
      </w:pPr>
      <w:r w:rsidRPr="00B42F5E">
        <w:rPr>
          <w:sz w:val="24"/>
          <w:szCs w:val="24"/>
        </w:rPr>
        <w:t>Gulyás Ferencné intézményvezető, 5300 Karcag, Táncsics krt. 17.</w:t>
      </w:r>
    </w:p>
    <w:p w:rsidR="000E24A0" w:rsidRDefault="000E24A0" w:rsidP="00974682">
      <w:pPr>
        <w:tabs>
          <w:tab w:val="left" w:pos="2660"/>
        </w:tabs>
        <w:rPr>
          <w:b/>
          <w:bCs/>
          <w:sz w:val="24"/>
          <w:szCs w:val="24"/>
        </w:rPr>
      </w:pPr>
    </w:p>
    <w:p w:rsidR="008D20F8" w:rsidRPr="008D20F8" w:rsidRDefault="008D20F8" w:rsidP="008D20F8">
      <w:pPr>
        <w:pStyle w:val="Nincstrkz"/>
        <w:jc w:val="both"/>
        <w:rPr>
          <w:rFonts w:ascii="Times New Roman" w:hAnsi="Times New Roman" w:cs="Times New Roman"/>
          <w:bCs/>
          <w:sz w:val="24"/>
          <w:szCs w:val="24"/>
        </w:rPr>
      </w:pPr>
      <w:r w:rsidRPr="008D20F8">
        <w:rPr>
          <w:rFonts w:ascii="Times New Roman" w:hAnsi="Times New Roman" w:cs="Times New Roman"/>
          <w:b/>
          <w:bCs/>
          <w:sz w:val="24"/>
          <w:szCs w:val="24"/>
          <w:u w:val="single"/>
        </w:rPr>
        <w:t>Dobos László polgármester:</w:t>
      </w:r>
      <w:r w:rsidRPr="008D20F8">
        <w:rPr>
          <w:rFonts w:ascii="Times New Roman" w:hAnsi="Times New Roman" w:cs="Times New Roman"/>
          <w:b/>
          <w:bCs/>
          <w:sz w:val="24"/>
          <w:szCs w:val="24"/>
        </w:rPr>
        <w:t xml:space="preserve"> </w:t>
      </w:r>
      <w:r w:rsidRPr="008D20F8">
        <w:rPr>
          <w:rFonts w:ascii="Times New Roman" w:hAnsi="Times New Roman" w:cs="Times New Roman"/>
          <w:bCs/>
          <w:sz w:val="24"/>
          <w:szCs w:val="24"/>
        </w:rPr>
        <w:t xml:space="preserve">Következő </w:t>
      </w:r>
      <w:r w:rsidRPr="008A22E9">
        <w:rPr>
          <w:rFonts w:ascii="Times New Roman" w:hAnsi="Times New Roman" w:cs="Times New Roman"/>
          <w:b/>
          <w:bCs/>
          <w:i/>
          <w:sz w:val="24"/>
          <w:szCs w:val="24"/>
        </w:rPr>
        <w:t>"</w:t>
      </w:r>
      <w:r w:rsidR="008A22E9" w:rsidRPr="008A22E9">
        <w:rPr>
          <w:rFonts w:ascii="Times New Roman" w:hAnsi="Times New Roman"/>
          <w:b/>
          <w:i/>
          <w:sz w:val="24"/>
          <w:szCs w:val="24"/>
        </w:rPr>
        <w:t xml:space="preserve">a Madarász Imre Egyesített Óvoda Nemzeti Tehetség Program </w:t>
      </w:r>
      <w:r w:rsidR="008A22E9" w:rsidRPr="008A22E9">
        <w:rPr>
          <w:rFonts w:ascii="Times New Roman" w:hAnsi="Times New Roman"/>
          <w:b/>
          <w:bCs/>
          <w:i/>
          <w:sz w:val="24"/>
          <w:szCs w:val="24"/>
        </w:rPr>
        <w:t xml:space="preserve">NTP-MKÖ-16 sz. </w:t>
      </w:r>
      <w:r w:rsidR="008A22E9" w:rsidRPr="008A22E9">
        <w:rPr>
          <w:rFonts w:ascii="Times New Roman" w:hAnsi="Times New Roman"/>
          <w:b/>
          <w:i/>
          <w:sz w:val="24"/>
          <w:szCs w:val="24"/>
        </w:rPr>
        <w:t>pályázatának a megvalósításáról</w:t>
      </w:r>
      <w:r w:rsidRPr="008A22E9">
        <w:rPr>
          <w:rFonts w:ascii="Times New Roman" w:hAnsi="Times New Roman" w:cs="Times New Roman"/>
          <w:b/>
          <w:i/>
          <w:sz w:val="24"/>
          <w:szCs w:val="24"/>
        </w:rPr>
        <w:t>"</w:t>
      </w:r>
      <w:r w:rsidRPr="008D20F8">
        <w:rPr>
          <w:rFonts w:ascii="Times New Roman" w:hAnsi="Times New Roman" w:cs="Times New Roman"/>
          <w:b/>
          <w:i/>
          <w:sz w:val="24"/>
          <w:szCs w:val="24"/>
        </w:rPr>
        <w:t xml:space="preserve"> </w:t>
      </w:r>
      <w:r w:rsidRPr="008D20F8">
        <w:rPr>
          <w:rFonts w:ascii="Times New Roman" w:hAnsi="Times New Roman" w:cs="Times New Roman"/>
          <w:bCs/>
          <w:sz w:val="24"/>
          <w:szCs w:val="24"/>
        </w:rPr>
        <w:t xml:space="preserve">című határozati javaslat, aki egyetért kézfeltartással jelezze. </w:t>
      </w:r>
    </w:p>
    <w:p w:rsidR="008D20F8" w:rsidRDefault="008D20F8" w:rsidP="008D20F8">
      <w:pPr>
        <w:tabs>
          <w:tab w:val="left" w:pos="2660"/>
        </w:tabs>
        <w:jc w:val="both"/>
        <w:rPr>
          <w:b/>
          <w:bCs/>
          <w:sz w:val="24"/>
          <w:szCs w:val="24"/>
        </w:rPr>
      </w:pPr>
    </w:p>
    <w:p w:rsidR="008D20F8" w:rsidRPr="003C5298" w:rsidRDefault="008D20F8" w:rsidP="008D20F8">
      <w:pPr>
        <w:tabs>
          <w:tab w:val="left" w:pos="1267"/>
        </w:tabs>
        <w:ind w:right="70"/>
        <w:jc w:val="both"/>
        <w:rPr>
          <w:sz w:val="24"/>
          <w:szCs w:val="24"/>
        </w:rPr>
      </w:pPr>
      <w:r w:rsidRPr="003C5298">
        <w:rPr>
          <w:b/>
          <w:bCs/>
          <w:sz w:val="24"/>
          <w:szCs w:val="24"/>
          <w:u w:val="single"/>
        </w:rPr>
        <w:t>A képviselő-testület döntése:</w:t>
      </w:r>
      <w:r w:rsidRPr="003C5298">
        <w:rPr>
          <w:b/>
          <w:bCs/>
          <w:sz w:val="24"/>
          <w:szCs w:val="24"/>
        </w:rPr>
        <w:t xml:space="preserve"> </w:t>
      </w:r>
      <w:r w:rsidRPr="003C5298">
        <w:rPr>
          <w:bCs/>
          <w:sz w:val="24"/>
          <w:szCs w:val="24"/>
        </w:rPr>
        <w:t>10</w:t>
      </w:r>
      <w:r w:rsidRPr="003C5298">
        <w:rPr>
          <w:sz w:val="24"/>
          <w:szCs w:val="24"/>
        </w:rPr>
        <w:t xml:space="preserve"> igen szavazat. Nemleges szavazat és tartózkodás nem volt.</w:t>
      </w:r>
    </w:p>
    <w:p w:rsidR="00BA4B8D" w:rsidRDefault="00BA4B8D" w:rsidP="00974682">
      <w:pPr>
        <w:tabs>
          <w:tab w:val="left" w:pos="2660"/>
        </w:tabs>
        <w:rPr>
          <w:b/>
          <w:bCs/>
          <w:sz w:val="24"/>
          <w:szCs w:val="24"/>
        </w:rPr>
      </w:pPr>
    </w:p>
    <w:p w:rsidR="00BA4B8D" w:rsidRDefault="00BA4B8D" w:rsidP="00974682">
      <w:pPr>
        <w:tabs>
          <w:tab w:val="left" w:pos="2660"/>
        </w:tabs>
        <w:rPr>
          <w:b/>
          <w:bCs/>
          <w:sz w:val="24"/>
          <w:szCs w:val="24"/>
        </w:rPr>
      </w:pPr>
    </w:p>
    <w:p w:rsidR="00A058ED" w:rsidRPr="005A411D" w:rsidRDefault="00A058ED" w:rsidP="00A058ED">
      <w:pPr>
        <w:autoSpaceDE w:val="0"/>
        <w:autoSpaceDN w:val="0"/>
        <w:adjustRightInd w:val="0"/>
        <w:jc w:val="both"/>
        <w:rPr>
          <w:b/>
          <w:sz w:val="24"/>
          <w:szCs w:val="24"/>
        </w:rPr>
      </w:pPr>
      <w:r>
        <w:rPr>
          <w:b/>
          <w:sz w:val="24"/>
          <w:szCs w:val="24"/>
        </w:rPr>
        <w:t>230</w:t>
      </w:r>
      <w:r w:rsidRPr="005A411D">
        <w:rPr>
          <w:b/>
          <w:sz w:val="24"/>
          <w:szCs w:val="24"/>
        </w:rPr>
        <w:t>/2016. (IX. 29.) „kt.” sz. h a t á r o z a t</w:t>
      </w:r>
    </w:p>
    <w:p w:rsidR="00A058ED" w:rsidRPr="005A411D" w:rsidRDefault="00A058ED" w:rsidP="00A058ED">
      <w:pPr>
        <w:pStyle w:val="Nincstrkz"/>
        <w:jc w:val="both"/>
        <w:rPr>
          <w:rFonts w:ascii="Times New Roman" w:hAnsi="Times New Roman"/>
          <w:b/>
          <w:sz w:val="24"/>
          <w:szCs w:val="24"/>
        </w:rPr>
      </w:pPr>
      <w:r w:rsidRPr="005A411D">
        <w:rPr>
          <w:rFonts w:ascii="Times New Roman" w:hAnsi="Times New Roman"/>
          <w:b/>
          <w:sz w:val="24"/>
          <w:szCs w:val="24"/>
        </w:rPr>
        <w:t xml:space="preserve">a Madarász Imre Egyesített Óvoda Nemzeti Tehetség Program </w:t>
      </w:r>
      <w:r w:rsidRPr="005A411D">
        <w:rPr>
          <w:rFonts w:ascii="Times New Roman" w:hAnsi="Times New Roman"/>
          <w:b/>
          <w:bCs/>
          <w:sz w:val="24"/>
          <w:szCs w:val="24"/>
        </w:rPr>
        <w:t xml:space="preserve">NTP-MKÖ-16 sz. </w:t>
      </w:r>
      <w:r w:rsidRPr="005A411D">
        <w:rPr>
          <w:rFonts w:ascii="Times New Roman" w:hAnsi="Times New Roman"/>
          <w:b/>
          <w:sz w:val="24"/>
          <w:szCs w:val="24"/>
        </w:rPr>
        <w:t>pályázatának a megvalósításáról</w:t>
      </w:r>
    </w:p>
    <w:p w:rsidR="00A058ED" w:rsidRPr="005A411D" w:rsidRDefault="00A058ED" w:rsidP="00A058ED">
      <w:pPr>
        <w:pStyle w:val="Nincstrkz"/>
        <w:jc w:val="both"/>
        <w:rPr>
          <w:rFonts w:ascii="Times New Roman" w:hAnsi="Times New Roman"/>
          <w:sz w:val="24"/>
          <w:szCs w:val="24"/>
        </w:rPr>
      </w:pPr>
    </w:p>
    <w:p w:rsidR="00A058ED" w:rsidRPr="005A411D" w:rsidRDefault="00A058ED" w:rsidP="00A058ED">
      <w:pPr>
        <w:jc w:val="both"/>
        <w:rPr>
          <w:rFonts w:eastAsia="Calibri"/>
          <w:sz w:val="24"/>
          <w:szCs w:val="24"/>
        </w:rPr>
      </w:pPr>
      <w:r w:rsidRPr="005A411D">
        <w:rPr>
          <w:rFonts w:eastAsia="Calibri"/>
          <w:sz w:val="24"/>
          <w:szCs w:val="24"/>
        </w:rPr>
        <w:t>Karcag Városi Önkormányzat Képviselő-testülete (továbbiakban: Képviselő-testület) az Alaptörvény 32. cikk (1) bekezdése b) pontjában meghatározott jogkörében eljárva, a Magyarország helyi önkormányzatairól szóló 2011. évi CLXXXIX. törvény 13. § (1)</w:t>
      </w:r>
      <w:r>
        <w:rPr>
          <w:rFonts w:eastAsia="Calibri"/>
          <w:sz w:val="24"/>
          <w:szCs w:val="24"/>
        </w:rPr>
        <w:t> </w:t>
      </w:r>
      <w:r w:rsidRPr="005A411D">
        <w:rPr>
          <w:rFonts w:eastAsia="Calibri"/>
          <w:sz w:val="24"/>
          <w:szCs w:val="24"/>
        </w:rPr>
        <w:t>bekezdés 6. pontjában biztosított feladatkörében eljárva az alábbiak szerint dönt:</w:t>
      </w:r>
    </w:p>
    <w:p w:rsidR="00A058ED" w:rsidRDefault="00A058ED" w:rsidP="00A058ED">
      <w:pPr>
        <w:pStyle w:val="Nincstrkz"/>
        <w:numPr>
          <w:ilvl w:val="0"/>
          <w:numId w:val="94"/>
        </w:numPr>
        <w:jc w:val="both"/>
        <w:rPr>
          <w:rFonts w:ascii="Times New Roman" w:hAnsi="Times New Roman"/>
          <w:sz w:val="24"/>
          <w:szCs w:val="24"/>
        </w:rPr>
      </w:pPr>
      <w:r w:rsidRPr="005A411D">
        <w:rPr>
          <w:rFonts w:ascii="Times New Roman" w:hAnsi="Times New Roman"/>
          <w:sz w:val="24"/>
          <w:szCs w:val="24"/>
        </w:rPr>
        <w:t>A Képviselő-testület egyetért és támogatja, hogy a Madarász Imre Egyesített Óvoda Nemzeti Tehetség Program</w:t>
      </w:r>
      <w:r w:rsidRPr="005A411D">
        <w:rPr>
          <w:rFonts w:ascii="Times New Roman" w:hAnsi="Times New Roman"/>
          <w:bCs/>
          <w:sz w:val="24"/>
          <w:szCs w:val="24"/>
        </w:rPr>
        <w:t xml:space="preserve"> NTP-MKÖ-16 sz</w:t>
      </w:r>
      <w:r w:rsidRPr="005A411D">
        <w:rPr>
          <w:rFonts w:ascii="Times New Roman" w:hAnsi="Times New Roman"/>
          <w:sz w:val="24"/>
          <w:szCs w:val="24"/>
        </w:rPr>
        <w:t>. pályázatán elnyert összeget a pályázat megvalósítására fordítsa.</w:t>
      </w:r>
    </w:p>
    <w:p w:rsidR="00A058ED" w:rsidRPr="0076383C" w:rsidRDefault="00A058ED" w:rsidP="00A058ED"/>
    <w:p w:rsidR="00A058ED" w:rsidRPr="005A411D" w:rsidRDefault="00A058ED" w:rsidP="00A058ED">
      <w:pPr>
        <w:numPr>
          <w:ilvl w:val="0"/>
          <w:numId w:val="94"/>
        </w:numPr>
        <w:jc w:val="both"/>
        <w:rPr>
          <w:sz w:val="24"/>
          <w:szCs w:val="24"/>
        </w:rPr>
      </w:pPr>
      <w:r w:rsidRPr="005A411D">
        <w:rPr>
          <w:sz w:val="24"/>
          <w:szCs w:val="24"/>
        </w:rPr>
        <w:t>A Képviselő-testület kéri az intézmény vezetőjét, hogy a pályázatban foglaltakat hajtsa végre.</w:t>
      </w:r>
    </w:p>
    <w:p w:rsidR="00A058ED" w:rsidRPr="005A411D" w:rsidRDefault="00A058ED" w:rsidP="00A058ED">
      <w:pPr>
        <w:ind w:left="709"/>
        <w:jc w:val="both"/>
        <w:rPr>
          <w:sz w:val="24"/>
          <w:szCs w:val="24"/>
        </w:rPr>
      </w:pPr>
      <w:r w:rsidRPr="005A411D">
        <w:rPr>
          <w:sz w:val="24"/>
          <w:szCs w:val="24"/>
          <w:u w:val="single"/>
        </w:rPr>
        <w:t xml:space="preserve">Felelős: </w:t>
      </w:r>
      <w:r w:rsidRPr="005A411D">
        <w:rPr>
          <w:sz w:val="24"/>
          <w:szCs w:val="24"/>
        </w:rPr>
        <w:t>Gulyás Ferencné intézményvezető</w:t>
      </w:r>
    </w:p>
    <w:p w:rsidR="00A058ED" w:rsidRPr="005A411D" w:rsidRDefault="00A058ED" w:rsidP="00A058ED">
      <w:pPr>
        <w:ind w:left="709"/>
        <w:jc w:val="both"/>
        <w:rPr>
          <w:sz w:val="24"/>
          <w:szCs w:val="24"/>
        </w:rPr>
      </w:pPr>
      <w:r w:rsidRPr="005A411D">
        <w:rPr>
          <w:sz w:val="24"/>
          <w:szCs w:val="24"/>
          <w:u w:val="single"/>
        </w:rPr>
        <w:t>Határidő:</w:t>
      </w:r>
      <w:r w:rsidRPr="005A411D">
        <w:rPr>
          <w:sz w:val="24"/>
          <w:szCs w:val="24"/>
        </w:rPr>
        <w:t xml:space="preserve"> 2017. május 2.</w:t>
      </w:r>
    </w:p>
    <w:p w:rsidR="00A058ED" w:rsidRDefault="00A058ED" w:rsidP="00A058ED">
      <w:pPr>
        <w:widowControl w:val="0"/>
        <w:autoSpaceDE w:val="0"/>
        <w:autoSpaceDN w:val="0"/>
        <w:adjustRightInd w:val="0"/>
        <w:jc w:val="both"/>
        <w:rPr>
          <w:sz w:val="24"/>
          <w:szCs w:val="24"/>
          <w:u w:val="single"/>
        </w:rPr>
      </w:pPr>
    </w:p>
    <w:p w:rsidR="00A058ED" w:rsidRPr="005A411D" w:rsidRDefault="00A058ED" w:rsidP="00A058ED">
      <w:pPr>
        <w:widowControl w:val="0"/>
        <w:autoSpaceDE w:val="0"/>
        <w:autoSpaceDN w:val="0"/>
        <w:adjustRightInd w:val="0"/>
        <w:jc w:val="both"/>
        <w:rPr>
          <w:sz w:val="24"/>
          <w:szCs w:val="24"/>
          <w:u w:val="single"/>
        </w:rPr>
      </w:pPr>
      <w:r w:rsidRPr="005A411D">
        <w:rPr>
          <w:sz w:val="24"/>
          <w:szCs w:val="24"/>
          <w:u w:val="single"/>
        </w:rPr>
        <w:t xml:space="preserve">Erről értesülnek: </w:t>
      </w:r>
    </w:p>
    <w:p w:rsidR="00A058ED" w:rsidRPr="005A411D" w:rsidRDefault="00A058ED" w:rsidP="00A058ED">
      <w:pPr>
        <w:widowControl w:val="0"/>
        <w:numPr>
          <w:ilvl w:val="0"/>
          <w:numId w:val="93"/>
        </w:numPr>
        <w:autoSpaceDE w:val="0"/>
        <w:autoSpaceDN w:val="0"/>
        <w:adjustRightInd w:val="0"/>
        <w:jc w:val="both"/>
        <w:rPr>
          <w:sz w:val="24"/>
          <w:szCs w:val="24"/>
        </w:rPr>
      </w:pPr>
      <w:r w:rsidRPr="005A411D">
        <w:rPr>
          <w:sz w:val="24"/>
          <w:szCs w:val="24"/>
        </w:rPr>
        <w:t xml:space="preserve">Karcag Városi Önkormányzat Képviselő-testületének tagjai, lakhelyükön </w:t>
      </w:r>
    </w:p>
    <w:p w:rsidR="00A058ED" w:rsidRPr="005A411D" w:rsidRDefault="00A058ED" w:rsidP="00A058ED">
      <w:pPr>
        <w:widowControl w:val="0"/>
        <w:numPr>
          <w:ilvl w:val="0"/>
          <w:numId w:val="93"/>
        </w:numPr>
        <w:autoSpaceDE w:val="0"/>
        <w:autoSpaceDN w:val="0"/>
        <w:adjustRightInd w:val="0"/>
        <w:jc w:val="both"/>
        <w:rPr>
          <w:sz w:val="24"/>
          <w:szCs w:val="24"/>
        </w:rPr>
      </w:pPr>
      <w:r w:rsidRPr="005A411D">
        <w:rPr>
          <w:sz w:val="24"/>
          <w:szCs w:val="24"/>
        </w:rPr>
        <w:t xml:space="preserve">Karcag Városi Önkormányzat Polgármestere, helyben </w:t>
      </w:r>
    </w:p>
    <w:p w:rsidR="00A058ED" w:rsidRPr="005A411D" w:rsidRDefault="00A058ED" w:rsidP="00A058ED">
      <w:pPr>
        <w:widowControl w:val="0"/>
        <w:numPr>
          <w:ilvl w:val="0"/>
          <w:numId w:val="93"/>
        </w:numPr>
        <w:autoSpaceDE w:val="0"/>
        <w:autoSpaceDN w:val="0"/>
        <w:adjustRightInd w:val="0"/>
        <w:jc w:val="both"/>
        <w:rPr>
          <w:sz w:val="24"/>
          <w:szCs w:val="24"/>
        </w:rPr>
      </w:pPr>
      <w:r w:rsidRPr="005A411D">
        <w:rPr>
          <w:sz w:val="24"/>
          <w:szCs w:val="24"/>
        </w:rPr>
        <w:t xml:space="preserve">Karcag Városi Önkormányzat Jegyzője, helyben </w:t>
      </w:r>
    </w:p>
    <w:p w:rsidR="00A058ED" w:rsidRPr="005A411D" w:rsidRDefault="00A058ED" w:rsidP="00A058ED">
      <w:pPr>
        <w:widowControl w:val="0"/>
        <w:numPr>
          <w:ilvl w:val="0"/>
          <w:numId w:val="93"/>
        </w:numPr>
        <w:autoSpaceDE w:val="0"/>
        <w:autoSpaceDN w:val="0"/>
        <w:adjustRightInd w:val="0"/>
        <w:jc w:val="both"/>
        <w:rPr>
          <w:sz w:val="24"/>
          <w:szCs w:val="24"/>
        </w:rPr>
      </w:pPr>
      <w:r w:rsidRPr="005A411D">
        <w:rPr>
          <w:sz w:val="24"/>
          <w:szCs w:val="24"/>
        </w:rPr>
        <w:t xml:space="preserve">Karcagi Polgármesteri Hivatal Költségvetési, Gazdálkodási és Kistérségi Iroda, helyben </w:t>
      </w:r>
    </w:p>
    <w:p w:rsidR="00A058ED" w:rsidRPr="005A411D" w:rsidRDefault="00A058ED" w:rsidP="00A058ED">
      <w:pPr>
        <w:widowControl w:val="0"/>
        <w:numPr>
          <w:ilvl w:val="0"/>
          <w:numId w:val="93"/>
        </w:numPr>
        <w:autoSpaceDE w:val="0"/>
        <w:autoSpaceDN w:val="0"/>
        <w:adjustRightInd w:val="0"/>
        <w:jc w:val="both"/>
        <w:rPr>
          <w:sz w:val="24"/>
          <w:szCs w:val="24"/>
        </w:rPr>
      </w:pPr>
      <w:r w:rsidRPr="005A411D">
        <w:rPr>
          <w:sz w:val="24"/>
          <w:szCs w:val="24"/>
        </w:rPr>
        <w:t>Karcagi Polgármesteri Hivatal Aljegyzői Iroda, helyben</w:t>
      </w:r>
    </w:p>
    <w:p w:rsidR="00A058ED" w:rsidRPr="005A411D" w:rsidRDefault="00A058ED" w:rsidP="00A058ED">
      <w:pPr>
        <w:widowControl w:val="0"/>
        <w:numPr>
          <w:ilvl w:val="0"/>
          <w:numId w:val="93"/>
        </w:numPr>
        <w:autoSpaceDE w:val="0"/>
        <w:autoSpaceDN w:val="0"/>
        <w:adjustRightInd w:val="0"/>
        <w:jc w:val="both"/>
        <w:rPr>
          <w:sz w:val="24"/>
          <w:szCs w:val="24"/>
        </w:rPr>
      </w:pPr>
      <w:r w:rsidRPr="005A411D">
        <w:rPr>
          <w:sz w:val="24"/>
          <w:szCs w:val="24"/>
        </w:rPr>
        <w:lastRenderedPageBreak/>
        <w:t>Karcagi Polgármesteri Hivatal Nagyné Major Mária, intézményi és civil kapcsolatok ügyintézője, helyben</w:t>
      </w:r>
    </w:p>
    <w:p w:rsidR="00A058ED" w:rsidRPr="005A411D" w:rsidRDefault="00A058ED" w:rsidP="00A058ED">
      <w:pPr>
        <w:widowControl w:val="0"/>
        <w:numPr>
          <w:ilvl w:val="0"/>
          <w:numId w:val="93"/>
        </w:numPr>
        <w:autoSpaceDE w:val="0"/>
        <w:autoSpaceDN w:val="0"/>
        <w:adjustRightInd w:val="0"/>
        <w:jc w:val="both"/>
        <w:rPr>
          <w:sz w:val="24"/>
          <w:szCs w:val="24"/>
        </w:rPr>
      </w:pPr>
      <w:r w:rsidRPr="005A411D">
        <w:rPr>
          <w:sz w:val="24"/>
          <w:szCs w:val="24"/>
        </w:rPr>
        <w:t>Gulyás Ferencné intézményvezető, 5300 Karcag, Táncsics krt. 17.</w:t>
      </w:r>
    </w:p>
    <w:p w:rsidR="00BA4B8D" w:rsidRDefault="00BA4B8D" w:rsidP="00974682">
      <w:pPr>
        <w:tabs>
          <w:tab w:val="left" w:pos="2660"/>
        </w:tabs>
        <w:rPr>
          <w:b/>
          <w:bCs/>
          <w:sz w:val="24"/>
          <w:szCs w:val="24"/>
        </w:rPr>
      </w:pPr>
    </w:p>
    <w:p w:rsidR="009D2CD3" w:rsidRPr="008D20F8" w:rsidRDefault="009D2CD3" w:rsidP="009D2CD3">
      <w:pPr>
        <w:pStyle w:val="Nincstrkz"/>
        <w:jc w:val="both"/>
        <w:rPr>
          <w:rFonts w:ascii="Times New Roman" w:hAnsi="Times New Roman" w:cs="Times New Roman"/>
          <w:bCs/>
          <w:sz w:val="24"/>
          <w:szCs w:val="24"/>
        </w:rPr>
      </w:pPr>
      <w:r w:rsidRPr="008D20F8">
        <w:rPr>
          <w:rFonts w:ascii="Times New Roman" w:hAnsi="Times New Roman" w:cs="Times New Roman"/>
          <w:b/>
          <w:bCs/>
          <w:sz w:val="24"/>
          <w:szCs w:val="24"/>
          <w:u w:val="single"/>
        </w:rPr>
        <w:t>Dobos László polgármester:</w:t>
      </w:r>
      <w:r w:rsidRPr="008D20F8">
        <w:rPr>
          <w:rFonts w:ascii="Times New Roman" w:hAnsi="Times New Roman" w:cs="Times New Roman"/>
          <w:b/>
          <w:bCs/>
          <w:sz w:val="24"/>
          <w:szCs w:val="24"/>
        </w:rPr>
        <w:t xml:space="preserve"> </w:t>
      </w:r>
      <w:r w:rsidRPr="008D20F8">
        <w:rPr>
          <w:rFonts w:ascii="Times New Roman" w:hAnsi="Times New Roman" w:cs="Times New Roman"/>
          <w:bCs/>
          <w:sz w:val="24"/>
          <w:szCs w:val="24"/>
        </w:rPr>
        <w:t xml:space="preserve">Következő </w:t>
      </w:r>
      <w:r w:rsidRPr="00C031CA">
        <w:rPr>
          <w:rFonts w:ascii="Times New Roman" w:hAnsi="Times New Roman" w:cs="Times New Roman"/>
          <w:b/>
          <w:bCs/>
          <w:i/>
          <w:sz w:val="24"/>
          <w:szCs w:val="24"/>
        </w:rPr>
        <w:t>"</w:t>
      </w:r>
      <w:r w:rsidRPr="00C031CA">
        <w:rPr>
          <w:rFonts w:ascii="Times New Roman" w:hAnsi="Times New Roman"/>
          <w:b/>
          <w:i/>
          <w:sz w:val="24"/>
          <w:szCs w:val="24"/>
        </w:rPr>
        <w:t>a Madarász Imre Egyesített Óvoda Nemzeti Tehetség Program NTP-HTT-16 sz. pályázatának a megvalósításáról</w:t>
      </w:r>
      <w:r w:rsidRPr="00C031CA">
        <w:rPr>
          <w:rFonts w:ascii="Times New Roman" w:hAnsi="Times New Roman" w:cs="Times New Roman"/>
          <w:b/>
          <w:i/>
          <w:sz w:val="24"/>
          <w:szCs w:val="24"/>
        </w:rPr>
        <w:t xml:space="preserve">" </w:t>
      </w:r>
      <w:r w:rsidRPr="008D20F8">
        <w:rPr>
          <w:rFonts w:ascii="Times New Roman" w:hAnsi="Times New Roman" w:cs="Times New Roman"/>
          <w:bCs/>
          <w:sz w:val="24"/>
          <w:szCs w:val="24"/>
        </w:rPr>
        <w:t xml:space="preserve">című határozati javaslat, aki egyetért kézfeltartással jelezze. </w:t>
      </w:r>
    </w:p>
    <w:p w:rsidR="009D2CD3" w:rsidRDefault="009D2CD3" w:rsidP="009D2CD3">
      <w:pPr>
        <w:tabs>
          <w:tab w:val="left" w:pos="2660"/>
        </w:tabs>
        <w:jc w:val="both"/>
        <w:rPr>
          <w:b/>
          <w:bCs/>
          <w:sz w:val="24"/>
          <w:szCs w:val="24"/>
        </w:rPr>
      </w:pPr>
    </w:p>
    <w:p w:rsidR="009D2CD3" w:rsidRPr="003C5298" w:rsidRDefault="009D2CD3" w:rsidP="009D2CD3">
      <w:pPr>
        <w:tabs>
          <w:tab w:val="left" w:pos="1267"/>
        </w:tabs>
        <w:ind w:right="70"/>
        <w:jc w:val="both"/>
        <w:rPr>
          <w:sz w:val="24"/>
          <w:szCs w:val="24"/>
        </w:rPr>
      </w:pPr>
      <w:r w:rsidRPr="003C5298">
        <w:rPr>
          <w:b/>
          <w:bCs/>
          <w:sz w:val="24"/>
          <w:szCs w:val="24"/>
          <w:u w:val="single"/>
        </w:rPr>
        <w:t>A képviselő-testület döntése:</w:t>
      </w:r>
      <w:r w:rsidRPr="003C5298">
        <w:rPr>
          <w:b/>
          <w:bCs/>
          <w:sz w:val="24"/>
          <w:szCs w:val="24"/>
        </w:rPr>
        <w:t xml:space="preserve"> </w:t>
      </w:r>
      <w:r w:rsidRPr="003C5298">
        <w:rPr>
          <w:bCs/>
          <w:sz w:val="24"/>
          <w:szCs w:val="24"/>
        </w:rPr>
        <w:t>10</w:t>
      </w:r>
      <w:r w:rsidRPr="003C5298">
        <w:rPr>
          <w:sz w:val="24"/>
          <w:szCs w:val="24"/>
        </w:rPr>
        <w:t xml:space="preserve"> igen szavazat. Nemleges szavazat és tartózkodás nem volt.</w:t>
      </w:r>
    </w:p>
    <w:p w:rsidR="000E24A0" w:rsidRDefault="000E24A0" w:rsidP="00974682">
      <w:pPr>
        <w:tabs>
          <w:tab w:val="left" w:pos="2660"/>
        </w:tabs>
        <w:rPr>
          <w:b/>
          <w:bCs/>
          <w:sz w:val="24"/>
          <w:szCs w:val="24"/>
        </w:rPr>
      </w:pPr>
    </w:p>
    <w:p w:rsidR="009D2CD3" w:rsidRDefault="009D2CD3" w:rsidP="00974682">
      <w:pPr>
        <w:tabs>
          <w:tab w:val="left" w:pos="2660"/>
        </w:tabs>
        <w:rPr>
          <w:b/>
          <w:bCs/>
          <w:sz w:val="24"/>
          <w:szCs w:val="24"/>
        </w:rPr>
      </w:pPr>
    </w:p>
    <w:p w:rsidR="00A058ED" w:rsidRPr="00596BF8" w:rsidRDefault="00A058ED" w:rsidP="00A058ED">
      <w:pPr>
        <w:autoSpaceDE w:val="0"/>
        <w:autoSpaceDN w:val="0"/>
        <w:adjustRightInd w:val="0"/>
        <w:jc w:val="both"/>
        <w:rPr>
          <w:b/>
          <w:sz w:val="24"/>
          <w:szCs w:val="24"/>
        </w:rPr>
      </w:pPr>
      <w:r>
        <w:rPr>
          <w:b/>
          <w:sz w:val="24"/>
          <w:szCs w:val="24"/>
        </w:rPr>
        <w:t>231</w:t>
      </w:r>
      <w:r w:rsidRPr="00596BF8">
        <w:rPr>
          <w:b/>
          <w:sz w:val="24"/>
          <w:szCs w:val="24"/>
        </w:rPr>
        <w:t>/2016. (IX.29.) „kt.” sz. h a t á r o z a t</w:t>
      </w:r>
    </w:p>
    <w:p w:rsidR="00A058ED" w:rsidRPr="00596BF8" w:rsidRDefault="00A058ED" w:rsidP="00A058ED">
      <w:pPr>
        <w:pStyle w:val="Nincstrkz"/>
        <w:jc w:val="both"/>
        <w:rPr>
          <w:rFonts w:ascii="Times New Roman" w:hAnsi="Times New Roman"/>
          <w:b/>
          <w:sz w:val="24"/>
          <w:szCs w:val="24"/>
        </w:rPr>
      </w:pPr>
      <w:r w:rsidRPr="00596BF8">
        <w:rPr>
          <w:rFonts w:ascii="Times New Roman" w:hAnsi="Times New Roman"/>
          <w:b/>
          <w:sz w:val="24"/>
          <w:szCs w:val="24"/>
        </w:rPr>
        <w:t>a Madarász Imre Egyesített Óvoda Nemzeti Tehetség Program NTP-HTT-16 sz. pályázatának a megvalósításáról</w:t>
      </w:r>
    </w:p>
    <w:p w:rsidR="00A058ED" w:rsidRPr="00596BF8" w:rsidRDefault="00A058ED" w:rsidP="00A058ED">
      <w:pPr>
        <w:pStyle w:val="Nincstrkz"/>
        <w:jc w:val="both"/>
        <w:rPr>
          <w:rFonts w:ascii="Times New Roman" w:hAnsi="Times New Roman"/>
          <w:sz w:val="24"/>
          <w:szCs w:val="24"/>
        </w:rPr>
      </w:pPr>
    </w:p>
    <w:p w:rsidR="00A058ED" w:rsidRDefault="00A058ED" w:rsidP="00A058ED">
      <w:pPr>
        <w:jc w:val="both"/>
        <w:rPr>
          <w:rFonts w:eastAsia="Calibri"/>
          <w:sz w:val="24"/>
          <w:szCs w:val="24"/>
        </w:rPr>
      </w:pPr>
      <w:r w:rsidRPr="00596BF8">
        <w:rPr>
          <w:rFonts w:eastAsia="Calibri"/>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13. § (1) bekezdés 6. pontjában biztosított feladatkörében eljárva az alábbiak szerint dönt:</w:t>
      </w:r>
    </w:p>
    <w:p w:rsidR="00A058ED" w:rsidRPr="00596BF8" w:rsidRDefault="00A058ED" w:rsidP="00A058ED">
      <w:pPr>
        <w:jc w:val="both"/>
        <w:rPr>
          <w:rFonts w:eastAsia="Calibri"/>
          <w:sz w:val="24"/>
          <w:szCs w:val="24"/>
        </w:rPr>
      </w:pPr>
    </w:p>
    <w:p w:rsidR="00A058ED" w:rsidRDefault="00A058ED" w:rsidP="00A058ED">
      <w:pPr>
        <w:pStyle w:val="Default"/>
        <w:numPr>
          <w:ilvl w:val="0"/>
          <w:numId w:val="96"/>
        </w:numPr>
        <w:jc w:val="both"/>
        <w:rPr>
          <w:color w:val="auto"/>
        </w:rPr>
      </w:pPr>
      <w:r w:rsidRPr="00596BF8">
        <w:rPr>
          <w:color w:val="auto"/>
        </w:rPr>
        <w:t>A Képviselő-testület egyetért és támogatja, hogy a Madarász Imre Egyesített Óvoda „A hazai Tehetségsegítő Tanácsok, tehetségfejlesztő szervezetek és közösségek, továbbá a tehetségsegítő szervezetek hálózatainak kialakulásának támogatása” NTP-HTT-16 sz. pályázaton kötelezettségvállalóként részt vegyen.</w:t>
      </w:r>
    </w:p>
    <w:p w:rsidR="00A058ED" w:rsidRPr="00596BF8" w:rsidRDefault="00A058ED" w:rsidP="00A058ED">
      <w:pPr>
        <w:pStyle w:val="Default"/>
        <w:jc w:val="both"/>
        <w:rPr>
          <w:color w:val="auto"/>
        </w:rPr>
      </w:pPr>
    </w:p>
    <w:p w:rsidR="00A058ED" w:rsidRPr="00596BF8" w:rsidRDefault="00A058ED" w:rsidP="00A058ED">
      <w:pPr>
        <w:pStyle w:val="Listaszerbekezds"/>
        <w:numPr>
          <w:ilvl w:val="0"/>
          <w:numId w:val="96"/>
        </w:numPr>
        <w:spacing w:after="200" w:line="259" w:lineRule="auto"/>
        <w:jc w:val="both"/>
      </w:pPr>
      <w:r w:rsidRPr="00596BF8">
        <w:t>A Képviselő-testület kéri az intézmény vezetőjét, hogy a pályázatban foglaltakat hajtsa végre.</w:t>
      </w:r>
    </w:p>
    <w:p w:rsidR="00A058ED" w:rsidRPr="00596BF8" w:rsidRDefault="00A058ED" w:rsidP="00A058ED">
      <w:pPr>
        <w:ind w:left="709"/>
        <w:jc w:val="both"/>
        <w:rPr>
          <w:sz w:val="24"/>
          <w:szCs w:val="24"/>
        </w:rPr>
      </w:pPr>
      <w:r w:rsidRPr="00596BF8">
        <w:rPr>
          <w:sz w:val="24"/>
          <w:szCs w:val="24"/>
          <w:u w:val="single"/>
        </w:rPr>
        <w:t>Felelős:</w:t>
      </w:r>
      <w:r w:rsidRPr="00854307">
        <w:rPr>
          <w:sz w:val="24"/>
          <w:szCs w:val="24"/>
        </w:rPr>
        <w:t xml:space="preserve"> </w:t>
      </w:r>
      <w:r w:rsidRPr="00596BF8">
        <w:rPr>
          <w:sz w:val="24"/>
          <w:szCs w:val="24"/>
        </w:rPr>
        <w:t>Gulyás Ferencné intézményvezető</w:t>
      </w:r>
    </w:p>
    <w:p w:rsidR="00A058ED" w:rsidRDefault="00A058ED" w:rsidP="00A058ED">
      <w:pPr>
        <w:ind w:left="709"/>
        <w:jc w:val="both"/>
        <w:rPr>
          <w:sz w:val="24"/>
          <w:szCs w:val="24"/>
        </w:rPr>
      </w:pPr>
      <w:r w:rsidRPr="00596BF8">
        <w:rPr>
          <w:sz w:val="24"/>
          <w:szCs w:val="24"/>
          <w:u w:val="single"/>
        </w:rPr>
        <w:t>Határidő:</w:t>
      </w:r>
      <w:r w:rsidRPr="00596BF8">
        <w:rPr>
          <w:sz w:val="24"/>
          <w:szCs w:val="24"/>
        </w:rPr>
        <w:t xml:space="preserve"> 2017. május 2.</w:t>
      </w:r>
    </w:p>
    <w:p w:rsidR="00A058ED" w:rsidRPr="00596BF8" w:rsidRDefault="00A058ED" w:rsidP="00A058ED">
      <w:pPr>
        <w:ind w:left="709"/>
        <w:jc w:val="both"/>
        <w:rPr>
          <w:sz w:val="24"/>
          <w:szCs w:val="24"/>
        </w:rPr>
      </w:pPr>
    </w:p>
    <w:p w:rsidR="00A058ED" w:rsidRPr="00596BF8" w:rsidRDefault="00A058ED" w:rsidP="00A058ED">
      <w:pPr>
        <w:widowControl w:val="0"/>
        <w:autoSpaceDE w:val="0"/>
        <w:autoSpaceDN w:val="0"/>
        <w:adjustRightInd w:val="0"/>
        <w:jc w:val="both"/>
        <w:rPr>
          <w:sz w:val="24"/>
          <w:szCs w:val="24"/>
          <w:u w:val="single"/>
        </w:rPr>
      </w:pPr>
      <w:r w:rsidRPr="00596BF8">
        <w:rPr>
          <w:sz w:val="24"/>
          <w:szCs w:val="24"/>
          <w:u w:val="single"/>
        </w:rPr>
        <w:t xml:space="preserve">Erről értesülnek: </w:t>
      </w:r>
    </w:p>
    <w:p w:rsidR="00A058ED" w:rsidRPr="00596BF8" w:rsidRDefault="00A058ED" w:rsidP="00A058ED">
      <w:pPr>
        <w:widowControl w:val="0"/>
        <w:numPr>
          <w:ilvl w:val="0"/>
          <w:numId w:val="95"/>
        </w:numPr>
        <w:autoSpaceDE w:val="0"/>
        <w:autoSpaceDN w:val="0"/>
        <w:adjustRightInd w:val="0"/>
        <w:jc w:val="both"/>
        <w:rPr>
          <w:sz w:val="24"/>
          <w:szCs w:val="24"/>
        </w:rPr>
      </w:pPr>
      <w:r w:rsidRPr="00596BF8">
        <w:rPr>
          <w:sz w:val="24"/>
          <w:szCs w:val="24"/>
        </w:rPr>
        <w:t xml:space="preserve">Karcag Városi Önkormányzat Képviselő-testületének tagjai, lakhelyükön </w:t>
      </w:r>
    </w:p>
    <w:p w:rsidR="00A058ED" w:rsidRPr="00596BF8" w:rsidRDefault="00A058ED" w:rsidP="00A058ED">
      <w:pPr>
        <w:widowControl w:val="0"/>
        <w:numPr>
          <w:ilvl w:val="0"/>
          <w:numId w:val="95"/>
        </w:numPr>
        <w:autoSpaceDE w:val="0"/>
        <w:autoSpaceDN w:val="0"/>
        <w:adjustRightInd w:val="0"/>
        <w:jc w:val="both"/>
        <w:rPr>
          <w:sz w:val="24"/>
          <w:szCs w:val="24"/>
        </w:rPr>
      </w:pPr>
      <w:r w:rsidRPr="00596BF8">
        <w:rPr>
          <w:sz w:val="24"/>
          <w:szCs w:val="24"/>
        </w:rPr>
        <w:t xml:space="preserve">Karcag Városi Önkormányzat Polgármestere, helyben </w:t>
      </w:r>
    </w:p>
    <w:p w:rsidR="00A058ED" w:rsidRPr="00596BF8" w:rsidRDefault="00A058ED" w:rsidP="00A058ED">
      <w:pPr>
        <w:widowControl w:val="0"/>
        <w:numPr>
          <w:ilvl w:val="0"/>
          <w:numId w:val="95"/>
        </w:numPr>
        <w:autoSpaceDE w:val="0"/>
        <w:autoSpaceDN w:val="0"/>
        <w:adjustRightInd w:val="0"/>
        <w:jc w:val="both"/>
        <w:rPr>
          <w:sz w:val="24"/>
          <w:szCs w:val="24"/>
        </w:rPr>
      </w:pPr>
      <w:r w:rsidRPr="00596BF8">
        <w:rPr>
          <w:sz w:val="24"/>
          <w:szCs w:val="24"/>
        </w:rPr>
        <w:t xml:space="preserve">Karcag Városi Önkormányzat Jegyzője, helyben </w:t>
      </w:r>
    </w:p>
    <w:p w:rsidR="00A058ED" w:rsidRPr="00596BF8" w:rsidRDefault="00A058ED" w:rsidP="00A058ED">
      <w:pPr>
        <w:widowControl w:val="0"/>
        <w:numPr>
          <w:ilvl w:val="0"/>
          <w:numId w:val="95"/>
        </w:numPr>
        <w:autoSpaceDE w:val="0"/>
        <w:autoSpaceDN w:val="0"/>
        <w:adjustRightInd w:val="0"/>
        <w:jc w:val="both"/>
        <w:rPr>
          <w:sz w:val="24"/>
          <w:szCs w:val="24"/>
        </w:rPr>
      </w:pPr>
      <w:r w:rsidRPr="00596BF8">
        <w:rPr>
          <w:sz w:val="24"/>
          <w:szCs w:val="24"/>
        </w:rPr>
        <w:t xml:space="preserve">Karcagi Polgármesteri Hivatal Költségvetési, Gazdálkodási és Kistérségi Iroda, helyben </w:t>
      </w:r>
    </w:p>
    <w:p w:rsidR="00A058ED" w:rsidRPr="00596BF8" w:rsidRDefault="00A058ED" w:rsidP="00A058ED">
      <w:pPr>
        <w:widowControl w:val="0"/>
        <w:numPr>
          <w:ilvl w:val="0"/>
          <w:numId w:val="95"/>
        </w:numPr>
        <w:autoSpaceDE w:val="0"/>
        <w:autoSpaceDN w:val="0"/>
        <w:adjustRightInd w:val="0"/>
        <w:jc w:val="both"/>
        <w:rPr>
          <w:sz w:val="24"/>
          <w:szCs w:val="24"/>
        </w:rPr>
      </w:pPr>
      <w:r w:rsidRPr="00596BF8">
        <w:rPr>
          <w:sz w:val="24"/>
          <w:szCs w:val="24"/>
        </w:rPr>
        <w:t>Karcagi Polgármesteri Hivatal Aljegyzői Iroda, helyben</w:t>
      </w:r>
    </w:p>
    <w:p w:rsidR="00A058ED" w:rsidRPr="00596BF8" w:rsidRDefault="00A058ED" w:rsidP="00A058ED">
      <w:pPr>
        <w:widowControl w:val="0"/>
        <w:numPr>
          <w:ilvl w:val="0"/>
          <w:numId w:val="95"/>
        </w:numPr>
        <w:autoSpaceDE w:val="0"/>
        <w:autoSpaceDN w:val="0"/>
        <w:adjustRightInd w:val="0"/>
        <w:jc w:val="both"/>
        <w:rPr>
          <w:sz w:val="24"/>
          <w:szCs w:val="24"/>
        </w:rPr>
      </w:pPr>
      <w:r w:rsidRPr="00596BF8">
        <w:rPr>
          <w:sz w:val="24"/>
          <w:szCs w:val="24"/>
        </w:rPr>
        <w:t>Karcagi Polgármesteri Hivatal Nagyné Major Mária, intézményi és civil kapcsolatok ügyintézője, helyben</w:t>
      </w:r>
    </w:p>
    <w:p w:rsidR="00A058ED" w:rsidRPr="00596BF8" w:rsidRDefault="00A058ED" w:rsidP="00A058ED">
      <w:pPr>
        <w:widowControl w:val="0"/>
        <w:numPr>
          <w:ilvl w:val="0"/>
          <w:numId w:val="95"/>
        </w:numPr>
        <w:autoSpaceDE w:val="0"/>
        <w:autoSpaceDN w:val="0"/>
        <w:adjustRightInd w:val="0"/>
        <w:jc w:val="both"/>
        <w:rPr>
          <w:sz w:val="24"/>
          <w:szCs w:val="24"/>
        </w:rPr>
      </w:pPr>
      <w:r w:rsidRPr="00596BF8">
        <w:rPr>
          <w:sz w:val="24"/>
          <w:szCs w:val="24"/>
        </w:rPr>
        <w:t>Gulyás Ferencné intézményvezető, 5300 Karcag, Táncsics krt. 17.</w:t>
      </w:r>
    </w:p>
    <w:p w:rsidR="00A058ED" w:rsidRDefault="00A058ED" w:rsidP="00974682">
      <w:pPr>
        <w:tabs>
          <w:tab w:val="left" w:pos="2660"/>
        </w:tabs>
        <w:rPr>
          <w:sz w:val="24"/>
          <w:szCs w:val="24"/>
        </w:rPr>
      </w:pPr>
    </w:p>
    <w:p w:rsidR="00A058ED" w:rsidRDefault="00A058ED" w:rsidP="00974682">
      <w:pPr>
        <w:tabs>
          <w:tab w:val="left" w:pos="2660"/>
        </w:tabs>
        <w:rPr>
          <w:sz w:val="24"/>
          <w:szCs w:val="24"/>
        </w:rPr>
      </w:pPr>
    </w:p>
    <w:p w:rsidR="00A058ED" w:rsidRPr="00974682" w:rsidRDefault="00A058ED" w:rsidP="00974682">
      <w:pPr>
        <w:tabs>
          <w:tab w:val="left" w:pos="2660"/>
        </w:tabs>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BF5EBD">
            <w:pPr>
              <w:jc w:val="both"/>
              <w:rPr>
                <w:b/>
                <w:bCs/>
                <w:sz w:val="24"/>
                <w:szCs w:val="24"/>
              </w:rPr>
            </w:pPr>
            <w:r w:rsidRPr="00974682">
              <w:rPr>
                <w:b/>
                <w:bCs/>
                <w:sz w:val="24"/>
                <w:szCs w:val="24"/>
              </w:rPr>
              <w:t>1</w:t>
            </w:r>
            <w:r w:rsidR="00DF70CF">
              <w:rPr>
                <w:b/>
                <w:bCs/>
                <w:sz w:val="24"/>
                <w:szCs w:val="24"/>
              </w:rPr>
              <w:t>6</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ind w:left="175"/>
              <w:jc w:val="both"/>
              <w:rPr>
                <w:sz w:val="24"/>
                <w:szCs w:val="24"/>
              </w:rPr>
            </w:pPr>
            <w:r w:rsidRPr="00974682">
              <w:rPr>
                <w:sz w:val="24"/>
                <w:szCs w:val="24"/>
              </w:rPr>
              <w:t>Javaslat a Déryné Kulturális, Turisztikai, Sport Központ és Könyvtár Csokonai Könyvtár telephelyének minőségpolitikai nyilatkozatára</w:t>
            </w:r>
          </w:p>
          <w:p w:rsidR="00974682" w:rsidRPr="00974682" w:rsidRDefault="00974682" w:rsidP="00974682">
            <w:pPr>
              <w:pStyle w:val="NormlWeb"/>
              <w:spacing w:before="0" w:after="0"/>
              <w:ind w:left="175"/>
              <w:jc w:val="both"/>
              <w:rPr>
                <w:szCs w:val="24"/>
              </w:rPr>
            </w:pPr>
          </w:p>
        </w:tc>
      </w:tr>
    </w:tbl>
    <w:p w:rsidR="00D232BB" w:rsidRDefault="00D232BB" w:rsidP="00974682">
      <w:pPr>
        <w:tabs>
          <w:tab w:val="left" w:pos="2660"/>
        </w:tabs>
        <w:rPr>
          <w:b/>
          <w:bCs/>
          <w:sz w:val="24"/>
          <w:szCs w:val="24"/>
        </w:rPr>
      </w:pPr>
      <w:r w:rsidRPr="00974682">
        <w:rPr>
          <w:b/>
          <w:bCs/>
          <w:sz w:val="24"/>
          <w:szCs w:val="24"/>
        </w:rPr>
        <w:tab/>
      </w:r>
    </w:p>
    <w:p w:rsidR="00EA275A"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72ACB">
        <w:rPr>
          <w:bCs/>
          <w:iCs/>
          <w:sz w:val="24"/>
          <w:szCs w:val="24"/>
        </w:rPr>
        <w:t xml:space="preserve">Az elmúlt évben szakértői vizsgálatra került sor a Csokonai Könyvtárban, ahol a könyvtári szakértő megállapította, hogy az előírt alapkövetelményeknek a könyvtár megfelel. A minőségpolitikai rendszer kidolgozásra került. </w:t>
      </w:r>
    </w:p>
    <w:p w:rsidR="00EA275A" w:rsidRDefault="00EA275A"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tabs>
          <w:tab w:val="left" w:pos="2660"/>
        </w:tabs>
        <w:rPr>
          <w:b/>
          <w:bCs/>
          <w:sz w:val="24"/>
          <w:szCs w:val="24"/>
        </w:rPr>
      </w:pPr>
    </w:p>
    <w:p w:rsidR="00145898" w:rsidRDefault="00145898" w:rsidP="00145898">
      <w:pPr>
        <w:rPr>
          <w:b/>
          <w:sz w:val="24"/>
          <w:szCs w:val="24"/>
        </w:rPr>
      </w:pPr>
    </w:p>
    <w:p w:rsidR="00145898" w:rsidRPr="00A263C0" w:rsidRDefault="00145898" w:rsidP="00145898">
      <w:pPr>
        <w:rPr>
          <w:b/>
          <w:sz w:val="24"/>
          <w:szCs w:val="24"/>
        </w:rPr>
      </w:pPr>
      <w:r w:rsidRPr="00A263C0">
        <w:rPr>
          <w:b/>
          <w:sz w:val="24"/>
          <w:szCs w:val="24"/>
        </w:rPr>
        <w:t>232/2016. (IX. 29.) „kt.” sz. h a t á r o z a t</w:t>
      </w:r>
    </w:p>
    <w:p w:rsidR="00145898" w:rsidRDefault="00145898" w:rsidP="00145898">
      <w:pPr>
        <w:jc w:val="both"/>
        <w:rPr>
          <w:b/>
          <w:sz w:val="24"/>
          <w:szCs w:val="24"/>
        </w:rPr>
      </w:pPr>
      <w:r w:rsidRPr="00A263C0">
        <w:rPr>
          <w:b/>
          <w:sz w:val="24"/>
          <w:szCs w:val="24"/>
        </w:rPr>
        <w:t>a Déryné Kulturális, Turisztikai, Sport Központ és Könyvtár Csokonai Könyvtár telephelyének minőségpolitikai nyilatkozatáról</w:t>
      </w:r>
    </w:p>
    <w:p w:rsidR="00145898" w:rsidRPr="00A263C0" w:rsidRDefault="00145898" w:rsidP="00145898">
      <w:pPr>
        <w:jc w:val="both"/>
        <w:rPr>
          <w:b/>
          <w:sz w:val="24"/>
          <w:szCs w:val="24"/>
        </w:rPr>
      </w:pPr>
    </w:p>
    <w:p w:rsidR="00145898" w:rsidRDefault="00145898" w:rsidP="00145898">
      <w:pPr>
        <w:jc w:val="both"/>
        <w:rPr>
          <w:sz w:val="24"/>
          <w:szCs w:val="24"/>
        </w:rPr>
      </w:pPr>
      <w:r w:rsidRPr="00A263C0">
        <w:rPr>
          <w:sz w:val="24"/>
          <w:szCs w:val="24"/>
        </w:rPr>
        <w:t>Karcag Városi Önkormányzat Képviselő-testülete (továbbiakban: Képviselő-testület) az Alaptörvény 32. cikk (1) bekezdés b) és e) pontjában biztosított jogkörében és a Magyarország helyi önkormányzatairól szóló 2011. évi CLXXXIX törvény13. § (1) bekezdés 7. pontjában,a muzeális intézményekről, a nyilvános könyvtári ellátásról és a közművelődésről szóló 1997. évi CXL. törvény 68. § (1) bekezdés g) pontjában biztosított feladatkörében eljárva az alábbiak szerint dönt:</w:t>
      </w:r>
    </w:p>
    <w:p w:rsidR="00072ACB" w:rsidRPr="00A263C0" w:rsidRDefault="00072ACB" w:rsidP="00145898">
      <w:pPr>
        <w:jc w:val="both"/>
        <w:rPr>
          <w:sz w:val="24"/>
          <w:szCs w:val="24"/>
        </w:rPr>
      </w:pPr>
    </w:p>
    <w:p w:rsidR="00145898" w:rsidRPr="00A263C0" w:rsidRDefault="00145898" w:rsidP="00145898">
      <w:pPr>
        <w:pStyle w:val="Listaszerbekezds"/>
        <w:numPr>
          <w:ilvl w:val="0"/>
          <w:numId w:val="97"/>
        </w:numPr>
        <w:jc w:val="both"/>
        <w:rPr>
          <w:b/>
        </w:rPr>
      </w:pPr>
      <w:r w:rsidRPr="00A263C0">
        <w:t>A Képviselő-testület jóváhagyja a Déryné Kulturális, Turisztikai, Sport Központ és Könyvtár Csokonai Könyvtár telephelyének minőségpolitikai nyilatkozatát (a határozat melléklete).</w:t>
      </w:r>
    </w:p>
    <w:p w:rsidR="00145898" w:rsidRPr="00A263C0" w:rsidRDefault="00145898" w:rsidP="00145898">
      <w:pPr>
        <w:pStyle w:val="Listaszerbekezds"/>
        <w:jc w:val="both"/>
        <w:rPr>
          <w:b/>
        </w:rPr>
      </w:pPr>
    </w:p>
    <w:p w:rsidR="00145898" w:rsidRPr="00A263C0" w:rsidRDefault="00145898" w:rsidP="00145898">
      <w:pPr>
        <w:pStyle w:val="Listaszerbekezds"/>
        <w:numPr>
          <w:ilvl w:val="0"/>
          <w:numId w:val="97"/>
        </w:numPr>
        <w:jc w:val="both"/>
        <w:rPr>
          <w:b/>
        </w:rPr>
      </w:pPr>
      <w:r w:rsidRPr="00A263C0">
        <w:t>A Képviselő-testület kéri az intézmény igazgatóját a minőségpolitikai nyilatkozatban foglaltak folyamatos betartására.</w:t>
      </w:r>
    </w:p>
    <w:p w:rsidR="00145898" w:rsidRPr="00A263C0" w:rsidRDefault="00145898" w:rsidP="00145898">
      <w:pPr>
        <w:ind w:left="360"/>
        <w:jc w:val="both"/>
        <w:rPr>
          <w:b/>
          <w:sz w:val="24"/>
          <w:szCs w:val="24"/>
        </w:rPr>
      </w:pPr>
    </w:p>
    <w:p w:rsidR="00145898" w:rsidRPr="00A263C0" w:rsidRDefault="00145898" w:rsidP="00145898">
      <w:pPr>
        <w:ind w:left="709"/>
        <w:jc w:val="both"/>
        <w:rPr>
          <w:sz w:val="24"/>
          <w:szCs w:val="24"/>
        </w:rPr>
      </w:pPr>
      <w:r w:rsidRPr="00A263C0">
        <w:rPr>
          <w:sz w:val="24"/>
          <w:szCs w:val="24"/>
          <w:u w:val="single"/>
        </w:rPr>
        <w:t>Felelős:</w:t>
      </w:r>
      <w:r w:rsidRPr="00A263C0">
        <w:rPr>
          <w:sz w:val="24"/>
          <w:szCs w:val="24"/>
        </w:rPr>
        <w:t xml:space="preserve"> Szepesi Tibor igazgató</w:t>
      </w:r>
    </w:p>
    <w:p w:rsidR="00145898" w:rsidRPr="00A263C0" w:rsidRDefault="00145898" w:rsidP="00145898">
      <w:pPr>
        <w:ind w:left="709"/>
        <w:jc w:val="both"/>
        <w:rPr>
          <w:sz w:val="24"/>
          <w:szCs w:val="24"/>
        </w:rPr>
      </w:pPr>
      <w:r w:rsidRPr="00A263C0">
        <w:rPr>
          <w:sz w:val="24"/>
          <w:szCs w:val="24"/>
          <w:u w:val="single"/>
        </w:rPr>
        <w:t>Határidő:</w:t>
      </w:r>
      <w:r w:rsidRPr="00A263C0">
        <w:rPr>
          <w:sz w:val="24"/>
          <w:szCs w:val="24"/>
        </w:rPr>
        <w:t xml:space="preserve"> folyamatos</w:t>
      </w:r>
    </w:p>
    <w:p w:rsidR="00145898" w:rsidRPr="00A263C0" w:rsidRDefault="00145898" w:rsidP="00145898">
      <w:pPr>
        <w:jc w:val="both"/>
        <w:rPr>
          <w:sz w:val="24"/>
          <w:szCs w:val="24"/>
          <w:u w:val="single"/>
        </w:rPr>
      </w:pPr>
    </w:p>
    <w:p w:rsidR="00145898" w:rsidRPr="00A263C0" w:rsidRDefault="00145898" w:rsidP="00145898">
      <w:pPr>
        <w:jc w:val="both"/>
        <w:rPr>
          <w:sz w:val="24"/>
          <w:szCs w:val="24"/>
          <w:u w:val="single"/>
        </w:rPr>
      </w:pPr>
      <w:r w:rsidRPr="00A263C0">
        <w:rPr>
          <w:sz w:val="24"/>
          <w:szCs w:val="24"/>
          <w:u w:val="single"/>
        </w:rPr>
        <w:t>Erről értesülnek:</w:t>
      </w:r>
    </w:p>
    <w:p w:rsidR="00145898" w:rsidRPr="00A263C0" w:rsidRDefault="00145898" w:rsidP="00145898">
      <w:pPr>
        <w:widowControl w:val="0"/>
        <w:numPr>
          <w:ilvl w:val="0"/>
          <w:numId w:val="98"/>
        </w:numPr>
        <w:autoSpaceDE w:val="0"/>
        <w:autoSpaceDN w:val="0"/>
        <w:adjustRightInd w:val="0"/>
        <w:ind w:left="851" w:hanging="425"/>
        <w:jc w:val="both"/>
        <w:rPr>
          <w:sz w:val="24"/>
          <w:szCs w:val="24"/>
        </w:rPr>
      </w:pPr>
      <w:r w:rsidRPr="00A263C0">
        <w:rPr>
          <w:sz w:val="24"/>
          <w:szCs w:val="24"/>
        </w:rPr>
        <w:t xml:space="preserve">Karcag Városi Önkormányzat Képviselő-testületének tagjai, lakhelyükön </w:t>
      </w:r>
    </w:p>
    <w:p w:rsidR="00145898" w:rsidRPr="00A263C0" w:rsidRDefault="00145898" w:rsidP="00145898">
      <w:pPr>
        <w:widowControl w:val="0"/>
        <w:numPr>
          <w:ilvl w:val="0"/>
          <w:numId w:val="98"/>
        </w:numPr>
        <w:autoSpaceDE w:val="0"/>
        <w:autoSpaceDN w:val="0"/>
        <w:adjustRightInd w:val="0"/>
        <w:ind w:left="851" w:hanging="425"/>
        <w:jc w:val="both"/>
        <w:rPr>
          <w:sz w:val="24"/>
          <w:szCs w:val="24"/>
        </w:rPr>
      </w:pPr>
      <w:r w:rsidRPr="00A263C0">
        <w:rPr>
          <w:sz w:val="24"/>
          <w:szCs w:val="24"/>
        </w:rPr>
        <w:t xml:space="preserve">Karcag Városi Önkormányzat Polgármestere, helyben </w:t>
      </w:r>
    </w:p>
    <w:p w:rsidR="00145898" w:rsidRPr="00A263C0" w:rsidRDefault="00145898" w:rsidP="00145898">
      <w:pPr>
        <w:widowControl w:val="0"/>
        <w:numPr>
          <w:ilvl w:val="0"/>
          <w:numId w:val="98"/>
        </w:numPr>
        <w:autoSpaceDE w:val="0"/>
        <w:autoSpaceDN w:val="0"/>
        <w:adjustRightInd w:val="0"/>
        <w:ind w:left="851" w:hanging="425"/>
        <w:jc w:val="both"/>
        <w:rPr>
          <w:sz w:val="24"/>
          <w:szCs w:val="24"/>
        </w:rPr>
      </w:pPr>
      <w:r w:rsidRPr="00A263C0">
        <w:rPr>
          <w:sz w:val="24"/>
          <w:szCs w:val="24"/>
        </w:rPr>
        <w:t xml:space="preserve">Karcag Városi Önkormányzat Jegyzője, helyben </w:t>
      </w:r>
    </w:p>
    <w:p w:rsidR="00145898" w:rsidRPr="00A263C0" w:rsidRDefault="00145898" w:rsidP="00145898">
      <w:pPr>
        <w:widowControl w:val="0"/>
        <w:numPr>
          <w:ilvl w:val="0"/>
          <w:numId w:val="98"/>
        </w:numPr>
        <w:autoSpaceDE w:val="0"/>
        <w:autoSpaceDN w:val="0"/>
        <w:adjustRightInd w:val="0"/>
        <w:ind w:left="851" w:hanging="425"/>
        <w:jc w:val="both"/>
        <w:rPr>
          <w:sz w:val="24"/>
          <w:szCs w:val="24"/>
        </w:rPr>
      </w:pPr>
      <w:r w:rsidRPr="00A263C0">
        <w:rPr>
          <w:sz w:val="24"/>
          <w:szCs w:val="24"/>
        </w:rPr>
        <w:t>Karcagi Polgármesteri Hivatal Aljegyzői Iroda, helyben</w:t>
      </w:r>
    </w:p>
    <w:p w:rsidR="00145898" w:rsidRPr="00A263C0" w:rsidRDefault="00145898" w:rsidP="00145898">
      <w:pPr>
        <w:widowControl w:val="0"/>
        <w:numPr>
          <w:ilvl w:val="0"/>
          <w:numId w:val="98"/>
        </w:numPr>
        <w:autoSpaceDE w:val="0"/>
        <w:autoSpaceDN w:val="0"/>
        <w:adjustRightInd w:val="0"/>
        <w:ind w:left="851" w:hanging="425"/>
        <w:jc w:val="both"/>
        <w:rPr>
          <w:sz w:val="24"/>
          <w:szCs w:val="24"/>
        </w:rPr>
      </w:pPr>
      <w:r w:rsidRPr="00A263C0">
        <w:rPr>
          <w:sz w:val="24"/>
          <w:szCs w:val="24"/>
        </w:rPr>
        <w:t>Karcagi Polgármesteri Hivatal Nagyné Major Mária, intézményi és civil kapcsolatok ügyintézője, helyben</w:t>
      </w:r>
    </w:p>
    <w:p w:rsidR="00145898" w:rsidRPr="00A263C0" w:rsidRDefault="00145898" w:rsidP="00145898">
      <w:pPr>
        <w:widowControl w:val="0"/>
        <w:numPr>
          <w:ilvl w:val="0"/>
          <w:numId w:val="98"/>
        </w:numPr>
        <w:autoSpaceDE w:val="0"/>
        <w:autoSpaceDN w:val="0"/>
        <w:adjustRightInd w:val="0"/>
        <w:ind w:left="851" w:hanging="425"/>
        <w:jc w:val="both"/>
        <w:rPr>
          <w:sz w:val="24"/>
          <w:szCs w:val="24"/>
        </w:rPr>
      </w:pPr>
      <w:r w:rsidRPr="00A263C0">
        <w:rPr>
          <w:sz w:val="24"/>
          <w:szCs w:val="24"/>
        </w:rPr>
        <w:t>Szepesi Tibor igazgató, 5300 Karcag, Dózsa Gy. u. 5-7.</w:t>
      </w:r>
    </w:p>
    <w:p w:rsidR="00145898" w:rsidRDefault="00145898" w:rsidP="00145898">
      <w:pPr>
        <w:spacing w:before="240"/>
        <w:jc w:val="both"/>
        <w:rPr>
          <w:sz w:val="24"/>
          <w:szCs w:val="24"/>
        </w:rPr>
      </w:pPr>
    </w:p>
    <w:p w:rsidR="00F66C92" w:rsidRDefault="00F66C92">
      <w:pPr>
        <w:rPr>
          <w:sz w:val="24"/>
          <w:szCs w:val="24"/>
        </w:rPr>
      </w:pPr>
      <w:r>
        <w:rPr>
          <w:sz w:val="24"/>
          <w:szCs w:val="24"/>
        </w:rPr>
        <w:br w:type="page"/>
      </w:r>
    </w:p>
    <w:p w:rsidR="00F66C92" w:rsidRPr="00A263C0" w:rsidRDefault="00F66C92" w:rsidP="00F66C92">
      <w:pPr>
        <w:jc w:val="right"/>
        <w:rPr>
          <w:color w:val="000000"/>
          <w:sz w:val="24"/>
          <w:szCs w:val="24"/>
          <w:shd w:val="clear" w:color="auto" w:fill="FFFFFF"/>
        </w:rPr>
      </w:pPr>
    </w:p>
    <w:p w:rsidR="00F66C92" w:rsidRPr="00A263C0" w:rsidRDefault="00F66C92" w:rsidP="00F66C92">
      <w:pPr>
        <w:jc w:val="right"/>
        <w:rPr>
          <w:b/>
          <w:sz w:val="24"/>
          <w:szCs w:val="24"/>
          <w:u w:val="single"/>
        </w:rPr>
      </w:pPr>
      <w:r w:rsidRPr="00A263C0">
        <w:rPr>
          <w:color w:val="000000"/>
          <w:sz w:val="24"/>
          <w:szCs w:val="24"/>
          <w:u w:val="single"/>
          <w:shd w:val="clear" w:color="auto" w:fill="FFFFFF"/>
        </w:rPr>
        <w:t> </w:t>
      </w:r>
      <w:r w:rsidRPr="00A263C0">
        <w:rPr>
          <w:b/>
          <w:sz w:val="24"/>
          <w:szCs w:val="24"/>
          <w:u w:val="single"/>
        </w:rPr>
        <w:t>232/2016. (IX. 29.) „kt.” sz. határozat melléklete</w:t>
      </w:r>
    </w:p>
    <w:p w:rsidR="00F66C92" w:rsidRPr="00A263C0" w:rsidRDefault="00F66C92" w:rsidP="00F66C92">
      <w:pPr>
        <w:rPr>
          <w:b/>
          <w:sz w:val="24"/>
          <w:szCs w:val="24"/>
        </w:rPr>
      </w:pPr>
    </w:p>
    <w:p w:rsidR="00F66C92" w:rsidRPr="00A263C0" w:rsidRDefault="00F66C92" w:rsidP="00F66C92">
      <w:pPr>
        <w:jc w:val="center"/>
        <w:rPr>
          <w:b/>
          <w:sz w:val="24"/>
          <w:szCs w:val="24"/>
        </w:rPr>
      </w:pPr>
      <w:r w:rsidRPr="00A263C0">
        <w:rPr>
          <w:b/>
          <w:sz w:val="24"/>
          <w:szCs w:val="24"/>
        </w:rPr>
        <w:t xml:space="preserve">Déryné Kulturális, Turisztikai, Sport Központ és Könyvtár </w:t>
      </w:r>
    </w:p>
    <w:p w:rsidR="00F66C92" w:rsidRPr="00A263C0" w:rsidRDefault="00F66C92" w:rsidP="00F66C92">
      <w:pPr>
        <w:jc w:val="center"/>
        <w:rPr>
          <w:sz w:val="24"/>
          <w:szCs w:val="24"/>
        </w:rPr>
      </w:pPr>
      <w:r w:rsidRPr="00A263C0">
        <w:rPr>
          <w:b/>
          <w:sz w:val="24"/>
          <w:szCs w:val="24"/>
        </w:rPr>
        <w:t>Csokonai Könyvtár telephelyének minőségpolitikai nyilatkozata</w:t>
      </w:r>
    </w:p>
    <w:p w:rsidR="00F66C92" w:rsidRPr="00A263C0" w:rsidRDefault="00F66C92" w:rsidP="00F66C92">
      <w:pPr>
        <w:rPr>
          <w:sz w:val="24"/>
          <w:szCs w:val="24"/>
        </w:rPr>
      </w:pPr>
    </w:p>
    <w:p w:rsidR="00F66C92" w:rsidRPr="00A263C0" w:rsidRDefault="00F66C92" w:rsidP="00F66C92">
      <w:pPr>
        <w:jc w:val="both"/>
        <w:rPr>
          <w:sz w:val="24"/>
          <w:szCs w:val="24"/>
        </w:rPr>
      </w:pPr>
      <w:r w:rsidRPr="00A263C0">
        <w:rPr>
          <w:sz w:val="24"/>
          <w:szCs w:val="24"/>
        </w:rPr>
        <w:t>A Városi Csokonai Könyvtár Karcag egyetlen nyilvános könyvtáraként fő feladatának tartja, hogy szolgáltatásai révén egyre kedvezőbb feltételeket biztosítson használói számára a magyar és egyetemes kultúra maradandó alkotásainak megismeréséhez, a folyamatos önműveléshez. Mindenki számára biztosítsa az információhoz való szabad hozzáférést a kultúra, irodalom, gazdaság és tudomány minden területén.</w:t>
      </w:r>
    </w:p>
    <w:p w:rsidR="00F66C92" w:rsidRPr="00A263C0" w:rsidRDefault="00F66C92" w:rsidP="00F66C92">
      <w:pPr>
        <w:jc w:val="both"/>
        <w:rPr>
          <w:sz w:val="24"/>
          <w:szCs w:val="24"/>
        </w:rPr>
      </w:pPr>
      <w:r w:rsidRPr="00A263C0">
        <w:rPr>
          <w:sz w:val="24"/>
          <w:szCs w:val="24"/>
        </w:rPr>
        <w:t>Lehetővé teszi más könyvtárak adatbázisának elérését, az Internet használatát és közhasznú információs tevékenységet végez. Rendezvényeivel ápolja és őrzi a könyvtári és helyi értékeket, esélyegyenlőséget kínál szolgáltatásai által a társadalom hátrányos helyzetű rétegei számára.</w:t>
      </w:r>
    </w:p>
    <w:p w:rsidR="00F66C92" w:rsidRPr="00A263C0" w:rsidRDefault="00F66C92" w:rsidP="00F66C92">
      <w:pPr>
        <w:jc w:val="both"/>
        <w:rPr>
          <w:b/>
          <w:sz w:val="24"/>
          <w:szCs w:val="24"/>
        </w:rPr>
      </w:pPr>
      <w:r w:rsidRPr="00A263C0">
        <w:rPr>
          <w:b/>
          <w:sz w:val="24"/>
          <w:szCs w:val="24"/>
        </w:rPr>
        <w:t xml:space="preserve">Elérendő célok: </w:t>
      </w:r>
    </w:p>
    <w:p w:rsidR="00F66C92" w:rsidRPr="00A263C0" w:rsidRDefault="00F66C92" w:rsidP="00F66C92">
      <w:pPr>
        <w:jc w:val="both"/>
        <w:rPr>
          <w:sz w:val="24"/>
          <w:szCs w:val="24"/>
        </w:rPr>
      </w:pPr>
      <w:r w:rsidRPr="00A263C0">
        <w:rPr>
          <w:sz w:val="24"/>
          <w:szCs w:val="24"/>
        </w:rPr>
        <w:t>Céljuk egy olyan dinamikusan fejlődő, megújulásra képes intézmény működtetése, mely képes a XXI. századi olvasói-használói igények kielégítésére, minőségi és hatékony szolgáltatási rendszerével elébe megy a változásoknak, rugalmasan képes feladatait ellátni. Segíti az állampolgárok helyi identitástudatának erősítését, a gazdasági és társadalmi versenyképesség növelését. Segít az innovatív és versenyképes környezet kialakításában, segíti a minőségi humán erőforrás fejlesztését. Részt vesz azokban a meghirdetett társadalmi programokban, melyek az egészséges társadalom, a jobb életminőség eléréséhez járulnak hozzá.</w:t>
      </w:r>
    </w:p>
    <w:p w:rsidR="00F66C92" w:rsidRPr="00A263C0" w:rsidRDefault="00F66C92" w:rsidP="00F66C92">
      <w:pPr>
        <w:jc w:val="both"/>
        <w:rPr>
          <w:b/>
          <w:sz w:val="24"/>
          <w:szCs w:val="24"/>
        </w:rPr>
      </w:pPr>
      <w:r w:rsidRPr="00A263C0">
        <w:rPr>
          <w:b/>
          <w:sz w:val="24"/>
          <w:szCs w:val="24"/>
        </w:rPr>
        <w:t>A könyvtár minőségpolitikai alapelvei</w:t>
      </w:r>
    </w:p>
    <w:p w:rsidR="00F66C92" w:rsidRPr="00A263C0" w:rsidRDefault="00F66C92" w:rsidP="00280D48">
      <w:pPr>
        <w:pStyle w:val="Nincstrkz"/>
        <w:numPr>
          <w:ilvl w:val="0"/>
          <w:numId w:val="109"/>
        </w:numPr>
        <w:jc w:val="both"/>
        <w:rPr>
          <w:rFonts w:ascii="Times New Roman" w:hAnsi="Times New Roman"/>
          <w:sz w:val="24"/>
          <w:szCs w:val="24"/>
        </w:rPr>
      </w:pPr>
      <w:r w:rsidRPr="00A263C0">
        <w:rPr>
          <w:rFonts w:ascii="Times New Roman" w:hAnsi="Times New Roman"/>
          <w:sz w:val="24"/>
          <w:szCs w:val="24"/>
        </w:rPr>
        <w:t>A könyvtár folyamatosan figyelemmel kíséri a használói változását és rendszeresen vizsgálja a könyvtárhasználók elégedettségét – az olvasói panaszokat kivizsgálja és gondoskodik a hibák kijavításáról.</w:t>
      </w:r>
    </w:p>
    <w:p w:rsidR="00F66C92" w:rsidRPr="00A263C0" w:rsidRDefault="00F66C92" w:rsidP="00280D48">
      <w:pPr>
        <w:pStyle w:val="Nincstrkz"/>
        <w:numPr>
          <w:ilvl w:val="0"/>
          <w:numId w:val="109"/>
        </w:numPr>
        <w:jc w:val="both"/>
        <w:rPr>
          <w:rFonts w:ascii="Times New Roman" w:hAnsi="Times New Roman"/>
          <w:sz w:val="24"/>
          <w:szCs w:val="24"/>
        </w:rPr>
      </w:pPr>
      <w:r w:rsidRPr="00A263C0">
        <w:rPr>
          <w:rFonts w:ascii="Times New Roman" w:hAnsi="Times New Roman"/>
          <w:sz w:val="24"/>
          <w:szCs w:val="24"/>
        </w:rPr>
        <w:t>A használói igények figyelembe vételével folyamatosan bővíti és fejleszti szolgáltatásait, biztosítja azok egyenletes és magas színvonalát.</w:t>
      </w:r>
    </w:p>
    <w:p w:rsidR="00F66C92" w:rsidRPr="00A263C0" w:rsidRDefault="00F66C92" w:rsidP="00280D48">
      <w:pPr>
        <w:pStyle w:val="Nincstrkz"/>
        <w:numPr>
          <w:ilvl w:val="0"/>
          <w:numId w:val="109"/>
        </w:numPr>
        <w:jc w:val="both"/>
        <w:rPr>
          <w:rFonts w:ascii="Times New Roman" w:hAnsi="Times New Roman"/>
          <w:sz w:val="24"/>
          <w:szCs w:val="24"/>
        </w:rPr>
      </w:pPr>
      <w:r w:rsidRPr="00A263C0">
        <w:rPr>
          <w:rFonts w:ascii="Times New Roman" w:hAnsi="Times New Roman"/>
          <w:sz w:val="24"/>
          <w:szCs w:val="24"/>
        </w:rPr>
        <w:t>A könyvtár állományát folyamatosan, a használói igényeknek megfelelően fejleszti, korszerű integrált rendszerben sokoldalúan feltárja, és a zavartalan hozzáférést biztosítja.</w:t>
      </w:r>
    </w:p>
    <w:p w:rsidR="00F66C92" w:rsidRPr="00A263C0" w:rsidRDefault="00F66C92" w:rsidP="00280D48">
      <w:pPr>
        <w:pStyle w:val="Nincstrkz"/>
        <w:numPr>
          <w:ilvl w:val="0"/>
          <w:numId w:val="109"/>
        </w:numPr>
        <w:jc w:val="both"/>
        <w:rPr>
          <w:rFonts w:ascii="Times New Roman" w:hAnsi="Times New Roman"/>
          <w:sz w:val="24"/>
          <w:szCs w:val="24"/>
        </w:rPr>
      </w:pPr>
      <w:r w:rsidRPr="00A263C0">
        <w:rPr>
          <w:rFonts w:ascii="Times New Roman" w:hAnsi="Times New Roman"/>
          <w:sz w:val="24"/>
          <w:szCs w:val="24"/>
        </w:rPr>
        <w:t>Tudományos és ismeretterjesztő tevékenységét magas színvonalon végzi, amelynek érdekében partneri kapcsolatot ápol az alap- és középfokú oktatás, a tudományos élet szereplőivel, civil szervezetekkel és a média képviselőivel.</w:t>
      </w:r>
    </w:p>
    <w:p w:rsidR="00F66C92" w:rsidRPr="00A263C0" w:rsidRDefault="00F66C92" w:rsidP="00280D48">
      <w:pPr>
        <w:pStyle w:val="Nincstrkz"/>
        <w:numPr>
          <w:ilvl w:val="0"/>
          <w:numId w:val="109"/>
        </w:numPr>
        <w:jc w:val="both"/>
        <w:rPr>
          <w:rFonts w:ascii="Times New Roman" w:hAnsi="Times New Roman"/>
          <w:sz w:val="24"/>
          <w:szCs w:val="24"/>
        </w:rPr>
      </w:pPr>
      <w:r w:rsidRPr="00A263C0">
        <w:rPr>
          <w:rFonts w:ascii="Times New Roman" w:hAnsi="Times New Roman"/>
          <w:sz w:val="24"/>
          <w:szCs w:val="24"/>
        </w:rPr>
        <w:t>Az intézmény biztosítja, hogy a bármilyen okból hátrányos helyzetűek, a nemzeti- és etnikai kisebbséghez tartozók is egyenlő eséllyel vehessék igénybe a könyvtár és a könyvtári rendszer által nyújtott korszerű szolgáltatásokat.</w:t>
      </w:r>
    </w:p>
    <w:p w:rsidR="00F66C92" w:rsidRPr="00A263C0" w:rsidRDefault="00F66C92" w:rsidP="00280D48">
      <w:pPr>
        <w:pStyle w:val="Nincstrkz"/>
        <w:numPr>
          <w:ilvl w:val="0"/>
          <w:numId w:val="109"/>
        </w:numPr>
        <w:jc w:val="both"/>
        <w:rPr>
          <w:rFonts w:ascii="Times New Roman" w:hAnsi="Times New Roman"/>
          <w:sz w:val="24"/>
          <w:szCs w:val="24"/>
        </w:rPr>
      </w:pPr>
      <w:r w:rsidRPr="00A263C0">
        <w:rPr>
          <w:rFonts w:ascii="Times New Roman" w:hAnsi="Times New Roman"/>
          <w:sz w:val="24"/>
          <w:szCs w:val="24"/>
        </w:rPr>
        <w:t>Különös figyelmet fordít az esélyegyenlőség szempontjainak érvényesülésére.</w:t>
      </w:r>
    </w:p>
    <w:p w:rsidR="00F66C92" w:rsidRPr="00A263C0" w:rsidRDefault="00F66C92" w:rsidP="00F66C92">
      <w:pPr>
        <w:jc w:val="both"/>
        <w:rPr>
          <w:b/>
          <w:sz w:val="24"/>
          <w:szCs w:val="24"/>
        </w:rPr>
      </w:pPr>
    </w:p>
    <w:p w:rsidR="00F66C92" w:rsidRDefault="00F66C92" w:rsidP="00F66C92">
      <w:pPr>
        <w:jc w:val="both"/>
        <w:rPr>
          <w:b/>
          <w:sz w:val="24"/>
          <w:szCs w:val="24"/>
        </w:rPr>
      </w:pPr>
    </w:p>
    <w:p w:rsidR="00F66C92" w:rsidRDefault="00F66C92" w:rsidP="00F66C92">
      <w:pPr>
        <w:jc w:val="both"/>
        <w:rPr>
          <w:b/>
          <w:sz w:val="24"/>
          <w:szCs w:val="24"/>
        </w:rPr>
      </w:pPr>
    </w:p>
    <w:p w:rsidR="00F66C92" w:rsidRPr="00A263C0" w:rsidRDefault="00F66C92" w:rsidP="00F66C92">
      <w:pPr>
        <w:jc w:val="both"/>
        <w:rPr>
          <w:b/>
          <w:sz w:val="24"/>
          <w:szCs w:val="24"/>
        </w:rPr>
      </w:pPr>
      <w:r w:rsidRPr="00A263C0">
        <w:rPr>
          <w:b/>
          <w:sz w:val="24"/>
          <w:szCs w:val="24"/>
        </w:rPr>
        <w:t>Jogi háttér</w:t>
      </w:r>
    </w:p>
    <w:p w:rsidR="00F66C92" w:rsidRPr="00A263C0" w:rsidRDefault="00F66C92" w:rsidP="00F66C92">
      <w:pPr>
        <w:jc w:val="both"/>
        <w:rPr>
          <w:sz w:val="24"/>
          <w:szCs w:val="24"/>
        </w:rPr>
      </w:pPr>
      <w:r w:rsidRPr="00A263C0">
        <w:rPr>
          <w:sz w:val="24"/>
          <w:szCs w:val="24"/>
        </w:rPr>
        <w:t>A könyvtár gyűjteményét, szolgáltatásait, partnerkapcsolatait a hatályos jogszabályoknak, a szakmai követelményeknek és a minőségbiztosítás szempontjainak figyelembevételével alakítja ki. Ezeket a könyvtár minden dolgozója ismeri és az előírásoknak megfelelően végzi munkáját.</w:t>
      </w:r>
    </w:p>
    <w:p w:rsidR="00F66C92" w:rsidRDefault="00F66C92" w:rsidP="00F66C92">
      <w:pPr>
        <w:jc w:val="both"/>
        <w:rPr>
          <w:b/>
          <w:sz w:val="24"/>
          <w:szCs w:val="24"/>
        </w:rPr>
      </w:pPr>
    </w:p>
    <w:p w:rsidR="00F66C92" w:rsidRDefault="00F66C92" w:rsidP="00F66C92">
      <w:pPr>
        <w:jc w:val="both"/>
        <w:rPr>
          <w:b/>
          <w:sz w:val="24"/>
          <w:szCs w:val="24"/>
        </w:rPr>
      </w:pPr>
    </w:p>
    <w:p w:rsidR="00F66C92" w:rsidRDefault="00F66C92" w:rsidP="00F66C92">
      <w:pPr>
        <w:jc w:val="both"/>
        <w:rPr>
          <w:b/>
          <w:sz w:val="24"/>
          <w:szCs w:val="24"/>
        </w:rPr>
      </w:pPr>
    </w:p>
    <w:p w:rsidR="00F66C92" w:rsidRDefault="00F66C92" w:rsidP="00F66C92">
      <w:pPr>
        <w:jc w:val="both"/>
        <w:rPr>
          <w:b/>
          <w:sz w:val="24"/>
          <w:szCs w:val="24"/>
        </w:rPr>
      </w:pPr>
    </w:p>
    <w:p w:rsidR="00F66C92" w:rsidRPr="00A263C0" w:rsidRDefault="00F66C92" w:rsidP="00F66C92">
      <w:pPr>
        <w:jc w:val="both"/>
        <w:rPr>
          <w:b/>
          <w:sz w:val="24"/>
          <w:szCs w:val="24"/>
        </w:rPr>
      </w:pPr>
      <w:r w:rsidRPr="00A263C0">
        <w:rPr>
          <w:b/>
          <w:sz w:val="24"/>
          <w:szCs w:val="24"/>
        </w:rPr>
        <w:t>Elkötelezettség</w:t>
      </w:r>
    </w:p>
    <w:p w:rsidR="00F66C92" w:rsidRPr="00A263C0" w:rsidRDefault="00F66C92" w:rsidP="00F66C92">
      <w:pPr>
        <w:pStyle w:val="Nincstrkz"/>
        <w:jc w:val="both"/>
        <w:rPr>
          <w:rFonts w:ascii="Times New Roman" w:hAnsi="Times New Roman"/>
          <w:sz w:val="24"/>
          <w:szCs w:val="24"/>
        </w:rPr>
      </w:pPr>
      <w:r w:rsidRPr="00A263C0">
        <w:rPr>
          <w:rFonts w:ascii="Times New Roman" w:hAnsi="Times New Roman"/>
          <w:sz w:val="24"/>
          <w:szCs w:val="24"/>
        </w:rPr>
        <w:t>A könyvtár munkatársai elkötelezettek a magas színvonalú és minőségbiztosítási elvek alapján történő munkavégzés iránt.</w:t>
      </w:r>
    </w:p>
    <w:p w:rsidR="00F66C92" w:rsidRPr="00A263C0" w:rsidRDefault="00F66C92" w:rsidP="00F66C92">
      <w:pPr>
        <w:pStyle w:val="Nincstrkz"/>
        <w:jc w:val="both"/>
        <w:rPr>
          <w:rFonts w:ascii="Times New Roman" w:hAnsi="Times New Roman"/>
          <w:sz w:val="24"/>
          <w:szCs w:val="24"/>
        </w:rPr>
      </w:pPr>
      <w:r w:rsidRPr="00A263C0">
        <w:rPr>
          <w:rFonts w:ascii="Times New Roman" w:hAnsi="Times New Roman"/>
          <w:sz w:val="24"/>
          <w:szCs w:val="24"/>
        </w:rPr>
        <w:t>A könyvtár legfontosabb célja: kimagasló szakmai ismeretekkel rendelkező munkatársak alkalmazása, a képzés és továbbképzés ösztönzése, a minőségi munka elismerése.</w:t>
      </w:r>
    </w:p>
    <w:p w:rsidR="00F66C92" w:rsidRPr="00A263C0" w:rsidRDefault="00F66C92" w:rsidP="00F66C92">
      <w:pPr>
        <w:jc w:val="both"/>
        <w:rPr>
          <w:sz w:val="24"/>
          <w:szCs w:val="24"/>
        </w:rPr>
      </w:pPr>
    </w:p>
    <w:p w:rsidR="00F66C92" w:rsidRPr="00A263C0" w:rsidRDefault="00F66C92" w:rsidP="00F66C92">
      <w:pPr>
        <w:jc w:val="both"/>
        <w:rPr>
          <w:b/>
          <w:sz w:val="24"/>
          <w:szCs w:val="24"/>
        </w:rPr>
      </w:pPr>
      <w:r w:rsidRPr="00A263C0">
        <w:rPr>
          <w:b/>
          <w:sz w:val="24"/>
          <w:szCs w:val="24"/>
        </w:rPr>
        <w:t>Hozzáférés</w:t>
      </w:r>
    </w:p>
    <w:p w:rsidR="00F66C92" w:rsidRPr="00A263C0" w:rsidRDefault="00F66C92" w:rsidP="00280D48">
      <w:pPr>
        <w:pStyle w:val="Nincstrkz"/>
        <w:numPr>
          <w:ilvl w:val="0"/>
          <w:numId w:val="111"/>
        </w:numPr>
        <w:jc w:val="both"/>
        <w:rPr>
          <w:rFonts w:ascii="Times New Roman" w:hAnsi="Times New Roman"/>
          <w:sz w:val="24"/>
          <w:szCs w:val="24"/>
        </w:rPr>
      </w:pPr>
      <w:r w:rsidRPr="00A263C0">
        <w:rPr>
          <w:rFonts w:ascii="Times New Roman" w:hAnsi="Times New Roman"/>
          <w:sz w:val="24"/>
          <w:szCs w:val="24"/>
        </w:rPr>
        <w:t>Az intézmény a működését szabályozó alapdokumentumokat közzéteszi.</w:t>
      </w:r>
    </w:p>
    <w:p w:rsidR="00F66C92" w:rsidRPr="00A263C0" w:rsidRDefault="00F66C92" w:rsidP="00280D48">
      <w:pPr>
        <w:pStyle w:val="Nincstrkz"/>
        <w:numPr>
          <w:ilvl w:val="0"/>
          <w:numId w:val="111"/>
        </w:numPr>
        <w:jc w:val="both"/>
        <w:rPr>
          <w:rFonts w:ascii="Times New Roman" w:hAnsi="Times New Roman"/>
          <w:sz w:val="24"/>
          <w:szCs w:val="24"/>
        </w:rPr>
      </w:pPr>
      <w:r w:rsidRPr="00A263C0">
        <w:rPr>
          <w:rFonts w:ascii="Times New Roman" w:hAnsi="Times New Roman"/>
          <w:sz w:val="24"/>
          <w:szCs w:val="24"/>
        </w:rPr>
        <w:t>A könyvtár nyitva tartását felhasználói igényeihez igazítja.</w:t>
      </w:r>
    </w:p>
    <w:p w:rsidR="00F66C92" w:rsidRPr="00A263C0" w:rsidRDefault="00F66C92" w:rsidP="00280D48">
      <w:pPr>
        <w:pStyle w:val="Nincstrkz"/>
        <w:numPr>
          <w:ilvl w:val="0"/>
          <w:numId w:val="111"/>
        </w:numPr>
        <w:jc w:val="both"/>
        <w:rPr>
          <w:rFonts w:ascii="Times New Roman" w:hAnsi="Times New Roman"/>
          <w:sz w:val="24"/>
          <w:szCs w:val="24"/>
        </w:rPr>
      </w:pPr>
      <w:r w:rsidRPr="00A263C0">
        <w:rPr>
          <w:rFonts w:ascii="Times New Roman" w:hAnsi="Times New Roman"/>
          <w:sz w:val="24"/>
          <w:szCs w:val="24"/>
        </w:rPr>
        <w:t>Szolgáltatásainkról honlapunkon adunk folyamatos tájékoztatást.</w:t>
      </w:r>
    </w:p>
    <w:p w:rsidR="00F66C92" w:rsidRPr="00A263C0" w:rsidRDefault="00F66C92" w:rsidP="00F66C92">
      <w:pPr>
        <w:pStyle w:val="Nincstrkz"/>
        <w:jc w:val="both"/>
        <w:rPr>
          <w:rFonts w:ascii="Times New Roman" w:hAnsi="Times New Roman"/>
          <w:sz w:val="24"/>
          <w:szCs w:val="24"/>
        </w:rPr>
      </w:pPr>
    </w:p>
    <w:p w:rsidR="00F66C92" w:rsidRPr="00A263C0" w:rsidRDefault="00F66C92" w:rsidP="00F66C92">
      <w:pPr>
        <w:jc w:val="both"/>
        <w:rPr>
          <w:b/>
          <w:sz w:val="24"/>
          <w:szCs w:val="24"/>
        </w:rPr>
      </w:pPr>
      <w:r w:rsidRPr="00A263C0">
        <w:rPr>
          <w:b/>
          <w:sz w:val="24"/>
          <w:szCs w:val="24"/>
        </w:rPr>
        <w:t>A környezet és biztonság</w:t>
      </w:r>
    </w:p>
    <w:p w:rsidR="00F66C92" w:rsidRPr="00A263C0" w:rsidRDefault="00F66C92" w:rsidP="00280D48">
      <w:pPr>
        <w:numPr>
          <w:ilvl w:val="0"/>
          <w:numId w:val="107"/>
        </w:numPr>
        <w:spacing w:before="100" w:beforeAutospacing="1" w:after="100" w:afterAutospacing="1"/>
        <w:jc w:val="both"/>
        <w:rPr>
          <w:sz w:val="24"/>
          <w:szCs w:val="24"/>
        </w:rPr>
      </w:pPr>
      <w:r w:rsidRPr="00A263C0">
        <w:rPr>
          <w:sz w:val="24"/>
          <w:szCs w:val="24"/>
        </w:rPr>
        <w:t>Fokozottan ügyelünk a tisztaságra.</w:t>
      </w:r>
    </w:p>
    <w:p w:rsidR="00F66C92" w:rsidRPr="00A263C0" w:rsidRDefault="00F66C92" w:rsidP="00280D48">
      <w:pPr>
        <w:numPr>
          <w:ilvl w:val="0"/>
          <w:numId w:val="107"/>
        </w:numPr>
        <w:spacing w:before="100" w:beforeAutospacing="1" w:after="100" w:afterAutospacing="1"/>
        <w:jc w:val="both"/>
        <w:rPr>
          <w:sz w:val="24"/>
          <w:szCs w:val="24"/>
        </w:rPr>
      </w:pPr>
      <w:r w:rsidRPr="00A263C0">
        <w:rPr>
          <w:sz w:val="24"/>
          <w:szCs w:val="24"/>
        </w:rPr>
        <w:t>Kiemelt figyelmet fordítunk a gyűjtemény, a használók és a személyzet biztonságára.</w:t>
      </w:r>
    </w:p>
    <w:p w:rsidR="00F66C92" w:rsidRPr="00A263C0" w:rsidRDefault="00F66C92" w:rsidP="00F66C92">
      <w:pPr>
        <w:jc w:val="both"/>
        <w:rPr>
          <w:b/>
          <w:sz w:val="24"/>
          <w:szCs w:val="24"/>
        </w:rPr>
      </w:pPr>
      <w:r w:rsidRPr="00A263C0">
        <w:rPr>
          <w:b/>
          <w:sz w:val="24"/>
          <w:szCs w:val="24"/>
        </w:rPr>
        <w:t>A gyűjtemény</w:t>
      </w:r>
    </w:p>
    <w:p w:rsidR="00F66C92" w:rsidRPr="00A263C0" w:rsidRDefault="00F66C92" w:rsidP="00F66C92">
      <w:pPr>
        <w:pStyle w:val="Nincstrkz"/>
        <w:jc w:val="both"/>
        <w:rPr>
          <w:rFonts w:ascii="Times New Roman" w:hAnsi="Times New Roman"/>
          <w:sz w:val="24"/>
          <w:szCs w:val="24"/>
          <w:lang w:eastAsia="hu-HU"/>
        </w:rPr>
      </w:pPr>
      <w:r w:rsidRPr="00A263C0">
        <w:rPr>
          <w:rFonts w:ascii="Times New Roman" w:hAnsi="Times New Roman"/>
          <w:sz w:val="24"/>
          <w:szCs w:val="24"/>
          <w:lang w:eastAsia="hu-HU"/>
        </w:rPr>
        <w:t>A könyvtár teljes állománya már önmagában is hatalmas érték és jelentős minőséget képvisel.</w:t>
      </w:r>
    </w:p>
    <w:p w:rsidR="00F66C92" w:rsidRPr="00A263C0" w:rsidRDefault="00F66C92" w:rsidP="00F66C92">
      <w:pPr>
        <w:pStyle w:val="Nincstrkz"/>
        <w:jc w:val="both"/>
        <w:rPr>
          <w:rFonts w:ascii="Times New Roman" w:hAnsi="Times New Roman"/>
          <w:sz w:val="24"/>
          <w:szCs w:val="24"/>
          <w:lang w:eastAsia="hu-HU"/>
        </w:rPr>
      </w:pPr>
      <w:r w:rsidRPr="00A263C0">
        <w:rPr>
          <w:rFonts w:ascii="Times New Roman" w:hAnsi="Times New Roman"/>
          <w:sz w:val="24"/>
          <w:szCs w:val="24"/>
          <w:lang w:eastAsia="hu-HU"/>
        </w:rPr>
        <w:t>A gyarapításnál figyelembe vesszük a könyvtárhasználók igényeit:</w:t>
      </w:r>
    </w:p>
    <w:p w:rsidR="00F66C92" w:rsidRPr="00A263C0" w:rsidRDefault="00F66C92" w:rsidP="00280D48">
      <w:pPr>
        <w:numPr>
          <w:ilvl w:val="0"/>
          <w:numId w:val="108"/>
        </w:numPr>
        <w:spacing w:before="100" w:beforeAutospacing="1" w:after="100" w:afterAutospacing="1"/>
        <w:jc w:val="both"/>
        <w:rPr>
          <w:sz w:val="24"/>
          <w:szCs w:val="24"/>
        </w:rPr>
      </w:pPr>
      <w:r w:rsidRPr="00A263C0">
        <w:rPr>
          <w:sz w:val="24"/>
          <w:szCs w:val="24"/>
        </w:rPr>
        <w:t>Kiemelten kezeljük a vezetés, az oktatás-tanulás és a kutatás információ szükségletét.</w:t>
      </w:r>
    </w:p>
    <w:p w:rsidR="00F66C92" w:rsidRPr="00A263C0" w:rsidRDefault="00F66C92" w:rsidP="00280D48">
      <w:pPr>
        <w:numPr>
          <w:ilvl w:val="0"/>
          <w:numId w:val="108"/>
        </w:numPr>
        <w:spacing w:before="100" w:beforeAutospacing="1" w:after="100" w:afterAutospacing="1"/>
        <w:jc w:val="both"/>
        <w:rPr>
          <w:sz w:val="24"/>
          <w:szCs w:val="24"/>
        </w:rPr>
      </w:pPr>
      <w:r w:rsidRPr="00A263C0">
        <w:rPr>
          <w:sz w:val="24"/>
          <w:szCs w:val="24"/>
        </w:rPr>
        <w:t>Az idős és csökkent látó olvasók részére öregbetűs könyveket vásárolunk.</w:t>
      </w:r>
    </w:p>
    <w:p w:rsidR="00F66C92" w:rsidRPr="00A263C0" w:rsidRDefault="00F66C92" w:rsidP="00280D48">
      <w:pPr>
        <w:numPr>
          <w:ilvl w:val="0"/>
          <w:numId w:val="108"/>
        </w:numPr>
        <w:spacing w:before="100" w:beforeAutospacing="1" w:after="100" w:afterAutospacing="1"/>
        <w:jc w:val="both"/>
        <w:rPr>
          <w:sz w:val="24"/>
          <w:szCs w:val="24"/>
        </w:rPr>
      </w:pPr>
      <w:r w:rsidRPr="00A263C0">
        <w:rPr>
          <w:sz w:val="24"/>
          <w:szCs w:val="24"/>
        </w:rPr>
        <w:t>Városunkra és térségünkre vonatkozó helyismereti állományt tartunk fenn.</w:t>
      </w:r>
    </w:p>
    <w:p w:rsidR="00F66C92" w:rsidRPr="00A263C0" w:rsidRDefault="00F66C92" w:rsidP="00F66C92">
      <w:pPr>
        <w:jc w:val="both"/>
        <w:rPr>
          <w:b/>
          <w:sz w:val="24"/>
          <w:szCs w:val="24"/>
        </w:rPr>
      </w:pPr>
      <w:r w:rsidRPr="00A263C0">
        <w:rPr>
          <w:b/>
          <w:sz w:val="24"/>
          <w:szCs w:val="24"/>
        </w:rPr>
        <w:t>Munkatársak</w:t>
      </w:r>
    </w:p>
    <w:p w:rsidR="00F66C92" w:rsidRPr="00A263C0" w:rsidRDefault="00F66C92" w:rsidP="00280D48">
      <w:pPr>
        <w:numPr>
          <w:ilvl w:val="0"/>
          <w:numId w:val="110"/>
        </w:numPr>
        <w:spacing w:before="100" w:beforeAutospacing="1" w:after="100" w:afterAutospacing="1"/>
        <w:jc w:val="both"/>
        <w:rPr>
          <w:sz w:val="24"/>
          <w:szCs w:val="24"/>
        </w:rPr>
      </w:pPr>
      <w:r w:rsidRPr="00A263C0">
        <w:rPr>
          <w:sz w:val="24"/>
          <w:szCs w:val="24"/>
        </w:rPr>
        <w:t>A szolgáltatásokban megfelelő képzettséggel rendelkező munkatársakat alkalmazunk.</w:t>
      </w:r>
    </w:p>
    <w:p w:rsidR="00F66C92" w:rsidRPr="00A263C0" w:rsidRDefault="00F66C92" w:rsidP="00280D48">
      <w:pPr>
        <w:numPr>
          <w:ilvl w:val="0"/>
          <w:numId w:val="110"/>
        </w:numPr>
        <w:spacing w:before="100" w:beforeAutospacing="1" w:after="100" w:afterAutospacing="1"/>
        <w:jc w:val="both"/>
        <w:rPr>
          <w:sz w:val="24"/>
          <w:szCs w:val="24"/>
        </w:rPr>
      </w:pPr>
      <w:r w:rsidRPr="00A263C0">
        <w:rPr>
          <w:sz w:val="24"/>
          <w:szCs w:val="24"/>
        </w:rPr>
        <w:t>Az intézmény elvárja munkatársaitól, hogy továbbképzéseken, szakmai programokon bővítsék ismereteiket, biztosítva a korszerű könyvtári ellátás személyi feltételeit.</w:t>
      </w:r>
    </w:p>
    <w:p w:rsidR="00F66C92" w:rsidRPr="00A263C0" w:rsidRDefault="00F66C92" w:rsidP="00280D48">
      <w:pPr>
        <w:numPr>
          <w:ilvl w:val="0"/>
          <w:numId w:val="110"/>
        </w:numPr>
        <w:spacing w:before="100" w:beforeAutospacing="1" w:after="100" w:afterAutospacing="1"/>
        <w:jc w:val="both"/>
        <w:rPr>
          <w:sz w:val="24"/>
          <w:szCs w:val="24"/>
        </w:rPr>
      </w:pPr>
      <w:r w:rsidRPr="00A263C0">
        <w:rPr>
          <w:sz w:val="24"/>
          <w:szCs w:val="24"/>
        </w:rPr>
        <w:t>Az udvarias viselkedés és a szakszerű tájékoztatás minőségi követelmény.</w:t>
      </w:r>
    </w:p>
    <w:p w:rsidR="00F66C92" w:rsidRPr="00A263C0" w:rsidRDefault="00F66C92" w:rsidP="00280D48">
      <w:pPr>
        <w:numPr>
          <w:ilvl w:val="0"/>
          <w:numId w:val="110"/>
        </w:numPr>
        <w:spacing w:before="100" w:beforeAutospacing="1" w:after="100" w:afterAutospacing="1"/>
        <w:jc w:val="both"/>
        <w:rPr>
          <w:sz w:val="24"/>
          <w:szCs w:val="24"/>
        </w:rPr>
      </w:pPr>
      <w:r w:rsidRPr="00A263C0">
        <w:rPr>
          <w:sz w:val="24"/>
          <w:szCs w:val="24"/>
        </w:rPr>
        <w:t>Az egyes szolgáltatásokért felelős munkatársak neve, telefonszáma és e-mail elérhetősége a honlapon is megjelenik.</w:t>
      </w:r>
    </w:p>
    <w:p w:rsidR="00F66C92" w:rsidRPr="00A263C0" w:rsidRDefault="00F66C92" w:rsidP="00F66C92">
      <w:pPr>
        <w:spacing w:before="100" w:beforeAutospacing="1" w:after="100" w:afterAutospacing="1"/>
        <w:ind w:left="360"/>
        <w:jc w:val="both"/>
        <w:rPr>
          <w:sz w:val="24"/>
          <w:szCs w:val="24"/>
        </w:rPr>
      </w:pPr>
      <w:r w:rsidRPr="00A263C0">
        <w:rPr>
          <w:sz w:val="24"/>
          <w:szCs w:val="24"/>
        </w:rPr>
        <w:t>Karcag, 2016. szeptember 1.</w:t>
      </w:r>
    </w:p>
    <w:p w:rsidR="00F66C92" w:rsidRPr="00A263C0" w:rsidRDefault="00F66C92" w:rsidP="00F66C92">
      <w:pPr>
        <w:pStyle w:val="Nincstrkz"/>
        <w:ind w:left="360"/>
        <w:jc w:val="both"/>
        <w:rPr>
          <w:rFonts w:ascii="Times New Roman" w:hAnsi="Times New Roman"/>
          <w:sz w:val="24"/>
          <w:szCs w:val="24"/>
          <w:lang w:eastAsia="hu-HU"/>
        </w:rPr>
      </w:pP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t>(: Szepesi Tibor:)</w:t>
      </w:r>
    </w:p>
    <w:p w:rsidR="00F66C92" w:rsidRPr="00A263C0" w:rsidRDefault="00F66C92" w:rsidP="00F66C92">
      <w:pPr>
        <w:pStyle w:val="Nincstrkz"/>
        <w:ind w:left="360"/>
        <w:jc w:val="both"/>
        <w:rPr>
          <w:rFonts w:ascii="Times New Roman" w:hAnsi="Times New Roman"/>
          <w:sz w:val="24"/>
          <w:szCs w:val="24"/>
          <w:lang w:eastAsia="hu-HU"/>
        </w:rPr>
      </w:pP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r>
      <w:r w:rsidRPr="00A263C0">
        <w:rPr>
          <w:rFonts w:ascii="Times New Roman" w:hAnsi="Times New Roman"/>
          <w:sz w:val="24"/>
          <w:szCs w:val="24"/>
          <w:lang w:eastAsia="hu-HU"/>
        </w:rPr>
        <w:tab/>
        <w:t xml:space="preserve">        igazgató</w:t>
      </w:r>
    </w:p>
    <w:p w:rsidR="00F66C92" w:rsidRDefault="00F66C92" w:rsidP="00145898">
      <w:pPr>
        <w:spacing w:before="240"/>
        <w:jc w:val="both"/>
        <w:rPr>
          <w:sz w:val="24"/>
          <w:szCs w:val="24"/>
        </w:rPr>
      </w:pPr>
    </w:p>
    <w:p w:rsidR="00D232BB" w:rsidRPr="00974682" w:rsidRDefault="00D232BB" w:rsidP="00974682">
      <w:pPr>
        <w:tabs>
          <w:tab w:val="left" w:pos="2660"/>
        </w:tabs>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974682" w:rsidP="00D232BB">
            <w:pPr>
              <w:jc w:val="both"/>
              <w:rPr>
                <w:b/>
                <w:bCs/>
                <w:sz w:val="24"/>
                <w:szCs w:val="24"/>
              </w:rPr>
            </w:pPr>
            <w:r w:rsidRPr="00974682">
              <w:rPr>
                <w:b/>
                <w:bCs/>
                <w:sz w:val="24"/>
                <w:szCs w:val="24"/>
              </w:rPr>
              <w:t>1</w:t>
            </w:r>
            <w:r w:rsidR="00D232BB">
              <w:rPr>
                <w:b/>
                <w:bCs/>
                <w:sz w:val="24"/>
                <w:szCs w:val="24"/>
              </w:rPr>
              <w:t>7</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ind w:left="175"/>
              <w:jc w:val="both"/>
              <w:rPr>
                <w:b/>
                <w:sz w:val="24"/>
                <w:szCs w:val="24"/>
              </w:rPr>
            </w:pPr>
            <w:r w:rsidRPr="00974682">
              <w:rPr>
                <w:sz w:val="24"/>
                <w:szCs w:val="24"/>
              </w:rPr>
              <w:t>Javaslat menetrendszerinti helyi autóbusz-közlekedési szolgáltatás további biztosítására</w:t>
            </w:r>
          </w:p>
          <w:p w:rsidR="00974682" w:rsidRPr="00974682" w:rsidRDefault="00974682" w:rsidP="00974682">
            <w:pPr>
              <w:pStyle w:val="NormlWeb"/>
              <w:spacing w:before="0" w:after="0"/>
              <w:ind w:left="175"/>
              <w:jc w:val="both"/>
              <w:rPr>
                <w:szCs w:val="24"/>
              </w:rPr>
            </w:pPr>
          </w:p>
        </w:tc>
      </w:tr>
    </w:tbl>
    <w:p w:rsidR="00D232BB" w:rsidRDefault="00D232BB" w:rsidP="00974682">
      <w:pPr>
        <w:tabs>
          <w:tab w:val="left" w:pos="2660"/>
        </w:tabs>
        <w:spacing w:line="264" w:lineRule="auto"/>
        <w:ind w:right="23"/>
        <w:rPr>
          <w:b/>
          <w:bCs/>
          <w:sz w:val="24"/>
          <w:szCs w:val="24"/>
        </w:rPr>
      </w:pPr>
      <w:r>
        <w:rPr>
          <w:b/>
          <w:bCs/>
          <w:sz w:val="24"/>
          <w:szCs w:val="24"/>
        </w:rPr>
        <w:tab/>
      </w:r>
    </w:p>
    <w:p w:rsidR="004102D9" w:rsidRPr="00A45D51"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66C92">
        <w:rPr>
          <w:bCs/>
          <w:iCs/>
          <w:sz w:val="24"/>
          <w:szCs w:val="24"/>
        </w:rPr>
        <w:t xml:space="preserve">Hosszú idő óta </w:t>
      </w:r>
      <w:r w:rsidR="00280D48">
        <w:rPr>
          <w:bCs/>
          <w:iCs/>
          <w:sz w:val="24"/>
          <w:szCs w:val="24"/>
        </w:rPr>
        <w:t xml:space="preserve">a </w:t>
      </w:r>
      <w:r w:rsidR="00F66C92">
        <w:rPr>
          <w:bCs/>
          <w:iCs/>
          <w:sz w:val="24"/>
          <w:szCs w:val="24"/>
        </w:rPr>
        <w:t>Jászkun Volán Közlekedési Zrt.</w:t>
      </w:r>
      <w:r w:rsidR="00E85F66">
        <w:rPr>
          <w:bCs/>
          <w:iCs/>
          <w:sz w:val="24"/>
          <w:szCs w:val="24"/>
        </w:rPr>
        <w:t>,</w:t>
      </w:r>
      <w:r w:rsidR="00F66C92">
        <w:rPr>
          <w:bCs/>
          <w:iCs/>
          <w:sz w:val="24"/>
          <w:szCs w:val="24"/>
        </w:rPr>
        <w:t xml:space="preserve"> vagy annak jogelődje biztosítja ezt a szolgáltatást. </w:t>
      </w:r>
      <w:r w:rsidR="00280D48">
        <w:rPr>
          <w:bCs/>
          <w:iCs/>
          <w:sz w:val="24"/>
          <w:szCs w:val="24"/>
        </w:rPr>
        <w:t xml:space="preserve">A szerződés év végével lejár, így közbeszerzési eljárás megindítása szükséges. Vitára bocsátotta a napirendet. </w:t>
      </w: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644295" w:rsidRDefault="00644295" w:rsidP="00644295">
      <w:pPr>
        <w:tabs>
          <w:tab w:val="left" w:pos="2660"/>
        </w:tabs>
        <w:spacing w:line="264" w:lineRule="auto"/>
        <w:ind w:right="23"/>
        <w:rPr>
          <w:b/>
          <w:bCs/>
        </w:rPr>
      </w:pPr>
      <w:r>
        <w:rPr>
          <w:b/>
          <w:bCs/>
        </w:rPr>
        <w:tab/>
      </w:r>
    </w:p>
    <w:p w:rsidR="00434A72" w:rsidRDefault="00434A72" w:rsidP="00644295">
      <w:pPr>
        <w:jc w:val="both"/>
        <w:rPr>
          <w:b/>
          <w:sz w:val="24"/>
          <w:szCs w:val="24"/>
          <w:u w:val="single"/>
        </w:rPr>
      </w:pPr>
    </w:p>
    <w:p w:rsidR="00644295" w:rsidRPr="00644295" w:rsidRDefault="00644295" w:rsidP="00644295">
      <w:pPr>
        <w:jc w:val="both"/>
        <w:rPr>
          <w:sz w:val="24"/>
          <w:szCs w:val="24"/>
        </w:rPr>
      </w:pPr>
      <w:r w:rsidRPr="00644295">
        <w:rPr>
          <w:b/>
          <w:sz w:val="24"/>
          <w:szCs w:val="24"/>
          <w:u w:val="single"/>
        </w:rPr>
        <w:lastRenderedPageBreak/>
        <w:t>Andrási András képviselő:</w:t>
      </w:r>
      <w:r w:rsidRPr="00644295">
        <w:rPr>
          <w:sz w:val="24"/>
          <w:szCs w:val="24"/>
        </w:rPr>
        <w:t xml:space="preserve"> Javasolta a buszok menetrendjét az érkező vonatok időpontjához igazítani. Az tapasztalható, hogy üresen járnak a buszok, mivel nincs a vonatok menetrendjéhez hozzáigazítva.</w:t>
      </w:r>
    </w:p>
    <w:p w:rsidR="00644295" w:rsidRPr="00644295" w:rsidRDefault="00644295" w:rsidP="00644295">
      <w:pPr>
        <w:jc w:val="both"/>
        <w:rPr>
          <w:sz w:val="24"/>
          <w:szCs w:val="24"/>
        </w:rPr>
      </w:pPr>
    </w:p>
    <w:p w:rsidR="00644295" w:rsidRPr="00644295" w:rsidRDefault="00644295" w:rsidP="00644295">
      <w:pPr>
        <w:jc w:val="both"/>
        <w:rPr>
          <w:sz w:val="24"/>
          <w:szCs w:val="24"/>
        </w:rPr>
      </w:pPr>
      <w:r w:rsidRPr="00644295">
        <w:rPr>
          <w:b/>
          <w:sz w:val="24"/>
          <w:szCs w:val="24"/>
          <w:u w:val="single"/>
        </w:rPr>
        <w:t>Dobos László polgármester:</w:t>
      </w:r>
      <w:r w:rsidRPr="00644295">
        <w:rPr>
          <w:sz w:val="24"/>
          <w:szCs w:val="24"/>
        </w:rPr>
        <w:t xml:space="preserve"> Több esetben jelezték már ezt a szolgáltatónak és kérte a hivatalt, hogy újfent nyomatékosan kérje levélben, hogy a buszközlekedés legyen összhangban a vonatközlekedéssel. </w:t>
      </w:r>
    </w:p>
    <w:p w:rsidR="004B2EC6" w:rsidRDefault="004B2EC6" w:rsidP="00A70940">
      <w:pPr>
        <w:jc w:val="both"/>
        <w:rPr>
          <w:sz w:val="24"/>
          <w:szCs w:val="24"/>
        </w:rPr>
      </w:pPr>
    </w:p>
    <w:p w:rsidR="007A350C" w:rsidRPr="007A350C" w:rsidRDefault="007A350C" w:rsidP="00A70940">
      <w:pPr>
        <w:jc w:val="both"/>
        <w:rPr>
          <w:sz w:val="24"/>
          <w:szCs w:val="24"/>
        </w:rPr>
      </w:pPr>
      <w:r w:rsidRPr="007A350C">
        <w:rPr>
          <w:b/>
          <w:sz w:val="24"/>
          <w:szCs w:val="24"/>
          <w:u w:val="single"/>
        </w:rPr>
        <w:t>Dr. Kanász-Nagy László képviselő:</w:t>
      </w:r>
      <w:r>
        <w:rPr>
          <w:sz w:val="24"/>
          <w:szCs w:val="24"/>
        </w:rPr>
        <w:t xml:space="preserve"> Kérte, amennyiben új pályázati kiírás lesz, a Nagyvénkertnek a buszközleked</w:t>
      </w:r>
      <w:r w:rsidR="00136DE1">
        <w:rPr>
          <w:sz w:val="24"/>
          <w:szCs w:val="24"/>
        </w:rPr>
        <w:t xml:space="preserve">ését is próbálják meg sűríteni, mivel nagyon kevés az oda kijáró busz. Főleg ez az időseket érinti, amire jó lenne megoldást találni. </w:t>
      </w:r>
      <w:r>
        <w:rPr>
          <w:sz w:val="24"/>
          <w:szCs w:val="24"/>
        </w:rPr>
        <w:t xml:space="preserve"> </w:t>
      </w:r>
    </w:p>
    <w:p w:rsidR="007A350C" w:rsidRDefault="007A350C" w:rsidP="00A70940">
      <w:pPr>
        <w:jc w:val="both"/>
        <w:rPr>
          <w:sz w:val="24"/>
          <w:szCs w:val="24"/>
        </w:rPr>
      </w:pPr>
    </w:p>
    <w:p w:rsidR="007A350C" w:rsidRDefault="00136DE1" w:rsidP="00A70940">
      <w:pPr>
        <w:jc w:val="both"/>
        <w:rPr>
          <w:sz w:val="24"/>
          <w:szCs w:val="24"/>
        </w:rPr>
      </w:pPr>
      <w:r w:rsidRPr="00136DE1">
        <w:rPr>
          <w:b/>
          <w:sz w:val="24"/>
          <w:szCs w:val="24"/>
          <w:u w:val="single"/>
        </w:rPr>
        <w:t>Dobos László polgármester:</w:t>
      </w:r>
      <w:r>
        <w:rPr>
          <w:sz w:val="24"/>
          <w:szCs w:val="24"/>
        </w:rPr>
        <w:t xml:space="preserve"> Most lesznek olyan helyzetben</w:t>
      </w:r>
      <w:r w:rsidR="00C51F3D">
        <w:rPr>
          <w:sz w:val="24"/>
          <w:szCs w:val="24"/>
        </w:rPr>
        <w:t>, amikor a leendő szolgáltató</w:t>
      </w:r>
      <w:r>
        <w:rPr>
          <w:sz w:val="24"/>
          <w:szCs w:val="24"/>
        </w:rPr>
        <w:t xml:space="preserve"> </w:t>
      </w:r>
      <w:r w:rsidR="00C51F3D">
        <w:rPr>
          <w:sz w:val="24"/>
          <w:szCs w:val="24"/>
        </w:rPr>
        <w:t xml:space="preserve">elé tudják tárni </w:t>
      </w:r>
      <w:r>
        <w:rPr>
          <w:sz w:val="24"/>
          <w:szCs w:val="24"/>
        </w:rPr>
        <w:t>ezeket a jogos igényeket</w:t>
      </w:r>
      <w:r w:rsidR="00C51F3D">
        <w:rPr>
          <w:sz w:val="24"/>
          <w:szCs w:val="24"/>
        </w:rPr>
        <w:t>. Megjegyezte azonban, hogy az</w:t>
      </w:r>
      <w:r w:rsidR="00003671">
        <w:rPr>
          <w:sz w:val="24"/>
          <w:szCs w:val="24"/>
        </w:rPr>
        <w:t xml:space="preserve"> önkormányzat által támogatott pénzügyi lehetőségek természetesen végesek, de </w:t>
      </w:r>
      <w:r w:rsidR="00C51F3D">
        <w:rPr>
          <w:sz w:val="24"/>
          <w:szCs w:val="24"/>
        </w:rPr>
        <w:t>az új közbeszerzési eljárásnál fel lehet</w:t>
      </w:r>
      <w:r w:rsidR="00003671">
        <w:rPr>
          <w:sz w:val="24"/>
          <w:szCs w:val="24"/>
        </w:rPr>
        <w:t xml:space="preserve"> </w:t>
      </w:r>
      <w:r w:rsidR="00C51F3D">
        <w:rPr>
          <w:sz w:val="24"/>
          <w:szCs w:val="24"/>
        </w:rPr>
        <w:t>vetni</w:t>
      </w:r>
      <w:r w:rsidR="00003671">
        <w:rPr>
          <w:sz w:val="24"/>
          <w:szCs w:val="24"/>
        </w:rPr>
        <w:t xml:space="preserve">.  </w:t>
      </w:r>
      <w:r>
        <w:rPr>
          <w:sz w:val="24"/>
          <w:szCs w:val="24"/>
        </w:rPr>
        <w:t xml:space="preserve">  </w:t>
      </w:r>
    </w:p>
    <w:p w:rsidR="00136DE1" w:rsidRDefault="00136DE1" w:rsidP="00A70940">
      <w:pPr>
        <w:jc w:val="both"/>
        <w:rPr>
          <w:sz w:val="24"/>
          <w:szCs w:val="24"/>
        </w:rPr>
      </w:pPr>
    </w:p>
    <w:p w:rsidR="00136DE1" w:rsidRDefault="00003671" w:rsidP="00A70940">
      <w:pPr>
        <w:jc w:val="both"/>
        <w:rPr>
          <w:sz w:val="24"/>
          <w:szCs w:val="24"/>
        </w:rPr>
      </w:pPr>
      <w:r w:rsidRPr="00003671">
        <w:rPr>
          <w:b/>
          <w:sz w:val="24"/>
          <w:szCs w:val="24"/>
          <w:u w:val="single"/>
        </w:rPr>
        <w:t>Molnár Pál képviselő:</w:t>
      </w:r>
      <w:r>
        <w:rPr>
          <w:sz w:val="24"/>
          <w:szCs w:val="24"/>
        </w:rPr>
        <w:t xml:space="preserve"> </w:t>
      </w:r>
      <w:r w:rsidR="00D54CA0">
        <w:rPr>
          <w:sz w:val="24"/>
          <w:szCs w:val="24"/>
        </w:rPr>
        <w:t>A</w:t>
      </w:r>
      <w:r>
        <w:rPr>
          <w:sz w:val="24"/>
          <w:szCs w:val="24"/>
        </w:rPr>
        <w:t xml:space="preserve"> Pénzügyi, Fejlesztés</w:t>
      </w:r>
      <w:r w:rsidR="00D54CA0">
        <w:rPr>
          <w:sz w:val="24"/>
          <w:szCs w:val="24"/>
        </w:rPr>
        <w:t xml:space="preserve">i és Mezőgazdasági Bizottság az előterjesztést támogatta és a képviselő-testületnek elfogadásra javasolta.  A határozati javaslattal kapcsolatban kiemelte, hogy az 1-3. pontban foglalt pályázati előkészítésre az önkormányzat a 2016. évi költségvetéséből bruttó 1.016.000,- Ft-ot biztosít. </w:t>
      </w:r>
      <w:r>
        <w:rPr>
          <w:sz w:val="24"/>
          <w:szCs w:val="24"/>
        </w:rPr>
        <w:t xml:space="preserve"> </w:t>
      </w:r>
    </w:p>
    <w:p w:rsidR="00136DE1" w:rsidRDefault="00136DE1" w:rsidP="00A70940">
      <w:pPr>
        <w:jc w:val="both"/>
        <w:rPr>
          <w:sz w:val="24"/>
          <w:szCs w:val="24"/>
        </w:rPr>
      </w:pPr>
    </w:p>
    <w:p w:rsidR="004102D9" w:rsidRPr="00A45D51" w:rsidRDefault="00A70940" w:rsidP="00A70940">
      <w:pPr>
        <w:jc w:val="both"/>
        <w:rPr>
          <w:sz w:val="24"/>
          <w:szCs w:val="24"/>
        </w:rPr>
      </w:pPr>
      <w:r>
        <w:rPr>
          <w:sz w:val="24"/>
          <w:szCs w:val="24"/>
        </w:rPr>
        <w:t>További k</w:t>
      </w:r>
      <w:r w:rsidR="004102D9" w:rsidRPr="00A45D51">
        <w:rPr>
          <w:sz w:val="24"/>
          <w:szCs w:val="24"/>
        </w:rPr>
        <w:t xml:space="preserve">érdés, észrevétel nem hangzott el. </w:t>
      </w:r>
    </w:p>
    <w:p w:rsidR="004102D9" w:rsidRPr="00A45D51" w:rsidRDefault="004102D9" w:rsidP="00A70940">
      <w:pPr>
        <w:jc w:val="both"/>
        <w:rPr>
          <w:sz w:val="24"/>
          <w:szCs w:val="24"/>
        </w:rPr>
      </w:pPr>
    </w:p>
    <w:p w:rsidR="004102D9" w:rsidRPr="00A45D51" w:rsidRDefault="004102D9" w:rsidP="00A70940">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A70940">
      <w:pPr>
        <w:jc w:val="both"/>
        <w:rPr>
          <w:b/>
          <w:bCs/>
          <w:sz w:val="24"/>
          <w:szCs w:val="24"/>
          <w:u w:val="single"/>
        </w:rPr>
      </w:pPr>
    </w:p>
    <w:p w:rsidR="004102D9" w:rsidRPr="00A45D51" w:rsidRDefault="004102D9" w:rsidP="00A7094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A70940">
      <w:pPr>
        <w:tabs>
          <w:tab w:val="left" w:pos="2660"/>
        </w:tabs>
        <w:spacing w:line="264" w:lineRule="auto"/>
        <w:ind w:right="23"/>
        <w:jc w:val="both"/>
        <w:rPr>
          <w:b/>
          <w:bCs/>
          <w:sz w:val="24"/>
          <w:szCs w:val="24"/>
        </w:rPr>
      </w:pPr>
    </w:p>
    <w:p w:rsidR="00544F8D" w:rsidRDefault="00544F8D" w:rsidP="00544F8D">
      <w:pPr>
        <w:jc w:val="both"/>
        <w:rPr>
          <w:b/>
          <w:sz w:val="24"/>
        </w:rPr>
      </w:pPr>
    </w:p>
    <w:p w:rsidR="00544F8D" w:rsidRPr="0072549F" w:rsidRDefault="00544F8D" w:rsidP="00544F8D">
      <w:pPr>
        <w:jc w:val="both"/>
        <w:rPr>
          <w:b/>
          <w:sz w:val="24"/>
        </w:rPr>
      </w:pPr>
      <w:r>
        <w:rPr>
          <w:b/>
          <w:sz w:val="24"/>
        </w:rPr>
        <w:t>233</w:t>
      </w:r>
      <w:r w:rsidRPr="0072549F">
        <w:rPr>
          <w:b/>
          <w:sz w:val="24"/>
        </w:rPr>
        <w:t xml:space="preserve">/2016. (IX.29.) "kt." sz. határozat  </w:t>
      </w:r>
    </w:p>
    <w:p w:rsidR="00544F8D" w:rsidRPr="0072549F" w:rsidRDefault="00B04F10" w:rsidP="00544F8D">
      <w:pPr>
        <w:jc w:val="both"/>
        <w:rPr>
          <w:b/>
          <w:sz w:val="24"/>
          <w:szCs w:val="24"/>
        </w:rPr>
      </w:pPr>
      <w:r>
        <w:rPr>
          <w:b/>
          <w:sz w:val="24"/>
          <w:szCs w:val="24"/>
        </w:rPr>
        <w:t>a m</w:t>
      </w:r>
      <w:r w:rsidR="00544F8D" w:rsidRPr="0072549F">
        <w:rPr>
          <w:b/>
          <w:sz w:val="24"/>
          <w:szCs w:val="24"/>
        </w:rPr>
        <w:t xml:space="preserve">enetrendszerinti helyi autóbusz-közlekedési szolgáltatás további biztosításáról </w:t>
      </w:r>
    </w:p>
    <w:p w:rsidR="00544F8D" w:rsidRPr="0072549F" w:rsidRDefault="00544F8D" w:rsidP="00544F8D">
      <w:pPr>
        <w:jc w:val="both"/>
        <w:rPr>
          <w:b/>
          <w:sz w:val="24"/>
        </w:rPr>
      </w:pPr>
    </w:p>
    <w:p w:rsidR="00544F8D" w:rsidRPr="0072549F" w:rsidRDefault="00544F8D" w:rsidP="00544F8D">
      <w:pPr>
        <w:jc w:val="both"/>
        <w:rPr>
          <w:sz w:val="24"/>
        </w:rPr>
      </w:pPr>
      <w:r w:rsidRPr="0072549F">
        <w:rPr>
          <w:sz w:val="24"/>
        </w:rPr>
        <w:t>Karcag Városi Önkormányzat Képviselő-testülete (továbbiakban: Képviselő-testület) az Alaptörvény 32. cikk (1) bekezdés b) és e) pontjaiban és a Magyarország helyi önkormányzatairól szóló 2011. évi CLXXXIX. törvény (továbbiakban: Mötv.) 107. §-ában biztosított jogkörében, valamint a Mötv. 13. § (1) bekezdés 18. pontjában és a személyszállítási szolgáltatásokról szóló 2012. évi XLI. tv. 4.§ (4) bekezdésében biztosított feladatkörében eljárva az alábbiak szerint dönt:</w:t>
      </w:r>
    </w:p>
    <w:p w:rsidR="00544F8D" w:rsidRPr="0072549F" w:rsidRDefault="00544F8D" w:rsidP="00544F8D">
      <w:pPr>
        <w:jc w:val="both"/>
        <w:rPr>
          <w:sz w:val="24"/>
        </w:rPr>
      </w:pPr>
    </w:p>
    <w:p w:rsidR="00544F8D" w:rsidRPr="0072549F" w:rsidRDefault="00544F8D" w:rsidP="00544F8D">
      <w:pPr>
        <w:numPr>
          <w:ilvl w:val="0"/>
          <w:numId w:val="99"/>
        </w:numPr>
        <w:tabs>
          <w:tab w:val="clear" w:pos="1854"/>
        </w:tabs>
        <w:suppressAutoHyphens/>
        <w:overflowPunct w:val="0"/>
        <w:autoSpaceDE w:val="0"/>
        <w:ind w:left="993" w:hanging="426"/>
        <w:jc w:val="both"/>
        <w:textAlignment w:val="baseline"/>
        <w:rPr>
          <w:sz w:val="24"/>
        </w:rPr>
      </w:pPr>
      <w:r w:rsidRPr="0072549F">
        <w:rPr>
          <w:sz w:val="24"/>
        </w:rPr>
        <w:t>A Képviselő-testület a helyi menetrendszerinti autóbusz-közlekedési közszolgáltatást 2017. január 1-től is fenn kívánja tartani, amely ellátásra nyílt pályázati felhívást tesz közzé, melynek előkészítésére felkéri a Karcagi Polgármesteri Hivatal városüzemeltetési ügyintézőjét.</w:t>
      </w:r>
    </w:p>
    <w:p w:rsidR="00544F8D" w:rsidRPr="0072549F" w:rsidRDefault="00544F8D" w:rsidP="00544F8D">
      <w:pPr>
        <w:ind w:left="993"/>
        <w:jc w:val="both"/>
        <w:rPr>
          <w:sz w:val="24"/>
        </w:rPr>
      </w:pPr>
      <w:r w:rsidRPr="0072549F">
        <w:rPr>
          <w:sz w:val="24"/>
          <w:u w:val="single"/>
        </w:rPr>
        <w:t>Határidő:</w:t>
      </w:r>
      <w:r w:rsidRPr="0072549F">
        <w:rPr>
          <w:sz w:val="24"/>
        </w:rPr>
        <w:t xml:space="preserve"> 2016. október 30. </w:t>
      </w:r>
    </w:p>
    <w:p w:rsidR="00544F8D" w:rsidRPr="0072549F" w:rsidRDefault="00544F8D" w:rsidP="00544F8D">
      <w:pPr>
        <w:ind w:left="993"/>
        <w:jc w:val="both"/>
        <w:rPr>
          <w:sz w:val="24"/>
        </w:rPr>
      </w:pPr>
      <w:r w:rsidRPr="0072549F">
        <w:rPr>
          <w:sz w:val="24"/>
          <w:u w:val="single"/>
        </w:rPr>
        <w:t>Felelős:</w:t>
      </w:r>
      <w:r w:rsidRPr="0072549F">
        <w:rPr>
          <w:sz w:val="24"/>
        </w:rPr>
        <w:t xml:space="preserve"> Nyester Ferenc</w:t>
      </w:r>
    </w:p>
    <w:p w:rsidR="00544F8D" w:rsidRPr="0072549F" w:rsidRDefault="00544F8D" w:rsidP="00544F8D">
      <w:pPr>
        <w:ind w:left="993" w:hanging="426"/>
        <w:jc w:val="both"/>
        <w:rPr>
          <w:sz w:val="24"/>
        </w:rPr>
      </w:pPr>
    </w:p>
    <w:p w:rsidR="00544F8D" w:rsidRPr="0072549F" w:rsidRDefault="00544F8D" w:rsidP="00544F8D">
      <w:pPr>
        <w:numPr>
          <w:ilvl w:val="0"/>
          <w:numId w:val="99"/>
        </w:numPr>
        <w:tabs>
          <w:tab w:val="clear" w:pos="1854"/>
        </w:tabs>
        <w:suppressAutoHyphens/>
        <w:overflowPunct w:val="0"/>
        <w:autoSpaceDE w:val="0"/>
        <w:ind w:left="993" w:hanging="426"/>
        <w:jc w:val="both"/>
        <w:textAlignment w:val="baseline"/>
        <w:rPr>
          <w:sz w:val="24"/>
        </w:rPr>
      </w:pPr>
      <w:r w:rsidRPr="0072549F">
        <w:rPr>
          <w:sz w:val="24"/>
        </w:rPr>
        <w:t xml:space="preserve">A Képviselő-testület az 1. pontban foglalt pályázati felhívásban szereplő közszolgáltatást 2017. január 1-jével indulóan három év időtartamra hirdeti meg. </w:t>
      </w:r>
    </w:p>
    <w:p w:rsidR="00544F8D" w:rsidRPr="0072549F" w:rsidRDefault="00544F8D" w:rsidP="00544F8D">
      <w:pPr>
        <w:ind w:left="993" w:hanging="426"/>
        <w:jc w:val="both"/>
        <w:rPr>
          <w:sz w:val="24"/>
        </w:rPr>
      </w:pPr>
    </w:p>
    <w:p w:rsidR="00544F8D" w:rsidRPr="0072549F" w:rsidRDefault="00544F8D" w:rsidP="00544F8D">
      <w:pPr>
        <w:numPr>
          <w:ilvl w:val="0"/>
          <w:numId w:val="99"/>
        </w:numPr>
        <w:tabs>
          <w:tab w:val="clear" w:pos="1854"/>
        </w:tabs>
        <w:suppressAutoHyphens/>
        <w:overflowPunct w:val="0"/>
        <w:autoSpaceDE w:val="0"/>
        <w:ind w:left="993" w:hanging="426"/>
        <w:jc w:val="both"/>
        <w:textAlignment w:val="baseline"/>
        <w:rPr>
          <w:sz w:val="24"/>
        </w:rPr>
      </w:pPr>
      <w:r w:rsidRPr="0072549F">
        <w:rPr>
          <w:sz w:val="24"/>
        </w:rPr>
        <w:lastRenderedPageBreak/>
        <w:t xml:space="preserve">A Képviselő-testület a közszolgáltatás központi ellátásáért a fenti időszakban a jegy árbevétel és a normatív támogatáson felül önkormányzati támogatást nem biztosít a közszolgáltatási feladat ellátására. </w:t>
      </w:r>
    </w:p>
    <w:p w:rsidR="00544F8D" w:rsidRPr="0072549F" w:rsidRDefault="00544F8D" w:rsidP="00544F8D">
      <w:pPr>
        <w:ind w:left="993" w:hanging="426"/>
        <w:jc w:val="both"/>
        <w:rPr>
          <w:sz w:val="24"/>
        </w:rPr>
      </w:pPr>
    </w:p>
    <w:p w:rsidR="00544F8D" w:rsidRPr="0072549F" w:rsidRDefault="00544F8D" w:rsidP="00544F8D">
      <w:pPr>
        <w:numPr>
          <w:ilvl w:val="0"/>
          <w:numId w:val="99"/>
        </w:numPr>
        <w:tabs>
          <w:tab w:val="clear" w:pos="1854"/>
        </w:tabs>
        <w:suppressAutoHyphens/>
        <w:overflowPunct w:val="0"/>
        <w:autoSpaceDE w:val="0"/>
        <w:ind w:left="993" w:hanging="426"/>
        <w:jc w:val="both"/>
        <w:textAlignment w:val="baseline"/>
        <w:rPr>
          <w:sz w:val="24"/>
        </w:rPr>
      </w:pPr>
      <w:r w:rsidRPr="0072549F">
        <w:rPr>
          <w:sz w:val="24"/>
        </w:rPr>
        <w:t xml:space="preserve">A Képviselő-testület az 1-3. pontban foglalt pályázati előkészítésre a 2016. évi költségvetéséből bruttó 1.016.000 Ft-ot biztosít. </w:t>
      </w:r>
    </w:p>
    <w:p w:rsidR="00544F8D" w:rsidRPr="0072549F" w:rsidRDefault="00544F8D" w:rsidP="00544F8D">
      <w:pPr>
        <w:ind w:left="993" w:hanging="426"/>
        <w:jc w:val="both"/>
        <w:rPr>
          <w:sz w:val="24"/>
        </w:rPr>
      </w:pPr>
    </w:p>
    <w:p w:rsidR="00544F8D" w:rsidRPr="0072549F" w:rsidRDefault="00544F8D" w:rsidP="00544F8D">
      <w:pPr>
        <w:numPr>
          <w:ilvl w:val="0"/>
          <w:numId w:val="99"/>
        </w:numPr>
        <w:tabs>
          <w:tab w:val="clear" w:pos="1854"/>
        </w:tabs>
        <w:suppressAutoHyphens/>
        <w:overflowPunct w:val="0"/>
        <w:autoSpaceDE w:val="0"/>
        <w:ind w:left="993" w:hanging="426"/>
        <w:jc w:val="both"/>
        <w:textAlignment w:val="baseline"/>
        <w:rPr>
          <w:sz w:val="24"/>
        </w:rPr>
      </w:pPr>
      <w:r w:rsidRPr="0072549F">
        <w:rPr>
          <w:sz w:val="24"/>
        </w:rPr>
        <w:t>A Képviselő-testület utasítja a Karcagi Polgármesteri Hivatal</w:t>
      </w:r>
      <w:r w:rsidRPr="0072549F">
        <w:t xml:space="preserve"> </w:t>
      </w:r>
      <w:r w:rsidRPr="0072549F">
        <w:rPr>
          <w:sz w:val="24"/>
        </w:rPr>
        <w:t xml:space="preserve">Költségvetési, Gazdálkodási és Kistérségi Iroda Költségvetési Csoportját, hogy a 4. pontban biztosított kiadási előirányzatot a 2016. évi önkormányzati költségvetés soron következő módosításakor építse be a rendelet-tervezetbe. </w:t>
      </w:r>
    </w:p>
    <w:p w:rsidR="00544F8D" w:rsidRPr="0072549F" w:rsidRDefault="00544F8D" w:rsidP="00544F8D">
      <w:pPr>
        <w:ind w:left="993" w:hanging="426"/>
        <w:jc w:val="both"/>
        <w:rPr>
          <w:sz w:val="24"/>
        </w:rPr>
      </w:pPr>
    </w:p>
    <w:p w:rsidR="00544F8D" w:rsidRPr="0072549F" w:rsidRDefault="00544F8D" w:rsidP="00544F8D">
      <w:pPr>
        <w:ind w:left="993"/>
        <w:jc w:val="both"/>
        <w:rPr>
          <w:sz w:val="24"/>
        </w:rPr>
      </w:pPr>
      <w:r w:rsidRPr="0072549F">
        <w:rPr>
          <w:sz w:val="24"/>
          <w:u w:val="single"/>
        </w:rPr>
        <w:t>Felelős:</w:t>
      </w:r>
      <w:r w:rsidRPr="0072549F">
        <w:rPr>
          <w:sz w:val="24"/>
        </w:rPr>
        <w:t xml:space="preserve"> Szabóné Bóka Réka csoportvezető </w:t>
      </w:r>
    </w:p>
    <w:p w:rsidR="00544F8D" w:rsidRPr="0072549F" w:rsidRDefault="00544F8D" w:rsidP="00544F8D">
      <w:pPr>
        <w:ind w:left="993"/>
        <w:jc w:val="both"/>
        <w:rPr>
          <w:sz w:val="24"/>
        </w:rPr>
      </w:pPr>
      <w:r w:rsidRPr="0072549F">
        <w:rPr>
          <w:sz w:val="24"/>
          <w:u w:val="single"/>
        </w:rPr>
        <w:t>Határidő:</w:t>
      </w:r>
      <w:r w:rsidRPr="0072549F">
        <w:rPr>
          <w:sz w:val="24"/>
        </w:rPr>
        <w:t xml:space="preserve"> 2016. október 30. </w:t>
      </w:r>
    </w:p>
    <w:p w:rsidR="00544F8D" w:rsidRPr="0072549F" w:rsidRDefault="00544F8D" w:rsidP="00544F8D">
      <w:pPr>
        <w:ind w:left="993" w:hanging="426"/>
        <w:jc w:val="both"/>
        <w:rPr>
          <w:sz w:val="24"/>
        </w:rPr>
      </w:pPr>
    </w:p>
    <w:p w:rsidR="00544F8D" w:rsidRPr="0072549F" w:rsidRDefault="00544F8D" w:rsidP="00544F8D">
      <w:pPr>
        <w:ind w:left="1191"/>
        <w:jc w:val="both"/>
        <w:rPr>
          <w:sz w:val="24"/>
          <w:u w:val="single"/>
        </w:rPr>
      </w:pPr>
      <w:r w:rsidRPr="0072549F">
        <w:rPr>
          <w:sz w:val="24"/>
          <w:u w:val="single"/>
        </w:rPr>
        <w:t>E r r ő l   értesülnek:</w:t>
      </w:r>
    </w:p>
    <w:p w:rsidR="00544F8D" w:rsidRPr="00F058F2" w:rsidRDefault="00544F8D" w:rsidP="00544F8D">
      <w:pPr>
        <w:pStyle w:val="Listaszerbekezds"/>
        <w:numPr>
          <w:ilvl w:val="0"/>
          <w:numId w:val="100"/>
        </w:numPr>
        <w:spacing w:line="276" w:lineRule="auto"/>
        <w:jc w:val="both"/>
      </w:pPr>
      <w:r w:rsidRPr="00F058F2">
        <w:t>Karcag Városi Önkormányzat Képviselő-testületének tagjai, lakhelyükön</w:t>
      </w:r>
    </w:p>
    <w:p w:rsidR="00544F8D" w:rsidRPr="00F058F2" w:rsidRDefault="00544F8D" w:rsidP="00544F8D">
      <w:pPr>
        <w:pStyle w:val="Listaszerbekezds"/>
        <w:numPr>
          <w:ilvl w:val="0"/>
          <w:numId w:val="100"/>
        </w:numPr>
        <w:spacing w:line="276" w:lineRule="auto"/>
        <w:jc w:val="both"/>
      </w:pPr>
      <w:r w:rsidRPr="00F058F2">
        <w:t>Karcag Városi Önkormányzat Polgármestere, helyben</w:t>
      </w:r>
    </w:p>
    <w:p w:rsidR="00544F8D" w:rsidRPr="00F058F2" w:rsidRDefault="00544F8D" w:rsidP="00544F8D">
      <w:pPr>
        <w:pStyle w:val="Listaszerbekezds"/>
        <w:numPr>
          <w:ilvl w:val="0"/>
          <w:numId w:val="100"/>
        </w:numPr>
        <w:spacing w:line="276" w:lineRule="auto"/>
        <w:jc w:val="both"/>
      </w:pPr>
      <w:r w:rsidRPr="00F058F2">
        <w:t>Karcag Városi Önkormányzat Jegyzője, helyben</w:t>
      </w:r>
    </w:p>
    <w:p w:rsidR="00544F8D" w:rsidRPr="00F058F2" w:rsidRDefault="00544F8D" w:rsidP="00544F8D">
      <w:pPr>
        <w:pStyle w:val="Listaszerbekezds"/>
        <w:numPr>
          <w:ilvl w:val="0"/>
          <w:numId w:val="100"/>
        </w:numPr>
        <w:spacing w:line="276" w:lineRule="auto"/>
        <w:jc w:val="both"/>
      </w:pPr>
      <w:r w:rsidRPr="00F058F2">
        <w:t xml:space="preserve">Karcagi Polgármesteri Hivatal Aljegyzői Iroda, Szervezési Csoport helyben </w:t>
      </w:r>
    </w:p>
    <w:p w:rsidR="00544F8D" w:rsidRDefault="00544F8D" w:rsidP="00544F8D">
      <w:pPr>
        <w:pStyle w:val="Listaszerbekezds"/>
        <w:numPr>
          <w:ilvl w:val="0"/>
          <w:numId w:val="100"/>
        </w:numPr>
        <w:spacing w:line="276" w:lineRule="auto"/>
        <w:jc w:val="both"/>
      </w:pPr>
      <w:r w:rsidRPr="00F058F2">
        <w:t>Karcagi Polgármesteri Hivatal Költségvetési, Gazdálkodási és Kistérségi Iroda, Gazdálkodási Csoport, helyben</w:t>
      </w:r>
    </w:p>
    <w:p w:rsidR="00544F8D" w:rsidRPr="00F058F2" w:rsidRDefault="00544F8D" w:rsidP="00544F8D">
      <w:pPr>
        <w:pStyle w:val="Listaszerbekezds"/>
        <w:numPr>
          <w:ilvl w:val="0"/>
          <w:numId w:val="100"/>
        </w:numPr>
        <w:spacing w:line="276" w:lineRule="auto"/>
        <w:jc w:val="both"/>
      </w:pPr>
      <w:r w:rsidRPr="00F058F2">
        <w:t>Karcagi Polgármesteri Hivatal Költségvetési, Gazdálkodási és Kistérségi Iroda, Költségvetési Csoport, helyben</w:t>
      </w:r>
    </w:p>
    <w:p w:rsidR="00544F8D" w:rsidRPr="00F058F2" w:rsidRDefault="00544F8D" w:rsidP="00544F8D">
      <w:pPr>
        <w:pStyle w:val="Listaszerbekezds"/>
        <w:numPr>
          <w:ilvl w:val="0"/>
          <w:numId w:val="100"/>
        </w:numPr>
        <w:spacing w:line="276" w:lineRule="auto"/>
        <w:jc w:val="both"/>
      </w:pPr>
      <w:r w:rsidRPr="00F058F2">
        <w:t>Karcagi Polgármesteri Hivatal városüzemeltetési ügyintéző, helyben</w:t>
      </w:r>
    </w:p>
    <w:p w:rsidR="00544F8D" w:rsidRPr="00F058F2" w:rsidRDefault="00544F8D" w:rsidP="00544F8D">
      <w:pPr>
        <w:pStyle w:val="Listaszerbekezds"/>
        <w:numPr>
          <w:ilvl w:val="0"/>
          <w:numId w:val="100"/>
        </w:numPr>
        <w:tabs>
          <w:tab w:val="left" w:pos="1560"/>
        </w:tabs>
        <w:spacing w:line="276" w:lineRule="auto"/>
        <w:jc w:val="both"/>
      </w:pPr>
      <w:r w:rsidRPr="00F058F2">
        <w:t>8.KMKK KÖZÉPKELET-MAGYARORSZÁGI Közlekedési Központ Zártkörűen működő Részvénytársaság (5000 Szolnok, Nagysándor J. u. 24.)</w:t>
      </w:r>
    </w:p>
    <w:p w:rsidR="00544F8D" w:rsidRDefault="00544F8D" w:rsidP="00544F8D">
      <w:pPr>
        <w:shd w:val="clear" w:color="auto" w:fill="FFFFFF"/>
        <w:tabs>
          <w:tab w:val="left" w:pos="2660"/>
        </w:tabs>
        <w:rPr>
          <w:b/>
          <w:bCs/>
          <w:sz w:val="24"/>
          <w:szCs w:val="24"/>
        </w:rPr>
      </w:pPr>
    </w:p>
    <w:p w:rsidR="00D232BB" w:rsidRPr="00974682" w:rsidRDefault="00D232BB" w:rsidP="00974682">
      <w:pPr>
        <w:tabs>
          <w:tab w:val="left" w:pos="2660"/>
        </w:tabs>
        <w:spacing w:line="264" w:lineRule="auto"/>
        <w:ind w:right="23"/>
        <w:rPr>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DF70CF" w:rsidP="00D232BB">
            <w:pPr>
              <w:jc w:val="both"/>
              <w:rPr>
                <w:b/>
                <w:bCs/>
                <w:sz w:val="24"/>
                <w:szCs w:val="24"/>
              </w:rPr>
            </w:pPr>
            <w:r>
              <w:rPr>
                <w:b/>
                <w:bCs/>
                <w:sz w:val="24"/>
                <w:szCs w:val="24"/>
              </w:rPr>
              <w:t>1</w:t>
            </w:r>
            <w:r w:rsidR="00D232BB">
              <w:rPr>
                <w:b/>
                <w:bCs/>
                <w:sz w:val="24"/>
                <w:szCs w:val="24"/>
              </w:rPr>
              <w:t>8</w:t>
            </w:r>
            <w:r w:rsidRPr="00974682">
              <w:rPr>
                <w:b/>
                <w:bCs/>
                <w:sz w:val="24"/>
                <w:szCs w:val="24"/>
              </w:rPr>
              <w:t xml:space="preserve">. </w:t>
            </w:r>
            <w:r w:rsidRPr="00974682">
              <w:rPr>
                <w:b/>
                <w:bCs/>
                <w:sz w:val="24"/>
                <w:szCs w:val="24"/>
                <w:u w:val="single"/>
              </w:rPr>
              <w:t>napirendi pont:</w:t>
            </w:r>
          </w:p>
        </w:tc>
        <w:tc>
          <w:tcPr>
            <w:tcW w:w="6551" w:type="dxa"/>
          </w:tcPr>
          <w:p w:rsidR="00974682" w:rsidRPr="00974682" w:rsidRDefault="00974682" w:rsidP="00974682">
            <w:pPr>
              <w:spacing w:line="264" w:lineRule="auto"/>
              <w:ind w:left="175" w:right="23"/>
              <w:jc w:val="both"/>
              <w:rPr>
                <w:bCs/>
                <w:sz w:val="24"/>
                <w:szCs w:val="24"/>
              </w:rPr>
            </w:pPr>
            <w:r w:rsidRPr="00974682">
              <w:rPr>
                <w:sz w:val="24"/>
                <w:szCs w:val="24"/>
              </w:rPr>
              <w:t xml:space="preserve">Javaslat </w:t>
            </w:r>
            <w:r w:rsidRPr="00974682">
              <w:rPr>
                <w:bCs/>
                <w:sz w:val="24"/>
                <w:szCs w:val="24"/>
              </w:rPr>
              <w:t>a 2017. évi Bursa Hungarica Felsőoktatási Önkormányzati Önsztöndíjpályázathoz való csatlakozásra és a pályázathoz költségvetési előirányzat biztosítására</w:t>
            </w:r>
          </w:p>
          <w:p w:rsidR="00974682" w:rsidRPr="00974682" w:rsidRDefault="00974682" w:rsidP="00974682">
            <w:pPr>
              <w:pStyle w:val="NormlWeb"/>
              <w:spacing w:before="0" w:after="0"/>
              <w:ind w:left="175"/>
              <w:jc w:val="both"/>
              <w:rPr>
                <w:szCs w:val="24"/>
              </w:rPr>
            </w:pPr>
          </w:p>
        </w:tc>
      </w:tr>
    </w:tbl>
    <w:p w:rsidR="00D232BB" w:rsidRDefault="00D232BB" w:rsidP="00974682">
      <w:pPr>
        <w:shd w:val="clear" w:color="auto" w:fill="FFFFFF"/>
        <w:tabs>
          <w:tab w:val="left" w:pos="2660"/>
        </w:tabs>
        <w:rPr>
          <w:b/>
          <w:bCs/>
          <w:sz w:val="24"/>
          <w:szCs w:val="24"/>
        </w:rPr>
      </w:pPr>
      <w:r>
        <w:rPr>
          <w:b/>
          <w:bCs/>
          <w:sz w:val="24"/>
          <w:szCs w:val="24"/>
        </w:rPr>
        <w:tab/>
      </w:r>
    </w:p>
    <w:p w:rsidR="007235A6" w:rsidRDefault="004102D9" w:rsidP="004102D9">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B0177">
        <w:rPr>
          <w:bCs/>
          <w:iCs/>
          <w:sz w:val="24"/>
          <w:szCs w:val="24"/>
        </w:rPr>
        <w:t xml:space="preserve">2000 óta folyamatosan részt vesz az önkormányzat ebben az ösztöndíjrendszerben. </w:t>
      </w:r>
      <w:r w:rsidR="00593C31">
        <w:rPr>
          <w:bCs/>
          <w:iCs/>
          <w:sz w:val="24"/>
          <w:szCs w:val="24"/>
        </w:rPr>
        <w:t>Javasolta, hogy ne térjenek el ettől a szokástól, hiszen a diákokat boldogan támogatta a város és legyen ezután is ez a lehetőség megadva. A költségvetésben 4 millió forint előirányzat biztosítását javasolta.</w:t>
      </w:r>
      <w:r w:rsidR="008E50A7">
        <w:rPr>
          <w:bCs/>
          <w:iCs/>
          <w:sz w:val="24"/>
          <w:szCs w:val="24"/>
        </w:rPr>
        <w:t xml:space="preserve"> A szakbizottság is támogatta a napirendet.</w:t>
      </w:r>
    </w:p>
    <w:p w:rsidR="007235A6" w:rsidRDefault="007235A6" w:rsidP="004102D9">
      <w:pPr>
        <w:tabs>
          <w:tab w:val="left" w:pos="2518"/>
        </w:tabs>
        <w:jc w:val="both"/>
        <w:rPr>
          <w:bCs/>
          <w:iCs/>
          <w:sz w:val="24"/>
          <w:szCs w:val="24"/>
        </w:rPr>
      </w:pPr>
    </w:p>
    <w:p w:rsidR="004102D9" w:rsidRPr="00A45D51" w:rsidRDefault="004102D9" w:rsidP="004102D9">
      <w:pPr>
        <w:tabs>
          <w:tab w:val="left" w:pos="2518"/>
        </w:tabs>
        <w:jc w:val="both"/>
        <w:rPr>
          <w:bCs/>
          <w:iCs/>
          <w:sz w:val="24"/>
          <w:szCs w:val="24"/>
        </w:rPr>
      </w:pPr>
      <w:r w:rsidRPr="00A45D51">
        <w:rPr>
          <w:bCs/>
          <w:iCs/>
          <w:sz w:val="24"/>
          <w:szCs w:val="24"/>
        </w:rPr>
        <w:t>Kérdés, hozzászólás van-e?</w:t>
      </w:r>
    </w:p>
    <w:p w:rsidR="004102D9" w:rsidRPr="00A45D51" w:rsidRDefault="004102D9" w:rsidP="004102D9">
      <w:pPr>
        <w:tabs>
          <w:tab w:val="left" w:pos="2518"/>
        </w:tabs>
        <w:jc w:val="both"/>
        <w:rPr>
          <w:bCs/>
          <w:iCs/>
          <w:sz w:val="24"/>
          <w:szCs w:val="24"/>
        </w:rPr>
      </w:pPr>
    </w:p>
    <w:p w:rsidR="004102D9" w:rsidRPr="00A45D51" w:rsidRDefault="004102D9" w:rsidP="004102D9">
      <w:pPr>
        <w:rPr>
          <w:sz w:val="24"/>
          <w:szCs w:val="24"/>
        </w:rPr>
      </w:pPr>
      <w:r w:rsidRPr="00A45D51">
        <w:rPr>
          <w:sz w:val="24"/>
          <w:szCs w:val="24"/>
        </w:rPr>
        <w:t xml:space="preserve">Kérdés, észrevétel nem hangzott el. </w:t>
      </w:r>
    </w:p>
    <w:p w:rsidR="004102D9" w:rsidRPr="00A45D51" w:rsidRDefault="004102D9" w:rsidP="004102D9">
      <w:pPr>
        <w:rPr>
          <w:sz w:val="24"/>
          <w:szCs w:val="24"/>
        </w:rPr>
      </w:pPr>
    </w:p>
    <w:p w:rsidR="004102D9" w:rsidRPr="00A45D51" w:rsidRDefault="004102D9" w:rsidP="004102D9">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4102D9" w:rsidRPr="00A45D51" w:rsidRDefault="004102D9" w:rsidP="004102D9">
      <w:pPr>
        <w:rPr>
          <w:b/>
          <w:bCs/>
          <w:sz w:val="24"/>
          <w:szCs w:val="24"/>
          <w:u w:val="single"/>
        </w:rPr>
      </w:pPr>
    </w:p>
    <w:p w:rsidR="004102D9" w:rsidRPr="00A45D51" w:rsidRDefault="004102D9" w:rsidP="004102D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232BB" w:rsidRDefault="00D232BB" w:rsidP="00974682">
      <w:pPr>
        <w:shd w:val="clear" w:color="auto" w:fill="FFFFFF"/>
        <w:tabs>
          <w:tab w:val="left" w:pos="2660"/>
        </w:tabs>
        <w:rPr>
          <w:b/>
          <w:bCs/>
          <w:sz w:val="24"/>
          <w:szCs w:val="24"/>
        </w:rPr>
      </w:pPr>
    </w:p>
    <w:p w:rsidR="00D232BB" w:rsidRDefault="00D232BB" w:rsidP="00974682">
      <w:pPr>
        <w:shd w:val="clear" w:color="auto" w:fill="FFFFFF"/>
        <w:tabs>
          <w:tab w:val="left" w:pos="2660"/>
        </w:tabs>
        <w:rPr>
          <w:b/>
          <w:bCs/>
          <w:sz w:val="24"/>
          <w:szCs w:val="24"/>
        </w:rPr>
      </w:pPr>
    </w:p>
    <w:p w:rsidR="00544F8D" w:rsidRPr="002454D5" w:rsidRDefault="00544F8D" w:rsidP="00544F8D">
      <w:pPr>
        <w:pStyle w:val="Szvegtrzs"/>
        <w:rPr>
          <w:b/>
          <w:bCs/>
        </w:rPr>
      </w:pPr>
      <w:r w:rsidRPr="002454D5">
        <w:rPr>
          <w:b/>
          <w:bCs/>
        </w:rPr>
        <w:lastRenderedPageBreak/>
        <w:t>234/2016. (IX.29.) „kt.” sz. h a t á r o z a t</w:t>
      </w:r>
    </w:p>
    <w:p w:rsidR="00544F8D" w:rsidRPr="002454D5" w:rsidRDefault="00544F8D" w:rsidP="00544F8D">
      <w:pPr>
        <w:pStyle w:val="Szvegtrzs"/>
        <w:rPr>
          <w:b/>
          <w:bCs/>
        </w:rPr>
      </w:pPr>
      <w:r w:rsidRPr="002454D5">
        <w:rPr>
          <w:b/>
          <w:bCs/>
        </w:rPr>
        <w:t>a 2017. évi Bursa Hungarica Felsőoktatási Önkormányzati Ösztöndíjpályázathoz való csatlakozásról és a pályázathoz költségvetési előirányzat biztosításáról</w:t>
      </w:r>
    </w:p>
    <w:p w:rsidR="00544F8D" w:rsidRPr="002454D5" w:rsidRDefault="00544F8D" w:rsidP="00544F8D">
      <w:pPr>
        <w:jc w:val="both"/>
        <w:rPr>
          <w:sz w:val="24"/>
          <w:szCs w:val="24"/>
        </w:rPr>
      </w:pPr>
    </w:p>
    <w:p w:rsidR="00544F8D" w:rsidRPr="002454D5" w:rsidRDefault="00544F8D" w:rsidP="00544F8D">
      <w:pPr>
        <w:jc w:val="both"/>
        <w:rPr>
          <w:sz w:val="24"/>
          <w:szCs w:val="24"/>
        </w:rPr>
      </w:pPr>
      <w:r w:rsidRPr="002454D5">
        <w:rPr>
          <w:sz w:val="24"/>
          <w:szCs w:val="24"/>
        </w:rPr>
        <w:t>Karcag Városi Önkormányzat Képviselő-testülete a Magyarország helyi önkormányzatairól szóló 2011. évi CLXXXIX. tv. 10. § (1) bekezdésére tekintettel az alábbiak szerint dönt:</w:t>
      </w:r>
    </w:p>
    <w:p w:rsidR="00544F8D" w:rsidRPr="002454D5" w:rsidRDefault="00544F8D" w:rsidP="00544F8D">
      <w:pPr>
        <w:numPr>
          <w:ilvl w:val="0"/>
          <w:numId w:val="101"/>
        </w:numPr>
        <w:tabs>
          <w:tab w:val="num" w:pos="420"/>
        </w:tabs>
        <w:ind w:left="419" w:hanging="357"/>
        <w:jc w:val="both"/>
        <w:rPr>
          <w:sz w:val="24"/>
          <w:szCs w:val="24"/>
        </w:rPr>
      </w:pPr>
      <w:r w:rsidRPr="002454D5">
        <w:rPr>
          <w:sz w:val="24"/>
          <w:szCs w:val="24"/>
        </w:rPr>
        <w:t xml:space="preserve">A Karcag Városi Önkormányzat csatlakozik a hátrányos szociális helyzetű felsőoktatási hallgatók, illetve felsőoktatási tanulmányokat kezdő fiatalok támogatására létrehozott Bursa Hungarica Felsőoktatási Önkormányzati Ösztöndíjpályázat 2017. évi fordulójához. Kijelenti, hogy a felsőoktatási hallgatók számára, valamint a felsőoktatási tanulmányokat kezdő fiatalok részére kiírandó Bursa Hungarica Felsőoktatási Önkormányzati Ösztöndíjpályázat 2017. évi fordulójának Általános Szerződési Feltételeit elfogadja és kötelezettséget vállal arra, hogy a pályázatok kiírása, elbírálása és folyósítása során az abban foglaltaknak megfelelően jár el. </w:t>
      </w:r>
    </w:p>
    <w:p w:rsidR="00544F8D" w:rsidRPr="002454D5" w:rsidRDefault="00544F8D" w:rsidP="00544F8D">
      <w:pPr>
        <w:jc w:val="both"/>
        <w:rPr>
          <w:sz w:val="24"/>
          <w:szCs w:val="24"/>
        </w:rPr>
      </w:pPr>
    </w:p>
    <w:p w:rsidR="00544F8D" w:rsidRPr="002454D5" w:rsidRDefault="00544F8D" w:rsidP="00544F8D">
      <w:pPr>
        <w:numPr>
          <w:ilvl w:val="0"/>
          <w:numId w:val="101"/>
        </w:numPr>
        <w:tabs>
          <w:tab w:val="num" w:pos="420"/>
        </w:tabs>
        <w:ind w:left="419" w:hanging="357"/>
        <w:jc w:val="both"/>
        <w:rPr>
          <w:sz w:val="24"/>
          <w:szCs w:val="24"/>
        </w:rPr>
      </w:pPr>
      <w:r w:rsidRPr="002454D5">
        <w:rPr>
          <w:sz w:val="24"/>
          <w:szCs w:val="24"/>
        </w:rPr>
        <w:t>A Karcag Városi Önkormányzat kötelezettséget vállal arra, hogy a Bursa Hungarica Ösztöndíjrendszer 2017. évi fordulója keretében a beérkezett pályázatokat ellenőrzi, elbírálja és rögzíti az EPER-Bursa rendszerben.</w:t>
      </w:r>
    </w:p>
    <w:p w:rsidR="00544F8D" w:rsidRPr="002454D5" w:rsidRDefault="00544F8D" w:rsidP="00544F8D">
      <w:pPr>
        <w:jc w:val="both"/>
        <w:rPr>
          <w:sz w:val="24"/>
          <w:szCs w:val="24"/>
        </w:rPr>
      </w:pPr>
    </w:p>
    <w:p w:rsidR="00544F8D" w:rsidRPr="002454D5" w:rsidRDefault="00544F8D" w:rsidP="00544F8D">
      <w:pPr>
        <w:ind w:left="360" w:firstLine="349"/>
        <w:jc w:val="both"/>
        <w:rPr>
          <w:sz w:val="24"/>
          <w:szCs w:val="24"/>
        </w:rPr>
      </w:pPr>
      <w:r w:rsidRPr="002454D5">
        <w:rPr>
          <w:sz w:val="24"/>
          <w:szCs w:val="24"/>
          <w:u w:val="single"/>
        </w:rPr>
        <w:t>Felelős</w:t>
      </w:r>
      <w:r w:rsidRPr="002454D5">
        <w:rPr>
          <w:sz w:val="24"/>
          <w:szCs w:val="24"/>
        </w:rPr>
        <w:t>:  Dr. Bukács Annamária irodavezető</w:t>
      </w:r>
    </w:p>
    <w:p w:rsidR="00544F8D" w:rsidRPr="002454D5" w:rsidRDefault="00544F8D" w:rsidP="00544F8D">
      <w:pPr>
        <w:ind w:left="419" w:firstLine="290"/>
        <w:jc w:val="both"/>
        <w:rPr>
          <w:sz w:val="24"/>
          <w:szCs w:val="24"/>
        </w:rPr>
      </w:pPr>
      <w:r w:rsidRPr="002454D5">
        <w:rPr>
          <w:sz w:val="24"/>
          <w:szCs w:val="24"/>
          <w:u w:val="single"/>
        </w:rPr>
        <w:t>Határidő</w:t>
      </w:r>
      <w:r w:rsidRPr="002454D5">
        <w:rPr>
          <w:sz w:val="24"/>
          <w:szCs w:val="24"/>
        </w:rPr>
        <w:t>: 2016. december 08.</w:t>
      </w:r>
    </w:p>
    <w:p w:rsidR="00544F8D" w:rsidRPr="002454D5" w:rsidRDefault="00544F8D" w:rsidP="00544F8D">
      <w:pPr>
        <w:numPr>
          <w:ilvl w:val="0"/>
          <w:numId w:val="101"/>
        </w:numPr>
        <w:tabs>
          <w:tab w:val="num" w:pos="420"/>
        </w:tabs>
        <w:ind w:left="419" w:hanging="357"/>
        <w:jc w:val="both"/>
        <w:rPr>
          <w:sz w:val="24"/>
          <w:szCs w:val="24"/>
        </w:rPr>
      </w:pPr>
      <w:r w:rsidRPr="002454D5">
        <w:rPr>
          <w:sz w:val="24"/>
          <w:szCs w:val="24"/>
        </w:rPr>
        <w:t>A Karcag Városi Önkormányzat Képviselő-testülete a Bursa Hungarica Felsőoktatási Önkormányzati Ösztöndíjpályázathoz a 2017. évi költségvetésében 4.000.000,- Ft-ot, azaz Négymillió forintot biztosít és a megítélt ösztöndíjak tanulmányi félévenkénti összegét határidőre átutalja a támogatáskezelő számlájára.</w:t>
      </w:r>
    </w:p>
    <w:p w:rsidR="00544F8D" w:rsidRPr="002454D5" w:rsidRDefault="00544F8D" w:rsidP="00544F8D">
      <w:pPr>
        <w:ind w:left="360" w:firstLine="349"/>
        <w:jc w:val="both"/>
        <w:rPr>
          <w:sz w:val="24"/>
          <w:szCs w:val="24"/>
          <w:u w:val="single"/>
        </w:rPr>
      </w:pPr>
    </w:p>
    <w:p w:rsidR="00544F8D" w:rsidRPr="002454D5" w:rsidRDefault="00544F8D" w:rsidP="00544F8D">
      <w:pPr>
        <w:ind w:left="360" w:firstLine="349"/>
        <w:jc w:val="both"/>
        <w:rPr>
          <w:sz w:val="24"/>
          <w:szCs w:val="24"/>
        </w:rPr>
      </w:pPr>
      <w:r w:rsidRPr="002454D5">
        <w:rPr>
          <w:sz w:val="24"/>
          <w:szCs w:val="24"/>
          <w:u w:val="single"/>
        </w:rPr>
        <w:t>Felelős</w:t>
      </w:r>
      <w:r w:rsidRPr="002454D5">
        <w:rPr>
          <w:sz w:val="24"/>
          <w:szCs w:val="24"/>
        </w:rPr>
        <w:t>: Szabóné Bóka Réka költségvetési csoportvezető</w:t>
      </w:r>
    </w:p>
    <w:p w:rsidR="00544F8D" w:rsidRPr="002454D5" w:rsidRDefault="00544F8D" w:rsidP="00544F8D">
      <w:pPr>
        <w:ind w:firstLine="709"/>
        <w:jc w:val="both"/>
        <w:rPr>
          <w:sz w:val="24"/>
          <w:szCs w:val="24"/>
        </w:rPr>
      </w:pPr>
      <w:r w:rsidRPr="002454D5">
        <w:rPr>
          <w:sz w:val="24"/>
          <w:szCs w:val="24"/>
          <w:u w:val="single"/>
        </w:rPr>
        <w:t>Határidő</w:t>
      </w:r>
      <w:r w:rsidRPr="002454D5">
        <w:rPr>
          <w:sz w:val="24"/>
          <w:szCs w:val="24"/>
        </w:rPr>
        <w:t>: 2017. január 31. és 2017. augusztus 31.</w:t>
      </w:r>
    </w:p>
    <w:p w:rsidR="00544F8D" w:rsidRPr="002454D5" w:rsidRDefault="00544F8D" w:rsidP="00544F8D">
      <w:pPr>
        <w:ind w:left="419"/>
        <w:jc w:val="both"/>
        <w:rPr>
          <w:sz w:val="24"/>
          <w:szCs w:val="24"/>
        </w:rPr>
      </w:pPr>
    </w:p>
    <w:p w:rsidR="00544F8D" w:rsidRPr="002454D5" w:rsidRDefault="00544F8D" w:rsidP="00544F8D">
      <w:pPr>
        <w:numPr>
          <w:ilvl w:val="0"/>
          <w:numId w:val="101"/>
        </w:numPr>
        <w:tabs>
          <w:tab w:val="num" w:pos="422"/>
        </w:tabs>
        <w:ind w:left="419" w:hanging="357"/>
        <w:jc w:val="both"/>
        <w:rPr>
          <w:sz w:val="24"/>
          <w:szCs w:val="24"/>
        </w:rPr>
      </w:pPr>
      <w:r w:rsidRPr="002454D5">
        <w:rPr>
          <w:sz w:val="24"/>
          <w:szCs w:val="24"/>
        </w:rPr>
        <w:t xml:space="preserve">A Képviselő-testület felkéri a Polgármesteri Hivatal Igazgatási és Szociális Irodáját az 1. és a 2. pontból eredő feladatok végrehajtására. </w:t>
      </w:r>
    </w:p>
    <w:p w:rsidR="00544F8D" w:rsidRPr="002454D5" w:rsidRDefault="00544F8D" w:rsidP="00544F8D">
      <w:pPr>
        <w:ind w:left="62"/>
        <w:jc w:val="both"/>
        <w:rPr>
          <w:sz w:val="24"/>
          <w:szCs w:val="24"/>
        </w:rPr>
      </w:pPr>
    </w:p>
    <w:p w:rsidR="00544F8D" w:rsidRPr="002454D5" w:rsidRDefault="00544F8D" w:rsidP="00544F8D">
      <w:pPr>
        <w:ind w:firstLine="360"/>
        <w:jc w:val="both"/>
        <w:rPr>
          <w:sz w:val="24"/>
          <w:szCs w:val="24"/>
        </w:rPr>
      </w:pPr>
      <w:r w:rsidRPr="002454D5">
        <w:rPr>
          <w:sz w:val="24"/>
          <w:szCs w:val="24"/>
        </w:rPr>
        <w:tab/>
      </w:r>
      <w:r w:rsidRPr="002454D5">
        <w:rPr>
          <w:sz w:val="24"/>
          <w:szCs w:val="24"/>
          <w:u w:val="single"/>
        </w:rPr>
        <w:t>Felelős</w:t>
      </w:r>
      <w:r w:rsidRPr="002454D5">
        <w:rPr>
          <w:sz w:val="24"/>
          <w:szCs w:val="24"/>
        </w:rPr>
        <w:t>: Dr. Bukács Annamária Igazgatási és Szociális irodavezető</w:t>
      </w:r>
    </w:p>
    <w:p w:rsidR="00544F8D" w:rsidRPr="002454D5" w:rsidRDefault="00544F8D" w:rsidP="00544F8D">
      <w:pPr>
        <w:ind w:firstLine="357"/>
        <w:jc w:val="both"/>
        <w:rPr>
          <w:sz w:val="24"/>
          <w:szCs w:val="24"/>
        </w:rPr>
      </w:pPr>
      <w:r w:rsidRPr="002454D5">
        <w:rPr>
          <w:sz w:val="24"/>
          <w:szCs w:val="24"/>
        </w:rPr>
        <w:tab/>
      </w:r>
      <w:r w:rsidRPr="002454D5">
        <w:rPr>
          <w:sz w:val="24"/>
          <w:szCs w:val="24"/>
          <w:u w:val="single"/>
        </w:rPr>
        <w:t>Határidő</w:t>
      </w:r>
      <w:r w:rsidRPr="002454D5">
        <w:rPr>
          <w:sz w:val="24"/>
          <w:szCs w:val="24"/>
        </w:rPr>
        <w:t>: folyamatos</w:t>
      </w:r>
    </w:p>
    <w:p w:rsidR="00544F8D" w:rsidRPr="002454D5" w:rsidRDefault="00544F8D" w:rsidP="00544F8D">
      <w:pPr>
        <w:ind w:firstLine="357"/>
        <w:jc w:val="both"/>
        <w:rPr>
          <w:sz w:val="24"/>
          <w:szCs w:val="24"/>
        </w:rPr>
      </w:pPr>
    </w:p>
    <w:p w:rsidR="00544F8D" w:rsidRPr="002454D5" w:rsidRDefault="00544F8D" w:rsidP="00544F8D">
      <w:pPr>
        <w:numPr>
          <w:ilvl w:val="0"/>
          <w:numId w:val="101"/>
        </w:numPr>
        <w:ind w:left="357" w:hanging="357"/>
        <w:jc w:val="both"/>
        <w:rPr>
          <w:sz w:val="24"/>
          <w:szCs w:val="24"/>
        </w:rPr>
      </w:pPr>
      <w:r w:rsidRPr="002454D5">
        <w:rPr>
          <w:sz w:val="24"/>
          <w:szCs w:val="24"/>
        </w:rPr>
        <w:t>A Képviselő-testület felkéri a Polgármesteri Hivatal Költségvetési, Gazdálkodási és Kistérségi Iroda költségvetési csoportját, hogy az Önkormányzat 2017. évi költségvetési koncepciója, valamint rendelete előkészítésekor a 3. pontban meghatározott összeget céllal kötötten építse be a tervezetbe.</w:t>
      </w:r>
    </w:p>
    <w:p w:rsidR="00544F8D" w:rsidRPr="002454D5" w:rsidRDefault="00544F8D" w:rsidP="00544F8D">
      <w:pPr>
        <w:jc w:val="both"/>
        <w:rPr>
          <w:sz w:val="24"/>
          <w:szCs w:val="24"/>
        </w:rPr>
      </w:pPr>
    </w:p>
    <w:p w:rsidR="00544F8D" w:rsidRPr="002454D5" w:rsidRDefault="00544F8D" w:rsidP="00544F8D">
      <w:pPr>
        <w:ind w:left="420"/>
        <w:jc w:val="both"/>
        <w:rPr>
          <w:sz w:val="24"/>
          <w:szCs w:val="24"/>
        </w:rPr>
      </w:pPr>
      <w:r w:rsidRPr="002454D5">
        <w:rPr>
          <w:sz w:val="24"/>
          <w:szCs w:val="24"/>
        </w:rPr>
        <w:tab/>
      </w:r>
      <w:r w:rsidRPr="002454D5">
        <w:rPr>
          <w:sz w:val="24"/>
          <w:szCs w:val="24"/>
          <w:u w:val="single"/>
        </w:rPr>
        <w:t>Felelős</w:t>
      </w:r>
      <w:r w:rsidRPr="002454D5">
        <w:rPr>
          <w:sz w:val="24"/>
          <w:szCs w:val="24"/>
        </w:rPr>
        <w:t>: Szabóné Bóka Réka költségvetési csoportvezető</w:t>
      </w:r>
    </w:p>
    <w:p w:rsidR="00544F8D" w:rsidRDefault="00544F8D" w:rsidP="00544F8D">
      <w:pPr>
        <w:ind w:left="420"/>
        <w:jc w:val="both"/>
        <w:rPr>
          <w:sz w:val="24"/>
          <w:szCs w:val="24"/>
        </w:rPr>
      </w:pPr>
      <w:r w:rsidRPr="002454D5">
        <w:rPr>
          <w:sz w:val="24"/>
          <w:szCs w:val="24"/>
        </w:rPr>
        <w:tab/>
      </w:r>
      <w:r w:rsidRPr="002454D5">
        <w:rPr>
          <w:sz w:val="24"/>
          <w:szCs w:val="24"/>
          <w:u w:val="single"/>
        </w:rPr>
        <w:t>Határidő</w:t>
      </w:r>
      <w:r w:rsidRPr="002454D5">
        <w:rPr>
          <w:sz w:val="24"/>
          <w:szCs w:val="24"/>
        </w:rPr>
        <w:t>: 2017. február 15.</w:t>
      </w:r>
    </w:p>
    <w:p w:rsidR="00544F8D" w:rsidRDefault="00544F8D" w:rsidP="00544F8D">
      <w:pPr>
        <w:ind w:left="420"/>
        <w:jc w:val="both"/>
        <w:rPr>
          <w:sz w:val="24"/>
          <w:szCs w:val="24"/>
        </w:rPr>
      </w:pPr>
    </w:p>
    <w:p w:rsidR="00544F8D" w:rsidRPr="002454D5" w:rsidRDefault="00544F8D" w:rsidP="00544F8D">
      <w:pPr>
        <w:jc w:val="both"/>
        <w:rPr>
          <w:sz w:val="24"/>
          <w:szCs w:val="24"/>
          <w:u w:val="single"/>
        </w:rPr>
      </w:pPr>
      <w:r w:rsidRPr="002454D5">
        <w:rPr>
          <w:sz w:val="24"/>
          <w:szCs w:val="24"/>
          <w:u w:val="single"/>
        </w:rPr>
        <w:t>Erről értesülnek:</w:t>
      </w:r>
    </w:p>
    <w:p w:rsidR="00544F8D" w:rsidRPr="002454D5" w:rsidRDefault="00544F8D" w:rsidP="008E50A7">
      <w:pPr>
        <w:pStyle w:val="WW-Alaprtelmezett"/>
        <w:numPr>
          <w:ilvl w:val="0"/>
          <w:numId w:val="102"/>
        </w:numPr>
        <w:shd w:val="clear" w:color="auto" w:fill="FFFFFF"/>
        <w:tabs>
          <w:tab w:val="left" w:pos="426"/>
        </w:tabs>
        <w:ind w:left="426" w:hanging="426"/>
        <w:jc w:val="both"/>
      </w:pPr>
      <w:r w:rsidRPr="002454D5">
        <w:t>Karcag Városi Önkormányzat Képviselő-testületének tagjai, lakhelyükön</w:t>
      </w:r>
    </w:p>
    <w:p w:rsidR="00544F8D" w:rsidRPr="002454D5" w:rsidRDefault="00544F8D" w:rsidP="008E50A7">
      <w:pPr>
        <w:pStyle w:val="WW-Alaprtelmezett"/>
        <w:numPr>
          <w:ilvl w:val="0"/>
          <w:numId w:val="102"/>
        </w:numPr>
        <w:shd w:val="clear" w:color="auto" w:fill="FFFFFF"/>
        <w:tabs>
          <w:tab w:val="left" w:pos="426"/>
        </w:tabs>
        <w:ind w:left="426" w:hanging="426"/>
        <w:jc w:val="both"/>
      </w:pPr>
      <w:r w:rsidRPr="002454D5">
        <w:t>Karcag Városi Önkormányzat Polgármestere, helyben</w:t>
      </w:r>
    </w:p>
    <w:p w:rsidR="00544F8D" w:rsidRPr="002454D5" w:rsidRDefault="00544F8D" w:rsidP="008E50A7">
      <w:pPr>
        <w:pStyle w:val="WW-Alaprtelmezett"/>
        <w:numPr>
          <w:ilvl w:val="0"/>
          <w:numId w:val="102"/>
        </w:numPr>
        <w:shd w:val="clear" w:color="auto" w:fill="FFFFFF"/>
        <w:tabs>
          <w:tab w:val="left" w:pos="426"/>
        </w:tabs>
        <w:ind w:left="426" w:hanging="426"/>
        <w:jc w:val="both"/>
      </w:pPr>
      <w:r w:rsidRPr="002454D5">
        <w:t>Karcag Városi Önkormányzat Jegyzője, helyben</w:t>
      </w:r>
    </w:p>
    <w:p w:rsidR="00544F8D" w:rsidRPr="002454D5" w:rsidRDefault="00544F8D" w:rsidP="008E50A7">
      <w:pPr>
        <w:pStyle w:val="WW-Alaprtelmezett"/>
        <w:numPr>
          <w:ilvl w:val="0"/>
          <w:numId w:val="102"/>
        </w:numPr>
        <w:shd w:val="clear" w:color="auto" w:fill="FFFFFF"/>
        <w:tabs>
          <w:tab w:val="left" w:pos="426"/>
        </w:tabs>
        <w:ind w:left="426" w:hanging="426"/>
        <w:jc w:val="both"/>
      </w:pPr>
      <w:r w:rsidRPr="002454D5">
        <w:t>Karcagi Polgármesteri Hivatal, Aljegyzői Iroda helyben</w:t>
      </w:r>
    </w:p>
    <w:p w:rsidR="00544F8D" w:rsidRPr="002454D5" w:rsidRDefault="00544F8D" w:rsidP="008E50A7">
      <w:pPr>
        <w:pStyle w:val="WW-Alaprtelmezett"/>
        <w:numPr>
          <w:ilvl w:val="0"/>
          <w:numId w:val="102"/>
        </w:numPr>
        <w:shd w:val="clear" w:color="auto" w:fill="FFFFFF"/>
        <w:tabs>
          <w:tab w:val="left" w:pos="426"/>
        </w:tabs>
        <w:ind w:left="426" w:hanging="426"/>
        <w:jc w:val="both"/>
      </w:pPr>
      <w:r w:rsidRPr="002454D5">
        <w:t>Karcagi Polgármesteri Hivatal, Költségvetési, Gazdálkodási és Kistérségi Iroda, helyben</w:t>
      </w:r>
    </w:p>
    <w:p w:rsidR="00544F8D" w:rsidRPr="002454D5" w:rsidRDefault="00544F8D" w:rsidP="008E50A7">
      <w:pPr>
        <w:pStyle w:val="WW-Alaprtelmezett"/>
        <w:numPr>
          <w:ilvl w:val="0"/>
          <w:numId w:val="102"/>
        </w:numPr>
        <w:shd w:val="clear" w:color="auto" w:fill="FFFFFF"/>
        <w:tabs>
          <w:tab w:val="left" w:pos="426"/>
        </w:tabs>
        <w:ind w:left="426" w:hanging="426"/>
        <w:jc w:val="both"/>
      </w:pPr>
      <w:r w:rsidRPr="002454D5">
        <w:t>Karcagi Polgármesteri Hivatal, Igazgatási és Szociális Iroda, helyben</w:t>
      </w:r>
    </w:p>
    <w:p w:rsidR="00544F8D" w:rsidRPr="002454D5" w:rsidRDefault="00544F8D" w:rsidP="008E50A7">
      <w:pPr>
        <w:pStyle w:val="WW-Alaprtelmezett"/>
        <w:numPr>
          <w:ilvl w:val="0"/>
          <w:numId w:val="102"/>
        </w:numPr>
        <w:shd w:val="clear" w:color="auto" w:fill="FFFFFF"/>
        <w:tabs>
          <w:tab w:val="left" w:pos="426"/>
        </w:tabs>
        <w:ind w:left="426" w:hanging="426"/>
        <w:jc w:val="both"/>
      </w:pPr>
      <w:r w:rsidRPr="002454D5">
        <w:t>Emberi Erőforrás Támogatáskezelő, 1381 Budapest Pf. 1418 /Igazgatási és Szociális Iroda által/</w:t>
      </w:r>
    </w:p>
    <w:p w:rsidR="00544F8D" w:rsidRDefault="00544F8D" w:rsidP="00974682">
      <w:pPr>
        <w:shd w:val="clear" w:color="auto" w:fill="FFFFFF"/>
        <w:tabs>
          <w:tab w:val="left" w:pos="2660"/>
        </w:tabs>
        <w:rPr>
          <w:b/>
          <w:bCs/>
          <w:sz w:val="24"/>
          <w:szCs w:val="24"/>
        </w:rPr>
      </w:pPr>
    </w:p>
    <w:p w:rsidR="00145898" w:rsidRDefault="00145898" w:rsidP="00974682">
      <w:pPr>
        <w:shd w:val="clear" w:color="auto" w:fill="FFFFFF"/>
        <w:tabs>
          <w:tab w:val="left" w:pos="2660"/>
        </w:tabs>
        <w:rPr>
          <w:b/>
          <w:bCs/>
          <w:sz w:val="24"/>
          <w:szCs w:val="24"/>
        </w:rPr>
      </w:pPr>
    </w:p>
    <w:tbl>
      <w:tblPr>
        <w:tblW w:w="0" w:type="auto"/>
        <w:tblLook w:val="04A0"/>
      </w:tblPr>
      <w:tblGrid>
        <w:gridCol w:w="2660"/>
        <w:gridCol w:w="6551"/>
      </w:tblGrid>
      <w:tr w:rsidR="00974682" w:rsidRPr="00974682" w:rsidTr="00BF5EBD">
        <w:tc>
          <w:tcPr>
            <w:tcW w:w="2660" w:type="dxa"/>
          </w:tcPr>
          <w:p w:rsidR="00974682" w:rsidRPr="00974682" w:rsidRDefault="00D232BB" w:rsidP="00BF5EBD">
            <w:pPr>
              <w:jc w:val="both"/>
              <w:rPr>
                <w:b/>
                <w:bCs/>
                <w:sz w:val="24"/>
                <w:szCs w:val="24"/>
              </w:rPr>
            </w:pPr>
            <w:r>
              <w:rPr>
                <w:b/>
                <w:bCs/>
                <w:sz w:val="24"/>
                <w:szCs w:val="24"/>
              </w:rPr>
              <w:t>19</w:t>
            </w:r>
            <w:r w:rsidR="00DF70CF" w:rsidRPr="00974682">
              <w:rPr>
                <w:b/>
                <w:bCs/>
                <w:sz w:val="24"/>
                <w:szCs w:val="24"/>
              </w:rPr>
              <w:t xml:space="preserve">. </w:t>
            </w:r>
            <w:r w:rsidR="00DF70CF" w:rsidRPr="00974682">
              <w:rPr>
                <w:b/>
                <w:bCs/>
                <w:sz w:val="24"/>
                <w:szCs w:val="24"/>
                <w:u w:val="single"/>
              </w:rPr>
              <w:t>napirendi pont:</w:t>
            </w:r>
          </w:p>
        </w:tc>
        <w:tc>
          <w:tcPr>
            <w:tcW w:w="6551" w:type="dxa"/>
          </w:tcPr>
          <w:p w:rsidR="00974682" w:rsidRPr="00974682" w:rsidRDefault="00974682" w:rsidP="00974682">
            <w:pPr>
              <w:shd w:val="clear" w:color="auto" w:fill="FFFFFF"/>
              <w:ind w:left="175"/>
              <w:jc w:val="both"/>
              <w:rPr>
                <w:sz w:val="24"/>
                <w:szCs w:val="24"/>
              </w:rPr>
            </w:pPr>
            <w:r w:rsidRPr="00974682">
              <w:rPr>
                <w:sz w:val="24"/>
                <w:szCs w:val="24"/>
              </w:rPr>
              <w:t xml:space="preserve">Javaslat a Karcag, Széchenyi István sugárút 87/a szám alatti </w:t>
            </w:r>
            <w:smartTag w:uri="urn:schemas-microsoft-com:office:smarttags" w:element="metricconverter">
              <w:smartTagPr>
                <w:attr w:name="ProductID" w:val="33,68 m2"/>
              </w:smartTagPr>
              <w:r w:rsidRPr="00974682">
                <w:rPr>
                  <w:sz w:val="24"/>
                  <w:szCs w:val="24"/>
                </w:rPr>
                <w:t>33,68 m</w:t>
              </w:r>
              <w:r w:rsidRPr="00974682">
                <w:rPr>
                  <w:sz w:val="24"/>
                  <w:szCs w:val="24"/>
                  <w:vertAlign w:val="superscript"/>
                </w:rPr>
                <w:t>2</w:t>
              </w:r>
            </w:smartTag>
            <w:r w:rsidRPr="00974682">
              <w:rPr>
                <w:sz w:val="24"/>
                <w:szCs w:val="24"/>
                <w:vertAlign w:val="superscript"/>
              </w:rPr>
              <w:t xml:space="preserve"> </w:t>
            </w:r>
            <w:r w:rsidRPr="00974682">
              <w:rPr>
                <w:sz w:val="24"/>
                <w:szCs w:val="24"/>
              </w:rPr>
              <w:t>alapterületű önkormányzati bérlakás pályázat útján történő bérbeadására</w:t>
            </w:r>
          </w:p>
          <w:p w:rsidR="00974682" w:rsidRPr="00974682" w:rsidRDefault="00974682" w:rsidP="00974682">
            <w:pPr>
              <w:pStyle w:val="NormlWeb"/>
              <w:spacing w:before="0" w:after="0"/>
              <w:ind w:left="175"/>
              <w:jc w:val="both"/>
              <w:rPr>
                <w:szCs w:val="24"/>
              </w:rPr>
            </w:pPr>
          </w:p>
        </w:tc>
      </w:tr>
    </w:tbl>
    <w:p w:rsidR="0014430E" w:rsidRDefault="0014430E" w:rsidP="00F238E3">
      <w:pPr>
        <w:pStyle w:val="NormlWeb"/>
        <w:tabs>
          <w:tab w:val="left" w:pos="2660"/>
        </w:tabs>
        <w:spacing w:before="0" w:after="0"/>
        <w:rPr>
          <w:b/>
          <w:bCs/>
          <w:szCs w:val="24"/>
        </w:rPr>
      </w:pPr>
      <w:r>
        <w:rPr>
          <w:b/>
          <w:bCs/>
          <w:szCs w:val="24"/>
        </w:rPr>
        <w:tab/>
      </w:r>
    </w:p>
    <w:p w:rsidR="00AA329F" w:rsidRDefault="00FE0C83"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E50A7">
        <w:rPr>
          <w:bCs/>
          <w:iCs/>
          <w:sz w:val="24"/>
          <w:szCs w:val="24"/>
        </w:rPr>
        <w:t xml:space="preserve">Jelenleg üresen áll a nevezett ingatlan, nagyon sok érdeklődő van, akik szeretnének önkormányzati lakáshoz jutni. </w:t>
      </w:r>
    </w:p>
    <w:p w:rsidR="002B452E" w:rsidRDefault="002B452E" w:rsidP="00C361C3">
      <w:pPr>
        <w:tabs>
          <w:tab w:val="left" w:pos="2518"/>
        </w:tabs>
        <w:jc w:val="both"/>
        <w:rPr>
          <w:bCs/>
          <w:iCs/>
          <w:sz w:val="24"/>
          <w:szCs w:val="24"/>
        </w:rPr>
      </w:pPr>
    </w:p>
    <w:p w:rsidR="00FE0C83" w:rsidRPr="00A45D51" w:rsidRDefault="00FE0C83" w:rsidP="00C361C3">
      <w:pPr>
        <w:tabs>
          <w:tab w:val="left" w:pos="2518"/>
        </w:tabs>
        <w:jc w:val="both"/>
        <w:rPr>
          <w:bCs/>
          <w:iCs/>
          <w:sz w:val="24"/>
          <w:szCs w:val="24"/>
        </w:rPr>
      </w:pPr>
      <w:r w:rsidRPr="00A45D51">
        <w:rPr>
          <w:bCs/>
          <w:iCs/>
          <w:sz w:val="24"/>
          <w:szCs w:val="24"/>
        </w:rPr>
        <w:t>Kérdés, hozzászólás van-e?</w:t>
      </w:r>
    </w:p>
    <w:p w:rsidR="00FE0C83" w:rsidRPr="00A45D51" w:rsidRDefault="00FE0C83" w:rsidP="00C361C3">
      <w:pPr>
        <w:tabs>
          <w:tab w:val="left" w:pos="2518"/>
        </w:tabs>
        <w:jc w:val="both"/>
        <w:rPr>
          <w:bCs/>
          <w:iCs/>
          <w:sz w:val="24"/>
          <w:szCs w:val="24"/>
        </w:rPr>
      </w:pPr>
    </w:p>
    <w:p w:rsidR="00FE0C83" w:rsidRPr="00A45D51" w:rsidRDefault="00FE0C83" w:rsidP="00C361C3">
      <w:pPr>
        <w:rPr>
          <w:sz w:val="24"/>
          <w:szCs w:val="24"/>
        </w:rPr>
      </w:pPr>
      <w:r w:rsidRPr="00A45D51">
        <w:rPr>
          <w:sz w:val="24"/>
          <w:szCs w:val="24"/>
        </w:rPr>
        <w:t xml:space="preserve">Kérdés, észrevétel nem hangzott el. </w:t>
      </w:r>
    </w:p>
    <w:p w:rsidR="00FE0C83" w:rsidRPr="00A45D51" w:rsidRDefault="00FE0C83" w:rsidP="00C361C3">
      <w:pPr>
        <w:rPr>
          <w:sz w:val="24"/>
          <w:szCs w:val="24"/>
        </w:rPr>
      </w:pPr>
    </w:p>
    <w:p w:rsidR="00FE0C83" w:rsidRPr="00A45D51" w:rsidRDefault="00FE0C83"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D61E91">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0C83" w:rsidRPr="00A45D51" w:rsidRDefault="00FE0C83" w:rsidP="00C361C3">
      <w:pPr>
        <w:rPr>
          <w:b/>
          <w:bCs/>
          <w:sz w:val="24"/>
          <w:szCs w:val="24"/>
          <w:u w:val="single"/>
        </w:rPr>
      </w:pPr>
    </w:p>
    <w:p w:rsidR="00B6137E" w:rsidRPr="00A45D51" w:rsidRDefault="00B6137E" w:rsidP="00B6137E">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14430E" w:rsidRDefault="0014430E" w:rsidP="00F238E3">
      <w:pPr>
        <w:pStyle w:val="NormlWeb"/>
        <w:tabs>
          <w:tab w:val="left" w:pos="2660"/>
        </w:tabs>
        <w:spacing w:before="0" w:after="0"/>
        <w:rPr>
          <w:b/>
          <w:bCs/>
          <w:szCs w:val="24"/>
        </w:rPr>
      </w:pPr>
    </w:p>
    <w:p w:rsidR="00FE0C83" w:rsidRDefault="00FE0C83" w:rsidP="00F238E3">
      <w:pPr>
        <w:pStyle w:val="NormlWeb"/>
        <w:tabs>
          <w:tab w:val="left" w:pos="2660"/>
        </w:tabs>
        <w:spacing w:before="0" w:after="0"/>
        <w:rPr>
          <w:b/>
          <w:bCs/>
          <w:szCs w:val="24"/>
        </w:rPr>
      </w:pPr>
    </w:p>
    <w:p w:rsidR="004016CC" w:rsidRPr="004016CC" w:rsidRDefault="004016CC" w:rsidP="004016CC">
      <w:pPr>
        <w:shd w:val="clear" w:color="auto" w:fill="FFFFFF"/>
        <w:jc w:val="both"/>
        <w:rPr>
          <w:b/>
          <w:bCs/>
          <w:sz w:val="24"/>
          <w:szCs w:val="24"/>
        </w:rPr>
      </w:pPr>
      <w:r w:rsidRPr="004016CC">
        <w:rPr>
          <w:b/>
          <w:bCs/>
          <w:sz w:val="24"/>
          <w:szCs w:val="24"/>
        </w:rPr>
        <w:t>235/2016. (IX.29.) „kt.” sz. h a t á r o z a t</w:t>
      </w:r>
    </w:p>
    <w:p w:rsidR="004016CC" w:rsidRPr="004016CC" w:rsidRDefault="004016CC" w:rsidP="004016CC">
      <w:pPr>
        <w:shd w:val="clear" w:color="auto" w:fill="FFFFFF"/>
        <w:jc w:val="both"/>
        <w:rPr>
          <w:b/>
          <w:sz w:val="24"/>
          <w:szCs w:val="24"/>
        </w:rPr>
      </w:pPr>
      <w:r w:rsidRPr="004016CC">
        <w:rPr>
          <w:b/>
          <w:sz w:val="24"/>
          <w:szCs w:val="24"/>
        </w:rPr>
        <w:t xml:space="preserve">a Karcag, Széchenyi István sugárút 87/a szám alatti </w:t>
      </w:r>
      <w:smartTag w:uri="urn:schemas-microsoft-com:office:smarttags" w:element="metricconverter">
        <w:smartTagPr>
          <w:attr w:name="ProductID" w:val="33,68 m2"/>
        </w:smartTagPr>
        <w:r w:rsidRPr="004016CC">
          <w:rPr>
            <w:b/>
            <w:sz w:val="24"/>
            <w:szCs w:val="24"/>
          </w:rPr>
          <w:t>33,68 m</w:t>
        </w:r>
        <w:r w:rsidRPr="004016CC">
          <w:rPr>
            <w:b/>
            <w:sz w:val="24"/>
            <w:szCs w:val="24"/>
            <w:vertAlign w:val="superscript"/>
          </w:rPr>
          <w:t>2</w:t>
        </w:r>
      </w:smartTag>
      <w:r w:rsidRPr="004016CC">
        <w:rPr>
          <w:b/>
          <w:sz w:val="24"/>
          <w:szCs w:val="24"/>
          <w:vertAlign w:val="superscript"/>
        </w:rPr>
        <w:t xml:space="preserve"> </w:t>
      </w:r>
      <w:r w:rsidRPr="004016CC">
        <w:rPr>
          <w:b/>
          <w:sz w:val="24"/>
          <w:szCs w:val="24"/>
        </w:rPr>
        <w:t xml:space="preserve"> alapterületű önkormányzati bérlakás pályázat útján történő bérbeadásáról</w:t>
      </w:r>
    </w:p>
    <w:p w:rsidR="004016CC" w:rsidRPr="004016CC" w:rsidRDefault="004016CC" w:rsidP="004016CC">
      <w:pPr>
        <w:shd w:val="clear" w:color="auto" w:fill="FFFFFF"/>
        <w:jc w:val="both"/>
        <w:rPr>
          <w:b/>
          <w:bCs/>
          <w:sz w:val="24"/>
          <w:szCs w:val="24"/>
        </w:rPr>
      </w:pPr>
    </w:p>
    <w:p w:rsidR="004016CC" w:rsidRPr="004016CC" w:rsidRDefault="004016CC" w:rsidP="004016CC">
      <w:pPr>
        <w:tabs>
          <w:tab w:val="left" w:pos="3090"/>
        </w:tabs>
        <w:jc w:val="both"/>
        <w:rPr>
          <w:sz w:val="24"/>
          <w:szCs w:val="24"/>
        </w:rPr>
      </w:pPr>
      <w:r w:rsidRPr="004016CC">
        <w:rPr>
          <w:sz w:val="24"/>
          <w:szCs w:val="24"/>
        </w:rPr>
        <w:t>Karcag Városi Önkormányzat Képviselő-testülete a Karcag Városi Önkormányzat tulajdonában lévő lakások és nem lakás céljára szolgáló helyiségek bérbeadásáról szóló 21/2013. (VI.28.) önkormányzati rendeletének (továbbiakban: lakásrendelet) 2. § (1) bekezdés a) pontjában biztosított jogkörében eljárva, továbbá a 4. § (1) bekezdése alapján az alábbiak szerint dönt:</w:t>
      </w:r>
    </w:p>
    <w:p w:rsidR="004016CC" w:rsidRPr="004016CC" w:rsidRDefault="004016CC" w:rsidP="004016CC">
      <w:pPr>
        <w:tabs>
          <w:tab w:val="left" w:pos="3090"/>
        </w:tabs>
        <w:jc w:val="both"/>
        <w:rPr>
          <w:sz w:val="24"/>
          <w:szCs w:val="24"/>
        </w:rPr>
      </w:pPr>
    </w:p>
    <w:p w:rsidR="004016CC" w:rsidRPr="004016CC" w:rsidRDefault="004016CC" w:rsidP="00280D48">
      <w:pPr>
        <w:numPr>
          <w:ilvl w:val="0"/>
          <w:numId w:val="103"/>
        </w:numPr>
        <w:tabs>
          <w:tab w:val="left" w:pos="709"/>
        </w:tabs>
        <w:suppressAutoHyphens/>
        <w:ind w:left="709"/>
        <w:jc w:val="both"/>
        <w:rPr>
          <w:sz w:val="24"/>
          <w:szCs w:val="24"/>
        </w:rPr>
      </w:pPr>
      <w:r w:rsidRPr="004016CC">
        <w:rPr>
          <w:sz w:val="24"/>
          <w:szCs w:val="24"/>
        </w:rPr>
        <w:t>Karcag Városi Önkormányzat pályázat útján bérbe adja a tulajdonában lévő alábbi ingatlanát.</w:t>
      </w:r>
    </w:p>
    <w:p w:rsidR="004016CC" w:rsidRPr="004016CC" w:rsidRDefault="004016CC" w:rsidP="004016CC">
      <w:pPr>
        <w:tabs>
          <w:tab w:val="left" w:pos="709"/>
        </w:tabs>
        <w:ind w:left="709"/>
        <w:jc w:val="both"/>
        <w:rPr>
          <w:sz w:val="24"/>
          <w:szCs w:val="24"/>
        </w:rPr>
      </w:pPr>
    </w:p>
    <w:p w:rsidR="004016CC" w:rsidRPr="004016CC" w:rsidRDefault="004016CC" w:rsidP="00280D48">
      <w:pPr>
        <w:numPr>
          <w:ilvl w:val="0"/>
          <w:numId w:val="103"/>
        </w:numPr>
        <w:tabs>
          <w:tab w:val="left" w:pos="709"/>
        </w:tabs>
        <w:suppressAutoHyphens/>
        <w:ind w:left="709"/>
        <w:jc w:val="both"/>
        <w:rPr>
          <w:sz w:val="24"/>
          <w:szCs w:val="24"/>
        </w:rPr>
      </w:pPr>
      <w:r w:rsidRPr="004016CC">
        <w:rPr>
          <w:sz w:val="24"/>
          <w:szCs w:val="24"/>
          <w:u w:val="single"/>
        </w:rPr>
        <w:t>Az ingatlan adatai:</w:t>
      </w:r>
    </w:p>
    <w:p w:rsidR="004016CC" w:rsidRPr="004016CC" w:rsidRDefault="004016CC" w:rsidP="004016CC">
      <w:pPr>
        <w:tabs>
          <w:tab w:val="left" w:pos="709"/>
        </w:tabs>
        <w:ind w:left="709"/>
        <w:jc w:val="both"/>
        <w:rPr>
          <w:sz w:val="24"/>
          <w:szCs w:val="24"/>
        </w:rPr>
      </w:pPr>
      <w:r w:rsidRPr="004016CC">
        <w:rPr>
          <w:sz w:val="24"/>
          <w:szCs w:val="24"/>
        </w:rPr>
        <w:t>Helye: Karcag, Széchenyi István sugárút 87/a.</w:t>
      </w:r>
    </w:p>
    <w:p w:rsidR="004016CC" w:rsidRPr="004016CC" w:rsidRDefault="004016CC" w:rsidP="004016CC">
      <w:pPr>
        <w:tabs>
          <w:tab w:val="left" w:pos="709"/>
        </w:tabs>
        <w:ind w:left="709"/>
        <w:jc w:val="both"/>
        <w:rPr>
          <w:sz w:val="24"/>
          <w:szCs w:val="24"/>
        </w:rPr>
      </w:pPr>
      <w:r w:rsidRPr="004016CC">
        <w:rPr>
          <w:sz w:val="24"/>
          <w:szCs w:val="24"/>
        </w:rPr>
        <w:t>Helyrajzi száma: 5748</w:t>
      </w:r>
    </w:p>
    <w:p w:rsidR="004016CC" w:rsidRPr="004016CC" w:rsidRDefault="004016CC" w:rsidP="004016CC">
      <w:pPr>
        <w:tabs>
          <w:tab w:val="left" w:pos="709"/>
        </w:tabs>
        <w:ind w:left="709"/>
        <w:jc w:val="both"/>
        <w:rPr>
          <w:sz w:val="24"/>
          <w:szCs w:val="24"/>
        </w:rPr>
      </w:pPr>
      <w:r w:rsidRPr="004016CC">
        <w:rPr>
          <w:sz w:val="24"/>
          <w:szCs w:val="24"/>
        </w:rPr>
        <w:t>Művelési ága: lakóház, udvar</w:t>
      </w:r>
    </w:p>
    <w:p w:rsidR="004016CC" w:rsidRPr="004016CC" w:rsidRDefault="004016CC" w:rsidP="004016CC">
      <w:pPr>
        <w:tabs>
          <w:tab w:val="left" w:pos="709"/>
        </w:tabs>
        <w:ind w:left="709"/>
        <w:jc w:val="both"/>
        <w:rPr>
          <w:sz w:val="24"/>
          <w:szCs w:val="24"/>
        </w:rPr>
      </w:pPr>
      <w:r w:rsidRPr="004016CC">
        <w:rPr>
          <w:sz w:val="24"/>
          <w:szCs w:val="24"/>
        </w:rPr>
        <w:t>Alapterülete: 9504 m</w:t>
      </w:r>
      <w:r w:rsidRPr="004016CC">
        <w:rPr>
          <w:sz w:val="24"/>
          <w:szCs w:val="24"/>
          <w:vertAlign w:val="superscript"/>
        </w:rPr>
        <w:t>2</w:t>
      </w:r>
      <w:r w:rsidRPr="004016CC">
        <w:rPr>
          <w:sz w:val="24"/>
          <w:szCs w:val="24"/>
        </w:rPr>
        <w:t xml:space="preserve">-ből </w:t>
      </w:r>
      <w:smartTag w:uri="urn:schemas-microsoft-com:office:smarttags" w:element="metricconverter">
        <w:smartTagPr>
          <w:attr w:name="ProductID" w:val="33,68 m2"/>
        </w:smartTagPr>
        <w:r w:rsidRPr="004016CC">
          <w:rPr>
            <w:sz w:val="24"/>
            <w:szCs w:val="24"/>
          </w:rPr>
          <w:t>33,68 m</w:t>
        </w:r>
        <w:r w:rsidRPr="004016CC">
          <w:rPr>
            <w:sz w:val="24"/>
            <w:szCs w:val="24"/>
            <w:vertAlign w:val="superscript"/>
          </w:rPr>
          <w:t>2</w:t>
        </w:r>
      </w:smartTag>
      <w:r w:rsidRPr="004016CC">
        <w:rPr>
          <w:sz w:val="24"/>
          <w:szCs w:val="24"/>
          <w:vertAlign w:val="superscript"/>
        </w:rPr>
        <w:t xml:space="preserve"> </w:t>
      </w:r>
      <w:r w:rsidRPr="004016CC">
        <w:rPr>
          <w:sz w:val="24"/>
          <w:szCs w:val="24"/>
        </w:rPr>
        <w:t>kerül bérbeadásra a lakáshoz tartozó körbekerített udvarral</w:t>
      </w:r>
    </w:p>
    <w:p w:rsidR="004016CC" w:rsidRPr="004016CC" w:rsidRDefault="004016CC" w:rsidP="004016CC">
      <w:pPr>
        <w:tabs>
          <w:tab w:val="left" w:pos="709"/>
        </w:tabs>
        <w:ind w:left="709"/>
        <w:jc w:val="both"/>
        <w:rPr>
          <w:sz w:val="24"/>
          <w:szCs w:val="24"/>
        </w:rPr>
      </w:pPr>
      <w:r w:rsidRPr="004016CC">
        <w:rPr>
          <w:sz w:val="24"/>
          <w:szCs w:val="24"/>
        </w:rPr>
        <w:t xml:space="preserve">Komfortfokozata: komfortos </w:t>
      </w:r>
    </w:p>
    <w:p w:rsidR="004016CC" w:rsidRPr="004016CC" w:rsidRDefault="004016CC" w:rsidP="004016CC">
      <w:pPr>
        <w:pStyle w:val="Listaszerbekezds"/>
        <w:ind w:left="709"/>
      </w:pPr>
    </w:p>
    <w:p w:rsidR="004016CC" w:rsidRPr="004016CC" w:rsidRDefault="004016CC" w:rsidP="00280D48">
      <w:pPr>
        <w:numPr>
          <w:ilvl w:val="0"/>
          <w:numId w:val="103"/>
        </w:numPr>
        <w:tabs>
          <w:tab w:val="left" w:pos="709"/>
        </w:tabs>
        <w:suppressAutoHyphens/>
        <w:ind w:left="709"/>
        <w:jc w:val="both"/>
        <w:rPr>
          <w:sz w:val="24"/>
          <w:szCs w:val="24"/>
        </w:rPr>
      </w:pPr>
      <w:r w:rsidRPr="004016CC">
        <w:rPr>
          <w:sz w:val="24"/>
          <w:szCs w:val="24"/>
        </w:rPr>
        <w:t>A pályázat nyertese a lakás bérleti jogát 2 év időtartamra szerzi meg.</w:t>
      </w:r>
    </w:p>
    <w:p w:rsidR="004016CC" w:rsidRPr="004016CC" w:rsidRDefault="004016CC" w:rsidP="004016CC">
      <w:pPr>
        <w:tabs>
          <w:tab w:val="left" w:pos="709"/>
        </w:tabs>
        <w:ind w:left="709"/>
        <w:jc w:val="both"/>
        <w:rPr>
          <w:sz w:val="24"/>
          <w:szCs w:val="24"/>
        </w:rPr>
      </w:pPr>
    </w:p>
    <w:p w:rsidR="004016CC" w:rsidRPr="004016CC" w:rsidRDefault="004016CC" w:rsidP="00280D48">
      <w:pPr>
        <w:numPr>
          <w:ilvl w:val="0"/>
          <w:numId w:val="103"/>
        </w:numPr>
        <w:suppressAutoHyphens/>
        <w:ind w:left="709"/>
        <w:jc w:val="both"/>
        <w:rPr>
          <w:sz w:val="24"/>
          <w:szCs w:val="24"/>
        </w:rPr>
      </w:pPr>
      <w:r w:rsidRPr="004016CC">
        <w:rPr>
          <w:sz w:val="24"/>
          <w:szCs w:val="24"/>
        </w:rPr>
        <w:t xml:space="preserve">A pályázati kiírás tartalmának és a pályázatok tartalmának meghatározása, valamint a pályáztatással kapcsolatban követendő eljárás a lakásrendelet 4. § (1-12) bekezdése alapján történik. </w:t>
      </w:r>
    </w:p>
    <w:p w:rsidR="004016CC" w:rsidRPr="004016CC" w:rsidRDefault="004016CC" w:rsidP="004016CC">
      <w:pPr>
        <w:pStyle w:val="Listaszerbekezds"/>
        <w:ind w:left="709"/>
      </w:pPr>
    </w:p>
    <w:p w:rsidR="004016CC" w:rsidRPr="004016CC" w:rsidRDefault="004016CC" w:rsidP="00280D48">
      <w:pPr>
        <w:numPr>
          <w:ilvl w:val="0"/>
          <w:numId w:val="103"/>
        </w:numPr>
        <w:suppressAutoHyphens/>
        <w:ind w:left="709"/>
        <w:jc w:val="both"/>
        <w:rPr>
          <w:sz w:val="24"/>
          <w:szCs w:val="24"/>
        </w:rPr>
      </w:pPr>
      <w:r w:rsidRPr="004016CC">
        <w:rPr>
          <w:sz w:val="24"/>
          <w:szCs w:val="24"/>
        </w:rPr>
        <w:t>A pályázati határidő eredménytelen letelte esetén a pályázatok benyújtásának határideje mindaddig 20-20 nappal hosszabbodik, amíg pályázat nem érkezik, vagy amíg a pályázatot a Képviselő-testület lezárja.</w:t>
      </w:r>
    </w:p>
    <w:p w:rsidR="004016CC" w:rsidRPr="004016CC" w:rsidRDefault="004016CC" w:rsidP="004016CC">
      <w:pPr>
        <w:ind w:left="709"/>
        <w:jc w:val="both"/>
        <w:rPr>
          <w:sz w:val="24"/>
          <w:szCs w:val="24"/>
        </w:rPr>
      </w:pPr>
    </w:p>
    <w:p w:rsidR="004016CC" w:rsidRPr="004016CC" w:rsidRDefault="004016CC" w:rsidP="00280D48">
      <w:pPr>
        <w:numPr>
          <w:ilvl w:val="0"/>
          <w:numId w:val="103"/>
        </w:numPr>
        <w:tabs>
          <w:tab w:val="left" w:pos="709"/>
        </w:tabs>
        <w:suppressAutoHyphens/>
        <w:ind w:left="709"/>
        <w:jc w:val="both"/>
        <w:rPr>
          <w:sz w:val="24"/>
          <w:szCs w:val="24"/>
        </w:rPr>
      </w:pPr>
      <w:r w:rsidRPr="004016CC">
        <w:rPr>
          <w:sz w:val="24"/>
          <w:szCs w:val="24"/>
        </w:rPr>
        <w:lastRenderedPageBreak/>
        <w:t xml:space="preserve">A Képviselő-testület felkéri Karcag Városi Önkormányzat Polgármesterét a pályázati kiírás összeállítására, közhírelésére és a pályázatok elbírálásának előkészítésére. </w:t>
      </w:r>
    </w:p>
    <w:p w:rsidR="004016CC" w:rsidRPr="004016CC" w:rsidRDefault="004016CC" w:rsidP="004016CC">
      <w:pPr>
        <w:pStyle w:val="Listaszerbekezds"/>
        <w:ind w:left="709"/>
      </w:pPr>
    </w:p>
    <w:p w:rsidR="004016CC" w:rsidRPr="004016CC" w:rsidRDefault="004016CC" w:rsidP="00280D48">
      <w:pPr>
        <w:numPr>
          <w:ilvl w:val="0"/>
          <w:numId w:val="103"/>
        </w:numPr>
        <w:tabs>
          <w:tab w:val="left" w:pos="709"/>
        </w:tabs>
        <w:suppressAutoHyphens/>
        <w:ind w:left="709"/>
        <w:jc w:val="both"/>
        <w:rPr>
          <w:sz w:val="24"/>
          <w:szCs w:val="24"/>
        </w:rPr>
      </w:pPr>
      <w:r w:rsidRPr="004016CC">
        <w:rPr>
          <w:sz w:val="24"/>
          <w:szCs w:val="24"/>
        </w:rPr>
        <w:t>A Képviselő-testület felkéri a Karcagi Polgármesteri Hivatal Igazgatási és Szociális irodáját a szükséges intézkedések megtételére.</w:t>
      </w:r>
    </w:p>
    <w:p w:rsidR="004016CC" w:rsidRPr="004016CC" w:rsidRDefault="004016CC" w:rsidP="004016CC">
      <w:pPr>
        <w:tabs>
          <w:tab w:val="left" w:pos="709"/>
        </w:tabs>
        <w:ind w:left="709"/>
        <w:jc w:val="both"/>
        <w:rPr>
          <w:sz w:val="24"/>
          <w:szCs w:val="24"/>
        </w:rPr>
      </w:pPr>
    </w:p>
    <w:p w:rsidR="004016CC" w:rsidRPr="004016CC" w:rsidRDefault="004016CC" w:rsidP="004016CC">
      <w:pPr>
        <w:tabs>
          <w:tab w:val="left" w:pos="709"/>
        </w:tabs>
        <w:jc w:val="both"/>
        <w:rPr>
          <w:sz w:val="24"/>
          <w:szCs w:val="24"/>
        </w:rPr>
      </w:pPr>
      <w:r w:rsidRPr="004016CC">
        <w:rPr>
          <w:sz w:val="24"/>
          <w:szCs w:val="24"/>
        </w:rPr>
        <w:tab/>
      </w:r>
      <w:r w:rsidRPr="004016CC">
        <w:rPr>
          <w:sz w:val="24"/>
          <w:szCs w:val="24"/>
          <w:u w:val="single"/>
        </w:rPr>
        <w:t>Felelős:</w:t>
      </w:r>
      <w:r w:rsidRPr="004016CC">
        <w:rPr>
          <w:sz w:val="24"/>
          <w:szCs w:val="24"/>
        </w:rPr>
        <w:t xml:space="preserve"> Dr. Bukács Annamária irodavezető</w:t>
      </w:r>
    </w:p>
    <w:p w:rsidR="004016CC" w:rsidRPr="004016CC" w:rsidRDefault="004016CC" w:rsidP="004016CC">
      <w:pPr>
        <w:tabs>
          <w:tab w:val="left" w:pos="709"/>
        </w:tabs>
        <w:jc w:val="both"/>
        <w:rPr>
          <w:sz w:val="24"/>
          <w:szCs w:val="24"/>
        </w:rPr>
      </w:pPr>
      <w:r w:rsidRPr="004016CC">
        <w:rPr>
          <w:sz w:val="24"/>
          <w:szCs w:val="24"/>
        </w:rPr>
        <w:tab/>
      </w:r>
      <w:r w:rsidRPr="004016CC">
        <w:rPr>
          <w:sz w:val="24"/>
          <w:szCs w:val="24"/>
          <w:u w:val="single"/>
        </w:rPr>
        <w:t>Határidő:</w:t>
      </w:r>
      <w:r w:rsidRPr="004016CC">
        <w:rPr>
          <w:sz w:val="24"/>
          <w:szCs w:val="24"/>
        </w:rPr>
        <w:t xml:space="preserve"> azonnal</w:t>
      </w:r>
    </w:p>
    <w:p w:rsidR="004016CC" w:rsidRPr="004016CC" w:rsidRDefault="004016CC" w:rsidP="004016CC">
      <w:pPr>
        <w:ind w:hanging="15"/>
        <w:jc w:val="both"/>
        <w:rPr>
          <w:sz w:val="24"/>
          <w:szCs w:val="24"/>
        </w:rPr>
      </w:pPr>
    </w:p>
    <w:p w:rsidR="004016CC" w:rsidRPr="004016CC" w:rsidRDefault="004016CC" w:rsidP="004016CC">
      <w:pPr>
        <w:pStyle w:val="WW-Alaprtelmezett"/>
        <w:shd w:val="clear" w:color="auto" w:fill="FFFFFF"/>
        <w:tabs>
          <w:tab w:val="left" w:pos="426"/>
        </w:tabs>
        <w:ind w:left="567" w:hanging="425"/>
        <w:jc w:val="both"/>
        <w:rPr>
          <w:u w:val="single"/>
        </w:rPr>
      </w:pPr>
      <w:r w:rsidRPr="004016CC">
        <w:rPr>
          <w:u w:val="single"/>
        </w:rPr>
        <w:t>Erről értesülnek:</w:t>
      </w:r>
    </w:p>
    <w:p w:rsidR="004016CC" w:rsidRPr="004016CC" w:rsidRDefault="004016CC" w:rsidP="00280D48">
      <w:pPr>
        <w:pStyle w:val="WW-Alaprtelmezett"/>
        <w:numPr>
          <w:ilvl w:val="0"/>
          <w:numId w:val="104"/>
        </w:numPr>
        <w:shd w:val="clear" w:color="auto" w:fill="FFFFFF"/>
        <w:tabs>
          <w:tab w:val="left" w:pos="426"/>
        </w:tabs>
        <w:ind w:left="567" w:hanging="283"/>
        <w:jc w:val="both"/>
      </w:pPr>
      <w:r w:rsidRPr="004016CC">
        <w:t>Karcag Városi Önkormányzat Képviselő-testületének tagjai, lakhelyükön</w:t>
      </w:r>
    </w:p>
    <w:p w:rsidR="004016CC" w:rsidRPr="004016CC" w:rsidRDefault="004016CC" w:rsidP="00280D48">
      <w:pPr>
        <w:pStyle w:val="WW-Alaprtelmezett"/>
        <w:numPr>
          <w:ilvl w:val="0"/>
          <w:numId w:val="104"/>
        </w:numPr>
        <w:shd w:val="clear" w:color="auto" w:fill="FFFFFF"/>
        <w:tabs>
          <w:tab w:val="left" w:pos="426"/>
        </w:tabs>
        <w:ind w:left="567" w:hanging="283"/>
        <w:jc w:val="both"/>
      </w:pPr>
      <w:r w:rsidRPr="004016CC">
        <w:t>Karcag Városi Önkormányzat Polgármestere, helyben</w:t>
      </w:r>
    </w:p>
    <w:p w:rsidR="004016CC" w:rsidRPr="004016CC" w:rsidRDefault="004016CC" w:rsidP="00280D48">
      <w:pPr>
        <w:pStyle w:val="WW-Alaprtelmezett"/>
        <w:numPr>
          <w:ilvl w:val="0"/>
          <w:numId w:val="104"/>
        </w:numPr>
        <w:shd w:val="clear" w:color="auto" w:fill="FFFFFF"/>
        <w:tabs>
          <w:tab w:val="left" w:pos="426"/>
        </w:tabs>
        <w:ind w:left="567" w:hanging="283"/>
        <w:jc w:val="both"/>
      </w:pPr>
      <w:r w:rsidRPr="004016CC">
        <w:t>Karcag Városi Önkormányzat Jegyzője, helyben</w:t>
      </w:r>
    </w:p>
    <w:p w:rsidR="004016CC" w:rsidRPr="004016CC" w:rsidRDefault="004016CC" w:rsidP="00280D48">
      <w:pPr>
        <w:pStyle w:val="WW-Alaprtelmezett"/>
        <w:numPr>
          <w:ilvl w:val="0"/>
          <w:numId w:val="104"/>
        </w:numPr>
        <w:shd w:val="clear" w:color="auto" w:fill="FFFFFF"/>
        <w:tabs>
          <w:tab w:val="left" w:pos="426"/>
        </w:tabs>
        <w:ind w:left="567" w:hanging="283"/>
        <w:jc w:val="both"/>
      </w:pPr>
      <w:r w:rsidRPr="004016CC">
        <w:t>Karcagi Polgármesteri Hivatal, Aljegyzői Iroda helyben</w:t>
      </w:r>
    </w:p>
    <w:p w:rsidR="004016CC" w:rsidRPr="004016CC" w:rsidRDefault="004016CC" w:rsidP="00280D48">
      <w:pPr>
        <w:pStyle w:val="WW-Alaprtelmezett"/>
        <w:numPr>
          <w:ilvl w:val="0"/>
          <w:numId w:val="104"/>
        </w:numPr>
        <w:shd w:val="clear" w:color="auto" w:fill="FFFFFF"/>
        <w:tabs>
          <w:tab w:val="left" w:pos="426"/>
        </w:tabs>
        <w:ind w:left="567" w:hanging="283"/>
        <w:jc w:val="both"/>
      </w:pPr>
      <w:r w:rsidRPr="004016CC">
        <w:t>Karcagi Polgármesteri Hivatal, Igazgatási és Szociális Iroda, helyben</w:t>
      </w:r>
    </w:p>
    <w:p w:rsidR="004016CC" w:rsidRPr="004016CC" w:rsidRDefault="004016CC" w:rsidP="00280D48">
      <w:pPr>
        <w:pStyle w:val="WW-Alaprtelmezett"/>
        <w:numPr>
          <w:ilvl w:val="0"/>
          <w:numId w:val="104"/>
        </w:numPr>
        <w:shd w:val="clear" w:color="auto" w:fill="FFFFFF"/>
        <w:tabs>
          <w:tab w:val="left" w:pos="426"/>
        </w:tabs>
        <w:ind w:left="567" w:hanging="283"/>
        <w:jc w:val="both"/>
      </w:pPr>
      <w:r w:rsidRPr="004016CC">
        <w:t xml:space="preserve">Karcagi „Erőforrás” Vagyonhasznosító és Szolgáltató Kft., Karcag, Kossuth tér 14. </w:t>
      </w:r>
    </w:p>
    <w:p w:rsidR="00940270" w:rsidRDefault="00940270" w:rsidP="00F238E3">
      <w:pPr>
        <w:suppressAutoHyphens/>
        <w:ind w:left="360"/>
        <w:jc w:val="both"/>
        <w:rPr>
          <w:b/>
          <w:bCs/>
          <w:sz w:val="24"/>
          <w:szCs w:val="24"/>
        </w:rPr>
      </w:pPr>
    </w:p>
    <w:p w:rsidR="000B4FF8" w:rsidRDefault="000B4FF8" w:rsidP="00F238E3">
      <w:pPr>
        <w:suppressAutoHyphens/>
        <w:ind w:left="360"/>
        <w:jc w:val="both"/>
        <w:rPr>
          <w:b/>
          <w:bCs/>
          <w:sz w:val="24"/>
          <w:szCs w:val="24"/>
        </w:rPr>
      </w:pPr>
    </w:p>
    <w:tbl>
      <w:tblPr>
        <w:tblW w:w="0" w:type="auto"/>
        <w:tblLook w:val="04A0"/>
      </w:tblPr>
      <w:tblGrid>
        <w:gridCol w:w="2660"/>
        <w:gridCol w:w="6551"/>
      </w:tblGrid>
      <w:tr w:rsidR="00AF0CE1" w:rsidRPr="00343F99" w:rsidTr="00BF5EBD">
        <w:tc>
          <w:tcPr>
            <w:tcW w:w="2660" w:type="dxa"/>
          </w:tcPr>
          <w:p w:rsidR="00AF0CE1" w:rsidRPr="00343F99" w:rsidRDefault="00562D2B" w:rsidP="00AF0CE1">
            <w:pPr>
              <w:jc w:val="both"/>
              <w:rPr>
                <w:b/>
                <w:bCs/>
                <w:sz w:val="24"/>
                <w:szCs w:val="24"/>
              </w:rPr>
            </w:pPr>
            <w:r>
              <w:rPr>
                <w:b/>
                <w:bCs/>
                <w:sz w:val="24"/>
                <w:szCs w:val="24"/>
              </w:rPr>
              <w:t>20</w:t>
            </w:r>
            <w:r w:rsidR="00AF0CE1" w:rsidRPr="00343F99">
              <w:rPr>
                <w:b/>
                <w:bCs/>
                <w:sz w:val="24"/>
                <w:szCs w:val="24"/>
              </w:rPr>
              <w:t xml:space="preserve">. </w:t>
            </w:r>
            <w:r w:rsidR="00AF0CE1" w:rsidRPr="00343F99">
              <w:rPr>
                <w:b/>
                <w:bCs/>
                <w:sz w:val="24"/>
                <w:szCs w:val="24"/>
                <w:u w:val="single"/>
              </w:rPr>
              <w:t>napirendi pont:</w:t>
            </w:r>
          </w:p>
        </w:tc>
        <w:tc>
          <w:tcPr>
            <w:tcW w:w="6551" w:type="dxa"/>
          </w:tcPr>
          <w:p w:rsidR="00AF0CE1" w:rsidRPr="00343F99" w:rsidRDefault="00AF0CE1" w:rsidP="00AF0CE1">
            <w:pPr>
              <w:ind w:left="142"/>
              <w:jc w:val="both"/>
              <w:rPr>
                <w:bCs/>
                <w:sz w:val="24"/>
                <w:szCs w:val="24"/>
              </w:rPr>
            </w:pPr>
            <w:r w:rsidRPr="00343F99">
              <w:rPr>
                <w:bCs/>
                <w:sz w:val="24"/>
                <w:szCs w:val="24"/>
              </w:rPr>
              <w:t>Jelentés a lejárt határidejű határozatok végrehajtásáról</w:t>
            </w:r>
          </w:p>
          <w:p w:rsidR="00AF0CE1" w:rsidRPr="00343F99" w:rsidRDefault="00AF0CE1" w:rsidP="00AF0CE1">
            <w:pPr>
              <w:ind w:left="142"/>
              <w:jc w:val="both"/>
              <w:rPr>
                <w:sz w:val="24"/>
                <w:szCs w:val="24"/>
              </w:rPr>
            </w:pPr>
          </w:p>
        </w:tc>
      </w:tr>
    </w:tbl>
    <w:p w:rsidR="00690694" w:rsidRPr="00343F99" w:rsidRDefault="0040798C" w:rsidP="009A2BA6">
      <w:pPr>
        <w:tabs>
          <w:tab w:val="left" w:pos="2660"/>
        </w:tabs>
        <w:rPr>
          <w:b/>
          <w:bCs/>
          <w:sz w:val="24"/>
          <w:szCs w:val="24"/>
        </w:rPr>
      </w:pPr>
      <w:r w:rsidRPr="00343F99">
        <w:rPr>
          <w:b/>
          <w:bCs/>
          <w:sz w:val="24"/>
          <w:szCs w:val="24"/>
        </w:rPr>
        <w:tab/>
      </w:r>
    </w:p>
    <w:p w:rsidR="002677BC" w:rsidRPr="00343F99" w:rsidRDefault="002677BC" w:rsidP="002677BC">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Pr="00343F99">
        <w:rPr>
          <w:sz w:val="24"/>
          <w:szCs w:val="24"/>
        </w:rPr>
        <w:t xml:space="preserve">Közölte, hogy </w:t>
      </w:r>
      <w:r w:rsidR="002B452E">
        <w:rPr>
          <w:sz w:val="24"/>
          <w:szCs w:val="24"/>
        </w:rPr>
        <w:t>55</w:t>
      </w:r>
      <w:r w:rsidRPr="00343F99">
        <w:rPr>
          <w:sz w:val="24"/>
          <w:szCs w:val="24"/>
        </w:rPr>
        <w:t xml:space="preserve"> db jelentés van, összevont vitára és szavazásra kerül sor. </w:t>
      </w:r>
      <w:r w:rsidRPr="00343F99">
        <w:rPr>
          <w:bCs/>
          <w:iCs/>
          <w:sz w:val="24"/>
          <w:szCs w:val="24"/>
        </w:rPr>
        <w:t>Kérdés, hozzászólás van-e?</w:t>
      </w:r>
    </w:p>
    <w:p w:rsidR="002677BC" w:rsidRPr="00343F99" w:rsidRDefault="002677BC" w:rsidP="002677BC">
      <w:pPr>
        <w:tabs>
          <w:tab w:val="left" w:pos="2518"/>
        </w:tabs>
        <w:jc w:val="both"/>
        <w:rPr>
          <w:bCs/>
          <w:iCs/>
          <w:sz w:val="24"/>
          <w:szCs w:val="24"/>
        </w:rPr>
      </w:pPr>
    </w:p>
    <w:p w:rsidR="002677BC" w:rsidRPr="00343F99" w:rsidRDefault="002677BC" w:rsidP="002677BC">
      <w:pPr>
        <w:rPr>
          <w:sz w:val="24"/>
          <w:szCs w:val="24"/>
        </w:rPr>
      </w:pPr>
      <w:r w:rsidRPr="00343F99">
        <w:rPr>
          <w:sz w:val="24"/>
          <w:szCs w:val="24"/>
        </w:rPr>
        <w:t xml:space="preserve">Kérdés, észrevétel nem hangzott el. </w:t>
      </w:r>
    </w:p>
    <w:p w:rsidR="002677BC" w:rsidRPr="00343F99" w:rsidRDefault="002677BC" w:rsidP="002677BC">
      <w:pPr>
        <w:rPr>
          <w:sz w:val="24"/>
          <w:szCs w:val="24"/>
        </w:rPr>
      </w:pPr>
    </w:p>
    <w:p w:rsidR="002677BC" w:rsidRPr="00343F99" w:rsidRDefault="002677BC" w:rsidP="002677BC">
      <w:pPr>
        <w:ind w:right="70"/>
        <w:jc w:val="both"/>
        <w:rPr>
          <w:bCs/>
          <w:sz w:val="24"/>
          <w:szCs w:val="24"/>
        </w:rPr>
      </w:pPr>
      <w:r w:rsidRPr="00343F99">
        <w:rPr>
          <w:b/>
          <w:bCs/>
          <w:sz w:val="24"/>
          <w:szCs w:val="24"/>
          <w:u w:val="single"/>
        </w:rPr>
        <w:t>Dobos László polgármester:</w:t>
      </w:r>
      <w:r w:rsidRPr="00343F99">
        <w:rPr>
          <w:sz w:val="24"/>
          <w:szCs w:val="24"/>
        </w:rPr>
        <w:t xml:space="preserve"> Javasolta a jelentések elfogadását. </w:t>
      </w:r>
      <w:r w:rsidRPr="00343F99">
        <w:rPr>
          <w:bCs/>
          <w:sz w:val="24"/>
          <w:szCs w:val="24"/>
        </w:rPr>
        <w:t xml:space="preserve">Aki egyetért, kézfeltartással jelezze. </w:t>
      </w:r>
    </w:p>
    <w:p w:rsidR="002677BC" w:rsidRPr="00343F99" w:rsidRDefault="002677BC" w:rsidP="002677BC">
      <w:pPr>
        <w:rPr>
          <w:b/>
          <w:bCs/>
          <w:sz w:val="24"/>
          <w:szCs w:val="24"/>
          <w:u w:val="single"/>
        </w:rPr>
      </w:pPr>
    </w:p>
    <w:p w:rsidR="00E36F44" w:rsidRPr="00343F99" w:rsidRDefault="00E36F44" w:rsidP="00C361C3">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004102D9">
        <w:rPr>
          <w:bCs/>
          <w:sz w:val="24"/>
          <w:szCs w:val="24"/>
        </w:rPr>
        <w:t>10</w:t>
      </w:r>
      <w:r w:rsidR="003E2954" w:rsidRPr="00343F99">
        <w:rPr>
          <w:bCs/>
          <w:sz w:val="24"/>
          <w:szCs w:val="24"/>
        </w:rPr>
        <w:t xml:space="preserve"> </w:t>
      </w:r>
      <w:r w:rsidRPr="00343F99">
        <w:rPr>
          <w:sz w:val="24"/>
          <w:szCs w:val="24"/>
        </w:rPr>
        <w:t>igen szavazat. Nemleges szavazat és tartózkodás nem volt.</w:t>
      </w:r>
    </w:p>
    <w:p w:rsidR="00E36F44" w:rsidRPr="00343F99" w:rsidRDefault="00E36F44" w:rsidP="00E36F44">
      <w:pPr>
        <w:pStyle w:val="NormlWeb"/>
        <w:tabs>
          <w:tab w:val="left" w:pos="2448"/>
        </w:tabs>
        <w:spacing w:before="0" w:after="0"/>
        <w:rPr>
          <w:b/>
          <w:szCs w:val="24"/>
        </w:rPr>
      </w:pPr>
    </w:p>
    <w:p w:rsidR="006A2B38" w:rsidRPr="00343F99" w:rsidRDefault="006A2B38" w:rsidP="00E36F44">
      <w:pPr>
        <w:pStyle w:val="NormlWeb"/>
        <w:tabs>
          <w:tab w:val="left" w:pos="2448"/>
        </w:tabs>
        <w:spacing w:before="0" w:after="0"/>
        <w:rPr>
          <w:b/>
          <w:szCs w:val="24"/>
        </w:rPr>
      </w:pPr>
    </w:p>
    <w:p w:rsidR="002677BC" w:rsidRPr="00343F99" w:rsidRDefault="002B452E" w:rsidP="002677BC">
      <w:pPr>
        <w:pStyle w:val="NormlWeb"/>
        <w:tabs>
          <w:tab w:val="left" w:pos="937"/>
          <w:tab w:val="left" w:pos="9392"/>
        </w:tabs>
        <w:spacing w:before="0" w:after="0"/>
        <w:jc w:val="both"/>
        <w:rPr>
          <w:szCs w:val="24"/>
        </w:rPr>
      </w:pPr>
      <w:r>
        <w:rPr>
          <w:b/>
          <w:bCs/>
          <w:szCs w:val="24"/>
        </w:rPr>
        <w:t>236</w:t>
      </w:r>
      <w:r w:rsidR="002677BC" w:rsidRPr="00343F99">
        <w:rPr>
          <w:b/>
          <w:bCs/>
          <w:szCs w:val="24"/>
        </w:rPr>
        <w:t>/201</w:t>
      </w:r>
      <w:r w:rsidR="00FA4886" w:rsidRPr="00343F99">
        <w:rPr>
          <w:b/>
          <w:bCs/>
          <w:szCs w:val="24"/>
        </w:rPr>
        <w:t>6</w:t>
      </w:r>
      <w:r w:rsidR="00D36916" w:rsidRPr="00343F99">
        <w:rPr>
          <w:b/>
          <w:bCs/>
          <w:szCs w:val="24"/>
        </w:rPr>
        <w:t>. (</w:t>
      </w:r>
      <w:r w:rsidR="00CD286A">
        <w:rPr>
          <w:b/>
          <w:bCs/>
          <w:szCs w:val="24"/>
        </w:rPr>
        <w:t>I</w:t>
      </w:r>
      <w:r>
        <w:rPr>
          <w:b/>
          <w:bCs/>
          <w:szCs w:val="24"/>
        </w:rPr>
        <w:t>X</w:t>
      </w:r>
      <w:r w:rsidR="00DA74CB" w:rsidRPr="00343F99">
        <w:rPr>
          <w:b/>
          <w:bCs/>
          <w:szCs w:val="24"/>
        </w:rPr>
        <w:t>.</w:t>
      </w:r>
      <w:r w:rsidR="001E4B33" w:rsidRPr="00343F99">
        <w:rPr>
          <w:b/>
          <w:bCs/>
          <w:szCs w:val="24"/>
        </w:rPr>
        <w:t>2</w:t>
      </w:r>
      <w:r>
        <w:rPr>
          <w:b/>
          <w:bCs/>
          <w:szCs w:val="24"/>
        </w:rPr>
        <w:t>9</w:t>
      </w:r>
      <w:r w:rsidR="00DA74CB" w:rsidRPr="00343F99">
        <w:rPr>
          <w:b/>
          <w:bCs/>
          <w:szCs w:val="24"/>
        </w:rPr>
        <w:t>.</w:t>
      </w:r>
      <w:r w:rsidR="002677BC" w:rsidRPr="00343F99">
        <w:rPr>
          <w:b/>
          <w:bCs/>
          <w:szCs w:val="24"/>
        </w:rPr>
        <w:t xml:space="preserve">) „kt” sz. h a t á r o z a t </w:t>
      </w:r>
    </w:p>
    <w:p w:rsidR="002677BC" w:rsidRPr="00343F99" w:rsidRDefault="002677BC" w:rsidP="002677BC">
      <w:pPr>
        <w:pStyle w:val="NormlWeb"/>
        <w:tabs>
          <w:tab w:val="left" w:pos="937"/>
          <w:tab w:val="left" w:pos="9392"/>
        </w:tabs>
        <w:spacing w:before="0" w:after="0"/>
        <w:jc w:val="both"/>
        <w:rPr>
          <w:b/>
          <w:bCs/>
          <w:szCs w:val="24"/>
        </w:rPr>
      </w:pPr>
      <w:r w:rsidRPr="00343F99">
        <w:rPr>
          <w:b/>
          <w:bCs/>
          <w:szCs w:val="24"/>
        </w:rPr>
        <w:t>a lejárt határidejű határozatok végrehajtásáról</w:t>
      </w:r>
    </w:p>
    <w:p w:rsidR="002677BC" w:rsidRPr="00343F99" w:rsidRDefault="002677BC" w:rsidP="002677BC">
      <w:pPr>
        <w:pStyle w:val="NormlWeb"/>
        <w:tabs>
          <w:tab w:val="left" w:pos="937"/>
          <w:tab w:val="left" w:pos="9392"/>
        </w:tabs>
        <w:spacing w:before="0" w:after="0"/>
        <w:jc w:val="both"/>
        <w:rPr>
          <w:szCs w:val="24"/>
        </w:rPr>
      </w:pPr>
    </w:p>
    <w:p w:rsidR="002677BC" w:rsidRPr="00343F99" w:rsidRDefault="002677BC" w:rsidP="002677BC">
      <w:pPr>
        <w:pStyle w:val="NormlWeb"/>
        <w:tabs>
          <w:tab w:val="left" w:pos="937"/>
          <w:tab w:val="left" w:pos="9392"/>
        </w:tabs>
        <w:spacing w:before="0" w:after="0"/>
        <w:ind w:left="993"/>
        <w:jc w:val="both"/>
        <w:rPr>
          <w:szCs w:val="24"/>
        </w:rPr>
      </w:pPr>
      <w:r w:rsidRPr="00343F99">
        <w:rPr>
          <w:szCs w:val="24"/>
        </w:rPr>
        <w:t xml:space="preserve">A Karcag Városi Önkormányzat Képviselő-testülete a lejárt határidejű határozatok végrehajtásáról szóló jelentéseket megtárgyalta, azokat </w:t>
      </w:r>
      <w:r w:rsidRPr="00343F99">
        <w:rPr>
          <w:b/>
          <w:szCs w:val="24"/>
        </w:rPr>
        <w:t>elfogadja.</w:t>
      </w:r>
    </w:p>
    <w:p w:rsidR="002677BC" w:rsidRPr="00343F99" w:rsidRDefault="002677BC" w:rsidP="002677BC">
      <w:pPr>
        <w:pStyle w:val="NormlWeb"/>
        <w:tabs>
          <w:tab w:val="left" w:pos="937"/>
          <w:tab w:val="left" w:pos="9392"/>
        </w:tabs>
        <w:spacing w:before="0" w:after="0"/>
        <w:ind w:left="-72"/>
        <w:jc w:val="both"/>
        <w:rPr>
          <w:b/>
          <w:bCs/>
          <w:szCs w:val="24"/>
          <w:u w:val="single"/>
        </w:rPr>
      </w:pPr>
    </w:p>
    <w:p w:rsidR="002B452E" w:rsidRDefault="002B452E" w:rsidP="0039532E">
      <w:pPr>
        <w:ind w:left="426"/>
        <w:jc w:val="both"/>
        <w:rPr>
          <w:b/>
          <w:sz w:val="24"/>
          <w:szCs w:val="24"/>
          <w:u w:val="single"/>
        </w:rPr>
      </w:pPr>
    </w:p>
    <w:p w:rsidR="004C70B6" w:rsidRDefault="002677BC" w:rsidP="0039532E">
      <w:pPr>
        <w:ind w:left="426"/>
        <w:jc w:val="both"/>
        <w:rPr>
          <w:b/>
          <w:sz w:val="24"/>
          <w:szCs w:val="24"/>
          <w:u w:val="single"/>
        </w:rPr>
      </w:pPr>
      <w:r w:rsidRPr="00343F99">
        <w:rPr>
          <w:b/>
          <w:sz w:val="24"/>
          <w:szCs w:val="24"/>
          <w:u w:val="single"/>
        </w:rPr>
        <w:t>Hatályba tartja:</w:t>
      </w:r>
    </w:p>
    <w:p w:rsidR="004C70B6" w:rsidRDefault="004C70B6" w:rsidP="00BF6595">
      <w:pPr>
        <w:ind w:left="426"/>
        <w:jc w:val="both"/>
        <w:rPr>
          <w:sz w:val="24"/>
          <w:szCs w:val="24"/>
        </w:rPr>
      </w:pPr>
      <w:r>
        <w:rPr>
          <w:sz w:val="24"/>
          <w:szCs w:val="24"/>
        </w:rPr>
        <w:t xml:space="preserve"> </w:t>
      </w:r>
    </w:p>
    <w:p w:rsidR="004C70B6" w:rsidRPr="00BF6595" w:rsidRDefault="004C70B6" w:rsidP="00BF6595">
      <w:pPr>
        <w:numPr>
          <w:ilvl w:val="0"/>
          <w:numId w:val="11"/>
        </w:numPr>
        <w:ind w:left="426" w:hanging="436"/>
        <w:jc w:val="both"/>
        <w:rPr>
          <w:sz w:val="24"/>
          <w:szCs w:val="24"/>
        </w:rPr>
      </w:pPr>
      <w:r w:rsidRPr="00BF6595">
        <w:rPr>
          <w:sz w:val="24"/>
          <w:szCs w:val="24"/>
        </w:rPr>
        <w:t xml:space="preserve">a </w:t>
      </w:r>
      <w:r w:rsidR="00547347" w:rsidRPr="00BF6595">
        <w:rPr>
          <w:sz w:val="24"/>
          <w:szCs w:val="24"/>
        </w:rPr>
        <w:t>185</w:t>
      </w:r>
      <w:r w:rsidRPr="00BF6595">
        <w:rPr>
          <w:sz w:val="24"/>
          <w:szCs w:val="24"/>
        </w:rPr>
        <w:t>/201</w:t>
      </w:r>
      <w:r w:rsidR="00F22D8D" w:rsidRPr="00BF6595">
        <w:rPr>
          <w:sz w:val="24"/>
          <w:szCs w:val="24"/>
        </w:rPr>
        <w:t>6</w:t>
      </w:r>
      <w:r w:rsidR="0039532E" w:rsidRPr="00BF6595">
        <w:rPr>
          <w:sz w:val="24"/>
          <w:szCs w:val="24"/>
        </w:rPr>
        <w:t>. (</w:t>
      </w:r>
      <w:r w:rsidR="00547347" w:rsidRPr="00BF6595">
        <w:rPr>
          <w:sz w:val="24"/>
          <w:szCs w:val="24"/>
        </w:rPr>
        <w:t>V</w:t>
      </w:r>
      <w:r w:rsidR="00F22D8D" w:rsidRPr="00BF6595">
        <w:rPr>
          <w:sz w:val="24"/>
          <w:szCs w:val="24"/>
        </w:rPr>
        <w:t>I</w:t>
      </w:r>
      <w:r w:rsidRPr="00BF6595">
        <w:rPr>
          <w:sz w:val="24"/>
          <w:szCs w:val="24"/>
        </w:rPr>
        <w:t>.</w:t>
      </w:r>
      <w:r w:rsidR="00F22D8D" w:rsidRPr="00BF6595">
        <w:rPr>
          <w:sz w:val="24"/>
          <w:szCs w:val="24"/>
        </w:rPr>
        <w:t>2</w:t>
      </w:r>
      <w:r w:rsidR="00547347" w:rsidRPr="00BF6595">
        <w:rPr>
          <w:sz w:val="24"/>
          <w:szCs w:val="24"/>
        </w:rPr>
        <w:t>3</w:t>
      </w:r>
      <w:r w:rsidRPr="00BF6595">
        <w:rPr>
          <w:sz w:val="24"/>
          <w:szCs w:val="24"/>
        </w:rPr>
        <w:t xml:space="preserve">.) „kt.” sz. </w:t>
      </w:r>
      <w:r w:rsidRPr="00BF6595">
        <w:rPr>
          <w:bCs/>
          <w:sz w:val="24"/>
          <w:szCs w:val="24"/>
        </w:rPr>
        <w:t>határozatot –</w:t>
      </w:r>
      <w:r w:rsidR="00547347" w:rsidRPr="00BF6595">
        <w:rPr>
          <w:bCs/>
          <w:sz w:val="24"/>
          <w:szCs w:val="24"/>
        </w:rPr>
        <w:t xml:space="preserve"> </w:t>
      </w:r>
      <w:r w:rsidR="00BF6595" w:rsidRPr="00BF6595">
        <w:rPr>
          <w:rFonts w:eastAsia="Calibri"/>
          <w:sz w:val="24"/>
          <w:szCs w:val="24"/>
          <w:lang w:eastAsia="en-US"/>
        </w:rPr>
        <w:t>a helyi foglalkoztatási paktum létrehozására vonatkozó konzorciumi együttműködésről</w:t>
      </w:r>
      <w:r w:rsidRPr="00BF6595">
        <w:rPr>
          <w:sz w:val="24"/>
          <w:szCs w:val="24"/>
          <w:lang w:eastAsia="ar-SA"/>
        </w:rPr>
        <w:t xml:space="preserve"> –,</w:t>
      </w:r>
    </w:p>
    <w:p w:rsidR="00BF6595" w:rsidRDefault="00BF6595" w:rsidP="00BF6595">
      <w:pPr>
        <w:ind w:left="-10"/>
        <w:jc w:val="both"/>
        <w:rPr>
          <w:sz w:val="24"/>
          <w:szCs w:val="24"/>
        </w:rPr>
      </w:pPr>
    </w:p>
    <w:p w:rsidR="00547347" w:rsidRDefault="00547347" w:rsidP="00BF6595">
      <w:pPr>
        <w:numPr>
          <w:ilvl w:val="0"/>
          <w:numId w:val="11"/>
        </w:numPr>
        <w:ind w:left="426" w:hanging="436"/>
        <w:jc w:val="both"/>
        <w:rPr>
          <w:sz w:val="24"/>
          <w:szCs w:val="24"/>
        </w:rPr>
      </w:pPr>
      <w:r w:rsidRPr="0039532E">
        <w:rPr>
          <w:sz w:val="24"/>
          <w:szCs w:val="24"/>
        </w:rPr>
        <w:t xml:space="preserve">a </w:t>
      </w:r>
      <w:r>
        <w:rPr>
          <w:sz w:val="24"/>
          <w:szCs w:val="24"/>
        </w:rPr>
        <w:t>18</w:t>
      </w:r>
      <w:r w:rsidR="004831E7">
        <w:rPr>
          <w:sz w:val="24"/>
          <w:szCs w:val="24"/>
        </w:rPr>
        <w:t>4</w:t>
      </w:r>
      <w:r w:rsidRPr="0039532E">
        <w:rPr>
          <w:sz w:val="24"/>
          <w:szCs w:val="24"/>
        </w:rPr>
        <w:t>/2016</w:t>
      </w:r>
      <w:r>
        <w:rPr>
          <w:sz w:val="24"/>
          <w:szCs w:val="24"/>
        </w:rPr>
        <w:t>. (V</w:t>
      </w:r>
      <w:r w:rsidRPr="0039532E">
        <w:rPr>
          <w:sz w:val="24"/>
          <w:szCs w:val="24"/>
        </w:rPr>
        <w:t>I.2</w:t>
      </w:r>
      <w:r>
        <w:rPr>
          <w:sz w:val="24"/>
          <w:szCs w:val="24"/>
        </w:rPr>
        <w:t>3</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4831E7" w:rsidRPr="004831E7">
        <w:rPr>
          <w:rFonts w:eastAsia="Calibri"/>
          <w:sz w:val="24"/>
          <w:szCs w:val="24"/>
          <w:lang w:eastAsia="en-US"/>
        </w:rPr>
        <w:t xml:space="preserve">a kulturális és közösségi terek infrastrukturális fejlesztése és helyi közösségszervezés pályázaton való részvételről </w:t>
      </w:r>
      <w:r w:rsidRPr="004831E7">
        <w:rPr>
          <w:sz w:val="24"/>
          <w:szCs w:val="24"/>
          <w:lang w:eastAsia="ar-SA"/>
        </w:rPr>
        <w:t>–,</w:t>
      </w:r>
    </w:p>
    <w:p w:rsidR="00BF6595" w:rsidRPr="0039532E" w:rsidRDefault="00BF6595" w:rsidP="00BF6595">
      <w:pPr>
        <w:ind w:left="-10"/>
        <w:jc w:val="both"/>
        <w:rPr>
          <w:sz w:val="24"/>
          <w:szCs w:val="24"/>
        </w:rPr>
      </w:pPr>
    </w:p>
    <w:p w:rsidR="00547347" w:rsidRPr="004831E7" w:rsidRDefault="00547347" w:rsidP="00BF6595">
      <w:pPr>
        <w:numPr>
          <w:ilvl w:val="0"/>
          <w:numId w:val="11"/>
        </w:numPr>
        <w:ind w:left="426" w:hanging="436"/>
        <w:jc w:val="both"/>
        <w:rPr>
          <w:sz w:val="24"/>
          <w:szCs w:val="24"/>
        </w:rPr>
      </w:pPr>
      <w:r w:rsidRPr="0039532E">
        <w:rPr>
          <w:sz w:val="24"/>
          <w:szCs w:val="24"/>
        </w:rPr>
        <w:t xml:space="preserve">a </w:t>
      </w:r>
      <w:r>
        <w:rPr>
          <w:sz w:val="24"/>
          <w:szCs w:val="24"/>
        </w:rPr>
        <w:t>1</w:t>
      </w:r>
      <w:r w:rsidR="004831E7">
        <w:rPr>
          <w:sz w:val="24"/>
          <w:szCs w:val="24"/>
        </w:rPr>
        <w:t>99</w:t>
      </w:r>
      <w:r w:rsidRPr="0039532E">
        <w:rPr>
          <w:sz w:val="24"/>
          <w:szCs w:val="24"/>
        </w:rPr>
        <w:t>/2016</w:t>
      </w:r>
      <w:r>
        <w:rPr>
          <w:sz w:val="24"/>
          <w:szCs w:val="24"/>
        </w:rPr>
        <w:t>. (V</w:t>
      </w:r>
      <w:r w:rsidR="004831E7">
        <w:rPr>
          <w:sz w:val="24"/>
          <w:szCs w:val="24"/>
        </w:rPr>
        <w:t>I</w:t>
      </w:r>
      <w:r w:rsidRPr="0039532E">
        <w:rPr>
          <w:sz w:val="24"/>
          <w:szCs w:val="24"/>
        </w:rPr>
        <w:t>I.2</w:t>
      </w:r>
      <w:r w:rsidR="004831E7">
        <w:rPr>
          <w:sz w:val="24"/>
          <w:szCs w:val="24"/>
        </w:rPr>
        <w:t>1</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4831E7" w:rsidRPr="004831E7">
        <w:rPr>
          <w:rFonts w:eastAsia="Calibri"/>
          <w:sz w:val="24"/>
          <w:szCs w:val="24"/>
          <w:lang w:eastAsia="en-US"/>
        </w:rPr>
        <w:t xml:space="preserve">a szelektív hulladék előkezelő és utóválogató technológiai gépsor beszerzéséhez kapcsolódó közbeszerzési eljárás megindításáról </w:t>
      </w:r>
      <w:r w:rsidRPr="004831E7">
        <w:rPr>
          <w:sz w:val="24"/>
          <w:szCs w:val="24"/>
          <w:lang w:eastAsia="ar-SA"/>
        </w:rPr>
        <w:t>–,</w:t>
      </w:r>
    </w:p>
    <w:p w:rsidR="00BF6595" w:rsidRPr="0039532E" w:rsidRDefault="00BF6595" w:rsidP="00BF6595">
      <w:pPr>
        <w:ind w:left="-10"/>
        <w:jc w:val="both"/>
        <w:rPr>
          <w:sz w:val="24"/>
          <w:szCs w:val="24"/>
        </w:rPr>
      </w:pPr>
    </w:p>
    <w:p w:rsidR="00547347" w:rsidRPr="00F63B13" w:rsidRDefault="00547347" w:rsidP="00BF6595">
      <w:pPr>
        <w:numPr>
          <w:ilvl w:val="0"/>
          <w:numId w:val="11"/>
        </w:numPr>
        <w:ind w:left="426" w:hanging="436"/>
        <w:jc w:val="both"/>
        <w:rPr>
          <w:sz w:val="24"/>
          <w:szCs w:val="24"/>
        </w:rPr>
      </w:pPr>
      <w:r w:rsidRPr="0039532E">
        <w:rPr>
          <w:sz w:val="24"/>
          <w:szCs w:val="24"/>
        </w:rPr>
        <w:lastRenderedPageBreak/>
        <w:t xml:space="preserve">a </w:t>
      </w:r>
      <w:r>
        <w:rPr>
          <w:sz w:val="24"/>
          <w:szCs w:val="24"/>
        </w:rPr>
        <w:t>1</w:t>
      </w:r>
      <w:r w:rsidR="00F63B13">
        <w:rPr>
          <w:sz w:val="24"/>
          <w:szCs w:val="24"/>
        </w:rPr>
        <w:t>51</w:t>
      </w:r>
      <w:r w:rsidRPr="0039532E">
        <w:rPr>
          <w:sz w:val="24"/>
          <w:szCs w:val="24"/>
        </w:rPr>
        <w:t>/2016</w:t>
      </w:r>
      <w:r>
        <w:rPr>
          <w:sz w:val="24"/>
          <w:szCs w:val="24"/>
        </w:rPr>
        <w:t>. (V</w:t>
      </w:r>
      <w:r w:rsidRPr="0039532E">
        <w:rPr>
          <w:sz w:val="24"/>
          <w:szCs w:val="24"/>
        </w:rPr>
        <w:t>.2</w:t>
      </w:r>
      <w:r w:rsidR="00F63B13">
        <w:rPr>
          <w:sz w:val="24"/>
          <w:szCs w:val="24"/>
        </w:rPr>
        <w:t>6</w:t>
      </w:r>
      <w:r w:rsidRPr="0039532E">
        <w:rPr>
          <w:sz w:val="24"/>
          <w:szCs w:val="24"/>
        </w:rPr>
        <w:t xml:space="preserve">.) „kt.” sz. </w:t>
      </w:r>
      <w:r w:rsidRPr="0039532E">
        <w:rPr>
          <w:bCs/>
          <w:sz w:val="24"/>
          <w:szCs w:val="24"/>
        </w:rPr>
        <w:t>határozatot –</w:t>
      </w:r>
      <w:r w:rsidR="00F63B13">
        <w:rPr>
          <w:bCs/>
          <w:sz w:val="24"/>
          <w:szCs w:val="24"/>
        </w:rPr>
        <w:t xml:space="preserve"> </w:t>
      </w:r>
      <w:r w:rsidR="00F63B13" w:rsidRPr="00F63B13">
        <w:rPr>
          <w:rFonts w:eastAsia="Calibri"/>
          <w:sz w:val="24"/>
          <w:szCs w:val="24"/>
          <w:lang w:eastAsia="en-US"/>
        </w:rPr>
        <w:t>a Karcag, belterületi utak felújítására vonatkozó az „Önkormányzati feladatellátást szolgáló fejlesztések támogatására” kiírt pályázaton való részvételről</w:t>
      </w:r>
      <w:r w:rsidRPr="00F63B13">
        <w:rPr>
          <w:sz w:val="24"/>
          <w:szCs w:val="24"/>
          <w:lang w:eastAsia="ar-SA"/>
        </w:rPr>
        <w:t xml:space="preserve"> –,</w:t>
      </w:r>
    </w:p>
    <w:p w:rsidR="00BF6595" w:rsidRPr="0039532E" w:rsidRDefault="00BF6595" w:rsidP="00BF6595">
      <w:pPr>
        <w:ind w:left="-10"/>
        <w:jc w:val="both"/>
        <w:rPr>
          <w:sz w:val="24"/>
          <w:szCs w:val="24"/>
        </w:rPr>
      </w:pPr>
    </w:p>
    <w:p w:rsidR="00547347" w:rsidRPr="00F63B13" w:rsidRDefault="00547347" w:rsidP="00BF6595">
      <w:pPr>
        <w:numPr>
          <w:ilvl w:val="0"/>
          <w:numId w:val="11"/>
        </w:numPr>
        <w:ind w:left="426" w:hanging="436"/>
        <w:jc w:val="both"/>
        <w:rPr>
          <w:sz w:val="24"/>
          <w:szCs w:val="24"/>
        </w:rPr>
      </w:pPr>
      <w:r w:rsidRPr="0039532E">
        <w:rPr>
          <w:sz w:val="24"/>
          <w:szCs w:val="24"/>
        </w:rPr>
        <w:t xml:space="preserve">a </w:t>
      </w:r>
      <w:r>
        <w:rPr>
          <w:sz w:val="24"/>
          <w:szCs w:val="24"/>
        </w:rPr>
        <w:t>1</w:t>
      </w:r>
      <w:r w:rsidR="00F63B13">
        <w:rPr>
          <w:sz w:val="24"/>
          <w:szCs w:val="24"/>
        </w:rPr>
        <w:t>50</w:t>
      </w:r>
      <w:r w:rsidRPr="0039532E">
        <w:rPr>
          <w:sz w:val="24"/>
          <w:szCs w:val="24"/>
        </w:rPr>
        <w:t>/2016</w:t>
      </w:r>
      <w:r>
        <w:rPr>
          <w:sz w:val="24"/>
          <w:szCs w:val="24"/>
        </w:rPr>
        <w:t>. (V</w:t>
      </w:r>
      <w:r w:rsidRPr="0039532E">
        <w:rPr>
          <w:sz w:val="24"/>
          <w:szCs w:val="24"/>
        </w:rPr>
        <w:t>.2</w:t>
      </w:r>
      <w:r w:rsidR="00F63B13">
        <w:rPr>
          <w:sz w:val="24"/>
          <w:szCs w:val="24"/>
        </w:rPr>
        <w:t>6</w:t>
      </w:r>
      <w:r w:rsidRPr="0039532E">
        <w:rPr>
          <w:sz w:val="24"/>
          <w:szCs w:val="24"/>
        </w:rPr>
        <w:t xml:space="preserve">.) „kt.” sz. </w:t>
      </w:r>
      <w:r w:rsidRPr="0039532E">
        <w:rPr>
          <w:bCs/>
          <w:sz w:val="24"/>
          <w:szCs w:val="24"/>
        </w:rPr>
        <w:t>határozatot –</w:t>
      </w:r>
      <w:r w:rsidR="00F63B13" w:rsidRPr="00F63B13">
        <w:rPr>
          <w:rFonts w:eastAsia="Calibri"/>
          <w:b/>
          <w:lang w:eastAsia="en-US"/>
        </w:rPr>
        <w:t xml:space="preserve"> </w:t>
      </w:r>
      <w:r w:rsidR="00F63B13" w:rsidRPr="00F63B13">
        <w:rPr>
          <w:rFonts w:eastAsia="Calibri"/>
          <w:sz w:val="24"/>
          <w:szCs w:val="24"/>
          <w:lang w:eastAsia="en-US"/>
        </w:rPr>
        <w:t>a Karcag, Táncsics Mihály krt. 19. szám alatti óvoda tornaszoba építésére vonatkozó az „Önkormányzati feladatellátást szolgáló fejlesztések támogatására” kiírt pályázaton való részvételről</w:t>
      </w:r>
      <w:r w:rsidRPr="00F63B13">
        <w:rPr>
          <w:sz w:val="24"/>
          <w:szCs w:val="24"/>
          <w:lang w:eastAsia="ar-SA"/>
        </w:rPr>
        <w:t xml:space="preserve"> –,</w:t>
      </w:r>
    </w:p>
    <w:p w:rsidR="00BF6595" w:rsidRPr="0039532E" w:rsidRDefault="00BF6595" w:rsidP="00BF6595">
      <w:pPr>
        <w:ind w:left="-10"/>
        <w:jc w:val="both"/>
        <w:rPr>
          <w:sz w:val="24"/>
          <w:szCs w:val="24"/>
        </w:rPr>
      </w:pPr>
    </w:p>
    <w:p w:rsidR="00547347" w:rsidRPr="00163204" w:rsidRDefault="00547347" w:rsidP="00BF6595">
      <w:pPr>
        <w:numPr>
          <w:ilvl w:val="0"/>
          <w:numId w:val="11"/>
        </w:numPr>
        <w:ind w:left="426" w:hanging="436"/>
        <w:jc w:val="both"/>
        <w:rPr>
          <w:sz w:val="24"/>
          <w:szCs w:val="24"/>
        </w:rPr>
      </w:pPr>
      <w:r w:rsidRPr="0039532E">
        <w:rPr>
          <w:sz w:val="24"/>
          <w:szCs w:val="24"/>
        </w:rPr>
        <w:t xml:space="preserve">a </w:t>
      </w:r>
      <w:r>
        <w:rPr>
          <w:sz w:val="24"/>
          <w:szCs w:val="24"/>
        </w:rPr>
        <w:t>1</w:t>
      </w:r>
      <w:r w:rsidR="00F63B13">
        <w:rPr>
          <w:sz w:val="24"/>
          <w:szCs w:val="24"/>
        </w:rPr>
        <w:t>49</w:t>
      </w:r>
      <w:r w:rsidRPr="0039532E">
        <w:rPr>
          <w:sz w:val="24"/>
          <w:szCs w:val="24"/>
        </w:rPr>
        <w:t>/2016</w:t>
      </w:r>
      <w:r>
        <w:rPr>
          <w:sz w:val="24"/>
          <w:szCs w:val="24"/>
        </w:rPr>
        <w:t>. (V</w:t>
      </w:r>
      <w:r w:rsidRPr="0039532E">
        <w:rPr>
          <w:sz w:val="24"/>
          <w:szCs w:val="24"/>
        </w:rPr>
        <w:t>.2</w:t>
      </w:r>
      <w:r w:rsidR="00F63B13">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163204" w:rsidRPr="00163204">
        <w:rPr>
          <w:rFonts w:eastAsia="Calibri"/>
          <w:sz w:val="24"/>
          <w:szCs w:val="24"/>
          <w:lang w:eastAsia="en-US"/>
        </w:rPr>
        <w:t xml:space="preserve">az „Óvodai kapacitásbővítést célzó beruházások támogatására” kiírt pályázaton való részvételről </w:t>
      </w:r>
      <w:r w:rsidRPr="00163204">
        <w:rPr>
          <w:sz w:val="24"/>
          <w:szCs w:val="24"/>
          <w:lang w:eastAsia="ar-SA"/>
        </w:rPr>
        <w:t>–,</w:t>
      </w:r>
    </w:p>
    <w:p w:rsidR="00BF6595" w:rsidRPr="00163204" w:rsidRDefault="00BF6595" w:rsidP="00BF6595">
      <w:pPr>
        <w:ind w:left="-10"/>
        <w:jc w:val="both"/>
        <w:rPr>
          <w:sz w:val="24"/>
          <w:szCs w:val="24"/>
        </w:rPr>
      </w:pPr>
    </w:p>
    <w:p w:rsidR="00547347" w:rsidRPr="006829C9" w:rsidRDefault="00547347" w:rsidP="00BF6595">
      <w:pPr>
        <w:numPr>
          <w:ilvl w:val="0"/>
          <w:numId w:val="11"/>
        </w:numPr>
        <w:ind w:left="426" w:hanging="436"/>
        <w:jc w:val="both"/>
        <w:rPr>
          <w:sz w:val="24"/>
          <w:szCs w:val="24"/>
        </w:rPr>
      </w:pPr>
      <w:r w:rsidRPr="0039532E">
        <w:rPr>
          <w:sz w:val="24"/>
          <w:szCs w:val="24"/>
        </w:rPr>
        <w:t xml:space="preserve">a </w:t>
      </w:r>
      <w:r>
        <w:rPr>
          <w:sz w:val="24"/>
          <w:szCs w:val="24"/>
        </w:rPr>
        <w:t>1</w:t>
      </w:r>
      <w:r w:rsidR="0053776E">
        <w:rPr>
          <w:sz w:val="24"/>
          <w:szCs w:val="24"/>
        </w:rPr>
        <w:t>98</w:t>
      </w:r>
      <w:r w:rsidRPr="0039532E">
        <w:rPr>
          <w:sz w:val="24"/>
          <w:szCs w:val="24"/>
        </w:rPr>
        <w:t>/2016</w:t>
      </w:r>
      <w:r>
        <w:rPr>
          <w:sz w:val="24"/>
          <w:szCs w:val="24"/>
        </w:rPr>
        <w:t>. (V</w:t>
      </w:r>
      <w:r w:rsidR="0053776E">
        <w:rPr>
          <w:sz w:val="24"/>
          <w:szCs w:val="24"/>
        </w:rPr>
        <w:t>I</w:t>
      </w:r>
      <w:r w:rsidRPr="0039532E">
        <w:rPr>
          <w:sz w:val="24"/>
          <w:szCs w:val="24"/>
        </w:rPr>
        <w:t>I.2</w:t>
      </w:r>
      <w:r w:rsidR="0053776E">
        <w:rPr>
          <w:sz w:val="24"/>
          <w:szCs w:val="24"/>
        </w:rPr>
        <w:t>1</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6829C9" w:rsidRPr="006829C9">
        <w:rPr>
          <w:sz w:val="24"/>
          <w:szCs w:val="24"/>
        </w:rPr>
        <w:t>az „Önkormányzati étkeztetési fejlesztések támogatására” kiírt pályázaton való részvételről szóló 148/2016. (V. 26.) „kt.” sz. lejárt határidejű határozat és az „</w:t>
      </w:r>
      <w:r w:rsidR="006829C9" w:rsidRPr="006829C9">
        <w:rPr>
          <w:rFonts w:eastAsia="Calibri"/>
          <w:sz w:val="24"/>
          <w:szCs w:val="24"/>
          <w:lang w:eastAsia="en-US"/>
        </w:rPr>
        <w:t>Önkormányzati étkeztetési fejlesztések támogatására</w:t>
      </w:r>
      <w:r w:rsidR="006829C9" w:rsidRPr="006829C9">
        <w:rPr>
          <w:sz w:val="24"/>
          <w:szCs w:val="24"/>
        </w:rPr>
        <w:t xml:space="preserve">” kiírt pályázaton való részvételről szóló 148/2016. (V.26.) „kt.” sz. határozat módosításáról </w:t>
      </w:r>
      <w:r w:rsidRPr="006829C9">
        <w:rPr>
          <w:sz w:val="24"/>
          <w:szCs w:val="24"/>
          <w:lang w:eastAsia="ar-SA"/>
        </w:rPr>
        <w:t>–,</w:t>
      </w:r>
    </w:p>
    <w:p w:rsidR="00BF6595" w:rsidRDefault="00BF6595" w:rsidP="00BF6595">
      <w:pPr>
        <w:ind w:left="-10"/>
        <w:jc w:val="both"/>
        <w:rPr>
          <w:sz w:val="24"/>
          <w:szCs w:val="24"/>
        </w:rPr>
      </w:pPr>
    </w:p>
    <w:p w:rsidR="00547347" w:rsidRPr="00BA5077" w:rsidRDefault="00547347" w:rsidP="00BF6595">
      <w:pPr>
        <w:numPr>
          <w:ilvl w:val="0"/>
          <w:numId w:val="11"/>
        </w:numPr>
        <w:ind w:left="426" w:hanging="436"/>
        <w:jc w:val="both"/>
        <w:rPr>
          <w:sz w:val="24"/>
          <w:szCs w:val="24"/>
        </w:rPr>
      </w:pPr>
      <w:r w:rsidRPr="0039532E">
        <w:rPr>
          <w:sz w:val="24"/>
          <w:szCs w:val="24"/>
        </w:rPr>
        <w:t xml:space="preserve">a </w:t>
      </w:r>
      <w:r>
        <w:rPr>
          <w:sz w:val="24"/>
          <w:szCs w:val="24"/>
        </w:rPr>
        <w:t>1</w:t>
      </w:r>
      <w:r w:rsidR="006829C9">
        <w:rPr>
          <w:sz w:val="24"/>
          <w:szCs w:val="24"/>
        </w:rPr>
        <w:t>23</w:t>
      </w:r>
      <w:r w:rsidRPr="0039532E">
        <w:rPr>
          <w:sz w:val="24"/>
          <w:szCs w:val="24"/>
        </w:rPr>
        <w:t>/2016</w:t>
      </w:r>
      <w:r>
        <w:rPr>
          <w:sz w:val="24"/>
          <w:szCs w:val="24"/>
        </w:rPr>
        <w:t>. (V</w:t>
      </w:r>
      <w:r w:rsidRPr="0039532E">
        <w:rPr>
          <w:sz w:val="24"/>
          <w:szCs w:val="24"/>
        </w:rPr>
        <w:t>.2</w:t>
      </w:r>
      <w:r w:rsidR="006829C9">
        <w:rPr>
          <w:sz w:val="24"/>
          <w:szCs w:val="24"/>
        </w:rPr>
        <w:t>0</w:t>
      </w:r>
      <w:r w:rsidRPr="0039532E">
        <w:rPr>
          <w:sz w:val="24"/>
          <w:szCs w:val="24"/>
        </w:rPr>
        <w:t xml:space="preserve">.) „kt.” sz. </w:t>
      </w:r>
      <w:r w:rsidRPr="0039532E">
        <w:rPr>
          <w:bCs/>
          <w:sz w:val="24"/>
          <w:szCs w:val="24"/>
        </w:rPr>
        <w:t>határozatot –</w:t>
      </w:r>
      <w:r w:rsidR="00BA5077">
        <w:rPr>
          <w:bCs/>
          <w:sz w:val="24"/>
          <w:szCs w:val="24"/>
        </w:rPr>
        <w:t xml:space="preserve"> </w:t>
      </w:r>
      <w:r w:rsidR="00BA5077" w:rsidRPr="00BA5077">
        <w:rPr>
          <w:rFonts w:eastAsia="Calibri"/>
          <w:sz w:val="24"/>
          <w:szCs w:val="24"/>
          <w:lang w:eastAsia="en-US"/>
        </w:rPr>
        <w:t xml:space="preserve">a „Táncsics krt. 17 óvoda felújítás pályázati forrásának kiegészítéséről” </w:t>
      </w:r>
      <w:r w:rsidRPr="00BA5077">
        <w:rPr>
          <w:sz w:val="24"/>
          <w:szCs w:val="24"/>
          <w:lang w:eastAsia="ar-SA"/>
        </w:rPr>
        <w:t>–,</w:t>
      </w:r>
    </w:p>
    <w:p w:rsidR="00BF6595" w:rsidRDefault="00BF6595" w:rsidP="00BF6595">
      <w:pPr>
        <w:ind w:left="-10"/>
        <w:jc w:val="both"/>
        <w:rPr>
          <w:sz w:val="24"/>
          <w:szCs w:val="24"/>
          <w:lang w:eastAsia="ar-SA"/>
        </w:rPr>
      </w:pPr>
    </w:p>
    <w:p w:rsidR="00547347" w:rsidRPr="007B0C92" w:rsidRDefault="00547347" w:rsidP="00BF6595">
      <w:pPr>
        <w:numPr>
          <w:ilvl w:val="0"/>
          <w:numId w:val="11"/>
        </w:numPr>
        <w:ind w:left="426" w:hanging="436"/>
        <w:jc w:val="both"/>
        <w:rPr>
          <w:sz w:val="24"/>
          <w:szCs w:val="24"/>
        </w:rPr>
      </w:pPr>
      <w:r w:rsidRPr="0039532E">
        <w:rPr>
          <w:sz w:val="24"/>
          <w:szCs w:val="24"/>
        </w:rPr>
        <w:t xml:space="preserve">a </w:t>
      </w:r>
      <w:r w:rsidR="00BA5077">
        <w:rPr>
          <w:sz w:val="24"/>
          <w:szCs w:val="24"/>
        </w:rPr>
        <w:t>146</w:t>
      </w:r>
      <w:r w:rsidRPr="0039532E">
        <w:rPr>
          <w:sz w:val="24"/>
          <w:szCs w:val="24"/>
        </w:rPr>
        <w:t>/201</w:t>
      </w:r>
      <w:r w:rsidR="00BA5077">
        <w:rPr>
          <w:sz w:val="24"/>
          <w:szCs w:val="24"/>
        </w:rPr>
        <w:t>5</w:t>
      </w:r>
      <w:r>
        <w:rPr>
          <w:sz w:val="24"/>
          <w:szCs w:val="24"/>
        </w:rPr>
        <w:t>. (V</w:t>
      </w:r>
      <w:r w:rsidRPr="0039532E">
        <w:rPr>
          <w:sz w:val="24"/>
          <w:szCs w:val="24"/>
        </w:rPr>
        <w:t>.2</w:t>
      </w:r>
      <w:r w:rsidR="00BA5077">
        <w:rPr>
          <w:sz w:val="24"/>
          <w:szCs w:val="24"/>
        </w:rPr>
        <w:t xml:space="preserve">8.) „kt.” sz. </w:t>
      </w:r>
      <w:r w:rsidR="007B0C92">
        <w:rPr>
          <w:sz w:val="24"/>
          <w:szCs w:val="24"/>
        </w:rPr>
        <w:t>;</w:t>
      </w:r>
      <w:r w:rsidR="00BA5077">
        <w:rPr>
          <w:sz w:val="24"/>
          <w:szCs w:val="24"/>
        </w:rPr>
        <w:t xml:space="preserve"> 4/</w:t>
      </w:r>
      <w:r w:rsidR="00BA5077" w:rsidRPr="0039532E">
        <w:rPr>
          <w:sz w:val="24"/>
          <w:szCs w:val="24"/>
        </w:rPr>
        <w:t>201</w:t>
      </w:r>
      <w:r w:rsidR="00BA5077">
        <w:rPr>
          <w:sz w:val="24"/>
          <w:szCs w:val="24"/>
        </w:rPr>
        <w:t>5. (V</w:t>
      </w:r>
      <w:r w:rsidR="00BA5077" w:rsidRPr="0039532E">
        <w:rPr>
          <w:sz w:val="24"/>
          <w:szCs w:val="24"/>
        </w:rPr>
        <w:t>.2</w:t>
      </w:r>
      <w:r w:rsidR="00BA5077">
        <w:rPr>
          <w:sz w:val="24"/>
          <w:szCs w:val="24"/>
        </w:rPr>
        <w:t xml:space="preserve">8.) „kt.” sz. </w:t>
      </w:r>
      <w:r w:rsidRPr="0039532E">
        <w:rPr>
          <w:bCs/>
          <w:sz w:val="24"/>
          <w:szCs w:val="24"/>
        </w:rPr>
        <w:t>határozatot –</w:t>
      </w:r>
      <w:r w:rsidRPr="0039532E">
        <w:rPr>
          <w:sz w:val="24"/>
          <w:szCs w:val="24"/>
          <w:lang w:eastAsia="ar-SA"/>
        </w:rPr>
        <w:t xml:space="preserve"> </w:t>
      </w:r>
      <w:r w:rsidR="007B0C92" w:rsidRPr="007B0C92">
        <w:rPr>
          <w:sz w:val="24"/>
          <w:szCs w:val="24"/>
          <w:lang w:eastAsia="ar-SA"/>
        </w:rPr>
        <w:t xml:space="preserve">a Nagykunsági Környezetvédelmi, Területfejlesztési és Szolgáltató Korlátolt Felelősségű Társaság Felügyelő Bizottsága tagjainak megválasztásáról és díjazásának megállapításáról </w:t>
      </w:r>
      <w:r w:rsidRPr="007B0C92">
        <w:rPr>
          <w:sz w:val="24"/>
          <w:szCs w:val="24"/>
          <w:lang w:eastAsia="ar-SA"/>
        </w:rPr>
        <w:t>–,</w:t>
      </w:r>
    </w:p>
    <w:p w:rsidR="00BF6595" w:rsidRPr="0039532E" w:rsidRDefault="00BF6595" w:rsidP="00BF6595">
      <w:pPr>
        <w:ind w:left="-10"/>
        <w:jc w:val="both"/>
        <w:rPr>
          <w:sz w:val="24"/>
          <w:szCs w:val="24"/>
        </w:rPr>
      </w:pPr>
    </w:p>
    <w:p w:rsidR="00547347" w:rsidRPr="002D3C27"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2D3C27">
        <w:rPr>
          <w:sz w:val="24"/>
          <w:szCs w:val="24"/>
        </w:rPr>
        <w:t>79</w:t>
      </w:r>
      <w:r w:rsidRPr="0039532E">
        <w:rPr>
          <w:sz w:val="24"/>
          <w:szCs w:val="24"/>
        </w:rPr>
        <w:t>/201</w:t>
      </w:r>
      <w:r w:rsidR="002D3C27">
        <w:rPr>
          <w:sz w:val="24"/>
          <w:szCs w:val="24"/>
        </w:rPr>
        <w:t>5</w:t>
      </w:r>
      <w:r>
        <w:rPr>
          <w:sz w:val="24"/>
          <w:szCs w:val="24"/>
        </w:rPr>
        <w:t>. (V</w:t>
      </w:r>
      <w:r w:rsidRPr="0039532E">
        <w:rPr>
          <w:sz w:val="24"/>
          <w:szCs w:val="24"/>
        </w:rPr>
        <w:t>I</w:t>
      </w:r>
      <w:r w:rsidR="002D3C27">
        <w:rPr>
          <w:sz w:val="24"/>
          <w:szCs w:val="24"/>
        </w:rPr>
        <w:t>I</w:t>
      </w:r>
      <w:r w:rsidRPr="0039532E">
        <w:rPr>
          <w:sz w:val="24"/>
          <w:szCs w:val="24"/>
        </w:rPr>
        <w:t>.</w:t>
      </w:r>
      <w:r w:rsidR="002D3C27">
        <w:rPr>
          <w:sz w:val="24"/>
          <w:szCs w:val="24"/>
        </w:rPr>
        <w:t>16</w:t>
      </w:r>
      <w:r w:rsidRPr="0039532E">
        <w:rPr>
          <w:sz w:val="24"/>
          <w:szCs w:val="24"/>
        </w:rPr>
        <w:t xml:space="preserve">.) „kt.” sz. </w:t>
      </w:r>
      <w:r w:rsidRPr="0039532E">
        <w:rPr>
          <w:bCs/>
          <w:sz w:val="24"/>
          <w:szCs w:val="24"/>
        </w:rPr>
        <w:t>határozatot –</w:t>
      </w:r>
      <w:r w:rsidR="002D3C27" w:rsidRPr="002D3C27">
        <w:rPr>
          <w:b/>
          <w:lang w:eastAsia="ar-SA"/>
        </w:rPr>
        <w:t xml:space="preserve"> </w:t>
      </w:r>
      <w:r w:rsidR="002D3C27" w:rsidRPr="002D3C27">
        <w:rPr>
          <w:sz w:val="24"/>
          <w:szCs w:val="24"/>
          <w:lang w:eastAsia="ar-SA"/>
        </w:rPr>
        <w:t>a Karcag belterület 510/2 hrsz.-ú földterület a Nagykunsági Környezetvédelmi Kft. részére történő apportálására</w:t>
      </w:r>
      <w:r w:rsidRPr="002D3C27">
        <w:rPr>
          <w:sz w:val="24"/>
          <w:szCs w:val="24"/>
          <w:lang w:eastAsia="ar-SA"/>
        </w:rPr>
        <w:t xml:space="preserve"> –,</w:t>
      </w:r>
    </w:p>
    <w:p w:rsidR="00BF6595" w:rsidRPr="0039532E" w:rsidRDefault="00BF6595" w:rsidP="007B0C92">
      <w:pPr>
        <w:ind w:left="-10" w:hanging="568"/>
        <w:jc w:val="both"/>
        <w:rPr>
          <w:sz w:val="24"/>
          <w:szCs w:val="24"/>
        </w:rPr>
      </w:pPr>
    </w:p>
    <w:p w:rsidR="00547347" w:rsidRPr="0075081D"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2D3C27">
        <w:rPr>
          <w:sz w:val="24"/>
          <w:szCs w:val="24"/>
        </w:rPr>
        <w:t>22</w:t>
      </w:r>
      <w:r w:rsidRPr="0039532E">
        <w:rPr>
          <w:sz w:val="24"/>
          <w:szCs w:val="24"/>
        </w:rPr>
        <w:t>/201</w:t>
      </w:r>
      <w:r w:rsidR="002D3C27">
        <w:rPr>
          <w:sz w:val="24"/>
          <w:szCs w:val="24"/>
        </w:rPr>
        <w:t>5</w:t>
      </w:r>
      <w:r>
        <w:rPr>
          <w:sz w:val="24"/>
          <w:szCs w:val="24"/>
        </w:rPr>
        <w:t>. (V</w:t>
      </w:r>
      <w:r w:rsidRPr="0039532E">
        <w:rPr>
          <w:sz w:val="24"/>
          <w:szCs w:val="24"/>
        </w:rPr>
        <w:t>.2</w:t>
      </w:r>
      <w:r w:rsidR="002D3C27">
        <w:rPr>
          <w:sz w:val="24"/>
          <w:szCs w:val="24"/>
        </w:rPr>
        <w:t>8</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75081D" w:rsidRPr="0075081D">
        <w:rPr>
          <w:sz w:val="24"/>
          <w:szCs w:val="24"/>
          <w:lang w:eastAsia="ar-SA"/>
        </w:rPr>
        <w:t xml:space="preserve">egyes önkormányzati tulajdonú ingatlanok üzemeltetésbe való adására és hasznosítására a Karcagi „Erőforrás” Kft. részére </w:t>
      </w:r>
      <w:r w:rsidRPr="0075081D">
        <w:rPr>
          <w:sz w:val="24"/>
          <w:szCs w:val="24"/>
          <w:lang w:eastAsia="ar-SA"/>
        </w:rPr>
        <w:t>–,</w:t>
      </w:r>
    </w:p>
    <w:p w:rsidR="00BF6595" w:rsidRPr="0039532E" w:rsidRDefault="00BF6595" w:rsidP="007B0C92">
      <w:pPr>
        <w:ind w:left="-10" w:hanging="568"/>
        <w:jc w:val="both"/>
        <w:rPr>
          <w:sz w:val="24"/>
          <w:szCs w:val="24"/>
        </w:rPr>
      </w:pPr>
    </w:p>
    <w:p w:rsidR="00547347" w:rsidRPr="0075081D" w:rsidRDefault="00547347" w:rsidP="007B0C92">
      <w:pPr>
        <w:numPr>
          <w:ilvl w:val="0"/>
          <w:numId w:val="11"/>
        </w:numPr>
        <w:ind w:left="426" w:hanging="568"/>
        <w:jc w:val="both"/>
        <w:rPr>
          <w:sz w:val="24"/>
          <w:szCs w:val="24"/>
        </w:rPr>
      </w:pPr>
      <w:r w:rsidRPr="0039532E">
        <w:rPr>
          <w:sz w:val="24"/>
          <w:szCs w:val="24"/>
        </w:rPr>
        <w:t xml:space="preserve">a </w:t>
      </w:r>
      <w:r w:rsidR="0075081D">
        <w:rPr>
          <w:sz w:val="24"/>
          <w:szCs w:val="24"/>
        </w:rPr>
        <w:t>238</w:t>
      </w:r>
      <w:r w:rsidRPr="0039532E">
        <w:rPr>
          <w:sz w:val="24"/>
          <w:szCs w:val="24"/>
        </w:rPr>
        <w:t>/201</w:t>
      </w:r>
      <w:r w:rsidR="0075081D">
        <w:rPr>
          <w:sz w:val="24"/>
          <w:szCs w:val="24"/>
        </w:rPr>
        <w:t>5</w:t>
      </w:r>
      <w:r>
        <w:rPr>
          <w:sz w:val="24"/>
          <w:szCs w:val="24"/>
        </w:rPr>
        <w:t>. (</w:t>
      </w:r>
      <w:r w:rsidR="0075081D">
        <w:rPr>
          <w:sz w:val="24"/>
          <w:szCs w:val="24"/>
        </w:rPr>
        <w:t>X</w:t>
      </w:r>
      <w:r w:rsidRPr="0039532E">
        <w:rPr>
          <w:sz w:val="24"/>
          <w:szCs w:val="24"/>
        </w:rPr>
        <w:t>.2</w:t>
      </w:r>
      <w:r w:rsidR="0075081D">
        <w:rPr>
          <w:sz w:val="24"/>
          <w:szCs w:val="24"/>
        </w:rPr>
        <w:t>9</w:t>
      </w:r>
      <w:r w:rsidRPr="0039532E">
        <w:rPr>
          <w:sz w:val="24"/>
          <w:szCs w:val="24"/>
        </w:rPr>
        <w:t xml:space="preserve">.) „kt.” sz. </w:t>
      </w:r>
      <w:r w:rsidRPr="0039532E">
        <w:rPr>
          <w:bCs/>
          <w:sz w:val="24"/>
          <w:szCs w:val="24"/>
        </w:rPr>
        <w:t>határozatot –</w:t>
      </w:r>
      <w:r w:rsidR="0075081D">
        <w:rPr>
          <w:bCs/>
          <w:sz w:val="24"/>
          <w:szCs w:val="24"/>
        </w:rPr>
        <w:t xml:space="preserve"> </w:t>
      </w:r>
      <w:r w:rsidR="0075081D" w:rsidRPr="0075081D">
        <w:rPr>
          <w:sz w:val="24"/>
          <w:szCs w:val="24"/>
          <w:lang w:eastAsia="ar-SA"/>
        </w:rPr>
        <w:t>egyes önkormányzati tulajdonú ingatlanok üzemeltetésbe való adásáról a Karcagi „Erőforrás” Kft. részére</w:t>
      </w:r>
      <w:r w:rsidRPr="0075081D">
        <w:rPr>
          <w:sz w:val="24"/>
          <w:szCs w:val="24"/>
          <w:lang w:eastAsia="ar-SA"/>
        </w:rPr>
        <w:t xml:space="preserve"> –,</w:t>
      </w:r>
    </w:p>
    <w:p w:rsidR="00BF6595" w:rsidRPr="0039532E" w:rsidRDefault="00BF6595" w:rsidP="007B0C92">
      <w:pPr>
        <w:ind w:left="-10" w:hanging="568"/>
        <w:jc w:val="both"/>
        <w:rPr>
          <w:sz w:val="24"/>
          <w:szCs w:val="24"/>
        </w:rPr>
      </w:pPr>
    </w:p>
    <w:p w:rsidR="00547347" w:rsidRPr="0075081D" w:rsidRDefault="00547347" w:rsidP="007B0C92">
      <w:pPr>
        <w:numPr>
          <w:ilvl w:val="0"/>
          <w:numId w:val="11"/>
        </w:numPr>
        <w:ind w:left="426" w:hanging="568"/>
        <w:jc w:val="both"/>
        <w:rPr>
          <w:sz w:val="24"/>
          <w:szCs w:val="24"/>
        </w:rPr>
      </w:pPr>
      <w:r w:rsidRPr="0039532E">
        <w:rPr>
          <w:sz w:val="24"/>
          <w:szCs w:val="24"/>
        </w:rPr>
        <w:t xml:space="preserve">a </w:t>
      </w:r>
      <w:r w:rsidR="0075081D">
        <w:rPr>
          <w:sz w:val="24"/>
          <w:szCs w:val="24"/>
        </w:rPr>
        <w:t>288</w:t>
      </w:r>
      <w:r w:rsidRPr="0039532E">
        <w:rPr>
          <w:sz w:val="24"/>
          <w:szCs w:val="24"/>
        </w:rPr>
        <w:t>/201</w:t>
      </w:r>
      <w:r w:rsidR="0075081D">
        <w:rPr>
          <w:sz w:val="24"/>
          <w:szCs w:val="24"/>
        </w:rPr>
        <w:t>5</w:t>
      </w:r>
      <w:r>
        <w:rPr>
          <w:sz w:val="24"/>
          <w:szCs w:val="24"/>
        </w:rPr>
        <w:t>. (</w:t>
      </w:r>
      <w:r w:rsidR="0075081D">
        <w:rPr>
          <w:sz w:val="24"/>
          <w:szCs w:val="24"/>
        </w:rPr>
        <w:t>XII</w:t>
      </w:r>
      <w:r w:rsidRPr="0039532E">
        <w:rPr>
          <w:sz w:val="24"/>
          <w:szCs w:val="24"/>
        </w:rPr>
        <w:t>.</w:t>
      </w:r>
      <w:r w:rsidR="0075081D">
        <w:rPr>
          <w:sz w:val="24"/>
          <w:szCs w:val="24"/>
        </w:rPr>
        <w:t>17</w:t>
      </w:r>
      <w:r w:rsidRPr="0039532E">
        <w:rPr>
          <w:sz w:val="24"/>
          <w:szCs w:val="24"/>
        </w:rPr>
        <w:t xml:space="preserve">.) „kt.” sz. </w:t>
      </w:r>
      <w:r w:rsidRPr="0039532E">
        <w:rPr>
          <w:bCs/>
          <w:sz w:val="24"/>
          <w:szCs w:val="24"/>
        </w:rPr>
        <w:t>határozatot –</w:t>
      </w:r>
      <w:r w:rsidR="0075081D" w:rsidRPr="0075081D">
        <w:rPr>
          <w:b/>
          <w:lang w:eastAsia="ar-SA"/>
        </w:rPr>
        <w:t xml:space="preserve"> </w:t>
      </w:r>
      <w:r w:rsidR="0075081D" w:rsidRPr="0075081D">
        <w:rPr>
          <w:sz w:val="24"/>
          <w:szCs w:val="24"/>
          <w:lang w:eastAsia="ar-SA"/>
        </w:rPr>
        <w:t>egyes önkormányzati tulajdonú ingatlanok üzemeltetésbe való adásáról a Karcagi „Erőforrás” Kft. részére</w:t>
      </w:r>
      <w:r w:rsidRPr="0075081D">
        <w:rPr>
          <w:sz w:val="24"/>
          <w:szCs w:val="24"/>
          <w:lang w:eastAsia="ar-SA"/>
        </w:rPr>
        <w:t xml:space="preserve"> –,</w:t>
      </w:r>
    </w:p>
    <w:p w:rsidR="00BF6595" w:rsidRDefault="00BF6595" w:rsidP="007B0C92">
      <w:pPr>
        <w:ind w:left="-10" w:hanging="568"/>
        <w:jc w:val="both"/>
        <w:rPr>
          <w:sz w:val="24"/>
          <w:szCs w:val="24"/>
          <w:lang w:eastAsia="ar-SA"/>
        </w:rPr>
      </w:pPr>
    </w:p>
    <w:p w:rsidR="00547347" w:rsidRPr="002B593B"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75081D">
        <w:rPr>
          <w:sz w:val="24"/>
          <w:szCs w:val="24"/>
        </w:rPr>
        <w:t>52</w:t>
      </w:r>
      <w:r w:rsidRPr="0039532E">
        <w:rPr>
          <w:sz w:val="24"/>
          <w:szCs w:val="24"/>
        </w:rPr>
        <w:t>/2016</w:t>
      </w:r>
      <w:r>
        <w:rPr>
          <w:sz w:val="24"/>
          <w:szCs w:val="24"/>
        </w:rPr>
        <w:t>. (V</w:t>
      </w:r>
      <w:r w:rsidRPr="0039532E">
        <w:rPr>
          <w:sz w:val="24"/>
          <w:szCs w:val="24"/>
        </w:rPr>
        <w:t>.2</w:t>
      </w:r>
      <w:r w:rsidR="0075081D">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2B593B" w:rsidRPr="002B593B">
        <w:rPr>
          <w:sz w:val="24"/>
          <w:szCs w:val="24"/>
          <w:lang w:eastAsia="ar-SA"/>
        </w:rPr>
        <w:t xml:space="preserve">a Karcag, Ohio tér részbeni bérbeadásáról Tarjányi András és felesége (1. sz. üzlet) részére szóló 535/2005. (XII.20.) ,,kt." sz. határozat módosításáról </w:t>
      </w:r>
      <w:r w:rsidRPr="002B593B">
        <w:rPr>
          <w:sz w:val="24"/>
          <w:szCs w:val="24"/>
          <w:lang w:eastAsia="ar-SA"/>
        </w:rPr>
        <w:t>–,</w:t>
      </w:r>
    </w:p>
    <w:p w:rsidR="00BF6595" w:rsidRPr="0039532E" w:rsidRDefault="00BF6595" w:rsidP="007B0C92">
      <w:pPr>
        <w:ind w:left="-10" w:hanging="568"/>
        <w:jc w:val="both"/>
        <w:rPr>
          <w:sz w:val="24"/>
          <w:szCs w:val="24"/>
        </w:rPr>
      </w:pPr>
    </w:p>
    <w:p w:rsidR="00547347"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444253">
        <w:rPr>
          <w:sz w:val="24"/>
          <w:szCs w:val="24"/>
        </w:rPr>
        <w:t>53</w:t>
      </w:r>
      <w:r w:rsidRPr="0039532E">
        <w:rPr>
          <w:sz w:val="24"/>
          <w:szCs w:val="24"/>
        </w:rPr>
        <w:t>/2016</w:t>
      </w:r>
      <w:r>
        <w:rPr>
          <w:sz w:val="24"/>
          <w:szCs w:val="24"/>
        </w:rPr>
        <w:t>. (V</w:t>
      </w:r>
      <w:r w:rsidRPr="0039532E">
        <w:rPr>
          <w:sz w:val="24"/>
          <w:szCs w:val="24"/>
        </w:rPr>
        <w:t>.2</w:t>
      </w:r>
      <w:r w:rsidR="00444253">
        <w:rPr>
          <w:sz w:val="24"/>
          <w:szCs w:val="24"/>
        </w:rPr>
        <w:t>6</w:t>
      </w:r>
      <w:r w:rsidRPr="0039532E">
        <w:rPr>
          <w:sz w:val="24"/>
          <w:szCs w:val="24"/>
        </w:rPr>
        <w:t xml:space="preserve">.) „kt.” sz. </w:t>
      </w:r>
      <w:r w:rsidRPr="0039532E">
        <w:rPr>
          <w:bCs/>
          <w:sz w:val="24"/>
          <w:szCs w:val="24"/>
        </w:rPr>
        <w:t>határozatot –</w:t>
      </w:r>
      <w:r w:rsidR="00444253" w:rsidRPr="00444253">
        <w:rPr>
          <w:b/>
        </w:rPr>
        <w:t xml:space="preserve"> </w:t>
      </w:r>
      <w:r w:rsidR="00444253" w:rsidRPr="00444253">
        <w:rPr>
          <w:sz w:val="24"/>
          <w:szCs w:val="24"/>
        </w:rPr>
        <w:t>a Karcag, Ohio tér részbeni bérbeadásáról H. Tóth Jánosné részére szóló 42/2000. (III.01.) ,,kt.” sz. határozat módosításáról</w:t>
      </w:r>
      <w:r w:rsidRPr="00444253">
        <w:rPr>
          <w:sz w:val="24"/>
          <w:szCs w:val="24"/>
          <w:lang w:eastAsia="ar-SA"/>
        </w:rPr>
        <w:t xml:space="preserve"> –,</w:t>
      </w:r>
    </w:p>
    <w:p w:rsidR="00BF6595" w:rsidRPr="0039532E" w:rsidRDefault="00BF6595" w:rsidP="007B0C92">
      <w:pPr>
        <w:ind w:left="-10" w:hanging="568"/>
        <w:jc w:val="both"/>
        <w:rPr>
          <w:sz w:val="24"/>
          <w:szCs w:val="24"/>
        </w:rPr>
      </w:pPr>
    </w:p>
    <w:p w:rsidR="00547347"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C253C0">
        <w:rPr>
          <w:sz w:val="24"/>
          <w:szCs w:val="24"/>
        </w:rPr>
        <w:t>54</w:t>
      </w:r>
      <w:r w:rsidRPr="0039532E">
        <w:rPr>
          <w:sz w:val="24"/>
          <w:szCs w:val="24"/>
        </w:rPr>
        <w:t>/2016</w:t>
      </w:r>
      <w:r>
        <w:rPr>
          <w:sz w:val="24"/>
          <w:szCs w:val="24"/>
        </w:rPr>
        <w:t>. (V</w:t>
      </w:r>
      <w:r w:rsidRPr="0039532E">
        <w:rPr>
          <w:sz w:val="24"/>
          <w:szCs w:val="24"/>
        </w:rPr>
        <w:t>.2</w:t>
      </w:r>
      <w:r w:rsidR="00C253C0">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C253C0" w:rsidRPr="00C253C0">
        <w:rPr>
          <w:sz w:val="24"/>
          <w:szCs w:val="24"/>
        </w:rPr>
        <w:t xml:space="preserve">a Karcag, Ohio téri ingatlan részbeni bérbeadásáról Györgyi Bálint részére szóló 76/1998. (III.31.) ,,kt.” sz. határozat módosításáról </w:t>
      </w:r>
      <w:r w:rsidRPr="00C253C0">
        <w:rPr>
          <w:sz w:val="24"/>
          <w:szCs w:val="24"/>
          <w:lang w:eastAsia="ar-SA"/>
        </w:rPr>
        <w:t>–,</w:t>
      </w:r>
    </w:p>
    <w:p w:rsidR="00BF6595" w:rsidRPr="0039532E" w:rsidRDefault="00BF6595" w:rsidP="007B0C92">
      <w:pPr>
        <w:ind w:left="-10" w:hanging="568"/>
        <w:jc w:val="both"/>
        <w:rPr>
          <w:sz w:val="24"/>
          <w:szCs w:val="24"/>
        </w:rPr>
      </w:pPr>
    </w:p>
    <w:p w:rsidR="00547347" w:rsidRPr="00B11F0E"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E97125">
        <w:rPr>
          <w:sz w:val="24"/>
          <w:szCs w:val="24"/>
        </w:rPr>
        <w:t>5</w:t>
      </w:r>
      <w:r w:rsidR="00B11F0E">
        <w:rPr>
          <w:sz w:val="24"/>
          <w:szCs w:val="24"/>
        </w:rPr>
        <w:t>5</w:t>
      </w:r>
      <w:r w:rsidRPr="0039532E">
        <w:rPr>
          <w:sz w:val="24"/>
          <w:szCs w:val="24"/>
        </w:rPr>
        <w:t>/2016</w:t>
      </w:r>
      <w:r>
        <w:rPr>
          <w:sz w:val="24"/>
          <w:szCs w:val="24"/>
        </w:rPr>
        <w:t>. (V</w:t>
      </w:r>
      <w:r w:rsidRPr="0039532E">
        <w:rPr>
          <w:sz w:val="24"/>
          <w:szCs w:val="24"/>
        </w:rPr>
        <w:t>.2</w:t>
      </w:r>
      <w:r w:rsidR="00E97125">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B11F0E" w:rsidRPr="00B11F0E">
        <w:rPr>
          <w:sz w:val="24"/>
          <w:szCs w:val="24"/>
        </w:rPr>
        <w:t xml:space="preserve">a Karcag, Ohio téri üzlethelyiségekhez tartozó földterület részbeni bérbeadása Erdei Zoltán (5-6. sz. üzlet) részére szóló 246/2007. (IV.26.) ,,kt.” sz. határozat módosításáról </w:t>
      </w:r>
      <w:r w:rsidRPr="00B11F0E">
        <w:rPr>
          <w:sz w:val="24"/>
          <w:szCs w:val="24"/>
          <w:lang w:eastAsia="ar-SA"/>
        </w:rPr>
        <w:t>–,</w:t>
      </w:r>
    </w:p>
    <w:p w:rsidR="00BF6595" w:rsidRPr="0039532E" w:rsidRDefault="00BF6595" w:rsidP="007B0C92">
      <w:pPr>
        <w:ind w:left="-10" w:hanging="568"/>
        <w:jc w:val="both"/>
        <w:rPr>
          <w:sz w:val="24"/>
          <w:szCs w:val="24"/>
        </w:rPr>
      </w:pPr>
    </w:p>
    <w:p w:rsidR="00547347" w:rsidRPr="00B11F0E" w:rsidRDefault="00547347" w:rsidP="007B0C92">
      <w:pPr>
        <w:numPr>
          <w:ilvl w:val="0"/>
          <w:numId w:val="11"/>
        </w:numPr>
        <w:ind w:left="426" w:hanging="568"/>
        <w:jc w:val="both"/>
        <w:rPr>
          <w:sz w:val="24"/>
          <w:szCs w:val="24"/>
        </w:rPr>
      </w:pPr>
      <w:r w:rsidRPr="0039532E">
        <w:rPr>
          <w:sz w:val="24"/>
          <w:szCs w:val="24"/>
        </w:rPr>
        <w:lastRenderedPageBreak/>
        <w:t xml:space="preserve">a </w:t>
      </w:r>
      <w:r>
        <w:rPr>
          <w:sz w:val="24"/>
          <w:szCs w:val="24"/>
        </w:rPr>
        <w:t>15</w:t>
      </w:r>
      <w:r w:rsidR="00B11F0E">
        <w:rPr>
          <w:sz w:val="24"/>
          <w:szCs w:val="24"/>
        </w:rPr>
        <w:t>7</w:t>
      </w:r>
      <w:r w:rsidRPr="0039532E">
        <w:rPr>
          <w:sz w:val="24"/>
          <w:szCs w:val="24"/>
        </w:rPr>
        <w:t>/2016</w:t>
      </w:r>
      <w:r>
        <w:rPr>
          <w:sz w:val="24"/>
          <w:szCs w:val="24"/>
        </w:rPr>
        <w:t>. (V</w:t>
      </w:r>
      <w:r w:rsidRPr="0039532E">
        <w:rPr>
          <w:sz w:val="24"/>
          <w:szCs w:val="24"/>
        </w:rPr>
        <w:t>.2</w:t>
      </w:r>
      <w:r w:rsidR="00B11F0E">
        <w:rPr>
          <w:sz w:val="24"/>
          <w:szCs w:val="24"/>
        </w:rPr>
        <w:t>6</w:t>
      </w:r>
      <w:r w:rsidRPr="0039532E">
        <w:rPr>
          <w:sz w:val="24"/>
          <w:szCs w:val="24"/>
        </w:rPr>
        <w:t xml:space="preserve">.) „kt.” sz. </w:t>
      </w:r>
      <w:r w:rsidRPr="0039532E">
        <w:rPr>
          <w:bCs/>
          <w:sz w:val="24"/>
          <w:szCs w:val="24"/>
        </w:rPr>
        <w:t>határozatot –</w:t>
      </w:r>
      <w:r w:rsidR="00B11F0E" w:rsidRPr="00B11F0E">
        <w:rPr>
          <w:rFonts w:cs="Arial Unicode MS"/>
          <w:b/>
        </w:rPr>
        <w:t xml:space="preserve"> </w:t>
      </w:r>
      <w:r w:rsidR="00B11F0E" w:rsidRPr="00B11F0E">
        <w:rPr>
          <w:rFonts w:cs="Arial Unicode MS"/>
          <w:sz w:val="24"/>
          <w:szCs w:val="24"/>
        </w:rPr>
        <w:t>a Karcagi ,,Erőforrás” Kft.-vel kötendő üzemeltetési szerződésről</w:t>
      </w:r>
      <w:r w:rsidRPr="00B11F0E">
        <w:rPr>
          <w:sz w:val="24"/>
          <w:szCs w:val="24"/>
          <w:lang w:eastAsia="ar-SA"/>
        </w:rPr>
        <w:t xml:space="preserve"> –,</w:t>
      </w:r>
    </w:p>
    <w:p w:rsidR="00BF6595" w:rsidRPr="0039532E" w:rsidRDefault="00BF6595" w:rsidP="007B0C92">
      <w:pPr>
        <w:ind w:left="-10" w:hanging="568"/>
        <w:jc w:val="both"/>
        <w:rPr>
          <w:sz w:val="24"/>
          <w:szCs w:val="24"/>
        </w:rPr>
      </w:pPr>
    </w:p>
    <w:p w:rsidR="00547347" w:rsidRPr="00C7191C"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B11F0E">
        <w:rPr>
          <w:sz w:val="24"/>
          <w:szCs w:val="24"/>
        </w:rPr>
        <w:t>5</w:t>
      </w:r>
      <w:r>
        <w:rPr>
          <w:sz w:val="24"/>
          <w:szCs w:val="24"/>
        </w:rPr>
        <w:t>8</w:t>
      </w:r>
      <w:r w:rsidRPr="0039532E">
        <w:rPr>
          <w:sz w:val="24"/>
          <w:szCs w:val="24"/>
        </w:rPr>
        <w:t>/2016</w:t>
      </w:r>
      <w:r>
        <w:rPr>
          <w:sz w:val="24"/>
          <w:szCs w:val="24"/>
        </w:rPr>
        <w:t>. (V</w:t>
      </w:r>
      <w:r w:rsidRPr="0039532E">
        <w:rPr>
          <w:sz w:val="24"/>
          <w:szCs w:val="24"/>
        </w:rPr>
        <w:t>.2</w:t>
      </w:r>
      <w:r w:rsidR="00B11F0E">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C7191C" w:rsidRPr="00C7191C">
        <w:rPr>
          <w:rFonts w:cs="Arial Unicode MS"/>
          <w:sz w:val="24"/>
          <w:szCs w:val="24"/>
        </w:rPr>
        <w:t>a Karcag, Laktanyában lévő 5376/40 hrsz-ú 516,8 m</w:t>
      </w:r>
      <w:r w:rsidR="00C7191C" w:rsidRPr="00C7191C">
        <w:rPr>
          <w:rFonts w:cs="Arial Unicode MS"/>
          <w:sz w:val="24"/>
          <w:szCs w:val="24"/>
          <w:vertAlign w:val="superscript"/>
        </w:rPr>
        <w:t>2</w:t>
      </w:r>
      <w:r w:rsidR="00C7191C" w:rsidRPr="00C7191C">
        <w:rPr>
          <w:rFonts w:cs="Arial Unicode MS"/>
          <w:sz w:val="24"/>
          <w:szCs w:val="24"/>
        </w:rPr>
        <w:t xml:space="preserve"> alapterületű nem lakás céljára szolgáló helyiség Sz. Nagy János részére történő pályázaton kívüli bérbeadásáról szóló 9/2016. (I.28.) ,,kt.” sz. határozat módosításáról </w:t>
      </w:r>
      <w:r w:rsidRPr="00C7191C">
        <w:rPr>
          <w:sz w:val="24"/>
          <w:szCs w:val="24"/>
          <w:lang w:eastAsia="ar-SA"/>
        </w:rPr>
        <w:t>–,</w:t>
      </w:r>
    </w:p>
    <w:p w:rsidR="00BF6595" w:rsidRPr="0039532E" w:rsidRDefault="00BF6595" w:rsidP="007B0C92">
      <w:pPr>
        <w:ind w:left="-10" w:hanging="568"/>
        <w:jc w:val="both"/>
        <w:rPr>
          <w:sz w:val="24"/>
          <w:szCs w:val="24"/>
        </w:rPr>
      </w:pPr>
    </w:p>
    <w:p w:rsidR="00547347" w:rsidRPr="00C7191C"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C7191C">
        <w:rPr>
          <w:sz w:val="24"/>
          <w:szCs w:val="24"/>
        </w:rPr>
        <w:t>59</w:t>
      </w:r>
      <w:r w:rsidRPr="0039532E">
        <w:rPr>
          <w:sz w:val="24"/>
          <w:szCs w:val="24"/>
        </w:rPr>
        <w:t>/2016</w:t>
      </w:r>
      <w:r>
        <w:rPr>
          <w:sz w:val="24"/>
          <w:szCs w:val="24"/>
        </w:rPr>
        <w:t>. (V</w:t>
      </w:r>
      <w:r w:rsidRPr="0039532E">
        <w:rPr>
          <w:sz w:val="24"/>
          <w:szCs w:val="24"/>
        </w:rPr>
        <w:t>.2</w:t>
      </w:r>
      <w:r w:rsidR="00C7191C">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C7191C" w:rsidRPr="00C7191C">
        <w:rPr>
          <w:sz w:val="24"/>
          <w:szCs w:val="24"/>
          <w:lang w:eastAsia="ar-SA"/>
        </w:rPr>
        <w:t xml:space="preserve">a Karcag, Ady E. u. 2. sz. alatti helyiség ”Karcagért” Közalapítvány részére történő térítésmentes részbeni használatba adásáról </w:t>
      </w:r>
      <w:r w:rsidRPr="00C7191C">
        <w:rPr>
          <w:sz w:val="24"/>
          <w:szCs w:val="24"/>
          <w:lang w:eastAsia="ar-SA"/>
        </w:rPr>
        <w:t>–,</w:t>
      </w:r>
    </w:p>
    <w:p w:rsidR="00BF6595" w:rsidRPr="0039532E" w:rsidRDefault="00BF6595" w:rsidP="007B0C92">
      <w:pPr>
        <w:ind w:left="-10" w:hanging="568"/>
        <w:jc w:val="both"/>
        <w:rPr>
          <w:sz w:val="24"/>
          <w:szCs w:val="24"/>
        </w:rPr>
      </w:pPr>
    </w:p>
    <w:p w:rsidR="00547347" w:rsidRPr="00F454B2"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F454B2">
        <w:rPr>
          <w:sz w:val="24"/>
          <w:szCs w:val="24"/>
        </w:rPr>
        <w:t>60</w:t>
      </w:r>
      <w:r w:rsidRPr="0039532E">
        <w:rPr>
          <w:sz w:val="24"/>
          <w:szCs w:val="24"/>
        </w:rPr>
        <w:t>/2016</w:t>
      </w:r>
      <w:r>
        <w:rPr>
          <w:sz w:val="24"/>
          <w:szCs w:val="24"/>
        </w:rPr>
        <w:t>. (V</w:t>
      </w:r>
      <w:r w:rsidRPr="0039532E">
        <w:rPr>
          <w:sz w:val="24"/>
          <w:szCs w:val="24"/>
        </w:rPr>
        <w:t>.2</w:t>
      </w:r>
      <w:r w:rsidR="00F454B2">
        <w:rPr>
          <w:sz w:val="24"/>
          <w:szCs w:val="24"/>
        </w:rPr>
        <w:t>6</w:t>
      </w:r>
      <w:r w:rsidRPr="0039532E">
        <w:rPr>
          <w:sz w:val="24"/>
          <w:szCs w:val="24"/>
        </w:rPr>
        <w:t xml:space="preserve">.) „kt.” sz. </w:t>
      </w:r>
      <w:r w:rsidRPr="0039532E">
        <w:rPr>
          <w:bCs/>
          <w:sz w:val="24"/>
          <w:szCs w:val="24"/>
        </w:rPr>
        <w:t xml:space="preserve">határozatot </w:t>
      </w:r>
      <w:r w:rsidRPr="00F454B2">
        <w:rPr>
          <w:bCs/>
          <w:sz w:val="24"/>
          <w:szCs w:val="24"/>
        </w:rPr>
        <w:t>–</w:t>
      </w:r>
      <w:r w:rsidRPr="00F454B2">
        <w:rPr>
          <w:sz w:val="24"/>
          <w:szCs w:val="24"/>
          <w:lang w:eastAsia="ar-SA"/>
        </w:rPr>
        <w:t xml:space="preserve"> </w:t>
      </w:r>
      <w:r w:rsidR="00F454B2" w:rsidRPr="00F454B2">
        <w:rPr>
          <w:sz w:val="24"/>
          <w:szCs w:val="24"/>
          <w:lang w:eastAsia="ar-SA"/>
        </w:rPr>
        <w:t xml:space="preserve">a Karcag, Ady E. u. 2. sz. alatti helyiség ”Karcag testvérvárosaiért” Közalapítvány részére történő térítésmentes részbeni használatba adásáról </w:t>
      </w:r>
      <w:r w:rsidRPr="00F454B2">
        <w:rPr>
          <w:sz w:val="24"/>
          <w:szCs w:val="24"/>
          <w:lang w:eastAsia="ar-SA"/>
        </w:rPr>
        <w:t>–,</w:t>
      </w:r>
    </w:p>
    <w:p w:rsidR="00BF6595" w:rsidRPr="0039532E" w:rsidRDefault="00BF6595" w:rsidP="007B0C92">
      <w:pPr>
        <w:ind w:left="-10" w:hanging="568"/>
        <w:jc w:val="both"/>
        <w:rPr>
          <w:sz w:val="24"/>
          <w:szCs w:val="24"/>
        </w:rPr>
      </w:pPr>
    </w:p>
    <w:p w:rsidR="00547347" w:rsidRPr="004E3A35"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F454B2">
        <w:rPr>
          <w:sz w:val="24"/>
          <w:szCs w:val="24"/>
        </w:rPr>
        <w:t>67</w:t>
      </w:r>
      <w:r w:rsidRPr="0039532E">
        <w:rPr>
          <w:sz w:val="24"/>
          <w:szCs w:val="24"/>
        </w:rPr>
        <w:t>/2016</w:t>
      </w:r>
      <w:r>
        <w:rPr>
          <w:sz w:val="24"/>
          <w:szCs w:val="24"/>
        </w:rPr>
        <w:t>. (V</w:t>
      </w:r>
      <w:r w:rsidRPr="0039532E">
        <w:rPr>
          <w:sz w:val="24"/>
          <w:szCs w:val="24"/>
        </w:rPr>
        <w:t>.2</w:t>
      </w:r>
      <w:r w:rsidR="00F454B2">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4E3A35" w:rsidRPr="004E3A35">
        <w:rPr>
          <w:sz w:val="24"/>
          <w:szCs w:val="24"/>
          <w:lang w:eastAsia="ar-SA"/>
        </w:rPr>
        <w:t>a Karcag, Rákóczi u. 39. sz. alatti, 22 m</w:t>
      </w:r>
      <w:r w:rsidR="004E3A35" w:rsidRPr="004E3A35">
        <w:rPr>
          <w:sz w:val="24"/>
          <w:szCs w:val="24"/>
          <w:vertAlign w:val="superscript"/>
          <w:lang w:eastAsia="ar-SA"/>
        </w:rPr>
        <w:t>2</w:t>
      </w:r>
      <w:r w:rsidR="004E3A35" w:rsidRPr="004E3A35">
        <w:rPr>
          <w:sz w:val="24"/>
          <w:szCs w:val="24"/>
          <w:lang w:eastAsia="ar-SA"/>
        </w:rPr>
        <w:t xml:space="preserve"> alapterületű nem lakás céljára szolgáló helyiség Kovács Imre részére történő pályázaton kívüli bérbeadásáról </w:t>
      </w:r>
      <w:r w:rsidRPr="004E3A35">
        <w:rPr>
          <w:sz w:val="24"/>
          <w:szCs w:val="24"/>
          <w:lang w:eastAsia="ar-SA"/>
        </w:rPr>
        <w:t>–,</w:t>
      </w:r>
    </w:p>
    <w:p w:rsidR="00BF6595" w:rsidRPr="0039532E" w:rsidRDefault="00BF6595" w:rsidP="007B0C92">
      <w:pPr>
        <w:ind w:left="-10" w:hanging="568"/>
        <w:jc w:val="both"/>
        <w:rPr>
          <w:sz w:val="24"/>
          <w:szCs w:val="24"/>
        </w:rPr>
      </w:pPr>
    </w:p>
    <w:p w:rsidR="00547347"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5273A6">
        <w:rPr>
          <w:sz w:val="24"/>
          <w:szCs w:val="24"/>
        </w:rPr>
        <w:t>71</w:t>
      </w:r>
      <w:r w:rsidRPr="0039532E">
        <w:rPr>
          <w:sz w:val="24"/>
          <w:szCs w:val="24"/>
        </w:rPr>
        <w:t>/2016</w:t>
      </w:r>
      <w:r>
        <w:rPr>
          <w:sz w:val="24"/>
          <w:szCs w:val="24"/>
        </w:rPr>
        <w:t>. (V</w:t>
      </w:r>
      <w:r w:rsidRPr="0039532E">
        <w:rPr>
          <w:sz w:val="24"/>
          <w:szCs w:val="24"/>
        </w:rPr>
        <w:t>.2</w:t>
      </w:r>
      <w:r w:rsidR="005273A6">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306A6D" w:rsidRPr="00306A6D">
        <w:rPr>
          <w:sz w:val="24"/>
          <w:szCs w:val="24"/>
          <w:lang w:eastAsia="ar-SA"/>
        </w:rPr>
        <w:t>a Karcag, Kossuth tér 5. sz. alatti, 42 m</w:t>
      </w:r>
      <w:r w:rsidR="00306A6D" w:rsidRPr="00306A6D">
        <w:rPr>
          <w:sz w:val="24"/>
          <w:szCs w:val="24"/>
          <w:vertAlign w:val="superscript"/>
          <w:lang w:eastAsia="ar-SA"/>
        </w:rPr>
        <w:t>2</w:t>
      </w:r>
      <w:r w:rsidR="00306A6D" w:rsidRPr="00306A6D">
        <w:rPr>
          <w:sz w:val="24"/>
          <w:szCs w:val="24"/>
          <w:lang w:eastAsia="ar-SA"/>
        </w:rPr>
        <w:t xml:space="preserve"> alapterületű nem lakás céljára szolgáló helyiség Mészáros László részére történő pályázaton kívüli bérbeadásáról</w:t>
      </w:r>
      <w:r w:rsidR="00306A6D" w:rsidRPr="006235B6">
        <w:rPr>
          <w:b/>
          <w:lang w:eastAsia="ar-SA"/>
        </w:rPr>
        <w:t xml:space="preserve"> </w:t>
      </w:r>
      <w:r w:rsidRPr="0039532E">
        <w:rPr>
          <w:sz w:val="24"/>
          <w:szCs w:val="24"/>
          <w:lang w:eastAsia="ar-SA"/>
        </w:rPr>
        <w:t>–,</w:t>
      </w:r>
    </w:p>
    <w:p w:rsidR="00BF6595" w:rsidRPr="0039532E" w:rsidRDefault="00BF6595" w:rsidP="007B0C92">
      <w:pPr>
        <w:ind w:left="-10" w:hanging="568"/>
        <w:jc w:val="both"/>
        <w:rPr>
          <w:sz w:val="24"/>
          <w:szCs w:val="24"/>
        </w:rPr>
      </w:pPr>
    </w:p>
    <w:p w:rsidR="00547347" w:rsidRPr="00081D47"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18</w:t>
      </w:r>
      <w:r w:rsidR="00306A6D">
        <w:rPr>
          <w:sz w:val="24"/>
          <w:szCs w:val="24"/>
        </w:rPr>
        <w:t>7</w:t>
      </w:r>
      <w:r w:rsidRPr="0039532E">
        <w:rPr>
          <w:sz w:val="24"/>
          <w:szCs w:val="24"/>
        </w:rPr>
        <w:t>/2016</w:t>
      </w:r>
      <w:r>
        <w:rPr>
          <w:sz w:val="24"/>
          <w:szCs w:val="24"/>
        </w:rPr>
        <w:t>. (V</w:t>
      </w:r>
      <w:r w:rsidRPr="0039532E">
        <w:rPr>
          <w:sz w:val="24"/>
          <w:szCs w:val="24"/>
        </w:rPr>
        <w:t>I.2</w:t>
      </w:r>
      <w:r>
        <w:rPr>
          <w:sz w:val="24"/>
          <w:szCs w:val="24"/>
        </w:rPr>
        <w:t>3</w:t>
      </w:r>
      <w:r w:rsidRPr="0039532E">
        <w:rPr>
          <w:sz w:val="24"/>
          <w:szCs w:val="24"/>
        </w:rPr>
        <w:t xml:space="preserve">.) „kt.” sz. </w:t>
      </w:r>
      <w:r w:rsidRPr="0039532E">
        <w:rPr>
          <w:bCs/>
          <w:sz w:val="24"/>
          <w:szCs w:val="24"/>
        </w:rPr>
        <w:t>határozatot –</w:t>
      </w:r>
      <w:r w:rsidR="00081D47" w:rsidRPr="00081D47">
        <w:rPr>
          <w:b/>
          <w:lang w:eastAsia="ar-SA"/>
        </w:rPr>
        <w:t xml:space="preserve"> </w:t>
      </w:r>
      <w:r w:rsidR="00081D47" w:rsidRPr="00081D47">
        <w:rPr>
          <w:sz w:val="24"/>
          <w:szCs w:val="24"/>
          <w:lang w:eastAsia="ar-SA"/>
        </w:rPr>
        <w:t>a Karcag, Dózsa György út 2. szám alatti, 43 m</w:t>
      </w:r>
      <w:r w:rsidR="00081D47" w:rsidRPr="00081D47">
        <w:rPr>
          <w:sz w:val="24"/>
          <w:szCs w:val="24"/>
          <w:vertAlign w:val="superscript"/>
          <w:lang w:eastAsia="ar-SA"/>
        </w:rPr>
        <w:t>2</w:t>
      </w:r>
      <w:r w:rsidR="00081D47" w:rsidRPr="00081D47">
        <w:rPr>
          <w:sz w:val="24"/>
          <w:szCs w:val="24"/>
          <w:lang w:eastAsia="ar-SA"/>
        </w:rPr>
        <w:t xml:space="preserve"> alapterületű nem lakás céljára szolgáló helyiség Hunor Hungarian Biofactory Kft. részére történő bérbeadásáról</w:t>
      </w:r>
      <w:r w:rsidRPr="00081D47">
        <w:rPr>
          <w:sz w:val="24"/>
          <w:szCs w:val="24"/>
          <w:lang w:eastAsia="ar-SA"/>
        </w:rPr>
        <w:t xml:space="preserve"> –,</w:t>
      </w:r>
    </w:p>
    <w:p w:rsidR="00BF6595" w:rsidRPr="0039532E" w:rsidRDefault="00BF6595" w:rsidP="007B0C92">
      <w:pPr>
        <w:ind w:left="-10" w:hanging="568"/>
        <w:jc w:val="both"/>
        <w:rPr>
          <w:sz w:val="24"/>
          <w:szCs w:val="24"/>
        </w:rPr>
      </w:pPr>
    </w:p>
    <w:p w:rsidR="00547347"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FA5011">
        <w:rPr>
          <w:sz w:val="24"/>
          <w:szCs w:val="24"/>
        </w:rPr>
        <w:t>94</w:t>
      </w:r>
      <w:r w:rsidRPr="0039532E">
        <w:rPr>
          <w:sz w:val="24"/>
          <w:szCs w:val="24"/>
        </w:rPr>
        <w:t>/2016</w:t>
      </w:r>
      <w:r>
        <w:rPr>
          <w:sz w:val="24"/>
          <w:szCs w:val="24"/>
        </w:rPr>
        <w:t>. (V</w:t>
      </w:r>
      <w:r w:rsidRPr="0039532E">
        <w:rPr>
          <w:sz w:val="24"/>
          <w:szCs w:val="24"/>
        </w:rPr>
        <w:t>I.2</w:t>
      </w:r>
      <w:r>
        <w:rPr>
          <w:sz w:val="24"/>
          <w:szCs w:val="24"/>
        </w:rPr>
        <w:t>3</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FA5011" w:rsidRPr="00FA5011">
        <w:rPr>
          <w:sz w:val="24"/>
          <w:szCs w:val="24"/>
          <w:lang w:eastAsia="ar-SA"/>
        </w:rPr>
        <w:t>a Karcag, Kórház u. 10. szám alatti, 86 m</w:t>
      </w:r>
      <w:r w:rsidR="00FA5011" w:rsidRPr="00FA5011">
        <w:rPr>
          <w:sz w:val="24"/>
          <w:szCs w:val="24"/>
          <w:vertAlign w:val="superscript"/>
          <w:lang w:eastAsia="ar-SA"/>
        </w:rPr>
        <w:t>2</w:t>
      </w:r>
      <w:r w:rsidR="00FA5011" w:rsidRPr="00FA5011">
        <w:rPr>
          <w:sz w:val="24"/>
          <w:szCs w:val="24"/>
          <w:lang w:eastAsia="ar-SA"/>
        </w:rPr>
        <w:t xml:space="preserve"> alapterületű nem lakás céljára szolgáló helyiség Dobák Csilla részére történő bérbeadásáról </w:t>
      </w:r>
      <w:r w:rsidRPr="00FA5011">
        <w:rPr>
          <w:sz w:val="24"/>
          <w:szCs w:val="24"/>
          <w:lang w:eastAsia="ar-SA"/>
        </w:rPr>
        <w:t>–,</w:t>
      </w:r>
    </w:p>
    <w:p w:rsidR="00081D47" w:rsidRPr="0039532E" w:rsidRDefault="00081D47" w:rsidP="00081D47">
      <w:pPr>
        <w:ind w:left="-142"/>
        <w:jc w:val="both"/>
        <w:rPr>
          <w:sz w:val="24"/>
          <w:szCs w:val="24"/>
        </w:rPr>
      </w:pPr>
    </w:p>
    <w:p w:rsidR="00547347" w:rsidRPr="00392323" w:rsidRDefault="00547347" w:rsidP="007B0C92">
      <w:pPr>
        <w:numPr>
          <w:ilvl w:val="0"/>
          <w:numId w:val="11"/>
        </w:numPr>
        <w:ind w:left="426" w:hanging="568"/>
        <w:jc w:val="both"/>
        <w:rPr>
          <w:sz w:val="24"/>
          <w:szCs w:val="24"/>
        </w:rPr>
      </w:pPr>
      <w:r w:rsidRPr="0039532E">
        <w:rPr>
          <w:sz w:val="24"/>
          <w:szCs w:val="24"/>
        </w:rPr>
        <w:t xml:space="preserve">a </w:t>
      </w:r>
      <w:r w:rsidR="001379F5">
        <w:rPr>
          <w:sz w:val="24"/>
          <w:szCs w:val="24"/>
        </w:rPr>
        <w:t>202</w:t>
      </w:r>
      <w:r w:rsidRPr="0039532E">
        <w:rPr>
          <w:sz w:val="24"/>
          <w:szCs w:val="24"/>
        </w:rPr>
        <w:t>/2016</w:t>
      </w:r>
      <w:r>
        <w:rPr>
          <w:sz w:val="24"/>
          <w:szCs w:val="24"/>
        </w:rPr>
        <w:t>. (V</w:t>
      </w:r>
      <w:r w:rsidR="001379F5">
        <w:rPr>
          <w:sz w:val="24"/>
          <w:szCs w:val="24"/>
        </w:rPr>
        <w:t>I</w:t>
      </w:r>
      <w:r w:rsidRPr="0039532E">
        <w:rPr>
          <w:sz w:val="24"/>
          <w:szCs w:val="24"/>
        </w:rPr>
        <w:t>I.2</w:t>
      </w:r>
      <w:r w:rsidR="001379F5">
        <w:rPr>
          <w:sz w:val="24"/>
          <w:szCs w:val="24"/>
        </w:rPr>
        <w:t>1</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392323" w:rsidRPr="00392323">
        <w:rPr>
          <w:bCs/>
          <w:sz w:val="24"/>
          <w:szCs w:val="24"/>
          <w:lang w:eastAsia="ar-SA"/>
        </w:rPr>
        <w:t>a Karcagi Laktanyában található 5376/40 hrsz-ú ingatlanból 500 m</w:t>
      </w:r>
      <w:r w:rsidR="00392323" w:rsidRPr="00392323">
        <w:rPr>
          <w:bCs/>
          <w:sz w:val="24"/>
          <w:szCs w:val="24"/>
          <w:vertAlign w:val="superscript"/>
          <w:lang w:eastAsia="ar-SA"/>
        </w:rPr>
        <w:t>2</w:t>
      </w:r>
      <w:r w:rsidR="00392323" w:rsidRPr="00392323">
        <w:rPr>
          <w:bCs/>
          <w:sz w:val="24"/>
          <w:szCs w:val="24"/>
          <w:lang w:eastAsia="ar-SA"/>
        </w:rPr>
        <w:t xml:space="preserve"> nagyságú terület Birkás Erzsébet részére történő bérbeadásáról </w:t>
      </w:r>
      <w:r w:rsidRPr="00392323">
        <w:rPr>
          <w:sz w:val="24"/>
          <w:szCs w:val="24"/>
          <w:lang w:eastAsia="ar-SA"/>
        </w:rPr>
        <w:t>–,</w:t>
      </w:r>
    </w:p>
    <w:p w:rsidR="00081D47" w:rsidRPr="0039532E" w:rsidRDefault="00081D47" w:rsidP="00081D47">
      <w:pPr>
        <w:ind w:left="-142"/>
        <w:jc w:val="both"/>
        <w:rPr>
          <w:sz w:val="24"/>
          <w:szCs w:val="24"/>
        </w:rPr>
      </w:pPr>
    </w:p>
    <w:p w:rsidR="00547347" w:rsidRPr="00A67C62"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392323">
        <w:rPr>
          <w:sz w:val="24"/>
          <w:szCs w:val="24"/>
        </w:rPr>
        <w:t>56</w:t>
      </w:r>
      <w:r w:rsidRPr="0039532E">
        <w:rPr>
          <w:sz w:val="24"/>
          <w:szCs w:val="24"/>
        </w:rPr>
        <w:t>/2016</w:t>
      </w:r>
      <w:r>
        <w:rPr>
          <w:sz w:val="24"/>
          <w:szCs w:val="24"/>
        </w:rPr>
        <w:t>. (V</w:t>
      </w:r>
      <w:r w:rsidRPr="0039532E">
        <w:rPr>
          <w:sz w:val="24"/>
          <w:szCs w:val="24"/>
        </w:rPr>
        <w:t>.2</w:t>
      </w:r>
      <w:r w:rsidR="00392323">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A67C62" w:rsidRPr="00A67C62">
        <w:rPr>
          <w:sz w:val="24"/>
          <w:szCs w:val="24"/>
          <w:lang w:eastAsia="ar-SA"/>
        </w:rPr>
        <w:t>a hulladékgazdálkodási feladatok ellátásához szükséges eszközök és ingatlan vagyonkezelésbe történő átadásáról a Nagykunsági Környezetvédelmi Kft. részére szóló 268</w:t>
      </w:r>
      <w:r w:rsidR="00A67C62" w:rsidRPr="00A67C62">
        <w:rPr>
          <w:bCs/>
          <w:sz w:val="24"/>
          <w:szCs w:val="24"/>
          <w:lang w:eastAsia="ar-SA"/>
        </w:rPr>
        <w:t>/2015. (XI.26.)</w:t>
      </w:r>
      <w:r w:rsidR="00A67C62" w:rsidRPr="00A67C62">
        <w:rPr>
          <w:bCs/>
          <w:iCs/>
          <w:sz w:val="24"/>
          <w:szCs w:val="24"/>
          <w:lang w:eastAsia="ar-SA"/>
        </w:rPr>
        <w:t xml:space="preserve"> </w:t>
      </w:r>
      <w:r w:rsidR="00A67C62" w:rsidRPr="00A67C62">
        <w:rPr>
          <w:sz w:val="24"/>
          <w:szCs w:val="24"/>
          <w:lang w:eastAsia="ar-SA"/>
        </w:rPr>
        <w:t xml:space="preserve">„kt.” sz. határozat módosításáról </w:t>
      </w:r>
      <w:r w:rsidRPr="00A67C62">
        <w:rPr>
          <w:sz w:val="24"/>
          <w:szCs w:val="24"/>
          <w:lang w:eastAsia="ar-SA"/>
        </w:rPr>
        <w:t>–,</w:t>
      </w:r>
    </w:p>
    <w:p w:rsidR="00081D47" w:rsidRPr="0039532E" w:rsidRDefault="00081D47" w:rsidP="00081D47">
      <w:pPr>
        <w:ind w:left="-142"/>
        <w:jc w:val="both"/>
        <w:rPr>
          <w:sz w:val="24"/>
          <w:szCs w:val="24"/>
        </w:rPr>
      </w:pPr>
    </w:p>
    <w:p w:rsidR="00547347" w:rsidRPr="00417239"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A67C62">
        <w:rPr>
          <w:sz w:val="24"/>
          <w:szCs w:val="24"/>
        </w:rPr>
        <w:t>70</w:t>
      </w:r>
      <w:r w:rsidRPr="0039532E">
        <w:rPr>
          <w:sz w:val="24"/>
          <w:szCs w:val="24"/>
        </w:rPr>
        <w:t>/2016</w:t>
      </w:r>
      <w:r>
        <w:rPr>
          <w:sz w:val="24"/>
          <w:szCs w:val="24"/>
        </w:rPr>
        <w:t>. (V</w:t>
      </w:r>
      <w:r w:rsidRPr="0039532E">
        <w:rPr>
          <w:sz w:val="24"/>
          <w:szCs w:val="24"/>
        </w:rPr>
        <w:t>.2</w:t>
      </w:r>
      <w:r w:rsidR="00A67C62">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417239" w:rsidRPr="00417239">
        <w:rPr>
          <w:sz w:val="24"/>
          <w:szCs w:val="24"/>
        </w:rPr>
        <w:t xml:space="preserve">a Karcag, Kertész József utca 2. szám alatti önkormányzati bérlakás Szabó Erzsébet </w:t>
      </w:r>
      <w:r w:rsidR="00417239" w:rsidRPr="00417239">
        <w:rPr>
          <w:bCs/>
          <w:sz w:val="24"/>
          <w:szCs w:val="24"/>
        </w:rPr>
        <w:t xml:space="preserve">részére történő bérbeadásáról </w:t>
      </w:r>
      <w:r w:rsidRPr="00417239">
        <w:rPr>
          <w:sz w:val="24"/>
          <w:szCs w:val="24"/>
          <w:lang w:eastAsia="ar-SA"/>
        </w:rPr>
        <w:t>–,</w:t>
      </w:r>
    </w:p>
    <w:p w:rsidR="00081D47" w:rsidRDefault="00081D47" w:rsidP="00081D47">
      <w:pPr>
        <w:ind w:left="-142"/>
        <w:jc w:val="both"/>
        <w:rPr>
          <w:sz w:val="24"/>
          <w:szCs w:val="24"/>
          <w:lang w:eastAsia="ar-SA"/>
        </w:rPr>
      </w:pPr>
    </w:p>
    <w:p w:rsidR="00547347" w:rsidRPr="00417239"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417239">
        <w:rPr>
          <w:sz w:val="24"/>
          <w:szCs w:val="24"/>
        </w:rPr>
        <w:t>91</w:t>
      </w:r>
      <w:r w:rsidRPr="0039532E">
        <w:rPr>
          <w:sz w:val="24"/>
          <w:szCs w:val="24"/>
        </w:rPr>
        <w:t>/2016</w:t>
      </w:r>
      <w:r>
        <w:rPr>
          <w:sz w:val="24"/>
          <w:szCs w:val="24"/>
        </w:rPr>
        <w:t>. (V</w:t>
      </w:r>
      <w:r w:rsidRPr="0039532E">
        <w:rPr>
          <w:sz w:val="24"/>
          <w:szCs w:val="24"/>
        </w:rPr>
        <w:t>I.2</w:t>
      </w:r>
      <w:r>
        <w:rPr>
          <w:sz w:val="24"/>
          <w:szCs w:val="24"/>
        </w:rPr>
        <w:t>3</w:t>
      </w:r>
      <w:r w:rsidRPr="0039532E">
        <w:rPr>
          <w:sz w:val="24"/>
          <w:szCs w:val="24"/>
        </w:rPr>
        <w:t xml:space="preserve">.) „kt.” sz. </w:t>
      </w:r>
      <w:r w:rsidRPr="0039532E">
        <w:rPr>
          <w:bCs/>
          <w:sz w:val="24"/>
          <w:szCs w:val="24"/>
        </w:rPr>
        <w:t>határozatot –</w:t>
      </w:r>
      <w:r w:rsidR="00417239" w:rsidRPr="00417239">
        <w:rPr>
          <w:b/>
        </w:rPr>
        <w:t xml:space="preserve"> </w:t>
      </w:r>
      <w:r w:rsidR="00417239" w:rsidRPr="00417239">
        <w:rPr>
          <w:sz w:val="24"/>
          <w:szCs w:val="24"/>
        </w:rPr>
        <w:t>a Karcag, Kálvin utca 1. 1. em. 2. szám alatti önkormányzati bérlakás Dr. Kovács Tibor részére történő bérbeadásáról</w:t>
      </w:r>
      <w:r w:rsidRPr="00417239">
        <w:rPr>
          <w:sz w:val="24"/>
          <w:szCs w:val="24"/>
          <w:lang w:eastAsia="ar-SA"/>
        </w:rPr>
        <w:t xml:space="preserve"> –,</w:t>
      </w:r>
    </w:p>
    <w:p w:rsidR="00081D47" w:rsidRPr="0039532E" w:rsidRDefault="00081D47" w:rsidP="00081D47">
      <w:pPr>
        <w:ind w:left="-142"/>
        <w:jc w:val="both"/>
        <w:rPr>
          <w:sz w:val="24"/>
          <w:szCs w:val="24"/>
        </w:rPr>
      </w:pPr>
    </w:p>
    <w:p w:rsidR="00547347" w:rsidRPr="00417239"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417239">
        <w:rPr>
          <w:sz w:val="24"/>
          <w:szCs w:val="24"/>
        </w:rPr>
        <w:t>92</w:t>
      </w:r>
      <w:r w:rsidRPr="0039532E">
        <w:rPr>
          <w:sz w:val="24"/>
          <w:szCs w:val="24"/>
        </w:rPr>
        <w:t>/2016</w:t>
      </w:r>
      <w:r>
        <w:rPr>
          <w:sz w:val="24"/>
          <w:szCs w:val="24"/>
        </w:rPr>
        <w:t>. (V</w:t>
      </w:r>
      <w:r w:rsidRPr="0039532E">
        <w:rPr>
          <w:sz w:val="24"/>
          <w:szCs w:val="24"/>
        </w:rPr>
        <w:t>I.2</w:t>
      </w:r>
      <w:r>
        <w:rPr>
          <w:sz w:val="24"/>
          <w:szCs w:val="24"/>
        </w:rPr>
        <w:t>3</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417239" w:rsidRPr="00417239">
        <w:rPr>
          <w:sz w:val="24"/>
          <w:szCs w:val="24"/>
        </w:rPr>
        <w:t xml:space="preserve">a Karcag, Északi utca 37. szám alatti önkormányzati bérlakás Botos Julianna Heléna részére történő bérbeadásáról </w:t>
      </w:r>
      <w:r w:rsidRPr="00417239">
        <w:rPr>
          <w:sz w:val="24"/>
          <w:szCs w:val="24"/>
          <w:lang w:eastAsia="ar-SA"/>
        </w:rPr>
        <w:t>–,</w:t>
      </w:r>
    </w:p>
    <w:p w:rsidR="00081D47" w:rsidRPr="0039532E" w:rsidRDefault="00081D47" w:rsidP="00081D47">
      <w:pPr>
        <w:ind w:left="-142"/>
        <w:jc w:val="both"/>
        <w:rPr>
          <w:sz w:val="24"/>
          <w:szCs w:val="24"/>
        </w:rPr>
      </w:pPr>
    </w:p>
    <w:p w:rsidR="00547347" w:rsidRPr="00417239"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417239">
        <w:rPr>
          <w:sz w:val="24"/>
          <w:szCs w:val="24"/>
        </w:rPr>
        <w:t>93</w:t>
      </w:r>
      <w:r w:rsidRPr="0039532E">
        <w:rPr>
          <w:sz w:val="24"/>
          <w:szCs w:val="24"/>
        </w:rPr>
        <w:t>/2016</w:t>
      </w:r>
      <w:r>
        <w:rPr>
          <w:sz w:val="24"/>
          <w:szCs w:val="24"/>
        </w:rPr>
        <w:t>. (V</w:t>
      </w:r>
      <w:r w:rsidRPr="0039532E">
        <w:rPr>
          <w:sz w:val="24"/>
          <w:szCs w:val="24"/>
        </w:rPr>
        <w:t>I.2</w:t>
      </w:r>
      <w:r>
        <w:rPr>
          <w:sz w:val="24"/>
          <w:szCs w:val="24"/>
        </w:rPr>
        <w:t>3</w:t>
      </w:r>
      <w:r w:rsidRPr="0039532E">
        <w:rPr>
          <w:sz w:val="24"/>
          <w:szCs w:val="24"/>
        </w:rPr>
        <w:t xml:space="preserve">.) „kt.” sz. </w:t>
      </w:r>
      <w:r w:rsidRPr="0039532E">
        <w:rPr>
          <w:bCs/>
          <w:sz w:val="24"/>
          <w:szCs w:val="24"/>
        </w:rPr>
        <w:t xml:space="preserve">határozatot </w:t>
      </w:r>
      <w:r w:rsidRPr="00417239">
        <w:rPr>
          <w:bCs/>
          <w:sz w:val="24"/>
          <w:szCs w:val="24"/>
        </w:rPr>
        <w:t>–</w:t>
      </w:r>
      <w:r w:rsidRPr="00417239">
        <w:rPr>
          <w:sz w:val="24"/>
          <w:szCs w:val="24"/>
          <w:lang w:eastAsia="ar-SA"/>
        </w:rPr>
        <w:t xml:space="preserve"> </w:t>
      </w:r>
      <w:r w:rsidR="00417239" w:rsidRPr="00417239">
        <w:rPr>
          <w:sz w:val="24"/>
          <w:szCs w:val="24"/>
        </w:rPr>
        <w:t xml:space="preserve">a Karcag, Szent István sugárút 1-5. 1. em. 12. szám alatti önkormányzati bérlakás Czina Andrea </w:t>
      </w:r>
      <w:r w:rsidR="00417239" w:rsidRPr="00417239">
        <w:rPr>
          <w:bCs/>
          <w:sz w:val="24"/>
          <w:szCs w:val="24"/>
        </w:rPr>
        <w:t xml:space="preserve">részére történő bérbeadásáról </w:t>
      </w:r>
      <w:r w:rsidRPr="00417239">
        <w:rPr>
          <w:sz w:val="24"/>
          <w:szCs w:val="24"/>
          <w:lang w:eastAsia="ar-SA"/>
        </w:rPr>
        <w:t>–,</w:t>
      </w:r>
    </w:p>
    <w:p w:rsidR="00081D47" w:rsidRPr="00417239" w:rsidRDefault="00081D47" w:rsidP="00081D47">
      <w:pPr>
        <w:ind w:left="-142"/>
        <w:jc w:val="both"/>
        <w:rPr>
          <w:sz w:val="24"/>
          <w:szCs w:val="24"/>
        </w:rPr>
      </w:pPr>
    </w:p>
    <w:p w:rsidR="00547347" w:rsidRPr="00E4025E" w:rsidRDefault="00547347" w:rsidP="007B0C92">
      <w:pPr>
        <w:numPr>
          <w:ilvl w:val="0"/>
          <w:numId w:val="11"/>
        </w:numPr>
        <w:ind w:left="426" w:hanging="568"/>
        <w:jc w:val="both"/>
        <w:rPr>
          <w:sz w:val="24"/>
          <w:szCs w:val="24"/>
        </w:rPr>
      </w:pPr>
      <w:r w:rsidRPr="0039532E">
        <w:rPr>
          <w:sz w:val="24"/>
          <w:szCs w:val="24"/>
        </w:rPr>
        <w:lastRenderedPageBreak/>
        <w:t xml:space="preserve">a </w:t>
      </w:r>
      <w:r>
        <w:rPr>
          <w:sz w:val="24"/>
          <w:szCs w:val="24"/>
        </w:rPr>
        <w:t>1</w:t>
      </w:r>
      <w:r w:rsidR="00417239">
        <w:rPr>
          <w:sz w:val="24"/>
          <w:szCs w:val="24"/>
        </w:rPr>
        <w:t>69</w:t>
      </w:r>
      <w:r w:rsidRPr="0039532E">
        <w:rPr>
          <w:sz w:val="24"/>
          <w:szCs w:val="24"/>
        </w:rPr>
        <w:t>/2016</w:t>
      </w:r>
      <w:r>
        <w:rPr>
          <w:sz w:val="24"/>
          <w:szCs w:val="24"/>
        </w:rPr>
        <w:t>. (V</w:t>
      </w:r>
      <w:r w:rsidRPr="0039532E">
        <w:rPr>
          <w:sz w:val="24"/>
          <w:szCs w:val="24"/>
        </w:rPr>
        <w:t>.2</w:t>
      </w:r>
      <w:r w:rsidR="00417239">
        <w:rPr>
          <w:sz w:val="24"/>
          <w:szCs w:val="24"/>
        </w:rPr>
        <w:t>6</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E4025E" w:rsidRPr="00E4025E">
        <w:rPr>
          <w:sz w:val="24"/>
          <w:szCs w:val="24"/>
        </w:rPr>
        <w:t xml:space="preserve">a Karcag, Forrás utca 2933-1 fsz. 2. szám alatt nyilvántartott önkormányzati bérlakás Péter Tibor és Péter Zsolt </w:t>
      </w:r>
      <w:r w:rsidR="00E4025E" w:rsidRPr="00E4025E">
        <w:rPr>
          <w:bCs/>
          <w:sz w:val="24"/>
          <w:szCs w:val="24"/>
        </w:rPr>
        <w:t xml:space="preserve">részére történő bérbeadásáról </w:t>
      </w:r>
      <w:r w:rsidRPr="00E4025E">
        <w:rPr>
          <w:sz w:val="24"/>
          <w:szCs w:val="24"/>
          <w:lang w:eastAsia="ar-SA"/>
        </w:rPr>
        <w:t>–,</w:t>
      </w:r>
    </w:p>
    <w:p w:rsidR="00081D47" w:rsidRPr="0039532E" w:rsidRDefault="00081D47" w:rsidP="00081D47">
      <w:pPr>
        <w:ind w:left="-142"/>
        <w:jc w:val="both"/>
        <w:rPr>
          <w:sz w:val="24"/>
          <w:szCs w:val="24"/>
        </w:rPr>
      </w:pPr>
    </w:p>
    <w:p w:rsidR="00547347" w:rsidRPr="00E4025E" w:rsidRDefault="00547347" w:rsidP="007B0C92">
      <w:pPr>
        <w:numPr>
          <w:ilvl w:val="0"/>
          <w:numId w:val="11"/>
        </w:numPr>
        <w:ind w:left="426" w:hanging="568"/>
        <w:jc w:val="both"/>
        <w:rPr>
          <w:sz w:val="24"/>
          <w:szCs w:val="24"/>
        </w:rPr>
      </w:pPr>
      <w:r w:rsidRPr="0039532E">
        <w:rPr>
          <w:sz w:val="24"/>
          <w:szCs w:val="24"/>
        </w:rPr>
        <w:t xml:space="preserve">a </w:t>
      </w:r>
      <w:r w:rsidR="00E4025E">
        <w:rPr>
          <w:sz w:val="24"/>
          <w:szCs w:val="24"/>
        </w:rPr>
        <w:t>42/</w:t>
      </w:r>
      <w:r w:rsidRPr="0039532E">
        <w:rPr>
          <w:sz w:val="24"/>
          <w:szCs w:val="24"/>
        </w:rPr>
        <w:t>2016</w:t>
      </w:r>
      <w:r w:rsidR="00E4025E">
        <w:rPr>
          <w:sz w:val="24"/>
          <w:szCs w:val="24"/>
        </w:rPr>
        <w:t>. (II</w:t>
      </w:r>
      <w:r w:rsidRPr="0039532E">
        <w:rPr>
          <w:sz w:val="24"/>
          <w:szCs w:val="24"/>
        </w:rPr>
        <w:t>I.</w:t>
      </w:r>
      <w:r w:rsidR="00E4025E">
        <w:rPr>
          <w:sz w:val="24"/>
          <w:szCs w:val="24"/>
        </w:rPr>
        <w:t>07</w:t>
      </w:r>
      <w:r w:rsidRPr="0039532E">
        <w:rPr>
          <w:sz w:val="24"/>
          <w:szCs w:val="24"/>
        </w:rPr>
        <w:t xml:space="preserve">.) „kt.” sz. </w:t>
      </w:r>
      <w:r w:rsidRPr="0039532E">
        <w:rPr>
          <w:bCs/>
          <w:sz w:val="24"/>
          <w:szCs w:val="24"/>
        </w:rPr>
        <w:t>határozatot –</w:t>
      </w:r>
      <w:r w:rsidR="00E4025E" w:rsidRPr="00E4025E">
        <w:rPr>
          <w:rFonts w:eastAsia="Calibri"/>
          <w:b/>
          <w:lang w:eastAsia="en-US"/>
        </w:rPr>
        <w:t xml:space="preserve"> </w:t>
      </w:r>
      <w:r w:rsidR="00E4025E" w:rsidRPr="00E4025E">
        <w:rPr>
          <w:rFonts w:eastAsia="Calibri"/>
          <w:sz w:val="24"/>
          <w:szCs w:val="24"/>
          <w:lang w:eastAsia="en-US"/>
        </w:rPr>
        <w:t>a „Karcag testvérvárosaiért” Közalapítvány alapító okiratának módosításáról</w:t>
      </w:r>
      <w:r w:rsidRPr="00E4025E">
        <w:rPr>
          <w:sz w:val="24"/>
          <w:szCs w:val="24"/>
          <w:lang w:eastAsia="ar-SA"/>
        </w:rPr>
        <w:t xml:space="preserve"> –,</w:t>
      </w:r>
    </w:p>
    <w:p w:rsidR="00081D47" w:rsidRPr="0039532E" w:rsidRDefault="00081D47" w:rsidP="00081D47">
      <w:pPr>
        <w:ind w:left="-142"/>
        <w:jc w:val="both"/>
        <w:rPr>
          <w:sz w:val="24"/>
          <w:szCs w:val="24"/>
        </w:rPr>
      </w:pPr>
    </w:p>
    <w:p w:rsidR="00547347" w:rsidRPr="002F5FA3" w:rsidRDefault="00547347" w:rsidP="007B0C92">
      <w:pPr>
        <w:numPr>
          <w:ilvl w:val="0"/>
          <w:numId w:val="11"/>
        </w:numPr>
        <w:ind w:left="426" w:hanging="568"/>
        <w:jc w:val="both"/>
        <w:rPr>
          <w:sz w:val="24"/>
          <w:szCs w:val="24"/>
        </w:rPr>
      </w:pPr>
      <w:r w:rsidRPr="0039532E">
        <w:rPr>
          <w:sz w:val="24"/>
          <w:szCs w:val="24"/>
        </w:rPr>
        <w:t xml:space="preserve">a </w:t>
      </w:r>
      <w:r w:rsidR="002F5FA3">
        <w:rPr>
          <w:sz w:val="24"/>
          <w:szCs w:val="24"/>
        </w:rPr>
        <w:t>43</w:t>
      </w:r>
      <w:r w:rsidRPr="0039532E">
        <w:rPr>
          <w:sz w:val="24"/>
          <w:szCs w:val="24"/>
        </w:rPr>
        <w:t>/2016</w:t>
      </w:r>
      <w:r w:rsidR="002F5FA3">
        <w:rPr>
          <w:sz w:val="24"/>
          <w:szCs w:val="24"/>
        </w:rPr>
        <w:t>. (II</w:t>
      </w:r>
      <w:r w:rsidRPr="0039532E">
        <w:rPr>
          <w:sz w:val="24"/>
          <w:szCs w:val="24"/>
        </w:rPr>
        <w:t>I.</w:t>
      </w:r>
      <w:r w:rsidR="002F5FA3">
        <w:rPr>
          <w:sz w:val="24"/>
          <w:szCs w:val="24"/>
        </w:rPr>
        <w:t>07</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2F5FA3" w:rsidRPr="002F5FA3">
        <w:rPr>
          <w:rFonts w:eastAsia="Calibri"/>
          <w:sz w:val="24"/>
          <w:szCs w:val="24"/>
          <w:lang w:eastAsia="en-US"/>
        </w:rPr>
        <w:t xml:space="preserve">a „Karcag testvérvárosaiért” Közalapítvány módosításokkal egységes szerkezetbe foglalt alapító okiratának elfogadásáról </w:t>
      </w:r>
      <w:r w:rsidRPr="002F5FA3">
        <w:rPr>
          <w:sz w:val="24"/>
          <w:szCs w:val="24"/>
          <w:lang w:eastAsia="ar-SA"/>
        </w:rPr>
        <w:t>–,</w:t>
      </w:r>
    </w:p>
    <w:p w:rsidR="00081D47" w:rsidRPr="0039532E" w:rsidRDefault="00081D47" w:rsidP="00081D47">
      <w:pPr>
        <w:ind w:left="-142"/>
        <w:jc w:val="both"/>
        <w:rPr>
          <w:sz w:val="24"/>
          <w:szCs w:val="24"/>
        </w:rPr>
      </w:pPr>
    </w:p>
    <w:p w:rsidR="00547347" w:rsidRPr="00432B5E" w:rsidRDefault="00547347" w:rsidP="007B0C92">
      <w:pPr>
        <w:numPr>
          <w:ilvl w:val="0"/>
          <w:numId w:val="11"/>
        </w:numPr>
        <w:ind w:left="426" w:hanging="568"/>
        <w:jc w:val="both"/>
        <w:rPr>
          <w:sz w:val="24"/>
          <w:szCs w:val="24"/>
        </w:rPr>
      </w:pPr>
      <w:r w:rsidRPr="0039532E">
        <w:rPr>
          <w:sz w:val="24"/>
          <w:szCs w:val="24"/>
        </w:rPr>
        <w:t xml:space="preserve">a </w:t>
      </w:r>
      <w:r w:rsidR="002F5FA3">
        <w:rPr>
          <w:sz w:val="24"/>
          <w:szCs w:val="24"/>
        </w:rPr>
        <w:t>44/2016</w:t>
      </w:r>
      <w:r>
        <w:rPr>
          <w:sz w:val="24"/>
          <w:szCs w:val="24"/>
        </w:rPr>
        <w:t>. (</w:t>
      </w:r>
      <w:r w:rsidR="00BB5DF6">
        <w:rPr>
          <w:sz w:val="24"/>
          <w:szCs w:val="24"/>
        </w:rPr>
        <w:t>II</w:t>
      </w:r>
      <w:r w:rsidRPr="0039532E">
        <w:rPr>
          <w:sz w:val="24"/>
          <w:szCs w:val="24"/>
        </w:rPr>
        <w:t>I.</w:t>
      </w:r>
      <w:r w:rsidR="00BB5DF6">
        <w:rPr>
          <w:sz w:val="24"/>
          <w:szCs w:val="24"/>
        </w:rPr>
        <w:t>07</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432B5E" w:rsidRPr="00432B5E">
        <w:rPr>
          <w:rFonts w:eastAsia="Calibri"/>
          <w:sz w:val="24"/>
          <w:szCs w:val="24"/>
          <w:lang w:eastAsia="en-US"/>
        </w:rPr>
        <w:t xml:space="preserve">a „Karcagért” Közalapítvány alapító okiratának módosításáról </w:t>
      </w:r>
      <w:r w:rsidRPr="00432B5E">
        <w:rPr>
          <w:sz w:val="24"/>
          <w:szCs w:val="24"/>
          <w:lang w:eastAsia="ar-SA"/>
        </w:rPr>
        <w:t>–,</w:t>
      </w:r>
    </w:p>
    <w:p w:rsidR="00081D47" w:rsidRPr="0039532E" w:rsidRDefault="00081D47" w:rsidP="00081D47">
      <w:pPr>
        <w:ind w:left="-142"/>
        <w:jc w:val="both"/>
        <w:rPr>
          <w:sz w:val="24"/>
          <w:szCs w:val="24"/>
        </w:rPr>
      </w:pPr>
    </w:p>
    <w:p w:rsidR="00547347" w:rsidRPr="00A41AC8" w:rsidRDefault="00547347" w:rsidP="007B0C92">
      <w:pPr>
        <w:numPr>
          <w:ilvl w:val="0"/>
          <w:numId w:val="11"/>
        </w:numPr>
        <w:ind w:left="426" w:hanging="568"/>
        <w:jc w:val="both"/>
        <w:rPr>
          <w:sz w:val="24"/>
          <w:szCs w:val="24"/>
        </w:rPr>
      </w:pPr>
      <w:r w:rsidRPr="0039532E">
        <w:rPr>
          <w:sz w:val="24"/>
          <w:szCs w:val="24"/>
        </w:rPr>
        <w:t xml:space="preserve">a </w:t>
      </w:r>
      <w:r w:rsidR="00432B5E">
        <w:rPr>
          <w:sz w:val="24"/>
          <w:szCs w:val="24"/>
        </w:rPr>
        <w:t>4</w:t>
      </w:r>
      <w:r>
        <w:rPr>
          <w:sz w:val="24"/>
          <w:szCs w:val="24"/>
        </w:rPr>
        <w:t>5</w:t>
      </w:r>
      <w:r w:rsidRPr="0039532E">
        <w:rPr>
          <w:sz w:val="24"/>
          <w:szCs w:val="24"/>
        </w:rPr>
        <w:t>/2016</w:t>
      </w:r>
      <w:r w:rsidR="00432B5E">
        <w:rPr>
          <w:sz w:val="24"/>
          <w:szCs w:val="24"/>
        </w:rPr>
        <w:t>. (II</w:t>
      </w:r>
      <w:r w:rsidRPr="0039532E">
        <w:rPr>
          <w:sz w:val="24"/>
          <w:szCs w:val="24"/>
        </w:rPr>
        <w:t>I.</w:t>
      </w:r>
      <w:r w:rsidR="00432B5E">
        <w:rPr>
          <w:sz w:val="24"/>
          <w:szCs w:val="24"/>
        </w:rPr>
        <w:t>07</w:t>
      </w:r>
      <w:r w:rsidRPr="0039532E">
        <w:rPr>
          <w:sz w:val="24"/>
          <w:szCs w:val="24"/>
        </w:rPr>
        <w:t xml:space="preserve">.) „kt.” sz. </w:t>
      </w:r>
      <w:r w:rsidRPr="0039532E">
        <w:rPr>
          <w:bCs/>
          <w:sz w:val="24"/>
          <w:szCs w:val="24"/>
        </w:rPr>
        <w:t>határozatot –</w:t>
      </w:r>
      <w:r w:rsidR="00A41AC8" w:rsidRPr="00A41AC8">
        <w:rPr>
          <w:rFonts w:eastAsia="Calibri"/>
          <w:b/>
          <w:lang w:eastAsia="en-US"/>
        </w:rPr>
        <w:t xml:space="preserve"> </w:t>
      </w:r>
      <w:r w:rsidR="00A41AC8" w:rsidRPr="00A41AC8">
        <w:rPr>
          <w:rFonts w:eastAsia="Calibri"/>
          <w:sz w:val="24"/>
          <w:szCs w:val="24"/>
          <w:lang w:eastAsia="en-US"/>
        </w:rPr>
        <w:t>a „Karcagért” Közalapítvány módosításokkal egységes szerkezetbe foglalt alapító okiratának elfogadásáról</w:t>
      </w:r>
      <w:r w:rsidRPr="00A41AC8">
        <w:rPr>
          <w:sz w:val="24"/>
          <w:szCs w:val="24"/>
          <w:lang w:eastAsia="ar-SA"/>
        </w:rPr>
        <w:t xml:space="preserve"> –,</w:t>
      </w:r>
    </w:p>
    <w:p w:rsidR="00081D47" w:rsidRPr="000F7F1A" w:rsidRDefault="00081D47" w:rsidP="00081D47">
      <w:pPr>
        <w:ind w:left="-142"/>
        <w:jc w:val="both"/>
        <w:rPr>
          <w:sz w:val="24"/>
          <w:szCs w:val="24"/>
        </w:rPr>
      </w:pPr>
    </w:p>
    <w:p w:rsidR="00547347" w:rsidRPr="000F7F1A" w:rsidRDefault="00547347" w:rsidP="007B0C92">
      <w:pPr>
        <w:numPr>
          <w:ilvl w:val="0"/>
          <w:numId w:val="11"/>
        </w:numPr>
        <w:ind w:left="426" w:hanging="568"/>
        <w:jc w:val="both"/>
        <w:rPr>
          <w:sz w:val="24"/>
          <w:szCs w:val="24"/>
        </w:rPr>
      </w:pPr>
      <w:r w:rsidRPr="000F7F1A">
        <w:rPr>
          <w:sz w:val="24"/>
          <w:szCs w:val="24"/>
        </w:rPr>
        <w:t xml:space="preserve">a </w:t>
      </w:r>
      <w:r w:rsidR="00AB2508" w:rsidRPr="000F7F1A">
        <w:rPr>
          <w:sz w:val="24"/>
          <w:szCs w:val="24"/>
        </w:rPr>
        <w:t>46</w:t>
      </w:r>
      <w:r w:rsidRPr="000F7F1A">
        <w:rPr>
          <w:sz w:val="24"/>
          <w:szCs w:val="24"/>
        </w:rPr>
        <w:t>/2016. (</w:t>
      </w:r>
      <w:r w:rsidR="00AB2508" w:rsidRPr="000F7F1A">
        <w:rPr>
          <w:sz w:val="24"/>
          <w:szCs w:val="24"/>
        </w:rPr>
        <w:t>II</w:t>
      </w:r>
      <w:r w:rsidRPr="000F7F1A">
        <w:rPr>
          <w:sz w:val="24"/>
          <w:szCs w:val="24"/>
        </w:rPr>
        <w:t>I.</w:t>
      </w:r>
      <w:r w:rsidR="00AB2508" w:rsidRPr="000F7F1A">
        <w:rPr>
          <w:sz w:val="24"/>
          <w:szCs w:val="24"/>
        </w:rPr>
        <w:t>07</w:t>
      </w:r>
      <w:r w:rsidRPr="000F7F1A">
        <w:rPr>
          <w:sz w:val="24"/>
          <w:szCs w:val="24"/>
        </w:rPr>
        <w:t xml:space="preserve">.) „kt.” sz. </w:t>
      </w:r>
      <w:r w:rsidRPr="000F7F1A">
        <w:rPr>
          <w:bCs/>
          <w:sz w:val="24"/>
          <w:szCs w:val="24"/>
        </w:rPr>
        <w:t>határozatot –</w:t>
      </w:r>
      <w:r w:rsidRPr="000F7F1A">
        <w:rPr>
          <w:sz w:val="24"/>
          <w:szCs w:val="24"/>
          <w:lang w:eastAsia="ar-SA"/>
        </w:rPr>
        <w:t xml:space="preserve"> </w:t>
      </w:r>
      <w:r w:rsidR="000F7F1A" w:rsidRPr="000F7F1A">
        <w:rPr>
          <w:rFonts w:eastAsia="Arial Unicode MS"/>
          <w:sz w:val="24"/>
          <w:szCs w:val="24"/>
        </w:rPr>
        <w:t xml:space="preserve">a „NYELVI LABORRAL A NYELVTANULÁSÉRT” alapítvány alapító okiratának módosításáról </w:t>
      </w:r>
      <w:r w:rsidRPr="000F7F1A">
        <w:rPr>
          <w:sz w:val="24"/>
          <w:szCs w:val="24"/>
          <w:lang w:eastAsia="ar-SA"/>
        </w:rPr>
        <w:t>–,</w:t>
      </w:r>
    </w:p>
    <w:p w:rsidR="00081D47" w:rsidRPr="0039532E" w:rsidRDefault="00081D47" w:rsidP="00081D47">
      <w:pPr>
        <w:ind w:left="-142"/>
        <w:jc w:val="both"/>
        <w:rPr>
          <w:sz w:val="24"/>
          <w:szCs w:val="24"/>
        </w:rPr>
      </w:pPr>
    </w:p>
    <w:p w:rsidR="00547347" w:rsidRPr="0042139B" w:rsidRDefault="00547347" w:rsidP="007B0C92">
      <w:pPr>
        <w:numPr>
          <w:ilvl w:val="0"/>
          <w:numId w:val="11"/>
        </w:numPr>
        <w:ind w:left="426" w:hanging="568"/>
        <w:jc w:val="both"/>
        <w:rPr>
          <w:sz w:val="24"/>
          <w:szCs w:val="24"/>
        </w:rPr>
      </w:pPr>
      <w:r w:rsidRPr="0039532E">
        <w:rPr>
          <w:sz w:val="24"/>
          <w:szCs w:val="24"/>
        </w:rPr>
        <w:t xml:space="preserve">a </w:t>
      </w:r>
      <w:r w:rsidR="000F7F1A">
        <w:rPr>
          <w:sz w:val="24"/>
          <w:szCs w:val="24"/>
        </w:rPr>
        <w:t>47</w:t>
      </w:r>
      <w:r w:rsidRPr="0039532E">
        <w:rPr>
          <w:sz w:val="24"/>
          <w:szCs w:val="24"/>
        </w:rPr>
        <w:t>/2016</w:t>
      </w:r>
      <w:r w:rsidR="000F7F1A">
        <w:rPr>
          <w:sz w:val="24"/>
          <w:szCs w:val="24"/>
        </w:rPr>
        <w:t>. (III.07</w:t>
      </w:r>
      <w:r w:rsidRPr="0039532E">
        <w:rPr>
          <w:sz w:val="24"/>
          <w:szCs w:val="24"/>
        </w:rPr>
        <w:t xml:space="preserve">.) „kt.” sz. </w:t>
      </w:r>
      <w:r w:rsidRPr="0039532E">
        <w:rPr>
          <w:bCs/>
          <w:sz w:val="24"/>
          <w:szCs w:val="24"/>
        </w:rPr>
        <w:t>határozatot –</w:t>
      </w:r>
      <w:r w:rsidR="000F7F1A">
        <w:rPr>
          <w:bCs/>
          <w:sz w:val="24"/>
          <w:szCs w:val="24"/>
        </w:rPr>
        <w:t xml:space="preserve"> </w:t>
      </w:r>
      <w:r w:rsidR="0042139B" w:rsidRPr="0042139B">
        <w:rPr>
          <w:rFonts w:eastAsia="Arial Unicode MS"/>
          <w:sz w:val="24"/>
          <w:szCs w:val="24"/>
        </w:rPr>
        <w:t>a „NYELVI LABORRAL A NYELVTANULÁSÉRT” alapítvány módosításokkal egységes szerkezetbe foglalt alapító okiratának elfogadásáról</w:t>
      </w:r>
      <w:r w:rsidRPr="0042139B">
        <w:rPr>
          <w:sz w:val="24"/>
          <w:szCs w:val="24"/>
          <w:lang w:eastAsia="ar-SA"/>
        </w:rPr>
        <w:t xml:space="preserve"> –,</w:t>
      </w:r>
    </w:p>
    <w:p w:rsidR="00081D47" w:rsidRPr="0039532E" w:rsidRDefault="00081D47" w:rsidP="00081D47">
      <w:pPr>
        <w:ind w:left="-142"/>
        <w:jc w:val="both"/>
        <w:rPr>
          <w:sz w:val="24"/>
          <w:szCs w:val="24"/>
        </w:rPr>
      </w:pPr>
    </w:p>
    <w:p w:rsidR="00547347" w:rsidRPr="0042139B" w:rsidRDefault="00547347" w:rsidP="007B0C92">
      <w:pPr>
        <w:numPr>
          <w:ilvl w:val="0"/>
          <w:numId w:val="11"/>
        </w:numPr>
        <w:ind w:left="426" w:hanging="568"/>
        <w:jc w:val="both"/>
        <w:rPr>
          <w:sz w:val="24"/>
          <w:szCs w:val="24"/>
        </w:rPr>
      </w:pPr>
      <w:r w:rsidRPr="0039532E">
        <w:rPr>
          <w:sz w:val="24"/>
          <w:szCs w:val="24"/>
        </w:rPr>
        <w:t xml:space="preserve">a </w:t>
      </w:r>
      <w:r w:rsidR="0042139B">
        <w:rPr>
          <w:sz w:val="24"/>
          <w:szCs w:val="24"/>
        </w:rPr>
        <w:t>48</w:t>
      </w:r>
      <w:r w:rsidRPr="0039532E">
        <w:rPr>
          <w:sz w:val="24"/>
          <w:szCs w:val="24"/>
        </w:rPr>
        <w:t>/2016</w:t>
      </w:r>
      <w:r w:rsidR="0042139B">
        <w:rPr>
          <w:sz w:val="24"/>
          <w:szCs w:val="24"/>
        </w:rPr>
        <w:t>. (II</w:t>
      </w:r>
      <w:r w:rsidRPr="0039532E">
        <w:rPr>
          <w:sz w:val="24"/>
          <w:szCs w:val="24"/>
        </w:rPr>
        <w:t>I.</w:t>
      </w:r>
      <w:r w:rsidR="0042139B">
        <w:rPr>
          <w:sz w:val="24"/>
          <w:szCs w:val="24"/>
        </w:rPr>
        <w:t>07</w:t>
      </w:r>
      <w:r w:rsidRPr="0039532E">
        <w:rPr>
          <w:sz w:val="24"/>
          <w:szCs w:val="24"/>
        </w:rPr>
        <w:t xml:space="preserve">.) „kt.” sz. </w:t>
      </w:r>
      <w:r w:rsidRPr="0039532E">
        <w:rPr>
          <w:bCs/>
          <w:sz w:val="24"/>
          <w:szCs w:val="24"/>
        </w:rPr>
        <w:t>határozatot –</w:t>
      </w:r>
      <w:r w:rsidR="0042139B">
        <w:rPr>
          <w:bCs/>
          <w:sz w:val="24"/>
          <w:szCs w:val="24"/>
        </w:rPr>
        <w:t xml:space="preserve"> </w:t>
      </w:r>
      <w:r w:rsidR="0042139B" w:rsidRPr="0042139B">
        <w:rPr>
          <w:rFonts w:eastAsia="Arial Unicode MS"/>
          <w:sz w:val="24"/>
          <w:szCs w:val="24"/>
        </w:rPr>
        <w:t>a VARGA JÓZSEF NYELVTANULÁS ALAPÍTVÁNY alapító okiratának módosításáról</w:t>
      </w:r>
      <w:r w:rsidRPr="0042139B">
        <w:rPr>
          <w:sz w:val="24"/>
          <w:szCs w:val="24"/>
          <w:lang w:eastAsia="ar-SA"/>
        </w:rPr>
        <w:t xml:space="preserve"> –,</w:t>
      </w:r>
    </w:p>
    <w:p w:rsidR="00081D47" w:rsidRPr="0039532E" w:rsidRDefault="00081D47" w:rsidP="00081D47">
      <w:pPr>
        <w:ind w:left="-142"/>
        <w:jc w:val="both"/>
        <w:rPr>
          <w:sz w:val="24"/>
          <w:szCs w:val="24"/>
        </w:rPr>
      </w:pPr>
    </w:p>
    <w:p w:rsidR="00547347" w:rsidRPr="0042139B" w:rsidRDefault="00547347" w:rsidP="007B0C92">
      <w:pPr>
        <w:numPr>
          <w:ilvl w:val="0"/>
          <w:numId w:val="11"/>
        </w:numPr>
        <w:ind w:left="426" w:hanging="568"/>
        <w:jc w:val="both"/>
        <w:rPr>
          <w:sz w:val="24"/>
          <w:szCs w:val="24"/>
        </w:rPr>
      </w:pPr>
      <w:r w:rsidRPr="0039532E">
        <w:rPr>
          <w:sz w:val="24"/>
          <w:szCs w:val="24"/>
        </w:rPr>
        <w:t xml:space="preserve">a </w:t>
      </w:r>
      <w:r w:rsidR="0042139B">
        <w:rPr>
          <w:sz w:val="24"/>
          <w:szCs w:val="24"/>
        </w:rPr>
        <w:t>49</w:t>
      </w:r>
      <w:r w:rsidRPr="0039532E">
        <w:rPr>
          <w:sz w:val="24"/>
          <w:szCs w:val="24"/>
        </w:rPr>
        <w:t>/2016</w:t>
      </w:r>
      <w:r>
        <w:rPr>
          <w:sz w:val="24"/>
          <w:szCs w:val="24"/>
        </w:rPr>
        <w:t>. (</w:t>
      </w:r>
      <w:r w:rsidR="0042139B">
        <w:rPr>
          <w:sz w:val="24"/>
          <w:szCs w:val="24"/>
        </w:rPr>
        <w:t>III.07</w:t>
      </w:r>
      <w:r w:rsidRPr="0039532E">
        <w:rPr>
          <w:sz w:val="24"/>
          <w:szCs w:val="24"/>
        </w:rPr>
        <w:t xml:space="preserve">.) „kt.” sz. </w:t>
      </w:r>
      <w:r w:rsidRPr="0039532E">
        <w:rPr>
          <w:bCs/>
          <w:sz w:val="24"/>
          <w:szCs w:val="24"/>
        </w:rPr>
        <w:t>határozatot –</w:t>
      </w:r>
      <w:r w:rsidR="0042139B" w:rsidRPr="0042139B">
        <w:rPr>
          <w:rFonts w:eastAsia="Arial Unicode MS"/>
          <w:b/>
        </w:rPr>
        <w:t xml:space="preserve"> </w:t>
      </w:r>
      <w:r w:rsidR="0042139B" w:rsidRPr="00DD0679">
        <w:rPr>
          <w:rFonts w:eastAsia="Arial Unicode MS"/>
          <w:b/>
        </w:rPr>
        <w:t xml:space="preserve">a </w:t>
      </w:r>
      <w:r w:rsidR="0042139B" w:rsidRPr="0042139B">
        <w:rPr>
          <w:rFonts w:eastAsia="Arial Unicode MS"/>
          <w:sz w:val="24"/>
          <w:szCs w:val="24"/>
        </w:rPr>
        <w:t>VARGA JÓZSEF NYELVTANULÁS ALAPÍTVÁNY módosításokkal egységes szerkezetbe foglalt alapító okiratának elfogadásáról</w:t>
      </w:r>
      <w:r w:rsidRPr="0042139B">
        <w:rPr>
          <w:sz w:val="24"/>
          <w:szCs w:val="24"/>
          <w:lang w:eastAsia="ar-SA"/>
        </w:rPr>
        <w:t xml:space="preserve"> –,</w:t>
      </w:r>
    </w:p>
    <w:p w:rsidR="00081D47" w:rsidRPr="0039532E" w:rsidRDefault="00081D47" w:rsidP="00081D47">
      <w:pPr>
        <w:ind w:left="-142"/>
        <w:jc w:val="both"/>
        <w:rPr>
          <w:sz w:val="24"/>
          <w:szCs w:val="24"/>
        </w:rPr>
      </w:pPr>
    </w:p>
    <w:p w:rsidR="00547347" w:rsidRPr="00E81942" w:rsidRDefault="00547347" w:rsidP="007B0C92">
      <w:pPr>
        <w:numPr>
          <w:ilvl w:val="0"/>
          <w:numId w:val="11"/>
        </w:numPr>
        <w:ind w:left="426" w:hanging="568"/>
        <w:jc w:val="both"/>
        <w:rPr>
          <w:sz w:val="24"/>
          <w:szCs w:val="24"/>
        </w:rPr>
      </w:pPr>
      <w:r w:rsidRPr="0039532E">
        <w:rPr>
          <w:sz w:val="24"/>
          <w:szCs w:val="24"/>
        </w:rPr>
        <w:t xml:space="preserve">a </w:t>
      </w:r>
      <w:r w:rsidR="00E23310">
        <w:rPr>
          <w:sz w:val="24"/>
          <w:szCs w:val="24"/>
        </w:rPr>
        <w:t>50</w:t>
      </w:r>
      <w:r w:rsidRPr="0039532E">
        <w:rPr>
          <w:sz w:val="24"/>
          <w:szCs w:val="24"/>
        </w:rPr>
        <w:t>/2016</w:t>
      </w:r>
      <w:r w:rsidR="00E23310">
        <w:rPr>
          <w:sz w:val="24"/>
          <w:szCs w:val="24"/>
        </w:rPr>
        <w:t>. (II</w:t>
      </w:r>
      <w:r w:rsidRPr="0039532E">
        <w:rPr>
          <w:sz w:val="24"/>
          <w:szCs w:val="24"/>
        </w:rPr>
        <w:t>I.</w:t>
      </w:r>
      <w:r w:rsidR="00E23310">
        <w:rPr>
          <w:sz w:val="24"/>
          <w:szCs w:val="24"/>
        </w:rPr>
        <w:t>07</w:t>
      </w:r>
      <w:r w:rsidRPr="0039532E">
        <w:rPr>
          <w:sz w:val="24"/>
          <w:szCs w:val="24"/>
        </w:rPr>
        <w:t xml:space="preserve">.) „kt.” sz. </w:t>
      </w:r>
      <w:r w:rsidRPr="0039532E">
        <w:rPr>
          <w:bCs/>
          <w:sz w:val="24"/>
          <w:szCs w:val="24"/>
        </w:rPr>
        <w:t>határozatot –</w:t>
      </w:r>
      <w:r w:rsidR="00E81942" w:rsidRPr="00E81942">
        <w:rPr>
          <w:rFonts w:eastAsia="Arial Unicode MS"/>
          <w:b/>
        </w:rPr>
        <w:t xml:space="preserve"> </w:t>
      </w:r>
      <w:r w:rsidR="00E81942" w:rsidRPr="00E81942">
        <w:rPr>
          <w:rFonts w:eastAsia="Arial Unicode MS"/>
          <w:sz w:val="24"/>
          <w:szCs w:val="24"/>
        </w:rPr>
        <w:t>a Bűnmegelőzési Alapítvány alapító okiratának módosításáról</w:t>
      </w:r>
      <w:r w:rsidRPr="00E81942">
        <w:rPr>
          <w:sz w:val="24"/>
          <w:szCs w:val="24"/>
          <w:lang w:eastAsia="ar-SA"/>
        </w:rPr>
        <w:t xml:space="preserve"> –,</w:t>
      </w:r>
    </w:p>
    <w:p w:rsidR="00081D47" w:rsidRPr="0039532E" w:rsidRDefault="00081D47" w:rsidP="00081D47">
      <w:pPr>
        <w:ind w:left="-142"/>
        <w:jc w:val="both"/>
        <w:rPr>
          <w:sz w:val="24"/>
          <w:szCs w:val="24"/>
        </w:rPr>
      </w:pPr>
    </w:p>
    <w:p w:rsidR="00547347" w:rsidRPr="00E81942" w:rsidRDefault="00547347" w:rsidP="007B0C92">
      <w:pPr>
        <w:numPr>
          <w:ilvl w:val="0"/>
          <w:numId w:val="11"/>
        </w:numPr>
        <w:ind w:left="426" w:hanging="568"/>
        <w:jc w:val="both"/>
        <w:rPr>
          <w:sz w:val="24"/>
          <w:szCs w:val="24"/>
        </w:rPr>
      </w:pPr>
      <w:r w:rsidRPr="0039532E">
        <w:rPr>
          <w:sz w:val="24"/>
          <w:szCs w:val="24"/>
        </w:rPr>
        <w:t xml:space="preserve">a </w:t>
      </w:r>
      <w:r w:rsidR="00E81942">
        <w:rPr>
          <w:sz w:val="24"/>
          <w:szCs w:val="24"/>
        </w:rPr>
        <w:t>51</w:t>
      </w:r>
      <w:r w:rsidRPr="0039532E">
        <w:rPr>
          <w:sz w:val="24"/>
          <w:szCs w:val="24"/>
        </w:rPr>
        <w:t>/2016</w:t>
      </w:r>
      <w:r w:rsidR="00E81942">
        <w:rPr>
          <w:sz w:val="24"/>
          <w:szCs w:val="24"/>
        </w:rPr>
        <w:t>. (II</w:t>
      </w:r>
      <w:r w:rsidRPr="0039532E">
        <w:rPr>
          <w:sz w:val="24"/>
          <w:szCs w:val="24"/>
        </w:rPr>
        <w:t>I.</w:t>
      </w:r>
      <w:r w:rsidR="00E81942">
        <w:rPr>
          <w:sz w:val="24"/>
          <w:szCs w:val="24"/>
        </w:rPr>
        <w:t>07</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E81942" w:rsidRPr="00E81942">
        <w:rPr>
          <w:rFonts w:eastAsia="Arial Unicode MS"/>
          <w:sz w:val="24"/>
          <w:szCs w:val="24"/>
        </w:rPr>
        <w:t xml:space="preserve">a Bűnmegelőzési Alapítvány módosításokkal egységes szerkezetbe foglalt alapító okiratának elfogadásáról </w:t>
      </w:r>
      <w:r w:rsidRPr="00E81942">
        <w:rPr>
          <w:sz w:val="24"/>
          <w:szCs w:val="24"/>
          <w:lang w:eastAsia="ar-SA"/>
        </w:rPr>
        <w:t>–,</w:t>
      </w:r>
    </w:p>
    <w:p w:rsidR="00081D47" w:rsidRPr="00E81942" w:rsidRDefault="00081D47" w:rsidP="00081D47">
      <w:pPr>
        <w:ind w:left="-142"/>
        <w:jc w:val="both"/>
        <w:rPr>
          <w:sz w:val="24"/>
          <w:szCs w:val="24"/>
        </w:rPr>
      </w:pPr>
    </w:p>
    <w:p w:rsidR="00547347" w:rsidRPr="00E81942" w:rsidRDefault="00547347" w:rsidP="007B0C92">
      <w:pPr>
        <w:numPr>
          <w:ilvl w:val="0"/>
          <w:numId w:val="11"/>
        </w:numPr>
        <w:ind w:left="426" w:hanging="568"/>
        <w:jc w:val="both"/>
        <w:rPr>
          <w:sz w:val="24"/>
          <w:szCs w:val="24"/>
        </w:rPr>
      </w:pPr>
      <w:r w:rsidRPr="0039532E">
        <w:rPr>
          <w:sz w:val="24"/>
          <w:szCs w:val="24"/>
        </w:rPr>
        <w:t xml:space="preserve">a </w:t>
      </w:r>
      <w:r w:rsidR="00E81942">
        <w:rPr>
          <w:sz w:val="24"/>
          <w:szCs w:val="24"/>
        </w:rPr>
        <w:t>52</w:t>
      </w:r>
      <w:r w:rsidRPr="0039532E">
        <w:rPr>
          <w:sz w:val="24"/>
          <w:szCs w:val="24"/>
        </w:rPr>
        <w:t>/2016</w:t>
      </w:r>
      <w:r w:rsidR="00E81942">
        <w:rPr>
          <w:sz w:val="24"/>
          <w:szCs w:val="24"/>
        </w:rPr>
        <w:t>. (II</w:t>
      </w:r>
      <w:r w:rsidRPr="0039532E">
        <w:rPr>
          <w:sz w:val="24"/>
          <w:szCs w:val="24"/>
        </w:rPr>
        <w:t>I.</w:t>
      </w:r>
      <w:r w:rsidR="00E81942">
        <w:rPr>
          <w:sz w:val="24"/>
          <w:szCs w:val="24"/>
        </w:rPr>
        <w:t>07</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E81942" w:rsidRPr="00DD0679">
        <w:rPr>
          <w:rFonts w:eastAsia="Arial Unicode MS"/>
          <w:b/>
        </w:rPr>
        <w:t>a</w:t>
      </w:r>
      <w:r w:rsidR="00E81942" w:rsidRPr="00E81942">
        <w:rPr>
          <w:rFonts w:eastAsia="Arial Unicode MS"/>
          <w:sz w:val="24"/>
          <w:szCs w:val="24"/>
        </w:rPr>
        <w:t xml:space="preserve">„KOVÁTS MIHÁLY” Alapítvány alapító okiratának módosításáról </w:t>
      </w:r>
      <w:r w:rsidRPr="00E81942">
        <w:rPr>
          <w:sz w:val="24"/>
          <w:szCs w:val="24"/>
          <w:lang w:eastAsia="ar-SA"/>
        </w:rPr>
        <w:t>–,</w:t>
      </w:r>
    </w:p>
    <w:p w:rsidR="00081D47" w:rsidRPr="0039532E" w:rsidRDefault="00081D47" w:rsidP="00081D47">
      <w:pPr>
        <w:ind w:left="-142"/>
        <w:jc w:val="both"/>
        <w:rPr>
          <w:sz w:val="24"/>
          <w:szCs w:val="24"/>
        </w:rPr>
      </w:pPr>
    </w:p>
    <w:p w:rsidR="00547347" w:rsidRDefault="00547347" w:rsidP="007B0C92">
      <w:pPr>
        <w:numPr>
          <w:ilvl w:val="0"/>
          <w:numId w:val="11"/>
        </w:numPr>
        <w:ind w:left="426" w:hanging="568"/>
        <w:jc w:val="both"/>
        <w:rPr>
          <w:sz w:val="24"/>
          <w:szCs w:val="24"/>
        </w:rPr>
      </w:pPr>
      <w:r w:rsidRPr="0039532E">
        <w:rPr>
          <w:sz w:val="24"/>
          <w:szCs w:val="24"/>
        </w:rPr>
        <w:t xml:space="preserve">a </w:t>
      </w:r>
      <w:r w:rsidR="00E81942">
        <w:rPr>
          <w:sz w:val="24"/>
          <w:szCs w:val="24"/>
        </w:rPr>
        <w:t>53</w:t>
      </w:r>
      <w:r w:rsidRPr="0039532E">
        <w:rPr>
          <w:sz w:val="24"/>
          <w:szCs w:val="24"/>
        </w:rPr>
        <w:t>/2016</w:t>
      </w:r>
      <w:r w:rsidR="00E81942">
        <w:rPr>
          <w:sz w:val="24"/>
          <w:szCs w:val="24"/>
        </w:rPr>
        <w:t>. II</w:t>
      </w:r>
      <w:r w:rsidRPr="0039532E">
        <w:rPr>
          <w:sz w:val="24"/>
          <w:szCs w:val="24"/>
        </w:rPr>
        <w:t>I.</w:t>
      </w:r>
      <w:r w:rsidR="00A35C74">
        <w:rPr>
          <w:sz w:val="24"/>
          <w:szCs w:val="24"/>
        </w:rPr>
        <w:t>07</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E81942" w:rsidRPr="00E81942">
        <w:rPr>
          <w:rFonts w:eastAsia="Arial Unicode MS"/>
          <w:sz w:val="24"/>
          <w:szCs w:val="24"/>
        </w:rPr>
        <w:t xml:space="preserve">a„KOVÁTS MIHÁLY”Alapítvány módosításokkal egységes szerkezetbe foglalt alapító okiratának elfogadásáról </w:t>
      </w:r>
      <w:r w:rsidRPr="00E81942">
        <w:rPr>
          <w:sz w:val="24"/>
          <w:szCs w:val="24"/>
          <w:lang w:eastAsia="ar-SA"/>
        </w:rPr>
        <w:t>–,</w:t>
      </w:r>
    </w:p>
    <w:p w:rsidR="00E81942" w:rsidRPr="0039532E" w:rsidRDefault="00E81942" w:rsidP="00E81942">
      <w:pPr>
        <w:ind w:left="-142"/>
        <w:jc w:val="both"/>
        <w:rPr>
          <w:sz w:val="24"/>
          <w:szCs w:val="24"/>
        </w:rPr>
      </w:pPr>
    </w:p>
    <w:p w:rsidR="00B04F10" w:rsidRDefault="00B04F10" w:rsidP="00BF6595">
      <w:pPr>
        <w:tabs>
          <w:tab w:val="left" w:pos="2660"/>
        </w:tabs>
        <w:ind w:left="426"/>
        <w:rPr>
          <w:b/>
          <w:bCs/>
          <w:sz w:val="24"/>
          <w:szCs w:val="24"/>
          <w:u w:val="single"/>
        </w:rPr>
      </w:pPr>
    </w:p>
    <w:p w:rsidR="00397B61" w:rsidRPr="00343F99" w:rsidRDefault="002677BC" w:rsidP="00BF6595">
      <w:pPr>
        <w:tabs>
          <w:tab w:val="left" w:pos="2660"/>
        </w:tabs>
        <w:ind w:left="426"/>
        <w:rPr>
          <w:b/>
          <w:bCs/>
          <w:sz w:val="24"/>
          <w:szCs w:val="24"/>
          <w:u w:val="single"/>
        </w:rPr>
      </w:pPr>
      <w:r w:rsidRPr="00343F99">
        <w:rPr>
          <w:b/>
          <w:bCs/>
          <w:sz w:val="24"/>
          <w:szCs w:val="24"/>
          <w:u w:val="single"/>
        </w:rPr>
        <w:t>Hatályon kívül helyezi:</w:t>
      </w:r>
    </w:p>
    <w:p w:rsidR="004C70B6" w:rsidRPr="004C70B6" w:rsidRDefault="004C70B6" w:rsidP="00BF6595">
      <w:pPr>
        <w:ind w:left="426"/>
        <w:jc w:val="both"/>
        <w:rPr>
          <w:sz w:val="24"/>
          <w:szCs w:val="24"/>
        </w:rPr>
      </w:pPr>
    </w:p>
    <w:p w:rsidR="001C5581" w:rsidRPr="008F5907" w:rsidRDefault="001C5581" w:rsidP="007B0C92">
      <w:pPr>
        <w:numPr>
          <w:ilvl w:val="0"/>
          <w:numId w:val="11"/>
        </w:numPr>
        <w:ind w:left="426" w:hanging="568"/>
        <w:jc w:val="both"/>
        <w:rPr>
          <w:sz w:val="24"/>
          <w:szCs w:val="24"/>
        </w:rPr>
      </w:pPr>
      <w:r w:rsidRPr="00AD68C4">
        <w:rPr>
          <w:sz w:val="24"/>
          <w:szCs w:val="24"/>
        </w:rPr>
        <w:t xml:space="preserve">a </w:t>
      </w:r>
      <w:r w:rsidR="00E81942">
        <w:rPr>
          <w:sz w:val="24"/>
          <w:szCs w:val="24"/>
        </w:rPr>
        <w:t>76</w:t>
      </w:r>
      <w:r w:rsidRPr="00AD68C4">
        <w:rPr>
          <w:sz w:val="24"/>
          <w:szCs w:val="24"/>
        </w:rPr>
        <w:t>/2016. (I</w:t>
      </w:r>
      <w:r w:rsidR="00E81942">
        <w:rPr>
          <w:sz w:val="24"/>
          <w:szCs w:val="24"/>
        </w:rPr>
        <w:t>II</w:t>
      </w:r>
      <w:r w:rsidRPr="00AD68C4">
        <w:rPr>
          <w:sz w:val="24"/>
          <w:szCs w:val="24"/>
        </w:rPr>
        <w:t>.</w:t>
      </w:r>
      <w:r w:rsidR="00E81942">
        <w:rPr>
          <w:sz w:val="24"/>
          <w:szCs w:val="24"/>
        </w:rPr>
        <w:t>31</w:t>
      </w:r>
      <w:r w:rsidRPr="00AD68C4">
        <w:rPr>
          <w:sz w:val="24"/>
          <w:szCs w:val="24"/>
        </w:rPr>
        <w:t xml:space="preserve">.) „kt.” sz. </w:t>
      </w:r>
      <w:r w:rsidRPr="00AD68C4">
        <w:rPr>
          <w:bCs/>
          <w:sz w:val="24"/>
          <w:szCs w:val="24"/>
        </w:rPr>
        <w:t xml:space="preserve">határozatot </w:t>
      </w:r>
      <w:r w:rsidRPr="008F5907">
        <w:rPr>
          <w:bCs/>
          <w:sz w:val="24"/>
          <w:szCs w:val="24"/>
        </w:rPr>
        <w:t>–</w:t>
      </w:r>
      <w:r w:rsidRPr="008F5907">
        <w:rPr>
          <w:sz w:val="24"/>
          <w:szCs w:val="24"/>
          <w:lang w:eastAsia="ar-SA"/>
        </w:rPr>
        <w:t xml:space="preserve"> </w:t>
      </w:r>
      <w:r w:rsidR="008F5907" w:rsidRPr="008F5907">
        <w:rPr>
          <w:sz w:val="24"/>
          <w:szCs w:val="24"/>
          <w:lang w:eastAsia="en-US"/>
        </w:rPr>
        <w:t>a Vajdasági Magyar Diákszövetség támogatásáról</w:t>
      </w:r>
      <w:r w:rsidR="00AD68C4" w:rsidRPr="008F5907">
        <w:rPr>
          <w:rFonts w:cs="Arial Unicode MS"/>
          <w:sz w:val="24"/>
          <w:szCs w:val="24"/>
        </w:rPr>
        <w:t xml:space="preserve"> </w:t>
      </w:r>
      <w:r w:rsidRPr="008F5907">
        <w:rPr>
          <w:sz w:val="24"/>
          <w:szCs w:val="24"/>
          <w:lang w:eastAsia="ar-SA"/>
        </w:rPr>
        <w:t>–,</w:t>
      </w:r>
    </w:p>
    <w:p w:rsidR="00081D47" w:rsidRDefault="00081D47" w:rsidP="00081D47">
      <w:pPr>
        <w:ind w:left="-142"/>
        <w:jc w:val="both"/>
        <w:rPr>
          <w:sz w:val="24"/>
          <w:szCs w:val="24"/>
        </w:rPr>
      </w:pPr>
    </w:p>
    <w:p w:rsidR="00547347" w:rsidRPr="008F5907" w:rsidRDefault="00547347" w:rsidP="007B0C92">
      <w:pPr>
        <w:numPr>
          <w:ilvl w:val="0"/>
          <w:numId w:val="11"/>
        </w:numPr>
        <w:ind w:left="426" w:hanging="568"/>
        <w:jc w:val="both"/>
        <w:rPr>
          <w:sz w:val="24"/>
          <w:szCs w:val="24"/>
        </w:rPr>
      </w:pPr>
      <w:r w:rsidRPr="0039532E">
        <w:rPr>
          <w:sz w:val="24"/>
          <w:szCs w:val="24"/>
        </w:rPr>
        <w:t xml:space="preserve">a </w:t>
      </w:r>
      <w:r w:rsidR="008F5907">
        <w:rPr>
          <w:sz w:val="24"/>
          <w:szCs w:val="24"/>
        </w:rPr>
        <w:t>77</w:t>
      </w:r>
      <w:r w:rsidRPr="0039532E">
        <w:rPr>
          <w:sz w:val="24"/>
          <w:szCs w:val="24"/>
        </w:rPr>
        <w:t>/2016</w:t>
      </w:r>
      <w:r w:rsidR="008F5907">
        <w:rPr>
          <w:sz w:val="24"/>
          <w:szCs w:val="24"/>
        </w:rPr>
        <w:t>. (II</w:t>
      </w:r>
      <w:r w:rsidRPr="0039532E">
        <w:rPr>
          <w:sz w:val="24"/>
          <w:szCs w:val="24"/>
        </w:rPr>
        <w:t>I.</w:t>
      </w:r>
      <w:r>
        <w:rPr>
          <w:sz w:val="24"/>
          <w:szCs w:val="24"/>
        </w:rPr>
        <w:t>3</w:t>
      </w:r>
      <w:r w:rsidR="008F5907">
        <w:rPr>
          <w:sz w:val="24"/>
          <w:szCs w:val="24"/>
        </w:rPr>
        <w:t>1</w:t>
      </w:r>
      <w:r w:rsidRPr="0039532E">
        <w:rPr>
          <w:sz w:val="24"/>
          <w:szCs w:val="24"/>
        </w:rPr>
        <w:t xml:space="preserve">.) „kt.” sz. </w:t>
      </w:r>
      <w:r w:rsidRPr="0039532E">
        <w:rPr>
          <w:bCs/>
          <w:sz w:val="24"/>
          <w:szCs w:val="24"/>
        </w:rPr>
        <w:t>határozatot –</w:t>
      </w:r>
      <w:r w:rsidR="008F5907" w:rsidRPr="008F5907">
        <w:rPr>
          <w:b/>
          <w:lang w:eastAsia="en-US"/>
        </w:rPr>
        <w:t xml:space="preserve"> </w:t>
      </w:r>
      <w:r w:rsidR="008F5907" w:rsidRPr="008F5907">
        <w:rPr>
          <w:sz w:val="24"/>
          <w:szCs w:val="24"/>
          <w:lang w:eastAsia="en-US"/>
        </w:rPr>
        <w:t>a MEDICOPTER Alapítvány támogatásáról</w:t>
      </w:r>
      <w:r w:rsidRPr="008F5907">
        <w:rPr>
          <w:sz w:val="24"/>
          <w:szCs w:val="24"/>
          <w:lang w:eastAsia="ar-SA"/>
        </w:rPr>
        <w:t xml:space="preserve"> –,</w:t>
      </w:r>
    </w:p>
    <w:p w:rsidR="00081D47" w:rsidRPr="0039532E" w:rsidRDefault="00081D47" w:rsidP="00081D47">
      <w:pPr>
        <w:ind w:left="-142"/>
        <w:jc w:val="both"/>
        <w:rPr>
          <w:sz w:val="24"/>
          <w:szCs w:val="24"/>
        </w:rPr>
      </w:pPr>
    </w:p>
    <w:p w:rsidR="00547347" w:rsidRPr="008F5907" w:rsidRDefault="00547347" w:rsidP="007B0C92">
      <w:pPr>
        <w:numPr>
          <w:ilvl w:val="0"/>
          <w:numId w:val="11"/>
        </w:numPr>
        <w:ind w:left="426" w:hanging="568"/>
        <w:jc w:val="both"/>
        <w:rPr>
          <w:sz w:val="24"/>
          <w:szCs w:val="24"/>
        </w:rPr>
      </w:pPr>
      <w:r w:rsidRPr="0039532E">
        <w:rPr>
          <w:sz w:val="24"/>
          <w:szCs w:val="24"/>
        </w:rPr>
        <w:t xml:space="preserve">a </w:t>
      </w:r>
      <w:r w:rsidR="008F5907">
        <w:rPr>
          <w:sz w:val="24"/>
          <w:szCs w:val="24"/>
        </w:rPr>
        <w:t>78</w:t>
      </w:r>
      <w:r w:rsidR="008F5907" w:rsidRPr="0039532E">
        <w:rPr>
          <w:sz w:val="24"/>
          <w:szCs w:val="24"/>
        </w:rPr>
        <w:t>/2016</w:t>
      </w:r>
      <w:r w:rsidR="008F5907">
        <w:rPr>
          <w:sz w:val="24"/>
          <w:szCs w:val="24"/>
        </w:rPr>
        <w:t>. (II</w:t>
      </w:r>
      <w:r w:rsidR="008F5907" w:rsidRPr="0039532E">
        <w:rPr>
          <w:sz w:val="24"/>
          <w:szCs w:val="24"/>
        </w:rPr>
        <w:t>I.</w:t>
      </w:r>
      <w:r w:rsidR="008F5907">
        <w:rPr>
          <w:sz w:val="24"/>
          <w:szCs w:val="24"/>
        </w:rPr>
        <w:t>31</w:t>
      </w:r>
      <w:r w:rsidR="008F5907" w:rsidRPr="0039532E">
        <w:rPr>
          <w:sz w:val="24"/>
          <w:szCs w:val="24"/>
        </w:rPr>
        <w:t xml:space="preserve">.) </w:t>
      </w:r>
      <w:r w:rsidRPr="0039532E">
        <w:rPr>
          <w:sz w:val="24"/>
          <w:szCs w:val="24"/>
        </w:rPr>
        <w:t xml:space="preserve">„kt.” sz. </w:t>
      </w:r>
      <w:r w:rsidRPr="0039532E">
        <w:rPr>
          <w:bCs/>
          <w:sz w:val="24"/>
          <w:szCs w:val="24"/>
        </w:rPr>
        <w:t xml:space="preserve">határozatot </w:t>
      </w:r>
      <w:r w:rsidRPr="008F5907">
        <w:rPr>
          <w:bCs/>
          <w:sz w:val="24"/>
          <w:szCs w:val="24"/>
        </w:rPr>
        <w:t>–</w:t>
      </w:r>
      <w:r w:rsidRPr="008F5907">
        <w:rPr>
          <w:sz w:val="24"/>
          <w:szCs w:val="24"/>
          <w:lang w:eastAsia="ar-SA"/>
        </w:rPr>
        <w:t xml:space="preserve"> </w:t>
      </w:r>
      <w:r w:rsidR="008F5907" w:rsidRPr="008F5907">
        <w:rPr>
          <w:sz w:val="24"/>
          <w:szCs w:val="24"/>
          <w:lang w:eastAsia="en-US"/>
        </w:rPr>
        <w:t xml:space="preserve">a Peter Cerny Alapítvány támogatásáról </w:t>
      </w:r>
      <w:r w:rsidRPr="008F5907">
        <w:rPr>
          <w:sz w:val="24"/>
          <w:szCs w:val="24"/>
          <w:lang w:eastAsia="ar-SA"/>
        </w:rPr>
        <w:t>–,</w:t>
      </w:r>
    </w:p>
    <w:p w:rsidR="00081D47" w:rsidRPr="0039532E" w:rsidRDefault="00081D47" w:rsidP="00081D47">
      <w:pPr>
        <w:ind w:left="-142"/>
        <w:jc w:val="both"/>
        <w:rPr>
          <w:sz w:val="24"/>
          <w:szCs w:val="24"/>
        </w:rPr>
      </w:pPr>
    </w:p>
    <w:p w:rsidR="00547347" w:rsidRPr="000A68D5"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8F5907">
        <w:rPr>
          <w:sz w:val="24"/>
          <w:szCs w:val="24"/>
        </w:rPr>
        <w:t>47</w:t>
      </w:r>
      <w:r w:rsidRPr="0039532E">
        <w:rPr>
          <w:sz w:val="24"/>
          <w:szCs w:val="24"/>
        </w:rPr>
        <w:t>/2016</w:t>
      </w:r>
      <w:r>
        <w:rPr>
          <w:sz w:val="24"/>
          <w:szCs w:val="24"/>
        </w:rPr>
        <w:t>. (V</w:t>
      </w:r>
      <w:r w:rsidRPr="0039532E">
        <w:rPr>
          <w:sz w:val="24"/>
          <w:szCs w:val="24"/>
        </w:rPr>
        <w:t>.2</w:t>
      </w:r>
      <w:r w:rsidR="008F5907">
        <w:rPr>
          <w:sz w:val="24"/>
          <w:szCs w:val="24"/>
        </w:rPr>
        <w:t>6</w:t>
      </w:r>
      <w:r w:rsidRPr="0039532E">
        <w:rPr>
          <w:sz w:val="24"/>
          <w:szCs w:val="24"/>
        </w:rPr>
        <w:t xml:space="preserve">.) „kt.” sz. </w:t>
      </w:r>
      <w:r w:rsidRPr="0039532E">
        <w:rPr>
          <w:bCs/>
          <w:sz w:val="24"/>
          <w:szCs w:val="24"/>
        </w:rPr>
        <w:t xml:space="preserve">határozatot </w:t>
      </w:r>
      <w:r w:rsidRPr="000A68D5">
        <w:rPr>
          <w:bCs/>
          <w:sz w:val="24"/>
          <w:szCs w:val="24"/>
        </w:rPr>
        <w:t>–</w:t>
      </w:r>
      <w:r w:rsidRPr="000A68D5">
        <w:rPr>
          <w:sz w:val="24"/>
          <w:szCs w:val="24"/>
          <w:lang w:eastAsia="ar-SA"/>
        </w:rPr>
        <w:t xml:space="preserve"> </w:t>
      </w:r>
      <w:r w:rsidR="000A68D5" w:rsidRPr="000A68D5">
        <w:rPr>
          <w:rFonts w:eastAsia="Arial Unicode MS"/>
          <w:sz w:val="24"/>
          <w:szCs w:val="24"/>
        </w:rPr>
        <w:t xml:space="preserve">a Nagykun Honvédbanda támogatásáról </w:t>
      </w:r>
      <w:r w:rsidRPr="000A68D5">
        <w:rPr>
          <w:sz w:val="24"/>
          <w:szCs w:val="24"/>
          <w:lang w:eastAsia="ar-SA"/>
        </w:rPr>
        <w:t>–,</w:t>
      </w:r>
    </w:p>
    <w:p w:rsidR="00081D47" w:rsidRPr="0039532E" w:rsidRDefault="00081D47" w:rsidP="00081D47">
      <w:pPr>
        <w:ind w:left="-142"/>
        <w:jc w:val="both"/>
        <w:rPr>
          <w:sz w:val="24"/>
          <w:szCs w:val="24"/>
        </w:rPr>
      </w:pPr>
    </w:p>
    <w:p w:rsidR="00547347" w:rsidRPr="009F6EE4" w:rsidRDefault="00547347" w:rsidP="007B0C92">
      <w:pPr>
        <w:numPr>
          <w:ilvl w:val="0"/>
          <w:numId w:val="11"/>
        </w:numPr>
        <w:ind w:left="426" w:hanging="568"/>
        <w:jc w:val="both"/>
        <w:rPr>
          <w:sz w:val="24"/>
          <w:szCs w:val="24"/>
        </w:rPr>
      </w:pPr>
      <w:r w:rsidRPr="0039532E">
        <w:rPr>
          <w:sz w:val="24"/>
          <w:szCs w:val="24"/>
        </w:rPr>
        <w:t xml:space="preserve">a </w:t>
      </w:r>
      <w:r w:rsidR="000A68D5">
        <w:rPr>
          <w:sz w:val="24"/>
          <w:szCs w:val="24"/>
        </w:rPr>
        <w:t>449</w:t>
      </w:r>
      <w:r w:rsidRPr="0039532E">
        <w:rPr>
          <w:sz w:val="24"/>
          <w:szCs w:val="24"/>
        </w:rPr>
        <w:t>/20</w:t>
      </w:r>
      <w:r w:rsidR="000A68D5">
        <w:rPr>
          <w:sz w:val="24"/>
          <w:szCs w:val="24"/>
        </w:rPr>
        <w:t>09</w:t>
      </w:r>
      <w:r>
        <w:rPr>
          <w:sz w:val="24"/>
          <w:szCs w:val="24"/>
        </w:rPr>
        <w:t>. (</w:t>
      </w:r>
      <w:r w:rsidR="000A68D5">
        <w:rPr>
          <w:sz w:val="24"/>
          <w:szCs w:val="24"/>
        </w:rPr>
        <w:t>X</w:t>
      </w:r>
      <w:r w:rsidRPr="0039532E">
        <w:rPr>
          <w:sz w:val="24"/>
          <w:szCs w:val="24"/>
        </w:rPr>
        <w:t>I.</w:t>
      </w:r>
      <w:r w:rsidR="000A68D5">
        <w:rPr>
          <w:sz w:val="24"/>
          <w:szCs w:val="24"/>
        </w:rPr>
        <w:t>05</w:t>
      </w:r>
      <w:r w:rsidRPr="0039532E">
        <w:rPr>
          <w:sz w:val="24"/>
          <w:szCs w:val="24"/>
        </w:rPr>
        <w:t xml:space="preserve">.) „kt.” sz. </w:t>
      </w:r>
      <w:r w:rsidRPr="0039532E">
        <w:rPr>
          <w:bCs/>
          <w:sz w:val="24"/>
          <w:szCs w:val="24"/>
        </w:rPr>
        <w:t>határozatot –</w:t>
      </w:r>
      <w:r w:rsidR="009F6EE4" w:rsidRPr="009F6EE4">
        <w:rPr>
          <w:b/>
        </w:rPr>
        <w:t xml:space="preserve"> </w:t>
      </w:r>
      <w:r w:rsidR="009F6EE4" w:rsidRPr="009F6EE4">
        <w:rPr>
          <w:sz w:val="24"/>
          <w:szCs w:val="24"/>
        </w:rPr>
        <w:t>a Karcag, Kálvin u. 1. I/3. sz. alatti önkormányzati bérlakás Hunyadi Ildikó részére történő bérbeadásáról</w:t>
      </w:r>
      <w:r w:rsidRPr="009F6EE4">
        <w:rPr>
          <w:sz w:val="24"/>
          <w:szCs w:val="24"/>
          <w:lang w:eastAsia="ar-SA"/>
        </w:rPr>
        <w:t xml:space="preserve"> –,</w:t>
      </w:r>
    </w:p>
    <w:p w:rsidR="00081D47" w:rsidRPr="0039532E" w:rsidRDefault="00081D47" w:rsidP="00081D47">
      <w:pPr>
        <w:ind w:left="-142"/>
        <w:jc w:val="both"/>
        <w:rPr>
          <w:sz w:val="24"/>
          <w:szCs w:val="24"/>
        </w:rPr>
      </w:pPr>
    </w:p>
    <w:p w:rsidR="00547347"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9F6EE4">
        <w:rPr>
          <w:sz w:val="24"/>
          <w:szCs w:val="24"/>
        </w:rPr>
        <w:t>6</w:t>
      </w:r>
      <w:r>
        <w:rPr>
          <w:sz w:val="24"/>
          <w:szCs w:val="24"/>
        </w:rPr>
        <w:t>5</w:t>
      </w:r>
      <w:r w:rsidRPr="0039532E">
        <w:rPr>
          <w:sz w:val="24"/>
          <w:szCs w:val="24"/>
        </w:rPr>
        <w:t>/201</w:t>
      </w:r>
      <w:r w:rsidR="009F6EE4">
        <w:rPr>
          <w:sz w:val="24"/>
          <w:szCs w:val="24"/>
        </w:rPr>
        <w:t>4</w:t>
      </w:r>
      <w:r>
        <w:rPr>
          <w:sz w:val="24"/>
          <w:szCs w:val="24"/>
        </w:rPr>
        <w:t>. (V</w:t>
      </w:r>
      <w:r w:rsidRPr="0039532E">
        <w:rPr>
          <w:sz w:val="24"/>
          <w:szCs w:val="24"/>
        </w:rPr>
        <w:t>I.2</w:t>
      </w:r>
      <w:r w:rsidR="009F6EE4">
        <w:rPr>
          <w:sz w:val="24"/>
          <w:szCs w:val="24"/>
        </w:rPr>
        <w:t>6</w:t>
      </w:r>
      <w:r w:rsidRPr="0039532E">
        <w:rPr>
          <w:sz w:val="24"/>
          <w:szCs w:val="24"/>
        </w:rPr>
        <w:t xml:space="preserve">.) „kt.” sz. </w:t>
      </w:r>
      <w:r w:rsidRPr="0039532E">
        <w:rPr>
          <w:bCs/>
          <w:sz w:val="24"/>
          <w:szCs w:val="24"/>
        </w:rPr>
        <w:t>határozatot –</w:t>
      </w:r>
      <w:r w:rsidR="00111206" w:rsidRPr="00111206">
        <w:rPr>
          <w:b/>
        </w:rPr>
        <w:t xml:space="preserve"> </w:t>
      </w:r>
      <w:r w:rsidR="00111206" w:rsidRPr="00111206">
        <w:rPr>
          <w:sz w:val="24"/>
          <w:szCs w:val="24"/>
        </w:rPr>
        <w:t>a Karcag, Kórház u. 23. I/4. szám alatti önkormányzati bérlakás Dr. Khalaf Chehab részér történő bérbeadásáról</w:t>
      </w:r>
      <w:r w:rsidRPr="00111206">
        <w:rPr>
          <w:sz w:val="24"/>
          <w:szCs w:val="24"/>
          <w:lang w:eastAsia="ar-SA"/>
        </w:rPr>
        <w:t xml:space="preserve"> –,</w:t>
      </w:r>
    </w:p>
    <w:p w:rsidR="00081D47" w:rsidRPr="0039532E" w:rsidRDefault="00081D47" w:rsidP="00081D47">
      <w:pPr>
        <w:ind w:left="-142"/>
        <w:jc w:val="both"/>
        <w:rPr>
          <w:sz w:val="24"/>
          <w:szCs w:val="24"/>
        </w:rPr>
      </w:pPr>
    </w:p>
    <w:p w:rsidR="00547347" w:rsidRPr="00570A5A" w:rsidRDefault="00547347" w:rsidP="007B0C92">
      <w:pPr>
        <w:numPr>
          <w:ilvl w:val="0"/>
          <w:numId w:val="11"/>
        </w:numPr>
        <w:ind w:left="426" w:hanging="568"/>
        <w:jc w:val="both"/>
        <w:rPr>
          <w:sz w:val="24"/>
          <w:szCs w:val="24"/>
        </w:rPr>
      </w:pPr>
      <w:r w:rsidRPr="0039532E">
        <w:rPr>
          <w:sz w:val="24"/>
          <w:szCs w:val="24"/>
        </w:rPr>
        <w:t xml:space="preserve">a </w:t>
      </w:r>
      <w:r w:rsidR="00111206">
        <w:rPr>
          <w:sz w:val="24"/>
          <w:szCs w:val="24"/>
        </w:rPr>
        <w:t>210</w:t>
      </w:r>
      <w:r w:rsidRPr="0039532E">
        <w:rPr>
          <w:sz w:val="24"/>
          <w:szCs w:val="24"/>
        </w:rPr>
        <w:t>/201</w:t>
      </w:r>
      <w:r w:rsidR="00111206">
        <w:rPr>
          <w:sz w:val="24"/>
          <w:szCs w:val="24"/>
        </w:rPr>
        <w:t>5</w:t>
      </w:r>
      <w:r>
        <w:rPr>
          <w:sz w:val="24"/>
          <w:szCs w:val="24"/>
        </w:rPr>
        <w:t>. (V</w:t>
      </w:r>
      <w:r w:rsidR="00111206">
        <w:rPr>
          <w:sz w:val="24"/>
          <w:szCs w:val="24"/>
        </w:rPr>
        <w:t>III.</w:t>
      </w:r>
      <w:r>
        <w:rPr>
          <w:sz w:val="24"/>
          <w:szCs w:val="24"/>
        </w:rPr>
        <w:t>3</w:t>
      </w:r>
      <w:r w:rsidR="00111206">
        <w:rPr>
          <w:sz w:val="24"/>
          <w:szCs w:val="24"/>
        </w:rPr>
        <w:t>1</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570A5A" w:rsidRPr="00570A5A">
        <w:rPr>
          <w:sz w:val="24"/>
          <w:szCs w:val="24"/>
        </w:rPr>
        <w:t xml:space="preserve">a Karcag, Kórház út 23. I. em. 6. alatti önkormányzati bérlakás Bencze László József részére történő bérbeadásáról szóló 154/2015. (V.28.) „kt.” sz. határozat és a Karcag, Kórház út 23. I. em. 6. alatti önkormányzati bérlakás Bencze László József részére történő bérbeadásáról szóló 154/2015. (V.28.) „kt.” sz. határozat  módosításáról </w:t>
      </w:r>
      <w:r w:rsidRPr="00570A5A">
        <w:rPr>
          <w:sz w:val="24"/>
          <w:szCs w:val="24"/>
          <w:lang w:eastAsia="ar-SA"/>
        </w:rPr>
        <w:t>–,</w:t>
      </w:r>
    </w:p>
    <w:p w:rsidR="00081D47" w:rsidRPr="0039532E" w:rsidRDefault="00081D47" w:rsidP="00081D47">
      <w:pPr>
        <w:ind w:left="-142"/>
        <w:jc w:val="both"/>
        <w:rPr>
          <w:sz w:val="24"/>
          <w:szCs w:val="24"/>
        </w:rPr>
      </w:pPr>
    </w:p>
    <w:p w:rsidR="00547347" w:rsidRPr="00782BC9" w:rsidRDefault="00547347" w:rsidP="007B0C92">
      <w:pPr>
        <w:numPr>
          <w:ilvl w:val="0"/>
          <w:numId w:val="11"/>
        </w:numPr>
        <w:ind w:left="426" w:hanging="568"/>
        <w:jc w:val="both"/>
        <w:rPr>
          <w:sz w:val="24"/>
          <w:szCs w:val="24"/>
        </w:rPr>
      </w:pPr>
      <w:r w:rsidRPr="0039532E">
        <w:rPr>
          <w:sz w:val="24"/>
          <w:szCs w:val="24"/>
        </w:rPr>
        <w:t xml:space="preserve">a </w:t>
      </w:r>
      <w:r w:rsidR="00570A5A">
        <w:rPr>
          <w:sz w:val="24"/>
          <w:szCs w:val="24"/>
        </w:rPr>
        <w:t>219</w:t>
      </w:r>
      <w:r w:rsidRPr="0039532E">
        <w:rPr>
          <w:sz w:val="24"/>
          <w:szCs w:val="24"/>
        </w:rPr>
        <w:t>/201</w:t>
      </w:r>
      <w:r w:rsidR="00570A5A">
        <w:rPr>
          <w:sz w:val="24"/>
          <w:szCs w:val="24"/>
        </w:rPr>
        <w:t>5</w:t>
      </w:r>
      <w:r>
        <w:rPr>
          <w:sz w:val="24"/>
          <w:szCs w:val="24"/>
        </w:rPr>
        <w:t>. (</w:t>
      </w:r>
      <w:r w:rsidRPr="0039532E">
        <w:rPr>
          <w:sz w:val="24"/>
          <w:szCs w:val="24"/>
        </w:rPr>
        <w:t>I</w:t>
      </w:r>
      <w:r w:rsidR="00570A5A">
        <w:rPr>
          <w:sz w:val="24"/>
          <w:szCs w:val="24"/>
        </w:rPr>
        <w:t>X</w:t>
      </w:r>
      <w:r w:rsidRPr="0039532E">
        <w:rPr>
          <w:sz w:val="24"/>
          <w:szCs w:val="24"/>
        </w:rPr>
        <w:t>.2</w:t>
      </w:r>
      <w:r w:rsidR="00570A5A">
        <w:rPr>
          <w:sz w:val="24"/>
          <w:szCs w:val="24"/>
        </w:rPr>
        <w:t>4</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782BC9" w:rsidRPr="00782BC9">
        <w:rPr>
          <w:bCs/>
          <w:sz w:val="24"/>
          <w:szCs w:val="24"/>
        </w:rPr>
        <w:t xml:space="preserve">a 2016. évi Bursa Hungarica Felsőoktatási Önkormányzati Ösztöndíjpályázathoz való csatlakozásra és a pályázathoz költségvetési előirányzat biztosításáról </w:t>
      </w:r>
      <w:r w:rsidRPr="00782BC9">
        <w:rPr>
          <w:sz w:val="24"/>
          <w:szCs w:val="24"/>
          <w:lang w:eastAsia="ar-SA"/>
        </w:rPr>
        <w:t>–,</w:t>
      </w:r>
    </w:p>
    <w:p w:rsidR="00570A5A" w:rsidRPr="0039532E" w:rsidRDefault="00570A5A" w:rsidP="00570A5A">
      <w:pPr>
        <w:ind w:left="-142"/>
        <w:jc w:val="both"/>
        <w:rPr>
          <w:sz w:val="24"/>
          <w:szCs w:val="24"/>
        </w:rPr>
      </w:pPr>
    </w:p>
    <w:p w:rsidR="00547347" w:rsidRPr="00782BC9" w:rsidRDefault="00547347" w:rsidP="007B0C92">
      <w:pPr>
        <w:numPr>
          <w:ilvl w:val="0"/>
          <w:numId w:val="11"/>
        </w:numPr>
        <w:ind w:left="426" w:hanging="568"/>
        <w:jc w:val="both"/>
        <w:rPr>
          <w:sz w:val="24"/>
          <w:szCs w:val="24"/>
        </w:rPr>
      </w:pPr>
      <w:r w:rsidRPr="0039532E">
        <w:rPr>
          <w:sz w:val="24"/>
          <w:szCs w:val="24"/>
        </w:rPr>
        <w:t xml:space="preserve">a </w:t>
      </w:r>
      <w:r>
        <w:rPr>
          <w:sz w:val="24"/>
          <w:szCs w:val="24"/>
        </w:rPr>
        <w:t>1</w:t>
      </w:r>
      <w:r w:rsidR="00782BC9">
        <w:rPr>
          <w:sz w:val="24"/>
          <w:szCs w:val="24"/>
        </w:rPr>
        <w:t>90</w:t>
      </w:r>
      <w:r w:rsidRPr="0039532E">
        <w:rPr>
          <w:sz w:val="24"/>
          <w:szCs w:val="24"/>
        </w:rPr>
        <w:t>/2016</w:t>
      </w:r>
      <w:r>
        <w:rPr>
          <w:sz w:val="24"/>
          <w:szCs w:val="24"/>
        </w:rPr>
        <w:t>. (V</w:t>
      </w:r>
      <w:r w:rsidRPr="0039532E">
        <w:rPr>
          <w:sz w:val="24"/>
          <w:szCs w:val="24"/>
        </w:rPr>
        <w:t>I.2</w:t>
      </w:r>
      <w:r>
        <w:rPr>
          <w:sz w:val="24"/>
          <w:szCs w:val="24"/>
        </w:rPr>
        <w:t>3</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782BC9" w:rsidRPr="00782BC9">
        <w:rPr>
          <w:sz w:val="24"/>
          <w:szCs w:val="24"/>
        </w:rPr>
        <w:t xml:space="preserve">a Karcag, Kisújszállási út 306. szám alatt lévő </w:t>
      </w:r>
      <w:smartTag w:uri="urn:schemas-microsoft-com:office:smarttags" w:element="metricconverter">
        <w:smartTagPr>
          <w:attr w:name="ProductID" w:val="65 m2"/>
        </w:smartTagPr>
        <w:r w:rsidR="00782BC9" w:rsidRPr="00782BC9">
          <w:rPr>
            <w:sz w:val="24"/>
            <w:szCs w:val="24"/>
          </w:rPr>
          <w:t>65 m</w:t>
        </w:r>
        <w:r w:rsidR="00782BC9" w:rsidRPr="00782BC9">
          <w:rPr>
            <w:sz w:val="24"/>
            <w:szCs w:val="24"/>
            <w:vertAlign w:val="superscript"/>
          </w:rPr>
          <w:t>2</w:t>
        </w:r>
      </w:smartTag>
      <w:r w:rsidR="00782BC9" w:rsidRPr="00782BC9">
        <w:rPr>
          <w:sz w:val="24"/>
          <w:szCs w:val="24"/>
          <w:vertAlign w:val="superscript"/>
        </w:rPr>
        <w:t xml:space="preserve"> </w:t>
      </w:r>
      <w:r w:rsidR="00782BC9" w:rsidRPr="00782BC9">
        <w:rPr>
          <w:sz w:val="24"/>
          <w:szCs w:val="24"/>
        </w:rPr>
        <w:t xml:space="preserve">alapterületű önkormányzati bérlakás Sipos László Gergely </w:t>
      </w:r>
      <w:r w:rsidR="00782BC9" w:rsidRPr="00782BC9">
        <w:rPr>
          <w:bCs/>
          <w:sz w:val="24"/>
          <w:szCs w:val="24"/>
        </w:rPr>
        <w:t xml:space="preserve">részére történő bérbeadásáról </w:t>
      </w:r>
      <w:r w:rsidRPr="00782BC9">
        <w:rPr>
          <w:sz w:val="24"/>
          <w:szCs w:val="24"/>
          <w:lang w:eastAsia="ar-SA"/>
        </w:rPr>
        <w:t>–,</w:t>
      </w:r>
    </w:p>
    <w:p w:rsidR="00570A5A" w:rsidRPr="00782BC9" w:rsidRDefault="00570A5A" w:rsidP="00570A5A">
      <w:pPr>
        <w:ind w:left="-142"/>
        <w:jc w:val="both"/>
        <w:rPr>
          <w:sz w:val="24"/>
          <w:szCs w:val="24"/>
        </w:rPr>
      </w:pPr>
    </w:p>
    <w:p w:rsidR="00570A5A" w:rsidRPr="00134302" w:rsidRDefault="00570A5A" w:rsidP="00570A5A">
      <w:pPr>
        <w:numPr>
          <w:ilvl w:val="0"/>
          <w:numId w:val="11"/>
        </w:numPr>
        <w:ind w:left="426" w:hanging="568"/>
        <w:jc w:val="both"/>
        <w:rPr>
          <w:sz w:val="24"/>
          <w:szCs w:val="24"/>
        </w:rPr>
      </w:pPr>
      <w:r w:rsidRPr="0039532E">
        <w:rPr>
          <w:sz w:val="24"/>
          <w:szCs w:val="24"/>
        </w:rPr>
        <w:t xml:space="preserve">a </w:t>
      </w:r>
      <w:r>
        <w:rPr>
          <w:sz w:val="24"/>
          <w:szCs w:val="24"/>
        </w:rPr>
        <w:t>1</w:t>
      </w:r>
      <w:r w:rsidR="00782BC9">
        <w:rPr>
          <w:sz w:val="24"/>
          <w:szCs w:val="24"/>
        </w:rPr>
        <w:t>72</w:t>
      </w:r>
      <w:r w:rsidRPr="0039532E">
        <w:rPr>
          <w:sz w:val="24"/>
          <w:szCs w:val="24"/>
        </w:rPr>
        <w:t>/201</w:t>
      </w:r>
      <w:r w:rsidR="00782BC9">
        <w:rPr>
          <w:sz w:val="24"/>
          <w:szCs w:val="24"/>
        </w:rPr>
        <w:t>5</w:t>
      </w:r>
      <w:r>
        <w:rPr>
          <w:sz w:val="24"/>
          <w:szCs w:val="24"/>
        </w:rPr>
        <w:t>. (V</w:t>
      </w:r>
      <w:r w:rsidRPr="0039532E">
        <w:rPr>
          <w:sz w:val="24"/>
          <w:szCs w:val="24"/>
        </w:rPr>
        <w:t>I.2</w:t>
      </w:r>
      <w:r w:rsidR="00782BC9">
        <w:rPr>
          <w:sz w:val="24"/>
          <w:szCs w:val="24"/>
        </w:rPr>
        <w:t>5</w:t>
      </w:r>
      <w:r w:rsidRPr="0039532E">
        <w:rPr>
          <w:sz w:val="24"/>
          <w:szCs w:val="24"/>
        </w:rPr>
        <w:t xml:space="preserve">.) „kt.” sz. </w:t>
      </w:r>
      <w:r w:rsidRPr="0039532E">
        <w:rPr>
          <w:bCs/>
          <w:sz w:val="24"/>
          <w:szCs w:val="24"/>
        </w:rPr>
        <w:t>határozatot –</w:t>
      </w:r>
      <w:r w:rsidRPr="0039532E">
        <w:rPr>
          <w:sz w:val="24"/>
          <w:szCs w:val="24"/>
          <w:lang w:eastAsia="ar-SA"/>
        </w:rPr>
        <w:t xml:space="preserve"> </w:t>
      </w:r>
      <w:r w:rsidR="00134302" w:rsidRPr="00134302">
        <w:rPr>
          <w:rFonts w:cs="Arial Unicode MS"/>
          <w:sz w:val="24"/>
          <w:szCs w:val="24"/>
        </w:rPr>
        <w:t>a Karcag, Dózsa György út 2. alatti 43 m</w:t>
      </w:r>
      <w:r w:rsidR="00134302" w:rsidRPr="00134302">
        <w:rPr>
          <w:rFonts w:cs="Arial Unicode MS"/>
          <w:sz w:val="24"/>
          <w:szCs w:val="24"/>
          <w:vertAlign w:val="superscript"/>
        </w:rPr>
        <w:t>2</w:t>
      </w:r>
      <w:r w:rsidR="00134302" w:rsidRPr="00134302">
        <w:rPr>
          <w:rFonts w:cs="Arial Unicode MS"/>
          <w:sz w:val="24"/>
          <w:szCs w:val="24"/>
        </w:rPr>
        <w:t xml:space="preserve"> alapterületű nem lakás céljára szolgáló helyiség Elek Sándor Kft. részére történő </w:t>
      </w:r>
      <w:r w:rsidR="00134302" w:rsidRPr="00134302">
        <w:rPr>
          <w:rFonts w:cs="Arial Unicode MS"/>
          <w:bCs/>
          <w:sz w:val="24"/>
          <w:szCs w:val="24"/>
        </w:rPr>
        <w:t xml:space="preserve">bérbeadásáról </w:t>
      </w:r>
      <w:r w:rsidRPr="00134302">
        <w:rPr>
          <w:sz w:val="24"/>
          <w:szCs w:val="24"/>
          <w:lang w:eastAsia="ar-SA"/>
        </w:rPr>
        <w:t>–,</w:t>
      </w:r>
    </w:p>
    <w:p w:rsidR="00570A5A" w:rsidRDefault="00570A5A" w:rsidP="00570A5A">
      <w:pPr>
        <w:ind w:left="-142"/>
        <w:jc w:val="both"/>
        <w:rPr>
          <w:sz w:val="24"/>
          <w:szCs w:val="24"/>
        </w:rPr>
      </w:pPr>
    </w:p>
    <w:p w:rsidR="00570A5A" w:rsidRPr="004A4960" w:rsidRDefault="00570A5A" w:rsidP="00570A5A">
      <w:pPr>
        <w:numPr>
          <w:ilvl w:val="0"/>
          <w:numId w:val="11"/>
        </w:numPr>
        <w:ind w:left="426" w:hanging="568"/>
        <w:jc w:val="both"/>
        <w:rPr>
          <w:sz w:val="24"/>
          <w:szCs w:val="24"/>
        </w:rPr>
      </w:pPr>
      <w:r w:rsidRPr="0039532E">
        <w:rPr>
          <w:sz w:val="24"/>
          <w:szCs w:val="24"/>
        </w:rPr>
        <w:t xml:space="preserve">a </w:t>
      </w:r>
      <w:r>
        <w:rPr>
          <w:sz w:val="24"/>
          <w:szCs w:val="24"/>
        </w:rPr>
        <w:t>1</w:t>
      </w:r>
      <w:r w:rsidR="00134302">
        <w:rPr>
          <w:sz w:val="24"/>
          <w:szCs w:val="24"/>
        </w:rPr>
        <w:t>03</w:t>
      </w:r>
      <w:r w:rsidRPr="0039532E">
        <w:rPr>
          <w:sz w:val="24"/>
          <w:szCs w:val="24"/>
        </w:rPr>
        <w:t>/2016</w:t>
      </w:r>
      <w:r>
        <w:rPr>
          <w:sz w:val="24"/>
          <w:szCs w:val="24"/>
        </w:rPr>
        <w:t>. (</w:t>
      </w:r>
      <w:r w:rsidR="00134302" w:rsidRPr="0039532E">
        <w:rPr>
          <w:sz w:val="24"/>
          <w:szCs w:val="24"/>
        </w:rPr>
        <w:t>I</w:t>
      </w:r>
      <w:r>
        <w:rPr>
          <w:sz w:val="24"/>
          <w:szCs w:val="24"/>
        </w:rPr>
        <w:t>V</w:t>
      </w:r>
      <w:r w:rsidRPr="0039532E">
        <w:rPr>
          <w:sz w:val="24"/>
          <w:szCs w:val="24"/>
        </w:rPr>
        <w:t>.2</w:t>
      </w:r>
      <w:r w:rsidR="00134302">
        <w:rPr>
          <w:sz w:val="24"/>
          <w:szCs w:val="24"/>
        </w:rPr>
        <w:t>8</w:t>
      </w:r>
      <w:r w:rsidRPr="0039532E">
        <w:rPr>
          <w:sz w:val="24"/>
          <w:szCs w:val="24"/>
        </w:rPr>
        <w:t xml:space="preserve">.) „kt.” sz. </w:t>
      </w:r>
      <w:r w:rsidRPr="0039532E">
        <w:rPr>
          <w:bCs/>
          <w:sz w:val="24"/>
          <w:szCs w:val="24"/>
        </w:rPr>
        <w:t>határozatot –</w:t>
      </w:r>
      <w:r w:rsidR="004A4960" w:rsidRPr="004A4960">
        <w:rPr>
          <w:rFonts w:eastAsia="Calibri"/>
          <w:b/>
          <w:lang w:eastAsia="en-US"/>
        </w:rPr>
        <w:t xml:space="preserve"> </w:t>
      </w:r>
      <w:r w:rsidR="004A4960" w:rsidRPr="004A4960">
        <w:rPr>
          <w:rFonts w:eastAsia="Calibri"/>
          <w:sz w:val="24"/>
          <w:szCs w:val="24"/>
          <w:lang w:eastAsia="en-US"/>
        </w:rPr>
        <w:t>a „Táncsics krt. 17 óvoda felújítása” című pályázat kivitelezéséhez kapcsolódó közbeszerzésről</w:t>
      </w:r>
      <w:r w:rsidRPr="004A4960">
        <w:rPr>
          <w:sz w:val="24"/>
          <w:szCs w:val="24"/>
          <w:lang w:eastAsia="ar-SA"/>
        </w:rPr>
        <w:t xml:space="preserve"> –,</w:t>
      </w:r>
    </w:p>
    <w:p w:rsidR="00AD68C4" w:rsidRPr="002C0E12" w:rsidRDefault="00AD68C4" w:rsidP="00547347">
      <w:pPr>
        <w:spacing w:line="480" w:lineRule="auto"/>
        <w:ind w:left="-10"/>
        <w:jc w:val="both"/>
        <w:rPr>
          <w:sz w:val="24"/>
          <w:szCs w:val="24"/>
        </w:rPr>
      </w:pPr>
    </w:p>
    <w:p w:rsidR="002677BC" w:rsidRPr="00343F99" w:rsidRDefault="002677BC" w:rsidP="0039532E">
      <w:pPr>
        <w:pStyle w:val="NormlWeb"/>
        <w:spacing w:before="0" w:after="0"/>
        <w:ind w:left="426" w:hanging="284"/>
        <w:rPr>
          <w:szCs w:val="24"/>
          <w:u w:val="single"/>
        </w:rPr>
      </w:pPr>
      <w:r w:rsidRPr="00343F99">
        <w:rPr>
          <w:szCs w:val="24"/>
          <w:u w:val="single"/>
        </w:rPr>
        <w:t>Erről értesülnek:</w:t>
      </w:r>
    </w:p>
    <w:p w:rsidR="002677BC" w:rsidRPr="00343F99" w:rsidRDefault="002677BC" w:rsidP="0039532E">
      <w:pPr>
        <w:numPr>
          <w:ilvl w:val="0"/>
          <w:numId w:val="12"/>
        </w:numPr>
        <w:tabs>
          <w:tab w:val="left" w:pos="993"/>
        </w:tabs>
        <w:ind w:left="426" w:hanging="284"/>
        <w:jc w:val="both"/>
        <w:rPr>
          <w:sz w:val="24"/>
          <w:szCs w:val="24"/>
        </w:rPr>
      </w:pPr>
      <w:r w:rsidRPr="00343F99">
        <w:rPr>
          <w:sz w:val="24"/>
          <w:szCs w:val="24"/>
        </w:rPr>
        <w:t xml:space="preserve">Karcag Városi Önkormányzat Képviselő-testület tagjai, lakóhelyeiken </w:t>
      </w:r>
    </w:p>
    <w:p w:rsidR="002677BC" w:rsidRPr="00343F99" w:rsidRDefault="002677BC" w:rsidP="0039532E">
      <w:pPr>
        <w:pStyle w:val="NormlWeb"/>
        <w:numPr>
          <w:ilvl w:val="0"/>
          <w:numId w:val="12"/>
        </w:numPr>
        <w:tabs>
          <w:tab w:val="left" w:pos="993"/>
        </w:tabs>
        <w:spacing w:before="0" w:after="0"/>
        <w:ind w:left="426" w:hanging="284"/>
        <w:jc w:val="both"/>
        <w:rPr>
          <w:szCs w:val="24"/>
        </w:rPr>
      </w:pPr>
      <w:r w:rsidRPr="00343F99">
        <w:rPr>
          <w:szCs w:val="24"/>
        </w:rPr>
        <w:t>Karcag Városi Önkormányzat Polgármestere, helyben</w:t>
      </w:r>
    </w:p>
    <w:p w:rsidR="002677BC" w:rsidRPr="00343F99" w:rsidRDefault="002677BC" w:rsidP="0039532E">
      <w:pPr>
        <w:pStyle w:val="NormlWeb"/>
        <w:numPr>
          <w:ilvl w:val="0"/>
          <w:numId w:val="12"/>
        </w:numPr>
        <w:tabs>
          <w:tab w:val="left" w:pos="993"/>
        </w:tabs>
        <w:spacing w:before="0" w:after="0"/>
        <w:ind w:left="426" w:hanging="284"/>
        <w:jc w:val="both"/>
        <w:rPr>
          <w:szCs w:val="24"/>
        </w:rPr>
      </w:pPr>
      <w:r w:rsidRPr="00343F99">
        <w:rPr>
          <w:szCs w:val="24"/>
        </w:rPr>
        <w:t>Karcag Városi Önkormányzat Jegyzője, helyben</w:t>
      </w:r>
    </w:p>
    <w:p w:rsidR="002677BC" w:rsidRPr="00343F99" w:rsidRDefault="002677BC" w:rsidP="0039532E">
      <w:pPr>
        <w:pStyle w:val="NormlWeb"/>
        <w:numPr>
          <w:ilvl w:val="0"/>
          <w:numId w:val="12"/>
        </w:numPr>
        <w:tabs>
          <w:tab w:val="left" w:pos="993"/>
        </w:tabs>
        <w:spacing w:before="0" w:after="0"/>
        <w:ind w:left="426" w:hanging="284"/>
        <w:jc w:val="both"/>
        <w:rPr>
          <w:szCs w:val="24"/>
        </w:rPr>
      </w:pPr>
      <w:r w:rsidRPr="00343F99">
        <w:rPr>
          <w:szCs w:val="24"/>
        </w:rPr>
        <w:t>Karcagi Polgármesteri Hivatal, Aljegyzői Iroda, helyben</w:t>
      </w:r>
    </w:p>
    <w:p w:rsidR="002677BC" w:rsidRPr="00343F99" w:rsidRDefault="00E6291D" w:rsidP="0039532E">
      <w:pPr>
        <w:numPr>
          <w:ilvl w:val="0"/>
          <w:numId w:val="12"/>
        </w:numPr>
        <w:tabs>
          <w:tab w:val="left" w:pos="993"/>
        </w:tabs>
        <w:ind w:left="426" w:hanging="284"/>
        <w:jc w:val="both"/>
        <w:rPr>
          <w:sz w:val="24"/>
          <w:szCs w:val="24"/>
        </w:rPr>
      </w:pPr>
      <w:r w:rsidRPr="00343F99">
        <w:rPr>
          <w:sz w:val="24"/>
          <w:szCs w:val="24"/>
        </w:rPr>
        <w:t>Rózsa Sándor jegyző</w:t>
      </w:r>
    </w:p>
    <w:p w:rsidR="001C5581" w:rsidRDefault="001C5581" w:rsidP="0039532E">
      <w:pPr>
        <w:numPr>
          <w:ilvl w:val="0"/>
          <w:numId w:val="12"/>
        </w:numPr>
        <w:tabs>
          <w:tab w:val="left" w:pos="993"/>
        </w:tabs>
        <w:ind w:left="426" w:hanging="284"/>
        <w:jc w:val="both"/>
        <w:rPr>
          <w:sz w:val="24"/>
          <w:szCs w:val="24"/>
        </w:rPr>
      </w:pPr>
      <w:r>
        <w:rPr>
          <w:sz w:val="24"/>
          <w:szCs w:val="24"/>
        </w:rPr>
        <w:t>Dr. Bukács Annamária irodavezető</w:t>
      </w:r>
    </w:p>
    <w:p w:rsidR="00AB19D3" w:rsidRDefault="005D66AF" w:rsidP="0039532E">
      <w:pPr>
        <w:numPr>
          <w:ilvl w:val="0"/>
          <w:numId w:val="12"/>
        </w:numPr>
        <w:tabs>
          <w:tab w:val="left" w:pos="993"/>
        </w:tabs>
        <w:ind w:left="426" w:hanging="284"/>
        <w:jc w:val="both"/>
        <w:rPr>
          <w:sz w:val="24"/>
          <w:szCs w:val="24"/>
        </w:rPr>
      </w:pPr>
      <w:r>
        <w:rPr>
          <w:sz w:val="24"/>
          <w:szCs w:val="24"/>
        </w:rPr>
        <w:t>Balajti József ügyvezető</w:t>
      </w:r>
    </w:p>
    <w:p w:rsidR="001C5581" w:rsidRDefault="001C5581" w:rsidP="0039532E">
      <w:pPr>
        <w:tabs>
          <w:tab w:val="left" w:pos="993"/>
        </w:tabs>
        <w:ind w:left="426"/>
        <w:jc w:val="both"/>
        <w:rPr>
          <w:sz w:val="24"/>
          <w:szCs w:val="24"/>
        </w:rPr>
      </w:pPr>
      <w:r>
        <w:rPr>
          <w:sz w:val="24"/>
          <w:szCs w:val="24"/>
        </w:rPr>
        <w:t xml:space="preserve">  </w:t>
      </w:r>
    </w:p>
    <w:p w:rsidR="005D66AF" w:rsidRPr="00343F99" w:rsidRDefault="005D66AF" w:rsidP="0039532E">
      <w:pPr>
        <w:tabs>
          <w:tab w:val="left" w:pos="993"/>
        </w:tabs>
        <w:ind w:left="426"/>
        <w:jc w:val="both"/>
        <w:rPr>
          <w:sz w:val="24"/>
          <w:szCs w:val="24"/>
        </w:rPr>
      </w:pPr>
    </w:p>
    <w:p w:rsidR="00AD761A" w:rsidRPr="00343F99" w:rsidRDefault="00AD761A" w:rsidP="005D66AF">
      <w:pPr>
        <w:jc w:val="both"/>
        <w:rPr>
          <w:bCs/>
          <w:sz w:val="24"/>
          <w:szCs w:val="24"/>
        </w:rPr>
      </w:pPr>
      <w:r w:rsidRPr="00343F99">
        <w:rPr>
          <w:b/>
          <w:bCs/>
          <w:sz w:val="24"/>
          <w:szCs w:val="24"/>
          <w:u w:val="single"/>
        </w:rPr>
        <w:t>Dobos László polgármester:</w:t>
      </w:r>
      <w:r w:rsidRPr="00343F99">
        <w:rPr>
          <w:bCs/>
          <w:sz w:val="24"/>
          <w:szCs w:val="24"/>
        </w:rPr>
        <w:t xml:space="preserve"> Bejelentette, hogy </w:t>
      </w:r>
      <w:r w:rsidR="00D36916" w:rsidRPr="00343F99">
        <w:rPr>
          <w:bCs/>
          <w:sz w:val="24"/>
          <w:szCs w:val="24"/>
        </w:rPr>
        <w:t xml:space="preserve">a </w:t>
      </w:r>
      <w:r w:rsidR="002B452E">
        <w:rPr>
          <w:bCs/>
          <w:sz w:val="24"/>
          <w:szCs w:val="24"/>
        </w:rPr>
        <w:t>21</w:t>
      </w:r>
      <w:r w:rsidR="00203632" w:rsidRPr="00343F99">
        <w:rPr>
          <w:bCs/>
          <w:sz w:val="24"/>
          <w:szCs w:val="24"/>
        </w:rPr>
        <w:t xml:space="preserve">-től </w:t>
      </w:r>
      <w:r w:rsidR="00210557">
        <w:rPr>
          <w:bCs/>
          <w:sz w:val="24"/>
          <w:szCs w:val="24"/>
        </w:rPr>
        <w:t>23</w:t>
      </w:r>
      <w:r w:rsidR="00203632" w:rsidRPr="00343F99">
        <w:rPr>
          <w:bCs/>
          <w:sz w:val="24"/>
          <w:szCs w:val="24"/>
        </w:rPr>
        <w:t>-ig terjedő</w:t>
      </w:r>
      <w:r w:rsidR="00BE0348" w:rsidRPr="00343F99">
        <w:rPr>
          <w:bCs/>
          <w:sz w:val="24"/>
          <w:szCs w:val="24"/>
        </w:rPr>
        <w:t xml:space="preserve"> </w:t>
      </w:r>
      <w:r w:rsidRPr="00343F99">
        <w:rPr>
          <w:bCs/>
          <w:sz w:val="24"/>
          <w:szCs w:val="24"/>
        </w:rPr>
        <w:t>napirendi pont</w:t>
      </w:r>
      <w:r w:rsidR="005A10E7" w:rsidRPr="00343F99">
        <w:rPr>
          <w:bCs/>
          <w:sz w:val="24"/>
          <w:szCs w:val="24"/>
        </w:rPr>
        <w:t>ok</w:t>
      </w:r>
      <w:r w:rsidRPr="00343F99">
        <w:rPr>
          <w:bCs/>
          <w:sz w:val="24"/>
          <w:szCs w:val="24"/>
        </w:rPr>
        <w:t xml:space="preserve"> tárgyalásánál zárt ülést rendel el.</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 xml:space="preserve">Tájékoztatta a jelenlévőket, hogy a Magyarország helyi önkormányzatairól szóló 2011. évi CLXXXIX. törvény 46. § (3) bekezdése értelmében </w:t>
      </w:r>
      <w:r w:rsidRPr="00343F99">
        <w:rPr>
          <w:b/>
          <w:sz w:val="24"/>
          <w:szCs w:val="24"/>
        </w:rPr>
        <w:t>zárt ülésen</w:t>
      </w:r>
      <w:r w:rsidRPr="00343F99">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343F99" w:rsidRDefault="00AD761A" w:rsidP="00AD761A">
      <w:pPr>
        <w:pStyle w:val="Szvegtrzs"/>
        <w:rPr>
          <w:sz w:val="24"/>
          <w:szCs w:val="24"/>
        </w:rPr>
      </w:pPr>
      <w:r w:rsidRPr="00343F99">
        <w:rPr>
          <w:sz w:val="24"/>
          <w:szCs w:val="24"/>
        </w:rPr>
        <w:t>Ezért megkérte a meghívottakat és a vendégeket, hogy a zárt ülés időtartamára a tanácskozótermet szíveskedjenek elhagyni.</w:t>
      </w:r>
    </w:p>
    <w:p w:rsidR="00AD761A" w:rsidRPr="00343F99" w:rsidRDefault="00AD761A" w:rsidP="00AD761A">
      <w:pPr>
        <w:pStyle w:val="Szvegtrzs"/>
        <w:rPr>
          <w:sz w:val="24"/>
          <w:szCs w:val="24"/>
        </w:rPr>
      </w:pPr>
    </w:p>
    <w:p w:rsidR="005A10E7" w:rsidRPr="00343F99" w:rsidRDefault="005A10E7" w:rsidP="005A10E7">
      <w:pPr>
        <w:pStyle w:val="Szvegtrzs"/>
        <w:rPr>
          <w:sz w:val="24"/>
          <w:szCs w:val="24"/>
        </w:rPr>
      </w:pPr>
      <w:r w:rsidRPr="00343F99">
        <w:rPr>
          <w:sz w:val="24"/>
          <w:szCs w:val="24"/>
        </w:rPr>
        <w:lastRenderedPageBreak/>
        <w:t>Az ügyben érintett személyeknek, az adott napirend tárgyalásánál a hivatal köztisztviselői szólni fognak</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Rátértek a zárt ülés napirendjének a megtárgyalására.</w:t>
      </w:r>
    </w:p>
    <w:p w:rsidR="00AD761A" w:rsidRPr="00343F99" w:rsidRDefault="00AD761A" w:rsidP="00AD761A">
      <w:pPr>
        <w:pStyle w:val="Szvegtrzs"/>
        <w:rPr>
          <w:sz w:val="24"/>
          <w:szCs w:val="24"/>
        </w:rPr>
      </w:pPr>
    </w:p>
    <w:p w:rsidR="00AD761A" w:rsidRPr="00343F99" w:rsidRDefault="00AD761A" w:rsidP="00AD761A">
      <w:pPr>
        <w:pStyle w:val="Szvegtrzs"/>
        <w:jc w:val="center"/>
        <w:rPr>
          <w:b/>
          <w:i/>
          <w:sz w:val="24"/>
          <w:szCs w:val="24"/>
        </w:rPr>
      </w:pPr>
      <w:r w:rsidRPr="00343F99">
        <w:rPr>
          <w:b/>
          <w:i/>
          <w:sz w:val="24"/>
          <w:szCs w:val="24"/>
        </w:rPr>
        <w:t>– A zárt ülés anyagát külön jegyzőkönyv tartalmazza. –</w:t>
      </w:r>
    </w:p>
    <w:p w:rsidR="00AD761A" w:rsidRPr="00343F99" w:rsidRDefault="00AD761A" w:rsidP="00AD761A">
      <w:pPr>
        <w:tabs>
          <w:tab w:val="left" w:pos="2448"/>
        </w:tabs>
        <w:rPr>
          <w:sz w:val="24"/>
          <w:szCs w:val="24"/>
        </w:rPr>
      </w:pPr>
    </w:p>
    <w:p w:rsidR="00AD761A" w:rsidRPr="00343F99" w:rsidRDefault="00AD761A" w:rsidP="00AD761A">
      <w:pPr>
        <w:pStyle w:val="NormlWeb"/>
        <w:spacing w:before="0" w:after="0"/>
        <w:jc w:val="both"/>
        <w:rPr>
          <w:szCs w:val="24"/>
        </w:rPr>
      </w:pPr>
      <w:r w:rsidRPr="00343F99">
        <w:rPr>
          <w:b/>
          <w:bCs/>
          <w:iCs/>
          <w:szCs w:val="24"/>
          <w:u w:val="single"/>
        </w:rPr>
        <w:t>Dobos László polgármester:</w:t>
      </w:r>
      <w:r w:rsidRPr="00343F99">
        <w:rPr>
          <w:b/>
          <w:bCs/>
          <w:iCs/>
          <w:szCs w:val="24"/>
        </w:rPr>
        <w:t xml:space="preserve"> </w:t>
      </w:r>
      <w:r w:rsidRPr="00343F99">
        <w:rPr>
          <w:szCs w:val="24"/>
        </w:rPr>
        <w:t>Bejelentette, hogy a zárt ülés</w:t>
      </w:r>
      <w:r w:rsidR="005D66AF">
        <w:rPr>
          <w:szCs w:val="24"/>
        </w:rPr>
        <w:t xml:space="preserve"> és napirendek</w:t>
      </w:r>
      <w:r w:rsidR="00CD7CC6" w:rsidRPr="00343F99">
        <w:rPr>
          <w:szCs w:val="24"/>
        </w:rPr>
        <w:t xml:space="preserve"> </w:t>
      </w:r>
      <w:r w:rsidR="00D36916" w:rsidRPr="00343F99">
        <w:rPr>
          <w:szCs w:val="24"/>
        </w:rPr>
        <w:t>meg</w:t>
      </w:r>
      <w:r w:rsidRPr="00343F99">
        <w:rPr>
          <w:szCs w:val="24"/>
        </w:rPr>
        <w:t xml:space="preserve">tárgyalásának a végére értek, a testület nyilvános ülés keretében folytatja munkáját.  </w:t>
      </w:r>
    </w:p>
    <w:p w:rsidR="00580ADD" w:rsidRPr="00343F99" w:rsidRDefault="0082456A" w:rsidP="0082456A">
      <w:pPr>
        <w:pStyle w:val="Szvegtrzs"/>
        <w:rPr>
          <w:bCs/>
          <w:sz w:val="24"/>
          <w:szCs w:val="24"/>
        </w:rPr>
      </w:pPr>
      <w:r w:rsidRPr="00343F99">
        <w:rPr>
          <w:bCs/>
          <w:sz w:val="24"/>
          <w:szCs w:val="24"/>
        </w:rPr>
        <w:t xml:space="preserve">                                                       </w:t>
      </w:r>
    </w:p>
    <w:p w:rsidR="00267B09" w:rsidRPr="00343F99" w:rsidRDefault="0082456A" w:rsidP="0045517F">
      <w:pPr>
        <w:pStyle w:val="Szvegtrzs"/>
        <w:rPr>
          <w:b/>
          <w:szCs w:val="24"/>
        </w:rPr>
      </w:pPr>
      <w:r w:rsidRPr="00343F99">
        <w:rPr>
          <w:szCs w:val="24"/>
        </w:rPr>
        <w:t>M</w:t>
      </w:r>
      <w:r w:rsidR="00D36916" w:rsidRPr="00343F99">
        <w:rPr>
          <w:szCs w:val="24"/>
        </w:rPr>
        <w:t xml:space="preserve">egkérte Rózsa </w:t>
      </w:r>
      <w:r w:rsidR="003C30D7" w:rsidRPr="00343F99">
        <w:rPr>
          <w:szCs w:val="24"/>
        </w:rPr>
        <w:t>S</w:t>
      </w:r>
      <w:r w:rsidR="00D36916" w:rsidRPr="00343F99">
        <w:rPr>
          <w:szCs w:val="24"/>
        </w:rPr>
        <w:t xml:space="preserve">ándor jegyző urat, hogy ismertesse </w:t>
      </w:r>
      <w:r w:rsidR="00C54D4B" w:rsidRPr="00343F99">
        <w:rPr>
          <w:szCs w:val="24"/>
        </w:rPr>
        <w:t>az</w:t>
      </w:r>
      <w:r w:rsidR="00C54D4B" w:rsidRPr="00343F99">
        <w:rPr>
          <w:b/>
          <w:szCs w:val="24"/>
        </w:rPr>
        <w:t xml:space="preserve"> előzetes programokat</w:t>
      </w:r>
      <w:r w:rsidR="00C21279" w:rsidRPr="00343F99">
        <w:rPr>
          <w:b/>
          <w:szCs w:val="24"/>
        </w:rPr>
        <w:t>.</w:t>
      </w:r>
    </w:p>
    <w:p w:rsidR="00267B09" w:rsidRPr="00343F99" w:rsidRDefault="00267B09" w:rsidP="00267B09">
      <w:pPr>
        <w:jc w:val="both"/>
        <w:rPr>
          <w:sz w:val="24"/>
          <w:szCs w:val="24"/>
        </w:rPr>
      </w:pPr>
    </w:p>
    <w:p w:rsidR="00C04464" w:rsidRDefault="003C30D7" w:rsidP="00C04464">
      <w:pPr>
        <w:jc w:val="both"/>
        <w:rPr>
          <w:rStyle w:val="Kiemels2"/>
          <w:sz w:val="24"/>
          <w:szCs w:val="24"/>
        </w:rPr>
      </w:pPr>
      <w:r w:rsidRPr="00343F99">
        <w:rPr>
          <w:rStyle w:val="Kiemels2"/>
          <w:sz w:val="24"/>
          <w:szCs w:val="24"/>
          <w:u w:val="single"/>
        </w:rPr>
        <w:t>Rózsa Sándor jegyző:</w:t>
      </w:r>
      <w:r w:rsidRPr="00343F99">
        <w:rPr>
          <w:rStyle w:val="Kiemels2"/>
          <w:sz w:val="24"/>
          <w:szCs w:val="24"/>
        </w:rPr>
        <w:t xml:space="preserve"> </w:t>
      </w:r>
    </w:p>
    <w:p w:rsidR="00266919" w:rsidRPr="00343F99" w:rsidRDefault="00266919" w:rsidP="00C04464">
      <w:pPr>
        <w:jc w:val="both"/>
        <w:rPr>
          <w:rStyle w:val="Kiemels2"/>
          <w:sz w:val="24"/>
          <w:szCs w:val="24"/>
        </w:rPr>
      </w:pPr>
    </w:p>
    <w:p w:rsidR="0049316A" w:rsidRPr="0049316A" w:rsidRDefault="00C04464" w:rsidP="003A55DF">
      <w:pPr>
        <w:pStyle w:val="Listaszerbekezds"/>
        <w:numPr>
          <w:ilvl w:val="0"/>
          <w:numId w:val="16"/>
        </w:numPr>
        <w:jc w:val="both"/>
        <w:rPr>
          <w:rStyle w:val="Kiemels2"/>
          <w:b w:val="0"/>
          <w:color w:val="000000"/>
        </w:rPr>
      </w:pPr>
      <w:r w:rsidRPr="0049316A">
        <w:rPr>
          <w:rStyle w:val="Kiemels2"/>
        </w:rPr>
        <w:t>"</w:t>
      </w:r>
      <w:r w:rsidR="0049316A" w:rsidRPr="0049316A">
        <w:rPr>
          <w:rStyle w:val="Kiemels2"/>
          <w:color w:val="000000"/>
        </w:rPr>
        <w:t xml:space="preserve">Szeptember 29-én </w:t>
      </w:r>
      <w:r w:rsidR="0049316A" w:rsidRPr="0049316A">
        <w:rPr>
          <w:rStyle w:val="Kiemels2"/>
          <w:b w:val="0"/>
          <w:color w:val="000000"/>
        </w:rPr>
        <w:t xml:space="preserve">a Rákbetegek Országos Szervezete Karcagi Klubja és a „MINDIG VAN REMÉNY” Daganatos Betegekért Alapítvány megszervezi a „Méltóság mezeje” őszi találkozóját. </w:t>
      </w:r>
    </w:p>
    <w:p w:rsidR="0049316A" w:rsidRPr="0049316A" w:rsidRDefault="0049316A" w:rsidP="0049316A">
      <w:pPr>
        <w:jc w:val="both"/>
        <w:rPr>
          <w:rStyle w:val="Kiemels2"/>
          <w:color w:val="000000"/>
          <w:sz w:val="24"/>
          <w:szCs w:val="24"/>
        </w:rPr>
      </w:pPr>
    </w:p>
    <w:p w:rsidR="0049316A" w:rsidRPr="0049316A" w:rsidRDefault="0049316A" w:rsidP="003A55DF">
      <w:pPr>
        <w:pStyle w:val="Listaszerbekezds"/>
        <w:numPr>
          <w:ilvl w:val="0"/>
          <w:numId w:val="16"/>
        </w:numPr>
        <w:jc w:val="both"/>
        <w:rPr>
          <w:color w:val="000000"/>
        </w:rPr>
      </w:pPr>
      <w:r w:rsidRPr="0049316A">
        <w:rPr>
          <w:rStyle w:val="Kiemels2"/>
          <w:color w:val="000000"/>
        </w:rPr>
        <w:t xml:space="preserve">Szeptember 30-tól október 1-ig </w:t>
      </w:r>
      <w:r w:rsidRPr="0049316A">
        <w:rPr>
          <w:rStyle w:val="Kiemels2"/>
          <w:b w:val="0"/>
          <w:color w:val="000000"/>
        </w:rPr>
        <w:t>várja látogatóit a</w:t>
      </w:r>
      <w:r w:rsidRPr="0049316A">
        <w:rPr>
          <w:rStyle w:val="Kiemels2"/>
          <w:color w:val="000000"/>
        </w:rPr>
        <w:t xml:space="preserve"> </w:t>
      </w:r>
      <w:r w:rsidRPr="0049316A">
        <w:rPr>
          <w:color w:val="000000"/>
        </w:rPr>
        <w:t>Karcagi Díszmadártenyésztő Egyesület a kétévente megrendezésre kerülő Díszmadárkiállítás és hüllőbemutató rendezvényre a Déryné Kulturális Központba.</w:t>
      </w:r>
    </w:p>
    <w:p w:rsidR="0049316A" w:rsidRPr="0049316A" w:rsidRDefault="0049316A" w:rsidP="0049316A">
      <w:pPr>
        <w:jc w:val="both"/>
        <w:rPr>
          <w:rStyle w:val="Kiemels2"/>
          <w:b w:val="0"/>
          <w:color w:val="000000"/>
          <w:sz w:val="24"/>
          <w:szCs w:val="24"/>
        </w:rPr>
      </w:pPr>
    </w:p>
    <w:p w:rsidR="0049316A" w:rsidRPr="0049316A" w:rsidRDefault="0049316A" w:rsidP="003A55DF">
      <w:pPr>
        <w:pStyle w:val="Listaszerbekezds"/>
        <w:numPr>
          <w:ilvl w:val="0"/>
          <w:numId w:val="16"/>
        </w:numPr>
        <w:jc w:val="both"/>
        <w:rPr>
          <w:rStyle w:val="Kiemels2"/>
          <w:b w:val="0"/>
          <w:color w:val="000000"/>
        </w:rPr>
      </w:pPr>
      <w:r w:rsidRPr="0049316A">
        <w:rPr>
          <w:rStyle w:val="Kiemels2"/>
          <w:color w:val="000000"/>
        </w:rPr>
        <w:t xml:space="preserve">Szeptember 30-án </w:t>
      </w:r>
      <w:r w:rsidRPr="0049316A">
        <w:rPr>
          <w:rStyle w:val="Kiemels2"/>
          <w:b w:val="0"/>
          <w:color w:val="000000"/>
        </w:rPr>
        <w:t>a Déryné Kulturális Központ szeretettel várja a meseszerető gyermekeket és felnőtteket a népmese napjára, ahol Kunné Nánási Mónika óvodapedagógus, Keserűné Ébner Tünde pedagógus, Gulyás Zsolt plébános és Kun László pedagógus olvassák fel kedvenc meséjüket az Ifjúsági Ház emeleti nagytermében.</w:t>
      </w:r>
    </w:p>
    <w:p w:rsidR="0049316A" w:rsidRPr="0049316A" w:rsidRDefault="0049316A" w:rsidP="0049316A">
      <w:pPr>
        <w:jc w:val="both"/>
        <w:rPr>
          <w:rStyle w:val="Kiemels2"/>
          <w:b w:val="0"/>
          <w:color w:val="000000"/>
          <w:sz w:val="24"/>
          <w:szCs w:val="24"/>
        </w:rPr>
      </w:pPr>
    </w:p>
    <w:p w:rsidR="0049316A" w:rsidRPr="0049316A" w:rsidRDefault="0049316A" w:rsidP="003A55DF">
      <w:pPr>
        <w:pStyle w:val="Listaszerbekezds"/>
        <w:numPr>
          <w:ilvl w:val="0"/>
          <w:numId w:val="16"/>
        </w:numPr>
        <w:jc w:val="both"/>
        <w:rPr>
          <w:color w:val="000000"/>
        </w:rPr>
      </w:pPr>
      <w:r w:rsidRPr="0049316A">
        <w:rPr>
          <w:rStyle w:val="Kiemels2"/>
          <w:color w:val="000000"/>
        </w:rPr>
        <w:t>Október 1-jén</w:t>
      </w:r>
      <w:r w:rsidRPr="0049316A">
        <w:rPr>
          <w:rStyle w:val="Kiemels2"/>
          <w:b w:val="0"/>
          <w:color w:val="000000"/>
        </w:rPr>
        <w:t xml:space="preserve"> </w:t>
      </w:r>
      <w:r w:rsidRPr="0049316A">
        <w:rPr>
          <w:color w:val="000000"/>
        </w:rPr>
        <w:t>Karcag – Solymár</w:t>
      </w:r>
      <w:r w:rsidRPr="0049316A">
        <w:rPr>
          <w:rStyle w:val="Kiemels2"/>
          <w:b w:val="0"/>
          <w:color w:val="000000"/>
        </w:rPr>
        <w:t xml:space="preserve"> </w:t>
      </w:r>
      <w:r w:rsidRPr="0049316A">
        <w:rPr>
          <w:color w:val="000000"/>
        </w:rPr>
        <w:t>NB II Junior kézilabda mérkőzést tartanak a Sportcsarnokban.</w:t>
      </w:r>
    </w:p>
    <w:p w:rsidR="0049316A" w:rsidRPr="0049316A" w:rsidRDefault="0049316A" w:rsidP="0049316A">
      <w:pPr>
        <w:jc w:val="both"/>
        <w:rPr>
          <w:color w:val="000000"/>
          <w:sz w:val="24"/>
          <w:szCs w:val="24"/>
        </w:rPr>
      </w:pPr>
    </w:p>
    <w:p w:rsidR="0049316A" w:rsidRPr="0049316A" w:rsidRDefault="0049316A" w:rsidP="003A55DF">
      <w:pPr>
        <w:pStyle w:val="Listaszerbekezds"/>
        <w:numPr>
          <w:ilvl w:val="0"/>
          <w:numId w:val="16"/>
        </w:numPr>
        <w:jc w:val="both"/>
        <w:rPr>
          <w:color w:val="000000"/>
        </w:rPr>
      </w:pPr>
      <w:r w:rsidRPr="0049316A">
        <w:rPr>
          <w:b/>
          <w:color w:val="000000"/>
        </w:rPr>
        <w:t xml:space="preserve">Október 3-tól 9-ig </w:t>
      </w:r>
      <w:r w:rsidRPr="0049316A">
        <w:rPr>
          <w:color w:val="000000"/>
        </w:rPr>
        <w:t>kerül megrendezésre</w:t>
      </w:r>
      <w:r w:rsidRPr="0049316A">
        <w:rPr>
          <w:b/>
          <w:color w:val="000000"/>
        </w:rPr>
        <w:t xml:space="preserve"> </w:t>
      </w:r>
      <w:r w:rsidRPr="0049316A">
        <w:rPr>
          <w:color w:val="000000"/>
        </w:rPr>
        <w:t>az</w:t>
      </w:r>
      <w:r w:rsidRPr="0049316A">
        <w:rPr>
          <w:b/>
          <w:color w:val="000000"/>
        </w:rPr>
        <w:t xml:space="preserve"> </w:t>
      </w:r>
      <w:r w:rsidRPr="0049316A">
        <w:rPr>
          <w:i/>
          <w:color w:val="000000"/>
        </w:rPr>
        <w:t>Őszi Könyvtári Napok</w:t>
      </w:r>
      <w:r w:rsidRPr="0049316A">
        <w:rPr>
          <w:color w:val="000000"/>
        </w:rPr>
        <w:t xml:space="preserve"> programsorozat az Ifjúsági Házban. </w:t>
      </w:r>
    </w:p>
    <w:p w:rsidR="0049316A" w:rsidRPr="0049316A" w:rsidRDefault="0049316A" w:rsidP="0049316A">
      <w:pPr>
        <w:jc w:val="both"/>
        <w:rPr>
          <w:b/>
          <w:color w:val="000000"/>
          <w:sz w:val="24"/>
          <w:szCs w:val="24"/>
        </w:rPr>
      </w:pPr>
    </w:p>
    <w:p w:rsidR="0049316A" w:rsidRPr="0049316A" w:rsidRDefault="0049316A" w:rsidP="003A55DF">
      <w:pPr>
        <w:pStyle w:val="Listaszerbekezds"/>
        <w:numPr>
          <w:ilvl w:val="0"/>
          <w:numId w:val="16"/>
        </w:numPr>
        <w:jc w:val="both"/>
        <w:rPr>
          <w:rStyle w:val="Kiemels2"/>
          <w:b w:val="0"/>
          <w:color w:val="000000"/>
        </w:rPr>
      </w:pPr>
      <w:r w:rsidRPr="0049316A">
        <w:rPr>
          <w:rStyle w:val="Kiemels2"/>
          <w:color w:val="000000"/>
        </w:rPr>
        <w:t xml:space="preserve">Október 5-én </w:t>
      </w:r>
      <w:r w:rsidRPr="0049316A">
        <w:rPr>
          <w:rStyle w:val="Kiemels2"/>
          <w:b w:val="0"/>
          <w:color w:val="000000"/>
        </w:rPr>
        <w:t xml:space="preserve">rendezi meg a Madarász Imre Egyesített Óvoda </w:t>
      </w:r>
      <w:r w:rsidRPr="0049316A">
        <w:rPr>
          <w:rStyle w:val="Kiemels2"/>
          <w:b w:val="0"/>
          <w:i/>
          <w:color w:val="000000"/>
        </w:rPr>
        <w:t>Kelj fel Jancsi!</w:t>
      </w:r>
      <w:r w:rsidRPr="0049316A">
        <w:rPr>
          <w:rStyle w:val="Kiemels2"/>
          <w:b w:val="0"/>
          <w:color w:val="000000"/>
        </w:rPr>
        <w:t xml:space="preserve"> elnevezésű játékos sorversenyét.</w:t>
      </w:r>
    </w:p>
    <w:p w:rsidR="0049316A" w:rsidRPr="0049316A" w:rsidRDefault="0049316A" w:rsidP="0049316A">
      <w:pPr>
        <w:jc w:val="both"/>
        <w:rPr>
          <w:rStyle w:val="Kiemels2"/>
          <w:color w:val="000000"/>
          <w:sz w:val="24"/>
          <w:szCs w:val="24"/>
        </w:rPr>
      </w:pPr>
    </w:p>
    <w:p w:rsidR="0049316A" w:rsidRPr="0049316A" w:rsidRDefault="0049316A" w:rsidP="003A55DF">
      <w:pPr>
        <w:pStyle w:val="Listaszerbekezds"/>
        <w:numPr>
          <w:ilvl w:val="0"/>
          <w:numId w:val="16"/>
        </w:numPr>
        <w:jc w:val="both"/>
        <w:rPr>
          <w:b/>
          <w:color w:val="000000"/>
        </w:rPr>
      </w:pPr>
      <w:r w:rsidRPr="0049316A">
        <w:rPr>
          <w:rStyle w:val="Kiemels2"/>
          <w:color w:val="000000"/>
        </w:rPr>
        <w:t>Október 6-án</w:t>
      </w:r>
      <w:r w:rsidRPr="0049316A">
        <w:rPr>
          <w:rStyle w:val="Kiemels2"/>
          <w:b w:val="0"/>
          <w:color w:val="000000"/>
        </w:rPr>
        <w:t xml:space="preserve"> </w:t>
      </w:r>
      <w:r w:rsidRPr="0049316A">
        <w:rPr>
          <w:color w:val="000000"/>
        </w:rPr>
        <w:t>koszorúzással emlékezünk az aradi vértanúkra és az 1848/49-es forradalom és szabadságharc áldozataira</w:t>
      </w:r>
      <w:r w:rsidRPr="0049316A">
        <w:rPr>
          <w:b/>
          <w:color w:val="000000"/>
        </w:rPr>
        <w:t>.</w:t>
      </w:r>
    </w:p>
    <w:p w:rsidR="0049316A" w:rsidRPr="0049316A" w:rsidRDefault="0049316A" w:rsidP="0049316A">
      <w:pPr>
        <w:jc w:val="both"/>
        <w:rPr>
          <w:rStyle w:val="Kiemels2"/>
          <w:b w:val="0"/>
          <w:color w:val="000000"/>
          <w:sz w:val="24"/>
          <w:szCs w:val="24"/>
        </w:rPr>
      </w:pPr>
    </w:p>
    <w:p w:rsidR="0049316A" w:rsidRPr="0049316A" w:rsidRDefault="0049316A" w:rsidP="003A55DF">
      <w:pPr>
        <w:pStyle w:val="Listaszerbekezds"/>
        <w:numPr>
          <w:ilvl w:val="0"/>
          <w:numId w:val="16"/>
        </w:numPr>
        <w:jc w:val="both"/>
        <w:rPr>
          <w:color w:val="000000"/>
        </w:rPr>
      </w:pPr>
      <w:r w:rsidRPr="0049316A">
        <w:rPr>
          <w:rStyle w:val="Kiemels2"/>
          <w:color w:val="000000"/>
        </w:rPr>
        <w:t>Október 8-án</w:t>
      </w:r>
      <w:r w:rsidRPr="0049316A">
        <w:rPr>
          <w:rStyle w:val="Kiemels2"/>
          <w:b w:val="0"/>
          <w:color w:val="000000"/>
        </w:rPr>
        <w:t xml:space="preserve"> a kerül megrendezése</w:t>
      </w:r>
      <w:r w:rsidRPr="0049316A">
        <w:rPr>
          <w:rStyle w:val="Kiemels2"/>
          <w:color w:val="000000"/>
        </w:rPr>
        <w:t xml:space="preserve"> </w:t>
      </w:r>
      <w:r w:rsidRPr="0049316A">
        <w:rPr>
          <w:rStyle w:val="Kiemels2"/>
          <w:b w:val="0"/>
          <w:color w:val="000000"/>
        </w:rPr>
        <w:t>a</w:t>
      </w:r>
      <w:r w:rsidRPr="0049316A">
        <w:rPr>
          <w:rStyle w:val="Kiemels2"/>
          <w:color w:val="000000"/>
        </w:rPr>
        <w:t xml:space="preserve"> </w:t>
      </w:r>
      <w:r w:rsidRPr="0049316A">
        <w:rPr>
          <w:color w:val="000000"/>
        </w:rPr>
        <w:t xml:space="preserve">XVI. Nagykun Karate Kupa a </w:t>
      </w:r>
      <w:r w:rsidRPr="0049316A">
        <w:rPr>
          <w:rStyle w:val="Kiemels2"/>
          <w:b w:val="0"/>
          <w:color w:val="000000"/>
        </w:rPr>
        <w:t>Sportcsarnokban.</w:t>
      </w:r>
    </w:p>
    <w:p w:rsidR="0049316A" w:rsidRPr="0049316A" w:rsidRDefault="0049316A" w:rsidP="0049316A">
      <w:pPr>
        <w:jc w:val="both"/>
        <w:rPr>
          <w:color w:val="000000"/>
          <w:sz w:val="24"/>
          <w:szCs w:val="24"/>
        </w:rPr>
      </w:pPr>
    </w:p>
    <w:p w:rsidR="0049316A" w:rsidRPr="0049316A" w:rsidRDefault="0049316A" w:rsidP="003A55DF">
      <w:pPr>
        <w:pStyle w:val="Listaszerbekezds"/>
        <w:numPr>
          <w:ilvl w:val="0"/>
          <w:numId w:val="16"/>
        </w:numPr>
        <w:jc w:val="both"/>
        <w:rPr>
          <w:rStyle w:val="Kiemels2"/>
          <w:b w:val="0"/>
          <w:color w:val="000000"/>
        </w:rPr>
      </w:pPr>
      <w:r w:rsidRPr="0049316A">
        <w:rPr>
          <w:b/>
          <w:color w:val="000000"/>
        </w:rPr>
        <w:t xml:space="preserve">Október 9-én </w:t>
      </w:r>
      <w:r w:rsidRPr="0049316A">
        <w:rPr>
          <w:color w:val="000000"/>
        </w:rPr>
        <w:t>zajlanak a XXI. Karcagi Lovasnap és a III. Karcagi Traktoros Ügyességi Verseny programjai.</w:t>
      </w:r>
    </w:p>
    <w:p w:rsidR="0049316A" w:rsidRPr="0049316A" w:rsidRDefault="0049316A" w:rsidP="0049316A">
      <w:pPr>
        <w:jc w:val="both"/>
        <w:rPr>
          <w:rStyle w:val="Kiemels2"/>
          <w:color w:val="000000"/>
          <w:sz w:val="24"/>
          <w:szCs w:val="24"/>
        </w:rPr>
      </w:pPr>
    </w:p>
    <w:p w:rsidR="0049316A" w:rsidRPr="0049316A" w:rsidRDefault="0049316A" w:rsidP="003A55DF">
      <w:pPr>
        <w:pStyle w:val="Listaszerbekezds"/>
        <w:numPr>
          <w:ilvl w:val="0"/>
          <w:numId w:val="16"/>
        </w:numPr>
        <w:jc w:val="both"/>
        <w:rPr>
          <w:color w:val="000000"/>
        </w:rPr>
      </w:pPr>
      <w:r w:rsidRPr="0049316A">
        <w:rPr>
          <w:b/>
          <w:color w:val="000000"/>
        </w:rPr>
        <w:t xml:space="preserve">Október 11-én </w:t>
      </w:r>
      <w:r w:rsidRPr="0049316A">
        <w:rPr>
          <w:color w:val="000000"/>
        </w:rPr>
        <w:t>nyílik a Szikfolt Klub hagyományos őszi kiállítása az Ifjúsági Házban.</w:t>
      </w:r>
    </w:p>
    <w:p w:rsidR="0049316A" w:rsidRPr="0049316A" w:rsidRDefault="0049316A" w:rsidP="0049316A">
      <w:pPr>
        <w:jc w:val="both"/>
        <w:rPr>
          <w:rStyle w:val="Kiemels2"/>
          <w:color w:val="000000"/>
          <w:sz w:val="24"/>
          <w:szCs w:val="24"/>
        </w:rPr>
      </w:pPr>
    </w:p>
    <w:p w:rsidR="0049316A" w:rsidRPr="0049316A" w:rsidRDefault="0049316A" w:rsidP="003A55DF">
      <w:pPr>
        <w:pStyle w:val="Listaszerbekezds"/>
        <w:numPr>
          <w:ilvl w:val="0"/>
          <w:numId w:val="16"/>
        </w:numPr>
        <w:jc w:val="both"/>
        <w:rPr>
          <w:color w:val="000000"/>
        </w:rPr>
      </w:pPr>
      <w:r w:rsidRPr="0049316A">
        <w:rPr>
          <w:rStyle w:val="Kiemels2"/>
          <w:color w:val="000000"/>
        </w:rPr>
        <w:t xml:space="preserve">Október 12-én </w:t>
      </w:r>
      <w:r w:rsidRPr="0049316A">
        <w:rPr>
          <w:color w:val="000000"/>
        </w:rPr>
        <w:t>a Szolnoki Szimfonikusok várják a zenekedvelőket a Déryné Kulturális Központba.</w:t>
      </w:r>
    </w:p>
    <w:p w:rsidR="0049316A" w:rsidRPr="0049316A" w:rsidRDefault="0049316A" w:rsidP="0049316A">
      <w:pPr>
        <w:jc w:val="both"/>
        <w:rPr>
          <w:color w:val="000000"/>
          <w:sz w:val="24"/>
          <w:szCs w:val="24"/>
        </w:rPr>
      </w:pPr>
    </w:p>
    <w:p w:rsidR="0049316A" w:rsidRPr="0049316A" w:rsidRDefault="0049316A" w:rsidP="003A55DF">
      <w:pPr>
        <w:pStyle w:val="Listaszerbekezds"/>
        <w:numPr>
          <w:ilvl w:val="0"/>
          <w:numId w:val="16"/>
        </w:numPr>
        <w:jc w:val="both"/>
        <w:rPr>
          <w:rStyle w:val="Kiemels2"/>
          <w:color w:val="000000"/>
        </w:rPr>
      </w:pPr>
      <w:r w:rsidRPr="0049316A">
        <w:rPr>
          <w:b/>
          <w:color w:val="000000"/>
        </w:rPr>
        <w:t>Október 14-én</w:t>
      </w:r>
      <w:r w:rsidRPr="0049316A">
        <w:rPr>
          <w:color w:val="000000"/>
        </w:rPr>
        <w:t xml:space="preserve"> véradást szervez a Vöröskereszt a Déryné Kulturális Központban.</w:t>
      </w:r>
    </w:p>
    <w:p w:rsidR="0049316A" w:rsidRPr="0049316A" w:rsidRDefault="0049316A" w:rsidP="0049316A">
      <w:pPr>
        <w:jc w:val="both"/>
        <w:rPr>
          <w:rStyle w:val="Kiemels2"/>
          <w:color w:val="000000"/>
          <w:sz w:val="24"/>
          <w:szCs w:val="24"/>
        </w:rPr>
      </w:pPr>
    </w:p>
    <w:p w:rsidR="0049316A" w:rsidRDefault="0049316A" w:rsidP="003A55DF">
      <w:pPr>
        <w:pStyle w:val="Listaszerbekezds"/>
        <w:numPr>
          <w:ilvl w:val="0"/>
          <w:numId w:val="16"/>
        </w:numPr>
        <w:jc w:val="both"/>
        <w:rPr>
          <w:color w:val="000000"/>
        </w:rPr>
      </w:pPr>
      <w:r w:rsidRPr="0049316A">
        <w:rPr>
          <w:rStyle w:val="Kiemels2"/>
          <w:color w:val="000000"/>
        </w:rPr>
        <w:t xml:space="preserve">Október 20-án </w:t>
      </w:r>
      <w:r w:rsidRPr="0049316A">
        <w:rPr>
          <w:color w:val="000000"/>
        </w:rPr>
        <w:t>Invancsics Ilona és Színtársai: Sej, Szellők című előadásával emlékezünk az 1956-os forradalom és szabadságharc áldozataira. Az előadás az 56-os emlékbizottság támogatásával jött létre.</w:t>
      </w:r>
    </w:p>
    <w:p w:rsidR="00E23B51" w:rsidRPr="00E23B51" w:rsidRDefault="00E23B51" w:rsidP="00E23B51">
      <w:pPr>
        <w:ind w:left="360"/>
        <w:jc w:val="both"/>
        <w:rPr>
          <w:color w:val="000000"/>
        </w:rPr>
      </w:pPr>
    </w:p>
    <w:p w:rsidR="0049316A" w:rsidRPr="0049316A" w:rsidRDefault="0049316A" w:rsidP="003A55DF">
      <w:pPr>
        <w:pStyle w:val="Listaszerbekezds"/>
        <w:numPr>
          <w:ilvl w:val="0"/>
          <w:numId w:val="16"/>
        </w:numPr>
        <w:jc w:val="both"/>
        <w:rPr>
          <w:color w:val="000000"/>
        </w:rPr>
      </w:pPr>
      <w:r w:rsidRPr="0049316A">
        <w:rPr>
          <w:b/>
          <w:color w:val="000000"/>
        </w:rPr>
        <w:t>Október 23-án</w:t>
      </w:r>
      <w:r w:rsidRPr="0049316A">
        <w:rPr>
          <w:color w:val="000000"/>
        </w:rPr>
        <w:t xml:space="preserve"> a református templomban emlékező istentisztelettel, majd a Városháza előtti téren koszorúzással tisztelgünk az 1956-os forradalom és szabadságharc áldozatai előtt, emlékezünk 60 évvel ezelőtti eseményekre. Ünnepi beszédet mond: dr. Fazekas Sándor földművelésügyi miniszter, országgyűlési képviselő.</w:t>
      </w:r>
    </w:p>
    <w:p w:rsidR="0049316A" w:rsidRPr="0049316A" w:rsidRDefault="0049316A" w:rsidP="0049316A">
      <w:pPr>
        <w:jc w:val="both"/>
        <w:rPr>
          <w:color w:val="000000"/>
          <w:sz w:val="24"/>
          <w:szCs w:val="24"/>
        </w:rPr>
      </w:pPr>
    </w:p>
    <w:p w:rsidR="0049316A" w:rsidRPr="0049316A" w:rsidRDefault="0049316A" w:rsidP="003A55DF">
      <w:pPr>
        <w:pStyle w:val="Listaszerbekezds"/>
        <w:numPr>
          <w:ilvl w:val="0"/>
          <w:numId w:val="16"/>
        </w:numPr>
        <w:jc w:val="both"/>
        <w:rPr>
          <w:color w:val="000000"/>
        </w:rPr>
      </w:pPr>
      <w:r w:rsidRPr="0049316A">
        <w:rPr>
          <w:b/>
          <w:color w:val="000000"/>
        </w:rPr>
        <w:t>Október 25-én</w:t>
      </w:r>
      <w:r w:rsidRPr="0049316A">
        <w:rPr>
          <w:color w:val="000000"/>
        </w:rPr>
        <w:t xml:space="preserve"> a FOGI Színház előadásában a </w:t>
      </w:r>
      <w:r w:rsidRPr="0049316A">
        <w:rPr>
          <w:i/>
          <w:color w:val="000000"/>
        </w:rPr>
        <w:t>Csengő-bongó királyság</w:t>
      </w:r>
      <w:r w:rsidRPr="0049316A">
        <w:rPr>
          <w:color w:val="000000"/>
        </w:rPr>
        <w:t xml:space="preserve"> című meseelőadást nézhetik meg a gyerekek.</w:t>
      </w:r>
    </w:p>
    <w:p w:rsidR="0049316A" w:rsidRPr="0049316A" w:rsidRDefault="0049316A" w:rsidP="0049316A">
      <w:pPr>
        <w:jc w:val="both"/>
        <w:rPr>
          <w:color w:val="000000"/>
          <w:sz w:val="24"/>
          <w:szCs w:val="24"/>
        </w:rPr>
      </w:pPr>
    </w:p>
    <w:p w:rsidR="0049316A" w:rsidRPr="0049316A" w:rsidRDefault="0049316A" w:rsidP="003A55DF">
      <w:pPr>
        <w:pStyle w:val="Listaszerbekezds"/>
        <w:numPr>
          <w:ilvl w:val="0"/>
          <w:numId w:val="16"/>
        </w:numPr>
        <w:jc w:val="both"/>
        <w:rPr>
          <w:color w:val="000000"/>
        </w:rPr>
      </w:pPr>
      <w:r w:rsidRPr="0049316A">
        <w:rPr>
          <w:b/>
          <w:color w:val="000000"/>
        </w:rPr>
        <w:t>Október 27-én</w:t>
      </w:r>
      <w:r w:rsidRPr="0049316A">
        <w:rPr>
          <w:color w:val="000000"/>
        </w:rPr>
        <w:t xml:space="preserve"> rendezi meg a Karcagi Nagykun Református Gimnázium és Egészségügyi Szakgimnázium kilencedikes diákjainak gólyaestjét.</w:t>
      </w:r>
    </w:p>
    <w:p w:rsidR="0049316A" w:rsidRPr="0049316A" w:rsidRDefault="0049316A" w:rsidP="0049316A">
      <w:pPr>
        <w:jc w:val="both"/>
        <w:rPr>
          <w:color w:val="000000"/>
          <w:sz w:val="24"/>
          <w:szCs w:val="24"/>
        </w:rPr>
      </w:pPr>
    </w:p>
    <w:p w:rsidR="001246DD" w:rsidRPr="00343F99" w:rsidRDefault="0049316A" w:rsidP="003A55DF">
      <w:pPr>
        <w:pStyle w:val="Listaszerbekezds"/>
        <w:numPr>
          <w:ilvl w:val="0"/>
          <w:numId w:val="16"/>
        </w:numPr>
        <w:jc w:val="both"/>
      </w:pPr>
      <w:r w:rsidRPr="0049316A">
        <w:rPr>
          <w:b/>
          <w:color w:val="000000"/>
        </w:rPr>
        <w:t>Szintén 27-én</w:t>
      </w:r>
      <w:r w:rsidRPr="0049316A">
        <w:rPr>
          <w:color w:val="000000"/>
        </w:rPr>
        <w:t xml:space="preserve"> mutatja be kötetét Kabai Nagy Lajos az Ifjúsági Házban.</w:t>
      </w:r>
      <w:r w:rsidR="00404E2D" w:rsidRPr="00343F99">
        <w:t>"</w:t>
      </w:r>
    </w:p>
    <w:p w:rsidR="00C04464" w:rsidRPr="00343F99" w:rsidRDefault="00153AC5" w:rsidP="00404E2D">
      <w:pPr>
        <w:ind w:left="360"/>
        <w:jc w:val="both"/>
        <w:rPr>
          <w:sz w:val="24"/>
          <w:szCs w:val="24"/>
        </w:rPr>
      </w:pPr>
      <w:r w:rsidRPr="00343F99">
        <w:rPr>
          <w:b/>
          <w:sz w:val="24"/>
          <w:szCs w:val="24"/>
        </w:rPr>
        <w:t xml:space="preserve"> </w:t>
      </w:r>
    </w:p>
    <w:p w:rsidR="00283555" w:rsidRDefault="005D66AF" w:rsidP="008133A2">
      <w:pPr>
        <w:pStyle w:val="NormlWeb"/>
        <w:spacing w:before="0" w:after="0"/>
        <w:jc w:val="both"/>
        <w:rPr>
          <w:szCs w:val="24"/>
        </w:rPr>
      </w:pPr>
      <w:r w:rsidRPr="005D66AF">
        <w:rPr>
          <w:szCs w:val="24"/>
        </w:rPr>
        <w:t>Mindenkit szeretettel várnak a város rendezvényeire.</w:t>
      </w:r>
    </w:p>
    <w:p w:rsidR="00E23B51" w:rsidRPr="005D66AF" w:rsidRDefault="00E23B51" w:rsidP="008133A2">
      <w:pPr>
        <w:pStyle w:val="NormlWeb"/>
        <w:spacing w:before="0" w:after="0"/>
        <w:jc w:val="both"/>
        <w:rPr>
          <w:szCs w:val="24"/>
        </w:rPr>
      </w:pPr>
    </w:p>
    <w:p w:rsidR="00CD7CC6" w:rsidRPr="00343F99" w:rsidRDefault="005C3B7A" w:rsidP="008133A2">
      <w:pPr>
        <w:pStyle w:val="NormlWeb"/>
        <w:spacing w:before="0" w:after="0"/>
        <w:jc w:val="both"/>
        <w:rPr>
          <w:szCs w:val="24"/>
        </w:rPr>
      </w:pPr>
      <w:r w:rsidRPr="00343F99">
        <w:rPr>
          <w:b/>
          <w:szCs w:val="24"/>
          <w:u w:val="single"/>
        </w:rPr>
        <w:t>Dobos László polgármester:</w:t>
      </w:r>
      <w:r w:rsidRPr="00343F99">
        <w:rPr>
          <w:b/>
          <w:szCs w:val="24"/>
        </w:rPr>
        <w:t xml:space="preserve"> </w:t>
      </w:r>
      <w:r w:rsidR="00AA7B83" w:rsidRPr="00343F99">
        <w:rPr>
          <w:szCs w:val="24"/>
        </w:rPr>
        <w:t>Bejelentette</w:t>
      </w:r>
      <w:r w:rsidR="00292CFD" w:rsidRPr="00343F99">
        <w:rPr>
          <w:szCs w:val="24"/>
        </w:rPr>
        <w:t xml:space="preserve">, </w:t>
      </w:r>
      <w:r w:rsidR="008133A2" w:rsidRPr="00343F99">
        <w:rPr>
          <w:szCs w:val="24"/>
        </w:rPr>
        <w:t xml:space="preserve">hogy </w:t>
      </w:r>
      <w:r w:rsidR="00FD15CE" w:rsidRPr="00343F99">
        <w:rPr>
          <w:szCs w:val="24"/>
        </w:rPr>
        <w:t>legközelebb</w:t>
      </w:r>
      <w:r w:rsidR="00CD7CC6" w:rsidRPr="00343F99">
        <w:rPr>
          <w:szCs w:val="24"/>
        </w:rPr>
        <w:t>,</w:t>
      </w:r>
      <w:r w:rsidR="008C1462">
        <w:rPr>
          <w:szCs w:val="24"/>
        </w:rPr>
        <w:t xml:space="preserve"> munkaterv szerint</w:t>
      </w:r>
      <w:r w:rsidR="00A9782A">
        <w:rPr>
          <w:szCs w:val="24"/>
        </w:rPr>
        <w:t xml:space="preserve"> </w:t>
      </w:r>
    </w:p>
    <w:p w:rsidR="00207FBB" w:rsidRDefault="00207FBB" w:rsidP="000D3A80">
      <w:pPr>
        <w:pStyle w:val="NormlWeb"/>
        <w:spacing w:before="0" w:after="0"/>
        <w:jc w:val="center"/>
        <w:rPr>
          <w:b/>
          <w:szCs w:val="24"/>
        </w:rPr>
      </w:pPr>
    </w:p>
    <w:p w:rsidR="000D3A80" w:rsidRPr="00343F99" w:rsidRDefault="00B55015" w:rsidP="000D3A80">
      <w:pPr>
        <w:pStyle w:val="NormlWeb"/>
        <w:spacing w:before="0" w:after="0"/>
        <w:jc w:val="center"/>
        <w:rPr>
          <w:b/>
          <w:szCs w:val="24"/>
        </w:rPr>
      </w:pPr>
      <w:r w:rsidRPr="00343F99">
        <w:rPr>
          <w:b/>
          <w:szCs w:val="24"/>
        </w:rPr>
        <w:t>201</w:t>
      </w:r>
      <w:r w:rsidR="003238CD" w:rsidRPr="00343F99">
        <w:rPr>
          <w:b/>
          <w:szCs w:val="24"/>
        </w:rPr>
        <w:t>6</w:t>
      </w:r>
      <w:r w:rsidR="008133A2" w:rsidRPr="00343F99">
        <w:rPr>
          <w:b/>
          <w:szCs w:val="24"/>
        </w:rPr>
        <w:t xml:space="preserve">. </w:t>
      </w:r>
      <w:r w:rsidR="00E23B51">
        <w:rPr>
          <w:b/>
          <w:szCs w:val="24"/>
        </w:rPr>
        <w:t>október 27</w:t>
      </w:r>
      <w:r w:rsidR="000D3A80" w:rsidRPr="00343F99">
        <w:rPr>
          <w:b/>
          <w:szCs w:val="24"/>
        </w:rPr>
        <w:t>-</w:t>
      </w:r>
      <w:r w:rsidR="00256E86">
        <w:rPr>
          <w:b/>
          <w:szCs w:val="24"/>
        </w:rPr>
        <w:t>é</w:t>
      </w:r>
      <w:r w:rsidR="000D3A80" w:rsidRPr="00343F99">
        <w:rPr>
          <w:b/>
          <w:szCs w:val="24"/>
        </w:rPr>
        <w:t>n (</w:t>
      </w:r>
      <w:r w:rsidR="0036242C" w:rsidRPr="00343F99">
        <w:rPr>
          <w:b/>
          <w:szCs w:val="24"/>
        </w:rPr>
        <w:t>csütörtökön</w:t>
      </w:r>
      <w:r w:rsidR="000D3A80" w:rsidRPr="00343F99">
        <w:rPr>
          <w:b/>
          <w:szCs w:val="24"/>
        </w:rPr>
        <w:t>) 15 órai kezdettel,</w:t>
      </w:r>
    </w:p>
    <w:p w:rsidR="000D3A80" w:rsidRPr="00343F99" w:rsidRDefault="000D3A80" w:rsidP="000D3A80">
      <w:pPr>
        <w:pStyle w:val="NormlWeb"/>
        <w:spacing w:before="0" w:after="0"/>
        <w:jc w:val="center"/>
        <w:rPr>
          <w:b/>
          <w:szCs w:val="24"/>
        </w:rPr>
      </w:pPr>
    </w:p>
    <w:p w:rsidR="000D3A80" w:rsidRPr="00343F99" w:rsidRDefault="000D3A80" w:rsidP="000D3A80">
      <w:pPr>
        <w:pStyle w:val="NormlWeb"/>
        <w:spacing w:before="0" w:after="0"/>
        <w:jc w:val="both"/>
        <w:rPr>
          <w:szCs w:val="24"/>
        </w:rPr>
      </w:pPr>
      <w:r w:rsidRPr="00343F99">
        <w:rPr>
          <w:szCs w:val="24"/>
        </w:rPr>
        <w:t>ülésezik a képviselő-testület.</w:t>
      </w:r>
    </w:p>
    <w:p w:rsidR="00283555" w:rsidRPr="00343F99" w:rsidRDefault="00283555" w:rsidP="00292CFD">
      <w:pPr>
        <w:pStyle w:val="NormlWeb"/>
        <w:spacing w:before="0" w:after="0"/>
        <w:rPr>
          <w:b/>
          <w:szCs w:val="24"/>
        </w:rPr>
      </w:pPr>
    </w:p>
    <w:p w:rsidR="00292CFD" w:rsidRPr="00343F99" w:rsidRDefault="00292CFD" w:rsidP="00292CFD">
      <w:pPr>
        <w:pStyle w:val="NormlWeb"/>
        <w:spacing w:before="0" w:after="0"/>
        <w:rPr>
          <w:szCs w:val="24"/>
        </w:rPr>
      </w:pPr>
      <w:r w:rsidRPr="00343F99">
        <w:rPr>
          <w:szCs w:val="24"/>
        </w:rPr>
        <w:t>Van-e valakinek napirendi javaslata erre az ülésre?</w:t>
      </w:r>
    </w:p>
    <w:p w:rsidR="00292CFD" w:rsidRPr="00343F99" w:rsidRDefault="00292CFD" w:rsidP="00292CFD">
      <w:pPr>
        <w:rPr>
          <w:sz w:val="24"/>
          <w:szCs w:val="24"/>
        </w:rPr>
      </w:pPr>
    </w:p>
    <w:p w:rsidR="001E1287" w:rsidRPr="00343F99" w:rsidRDefault="00292CFD" w:rsidP="007E4DA3">
      <w:pPr>
        <w:pStyle w:val="NormlWeb"/>
        <w:spacing w:before="0" w:after="0"/>
        <w:jc w:val="both"/>
        <w:rPr>
          <w:szCs w:val="24"/>
        </w:rPr>
      </w:pPr>
      <w:r w:rsidRPr="00343F99">
        <w:rPr>
          <w:szCs w:val="24"/>
        </w:rPr>
        <w:t>N</w:t>
      </w:r>
      <w:r w:rsidR="001E1287" w:rsidRPr="00343F99">
        <w:rPr>
          <w:szCs w:val="24"/>
        </w:rPr>
        <w:t>apirendi javaslat nem hangzott el.</w:t>
      </w:r>
    </w:p>
    <w:p w:rsidR="00851EB6" w:rsidRPr="00343F99" w:rsidRDefault="00851EB6" w:rsidP="00D70E37">
      <w:pPr>
        <w:tabs>
          <w:tab w:val="left" w:pos="2268"/>
        </w:tabs>
        <w:ind w:right="57"/>
        <w:jc w:val="both"/>
        <w:rPr>
          <w:b/>
          <w:sz w:val="24"/>
          <w:szCs w:val="24"/>
          <w:u w:val="single"/>
        </w:rPr>
      </w:pPr>
    </w:p>
    <w:p w:rsidR="003B318A" w:rsidRDefault="003B318A" w:rsidP="00D66EFF">
      <w:pPr>
        <w:jc w:val="both"/>
        <w:rPr>
          <w:b/>
          <w:sz w:val="24"/>
          <w:szCs w:val="24"/>
          <w:u w:val="single"/>
        </w:rPr>
      </w:pPr>
    </w:p>
    <w:p w:rsidR="00D66EFF" w:rsidRPr="000C7568" w:rsidRDefault="00D66EFF" w:rsidP="00D66EFF">
      <w:pPr>
        <w:jc w:val="both"/>
        <w:rPr>
          <w:sz w:val="24"/>
          <w:szCs w:val="24"/>
        </w:rPr>
      </w:pPr>
      <w:r w:rsidRPr="00CD36FE">
        <w:rPr>
          <w:b/>
          <w:sz w:val="24"/>
          <w:szCs w:val="24"/>
          <w:u w:val="single"/>
        </w:rPr>
        <w:t>Dobos László polgármester:</w:t>
      </w:r>
      <w:r w:rsidRPr="00CD36FE">
        <w:rPr>
          <w:sz w:val="24"/>
          <w:szCs w:val="24"/>
        </w:rPr>
        <w:t xml:space="preserve"> Megköszönte a képviselő-testület tagjainak, a meghívottaknak </w:t>
      </w:r>
      <w:r w:rsidRPr="000C7568">
        <w:rPr>
          <w:sz w:val="24"/>
          <w:szCs w:val="24"/>
        </w:rPr>
        <w:t>a megjelenését, aktivitását, a televíziónézők figyelmét, a testületi ülést bezárta.</w:t>
      </w:r>
    </w:p>
    <w:p w:rsidR="007139AD" w:rsidRPr="00343F99" w:rsidRDefault="007139AD" w:rsidP="007704EC">
      <w:pPr>
        <w:rPr>
          <w:b/>
          <w:sz w:val="24"/>
          <w:szCs w:val="24"/>
          <w:u w:val="single"/>
        </w:rPr>
      </w:pPr>
    </w:p>
    <w:p w:rsidR="007704EC" w:rsidRPr="00343F99" w:rsidRDefault="007704EC" w:rsidP="007704EC">
      <w:pPr>
        <w:jc w:val="center"/>
        <w:rPr>
          <w:sz w:val="24"/>
          <w:szCs w:val="24"/>
        </w:rPr>
      </w:pPr>
      <w:r w:rsidRPr="00343F99">
        <w:rPr>
          <w:sz w:val="24"/>
          <w:szCs w:val="24"/>
        </w:rPr>
        <w:t>K. m. f.</w:t>
      </w:r>
    </w:p>
    <w:p w:rsidR="008F5BC2" w:rsidRPr="00343F99" w:rsidRDefault="008F5BC2" w:rsidP="007704EC">
      <w:pPr>
        <w:jc w:val="center"/>
        <w:rPr>
          <w:sz w:val="24"/>
          <w:szCs w:val="24"/>
        </w:rPr>
      </w:pPr>
    </w:p>
    <w:p w:rsidR="008F5BC2" w:rsidRPr="00343F99" w:rsidRDefault="008F5BC2" w:rsidP="007704EC">
      <w:pPr>
        <w:jc w:val="center"/>
        <w:rPr>
          <w:sz w:val="24"/>
          <w:szCs w:val="24"/>
        </w:rPr>
      </w:pPr>
    </w:p>
    <w:p w:rsidR="00BA0FFE" w:rsidRPr="00343F99" w:rsidRDefault="00BA0FFE" w:rsidP="007704EC">
      <w:pPr>
        <w:jc w:val="center"/>
        <w:rPr>
          <w:sz w:val="24"/>
          <w:szCs w:val="24"/>
        </w:rPr>
      </w:pPr>
    </w:p>
    <w:p w:rsidR="00ED1B7A" w:rsidRPr="00343F99" w:rsidRDefault="00ED1B7A" w:rsidP="007704EC">
      <w:pPr>
        <w:jc w:val="center"/>
        <w:rPr>
          <w:sz w:val="24"/>
          <w:szCs w:val="24"/>
        </w:rPr>
      </w:pPr>
    </w:p>
    <w:tbl>
      <w:tblPr>
        <w:tblW w:w="0" w:type="auto"/>
        <w:tblInd w:w="38" w:type="dxa"/>
        <w:tblLook w:val="01E0"/>
      </w:tblPr>
      <w:tblGrid>
        <w:gridCol w:w="4506"/>
        <w:gridCol w:w="4506"/>
      </w:tblGrid>
      <w:tr w:rsidR="008F5BC2" w:rsidRPr="00343F99" w:rsidTr="00ED152D">
        <w:tc>
          <w:tcPr>
            <w:tcW w:w="4506" w:type="dxa"/>
          </w:tcPr>
          <w:p w:rsidR="008F5BC2" w:rsidRPr="00343F99" w:rsidRDefault="008F5BC2" w:rsidP="00ED152D">
            <w:pPr>
              <w:jc w:val="center"/>
              <w:rPr>
                <w:b/>
                <w:sz w:val="24"/>
                <w:szCs w:val="24"/>
              </w:rPr>
            </w:pPr>
          </w:p>
        </w:tc>
        <w:tc>
          <w:tcPr>
            <w:tcW w:w="4506" w:type="dxa"/>
          </w:tcPr>
          <w:p w:rsidR="008F5BC2" w:rsidRPr="00343F99" w:rsidRDefault="008F5BC2" w:rsidP="00ED152D">
            <w:pPr>
              <w:jc w:val="center"/>
              <w:rPr>
                <w:b/>
                <w:sz w:val="24"/>
                <w:szCs w:val="24"/>
              </w:rPr>
            </w:pPr>
          </w:p>
        </w:tc>
      </w:tr>
      <w:tr w:rsidR="008F5BC2" w:rsidRPr="00343F99" w:rsidTr="00ED152D">
        <w:tc>
          <w:tcPr>
            <w:tcW w:w="4506" w:type="dxa"/>
          </w:tcPr>
          <w:p w:rsidR="008F5BC2" w:rsidRPr="00343F99" w:rsidRDefault="008F5BC2" w:rsidP="00ED152D">
            <w:pPr>
              <w:jc w:val="center"/>
              <w:rPr>
                <w:sz w:val="24"/>
                <w:szCs w:val="24"/>
              </w:rPr>
            </w:pPr>
            <w:r w:rsidRPr="00343F99">
              <w:rPr>
                <w:b/>
                <w:sz w:val="24"/>
                <w:szCs w:val="24"/>
              </w:rPr>
              <w:t>(: Dobos László :)</w:t>
            </w:r>
          </w:p>
        </w:tc>
        <w:tc>
          <w:tcPr>
            <w:tcW w:w="4506" w:type="dxa"/>
          </w:tcPr>
          <w:p w:rsidR="008F5BC2" w:rsidRPr="00343F99" w:rsidRDefault="008F5BC2" w:rsidP="00ED152D">
            <w:pPr>
              <w:jc w:val="center"/>
              <w:rPr>
                <w:b/>
                <w:sz w:val="24"/>
                <w:szCs w:val="24"/>
              </w:rPr>
            </w:pPr>
            <w:r w:rsidRPr="00343F99">
              <w:rPr>
                <w:b/>
                <w:sz w:val="24"/>
                <w:szCs w:val="24"/>
              </w:rPr>
              <w:t>(: Rózsa Sándor :)</w:t>
            </w:r>
          </w:p>
        </w:tc>
      </w:tr>
      <w:tr w:rsidR="008F5BC2" w:rsidRPr="00343F99" w:rsidTr="00ED152D">
        <w:tc>
          <w:tcPr>
            <w:tcW w:w="4506" w:type="dxa"/>
          </w:tcPr>
          <w:p w:rsidR="008F5BC2" w:rsidRPr="00343F99" w:rsidRDefault="008F5BC2" w:rsidP="00ED152D">
            <w:pPr>
              <w:jc w:val="center"/>
              <w:rPr>
                <w:sz w:val="24"/>
                <w:szCs w:val="24"/>
              </w:rPr>
            </w:pPr>
            <w:r w:rsidRPr="00343F99">
              <w:rPr>
                <w:sz w:val="24"/>
                <w:szCs w:val="24"/>
              </w:rPr>
              <w:t xml:space="preserve">polgármester  </w:t>
            </w:r>
          </w:p>
        </w:tc>
        <w:tc>
          <w:tcPr>
            <w:tcW w:w="4506" w:type="dxa"/>
          </w:tcPr>
          <w:p w:rsidR="008F5BC2" w:rsidRPr="00343F99" w:rsidRDefault="008F5BC2" w:rsidP="00ED152D">
            <w:pPr>
              <w:jc w:val="center"/>
              <w:rPr>
                <w:sz w:val="24"/>
                <w:szCs w:val="24"/>
              </w:rPr>
            </w:pPr>
            <w:r w:rsidRPr="00343F99">
              <w:rPr>
                <w:sz w:val="24"/>
                <w:szCs w:val="24"/>
              </w:rPr>
              <w:t>jegyző</w:t>
            </w:r>
          </w:p>
        </w:tc>
      </w:tr>
    </w:tbl>
    <w:p w:rsidR="00C24100" w:rsidRPr="00343F99" w:rsidRDefault="00C24100" w:rsidP="00E01AB3">
      <w:pPr>
        <w:jc w:val="center"/>
        <w:rPr>
          <w:sz w:val="24"/>
          <w:szCs w:val="24"/>
        </w:rPr>
      </w:pPr>
    </w:p>
    <w:p w:rsidR="0097700E" w:rsidRPr="00343F99" w:rsidRDefault="0097700E" w:rsidP="00E01AB3">
      <w:pPr>
        <w:jc w:val="center"/>
        <w:rPr>
          <w:sz w:val="24"/>
          <w:szCs w:val="24"/>
        </w:rPr>
      </w:pPr>
    </w:p>
    <w:sectPr w:rsidR="0097700E" w:rsidRPr="00343F99" w:rsidSect="00AC587E">
      <w:pgSz w:w="11907" w:h="16840" w:code="9"/>
      <w:pgMar w:top="1134"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6D" w:rsidRDefault="002D7E6D">
      <w:r>
        <w:separator/>
      </w:r>
    </w:p>
  </w:endnote>
  <w:endnote w:type="continuationSeparator" w:id="1">
    <w:p w:rsidR="002D7E6D" w:rsidRDefault="002D7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D" w:rsidRDefault="002D7E6D" w:rsidP="005D2B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D7E6D" w:rsidRDefault="002D7E6D" w:rsidP="005D2B41">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D" w:rsidRDefault="002D7E6D" w:rsidP="005D2B41">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D" w:rsidRDefault="002D7E6D"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7E6D" w:rsidRDefault="002D7E6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6D" w:rsidRDefault="002D7E6D">
      <w:r>
        <w:separator/>
      </w:r>
    </w:p>
  </w:footnote>
  <w:footnote w:type="continuationSeparator" w:id="1">
    <w:p w:rsidR="002D7E6D" w:rsidRDefault="002D7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D" w:rsidRDefault="002D7E6D" w:rsidP="005D2B4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7E6D" w:rsidRDefault="002D7E6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D" w:rsidRPr="003A5620" w:rsidRDefault="002D7E6D">
    <w:pPr>
      <w:pStyle w:val="lfej"/>
      <w:jc w:val="center"/>
    </w:pPr>
    <w:r w:rsidRPr="003A5620">
      <w:rPr>
        <w:rStyle w:val="Oldalszm"/>
      </w:rPr>
      <w:fldChar w:fldCharType="begin"/>
    </w:r>
    <w:r w:rsidRPr="003A5620">
      <w:rPr>
        <w:rStyle w:val="Oldalszm"/>
      </w:rPr>
      <w:instrText xml:space="preserve"> PAGE </w:instrText>
    </w:r>
    <w:r w:rsidRPr="003A5620">
      <w:rPr>
        <w:rStyle w:val="Oldalszm"/>
      </w:rPr>
      <w:fldChar w:fldCharType="separate"/>
    </w:r>
    <w:r>
      <w:rPr>
        <w:rStyle w:val="Oldalszm"/>
        <w:noProof/>
      </w:rPr>
      <w:t>90</w:t>
    </w:r>
    <w:r w:rsidRPr="003A5620">
      <w:rPr>
        <w:rStyle w:val="Oldalszm"/>
      </w:rPr>
      <w:fldChar w:fldCharType="end"/>
    </w:r>
    <w:r w:rsidRPr="003A5620">
      <w:rPr>
        <w:rStyle w:val="Oldalszm"/>
      </w:rPr>
      <w:t>/</w:t>
    </w:r>
    <w:r w:rsidRPr="003A5620">
      <w:rPr>
        <w:rStyle w:val="Oldalszm"/>
      </w:rPr>
      <w:fldChar w:fldCharType="begin"/>
    </w:r>
    <w:r w:rsidRPr="003A5620">
      <w:rPr>
        <w:rStyle w:val="Oldalszm"/>
      </w:rPr>
      <w:instrText xml:space="preserve"> NUMPAGES </w:instrText>
    </w:r>
    <w:r w:rsidRPr="003A5620">
      <w:rPr>
        <w:rStyle w:val="Oldalszm"/>
      </w:rPr>
      <w:fldChar w:fldCharType="separate"/>
    </w:r>
    <w:r>
      <w:rPr>
        <w:rStyle w:val="Oldalszm"/>
        <w:noProof/>
      </w:rPr>
      <w:t>90</w:t>
    </w:r>
    <w:r w:rsidRPr="003A5620">
      <w:rPr>
        <w:rStyle w:val="Oldalszm"/>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D" w:rsidRDefault="002D7E6D" w:rsidP="005D2B41">
    <w:pPr>
      <w:pStyle w:val="lfej"/>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6D" w:rsidRDefault="002D7E6D"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119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119</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0BC4894"/>
    <w:multiLevelType w:val="hybridMultilevel"/>
    <w:tmpl w:val="2D1E45B6"/>
    <w:lvl w:ilvl="0" w:tplc="4F3C21CE">
      <w:start w:val="2"/>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0">
    <w:nsid w:val="02440A2C"/>
    <w:multiLevelType w:val="hybridMultilevel"/>
    <w:tmpl w:val="D6D43F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2">
    <w:nsid w:val="05956557"/>
    <w:multiLevelType w:val="hybridMultilevel"/>
    <w:tmpl w:val="61B4B39E"/>
    <w:lvl w:ilvl="0" w:tplc="5170B57E">
      <w:start w:val="1"/>
      <w:numFmt w:val="lowerLetter"/>
      <w:lvlText w:val="%1)"/>
      <w:lvlJc w:val="left"/>
      <w:pPr>
        <w:tabs>
          <w:tab w:val="num" w:pos="1440"/>
        </w:tabs>
        <w:ind w:left="1440" w:hanging="360"/>
      </w:pPr>
      <w:rPr>
        <w:rFonts w:hint="default"/>
        <w:b/>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3">
    <w:nsid w:val="070C7EDF"/>
    <w:multiLevelType w:val="hybridMultilevel"/>
    <w:tmpl w:val="6E7C11CE"/>
    <w:lvl w:ilvl="0" w:tplc="0FF8E60E">
      <w:start w:val="1"/>
      <w:numFmt w:val="decimal"/>
      <w:lvlText w:val="%1."/>
      <w:lvlJc w:val="left"/>
      <w:pPr>
        <w:tabs>
          <w:tab w:val="num" w:pos="720"/>
        </w:tabs>
        <w:ind w:left="720" w:hanging="360"/>
      </w:pPr>
      <w:rPr>
        <w:b/>
      </w:rPr>
    </w:lvl>
    <w:lvl w:ilvl="1" w:tplc="8916ADA2">
      <w:start w:val="1"/>
      <w:numFmt w:val="lowerLetter"/>
      <w:lvlText w:val="%2)"/>
      <w:lvlJc w:val="left"/>
      <w:pPr>
        <w:tabs>
          <w:tab w:val="num" w:pos="1440"/>
        </w:tabs>
        <w:ind w:left="1440" w:hanging="360"/>
      </w:pPr>
      <w:rPr>
        <w:b/>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077C549B"/>
    <w:multiLevelType w:val="hybridMultilevel"/>
    <w:tmpl w:val="4FA85506"/>
    <w:lvl w:ilvl="0" w:tplc="09A45BB8">
      <w:start w:val="1"/>
      <w:numFmt w:val="decimal"/>
      <w:lvlText w:val="%1."/>
      <w:lvlJc w:val="left"/>
      <w:pPr>
        <w:tabs>
          <w:tab w:val="num" w:pos="735"/>
        </w:tabs>
        <w:ind w:left="735" w:hanging="375"/>
      </w:pPr>
      <w:rPr>
        <w:rFonts w:hint="default"/>
        <w:b/>
      </w:rPr>
    </w:lvl>
    <w:lvl w:ilvl="1" w:tplc="040E0017">
      <w:start w:val="1"/>
      <w:numFmt w:val="lowerLetter"/>
      <w:lvlText w:val="%2)"/>
      <w:lvlJc w:val="left"/>
      <w:pPr>
        <w:tabs>
          <w:tab w:val="num" w:pos="1440"/>
        </w:tabs>
        <w:ind w:left="1440" w:hanging="360"/>
      </w:pPr>
      <w:rPr>
        <w:rFonts w:hint="default"/>
        <w:b/>
      </w:rPr>
    </w:lvl>
    <w:lvl w:ilvl="2" w:tplc="40CC64C8">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0B0D1590"/>
    <w:multiLevelType w:val="hybridMultilevel"/>
    <w:tmpl w:val="9E54A084"/>
    <w:lvl w:ilvl="0" w:tplc="0BCC0E1A">
      <w:start w:val="1"/>
      <w:numFmt w:val="decimal"/>
      <w:lvlText w:val="%1."/>
      <w:lvlJc w:val="left"/>
      <w:pPr>
        <w:tabs>
          <w:tab w:val="num" w:pos="720"/>
        </w:tabs>
        <w:ind w:left="720" w:hanging="360"/>
      </w:pPr>
      <w:rPr>
        <w:b/>
      </w:rPr>
    </w:lvl>
    <w:lvl w:ilvl="1" w:tplc="040E0017">
      <w:start w:val="1"/>
      <w:numFmt w:val="lowerLetter"/>
      <w:lvlText w:val="%2)"/>
      <w:lvlJc w:val="left"/>
      <w:pPr>
        <w:tabs>
          <w:tab w:val="num" w:pos="1440"/>
        </w:tabs>
        <w:ind w:left="1440" w:hanging="360"/>
      </w:pPr>
      <w:rPr>
        <w:b/>
      </w:rPr>
    </w:lvl>
    <w:lvl w:ilvl="2" w:tplc="056C6F82">
      <w:start w:val="6"/>
      <w:numFmt w:val="bullet"/>
      <w:lvlText w:val="-"/>
      <w:lvlJc w:val="left"/>
      <w:pPr>
        <w:tabs>
          <w:tab w:val="num" w:pos="2340"/>
        </w:tabs>
        <w:ind w:left="2340" w:hanging="360"/>
      </w:pPr>
      <w:rPr>
        <w:rFonts w:ascii="Times New Roman" w:eastAsia="Times New Roman" w:hAnsi="Times New Roman" w:cs="Times New Roman" w:hint="default"/>
        <w:b/>
      </w:rPr>
    </w:lvl>
    <w:lvl w:ilvl="3" w:tplc="040E0017">
      <w:start w:val="1"/>
      <w:numFmt w:val="lowerLetter"/>
      <w:lvlText w:val="%4)"/>
      <w:lvlJc w:val="left"/>
      <w:pPr>
        <w:tabs>
          <w:tab w:val="num" w:pos="2880"/>
        </w:tabs>
        <w:ind w:left="2880" w:hanging="360"/>
      </w:pPr>
      <w:rPr>
        <w:b/>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9">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0F7E7910"/>
    <w:multiLevelType w:val="hybridMultilevel"/>
    <w:tmpl w:val="375AEBC0"/>
    <w:lvl w:ilvl="0" w:tplc="B888C6B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11174316"/>
    <w:multiLevelType w:val="hybridMultilevel"/>
    <w:tmpl w:val="786A207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3">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12993566"/>
    <w:multiLevelType w:val="hybridMultilevel"/>
    <w:tmpl w:val="B12209DC"/>
    <w:lvl w:ilvl="0" w:tplc="30C2E854">
      <w:start w:val="2"/>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13C658B0"/>
    <w:multiLevelType w:val="hybridMultilevel"/>
    <w:tmpl w:val="38F44074"/>
    <w:lvl w:ilvl="0" w:tplc="E8CEB49E">
      <w:start w:val="1"/>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6">
    <w:nsid w:val="1470478A"/>
    <w:multiLevelType w:val="hybridMultilevel"/>
    <w:tmpl w:val="8A623E74"/>
    <w:lvl w:ilvl="0" w:tplc="69AE9F74">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7">
    <w:nsid w:val="15DE0991"/>
    <w:multiLevelType w:val="hybridMultilevel"/>
    <w:tmpl w:val="598260D4"/>
    <w:lvl w:ilvl="0" w:tplc="FDF2B19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181A57A6"/>
    <w:multiLevelType w:val="hybridMultilevel"/>
    <w:tmpl w:val="BE707014"/>
    <w:lvl w:ilvl="0" w:tplc="4EC8E0D4">
      <w:start w:val="1"/>
      <w:numFmt w:val="lowerLetter"/>
      <w:lvlText w:val="%1."/>
      <w:lvlJc w:val="left"/>
      <w:pPr>
        <w:tabs>
          <w:tab w:val="num" w:pos="1440"/>
        </w:tabs>
        <w:ind w:left="1440" w:hanging="360"/>
      </w:pPr>
      <w:rPr>
        <w:b/>
      </w:rPr>
    </w:lvl>
    <w:lvl w:ilvl="1" w:tplc="040E0017">
      <w:start w:val="1"/>
      <w:numFmt w:val="lowerLetter"/>
      <w:lvlText w:val="%2)"/>
      <w:lvlJc w:val="left"/>
      <w:pPr>
        <w:tabs>
          <w:tab w:val="num" w:pos="1440"/>
        </w:tabs>
        <w:ind w:left="1440" w:hanging="360"/>
      </w:pPr>
      <w:rPr>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0">
    <w:nsid w:val="1A241CA9"/>
    <w:multiLevelType w:val="hybridMultilevel"/>
    <w:tmpl w:val="8FC610CE"/>
    <w:lvl w:ilvl="0" w:tplc="F8F8E082">
      <w:start w:val="1"/>
      <w:numFmt w:val="decimal"/>
      <w:lvlText w:val="%1)"/>
      <w:lvlJc w:val="left"/>
      <w:pPr>
        <w:ind w:left="1065" w:hanging="360"/>
      </w:pPr>
      <w:rPr>
        <w:rFonts w:hint="default"/>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1">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1DC969E5"/>
    <w:multiLevelType w:val="hybridMultilevel"/>
    <w:tmpl w:val="087258BC"/>
    <w:lvl w:ilvl="0" w:tplc="8CC61B1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1E7E09C7"/>
    <w:multiLevelType w:val="hybridMultilevel"/>
    <w:tmpl w:val="A6580198"/>
    <w:lvl w:ilvl="0" w:tplc="AF7E0B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1F2F7D3C"/>
    <w:multiLevelType w:val="hybridMultilevel"/>
    <w:tmpl w:val="72521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6">
    <w:nsid w:val="20051826"/>
    <w:multiLevelType w:val="hybridMultilevel"/>
    <w:tmpl w:val="1F06947C"/>
    <w:lvl w:ilvl="0" w:tplc="0FF8E60E">
      <w:start w:val="1"/>
      <w:numFmt w:val="decimal"/>
      <w:lvlText w:val="%1."/>
      <w:lvlJc w:val="left"/>
      <w:pPr>
        <w:tabs>
          <w:tab w:val="num" w:pos="720"/>
        </w:tabs>
        <w:ind w:left="720" w:hanging="360"/>
      </w:pPr>
      <w:rPr>
        <w:b/>
      </w:rPr>
    </w:lvl>
    <w:lvl w:ilvl="1" w:tplc="040E0017">
      <w:start w:val="1"/>
      <w:numFmt w:val="lowerLetter"/>
      <w:lvlText w:val="%2)"/>
      <w:lvlJc w:val="left"/>
      <w:pPr>
        <w:tabs>
          <w:tab w:val="num" w:pos="1440"/>
        </w:tabs>
        <w:ind w:left="1440" w:hanging="360"/>
      </w:pPr>
      <w:rPr>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20B277FC"/>
    <w:multiLevelType w:val="hybridMultilevel"/>
    <w:tmpl w:val="AC14FD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230401E1"/>
    <w:multiLevelType w:val="hybridMultilevel"/>
    <w:tmpl w:val="7EF062CA"/>
    <w:lvl w:ilvl="0" w:tplc="64406D6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60">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25817F0A"/>
    <w:multiLevelType w:val="hybridMultilevel"/>
    <w:tmpl w:val="AF5E5C16"/>
    <w:lvl w:ilvl="0" w:tplc="2126212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25C76B28"/>
    <w:multiLevelType w:val="hybridMultilevel"/>
    <w:tmpl w:val="3DA2FC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2A315773"/>
    <w:multiLevelType w:val="hybridMultilevel"/>
    <w:tmpl w:val="1AE88792"/>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64">
    <w:nsid w:val="2AAE7EBB"/>
    <w:multiLevelType w:val="hybridMultilevel"/>
    <w:tmpl w:val="D66C8730"/>
    <w:lvl w:ilvl="0" w:tplc="BF584116">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5">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6">
    <w:nsid w:val="2CA72FFC"/>
    <w:multiLevelType w:val="hybridMultilevel"/>
    <w:tmpl w:val="1D1C1D9A"/>
    <w:lvl w:ilvl="0" w:tplc="25826C00">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2CF56634"/>
    <w:multiLevelType w:val="hybridMultilevel"/>
    <w:tmpl w:val="D696B71C"/>
    <w:lvl w:ilvl="0" w:tplc="566866A8">
      <w:start w:val="1"/>
      <w:numFmt w:val="lowerLetter"/>
      <w:lvlText w:val="%1)"/>
      <w:lvlJc w:val="left"/>
      <w:pPr>
        <w:tabs>
          <w:tab w:val="num" w:pos="1260"/>
        </w:tabs>
        <w:ind w:left="1260" w:hanging="360"/>
      </w:pPr>
      <w:rPr>
        <w:rFonts w:ascii="Times New Roman" w:eastAsia="Times New Roman" w:hAnsi="Times New Roman" w:cs="Times New Roman"/>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68">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9">
    <w:nsid w:val="2EF7712C"/>
    <w:multiLevelType w:val="hybridMultilevel"/>
    <w:tmpl w:val="FD682522"/>
    <w:lvl w:ilvl="0" w:tplc="040E000F">
      <w:start w:val="1"/>
      <w:numFmt w:val="decimal"/>
      <w:lvlText w:val="%1."/>
      <w:lvlJc w:val="left"/>
      <w:pPr>
        <w:tabs>
          <w:tab w:val="num" w:pos="1854"/>
        </w:tabs>
        <w:ind w:left="1854" w:hanging="360"/>
      </w:pPr>
    </w:lvl>
    <w:lvl w:ilvl="1" w:tplc="040E0019" w:tentative="1">
      <w:start w:val="1"/>
      <w:numFmt w:val="lowerLetter"/>
      <w:lvlText w:val="%2."/>
      <w:lvlJc w:val="left"/>
      <w:pPr>
        <w:tabs>
          <w:tab w:val="num" w:pos="2574"/>
        </w:tabs>
        <w:ind w:left="2574" w:hanging="360"/>
      </w:pPr>
    </w:lvl>
    <w:lvl w:ilvl="2" w:tplc="040E001B" w:tentative="1">
      <w:start w:val="1"/>
      <w:numFmt w:val="lowerRoman"/>
      <w:lvlText w:val="%3."/>
      <w:lvlJc w:val="right"/>
      <w:pPr>
        <w:tabs>
          <w:tab w:val="num" w:pos="3294"/>
        </w:tabs>
        <w:ind w:left="3294" w:hanging="180"/>
      </w:pPr>
    </w:lvl>
    <w:lvl w:ilvl="3" w:tplc="040E000F" w:tentative="1">
      <w:start w:val="1"/>
      <w:numFmt w:val="decimal"/>
      <w:lvlText w:val="%4."/>
      <w:lvlJc w:val="left"/>
      <w:pPr>
        <w:tabs>
          <w:tab w:val="num" w:pos="4014"/>
        </w:tabs>
        <w:ind w:left="4014" w:hanging="360"/>
      </w:pPr>
    </w:lvl>
    <w:lvl w:ilvl="4" w:tplc="040E0019" w:tentative="1">
      <w:start w:val="1"/>
      <w:numFmt w:val="lowerLetter"/>
      <w:lvlText w:val="%5."/>
      <w:lvlJc w:val="left"/>
      <w:pPr>
        <w:tabs>
          <w:tab w:val="num" w:pos="4734"/>
        </w:tabs>
        <w:ind w:left="4734" w:hanging="360"/>
      </w:pPr>
    </w:lvl>
    <w:lvl w:ilvl="5" w:tplc="040E001B" w:tentative="1">
      <w:start w:val="1"/>
      <w:numFmt w:val="lowerRoman"/>
      <w:lvlText w:val="%6."/>
      <w:lvlJc w:val="right"/>
      <w:pPr>
        <w:tabs>
          <w:tab w:val="num" w:pos="5454"/>
        </w:tabs>
        <w:ind w:left="5454" w:hanging="180"/>
      </w:pPr>
    </w:lvl>
    <w:lvl w:ilvl="6" w:tplc="040E000F" w:tentative="1">
      <w:start w:val="1"/>
      <w:numFmt w:val="decimal"/>
      <w:lvlText w:val="%7."/>
      <w:lvlJc w:val="left"/>
      <w:pPr>
        <w:tabs>
          <w:tab w:val="num" w:pos="6174"/>
        </w:tabs>
        <w:ind w:left="6174" w:hanging="360"/>
      </w:pPr>
    </w:lvl>
    <w:lvl w:ilvl="7" w:tplc="040E0019" w:tentative="1">
      <w:start w:val="1"/>
      <w:numFmt w:val="lowerLetter"/>
      <w:lvlText w:val="%8."/>
      <w:lvlJc w:val="left"/>
      <w:pPr>
        <w:tabs>
          <w:tab w:val="num" w:pos="6894"/>
        </w:tabs>
        <w:ind w:left="6894" w:hanging="360"/>
      </w:pPr>
    </w:lvl>
    <w:lvl w:ilvl="8" w:tplc="040E001B" w:tentative="1">
      <w:start w:val="1"/>
      <w:numFmt w:val="lowerRoman"/>
      <w:lvlText w:val="%9."/>
      <w:lvlJc w:val="right"/>
      <w:pPr>
        <w:tabs>
          <w:tab w:val="num" w:pos="7614"/>
        </w:tabs>
        <w:ind w:left="7614" w:hanging="180"/>
      </w:pPr>
    </w:lvl>
  </w:abstractNum>
  <w:abstractNum w:abstractNumId="70">
    <w:nsid w:val="2F004C83"/>
    <w:multiLevelType w:val="hybridMultilevel"/>
    <w:tmpl w:val="56489952"/>
    <w:lvl w:ilvl="0" w:tplc="813E88E2">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1">
    <w:nsid w:val="2F65726D"/>
    <w:multiLevelType w:val="singleLevel"/>
    <w:tmpl w:val="261C8828"/>
    <w:lvl w:ilvl="0">
      <w:start w:val="1"/>
      <w:numFmt w:val="decimal"/>
      <w:lvlText w:val="%1."/>
      <w:lvlJc w:val="left"/>
      <w:pPr>
        <w:tabs>
          <w:tab w:val="num" w:pos="960"/>
        </w:tabs>
        <w:ind w:left="960" w:hanging="360"/>
      </w:pPr>
      <w:rPr>
        <w:rFonts w:hint="default"/>
      </w:rPr>
    </w:lvl>
  </w:abstractNum>
  <w:abstractNum w:abstractNumId="72">
    <w:nsid w:val="30FE40F5"/>
    <w:multiLevelType w:val="hybridMultilevel"/>
    <w:tmpl w:val="6F269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33CE3254"/>
    <w:multiLevelType w:val="hybridMultilevel"/>
    <w:tmpl w:val="FBF0DAD0"/>
    <w:lvl w:ilvl="0" w:tplc="109EE304">
      <w:start w:val="1"/>
      <w:numFmt w:val="lowerLetter"/>
      <w:lvlText w:val="%1)"/>
      <w:lvlJc w:val="left"/>
      <w:pPr>
        <w:tabs>
          <w:tab w:val="num" w:pos="785"/>
        </w:tabs>
        <w:ind w:left="785" w:hanging="360"/>
      </w:pPr>
      <w:rPr>
        <w:rFonts w:ascii="Times New Roman" w:eastAsia="Times New Roman" w:hAnsi="Times New Roman" w:cs="Times New Roman" w:hint="default"/>
        <w:b/>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74">
    <w:nsid w:val="34044923"/>
    <w:multiLevelType w:val="hybridMultilevel"/>
    <w:tmpl w:val="43FEDEB8"/>
    <w:lvl w:ilvl="0" w:tplc="C2048492">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75">
    <w:nsid w:val="359E30D4"/>
    <w:multiLevelType w:val="hybridMultilevel"/>
    <w:tmpl w:val="05723F08"/>
    <w:lvl w:ilvl="0" w:tplc="8116866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363379CC"/>
    <w:multiLevelType w:val="hybridMultilevel"/>
    <w:tmpl w:val="FADC9618"/>
    <w:lvl w:ilvl="0" w:tplc="2AA4192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36FB7894"/>
    <w:multiLevelType w:val="hybridMultilevel"/>
    <w:tmpl w:val="9238108C"/>
    <w:lvl w:ilvl="0" w:tplc="13BA03D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9">
    <w:nsid w:val="38AE3D2F"/>
    <w:multiLevelType w:val="hybridMultilevel"/>
    <w:tmpl w:val="C9F665FA"/>
    <w:lvl w:ilvl="0" w:tplc="4B5A31D0">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3A046739"/>
    <w:multiLevelType w:val="hybridMultilevel"/>
    <w:tmpl w:val="EAFC71D0"/>
    <w:lvl w:ilvl="0" w:tplc="AA1EAC1E">
      <w:start w:val="1"/>
      <w:numFmt w:val="lowerLetter"/>
      <w:lvlText w:val="%1)"/>
      <w:lvlJc w:val="left"/>
      <w:pPr>
        <w:tabs>
          <w:tab w:val="num" w:pos="1440"/>
        </w:tabs>
        <w:ind w:left="1440" w:hanging="360"/>
      </w:pPr>
      <w:rPr>
        <w:rFonts w:hint="default"/>
        <w:b/>
      </w:rPr>
    </w:lvl>
    <w:lvl w:ilvl="1" w:tplc="9476F27C">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82">
    <w:nsid w:val="3C42628C"/>
    <w:multiLevelType w:val="hybridMultilevel"/>
    <w:tmpl w:val="529A3138"/>
    <w:lvl w:ilvl="0" w:tplc="ACB29D2C">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nsid w:val="3F3044BF"/>
    <w:multiLevelType w:val="hybridMultilevel"/>
    <w:tmpl w:val="72521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5">
    <w:nsid w:val="43321FF9"/>
    <w:multiLevelType w:val="hybridMultilevel"/>
    <w:tmpl w:val="7F2EAD1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6">
    <w:nsid w:val="43887FBB"/>
    <w:multiLevelType w:val="hybridMultilevel"/>
    <w:tmpl w:val="DFFA02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439B517B"/>
    <w:multiLevelType w:val="hybridMultilevel"/>
    <w:tmpl w:val="6B7024C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88">
    <w:nsid w:val="443F78FB"/>
    <w:multiLevelType w:val="hybridMultilevel"/>
    <w:tmpl w:val="13F2AE98"/>
    <w:lvl w:ilvl="0" w:tplc="040E000F">
      <w:start w:val="1"/>
      <w:numFmt w:val="decimal"/>
      <w:lvlText w:val="%1."/>
      <w:lvlJc w:val="left"/>
      <w:pPr>
        <w:tabs>
          <w:tab w:val="num" w:pos="720"/>
        </w:tabs>
        <w:ind w:left="720" w:hanging="360"/>
      </w:pPr>
      <w:rPr>
        <w:rFonts w:hint="default"/>
      </w:rPr>
    </w:lvl>
    <w:lvl w:ilvl="1" w:tplc="9FC281B6">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4A113179"/>
    <w:multiLevelType w:val="hybridMultilevel"/>
    <w:tmpl w:val="36F82876"/>
    <w:lvl w:ilvl="0" w:tplc="FDB0FC4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4B6812BD"/>
    <w:multiLevelType w:val="hybridMultilevel"/>
    <w:tmpl w:val="0A6E8498"/>
    <w:lvl w:ilvl="0" w:tplc="040E0017">
      <w:start w:val="1"/>
      <w:numFmt w:val="lowerLetter"/>
      <w:lvlText w:val="%1)"/>
      <w:lvlJc w:val="left"/>
      <w:pPr>
        <w:tabs>
          <w:tab w:val="num" w:pos="720"/>
        </w:tabs>
        <w:ind w:left="720" w:hanging="360"/>
      </w:pPr>
    </w:lvl>
    <w:lvl w:ilvl="1" w:tplc="40DED2F2">
      <w:start w:val="1"/>
      <w:numFmt w:val="lowerLetter"/>
      <w:lvlText w:val="%2)"/>
      <w:lvlJc w:val="left"/>
      <w:pPr>
        <w:tabs>
          <w:tab w:val="num" w:pos="1440"/>
        </w:tabs>
        <w:ind w:left="1440" w:hanging="360"/>
      </w:pPr>
      <w:rPr>
        <w:rFonts w:ascii="Times New Roman" w:eastAsia="Times New Roman" w:hAnsi="Times New Roman" w:cs="Times New Roman"/>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4D8474F0"/>
    <w:multiLevelType w:val="hybridMultilevel"/>
    <w:tmpl w:val="56209516"/>
    <w:lvl w:ilvl="0" w:tplc="63A4EA3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4E251EA9"/>
    <w:multiLevelType w:val="hybridMultilevel"/>
    <w:tmpl w:val="5328779A"/>
    <w:lvl w:ilvl="0" w:tplc="CEEA9AEC">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50A33533"/>
    <w:multiLevelType w:val="hybridMultilevel"/>
    <w:tmpl w:val="5C6AB39A"/>
    <w:lvl w:ilvl="0" w:tplc="9AB0CDE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51770914"/>
    <w:multiLevelType w:val="singleLevel"/>
    <w:tmpl w:val="040E000F"/>
    <w:lvl w:ilvl="0">
      <w:start w:val="1"/>
      <w:numFmt w:val="decimal"/>
      <w:lvlText w:val="%1."/>
      <w:lvlJc w:val="left"/>
      <w:pPr>
        <w:ind w:left="720" w:hanging="360"/>
      </w:pPr>
    </w:lvl>
  </w:abstractNum>
  <w:abstractNum w:abstractNumId="97">
    <w:nsid w:val="54AD3CF0"/>
    <w:multiLevelType w:val="hybridMultilevel"/>
    <w:tmpl w:val="843A4E20"/>
    <w:lvl w:ilvl="0" w:tplc="AC2E039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8">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99">
    <w:nsid w:val="563165C7"/>
    <w:multiLevelType w:val="hybridMultilevel"/>
    <w:tmpl w:val="F31E4700"/>
    <w:lvl w:ilvl="0" w:tplc="0FF8E60E">
      <w:start w:val="1"/>
      <w:numFmt w:val="decimal"/>
      <w:lvlText w:val="%1."/>
      <w:lvlJc w:val="left"/>
      <w:pPr>
        <w:tabs>
          <w:tab w:val="num" w:pos="720"/>
        </w:tabs>
        <w:ind w:left="720" w:hanging="360"/>
      </w:pPr>
      <w:rPr>
        <w:b/>
      </w:rPr>
    </w:lvl>
    <w:lvl w:ilvl="1" w:tplc="3488A3E4">
      <w:start w:val="1"/>
      <w:numFmt w:val="lowerLetter"/>
      <w:lvlText w:val="%2)"/>
      <w:lvlJc w:val="left"/>
      <w:pPr>
        <w:tabs>
          <w:tab w:val="num" w:pos="1440"/>
        </w:tabs>
        <w:ind w:left="1440" w:hanging="360"/>
      </w:pPr>
      <w:rPr>
        <w:rFonts w:ascii="Times New Roman" w:eastAsia="Times New Roman" w:hAnsi="Times New Roman" w:cs="Times New Roman"/>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57DE22DD"/>
    <w:multiLevelType w:val="hybridMultilevel"/>
    <w:tmpl w:val="E05A7152"/>
    <w:lvl w:ilvl="0" w:tplc="F2347C1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58185D7D"/>
    <w:multiLevelType w:val="hybridMultilevel"/>
    <w:tmpl w:val="744CE98A"/>
    <w:lvl w:ilvl="0" w:tplc="6DBA19B4">
      <w:start w:val="1"/>
      <w:numFmt w:val="bullet"/>
      <w:lvlText w:val="-"/>
      <w:lvlJc w:val="left"/>
      <w:pPr>
        <w:ind w:left="720" w:hanging="360"/>
      </w:pPr>
      <w:rPr>
        <w:rFonts w:ascii="Times New Roman" w:eastAsia="HG Mincho Light J"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59804765"/>
    <w:multiLevelType w:val="hybridMultilevel"/>
    <w:tmpl w:val="4E2073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599902DA"/>
    <w:multiLevelType w:val="hybridMultilevel"/>
    <w:tmpl w:val="2DFA2702"/>
    <w:lvl w:ilvl="0" w:tplc="E8CEB4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5C2077CA"/>
    <w:multiLevelType w:val="hybridMultilevel"/>
    <w:tmpl w:val="3BF82BE8"/>
    <w:lvl w:ilvl="0" w:tplc="056C6F82">
      <w:start w:val="6"/>
      <w:numFmt w:val="bullet"/>
      <w:lvlText w:val="-"/>
      <w:lvlJc w:val="left"/>
      <w:pPr>
        <w:tabs>
          <w:tab w:val="num" w:pos="720"/>
        </w:tabs>
        <w:ind w:left="720" w:hanging="360"/>
      </w:pPr>
      <w:rPr>
        <w:rFonts w:ascii="Times New Roman" w:eastAsia="Times New Roman" w:hAnsi="Times New Roman" w:cs="Times New Roman" w:hint="default"/>
      </w:rPr>
    </w:lvl>
    <w:lvl w:ilvl="1" w:tplc="BE241622">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nsid w:val="5CFD1A70"/>
    <w:multiLevelType w:val="hybridMultilevel"/>
    <w:tmpl w:val="F8FC91B2"/>
    <w:lvl w:ilvl="0" w:tplc="08B8F686">
      <w:start w:val="1"/>
      <w:numFmt w:val="bullet"/>
      <w:lvlText w:val="-"/>
      <w:lvlJc w:val="left"/>
      <w:pPr>
        <w:tabs>
          <w:tab w:val="num" w:pos="928"/>
        </w:tabs>
        <w:ind w:left="928"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7">
    <w:nsid w:val="5E30110C"/>
    <w:multiLevelType w:val="hybridMultilevel"/>
    <w:tmpl w:val="72521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5E594A7D"/>
    <w:multiLevelType w:val="hybridMultilevel"/>
    <w:tmpl w:val="9D0EA2A0"/>
    <w:lvl w:ilvl="0" w:tplc="5F2A4AD6">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nsid w:val="5EE54F45"/>
    <w:multiLevelType w:val="hybridMultilevel"/>
    <w:tmpl w:val="BB82FD84"/>
    <w:lvl w:ilvl="0" w:tplc="69E276B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5F074870"/>
    <w:multiLevelType w:val="hybridMultilevel"/>
    <w:tmpl w:val="42D41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nsid w:val="5FC558DC"/>
    <w:multiLevelType w:val="multilevel"/>
    <w:tmpl w:val="547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06838B7"/>
    <w:multiLevelType w:val="hybridMultilevel"/>
    <w:tmpl w:val="468A7002"/>
    <w:lvl w:ilvl="0" w:tplc="9F0E74C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3">
    <w:nsid w:val="613D1D24"/>
    <w:multiLevelType w:val="multilevel"/>
    <w:tmpl w:val="380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5">
    <w:nsid w:val="632545B2"/>
    <w:multiLevelType w:val="hybridMultilevel"/>
    <w:tmpl w:val="9DD09B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nsid w:val="640E3F30"/>
    <w:multiLevelType w:val="hybridMultilevel"/>
    <w:tmpl w:val="CD06F7A2"/>
    <w:lvl w:ilvl="0" w:tplc="A8E043E4">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nsid w:val="645551A9"/>
    <w:multiLevelType w:val="hybridMultilevel"/>
    <w:tmpl w:val="A48C0418"/>
    <w:lvl w:ilvl="0" w:tplc="040E000F">
      <w:start w:val="1"/>
      <w:numFmt w:val="decimal"/>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118">
    <w:nsid w:val="66BB51C6"/>
    <w:multiLevelType w:val="hybridMultilevel"/>
    <w:tmpl w:val="A964F1B0"/>
    <w:lvl w:ilvl="0" w:tplc="040E000F">
      <w:start w:val="1"/>
      <w:numFmt w:val="decimal"/>
      <w:lvlText w:val="%1."/>
      <w:lvlJc w:val="left"/>
      <w:pPr>
        <w:ind w:left="1066" w:hanging="360"/>
      </w:p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19">
    <w:nsid w:val="66D83DA6"/>
    <w:multiLevelType w:val="hybridMultilevel"/>
    <w:tmpl w:val="74B6E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1">
    <w:nsid w:val="671904EC"/>
    <w:multiLevelType w:val="hybridMultilevel"/>
    <w:tmpl w:val="AF9C9088"/>
    <w:lvl w:ilvl="0" w:tplc="1EB0A0D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nsid w:val="67213555"/>
    <w:multiLevelType w:val="hybridMultilevel"/>
    <w:tmpl w:val="5164D360"/>
    <w:lvl w:ilvl="0" w:tplc="A47CAC46">
      <w:start w:val="1"/>
      <w:numFmt w:val="lowerLetter"/>
      <w:lvlText w:val="%1)"/>
      <w:lvlJc w:val="left"/>
      <w:pPr>
        <w:tabs>
          <w:tab w:val="num" w:pos="720"/>
        </w:tabs>
        <w:ind w:left="720" w:hanging="360"/>
      </w:pPr>
      <w:rPr>
        <w:rFonts w:hint="default"/>
        <w:b/>
      </w:rPr>
    </w:lvl>
    <w:lvl w:ilvl="1" w:tplc="BCBAABA4">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nsid w:val="6744657F"/>
    <w:multiLevelType w:val="hybridMultilevel"/>
    <w:tmpl w:val="3F68FD64"/>
    <w:lvl w:ilvl="0" w:tplc="9750550E">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4">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5">
    <w:nsid w:val="68054535"/>
    <w:multiLevelType w:val="hybridMultilevel"/>
    <w:tmpl w:val="9E2CA8F0"/>
    <w:lvl w:ilvl="0" w:tplc="8116866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6A0E74A7"/>
    <w:multiLevelType w:val="hybridMultilevel"/>
    <w:tmpl w:val="E6E439D8"/>
    <w:lvl w:ilvl="0" w:tplc="040E0001">
      <w:start w:val="1"/>
      <w:numFmt w:val="bullet"/>
      <w:lvlText w:val=""/>
      <w:lvlJc w:val="left"/>
      <w:pPr>
        <w:ind w:left="1783" w:hanging="360"/>
      </w:pPr>
      <w:rPr>
        <w:rFonts w:ascii="Symbol" w:hAnsi="Symbol" w:hint="default"/>
      </w:rPr>
    </w:lvl>
    <w:lvl w:ilvl="1" w:tplc="040E0003" w:tentative="1">
      <w:start w:val="1"/>
      <w:numFmt w:val="bullet"/>
      <w:lvlText w:val="o"/>
      <w:lvlJc w:val="left"/>
      <w:pPr>
        <w:ind w:left="2503" w:hanging="360"/>
      </w:pPr>
      <w:rPr>
        <w:rFonts w:ascii="Courier New" w:hAnsi="Courier New" w:cs="Courier New" w:hint="default"/>
      </w:rPr>
    </w:lvl>
    <w:lvl w:ilvl="2" w:tplc="040E0005" w:tentative="1">
      <w:start w:val="1"/>
      <w:numFmt w:val="bullet"/>
      <w:lvlText w:val=""/>
      <w:lvlJc w:val="left"/>
      <w:pPr>
        <w:ind w:left="3223" w:hanging="360"/>
      </w:pPr>
      <w:rPr>
        <w:rFonts w:ascii="Wingdings" w:hAnsi="Wingdings" w:hint="default"/>
      </w:rPr>
    </w:lvl>
    <w:lvl w:ilvl="3" w:tplc="040E0001" w:tentative="1">
      <w:start w:val="1"/>
      <w:numFmt w:val="bullet"/>
      <w:lvlText w:val=""/>
      <w:lvlJc w:val="left"/>
      <w:pPr>
        <w:ind w:left="3943" w:hanging="360"/>
      </w:pPr>
      <w:rPr>
        <w:rFonts w:ascii="Symbol" w:hAnsi="Symbol" w:hint="default"/>
      </w:rPr>
    </w:lvl>
    <w:lvl w:ilvl="4" w:tplc="040E0003" w:tentative="1">
      <w:start w:val="1"/>
      <w:numFmt w:val="bullet"/>
      <w:lvlText w:val="o"/>
      <w:lvlJc w:val="left"/>
      <w:pPr>
        <w:ind w:left="4663" w:hanging="360"/>
      </w:pPr>
      <w:rPr>
        <w:rFonts w:ascii="Courier New" w:hAnsi="Courier New" w:cs="Courier New" w:hint="default"/>
      </w:rPr>
    </w:lvl>
    <w:lvl w:ilvl="5" w:tplc="040E0005" w:tentative="1">
      <w:start w:val="1"/>
      <w:numFmt w:val="bullet"/>
      <w:lvlText w:val=""/>
      <w:lvlJc w:val="left"/>
      <w:pPr>
        <w:ind w:left="5383" w:hanging="360"/>
      </w:pPr>
      <w:rPr>
        <w:rFonts w:ascii="Wingdings" w:hAnsi="Wingdings" w:hint="default"/>
      </w:rPr>
    </w:lvl>
    <w:lvl w:ilvl="6" w:tplc="040E0001" w:tentative="1">
      <w:start w:val="1"/>
      <w:numFmt w:val="bullet"/>
      <w:lvlText w:val=""/>
      <w:lvlJc w:val="left"/>
      <w:pPr>
        <w:ind w:left="6103" w:hanging="360"/>
      </w:pPr>
      <w:rPr>
        <w:rFonts w:ascii="Symbol" w:hAnsi="Symbol" w:hint="default"/>
      </w:rPr>
    </w:lvl>
    <w:lvl w:ilvl="7" w:tplc="040E0003" w:tentative="1">
      <w:start w:val="1"/>
      <w:numFmt w:val="bullet"/>
      <w:lvlText w:val="o"/>
      <w:lvlJc w:val="left"/>
      <w:pPr>
        <w:ind w:left="6823" w:hanging="360"/>
      </w:pPr>
      <w:rPr>
        <w:rFonts w:ascii="Courier New" w:hAnsi="Courier New" w:cs="Courier New" w:hint="default"/>
      </w:rPr>
    </w:lvl>
    <w:lvl w:ilvl="8" w:tplc="040E0005" w:tentative="1">
      <w:start w:val="1"/>
      <w:numFmt w:val="bullet"/>
      <w:lvlText w:val=""/>
      <w:lvlJc w:val="left"/>
      <w:pPr>
        <w:ind w:left="7543" w:hanging="360"/>
      </w:pPr>
      <w:rPr>
        <w:rFonts w:ascii="Wingdings" w:hAnsi="Wingdings" w:hint="default"/>
      </w:rPr>
    </w:lvl>
  </w:abstractNum>
  <w:abstractNum w:abstractNumId="127">
    <w:nsid w:val="6A7B42A2"/>
    <w:multiLevelType w:val="hybridMultilevel"/>
    <w:tmpl w:val="78909724"/>
    <w:lvl w:ilvl="0" w:tplc="040E000F">
      <w:start w:val="1"/>
      <w:numFmt w:val="decimal"/>
      <w:lvlText w:val="%1."/>
      <w:lvlJc w:val="left"/>
      <w:pPr>
        <w:ind w:left="1066" w:hanging="360"/>
      </w:p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28">
    <w:nsid w:val="6D7040B8"/>
    <w:multiLevelType w:val="hybridMultilevel"/>
    <w:tmpl w:val="72521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6E865D75"/>
    <w:multiLevelType w:val="hybridMultilevel"/>
    <w:tmpl w:val="5616154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0">
    <w:nsid w:val="6FCE7FB3"/>
    <w:multiLevelType w:val="hybridMultilevel"/>
    <w:tmpl w:val="894ED54C"/>
    <w:lvl w:ilvl="0" w:tplc="7608921A">
      <w:start w:val="1"/>
      <w:numFmt w:val="lowerLetter"/>
      <w:lvlText w:val="%1)"/>
      <w:lvlJc w:val="left"/>
      <w:pPr>
        <w:tabs>
          <w:tab w:val="num" w:pos="1440"/>
        </w:tabs>
        <w:ind w:left="144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1">
    <w:nsid w:val="70663E30"/>
    <w:multiLevelType w:val="hybridMultilevel"/>
    <w:tmpl w:val="B6CEB330"/>
    <w:lvl w:ilvl="0" w:tplc="D542C6DE">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2">
    <w:nsid w:val="70F545EC"/>
    <w:multiLevelType w:val="hybridMultilevel"/>
    <w:tmpl w:val="7548AF1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3">
    <w:nsid w:val="716D429A"/>
    <w:multiLevelType w:val="hybridMultilevel"/>
    <w:tmpl w:val="7582660A"/>
    <w:lvl w:ilvl="0" w:tplc="37B2121E">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4">
    <w:nsid w:val="72782598"/>
    <w:multiLevelType w:val="hybridMultilevel"/>
    <w:tmpl w:val="E3EA38F2"/>
    <w:lvl w:ilvl="0" w:tplc="6FF6C874">
      <w:start w:val="1"/>
      <w:numFmt w:val="lowerLetter"/>
      <w:lvlText w:val="%1)"/>
      <w:lvlJc w:val="left"/>
      <w:pPr>
        <w:tabs>
          <w:tab w:val="num" w:pos="720"/>
        </w:tabs>
        <w:ind w:left="720" w:hanging="360"/>
      </w:pPr>
      <w:rPr>
        <w:rFonts w:hint="default"/>
      </w:rPr>
    </w:lvl>
    <w:lvl w:ilvl="1" w:tplc="EA94F4AA">
      <w:start w:val="1"/>
      <w:numFmt w:val="lowerLetter"/>
      <w:lvlText w:val="%2)"/>
      <w:lvlJc w:val="left"/>
      <w:pPr>
        <w:tabs>
          <w:tab w:val="num" w:pos="1440"/>
        </w:tabs>
        <w:ind w:left="1440"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5">
    <w:nsid w:val="74221A9C"/>
    <w:multiLevelType w:val="hybridMultilevel"/>
    <w:tmpl w:val="DF86AA2A"/>
    <w:lvl w:ilvl="0" w:tplc="E0F6D154">
      <w:start w:val="1"/>
      <w:numFmt w:val="decimal"/>
      <w:lvlText w:val="%1."/>
      <w:lvlJc w:val="left"/>
      <w:pPr>
        <w:ind w:left="1551" w:hanging="360"/>
      </w:pPr>
      <w:rPr>
        <w:rFonts w:hint="default"/>
      </w:rPr>
    </w:lvl>
    <w:lvl w:ilvl="1" w:tplc="040E0019" w:tentative="1">
      <w:start w:val="1"/>
      <w:numFmt w:val="lowerLetter"/>
      <w:lvlText w:val="%2."/>
      <w:lvlJc w:val="left"/>
      <w:pPr>
        <w:ind w:left="2271" w:hanging="360"/>
      </w:pPr>
    </w:lvl>
    <w:lvl w:ilvl="2" w:tplc="040E001B" w:tentative="1">
      <w:start w:val="1"/>
      <w:numFmt w:val="lowerRoman"/>
      <w:lvlText w:val="%3."/>
      <w:lvlJc w:val="right"/>
      <w:pPr>
        <w:ind w:left="2991" w:hanging="180"/>
      </w:pPr>
    </w:lvl>
    <w:lvl w:ilvl="3" w:tplc="040E000F" w:tentative="1">
      <w:start w:val="1"/>
      <w:numFmt w:val="decimal"/>
      <w:lvlText w:val="%4."/>
      <w:lvlJc w:val="left"/>
      <w:pPr>
        <w:ind w:left="3711" w:hanging="360"/>
      </w:pPr>
    </w:lvl>
    <w:lvl w:ilvl="4" w:tplc="040E0019" w:tentative="1">
      <w:start w:val="1"/>
      <w:numFmt w:val="lowerLetter"/>
      <w:lvlText w:val="%5."/>
      <w:lvlJc w:val="left"/>
      <w:pPr>
        <w:ind w:left="4431" w:hanging="360"/>
      </w:pPr>
    </w:lvl>
    <w:lvl w:ilvl="5" w:tplc="040E001B" w:tentative="1">
      <w:start w:val="1"/>
      <w:numFmt w:val="lowerRoman"/>
      <w:lvlText w:val="%6."/>
      <w:lvlJc w:val="right"/>
      <w:pPr>
        <w:ind w:left="5151" w:hanging="180"/>
      </w:pPr>
    </w:lvl>
    <w:lvl w:ilvl="6" w:tplc="040E000F" w:tentative="1">
      <w:start w:val="1"/>
      <w:numFmt w:val="decimal"/>
      <w:lvlText w:val="%7."/>
      <w:lvlJc w:val="left"/>
      <w:pPr>
        <w:ind w:left="5871" w:hanging="360"/>
      </w:pPr>
    </w:lvl>
    <w:lvl w:ilvl="7" w:tplc="040E0019" w:tentative="1">
      <w:start w:val="1"/>
      <w:numFmt w:val="lowerLetter"/>
      <w:lvlText w:val="%8."/>
      <w:lvlJc w:val="left"/>
      <w:pPr>
        <w:ind w:left="6591" w:hanging="360"/>
      </w:pPr>
    </w:lvl>
    <w:lvl w:ilvl="8" w:tplc="040E001B" w:tentative="1">
      <w:start w:val="1"/>
      <w:numFmt w:val="lowerRoman"/>
      <w:lvlText w:val="%9."/>
      <w:lvlJc w:val="right"/>
      <w:pPr>
        <w:ind w:left="7311" w:hanging="180"/>
      </w:pPr>
    </w:lvl>
  </w:abstractNum>
  <w:abstractNum w:abstractNumId="136">
    <w:nsid w:val="7481520F"/>
    <w:multiLevelType w:val="hybridMultilevel"/>
    <w:tmpl w:val="3B06E322"/>
    <w:lvl w:ilvl="0" w:tplc="0C4632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nsid w:val="764D2F3D"/>
    <w:multiLevelType w:val="hybridMultilevel"/>
    <w:tmpl w:val="CECAAC5E"/>
    <w:lvl w:ilvl="0" w:tplc="29809732">
      <w:start w:val="1"/>
      <w:numFmt w:val="lowerLetter"/>
      <w:lvlText w:val="%1)"/>
      <w:lvlJc w:val="left"/>
      <w:pPr>
        <w:tabs>
          <w:tab w:val="num" w:pos="1440"/>
        </w:tabs>
        <w:ind w:left="1440" w:hanging="360"/>
      </w:pPr>
      <w:rPr>
        <w:b/>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38">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40">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1">
    <w:nsid w:val="7B2B6E4B"/>
    <w:multiLevelType w:val="hybridMultilevel"/>
    <w:tmpl w:val="517670BE"/>
    <w:lvl w:ilvl="0" w:tplc="B0E61D3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nsid w:val="7CE66912"/>
    <w:multiLevelType w:val="hybridMultilevel"/>
    <w:tmpl w:val="A8BE2C64"/>
    <w:lvl w:ilvl="0" w:tplc="798E97C0">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nsid w:val="7CE70FC8"/>
    <w:multiLevelType w:val="hybridMultilevel"/>
    <w:tmpl w:val="A4F24EC4"/>
    <w:lvl w:ilvl="0" w:tplc="97449768">
      <w:start w:val="1"/>
      <w:numFmt w:val="lowerLetter"/>
      <w:lvlText w:val="%1)"/>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4">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145">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6">
    <w:nsid w:val="7E1E2694"/>
    <w:multiLevelType w:val="hybridMultilevel"/>
    <w:tmpl w:val="573C0E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nsid w:val="7E9A3D7A"/>
    <w:multiLevelType w:val="hybridMultilevel"/>
    <w:tmpl w:val="B4DABF6C"/>
    <w:lvl w:ilvl="0" w:tplc="1F3EE23C">
      <w:start w:val="1"/>
      <w:numFmt w:val="lowerLetter"/>
      <w:lvlText w:val="%1)"/>
      <w:lvlJc w:val="left"/>
      <w:pPr>
        <w:tabs>
          <w:tab w:val="num" w:pos="1260"/>
        </w:tabs>
        <w:ind w:left="1260" w:hanging="360"/>
      </w:pPr>
      <w:rPr>
        <w:rFonts w:ascii="Times New Roman" w:eastAsia="Times New Roman" w:hAnsi="Times New Roman" w:cs="Times New Roman"/>
        <w:b/>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48">
    <w:nsid w:val="7EC75C68"/>
    <w:multiLevelType w:val="multilevel"/>
    <w:tmpl w:val="A8D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78"/>
  </w:num>
  <w:num w:numId="5">
    <w:abstractNumId w:val="120"/>
  </w:num>
  <w:num w:numId="6">
    <w:abstractNumId w:val="60"/>
  </w:num>
  <w:num w:numId="7">
    <w:abstractNumId w:val="84"/>
  </w:num>
  <w:num w:numId="8">
    <w:abstractNumId w:val="100"/>
  </w:num>
  <w:num w:numId="9">
    <w:abstractNumId w:val="42"/>
  </w:num>
  <w:num w:numId="10">
    <w:abstractNumId w:val="55"/>
  </w:num>
  <w:num w:numId="11">
    <w:abstractNumId w:val="115"/>
  </w:num>
  <w:num w:numId="12">
    <w:abstractNumId w:val="149"/>
  </w:num>
  <w:num w:numId="13">
    <w:abstractNumId w:val="124"/>
  </w:num>
  <w:num w:numId="14">
    <w:abstractNumId w:val="90"/>
  </w:num>
  <w:num w:numId="15">
    <w:abstractNumId w:val="86"/>
  </w:num>
  <w:num w:numId="16">
    <w:abstractNumId w:val="103"/>
  </w:num>
  <w:num w:numId="17">
    <w:abstractNumId w:val="71"/>
  </w:num>
  <w:num w:numId="18">
    <w:abstractNumId w:val="129"/>
  </w:num>
  <w:num w:numId="19">
    <w:abstractNumId w:val="58"/>
  </w:num>
  <w:num w:numId="20">
    <w:abstractNumId w:val="136"/>
  </w:num>
  <w:num w:numId="21">
    <w:abstractNumId w:val="117"/>
  </w:num>
  <w:num w:numId="22">
    <w:abstractNumId w:val="79"/>
  </w:num>
  <w:num w:numId="23">
    <w:abstractNumId w:val="95"/>
  </w:num>
  <w:num w:numId="24">
    <w:abstractNumId w:val="53"/>
  </w:num>
  <w:num w:numId="25">
    <w:abstractNumId w:val="92"/>
  </w:num>
  <w:num w:numId="26">
    <w:abstractNumId w:val="145"/>
  </w:num>
  <w:num w:numId="27">
    <w:abstractNumId w:val="88"/>
  </w:num>
  <w:num w:numId="28">
    <w:abstractNumId w:val="33"/>
  </w:num>
  <w:num w:numId="29">
    <w:abstractNumId w:val="48"/>
  </w:num>
  <w:num w:numId="30">
    <w:abstractNumId w:val="137"/>
  </w:num>
  <w:num w:numId="31">
    <w:abstractNumId w:val="64"/>
  </w:num>
  <w:num w:numId="32">
    <w:abstractNumId w:val="34"/>
  </w:num>
  <w:num w:numId="33">
    <w:abstractNumId w:val="56"/>
  </w:num>
  <w:num w:numId="34">
    <w:abstractNumId w:val="99"/>
  </w:num>
  <w:num w:numId="35">
    <w:abstractNumId w:val="37"/>
  </w:num>
  <w:num w:numId="36">
    <w:abstractNumId w:val="91"/>
  </w:num>
  <w:num w:numId="37">
    <w:abstractNumId w:val="46"/>
  </w:num>
  <w:num w:numId="38">
    <w:abstractNumId w:val="80"/>
  </w:num>
  <w:num w:numId="39">
    <w:abstractNumId w:val="66"/>
  </w:num>
  <w:num w:numId="40">
    <w:abstractNumId w:val="97"/>
  </w:num>
  <w:num w:numId="41">
    <w:abstractNumId w:val="76"/>
  </w:num>
  <w:num w:numId="42">
    <w:abstractNumId w:val="116"/>
  </w:num>
  <w:num w:numId="43">
    <w:abstractNumId w:val="123"/>
  </w:num>
  <w:num w:numId="44">
    <w:abstractNumId w:val="94"/>
  </w:num>
  <w:num w:numId="45">
    <w:abstractNumId w:val="52"/>
  </w:num>
  <w:num w:numId="46">
    <w:abstractNumId w:val="61"/>
  </w:num>
  <w:num w:numId="47">
    <w:abstractNumId w:val="122"/>
  </w:num>
  <w:num w:numId="48">
    <w:abstractNumId w:val="134"/>
  </w:num>
  <w:num w:numId="49">
    <w:abstractNumId w:val="105"/>
  </w:num>
  <w:num w:numId="50">
    <w:abstractNumId w:val="32"/>
  </w:num>
  <w:num w:numId="51">
    <w:abstractNumId w:val="109"/>
  </w:num>
  <w:num w:numId="52">
    <w:abstractNumId w:val="28"/>
  </w:num>
  <w:num w:numId="53">
    <w:abstractNumId w:val="112"/>
  </w:num>
  <w:num w:numId="54">
    <w:abstractNumId w:val="44"/>
  </w:num>
  <w:num w:numId="55">
    <w:abstractNumId w:val="133"/>
  </w:num>
  <w:num w:numId="56">
    <w:abstractNumId w:val="143"/>
  </w:num>
  <w:num w:numId="57">
    <w:abstractNumId w:val="89"/>
  </w:num>
  <w:num w:numId="58">
    <w:abstractNumId w:val="40"/>
  </w:num>
  <w:num w:numId="59">
    <w:abstractNumId w:val="70"/>
  </w:num>
  <w:num w:numId="60">
    <w:abstractNumId w:val="67"/>
  </w:num>
  <w:num w:numId="61">
    <w:abstractNumId w:val="74"/>
  </w:num>
  <w:num w:numId="62">
    <w:abstractNumId w:val="147"/>
  </w:num>
  <w:num w:numId="63">
    <w:abstractNumId w:val="131"/>
  </w:num>
  <w:num w:numId="64">
    <w:abstractNumId w:val="82"/>
  </w:num>
  <w:num w:numId="65">
    <w:abstractNumId w:val="108"/>
  </w:num>
  <w:num w:numId="66">
    <w:abstractNumId w:val="130"/>
  </w:num>
  <w:num w:numId="67">
    <w:abstractNumId w:val="93"/>
  </w:num>
  <w:num w:numId="68">
    <w:abstractNumId w:val="73"/>
  </w:num>
  <w:num w:numId="69">
    <w:abstractNumId w:val="142"/>
  </w:num>
  <w:num w:numId="70">
    <w:abstractNumId w:val="119"/>
  </w:num>
  <w:num w:numId="71">
    <w:abstractNumId w:val="47"/>
  </w:num>
  <w:num w:numId="72">
    <w:abstractNumId w:val="121"/>
  </w:num>
  <w:num w:numId="73">
    <w:abstractNumId w:val="132"/>
  </w:num>
  <w:num w:numId="74">
    <w:abstractNumId w:val="85"/>
  </w:num>
  <w:num w:numId="75">
    <w:abstractNumId w:val="50"/>
  </w:num>
  <w:num w:numId="76">
    <w:abstractNumId w:val="63"/>
  </w:num>
  <w:num w:numId="77">
    <w:abstractNumId w:val="144"/>
  </w:num>
  <w:num w:numId="78">
    <w:abstractNumId w:val="35"/>
  </w:num>
  <w:num w:numId="79">
    <w:abstractNumId w:val="114"/>
  </w:num>
  <w:num w:numId="80">
    <w:abstractNumId w:val="68"/>
  </w:num>
  <w:num w:numId="81">
    <w:abstractNumId w:val="102"/>
  </w:num>
  <w:num w:numId="82">
    <w:abstractNumId w:val="126"/>
  </w:num>
  <w:num w:numId="83">
    <w:abstractNumId w:val="127"/>
  </w:num>
  <w:num w:numId="84">
    <w:abstractNumId w:val="118"/>
  </w:num>
  <w:num w:numId="85">
    <w:abstractNumId w:val="98"/>
  </w:num>
  <w:num w:numId="86">
    <w:abstractNumId w:val="110"/>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num>
  <w:num w:numId="89">
    <w:abstractNumId w:val="107"/>
  </w:num>
  <w:num w:numId="90">
    <w:abstractNumId w:val="72"/>
  </w:num>
  <w:num w:numId="91">
    <w:abstractNumId w:val="128"/>
  </w:num>
  <w:num w:numId="92">
    <w:abstractNumId w:val="62"/>
  </w:num>
  <w:num w:numId="93">
    <w:abstractNumId w:val="54"/>
  </w:num>
  <w:num w:numId="94">
    <w:abstractNumId w:val="30"/>
  </w:num>
  <w:num w:numId="95">
    <w:abstractNumId w:val="83"/>
  </w:num>
  <w:num w:numId="96">
    <w:abstractNumId w:val="146"/>
  </w:num>
  <w:num w:numId="97">
    <w:abstractNumId w:val="101"/>
  </w:num>
  <w:num w:numId="98">
    <w:abstractNumId w:val="49"/>
  </w:num>
  <w:num w:numId="99">
    <w:abstractNumId w:val="69"/>
  </w:num>
  <w:num w:numId="100">
    <w:abstractNumId w:val="135"/>
  </w:num>
  <w:num w:numId="101">
    <w:abstractNumId w:val="96"/>
  </w:num>
  <w:num w:numId="102">
    <w:abstractNumId w:val="104"/>
  </w:num>
  <w:num w:numId="103">
    <w:abstractNumId w:val="87"/>
  </w:num>
  <w:num w:numId="104">
    <w:abstractNumId w:val="45"/>
  </w:num>
  <w:num w:numId="105">
    <w:abstractNumId w:val="41"/>
  </w:num>
  <w:num w:numId="106">
    <w:abstractNumId w:val="57"/>
  </w:num>
  <w:num w:numId="107">
    <w:abstractNumId w:val="148"/>
  </w:num>
  <w:num w:numId="108">
    <w:abstractNumId w:val="111"/>
  </w:num>
  <w:num w:numId="109">
    <w:abstractNumId w:val="75"/>
  </w:num>
  <w:num w:numId="110">
    <w:abstractNumId w:val="113"/>
  </w:num>
  <w:num w:numId="111">
    <w:abstractNumId w:val="125"/>
  </w:num>
  <w:num w:numId="112">
    <w:abstractNumId w:val="106"/>
  </w:num>
  <w:num w:numId="113">
    <w:abstractNumId w:val="14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hu-HU" w:vendorID="7" w:dllVersion="522" w:checkStyle="1"/>
  <w:activeWritingStyle w:appName="MSWord" w:lang="hu-HU" w:vendorID="7" w:dllVersion="513" w:checkStyle="1"/>
  <w:stylePaneFormatFilter w:val="3F01"/>
  <w:defaultTabStop w:val="708"/>
  <w:hyphenationZone w:val="425"/>
  <w:drawingGridHorizontalSpacing w:val="100"/>
  <w:displayHorizontalDrawingGridEvery w:val="2"/>
  <w:characterSpacingControl w:val="doNotCompress"/>
  <w:hdrShapeDefaults>
    <o:shapedefaults v:ext="edit" spidmax="261121"/>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3E4C"/>
    <w:rsid w:val="00034071"/>
    <w:rsid w:val="00034436"/>
    <w:rsid w:val="0003447D"/>
    <w:rsid w:val="000346D4"/>
    <w:rsid w:val="0003485B"/>
    <w:rsid w:val="000348E4"/>
    <w:rsid w:val="00034D3A"/>
    <w:rsid w:val="00034F3E"/>
    <w:rsid w:val="000351AE"/>
    <w:rsid w:val="00035378"/>
    <w:rsid w:val="00035B86"/>
    <w:rsid w:val="00035BA4"/>
    <w:rsid w:val="00036396"/>
    <w:rsid w:val="0003648F"/>
    <w:rsid w:val="000365BD"/>
    <w:rsid w:val="00037435"/>
    <w:rsid w:val="00037579"/>
    <w:rsid w:val="000375CC"/>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FC8"/>
    <w:rsid w:val="0004204F"/>
    <w:rsid w:val="000421B5"/>
    <w:rsid w:val="00042257"/>
    <w:rsid w:val="000422AB"/>
    <w:rsid w:val="00042689"/>
    <w:rsid w:val="00042A66"/>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20A"/>
    <w:rsid w:val="000452CD"/>
    <w:rsid w:val="0004582A"/>
    <w:rsid w:val="00045A0C"/>
    <w:rsid w:val="00045A7F"/>
    <w:rsid w:val="00045BA1"/>
    <w:rsid w:val="00045C15"/>
    <w:rsid w:val="00045CF0"/>
    <w:rsid w:val="00045F61"/>
    <w:rsid w:val="0004628D"/>
    <w:rsid w:val="000464F8"/>
    <w:rsid w:val="00046588"/>
    <w:rsid w:val="00046594"/>
    <w:rsid w:val="00046633"/>
    <w:rsid w:val="000466B6"/>
    <w:rsid w:val="00046F5B"/>
    <w:rsid w:val="00046F6B"/>
    <w:rsid w:val="00046F71"/>
    <w:rsid w:val="00047141"/>
    <w:rsid w:val="00047447"/>
    <w:rsid w:val="00047497"/>
    <w:rsid w:val="00047661"/>
    <w:rsid w:val="00047837"/>
    <w:rsid w:val="00047A10"/>
    <w:rsid w:val="00047AB6"/>
    <w:rsid w:val="00047FB9"/>
    <w:rsid w:val="00047FE9"/>
    <w:rsid w:val="00050987"/>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84A"/>
    <w:rsid w:val="00061ED6"/>
    <w:rsid w:val="00062310"/>
    <w:rsid w:val="0006240B"/>
    <w:rsid w:val="00062773"/>
    <w:rsid w:val="00062794"/>
    <w:rsid w:val="00062863"/>
    <w:rsid w:val="00062E2B"/>
    <w:rsid w:val="0006317F"/>
    <w:rsid w:val="00063384"/>
    <w:rsid w:val="00063439"/>
    <w:rsid w:val="0006350F"/>
    <w:rsid w:val="00063581"/>
    <w:rsid w:val="00063891"/>
    <w:rsid w:val="00063C7D"/>
    <w:rsid w:val="00063E79"/>
    <w:rsid w:val="00063FF0"/>
    <w:rsid w:val="000640CF"/>
    <w:rsid w:val="00064490"/>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4F67"/>
    <w:rsid w:val="000751B3"/>
    <w:rsid w:val="00075574"/>
    <w:rsid w:val="0007608C"/>
    <w:rsid w:val="00076266"/>
    <w:rsid w:val="00076437"/>
    <w:rsid w:val="00076519"/>
    <w:rsid w:val="00076809"/>
    <w:rsid w:val="0007684F"/>
    <w:rsid w:val="00076A23"/>
    <w:rsid w:val="00076C66"/>
    <w:rsid w:val="00076CE0"/>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7C9"/>
    <w:rsid w:val="00080D1B"/>
    <w:rsid w:val="000812D6"/>
    <w:rsid w:val="000814B7"/>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5CE"/>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27A"/>
    <w:rsid w:val="00091467"/>
    <w:rsid w:val="00091881"/>
    <w:rsid w:val="00091949"/>
    <w:rsid w:val="000919A0"/>
    <w:rsid w:val="00091CAE"/>
    <w:rsid w:val="00091D54"/>
    <w:rsid w:val="000920BB"/>
    <w:rsid w:val="00092319"/>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2EA3"/>
    <w:rsid w:val="000B3640"/>
    <w:rsid w:val="000B395E"/>
    <w:rsid w:val="000B3996"/>
    <w:rsid w:val="000B3BB8"/>
    <w:rsid w:val="000B3C59"/>
    <w:rsid w:val="000B3DDB"/>
    <w:rsid w:val="000B4291"/>
    <w:rsid w:val="000B4307"/>
    <w:rsid w:val="000B431B"/>
    <w:rsid w:val="000B4618"/>
    <w:rsid w:val="000B478A"/>
    <w:rsid w:val="000B47D8"/>
    <w:rsid w:val="000B4B21"/>
    <w:rsid w:val="000B4B57"/>
    <w:rsid w:val="000B4FF8"/>
    <w:rsid w:val="000B5163"/>
    <w:rsid w:val="000B5345"/>
    <w:rsid w:val="000B5522"/>
    <w:rsid w:val="000B56FB"/>
    <w:rsid w:val="000B573A"/>
    <w:rsid w:val="000B57FB"/>
    <w:rsid w:val="000B5C01"/>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2F6"/>
    <w:rsid w:val="000C5355"/>
    <w:rsid w:val="000C5667"/>
    <w:rsid w:val="000C5695"/>
    <w:rsid w:val="000C57A9"/>
    <w:rsid w:val="000C58D3"/>
    <w:rsid w:val="000C5C74"/>
    <w:rsid w:val="000C5CDA"/>
    <w:rsid w:val="000C5DA4"/>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A2"/>
    <w:rsid w:val="000E2A2D"/>
    <w:rsid w:val="000E2CBA"/>
    <w:rsid w:val="000E3540"/>
    <w:rsid w:val="000E3784"/>
    <w:rsid w:val="000E3A73"/>
    <w:rsid w:val="000E3C48"/>
    <w:rsid w:val="000E412E"/>
    <w:rsid w:val="000E41FD"/>
    <w:rsid w:val="000E433F"/>
    <w:rsid w:val="000E462F"/>
    <w:rsid w:val="000E4976"/>
    <w:rsid w:val="000E499C"/>
    <w:rsid w:val="000E49CD"/>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645"/>
    <w:rsid w:val="000F2A46"/>
    <w:rsid w:val="000F2C36"/>
    <w:rsid w:val="000F2CE2"/>
    <w:rsid w:val="000F3189"/>
    <w:rsid w:val="000F326A"/>
    <w:rsid w:val="000F32A0"/>
    <w:rsid w:val="000F36AC"/>
    <w:rsid w:val="000F39E2"/>
    <w:rsid w:val="000F3A69"/>
    <w:rsid w:val="000F3A8C"/>
    <w:rsid w:val="000F3CB0"/>
    <w:rsid w:val="000F3DA7"/>
    <w:rsid w:val="000F4021"/>
    <w:rsid w:val="000F4081"/>
    <w:rsid w:val="000F4369"/>
    <w:rsid w:val="000F439E"/>
    <w:rsid w:val="000F4499"/>
    <w:rsid w:val="000F4BD2"/>
    <w:rsid w:val="000F5079"/>
    <w:rsid w:val="000F5163"/>
    <w:rsid w:val="000F51E3"/>
    <w:rsid w:val="000F53A3"/>
    <w:rsid w:val="000F57B2"/>
    <w:rsid w:val="000F5C0C"/>
    <w:rsid w:val="000F5CDA"/>
    <w:rsid w:val="000F5CF7"/>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3CF"/>
    <w:rsid w:val="00100589"/>
    <w:rsid w:val="00100609"/>
    <w:rsid w:val="0010098D"/>
    <w:rsid w:val="001009A7"/>
    <w:rsid w:val="00100D8D"/>
    <w:rsid w:val="00101099"/>
    <w:rsid w:val="001013D8"/>
    <w:rsid w:val="00101D8D"/>
    <w:rsid w:val="00101F43"/>
    <w:rsid w:val="00102028"/>
    <w:rsid w:val="001020C3"/>
    <w:rsid w:val="0010269B"/>
    <w:rsid w:val="00102741"/>
    <w:rsid w:val="00102D22"/>
    <w:rsid w:val="00102E07"/>
    <w:rsid w:val="00102ED6"/>
    <w:rsid w:val="001036FB"/>
    <w:rsid w:val="00103759"/>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0B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1A"/>
    <w:rsid w:val="00112A2E"/>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9D5"/>
    <w:rsid w:val="00115A22"/>
    <w:rsid w:val="00115D44"/>
    <w:rsid w:val="00115E45"/>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2158"/>
    <w:rsid w:val="001322C9"/>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E8"/>
    <w:rsid w:val="00146F46"/>
    <w:rsid w:val="00146FDD"/>
    <w:rsid w:val="001472F7"/>
    <w:rsid w:val="0014754D"/>
    <w:rsid w:val="001476B4"/>
    <w:rsid w:val="00147830"/>
    <w:rsid w:val="0014783B"/>
    <w:rsid w:val="001478C3"/>
    <w:rsid w:val="00147928"/>
    <w:rsid w:val="00147DC0"/>
    <w:rsid w:val="00147EFA"/>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CCC"/>
    <w:rsid w:val="00176E24"/>
    <w:rsid w:val="0017722B"/>
    <w:rsid w:val="0017790F"/>
    <w:rsid w:val="001779F9"/>
    <w:rsid w:val="00177AD1"/>
    <w:rsid w:val="00177B67"/>
    <w:rsid w:val="00177FB7"/>
    <w:rsid w:val="00180442"/>
    <w:rsid w:val="00180659"/>
    <w:rsid w:val="001807AC"/>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690"/>
    <w:rsid w:val="001837CA"/>
    <w:rsid w:val="001838BD"/>
    <w:rsid w:val="00183A1E"/>
    <w:rsid w:val="00183DC6"/>
    <w:rsid w:val="00183DFD"/>
    <w:rsid w:val="00183F13"/>
    <w:rsid w:val="00184028"/>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940"/>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641"/>
    <w:rsid w:val="001B67C1"/>
    <w:rsid w:val="001B6912"/>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467"/>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F2"/>
    <w:rsid w:val="001E538D"/>
    <w:rsid w:val="001E53AE"/>
    <w:rsid w:val="001E53D3"/>
    <w:rsid w:val="001E56B3"/>
    <w:rsid w:val="001E56C6"/>
    <w:rsid w:val="001E5912"/>
    <w:rsid w:val="001E60A5"/>
    <w:rsid w:val="001E6307"/>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F4"/>
    <w:rsid w:val="001F651D"/>
    <w:rsid w:val="001F66C9"/>
    <w:rsid w:val="001F6719"/>
    <w:rsid w:val="001F67DC"/>
    <w:rsid w:val="001F691A"/>
    <w:rsid w:val="001F6EF1"/>
    <w:rsid w:val="001F70FF"/>
    <w:rsid w:val="001F7385"/>
    <w:rsid w:val="001F74D3"/>
    <w:rsid w:val="001F7A9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4CA"/>
    <w:rsid w:val="00210557"/>
    <w:rsid w:val="002107FF"/>
    <w:rsid w:val="00210867"/>
    <w:rsid w:val="00210987"/>
    <w:rsid w:val="00210DEE"/>
    <w:rsid w:val="00210E12"/>
    <w:rsid w:val="00211134"/>
    <w:rsid w:val="002111F8"/>
    <w:rsid w:val="002118AD"/>
    <w:rsid w:val="00211A20"/>
    <w:rsid w:val="00211F1A"/>
    <w:rsid w:val="0021204F"/>
    <w:rsid w:val="002121ED"/>
    <w:rsid w:val="002121F0"/>
    <w:rsid w:val="00212321"/>
    <w:rsid w:val="00212365"/>
    <w:rsid w:val="00212618"/>
    <w:rsid w:val="00212716"/>
    <w:rsid w:val="0021289D"/>
    <w:rsid w:val="00212D09"/>
    <w:rsid w:val="00212F1A"/>
    <w:rsid w:val="002132D3"/>
    <w:rsid w:val="002132D5"/>
    <w:rsid w:val="0021351E"/>
    <w:rsid w:val="0021359F"/>
    <w:rsid w:val="0021388E"/>
    <w:rsid w:val="00213C08"/>
    <w:rsid w:val="0021412A"/>
    <w:rsid w:val="00214502"/>
    <w:rsid w:val="00214F36"/>
    <w:rsid w:val="002151CB"/>
    <w:rsid w:val="0021522E"/>
    <w:rsid w:val="002159B5"/>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FDE"/>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CA"/>
    <w:rsid w:val="00236E71"/>
    <w:rsid w:val="00236EC2"/>
    <w:rsid w:val="00237304"/>
    <w:rsid w:val="00237483"/>
    <w:rsid w:val="00237AE8"/>
    <w:rsid w:val="00237F61"/>
    <w:rsid w:val="00237FFA"/>
    <w:rsid w:val="0024012A"/>
    <w:rsid w:val="0024016D"/>
    <w:rsid w:val="00240406"/>
    <w:rsid w:val="00240545"/>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314D"/>
    <w:rsid w:val="00253620"/>
    <w:rsid w:val="00253AE6"/>
    <w:rsid w:val="00253C55"/>
    <w:rsid w:val="00253CFA"/>
    <w:rsid w:val="00253E0C"/>
    <w:rsid w:val="00253E3A"/>
    <w:rsid w:val="00254494"/>
    <w:rsid w:val="002547EE"/>
    <w:rsid w:val="00254B47"/>
    <w:rsid w:val="00254D9E"/>
    <w:rsid w:val="00254DA9"/>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162"/>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1013"/>
    <w:rsid w:val="00271360"/>
    <w:rsid w:val="0027216D"/>
    <w:rsid w:val="00272567"/>
    <w:rsid w:val="002728C7"/>
    <w:rsid w:val="00272B51"/>
    <w:rsid w:val="00272BC8"/>
    <w:rsid w:val="00272C83"/>
    <w:rsid w:val="00272F83"/>
    <w:rsid w:val="00273066"/>
    <w:rsid w:val="002736F7"/>
    <w:rsid w:val="002739BB"/>
    <w:rsid w:val="00273ABE"/>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EA7"/>
    <w:rsid w:val="00284470"/>
    <w:rsid w:val="00284AD0"/>
    <w:rsid w:val="002853D3"/>
    <w:rsid w:val="002853D6"/>
    <w:rsid w:val="00285440"/>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3FBB"/>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A6D"/>
    <w:rsid w:val="002A5BB6"/>
    <w:rsid w:val="002A61CA"/>
    <w:rsid w:val="002A61D7"/>
    <w:rsid w:val="002A6403"/>
    <w:rsid w:val="002A66FD"/>
    <w:rsid w:val="002A6728"/>
    <w:rsid w:val="002A6932"/>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CF7"/>
    <w:rsid w:val="002C2EB1"/>
    <w:rsid w:val="002C3330"/>
    <w:rsid w:val="002C3594"/>
    <w:rsid w:val="002C39BE"/>
    <w:rsid w:val="002C3EA2"/>
    <w:rsid w:val="002C3F89"/>
    <w:rsid w:val="002C4201"/>
    <w:rsid w:val="002C447D"/>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76E"/>
    <w:rsid w:val="002F690F"/>
    <w:rsid w:val="002F6910"/>
    <w:rsid w:val="002F6CEB"/>
    <w:rsid w:val="002F6DC3"/>
    <w:rsid w:val="002F716C"/>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DC"/>
    <w:rsid w:val="00307F9E"/>
    <w:rsid w:val="0031027C"/>
    <w:rsid w:val="00310961"/>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60B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8EB"/>
    <w:rsid w:val="00350BFD"/>
    <w:rsid w:val="00351036"/>
    <w:rsid w:val="003518B0"/>
    <w:rsid w:val="00351BA9"/>
    <w:rsid w:val="00352214"/>
    <w:rsid w:val="003523C9"/>
    <w:rsid w:val="00352745"/>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EEA"/>
    <w:rsid w:val="00355101"/>
    <w:rsid w:val="0035537F"/>
    <w:rsid w:val="003553D4"/>
    <w:rsid w:val="003553EA"/>
    <w:rsid w:val="003554AD"/>
    <w:rsid w:val="00355525"/>
    <w:rsid w:val="003558C4"/>
    <w:rsid w:val="00355B56"/>
    <w:rsid w:val="0035645E"/>
    <w:rsid w:val="003564B1"/>
    <w:rsid w:val="00356536"/>
    <w:rsid w:val="003568F9"/>
    <w:rsid w:val="00356B16"/>
    <w:rsid w:val="00356B49"/>
    <w:rsid w:val="00356BBC"/>
    <w:rsid w:val="00357157"/>
    <w:rsid w:val="0035719F"/>
    <w:rsid w:val="0035759A"/>
    <w:rsid w:val="003575C9"/>
    <w:rsid w:val="003579C1"/>
    <w:rsid w:val="003579CE"/>
    <w:rsid w:val="00357E0D"/>
    <w:rsid w:val="00360091"/>
    <w:rsid w:val="003603E0"/>
    <w:rsid w:val="003608D5"/>
    <w:rsid w:val="00360A6D"/>
    <w:rsid w:val="00360B6C"/>
    <w:rsid w:val="00360ECF"/>
    <w:rsid w:val="00360F91"/>
    <w:rsid w:val="003615AA"/>
    <w:rsid w:val="003619F3"/>
    <w:rsid w:val="00361B88"/>
    <w:rsid w:val="00361BE2"/>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F2"/>
    <w:rsid w:val="00364B80"/>
    <w:rsid w:val="0036524C"/>
    <w:rsid w:val="00365322"/>
    <w:rsid w:val="003653F7"/>
    <w:rsid w:val="00365B5A"/>
    <w:rsid w:val="00365D6B"/>
    <w:rsid w:val="00365DF4"/>
    <w:rsid w:val="00365FD3"/>
    <w:rsid w:val="00366805"/>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1056"/>
    <w:rsid w:val="003710FF"/>
    <w:rsid w:val="003711E2"/>
    <w:rsid w:val="00371258"/>
    <w:rsid w:val="0037134D"/>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CE"/>
    <w:rsid w:val="00375FA4"/>
    <w:rsid w:val="00376017"/>
    <w:rsid w:val="00376078"/>
    <w:rsid w:val="003761CD"/>
    <w:rsid w:val="0037636A"/>
    <w:rsid w:val="003767F1"/>
    <w:rsid w:val="00376B83"/>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D07"/>
    <w:rsid w:val="00382EBE"/>
    <w:rsid w:val="00383317"/>
    <w:rsid w:val="003834DF"/>
    <w:rsid w:val="00383673"/>
    <w:rsid w:val="003838C7"/>
    <w:rsid w:val="00383B83"/>
    <w:rsid w:val="0038411D"/>
    <w:rsid w:val="003841B5"/>
    <w:rsid w:val="00384392"/>
    <w:rsid w:val="003846DD"/>
    <w:rsid w:val="003848C6"/>
    <w:rsid w:val="003849C9"/>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11B8"/>
    <w:rsid w:val="00391290"/>
    <w:rsid w:val="0039136A"/>
    <w:rsid w:val="003914FB"/>
    <w:rsid w:val="0039160C"/>
    <w:rsid w:val="00391616"/>
    <w:rsid w:val="00391AB5"/>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9F7"/>
    <w:rsid w:val="003A1F8E"/>
    <w:rsid w:val="003A1FCE"/>
    <w:rsid w:val="003A20F1"/>
    <w:rsid w:val="003A22E0"/>
    <w:rsid w:val="003A2899"/>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5DF"/>
    <w:rsid w:val="003A56EE"/>
    <w:rsid w:val="003A56F6"/>
    <w:rsid w:val="003A5746"/>
    <w:rsid w:val="003A581B"/>
    <w:rsid w:val="003A58F8"/>
    <w:rsid w:val="003A5944"/>
    <w:rsid w:val="003A596B"/>
    <w:rsid w:val="003A5C81"/>
    <w:rsid w:val="003A66CC"/>
    <w:rsid w:val="003A6835"/>
    <w:rsid w:val="003A6900"/>
    <w:rsid w:val="003A6936"/>
    <w:rsid w:val="003A6997"/>
    <w:rsid w:val="003A7AE2"/>
    <w:rsid w:val="003A7B08"/>
    <w:rsid w:val="003B0177"/>
    <w:rsid w:val="003B0295"/>
    <w:rsid w:val="003B0331"/>
    <w:rsid w:val="003B03CB"/>
    <w:rsid w:val="003B0A9D"/>
    <w:rsid w:val="003B0C43"/>
    <w:rsid w:val="003B0D5E"/>
    <w:rsid w:val="003B163B"/>
    <w:rsid w:val="003B199E"/>
    <w:rsid w:val="003B1B4B"/>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CA2"/>
    <w:rsid w:val="003B56CB"/>
    <w:rsid w:val="003B595F"/>
    <w:rsid w:val="003B5E20"/>
    <w:rsid w:val="003B63BD"/>
    <w:rsid w:val="003B6782"/>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CEC"/>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31"/>
    <w:rsid w:val="003C4F71"/>
    <w:rsid w:val="003C50FE"/>
    <w:rsid w:val="003C5298"/>
    <w:rsid w:val="003C5507"/>
    <w:rsid w:val="003C552E"/>
    <w:rsid w:val="003C5734"/>
    <w:rsid w:val="003C5755"/>
    <w:rsid w:val="003C5C92"/>
    <w:rsid w:val="003C5D1A"/>
    <w:rsid w:val="003C5DC5"/>
    <w:rsid w:val="003C5F63"/>
    <w:rsid w:val="003C6148"/>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AEE"/>
    <w:rsid w:val="003E0B6E"/>
    <w:rsid w:val="003E0DAD"/>
    <w:rsid w:val="003E115B"/>
    <w:rsid w:val="003E115F"/>
    <w:rsid w:val="003E1D88"/>
    <w:rsid w:val="003E23B2"/>
    <w:rsid w:val="003E242A"/>
    <w:rsid w:val="003E292A"/>
    <w:rsid w:val="003E2954"/>
    <w:rsid w:val="003E2AC6"/>
    <w:rsid w:val="003E2EA6"/>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ABE"/>
    <w:rsid w:val="003E6F74"/>
    <w:rsid w:val="003E6F87"/>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835"/>
    <w:rsid w:val="003F3910"/>
    <w:rsid w:val="003F3D8C"/>
    <w:rsid w:val="003F414C"/>
    <w:rsid w:val="003F474F"/>
    <w:rsid w:val="003F497F"/>
    <w:rsid w:val="003F49E6"/>
    <w:rsid w:val="003F4BAE"/>
    <w:rsid w:val="003F4C83"/>
    <w:rsid w:val="003F4CB5"/>
    <w:rsid w:val="003F5807"/>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433"/>
    <w:rsid w:val="00404520"/>
    <w:rsid w:val="00404E2D"/>
    <w:rsid w:val="00404E54"/>
    <w:rsid w:val="00405255"/>
    <w:rsid w:val="00405441"/>
    <w:rsid w:val="004054CE"/>
    <w:rsid w:val="0040599D"/>
    <w:rsid w:val="00405A8F"/>
    <w:rsid w:val="00405BCE"/>
    <w:rsid w:val="00405E57"/>
    <w:rsid w:val="00406168"/>
    <w:rsid w:val="004061AD"/>
    <w:rsid w:val="004061EC"/>
    <w:rsid w:val="004062C3"/>
    <w:rsid w:val="004069FE"/>
    <w:rsid w:val="00406C31"/>
    <w:rsid w:val="00406DA5"/>
    <w:rsid w:val="00407736"/>
    <w:rsid w:val="00407824"/>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8BE"/>
    <w:rsid w:val="00413A73"/>
    <w:rsid w:val="00413B05"/>
    <w:rsid w:val="00413E8A"/>
    <w:rsid w:val="00414162"/>
    <w:rsid w:val="00414247"/>
    <w:rsid w:val="004145D3"/>
    <w:rsid w:val="004145D5"/>
    <w:rsid w:val="00414C48"/>
    <w:rsid w:val="004150DF"/>
    <w:rsid w:val="00415333"/>
    <w:rsid w:val="0041559D"/>
    <w:rsid w:val="00415CB3"/>
    <w:rsid w:val="00415E88"/>
    <w:rsid w:val="00415F91"/>
    <w:rsid w:val="00416030"/>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F7B"/>
    <w:rsid w:val="00444025"/>
    <w:rsid w:val="004440C4"/>
    <w:rsid w:val="00444253"/>
    <w:rsid w:val="00444557"/>
    <w:rsid w:val="0044456D"/>
    <w:rsid w:val="0044477D"/>
    <w:rsid w:val="004447BC"/>
    <w:rsid w:val="00444F26"/>
    <w:rsid w:val="00444FA1"/>
    <w:rsid w:val="004450BB"/>
    <w:rsid w:val="004452D3"/>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B77"/>
    <w:rsid w:val="00455C8D"/>
    <w:rsid w:val="00455C9F"/>
    <w:rsid w:val="00455F94"/>
    <w:rsid w:val="00455FCF"/>
    <w:rsid w:val="004563DA"/>
    <w:rsid w:val="004567F5"/>
    <w:rsid w:val="004568AC"/>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303C"/>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CFA"/>
    <w:rsid w:val="00467F77"/>
    <w:rsid w:val="0047021F"/>
    <w:rsid w:val="0047028A"/>
    <w:rsid w:val="00470298"/>
    <w:rsid w:val="00470395"/>
    <w:rsid w:val="00470467"/>
    <w:rsid w:val="00470473"/>
    <w:rsid w:val="00470614"/>
    <w:rsid w:val="004707A3"/>
    <w:rsid w:val="004707B8"/>
    <w:rsid w:val="00470A95"/>
    <w:rsid w:val="00470C65"/>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B6"/>
    <w:rsid w:val="0047646C"/>
    <w:rsid w:val="00476944"/>
    <w:rsid w:val="00476CD8"/>
    <w:rsid w:val="00476E1F"/>
    <w:rsid w:val="00476E3E"/>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16A"/>
    <w:rsid w:val="004937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A55"/>
    <w:rsid w:val="004C3C79"/>
    <w:rsid w:val="004C3EF4"/>
    <w:rsid w:val="004C415D"/>
    <w:rsid w:val="004C445C"/>
    <w:rsid w:val="004C44B5"/>
    <w:rsid w:val="004C44B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35"/>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33C"/>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4893"/>
    <w:rsid w:val="004F51AA"/>
    <w:rsid w:val="004F51CC"/>
    <w:rsid w:val="004F5331"/>
    <w:rsid w:val="004F5908"/>
    <w:rsid w:val="004F5BC4"/>
    <w:rsid w:val="004F5DE9"/>
    <w:rsid w:val="004F5E54"/>
    <w:rsid w:val="004F5E6B"/>
    <w:rsid w:val="004F6177"/>
    <w:rsid w:val="004F6179"/>
    <w:rsid w:val="004F6674"/>
    <w:rsid w:val="004F6737"/>
    <w:rsid w:val="004F69DB"/>
    <w:rsid w:val="004F6A9E"/>
    <w:rsid w:val="004F6C26"/>
    <w:rsid w:val="004F7524"/>
    <w:rsid w:val="004F7700"/>
    <w:rsid w:val="004F7864"/>
    <w:rsid w:val="004F7D9B"/>
    <w:rsid w:val="0050022E"/>
    <w:rsid w:val="00500332"/>
    <w:rsid w:val="0050036A"/>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5BA"/>
    <w:rsid w:val="00507A04"/>
    <w:rsid w:val="00507AC5"/>
    <w:rsid w:val="00507D61"/>
    <w:rsid w:val="00507F8F"/>
    <w:rsid w:val="00510271"/>
    <w:rsid w:val="005102A1"/>
    <w:rsid w:val="00510767"/>
    <w:rsid w:val="00510B43"/>
    <w:rsid w:val="00510CA3"/>
    <w:rsid w:val="00511159"/>
    <w:rsid w:val="0051135A"/>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2088"/>
    <w:rsid w:val="005227B9"/>
    <w:rsid w:val="0052282C"/>
    <w:rsid w:val="00522C96"/>
    <w:rsid w:val="00522D42"/>
    <w:rsid w:val="00522E3D"/>
    <w:rsid w:val="005231FF"/>
    <w:rsid w:val="005234F4"/>
    <w:rsid w:val="00523EE5"/>
    <w:rsid w:val="005244BF"/>
    <w:rsid w:val="005247A4"/>
    <w:rsid w:val="00524B92"/>
    <w:rsid w:val="005250D5"/>
    <w:rsid w:val="005250E9"/>
    <w:rsid w:val="00525166"/>
    <w:rsid w:val="0052546B"/>
    <w:rsid w:val="005255DD"/>
    <w:rsid w:val="00526471"/>
    <w:rsid w:val="00526635"/>
    <w:rsid w:val="00526954"/>
    <w:rsid w:val="00526F2D"/>
    <w:rsid w:val="0052716A"/>
    <w:rsid w:val="00527204"/>
    <w:rsid w:val="005273A6"/>
    <w:rsid w:val="005275F1"/>
    <w:rsid w:val="00527848"/>
    <w:rsid w:val="00530240"/>
    <w:rsid w:val="00530492"/>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430B"/>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3AD"/>
    <w:rsid w:val="00555AC1"/>
    <w:rsid w:val="00555B5D"/>
    <w:rsid w:val="00555B82"/>
    <w:rsid w:val="00555C48"/>
    <w:rsid w:val="00556248"/>
    <w:rsid w:val="005562DA"/>
    <w:rsid w:val="00556382"/>
    <w:rsid w:val="005564C9"/>
    <w:rsid w:val="005568CA"/>
    <w:rsid w:val="005568F7"/>
    <w:rsid w:val="00556CBA"/>
    <w:rsid w:val="005571C4"/>
    <w:rsid w:val="005572CE"/>
    <w:rsid w:val="00557554"/>
    <w:rsid w:val="00557817"/>
    <w:rsid w:val="005578C1"/>
    <w:rsid w:val="00557ECC"/>
    <w:rsid w:val="005600E9"/>
    <w:rsid w:val="005602F6"/>
    <w:rsid w:val="00560450"/>
    <w:rsid w:val="005605F0"/>
    <w:rsid w:val="0056065F"/>
    <w:rsid w:val="00560BAD"/>
    <w:rsid w:val="00560C9D"/>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F1D"/>
    <w:rsid w:val="005663CD"/>
    <w:rsid w:val="00566503"/>
    <w:rsid w:val="005668CB"/>
    <w:rsid w:val="00566965"/>
    <w:rsid w:val="00566BAF"/>
    <w:rsid w:val="00566BB0"/>
    <w:rsid w:val="00566D4B"/>
    <w:rsid w:val="005672B3"/>
    <w:rsid w:val="005672DC"/>
    <w:rsid w:val="00567330"/>
    <w:rsid w:val="005674E1"/>
    <w:rsid w:val="00567539"/>
    <w:rsid w:val="005675C0"/>
    <w:rsid w:val="0056763A"/>
    <w:rsid w:val="00567778"/>
    <w:rsid w:val="005678B9"/>
    <w:rsid w:val="00567A8F"/>
    <w:rsid w:val="00567E73"/>
    <w:rsid w:val="00567F30"/>
    <w:rsid w:val="0057001A"/>
    <w:rsid w:val="0057074A"/>
    <w:rsid w:val="005707A2"/>
    <w:rsid w:val="00570959"/>
    <w:rsid w:val="00570A5A"/>
    <w:rsid w:val="00570CB5"/>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D0"/>
    <w:rsid w:val="00574A10"/>
    <w:rsid w:val="005756EB"/>
    <w:rsid w:val="00575922"/>
    <w:rsid w:val="00575987"/>
    <w:rsid w:val="0057599C"/>
    <w:rsid w:val="00575D6A"/>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5D"/>
    <w:rsid w:val="005809C6"/>
    <w:rsid w:val="00580ADD"/>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DF9"/>
    <w:rsid w:val="00583E77"/>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27CD"/>
    <w:rsid w:val="005C2858"/>
    <w:rsid w:val="005C2984"/>
    <w:rsid w:val="005C2B33"/>
    <w:rsid w:val="005C2B56"/>
    <w:rsid w:val="005C2F21"/>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FFE"/>
    <w:rsid w:val="005C60EE"/>
    <w:rsid w:val="005C6237"/>
    <w:rsid w:val="005C6281"/>
    <w:rsid w:val="005C658A"/>
    <w:rsid w:val="005C6B53"/>
    <w:rsid w:val="005C6D8F"/>
    <w:rsid w:val="005C6EEC"/>
    <w:rsid w:val="005C6F95"/>
    <w:rsid w:val="005C72F4"/>
    <w:rsid w:val="005C73BC"/>
    <w:rsid w:val="005C743D"/>
    <w:rsid w:val="005C772B"/>
    <w:rsid w:val="005C7A57"/>
    <w:rsid w:val="005C7D2C"/>
    <w:rsid w:val="005C7D6F"/>
    <w:rsid w:val="005C7E6E"/>
    <w:rsid w:val="005D00F3"/>
    <w:rsid w:val="005D0335"/>
    <w:rsid w:val="005D0372"/>
    <w:rsid w:val="005D06EB"/>
    <w:rsid w:val="005D0831"/>
    <w:rsid w:val="005D0B4D"/>
    <w:rsid w:val="005D0C75"/>
    <w:rsid w:val="005D0C96"/>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3BB"/>
    <w:rsid w:val="005F243D"/>
    <w:rsid w:val="005F2516"/>
    <w:rsid w:val="005F256F"/>
    <w:rsid w:val="005F29BA"/>
    <w:rsid w:val="005F3044"/>
    <w:rsid w:val="005F3187"/>
    <w:rsid w:val="005F3B61"/>
    <w:rsid w:val="005F3B71"/>
    <w:rsid w:val="005F40D5"/>
    <w:rsid w:val="005F4292"/>
    <w:rsid w:val="005F4321"/>
    <w:rsid w:val="005F43CB"/>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A6A"/>
    <w:rsid w:val="005F7DA4"/>
    <w:rsid w:val="005F7ED1"/>
    <w:rsid w:val="005F7F6A"/>
    <w:rsid w:val="00600223"/>
    <w:rsid w:val="006002DE"/>
    <w:rsid w:val="0060086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5FE7"/>
    <w:rsid w:val="006161DF"/>
    <w:rsid w:val="00616C64"/>
    <w:rsid w:val="0061716D"/>
    <w:rsid w:val="00617667"/>
    <w:rsid w:val="00617887"/>
    <w:rsid w:val="0061798E"/>
    <w:rsid w:val="00617A69"/>
    <w:rsid w:val="00617DC3"/>
    <w:rsid w:val="0062082C"/>
    <w:rsid w:val="006208E3"/>
    <w:rsid w:val="006214F7"/>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1D"/>
    <w:rsid w:val="00626D93"/>
    <w:rsid w:val="00626DEB"/>
    <w:rsid w:val="0062700A"/>
    <w:rsid w:val="0062749B"/>
    <w:rsid w:val="0062787E"/>
    <w:rsid w:val="00627AD8"/>
    <w:rsid w:val="00627D30"/>
    <w:rsid w:val="00627E07"/>
    <w:rsid w:val="00627E6D"/>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5E3"/>
    <w:rsid w:val="00636A98"/>
    <w:rsid w:val="00636CF6"/>
    <w:rsid w:val="006373BA"/>
    <w:rsid w:val="0063747E"/>
    <w:rsid w:val="0063756C"/>
    <w:rsid w:val="006376F6"/>
    <w:rsid w:val="00637726"/>
    <w:rsid w:val="00637C4B"/>
    <w:rsid w:val="0064051C"/>
    <w:rsid w:val="006408B1"/>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4295"/>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B8C"/>
    <w:rsid w:val="00651FDC"/>
    <w:rsid w:val="0065259F"/>
    <w:rsid w:val="00652954"/>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89B"/>
    <w:rsid w:val="006549C3"/>
    <w:rsid w:val="00654F32"/>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95"/>
    <w:rsid w:val="00696737"/>
    <w:rsid w:val="00696AA5"/>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A84"/>
    <w:rsid w:val="006A4D24"/>
    <w:rsid w:val="006A4D25"/>
    <w:rsid w:val="006A4DB4"/>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20"/>
    <w:rsid w:val="006B1DCF"/>
    <w:rsid w:val="006B1FBC"/>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A67"/>
    <w:rsid w:val="006B3E58"/>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C0C"/>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427"/>
    <w:rsid w:val="006D55FD"/>
    <w:rsid w:val="006D576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6139"/>
    <w:rsid w:val="0070663A"/>
    <w:rsid w:val="007067DF"/>
    <w:rsid w:val="007069D8"/>
    <w:rsid w:val="00706D7B"/>
    <w:rsid w:val="007071B5"/>
    <w:rsid w:val="00707218"/>
    <w:rsid w:val="0070724F"/>
    <w:rsid w:val="00707674"/>
    <w:rsid w:val="00707DD6"/>
    <w:rsid w:val="00707FF2"/>
    <w:rsid w:val="007103F1"/>
    <w:rsid w:val="00710579"/>
    <w:rsid w:val="007105DB"/>
    <w:rsid w:val="007107E7"/>
    <w:rsid w:val="00710A6B"/>
    <w:rsid w:val="00710ACA"/>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6B2"/>
    <w:rsid w:val="0072676B"/>
    <w:rsid w:val="00726A3E"/>
    <w:rsid w:val="00726B88"/>
    <w:rsid w:val="00727530"/>
    <w:rsid w:val="00727583"/>
    <w:rsid w:val="0072774B"/>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3F28"/>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EF"/>
    <w:rsid w:val="00747D74"/>
    <w:rsid w:val="00747EFE"/>
    <w:rsid w:val="00747F0B"/>
    <w:rsid w:val="00750257"/>
    <w:rsid w:val="007502DA"/>
    <w:rsid w:val="0075045E"/>
    <w:rsid w:val="0075081D"/>
    <w:rsid w:val="007508D8"/>
    <w:rsid w:val="00750BE1"/>
    <w:rsid w:val="00750D7D"/>
    <w:rsid w:val="00751341"/>
    <w:rsid w:val="00751851"/>
    <w:rsid w:val="00751A16"/>
    <w:rsid w:val="00751DD1"/>
    <w:rsid w:val="00751F68"/>
    <w:rsid w:val="00752125"/>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9D7"/>
    <w:rsid w:val="00756ABC"/>
    <w:rsid w:val="00756B18"/>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2EDC"/>
    <w:rsid w:val="007631FF"/>
    <w:rsid w:val="00763B40"/>
    <w:rsid w:val="00763C02"/>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BD2"/>
    <w:rsid w:val="00770E6B"/>
    <w:rsid w:val="007710AA"/>
    <w:rsid w:val="007711F0"/>
    <w:rsid w:val="00771455"/>
    <w:rsid w:val="00771584"/>
    <w:rsid w:val="007715F1"/>
    <w:rsid w:val="00771905"/>
    <w:rsid w:val="00771AC6"/>
    <w:rsid w:val="00771BDC"/>
    <w:rsid w:val="00771BE3"/>
    <w:rsid w:val="00771C44"/>
    <w:rsid w:val="00771C62"/>
    <w:rsid w:val="00771EB7"/>
    <w:rsid w:val="00771F9A"/>
    <w:rsid w:val="0077201F"/>
    <w:rsid w:val="00772072"/>
    <w:rsid w:val="007726F8"/>
    <w:rsid w:val="00772D75"/>
    <w:rsid w:val="00773116"/>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BC9"/>
    <w:rsid w:val="00782F8C"/>
    <w:rsid w:val="007831FD"/>
    <w:rsid w:val="007837AA"/>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996"/>
    <w:rsid w:val="00787B36"/>
    <w:rsid w:val="00787B5E"/>
    <w:rsid w:val="00787BFF"/>
    <w:rsid w:val="00787E6A"/>
    <w:rsid w:val="0079023A"/>
    <w:rsid w:val="0079039C"/>
    <w:rsid w:val="0079059B"/>
    <w:rsid w:val="0079085E"/>
    <w:rsid w:val="00790875"/>
    <w:rsid w:val="007908A7"/>
    <w:rsid w:val="00790B0E"/>
    <w:rsid w:val="00790FB5"/>
    <w:rsid w:val="0079115C"/>
    <w:rsid w:val="007911CA"/>
    <w:rsid w:val="00791467"/>
    <w:rsid w:val="007914CD"/>
    <w:rsid w:val="007916F7"/>
    <w:rsid w:val="00792004"/>
    <w:rsid w:val="007920F5"/>
    <w:rsid w:val="007922FD"/>
    <w:rsid w:val="00792549"/>
    <w:rsid w:val="007925AE"/>
    <w:rsid w:val="0079265E"/>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335"/>
    <w:rsid w:val="007A46FA"/>
    <w:rsid w:val="007A4AAC"/>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E5"/>
    <w:rsid w:val="007C15FF"/>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90A"/>
    <w:rsid w:val="007E4DA3"/>
    <w:rsid w:val="007E4F02"/>
    <w:rsid w:val="007E5508"/>
    <w:rsid w:val="007E5517"/>
    <w:rsid w:val="007E5925"/>
    <w:rsid w:val="007E5B9A"/>
    <w:rsid w:val="007E6292"/>
    <w:rsid w:val="007E65BD"/>
    <w:rsid w:val="007E65C5"/>
    <w:rsid w:val="007E672D"/>
    <w:rsid w:val="007E6912"/>
    <w:rsid w:val="007E6981"/>
    <w:rsid w:val="007E69AD"/>
    <w:rsid w:val="007E6A80"/>
    <w:rsid w:val="007E6C2C"/>
    <w:rsid w:val="007E6CA9"/>
    <w:rsid w:val="007E6D03"/>
    <w:rsid w:val="007E704A"/>
    <w:rsid w:val="007E74A4"/>
    <w:rsid w:val="007E75B2"/>
    <w:rsid w:val="007E7861"/>
    <w:rsid w:val="007E78DF"/>
    <w:rsid w:val="007E7ACE"/>
    <w:rsid w:val="007E7BD0"/>
    <w:rsid w:val="007E7DFD"/>
    <w:rsid w:val="007E7ECF"/>
    <w:rsid w:val="007F0A71"/>
    <w:rsid w:val="007F1162"/>
    <w:rsid w:val="007F11BB"/>
    <w:rsid w:val="007F11D0"/>
    <w:rsid w:val="007F11F2"/>
    <w:rsid w:val="007F12CB"/>
    <w:rsid w:val="007F1514"/>
    <w:rsid w:val="007F1A0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A10"/>
    <w:rsid w:val="007F72A0"/>
    <w:rsid w:val="007F75E9"/>
    <w:rsid w:val="007F7729"/>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1E5"/>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9FC"/>
    <w:rsid w:val="00827AA7"/>
    <w:rsid w:val="00827E6C"/>
    <w:rsid w:val="00827E86"/>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BD"/>
    <w:rsid w:val="008367D2"/>
    <w:rsid w:val="00836CB4"/>
    <w:rsid w:val="00836D0C"/>
    <w:rsid w:val="00836E32"/>
    <w:rsid w:val="008379E4"/>
    <w:rsid w:val="00837B48"/>
    <w:rsid w:val="00837C62"/>
    <w:rsid w:val="00837C9E"/>
    <w:rsid w:val="00840084"/>
    <w:rsid w:val="008400E3"/>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62B"/>
    <w:rsid w:val="008447AA"/>
    <w:rsid w:val="008449B1"/>
    <w:rsid w:val="00844E99"/>
    <w:rsid w:val="008453A6"/>
    <w:rsid w:val="00845420"/>
    <w:rsid w:val="008455C1"/>
    <w:rsid w:val="00845818"/>
    <w:rsid w:val="00845821"/>
    <w:rsid w:val="008459C5"/>
    <w:rsid w:val="00845BED"/>
    <w:rsid w:val="00845BFD"/>
    <w:rsid w:val="00845C38"/>
    <w:rsid w:val="00845D5C"/>
    <w:rsid w:val="00845E51"/>
    <w:rsid w:val="00846149"/>
    <w:rsid w:val="00846260"/>
    <w:rsid w:val="0084671C"/>
    <w:rsid w:val="00846849"/>
    <w:rsid w:val="00846853"/>
    <w:rsid w:val="008469B8"/>
    <w:rsid w:val="00846BEF"/>
    <w:rsid w:val="00846D3C"/>
    <w:rsid w:val="00847009"/>
    <w:rsid w:val="008470F5"/>
    <w:rsid w:val="00847241"/>
    <w:rsid w:val="008473C9"/>
    <w:rsid w:val="00847410"/>
    <w:rsid w:val="00847493"/>
    <w:rsid w:val="00847B20"/>
    <w:rsid w:val="00847D23"/>
    <w:rsid w:val="00847E19"/>
    <w:rsid w:val="00850170"/>
    <w:rsid w:val="00850230"/>
    <w:rsid w:val="00850265"/>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5DA"/>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6A"/>
    <w:rsid w:val="00862192"/>
    <w:rsid w:val="00862401"/>
    <w:rsid w:val="00862EA1"/>
    <w:rsid w:val="0086313A"/>
    <w:rsid w:val="0086329E"/>
    <w:rsid w:val="00863839"/>
    <w:rsid w:val="008639A0"/>
    <w:rsid w:val="00863B5B"/>
    <w:rsid w:val="00863C2B"/>
    <w:rsid w:val="00863C33"/>
    <w:rsid w:val="00863C59"/>
    <w:rsid w:val="00863E31"/>
    <w:rsid w:val="00863E32"/>
    <w:rsid w:val="00864064"/>
    <w:rsid w:val="00864296"/>
    <w:rsid w:val="008642CE"/>
    <w:rsid w:val="0086432C"/>
    <w:rsid w:val="008645C2"/>
    <w:rsid w:val="008649B7"/>
    <w:rsid w:val="00864A95"/>
    <w:rsid w:val="00864F8B"/>
    <w:rsid w:val="0086530B"/>
    <w:rsid w:val="008654D3"/>
    <w:rsid w:val="00865525"/>
    <w:rsid w:val="0086565F"/>
    <w:rsid w:val="00865FFB"/>
    <w:rsid w:val="0086629D"/>
    <w:rsid w:val="008664D2"/>
    <w:rsid w:val="008664E4"/>
    <w:rsid w:val="008665F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2CC6"/>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52"/>
    <w:rsid w:val="00877262"/>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40D"/>
    <w:rsid w:val="00882510"/>
    <w:rsid w:val="008825A3"/>
    <w:rsid w:val="008826E9"/>
    <w:rsid w:val="0088290B"/>
    <w:rsid w:val="00882988"/>
    <w:rsid w:val="00882D0B"/>
    <w:rsid w:val="00882DDD"/>
    <w:rsid w:val="00882F5A"/>
    <w:rsid w:val="00882FA6"/>
    <w:rsid w:val="00883053"/>
    <w:rsid w:val="00883764"/>
    <w:rsid w:val="00883936"/>
    <w:rsid w:val="00883EF0"/>
    <w:rsid w:val="0088403C"/>
    <w:rsid w:val="008840BF"/>
    <w:rsid w:val="00884480"/>
    <w:rsid w:val="00884987"/>
    <w:rsid w:val="008849BC"/>
    <w:rsid w:val="008851BC"/>
    <w:rsid w:val="0088573F"/>
    <w:rsid w:val="00885852"/>
    <w:rsid w:val="00885A3D"/>
    <w:rsid w:val="00885D1D"/>
    <w:rsid w:val="00885F65"/>
    <w:rsid w:val="00885FBC"/>
    <w:rsid w:val="008865DE"/>
    <w:rsid w:val="00886762"/>
    <w:rsid w:val="008867CC"/>
    <w:rsid w:val="00886885"/>
    <w:rsid w:val="00886C96"/>
    <w:rsid w:val="00886F76"/>
    <w:rsid w:val="00886FAD"/>
    <w:rsid w:val="0088712A"/>
    <w:rsid w:val="0088727E"/>
    <w:rsid w:val="008873D9"/>
    <w:rsid w:val="008874BC"/>
    <w:rsid w:val="00887F8B"/>
    <w:rsid w:val="00890459"/>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AE"/>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806"/>
    <w:rsid w:val="008A699B"/>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D6"/>
    <w:rsid w:val="008C6485"/>
    <w:rsid w:val="008C6ECB"/>
    <w:rsid w:val="008C7066"/>
    <w:rsid w:val="008C70A3"/>
    <w:rsid w:val="008C7350"/>
    <w:rsid w:val="008C768E"/>
    <w:rsid w:val="008C7A6D"/>
    <w:rsid w:val="008D0173"/>
    <w:rsid w:val="008D031D"/>
    <w:rsid w:val="008D0549"/>
    <w:rsid w:val="008D05EB"/>
    <w:rsid w:val="008D06B5"/>
    <w:rsid w:val="008D1045"/>
    <w:rsid w:val="008D1291"/>
    <w:rsid w:val="008D135B"/>
    <w:rsid w:val="008D139B"/>
    <w:rsid w:val="008D139F"/>
    <w:rsid w:val="008D1527"/>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6DC"/>
    <w:rsid w:val="008E576A"/>
    <w:rsid w:val="008E5A05"/>
    <w:rsid w:val="008E5B30"/>
    <w:rsid w:val="008E5D31"/>
    <w:rsid w:val="008E5E74"/>
    <w:rsid w:val="008E6010"/>
    <w:rsid w:val="008E6030"/>
    <w:rsid w:val="008E60A5"/>
    <w:rsid w:val="008E667B"/>
    <w:rsid w:val="008E69AB"/>
    <w:rsid w:val="008E704F"/>
    <w:rsid w:val="008E72C5"/>
    <w:rsid w:val="008E7539"/>
    <w:rsid w:val="008E758B"/>
    <w:rsid w:val="008E76E1"/>
    <w:rsid w:val="008E785E"/>
    <w:rsid w:val="008E7C24"/>
    <w:rsid w:val="008E7D6D"/>
    <w:rsid w:val="008F02CB"/>
    <w:rsid w:val="008F0337"/>
    <w:rsid w:val="008F04F9"/>
    <w:rsid w:val="008F060B"/>
    <w:rsid w:val="008F0E6F"/>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6F"/>
    <w:rsid w:val="00907CA8"/>
    <w:rsid w:val="00907CDC"/>
    <w:rsid w:val="00907E20"/>
    <w:rsid w:val="00907E85"/>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8BC"/>
    <w:rsid w:val="00947C13"/>
    <w:rsid w:val="00947EB8"/>
    <w:rsid w:val="00950019"/>
    <w:rsid w:val="0095051F"/>
    <w:rsid w:val="009508A6"/>
    <w:rsid w:val="009509CB"/>
    <w:rsid w:val="00950C77"/>
    <w:rsid w:val="00950D0A"/>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1CD"/>
    <w:rsid w:val="009522E2"/>
    <w:rsid w:val="00952B9B"/>
    <w:rsid w:val="00952B9E"/>
    <w:rsid w:val="00953222"/>
    <w:rsid w:val="009534D2"/>
    <w:rsid w:val="0095372B"/>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37"/>
    <w:rsid w:val="00981BD7"/>
    <w:rsid w:val="00981CAB"/>
    <w:rsid w:val="00981E8B"/>
    <w:rsid w:val="009822CF"/>
    <w:rsid w:val="009822F6"/>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225"/>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22A"/>
    <w:rsid w:val="00994A0F"/>
    <w:rsid w:val="00994CEF"/>
    <w:rsid w:val="00994DE3"/>
    <w:rsid w:val="00994E66"/>
    <w:rsid w:val="0099538F"/>
    <w:rsid w:val="00995918"/>
    <w:rsid w:val="00995A7A"/>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2A3"/>
    <w:rsid w:val="009A02CA"/>
    <w:rsid w:val="009A0689"/>
    <w:rsid w:val="009A07B6"/>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DA"/>
    <w:rsid w:val="009C453A"/>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3D"/>
    <w:rsid w:val="009D2CD3"/>
    <w:rsid w:val="009D2F8B"/>
    <w:rsid w:val="009D2FB3"/>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3CE"/>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802"/>
    <w:rsid w:val="00A11A08"/>
    <w:rsid w:val="00A11B23"/>
    <w:rsid w:val="00A11B70"/>
    <w:rsid w:val="00A11D29"/>
    <w:rsid w:val="00A11DF4"/>
    <w:rsid w:val="00A1217B"/>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6EA"/>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794"/>
    <w:rsid w:val="00A377AC"/>
    <w:rsid w:val="00A3780E"/>
    <w:rsid w:val="00A378D9"/>
    <w:rsid w:val="00A37B19"/>
    <w:rsid w:val="00A37B77"/>
    <w:rsid w:val="00A37CEA"/>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78F"/>
    <w:rsid w:val="00A557EA"/>
    <w:rsid w:val="00A55A5F"/>
    <w:rsid w:val="00A55AE9"/>
    <w:rsid w:val="00A55AEB"/>
    <w:rsid w:val="00A55B87"/>
    <w:rsid w:val="00A55BD5"/>
    <w:rsid w:val="00A55CDD"/>
    <w:rsid w:val="00A56307"/>
    <w:rsid w:val="00A56605"/>
    <w:rsid w:val="00A566AB"/>
    <w:rsid w:val="00A56820"/>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7008"/>
    <w:rsid w:val="00A670EF"/>
    <w:rsid w:val="00A67366"/>
    <w:rsid w:val="00A674A2"/>
    <w:rsid w:val="00A676CA"/>
    <w:rsid w:val="00A677B7"/>
    <w:rsid w:val="00A67863"/>
    <w:rsid w:val="00A67BD4"/>
    <w:rsid w:val="00A67C62"/>
    <w:rsid w:val="00A707A1"/>
    <w:rsid w:val="00A70940"/>
    <w:rsid w:val="00A70C45"/>
    <w:rsid w:val="00A70FF7"/>
    <w:rsid w:val="00A710C3"/>
    <w:rsid w:val="00A717E1"/>
    <w:rsid w:val="00A71847"/>
    <w:rsid w:val="00A71851"/>
    <w:rsid w:val="00A71931"/>
    <w:rsid w:val="00A71ADC"/>
    <w:rsid w:val="00A71B09"/>
    <w:rsid w:val="00A71C3A"/>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6BA"/>
    <w:rsid w:val="00A756F4"/>
    <w:rsid w:val="00A75887"/>
    <w:rsid w:val="00A75A27"/>
    <w:rsid w:val="00A75D19"/>
    <w:rsid w:val="00A75FBE"/>
    <w:rsid w:val="00A7606D"/>
    <w:rsid w:val="00A7616C"/>
    <w:rsid w:val="00A766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C20"/>
    <w:rsid w:val="00A84F6C"/>
    <w:rsid w:val="00A85501"/>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AF6"/>
    <w:rsid w:val="00AA0042"/>
    <w:rsid w:val="00AA05CC"/>
    <w:rsid w:val="00AA0BDE"/>
    <w:rsid w:val="00AA0F08"/>
    <w:rsid w:val="00AA0F21"/>
    <w:rsid w:val="00AA15DD"/>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44CE"/>
    <w:rsid w:val="00AA459D"/>
    <w:rsid w:val="00AA4649"/>
    <w:rsid w:val="00AA4795"/>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47"/>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B"/>
    <w:rsid w:val="00AC089C"/>
    <w:rsid w:val="00AC0911"/>
    <w:rsid w:val="00AC093D"/>
    <w:rsid w:val="00AC09BB"/>
    <w:rsid w:val="00AC09C3"/>
    <w:rsid w:val="00AC0CA8"/>
    <w:rsid w:val="00AC0EBB"/>
    <w:rsid w:val="00AC0F99"/>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87E"/>
    <w:rsid w:val="00AC5981"/>
    <w:rsid w:val="00AC59A2"/>
    <w:rsid w:val="00AC5A1E"/>
    <w:rsid w:val="00AC615A"/>
    <w:rsid w:val="00AC674B"/>
    <w:rsid w:val="00AC6955"/>
    <w:rsid w:val="00AC698C"/>
    <w:rsid w:val="00AC6B04"/>
    <w:rsid w:val="00AC6CEA"/>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AB6"/>
    <w:rsid w:val="00AE1B96"/>
    <w:rsid w:val="00AE1EB7"/>
    <w:rsid w:val="00AE1FD6"/>
    <w:rsid w:val="00AE2032"/>
    <w:rsid w:val="00AE2191"/>
    <w:rsid w:val="00AE245C"/>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602F"/>
    <w:rsid w:val="00AE6138"/>
    <w:rsid w:val="00AE644A"/>
    <w:rsid w:val="00AE671A"/>
    <w:rsid w:val="00AE6834"/>
    <w:rsid w:val="00AE6A3B"/>
    <w:rsid w:val="00AE6C14"/>
    <w:rsid w:val="00AE6D78"/>
    <w:rsid w:val="00AE71F8"/>
    <w:rsid w:val="00AE7522"/>
    <w:rsid w:val="00AE762D"/>
    <w:rsid w:val="00AE7C3F"/>
    <w:rsid w:val="00AE7CF1"/>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0EB"/>
    <w:rsid w:val="00B025BE"/>
    <w:rsid w:val="00B02B61"/>
    <w:rsid w:val="00B02EC4"/>
    <w:rsid w:val="00B02FEC"/>
    <w:rsid w:val="00B0307F"/>
    <w:rsid w:val="00B03731"/>
    <w:rsid w:val="00B03C14"/>
    <w:rsid w:val="00B03FA4"/>
    <w:rsid w:val="00B03FDA"/>
    <w:rsid w:val="00B04F10"/>
    <w:rsid w:val="00B05297"/>
    <w:rsid w:val="00B053DD"/>
    <w:rsid w:val="00B0582F"/>
    <w:rsid w:val="00B05B1B"/>
    <w:rsid w:val="00B05D96"/>
    <w:rsid w:val="00B06221"/>
    <w:rsid w:val="00B0623A"/>
    <w:rsid w:val="00B06724"/>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217"/>
    <w:rsid w:val="00B225FB"/>
    <w:rsid w:val="00B22643"/>
    <w:rsid w:val="00B227CD"/>
    <w:rsid w:val="00B22869"/>
    <w:rsid w:val="00B229B2"/>
    <w:rsid w:val="00B22F08"/>
    <w:rsid w:val="00B230B5"/>
    <w:rsid w:val="00B23671"/>
    <w:rsid w:val="00B23CAF"/>
    <w:rsid w:val="00B24186"/>
    <w:rsid w:val="00B243C2"/>
    <w:rsid w:val="00B2461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1F70"/>
    <w:rsid w:val="00B323F6"/>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D0"/>
    <w:rsid w:val="00B442F2"/>
    <w:rsid w:val="00B4477D"/>
    <w:rsid w:val="00B448A2"/>
    <w:rsid w:val="00B448EF"/>
    <w:rsid w:val="00B44A46"/>
    <w:rsid w:val="00B44B2A"/>
    <w:rsid w:val="00B44CF9"/>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AE7"/>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37E"/>
    <w:rsid w:val="00B61468"/>
    <w:rsid w:val="00B61492"/>
    <w:rsid w:val="00B614E6"/>
    <w:rsid w:val="00B61680"/>
    <w:rsid w:val="00B6179A"/>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D91"/>
    <w:rsid w:val="00B83E46"/>
    <w:rsid w:val="00B84298"/>
    <w:rsid w:val="00B8441A"/>
    <w:rsid w:val="00B846B8"/>
    <w:rsid w:val="00B84841"/>
    <w:rsid w:val="00B848ED"/>
    <w:rsid w:val="00B84902"/>
    <w:rsid w:val="00B84AF9"/>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E"/>
    <w:rsid w:val="00BA33EA"/>
    <w:rsid w:val="00BA35AF"/>
    <w:rsid w:val="00BA3710"/>
    <w:rsid w:val="00BA371E"/>
    <w:rsid w:val="00BA37DE"/>
    <w:rsid w:val="00BA3B21"/>
    <w:rsid w:val="00BA3E76"/>
    <w:rsid w:val="00BA4223"/>
    <w:rsid w:val="00BA4B8D"/>
    <w:rsid w:val="00BA4E30"/>
    <w:rsid w:val="00BA4EF2"/>
    <w:rsid w:val="00BA5077"/>
    <w:rsid w:val="00BA5192"/>
    <w:rsid w:val="00BA54CB"/>
    <w:rsid w:val="00BA5716"/>
    <w:rsid w:val="00BA5921"/>
    <w:rsid w:val="00BA5A22"/>
    <w:rsid w:val="00BA5D8B"/>
    <w:rsid w:val="00BA5E90"/>
    <w:rsid w:val="00BA6556"/>
    <w:rsid w:val="00BA66B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FC1"/>
    <w:rsid w:val="00BD0241"/>
    <w:rsid w:val="00BD0D77"/>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CE3"/>
    <w:rsid w:val="00BD5F53"/>
    <w:rsid w:val="00BD5FCC"/>
    <w:rsid w:val="00BD61CE"/>
    <w:rsid w:val="00BD64F2"/>
    <w:rsid w:val="00BD6615"/>
    <w:rsid w:val="00BD6685"/>
    <w:rsid w:val="00BD6BE2"/>
    <w:rsid w:val="00BD6C09"/>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C5B"/>
    <w:rsid w:val="00BE4ED0"/>
    <w:rsid w:val="00BE5164"/>
    <w:rsid w:val="00BE5363"/>
    <w:rsid w:val="00BE5742"/>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1AF3"/>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095"/>
    <w:rsid w:val="00C02237"/>
    <w:rsid w:val="00C026A7"/>
    <w:rsid w:val="00C02814"/>
    <w:rsid w:val="00C028A1"/>
    <w:rsid w:val="00C031CA"/>
    <w:rsid w:val="00C03245"/>
    <w:rsid w:val="00C032F8"/>
    <w:rsid w:val="00C03445"/>
    <w:rsid w:val="00C038E3"/>
    <w:rsid w:val="00C04184"/>
    <w:rsid w:val="00C041F6"/>
    <w:rsid w:val="00C04373"/>
    <w:rsid w:val="00C04464"/>
    <w:rsid w:val="00C044EF"/>
    <w:rsid w:val="00C04681"/>
    <w:rsid w:val="00C046FE"/>
    <w:rsid w:val="00C0486C"/>
    <w:rsid w:val="00C0498D"/>
    <w:rsid w:val="00C04B52"/>
    <w:rsid w:val="00C04BBC"/>
    <w:rsid w:val="00C04C43"/>
    <w:rsid w:val="00C057DC"/>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3DD"/>
    <w:rsid w:val="00C638A4"/>
    <w:rsid w:val="00C63B35"/>
    <w:rsid w:val="00C64084"/>
    <w:rsid w:val="00C6484D"/>
    <w:rsid w:val="00C6495C"/>
    <w:rsid w:val="00C64BD8"/>
    <w:rsid w:val="00C650EE"/>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5DE"/>
    <w:rsid w:val="00C72A37"/>
    <w:rsid w:val="00C72AD1"/>
    <w:rsid w:val="00C72BB3"/>
    <w:rsid w:val="00C72CC1"/>
    <w:rsid w:val="00C72D18"/>
    <w:rsid w:val="00C72E88"/>
    <w:rsid w:val="00C72E8E"/>
    <w:rsid w:val="00C73036"/>
    <w:rsid w:val="00C7440F"/>
    <w:rsid w:val="00C74AFA"/>
    <w:rsid w:val="00C74D38"/>
    <w:rsid w:val="00C74F59"/>
    <w:rsid w:val="00C757CF"/>
    <w:rsid w:val="00C757D7"/>
    <w:rsid w:val="00C75A8F"/>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5C51"/>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58F"/>
    <w:rsid w:val="00CA06CE"/>
    <w:rsid w:val="00CA0A0C"/>
    <w:rsid w:val="00CA0A86"/>
    <w:rsid w:val="00CA0F6C"/>
    <w:rsid w:val="00CA1201"/>
    <w:rsid w:val="00CA1B86"/>
    <w:rsid w:val="00CA1C6C"/>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B1"/>
    <w:rsid w:val="00CC004C"/>
    <w:rsid w:val="00CC0542"/>
    <w:rsid w:val="00CC065C"/>
    <w:rsid w:val="00CC08BA"/>
    <w:rsid w:val="00CC09D5"/>
    <w:rsid w:val="00CC0A42"/>
    <w:rsid w:val="00CC0B09"/>
    <w:rsid w:val="00CC0B4B"/>
    <w:rsid w:val="00CC0C38"/>
    <w:rsid w:val="00CC0E2D"/>
    <w:rsid w:val="00CC1024"/>
    <w:rsid w:val="00CC11DA"/>
    <w:rsid w:val="00CC14E2"/>
    <w:rsid w:val="00CC1526"/>
    <w:rsid w:val="00CC1565"/>
    <w:rsid w:val="00CC1596"/>
    <w:rsid w:val="00CC184E"/>
    <w:rsid w:val="00CC1B7B"/>
    <w:rsid w:val="00CC1C5B"/>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F1D"/>
    <w:rsid w:val="00CD0F32"/>
    <w:rsid w:val="00CD11B6"/>
    <w:rsid w:val="00CD11DB"/>
    <w:rsid w:val="00CD151D"/>
    <w:rsid w:val="00CD1614"/>
    <w:rsid w:val="00CD1B9A"/>
    <w:rsid w:val="00CD1D2E"/>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9C0"/>
    <w:rsid w:val="00CD6A6F"/>
    <w:rsid w:val="00CD70AE"/>
    <w:rsid w:val="00CD755F"/>
    <w:rsid w:val="00CD76E3"/>
    <w:rsid w:val="00CD7B8E"/>
    <w:rsid w:val="00CD7CC6"/>
    <w:rsid w:val="00CD7CF1"/>
    <w:rsid w:val="00CD7DD3"/>
    <w:rsid w:val="00CD7FE1"/>
    <w:rsid w:val="00CE027D"/>
    <w:rsid w:val="00CE028D"/>
    <w:rsid w:val="00CE038F"/>
    <w:rsid w:val="00CE03C4"/>
    <w:rsid w:val="00CE03C9"/>
    <w:rsid w:val="00CE0542"/>
    <w:rsid w:val="00CE0921"/>
    <w:rsid w:val="00CE0A3A"/>
    <w:rsid w:val="00CE0A7A"/>
    <w:rsid w:val="00CE1076"/>
    <w:rsid w:val="00CE1475"/>
    <w:rsid w:val="00CE1741"/>
    <w:rsid w:val="00CE1F42"/>
    <w:rsid w:val="00CE1F59"/>
    <w:rsid w:val="00CE21D7"/>
    <w:rsid w:val="00CE236D"/>
    <w:rsid w:val="00CE23AC"/>
    <w:rsid w:val="00CE284B"/>
    <w:rsid w:val="00CE2A60"/>
    <w:rsid w:val="00CE2C3C"/>
    <w:rsid w:val="00CE2CAE"/>
    <w:rsid w:val="00CE2ED4"/>
    <w:rsid w:val="00CE3537"/>
    <w:rsid w:val="00CE3761"/>
    <w:rsid w:val="00CE3A31"/>
    <w:rsid w:val="00CE3D3E"/>
    <w:rsid w:val="00CE3DD8"/>
    <w:rsid w:val="00CE451A"/>
    <w:rsid w:val="00CE461A"/>
    <w:rsid w:val="00CE4A7F"/>
    <w:rsid w:val="00CE4B5E"/>
    <w:rsid w:val="00CE4E7C"/>
    <w:rsid w:val="00CE5170"/>
    <w:rsid w:val="00CE51CB"/>
    <w:rsid w:val="00CE5322"/>
    <w:rsid w:val="00CE537A"/>
    <w:rsid w:val="00CE5481"/>
    <w:rsid w:val="00CE576A"/>
    <w:rsid w:val="00CE58FC"/>
    <w:rsid w:val="00CE5A06"/>
    <w:rsid w:val="00CE5E82"/>
    <w:rsid w:val="00CE6203"/>
    <w:rsid w:val="00CE64C4"/>
    <w:rsid w:val="00CE66D6"/>
    <w:rsid w:val="00CE67CD"/>
    <w:rsid w:val="00CE6D80"/>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501"/>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928"/>
    <w:rsid w:val="00D17DC3"/>
    <w:rsid w:val="00D20192"/>
    <w:rsid w:val="00D20481"/>
    <w:rsid w:val="00D20506"/>
    <w:rsid w:val="00D2050C"/>
    <w:rsid w:val="00D20860"/>
    <w:rsid w:val="00D20DC8"/>
    <w:rsid w:val="00D212EB"/>
    <w:rsid w:val="00D2135B"/>
    <w:rsid w:val="00D21BF7"/>
    <w:rsid w:val="00D21C04"/>
    <w:rsid w:val="00D21E52"/>
    <w:rsid w:val="00D220CC"/>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355"/>
    <w:rsid w:val="00D25455"/>
    <w:rsid w:val="00D257FB"/>
    <w:rsid w:val="00D25844"/>
    <w:rsid w:val="00D258DB"/>
    <w:rsid w:val="00D25B0E"/>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1B"/>
    <w:rsid w:val="00D319D3"/>
    <w:rsid w:val="00D31A16"/>
    <w:rsid w:val="00D31D8B"/>
    <w:rsid w:val="00D31F2C"/>
    <w:rsid w:val="00D32057"/>
    <w:rsid w:val="00D32732"/>
    <w:rsid w:val="00D3278C"/>
    <w:rsid w:val="00D32929"/>
    <w:rsid w:val="00D329BD"/>
    <w:rsid w:val="00D33322"/>
    <w:rsid w:val="00D3336A"/>
    <w:rsid w:val="00D3362F"/>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840"/>
    <w:rsid w:val="00D379E8"/>
    <w:rsid w:val="00D37A97"/>
    <w:rsid w:val="00D37C6A"/>
    <w:rsid w:val="00D37D4B"/>
    <w:rsid w:val="00D40C33"/>
    <w:rsid w:val="00D40E45"/>
    <w:rsid w:val="00D40E5C"/>
    <w:rsid w:val="00D4103E"/>
    <w:rsid w:val="00D4109D"/>
    <w:rsid w:val="00D411C2"/>
    <w:rsid w:val="00D411F4"/>
    <w:rsid w:val="00D418CF"/>
    <w:rsid w:val="00D418E3"/>
    <w:rsid w:val="00D41A8F"/>
    <w:rsid w:val="00D41AF8"/>
    <w:rsid w:val="00D41F08"/>
    <w:rsid w:val="00D41FEA"/>
    <w:rsid w:val="00D4201E"/>
    <w:rsid w:val="00D4232B"/>
    <w:rsid w:val="00D426F9"/>
    <w:rsid w:val="00D427B7"/>
    <w:rsid w:val="00D4287B"/>
    <w:rsid w:val="00D429F0"/>
    <w:rsid w:val="00D42C8B"/>
    <w:rsid w:val="00D42C95"/>
    <w:rsid w:val="00D42CC3"/>
    <w:rsid w:val="00D433AE"/>
    <w:rsid w:val="00D433D6"/>
    <w:rsid w:val="00D4376D"/>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B60"/>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57FDE"/>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D"/>
    <w:rsid w:val="00D66B0E"/>
    <w:rsid w:val="00D66BC7"/>
    <w:rsid w:val="00D66D18"/>
    <w:rsid w:val="00D66EF7"/>
    <w:rsid w:val="00D66EFF"/>
    <w:rsid w:val="00D67062"/>
    <w:rsid w:val="00D6720E"/>
    <w:rsid w:val="00D675C4"/>
    <w:rsid w:val="00D678A5"/>
    <w:rsid w:val="00D7030D"/>
    <w:rsid w:val="00D70C9D"/>
    <w:rsid w:val="00D70CBF"/>
    <w:rsid w:val="00D70D24"/>
    <w:rsid w:val="00D70E37"/>
    <w:rsid w:val="00D70E8D"/>
    <w:rsid w:val="00D70F67"/>
    <w:rsid w:val="00D711C8"/>
    <w:rsid w:val="00D7162C"/>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0D1"/>
    <w:rsid w:val="00DB0180"/>
    <w:rsid w:val="00DB03FC"/>
    <w:rsid w:val="00DB043C"/>
    <w:rsid w:val="00DB077D"/>
    <w:rsid w:val="00DB09E4"/>
    <w:rsid w:val="00DB0B09"/>
    <w:rsid w:val="00DB0B3F"/>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CC"/>
    <w:rsid w:val="00DC2EE8"/>
    <w:rsid w:val="00DC394B"/>
    <w:rsid w:val="00DC3B3D"/>
    <w:rsid w:val="00DC3B68"/>
    <w:rsid w:val="00DC3CF8"/>
    <w:rsid w:val="00DC42C2"/>
    <w:rsid w:val="00DC4335"/>
    <w:rsid w:val="00DC44B1"/>
    <w:rsid w:val="00DC459E"/>
    <w:rsid w:val="00DC4A76"/>
    <w:rsid w:val="00DC4D94"/>
    <w:rsid w:val="00DC5086"/>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2D5"/>
    <w:rsid w:val="00DD2556"/>
    <w:rsid w:val="00DD25CE"/>
    <w:rsid w:val="00DD26CF"/>
    <w:rsid w:val="00DD2786"/>
    <w:rsid w:val="00DD2959"/>
    <w:rsid w:val="00DD2FCF"/>
    <w:rsid w:val="00DD31D6"/>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B6A"/>
    <w:rsid w:val="00DD5C81"/>
    <w:rsid w:val="00DD5EAA"/>
    <w:rsid w:val="00DD6282"/>
    <w:rsid w:val="00DD631D"/>
    <w:rsid w:val="00DD6338"/>
    <w:rsid w:val="00DD639A"/>
    <w:rsid w:val="00DD63E9"/>
    <w:rsid w:val="00DD6561"/>
    <w:rsid w:val="00DD68BE"/>
    <w:rsid w:val="00DD68D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51F6"/>
    <w:rsid w:val="00DE52B6"/>
    <w:rsid w:val="00DE624F"/>
    <w:rsid w:val="00DE6341"/>
    <w:rsid w:val="00DE637D"/>
    <w:rsid w:val="00DE664C"/>
    <w:rsid w:val="00DE6898"/>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0CF"/>
    <w:rsid w:val="00DF745A"/>
    <w:rsid w:val="00DF7CDA"/>
    <w:rsid w:val="00DF7CDC"/>
    <w:rsid w:val="00E0002B"/>
    <w:rsid w:val="00E003BF"/>
    <w:rsid w:val="00E003F2"/>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E85"/>
    <w:rsid w:val="00E0504E"/>
    <w:rsid w:val="00E05249"/>
    <w:rsid w:val="00E0549A"/>
    <w:rsid w:val="00E0552F"/>
    <w:rsid w:val="00E05A82"/>
    <w:rsid w:val="00E05DC9"/>
    <w:rsid w:val="00E05EF5"/>
    <w:rsid w:val="00E0638D"/>
    <w:rsid w:val="00E0645A"/>
    <w:rsid w:val="00E067AF"/>
    <w:rsid w:val="00E06F41"/>
    <w:rsid w:val="00E0735F"/>
    <w:rsid w:val="00E07510"/>
    <w:rsid w:val="00E07590"/>
    <w:rsid w:val="00E078C2"/>
    <w:rsid w:val="00E07A5E"/>
    <w:rsid w:val="00E07EA1"/>
    <w:rsid w:val="00E10264"/>
    <w:rsid w:val="00E10359"/>
    <w:rsid w:val="00E10473"/>
    <w:rsid w:val="00E10575"/>
    <w:rsid w:val="00E1062D"/>
    <w:rsid w:val="00E10B9B"/>
    <w:rsid w:val="00E10BB0"/>
    <w:rsid w:val="00E10D6E"/>
    <w:rsid w:val="00E10DC2"/>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A3"/>
    <w:rsid w:val="00E33BEE"/>
    <w:rsid w:val="00E33D6A"/>
    <w:rsid w:val="00E33F37"/>
    <w:rsid w:val="00E33FFF"/>
    <w:rsid w:val="00E340E3"/>
    <w:rsid w:val="00E34305"/>
    <w:rsid w:val="00E344B7"/>
    <w:rsid w:val="00E3455E"/>
    <w:rsid w:val="00E3459A"/>
    <w:rsid w:val="00E34970"/>
    <w:rsid w:val="00E34AF5"/>
    <w:rsid w:val="00E34B97"/>
    <w:rsid w:val="00E34CCC"/>
    <w:rsid w:val="00E34D9E"/>
    <w:rsid w:val="00E34F15"/>
    <w:rsid w:val="00E34F7C"/>
    <w:rsid w:val="00E3502A"/>
    <w:rsid w:val="00E3512C"/>
    <w:rsid w:val="00E3570A"/>
    <w:rsid w:val="00E35880"/>
    <w:rsid w:val="00E358B6"/>
    <w:rsid w:val="00E35ACD"/>
    <w:rsid w:val="00E35AD0"/>
    <w:rsid w:val="00E35F38"/>
    <w:rsid w:val="00E3615C"/>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C0B"/>
    <w:rsid w:val="00E41CBD"/>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229"/>
    <w:rsid w:val="00E533A0"/>
    <w:rsid w:val="00E5387C"/>
    <w:rsid w:val="00E53E0D"/>
    <w:rsid w:val="00E53F6A"/>
    <w:rsid w:val="00E53FA3"/>
    <w:rsid w:val="00E54302"/>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274"/>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FB1"/>
    <w:rsid w:val="00E648FA"/>
    <w:rsid w:val="00E6494A"/>
    <w:rsid w:val="00E64C89"/>
    <w:rsid w:val="00E64E49"/>
    <w:rsid w:val="00E65668"/>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77EE3"/>
    <w:rsid w:val="00E80056"/>
    <w:rsid w:val="00E8018B"/>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916"/>
    <w:rsid w:val="00E81942"/>
    <w:rsid w:val="00E81FB1"/>
    <w:rsid w:val="00E82040"/>
    <w:rsid w:val="00E8207A"/>
    <w:rsid w:val="00E823D2"/>
    <w:rsid w:val="00E82420"/>
    <w:rsid w:val="00E82456"/>
    <w:rsid w:val="00E824EC"/>
    <w:rsid w:val="00E82604"/>
    <w:rsid w:val="00E829A9"/>
    <w:rsid w:val="00E82C72"/>
    <w:rsid w:val="00E82EEA"/>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4C1"/>
    <w:rsid w:val="00EA08B3"/>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0F5"/>
    <w:rsid w:val="00EB52E5"/>
    <w:rsid w:val="00EB5922"/>
    <w:rsid w:val="00EB5E47"/>
    <w:rsid w:val="00EB61C3"/>
    <w:rsid w:val="00EB6341"/>
    <w:rsid w:val="00EB637F"/>
    <w:rsid w:val="00EB63F0"/>
    <w:rsid w:val="00EB6BB7"/>
    <w:rsid w:val="00EB6D02"/>
    <w:rsid w:val="00EB6D18"/>
    <w:rsid w:val="00EB6DA3"/>
    <w:rsid w:val="00EB6E8D"/>
    <w:rsid w:val="00EB723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31"/>
    <w:rsid w:val="00EC4901"/>
    <w:rsid w:val="00EC4BC6"/>
    <w:rsid w:val="00EC4E55"/>
    <w:rsid w:val="00EC5082"/>
    <w:rsid w:val="00EC5226"/>
    <w:rsid w:val="00EC539F"/>
    <w:rsid w:val="00EC5435"/>
    <w:rsid w:val="00EC55E2"/>
    <w:rsid w:val="00EC5A1C"/>
    <w:rsid w:val="00EC5BB8"/>
    <w:rsid w:val="00EC6114"/>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42"/>
    <w:rsid w:val="00ED19E8"/>
    <w:rsid w:val="00ED1B07"/>
    <w:rsid w:val="00ED1B2C"/>
    <w:rsid w:val="00ED1B7A"/>
    <w:rsid w:val="00ED1D60"/>
    <w:rsid w:val="00ED1E0A"/>
    <w:rsid w:val="00ED2038"/>
    <w:rsid w:val="00ED2073"/>
    <w:rsid w:val="00ED21FE"/>
    <w:rsid w:val="00ED225B"/>
    <w:rsid w:val="00ED283F"/>
    <w:rsid w:val="00ED2B35"/>
    <w:rsid w:val="00ED2DF8"/>
    <w:rsid w:val="00ED2EBB"/>
    <w:rsid w:val="00ED2EC6"/>
    <w:rsid w:val="00ED3224"/>
    <w:rsid w:val="00ED32C2"/>
    <w:rsid w:val="00ED38CA"/>
    <w:rsid w:val="00ED390B"/>
    <w:rsid w:val="00ED3B3F"/>
    <w:rsid w:val="00ED4191"/>
    <w:rsid w:val="00ED4305"/>
    <w:rsid w:val="00ED4647"/>
    <w:rsid w:val="00ED48C3"/>
    <w:rsid w:val="00ED4989"/>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334"/>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385"/>
    <w:rsid w:val="00F07487"/>
    <w:rsid w:val="00F07868"/>
    <w:rsid w:val="00F0798B"/>
    <w:rsid w:val="00F07B5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F3E"/>
    <w:rsid w:val="00F20FED"/>
    <w:rsid w:val="00F2102D"/>
    <w:rsid w:val="00F212A4"/>
    <w:rsid w:val="00F21347"/>
    <w:rsid w:val="00F2155C"/>
    <w:rsid w:val="00F2171E"/>
    <w:rsid w:val="00F21BCF"/>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224"/>
    <w:rsid w:val="00F342C3"/>
    <w:rsid w:val="00F344A4"/>
    <w:rsid w:val="00F3450A"/>
    <w:rsid w:val="00F34678"/>
    <w:rsid w:val="00F346DB"/>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5F9"/>
    <w:rsid w:val="00F40657"/>
    <w:rsid w:val="00F40704"/>
    <w:rsid w:val="00F40D29"/>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EF0"/>
    <w:rsid w:val="00F45F4E"/>
    <w:rsid w:val="00F45F9B"/>
    <w:rsid w:val="00F46251"/>
    <w:rsid w:val="00F46653"/>
    <w:rsid w:val="00F46A22"/>
    <w:rsid w:val="00F46E0F"/>
    <w:rsid w:val="00F46E58"/>
    <w:rsid w:val="00F4710B"/>
    <w:rsid w:val="00F4734B"/>
    <w:rsid w:val="00F475C8"/>
    <w:rsid w:val="00F476AF"/>
    <w:rsid w:val="00F4784E"/>
    <w:rsid w:val="00F478D8"/>
    <w:rsid w:val="00F478EC"/>
    <w:rsid w:val="00F47964"/>
    <w:rsid w:val="00F47B99"/>
    <w:rsid w:val="00F47E81"/>
    <w:rsid w:val="00F47EE6"/>
    <w:rsid w:val="00F47FCB"/>
    <w:rsid w:val="00F47FF5"/>
    <w:rsid w:val="00F501EA"/>
    <w:rsid w:val="00F50446"/>
    <w:rsid w:val="00F506E7"/>
    <w:rsid w:val="00F5086F"/>
    <w:rsid w:val="00F508EA"/>
    <w:rsid w:val="00F50D73"/>
    <w:rsid w:val="00F50DCD"/>
    <w:rsid w:val="00F50EDC"/>
    <w:rsid w:val="00F51830"/>
    <w:rsid w:val="00F51A49"/>
    <w:rsid w:val="00F51B75"/>
    <w:rsid w:val="00F51F8C"/>
    <w:rsid w:val="00F520A9"/>
    <w:rsid w:val="00F52118"/>
    <w:rsid w:val="00F52252"/>
    <w:rsid w:val="00F5247F"/>
    <w:rsid w:val="00F52606"/>
    <w:rsid w:val="00F526A1"/>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556"/>
    <w:rsid w:val="00F63981"/>
    <w:rsid w:val="00F6399C"/>
    <w:rsid w:val="00F63B13"/>
    <w:rsid w:val="00F63D01"/>
    <w:rsid w:val="00F641B4"/>
    <w:rsid w:val="00F6422F"/>
    <w:rsid w:val="00F6471F"/>
    <w:rsid w:val="00F647BF"/>
    <w:rsid w:val="00F64810"/>
    <w:rsid w:val="00F64A7B"/>
    <w:rsid w:val="00F64D79"/>
    <w:rsid w:val="00F64D97"/>
    <w:rsid w:val="00F64DA3"/>
    <w:rsid w:val="00F651BD"/>
    <w:rsid w:val="00F652F8"/>
    <w:rsid w:val="00F655BD"/>
    <w:rsid w:val="00F65682"/>
    <w:rsid w:val="00F65806"/>
    <w:rsid w:val="00F658BF"/>
    <w:rsid w:val="00F659A5"/>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302"/>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BCB"/>
    <w:rsid w:val="00F75F6B"/>
    <w:rsid w:val="00F76359"/>
    <w:rsid w:val="00F76414"/>
    <w:rsid w:val="00F7647A"/>
    <w:rsid w:val="00F76A65"/>
    <w:rsid w:val="00F76AF1"/>
    <w:rsid w:val="00F76B2E"/>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537"/>
    <w:rsid w:val="00FA1763"/>
    <w:rsid w:val="00FA188B"/>
    <w:rsid w:val="00FA1BA7"/>
    <w:rsid w:val="00FA1D59"/>
    <w:rsid w:val="00FA204A"/>
    <w:rsid w:val="00FA22E0"/>
    <w:rsid w:val="00FA2738"/>
    <w:rsid w:val="00FA2859"/>
    <w:rsid w:val="00FA2921"/>
    <w:rsid w:val="00FA29C3"/>
    <w:rsid w:val="00FA2BA7"/>
    <w:rsid w:val="00FA2BCC"/>
    <w:rsid w:val="00FA2C64"/>
    <w:rsid w:val="00FA2E6B"/>
    <w:rsid w:val="00FA2E70"/>
    <w:rsid w:val="00FA3AAF"/>
    <w:rsid w:val="00FA3DBB"/>
    <w:rsid w:val="00FA42D8"/>
    <w:rsid w:val="00FA4400"/>
    <w:rsid w:val="00FA4606"/>
    <w:rsid w:val="00FA4886"/>
    <w:rsid w:val="00FA4930"/>
    <w:rsid w:val="00FA4A88"/>
    <w:rsid w:val="00FA5011"/>
    <w:rsid w:val="00FA54EE"/>
    <w:rsid w:val="00FA560D"/>
    <w:rsid w:val="00FA5647"/>
    <w:rsid w:val="00FA57C1"/>
    <w:rsid w:val="00FA5C78"/>
    <w:rsid w:val="00FA5D2C"/>
    <w:rsid w:val="00FA5FDA"/>
    <w:rsid w:val="00FA606F"/>
    <w:rsid w:val="00FA6256"/>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76B5"/>
    <w:rsid w:val="00FD7987"/>
    <w:rsid w:val="00FD7A2A"/>
    <w:rsid w:val="00FD7A37"/>
    <w:rsid w:val="00FD7CB2"/>
    <w:rsid w:val="00FD7E43"/>
    <w:rsid w:val="00FD7E61"/>
    <w:rsid w:val="00FE0370"/>
    <w:rsid w:val="00FE06E5"/>
    <w:rsid w:val="00FE07F0"/>
    <w:rsid w:val="00FE086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32D9"/>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44D"/>
    <w:rsid w:val="00FF745E"/>
    <w:rsid w:val="00FF766B"/>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uiPriority="99" w:qFormat="1"/>
    <w:lsdException w:name="Subtitle" w:qFormat="1"/>
    <w:lsdException w:name="Strong"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62E9-4C88-4DB1-9B74-3D428C57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119</Pages>
  <Words>47220</Words>
  <Characters>395249</Characters>
  <Application>Microsoft Office Word</Application>
  <DocSecurity>0</DocSecurity>
  <Lines>3293</Lines>
  <Paragraphs>883</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441586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46</cp:revision>
  <cp:lastPrinted>2016-10-19T08:06:00Z</cp:lastPrinted>
  <dcterms:created xsi:type="dcterms:W3CDTF">2016-10-12T12:15:00Z</dcterms:created>
  <dcterms:modified xsi:type="dcterms:W3CDTF">2016-10-19T08:11:00Z</dcterms:modified>
</cp:coreProperties>
</file>