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7E8" w:rsidRPr="006506D7" w:rsidRDefault="00735D2E" w:rsidP="00FE67E8">
      <w:pPr>
        <w:pStyle w:val="Cmsor6"/>
        <w:tabs>
          <w:tab w:val="center" w:pos="1260"/>
        </w:tabs>
        <w:jc w:val="center"/>
        <w:rPr>
          <w:sz w:val="24"/>
          <w:szCs w:val="24"/>
        </w:rPr>
      </w:pPr>
      <w:r>
        <w:rPr>
          <w:sz w:val="24"/>
          <w:szCs w:val="24"/>
        </w:rPr>
        <w:t xml:space="preserve">                                                                                                                                                                                                                                                                                                                                                                                                                                                                                                                                                                                                                                                                                                                                                                                                                                                                                                                                                                                                                                                                                                                                                                                                                                                                                                                                                                                                                                                                                                                                                                                                                                                                                                                                                                                                                                                                                                                                                                                                                                                                                                                                                                                                                                                                                                                                                                                                                                                                                                                                                                                                                                                                                                                                                                                                                                                                                                                                                                                                                                                                                                                                                                                                                                                                                                                                                                                                                                                                                                                                                                                                                                                                                                                                                                                                                                                                                                                                                                                                                                                                                                                                                                                                                                                                                                                                                                                                                                                                                                                                                                                                                                                                                                                                                                                                                                                                                                                                                                                                                                                                                                                                                                                                                                                                                                                                                                                                                                                                                                                                                                                  </w:t>
      </w:r>
      <w:r w:rsidR="00086971">
        <w:rPr>
          <w:sz w:val="24"/>
          <w:szCs w:val="24"/>
        </w:rPr>
        <w:t xml:space="preserve">                                                                                                                                                                                                                                                                                                                                                                                                                                                                                                                                                                                                                                                                                                                                                                                                                                                                                                                                                                                                                                                                                                                                                                                                                                                                                                                                                                                                                                                                                                                                                                                                                                                                                                                                                                                                                                                                                                                                                       </w:t>
      </w:r>
      <w:r w:rsidR="00E068A8">
        <w:rPr>
          <w:sz w:val="24"/>
          <w:szCs w:val="24"/>
        </w:rPr>
        <w:t xml:space="preserve"> </w:t>
      </w:r>
      <w:r w:rsidR="00FE67E8" w:rsidRPr="006506D7">
        <w:rPr>
          <w:sz w:val="24"/>
          <w:szCs w:val="24"/>
        </w:rPr>
        <w:t>J e g y z ő k ö n y v</w:t>
      </w:r>
    </w:p>
    <w:p w:rsidR="00FE67E8" w:rsidRPr="006506D7" w:rsidRDefault="00FE67E8" w:rsidP="00FE67E8">
      <w:pPr>
        <w:rPr>
          <w:b/>
          <w:bCs/>
          <w:sz w:val="24"/>
          <w:szCs w:val="24"/>
          <w:u w:val="single"/>
        </w:rPr>
      </w:pPr>
    </w:p>
    <w:p w:rsidR="006E11BA" w:rsidRPr="006506D7" w:rsidRDefault="006E11BA" w:rsidP="00FE67E8">
      <w:pPr>
        <w:rPr>
          <w:b/>
          <w:bCs/>
          <w:sz w:val="24"/>
          <w:szCs w:val="24"/>
          <w:u w:val="single"/>
        </w:rPr>
      </w:pPr>
    </w:p>
    <w:p w:rsidR="00FE67E8" w:rsidRPr="006506D7" w:rsidRDefault="00FE67E8" w:rsidP="00B92B07">
      <w:pPr>
        <w:ind w:left="1000" w:hanging="1000"/>
        <w:jc w:val="both"/>
        <w:rPr>
          <w:sz w:val="24"/>
          <w:szCs w:val="24"/>
        </w:rPr>
      </w:pPr>
      <w:r w:rsidRPr="006506D7">
        <w:rPr>
          <w:b/>
          <w:bCs/>
          <w:sz w:val="24"/>
          <w:szCs w:val="24"/>
          <w:u w:val="single"/>
        </w:rPr>
        <w:t>Készült:</w:t>
      </w:r>
      <w:r w:rsidRPr="006506D7">
        <w:rPr>
          <w:b/>
          <w:bCs/>
          <w:sz w:val="24"/>
          <w:szCs w:val="24"/>
        </w:rPr>
        <w:t xml:space="preserve"> </w:t>
      </w:r>
      <w:r w:rsidRPr="006506D7">
        <w:rPr>
          <w:sz w:val="24"/>
          <w:szCs w:val="24"/>
        </w:rPr>
        <w:t xml:space="preserve">a Karcag Városi Önkormányzat Képviselő-testületének </w:t>
      </w:r>
      <w:r w:rsidRPr="006506D7">
        <w:rPr>
          <w:b/>
          <w:bCs/>
          <w:sz w:val="24"/>
          <w:szCs w:val="24"/>
        </w:rPr>
        <w:t>201</w:t>
      </w:r>
      <w:r w:rsidR="00D51A17" w:rsidRPr="006506D7">
        <w:rPr>
          <w:b/>
          <w:bCs/>
          <w:sz w:val="24"/>
          <w:szCs w:val="24"/>
        </w:rPr>
        <w:t>7</w:t>
      </w:r>
      <w:r w:rsidRPr="006506D7">
        <w:rPr>
          <w:b/>
          <w:bCs/>
          <w:sz w:val="24"/>
          <w:szCs w:val="24"/>
        </w:rPr>
        <w:t xml:space="preserve">. </w:t>
      </w:r>
      <w:r w:rsidR="00DF06B2">
        <w:rPr>
          <w:b/>
          <w:bCs/>
          <w:sz w:val="24"/>
          <w:szCs w:val="24"/>
        </w:rPr>
        <w:t>június 29</w:t>
      </w:r>
      <w:r w:rsidR="00D51A17" w:rsidRPr="006506D7">
        <w:rPr>
          <w:b/>
          <w:bCs/>
          <w:sz w:val="24"/>
          <w:szCs w:val="24"/>
        </w:rPr>
        <w:t>-</w:t>
      </w:r>
      <w:r w:rsidR="00CC3D7E" w:rsidRPr="006506D7">
        <w:rPr>
          <w:b/>
          <w:bCs/>
          <w:sz w:val="24"/>
          <w:szCs w:val="24"/>
        </w:rPr>
        <w:t>é</w:t>
      </w:r>
      <w:r w:rsidR="00D51A17" w:rsidRPr="006506D7">
        <w:rPr>
          <w:b/>
          <w:bCs/>
          <w:sz w:val="24"/>
          <w:szCs w:val="24"/>
        </w:rPr>
        <w:t>n</w:t>
      </w:r>
      <w:r w:rsidR="00463FA6" w:rsidRPr="006506D7">
        <w:rPr>
          <w:b/>
          <w:bCs/>
          <w:sz w:val="24"/>
          <w:szCs w:val="24"/>
        </w:rPr>
        <w:t xml:space="preserve"> </w:t>
      </w:r>
      <w:r w:rsidR="00D97A8C" w:rsidRPr="006506D7">
        <w:rPr>
          <w:b/>
          <w:sz w:val="24"/>
          <w:szCs w:val="24"/>
        </w:rPr>
        <w:t>megtartott</w:t>
      </w:r>
      <w:r w:rsidR="00DD47AB" w:rsidRPr="006506D7">
        <w:rPr>
          <w:bCs/>
          <w:sz w:val="24"/>
          <w:szCs w:val="24"/>
        </w:rPr>
        <w:t xml:space="preserve"> </w:t>
      </w:r>
      <w:r w:rsidR="00245BBA" w:rsidRPr="006506D7">
        <w:rPr>
          <w:sz w:val="24"/>
          <w:szCs w:val="24"/>
        </w:rPr>
        <w:t>üléséről</w:t>
      </w:r>
      <w:r w:rsidR="005E4DC6" w:rsidRPr="006506D7">
        <w:rPr>
          <w:b/>
          <w:bCs/>
          <w:sz w:val="24"/>
          <w:szCs w:val="24"/>
        </w:rPr>
        <w:t xml:space="preserve"> </w:t>
      </w:r>
      <w:r w:rsidR="00A00647" w:rsidRPr="006506D7">
        <w:rPr>
          <w:sz w:val="24"/>
          <w:szCs w:val="24"/>
        </w:rPr>
        <w:t>(</w:t>
      </w:r>
      <w:r w:rsidR="00A00647" w:rsidRPr="006506D7">
        <w:rPr>
          <w:b/>
          <w:sz w:val="24"/>
          <w:szCs w:val="24"/>
        </w:rPr>
        <w:t>201</w:t>
      </w:r>
      <w:r w:rsidR="00D51A17" w:rsidRPr="006506D7">
        <w:rPr>
          <w:b/>
          <w:sz w:val="24"/>
          <w:szCs w:val="24"/>
        </w:rPr>
        <w:t>7</w:t>
      </w:r>
      <w:r w:rsidR="00A00647" w:rsidRPr="006506D7">
        <w:rPr>
          <w:b/>
          <w:sz w:val="24"/>
          <w:szCs w:val="24"/>
        </w:rPr>
        <w:t>/</w:t>
      </w:r>
      <w:r w:rsidR="00DF06B2">
        <w:rPr>
          <w:b/>
          <w:sz w:val="24"/>
          <w:szCs w:val="24"/>
        </w:rPr>
        <w:t>X</w:t>
      </w:r>
      <w:r w:rsidRPr="006506D7">
        <w:rPr>
          <w:b/>
          <w:sz w:val="24"/>
          <w:szCs w:val="24"/>
        </w:rPr>
        <w:t>. ülés</w:t>
      </w:r>
      <w:r w:rsidRPr="006506D7">
        <w:rPr>
          <w:sz w:val="24"/>
          <w:szCs w:val="24"/>
        </w:rPr>
        <w:t>)</w:t>
      </w:r>
      <w:r w:rsidR="00A061F0" w:rsidRPr="006506D7">
        <w:rPr>
          <w:sz w:val="24"/>
          <w:szCs w:val="24"/>
        </w:rPr>
        <w:t xml:space="preserve">  </w:t>
      </w:r>
    </w:p>
    <w:p w:rsidR="00FE67E8" w:rsidRPr="006506D7" w:rsidRDefault="00FE67E8" w:rsidP="00FE67E8">
      <w:pPr>
        <w:rPr>
          <w:sz w:val="24"/>
          <w:szCs w:val="24"/>
        </w:rPr>
      </w:pPr>
    </w:p>
    <w:p w:rsidR="00FE67E8" w:rsidRPr="006506D7" w:rsidRDefault="00FE67E8" w:rsidP="00FE67E8">
      <w:pPr>
        <w:rPr>
          <w:sz w:val="24"/>
          <w:szCs w:val="24"/>
        </w:rPr>
      </w:pPr>
      <w:r w:rsidRPr="006506D7">
        <w:rPr>
          <w:b/>
          <w:bCs/>
          <w:sz w:val="24"/>
          <w:szCs w:val="24"/>
          <w:u w:val="single"/>
        </w:rPr>
        <w:t>Az ülés helye:</w:t>
      </w:r>
      <w:r w:rsidRPr="006506D7">
        <w:rPr>
          <w:sz w:val="24"/>
          <w:szCs w:val="24"/>
        </w:rPr>
        <w:t xml:space="preserve"> Városháza 1. sz. tanácskozóterem (Karcag, Kossuth tér 1. sz.)</w:t>
      </w:r>
    </w:p>
    <w:p w:rsidR="00FE67E8" w:rsidRPr="006506D7" w:rsidRDefault="00FE67E8" w:rsidP="00FE67E8">
      <w:pPr>
        <w:rPr>
          <w:sz w:val="24"/>
          <w:szCs w:val="24"/>
        </w:rPr>
      </w:pPr>
    </w:p>
    <w:p w:rsidR="007D2B08" w:rsidRPr="006506D7" w:rsidRDefault="007D2B08" w:rsidP="00456B04">
      <w:pPr>
        <w:ind w:left="1843" w:hanging="1843"/>
        <w:jc w:val="both"/>
        <w:rPr>
          <w:sz w:val="24"/>
          <w:szCs w:val="24"/>
        </w:rPr>
      </w:pPr>
      <w:r w:rsidRPr="006506D7">
        <w:rPr>
          <w:b/>
          <w:sz w:val="24"/>
          <w:szCs w:val="24"/>
          <w:u w:val="single"/>
        </w:rPr>
        <w:t>Jelen vannak</w:t>
      </w:r>
      <w:proofErr w:type="gramStart"/>
      <w:r w:rsidRPr="006506D7">
        <w:rPr>
          <w:b/>
          <w:sz w:val="24"/>
          <w:szCs w:val="24"/>
          <w:u w:val="single"/>
        </w:rPr>
        <w:t>:</w:t>
      </w:r>
      <w:r w:rsidRPr="006506D7">
        <w:rPr>
          <w:sz w:val="24"/>
          <w:szCs w:val="24"/>
        </w:rPr>
        <w:t xml:space="preserve"> </w:t>
      </w:r>
      <w:r w:rsidR="00456B04">
        <w:rPr>
          <w:sz w:val="24"/>
          <w:szCs w:val="24"/>
        </w:rPr>
        <w:t xml:space="preserve"> </w:t>
      </w:r>
      <w:r w:rsidR="0005238A" w:rsidRPr="006506D7">
        <w:rPr>
          <w:sz w:val="24"/>
          <w:szCs w:val="24"/>
        </w:rPr>
        <w:t>Dobos</w:t>
      </w:r>
      <w:proofErr w:type="gramEnd"/>
      <w:r w:rsidR="0005238A" w:rsidRPr="006506D7">
        <w:rPr>
          <w:sz w:val="24"/>
          <w:szCs w:val="24"/>
        </w:rPr>
        <w:t xml:space="preserve"> László polgármester,</w:t>
      </w:r>
      <w:r w:rsidR="009E6E88" w:rsidRPr="006506D7">
        <w:rPr>
          <w:sz w:val="24"/>
          <w:szCs w:val="24"/>
        </w:rPr>
        <w:t xml:space="preserve"> </w:t>
      </w:r>
      <w:proofErr w:type="spellStart"/>
      <w:r w:rsidR="00942BFE" w:rsidRPr="006506D7">
        <w:rPr>
          <w:sz w:val="24"/>
          <w:szCs w:val="24"/>
        </w:rPr>
        <w:t>Gyurcsek</w:t>
      </w:r>
      <w:proofErr w:type="spellEnd"/>
      <w:r w:rsidR="00942BFE" w:rsidRPr="006506D7">
        <w:rPr>
          <w:sz w:val="24"/>
          <w:szCs w:val="24"/>
        </w:rPr>
        <w:t xml:space="preserve"> János alpolgármester, </w:t>
      </w:r>
      <w:r w:rsidR="0005238A" w:rsidRPr="006506D7">
        <w:rPr>
          <w:sz w:val="24"/>
          <w:szCs w:val="24"/>
        </w:rPr>
        <w:t xml:space="preserve">Molnár Pál, </w:t>
      </w:r>
      <w:r w:rsidR="00FC57E2" w:rsidRPr="006506D7">
        <w:rPr>
          <w:sz w:val="24"/>
          <w:szCs w:val="24"/>
        </w:rPr>
        <w:t>Dr. </w:t>
      </w:r>
      <w:proofErr w:type="spellStart"/>
      <w:r w:rsidR="00FC57E2" w:rsidRPr="006506D7">
        <w:rPr>
          <w:sz w:val="24"/>
          <w:szCs w:val="24"/>
        </w:rPr>
        <w:t>Kanász-Nagy</w:t>
      </w:r>
      <w:proofErr w:type="spellEnd"/>
      <w:r w:rsidR="00FC57E2" w:rsidRPr="006506D7">
        <w:rPr>
          <w:sz w:val="24"/>
          <w:szCs w:val="24"/>
        </w:rPr>
        <w:t xml:space="preserve"> László, </w:t>
      </w:r>
      <w:proofErr w:type="spellStart"/>
      <w:r w:rsidR="00050851" w:rsidRPr="006506D7">
        <w:rPr>
          <w:sz w:val="24"/>
          <w:szCs w:val="24"/>
        </w:rPr>
        <w:t>Karcagi</w:t>
      </w:r>
      <w:r w:rsidR="00050851" w:rsidRPr="006506D7">
        <w:rPr>
          <w:sz w:val="24"/>
          <w:szCs w:val="24"/>
        </w:rPr>
        <w:noBreakHyphen/>
        <w:t>Nagy</w:t>
      </w:r>
      <w:proofErr w:type="spellEnd"/>
      <w:r w:rsidR="00050851" w:rsidRPr="006506D7">
        <w:rPr>
          <w:sz w:val="24"/>
          <w:szCs w:val="24"/>
        </w:rPr>
        <w:t xml:space="preserve"> Zoltán, </w:t>
      </w:r>
      <w:r w:rsidR="00873A7C" w:rsidRPr="006506D7">
        <w:rPr>
          <w:sz w:val="24"/>
          <w:szCs w:val="24"/>
        </w:rPr>
        <w:t xml:space="preserve">Pánti Ildikó, </w:t>
      </w:r>
      <w:r w:rsidR="00050851" w:rsidRPr="006506D7">
        <w:rPr>
          <w:sz w:val="24"/>
          <w:szCs w:val="24"/>
        </w:rPr>
        <w:t xml:space="preserve">Lengyel </w:t>
      </w:r>
      <w:r w:rsidR="00830C55" w:rsidRPr="006506D7">
        <w:rPr>
          <w:sz w:val="24"/>
          <w:szCs w:val="24"/>
        </w:rPr>
        <w:t xml:space="preserve">János, </w:t>
      </w:r>
      <w:r w:rsidR="007920F5" w:rsidRPr="006506D7">
        <w:rPr>
          <w:sz w:val="24"/>
          <w:szCs w:val="24"/>
        </w:rPr>
        <w:t>Andrási András</w:t>
      </w:r>
      <w:r w:rsidR="00942BFE">
        <w:rPr>
          <w:sz w:val="24"/>
          <w:szCs w:val="24"/>
        </w:rPr>
        <w:t>,</w:t>
      </w:r>
      <w:r w:rsidR="00753413" w:rsidRPr="006506D7">
        <w:rPr>
          <w:sz w:val="24"/>
          <w:szCs w:val="24"/>
        </w:rPr>
        <w:t xml:space="preserve"> </w:t>
      </w:r>
      <w:r w:rsidR="00942BFE" w:rsidRPr="006506D7">
        <w:rPr>
          <w:sz w:val="24"/>
          <w:szCs w:val="24"/>
        </w:rPr>
        <w:t xml:space="preserve">Dr. Kovács László </w:t>
      </w:r>
      <w:r w:rsidR="00067E07" w:rsidRPr="006506D7">
        <w:rPr>
          <w:sz w:val="24"/>
          <w:szCs w:val="24"/>
        </w:rPr>
        <w:t>képviselők</w:t>
      </w:r>
    </w:p>
    <w:p w:rsidR="007D2B08" w:rsidRPr="006506D7" w:rsidRDefault="007D2B08" w:rsidP="00456B04">
      <w:pPr>
        <w:ind w:left="1843" w:hanging="1843"/>
        <w:jc w:val="both"/>
        <w:rPr>
          <w:sz w:val="24"/>
          <w:szCs w:val="24"/>
        </w:rPr>
      </w:pPr>
    </w:p>
    <w:p w:rsidR="00003C39" w:rsidRPr="006506D7" w:rsidRDefault="004C415D" w:rsidP="00456B04">
      <w:pPr>
        <w:ind w:left="1843" w:right="-1"/>
        <w:jc w:val="both"/>
        <w:rPr>
          <w:sz w:val="24"/>
          <w:szCs w:val="24"/>
        </w:rPr>
      </w:pPr>
      <w:proofErr w:type="gramStart"/>
      <w:r w:rsidRPr="006506D7">
        <w:rPr>
          <w:sz w:val="24"/>
          <w:szCs w:val="24"/>
        </w:rPr>
        <w:t>Rózsa Sándor jegyző</w:t>
      </w:r>
      <w:r w:rsidR="00FC5E9C" w:rsidRPr="006506D7">
        <w:rPr>
          <w:sz w:val="24"/>
          <w:szCs w:val="24"/>
        </w:rPr>
        <w:t>,</w:t>
      </w:r>
      <w:r w:rsidR="00A55A5F" w:rsidRPr="006506D7">
        <w:rPr>
          <w:sz w:val="24"/>
          <w:szCs w:val="24"/>
        </w:rPr>
        <w:t xml:space="preserve"> </w:t>
      </w:r>
      <w:r w:rsidR="00DF06B2" w:rsidRPr="006506D7">
        <w:rPr>
          <w:sz w:val="24"/>
          <w:szCs w:val="24"/>
        </w:rPr>
        <w:t>Dr. Czap Enikő aljegyző</w:t>
      </w:r>
      <w:r w:rsidR="00C35347">
        <w:rPr>
          <w:sz w:val="24"/>
          <w:szCs w:val="24"/>
        </w:rPr>
        <w:t>,</w:t>
      </w:r>
      <w:r w:rsidR="00DF06B2" w:rsidRPr="006506D7">
        <w:rPr>
          <w:sz w:val="24"/>
          <w:szCs w:val="24"/>
        </w:rPr>
        <w:t xml:space="preserve"> </w:t>
      </w:r>
      <w:r w:rsidR="002F2203" w:rsidRPr="006506D7">
        <w:rPr>
          <w:sz w:val="24"/>
          <w:szCs w:val="24"/>
        </w:rPr>
        <w:t xml:space="preserve">Dr. </w:t>
      </w:r>
      <w:proofErr w:type="spellStart"/>
      <w:r w:rsidR="002F2203" w:rsidRPr="006506D7">
        <w:rPr>
          <w:sz w:val="24"/>
          <w:szCs w:val="24"/>
        </w:rPr>
        <w:t>Bukács</w:t>
      </w:r>
      <w:proofErr w:type="spellEnd"/>
      <w:r w:rsidR="004250AA" w:rsidRPr="006506D7">
        <w:rPr>
          <w:sz w:val="24"/>
          <w:szCs w:val="24"/>
        </w:rPr>
        <w:t xml:space="preserve"> </w:t>
      </w:r>
      <w:r w:rsidR="009E1235" w:rsidRPr="006506D7">
        <w:rPr>
          <w:sz w:val="24"/>
          <w:szCs w:val="24"/>
        </w:rPr>
        <w:t>Annamária</w:t>
      </w:r>
      <w:r w:rsidR="002F2203" w:rsidRPr="006506D7">
        <w:rPr>
          <w:sz w:val="24"/>
          <w:szCs w:val="24"/>
        </w:rPr>
        <w:t xml:space="preserve"> </w:t>
      </w:r>
      <w:r w:rsidR="007D2B08" w:rsidRPr="006506D7">
        <w:rPr>
          <w:sz w:val="24"/>
          <w:szCs w:val="24"/>
        </w:rPr>
        <w:t>irodavezető, </w:t>
      </w:r>
      <w:r w:rsidR="009327A5" w:rsidRPr="006506D7">
        <w:rPr>
          <w:sz w:val="24"/>
          <w:szCs w:val="24"/>
        </w:rPr>
        <w:t xml:space="preserve">Szabóné Bóka Réka költségvetési csoportvezető, Sipos Mariann gazdálkodási csoportvezető, </w:t>
      </w:r>
      <w:r w:rsidR="0096375F" w:rsidRPr="006506D7">
        <w:rPr>
          <w:sz w:val="24"/>
          <w:szCs w:val="24"/>
        </w:rPr>
        <w:t xml:space="preserve">Kósáné Bene Hajnalka kistérségi csoportvezető, </w:t>
      </w:r>
      <w:r w:rsidR="009327A5" w:rsidRPr="006506D7">
        <w:rPr>
          <w:sz w:val="24"/>
          <w:szCs w:val="24"/>
        </w:rPr>
        <w:t xml:space="preserve">Nagyné Major Mária </w:t>
      </w:r>
      <w:r w:rsidR="006F7A02">
        <w:rPr>
          <w:sz w:val="24"/>
          <w:szCs w:val="24"/>
        </w:rPr>
        <w:t xml:space="preserve">intézményi és </w:t>
      </w:r>
      <w:r w:rsidR="009327A5" w:rsidRPr="006506D7">
        <w:rPr>
          <w:sz w:val="24"/>
          <w:szCs w:val="24"/>
        </w:rPr>
        <w:t xml:space="preserve">civil kapcsolatok ügyintézője, </w:t>
      </w:r>
      <w:r w:rsidR="0096375F" w:rsidRPr="006506D7">
        <w:rPr>
          <w:sz w:val="24"/>
          <w:szCs w:val="24"/>
        </w:rPr>
        <w:t xml:space="preserve">Szabóné Fábián Éva humánpolitikai </w:t>
      </w:r>
      <w:r w:rsidR="006F7A02">
        <w:rPr>
          <w:sz w:val="24"/>
          <w:szCs w:val="24"/>
        </w:rPr>
        <w:t>ügyintéző</w:t>
      </w:r>
      <w:r w:rsidR="0096375F" w:rsidRPr="006506D7">
        <w:rPr>
          <w:sz w:val="24"/>
          <w:szCs w:val="24"/>
        </w:rPr>
        <w:t xml:space="preserve">, </w:t>
      </w:r>
      <w:proofErr w:type="spellStart"/>
      <w:r w:rsidR="00FE0450">
        <w:rPr>
          <w:sz w:val="24"/>
          <w:szCs w:val="24"/>
        </w:rPr>
        <w:t>Csiziné</w:t>
      </w:r>
      <w:proofErr w:type="spellEnd"/>
      <w:r w:rsidR="00FE0450">
        <w:rPr>
          <w:sz w:val="24"/>
          <w:szCs w:val="24"/>
        </w:rPr>
        <w:t xml:space="preserve"> Őrlős Katalin a KTKT Gyermekek Átmeneti Otthona mb. intézményvezetője, </w:t>
      </w:r>
      <w:r w:rsidR="00A42F84" w:rsidRPr="006506D7">
        <w:rPr>
          <w:sz w:val="24"/>
          <w:szCs w:val="24"/>
        </w:rPr>
        <w:t xml:space="preserve">Andrási Zoltán az "Erőforrás" Kft. ügyvezetője, </w:t>
      </w:r>
      <w:r w:rsidR="002273F2">
        <w:rPr>
          <w:sz w:val="24"/>
          <w:szCs w:val="24"/>
        </w:rPr>
        <w:t xml:space="preserve">Varga Nándor a Karcagi Ipari Park ügyvezetője, </w:t>
      </w:r>
      <w:r w:rsidR="00A42F84" w:rsidRPr="006506D7">
        <w:rPr>
          <w:sz w:val="24"/>
          <w:szCs w:val="24"/>
        </w:rPr>
        <w:t>Karcagi Hírmondó,</w:t>
      </w:r>
      <w:r w:rsidR="00F15A28" w:rsidRPr="006506D7">
        <w:rPr>
          <w:sz w:val="24"/>
          <w:szCs w:val="24"/>
        </w:rPr>
        <w:t xml:space="preserve"> Karcag TV, </w:t>
      </w:r>
      <w:r w:rsidR="001F50A0" w:rsidRPr="006506D7">
        <w:rPr>
          <w:sz w:val="24"/>
          <w:szCs w:val="24"/>
        </w:rPr>
        <w:t>FM rádió munkat</w:t>
      </w:r>
      <w:r w:rsidR="00177C64" w:rsidRPr="006506D7">
        <w:rPr>
          <w:sz w:val="24"/>
          <w:szCs w:val="24"/>
        </w:rPr>
        <w:t>árs</w:t>
      </w:r>
      <w:r w:rsidR="001F50A0" w:rsidRPr="006506D7">
        <w:rPr>
          <w:sz w:val="24"/>
          <w:szCs w:val="24"/>
        </w:rPr>
        <w:t xml:space="preserve">a, </w:t>
      </w:r>
      <w:r w:rsidR="00775F13" w:rsidRPr="006506D7">
        <w:rPr>
          <w:sz w:val="24"/>
          <w:szCs w:val="24"/>
        </w:rPr>
        <w:t xml:space="preserve">Donkó Gábor informatikus, </w:t>
      </w:r>
      <w:r w:rsidR="004756DC" w:rsidRPr="006506D7">
        <w:rPr>
          <w:sz w:val="24"/>
          <w:szCs w:val="24"/>
        </w:rPr>
        <w:t>Bene Julianna szervezési</w:t>
      </w:r>
      <w:proofErr w:type="gramEnd"/>
      <w:r w:rsidR="004756DC" w:rsidRPr="006506D7">
        <w:rPr>
          <w:sz w:val="24"/>
          <w:szCs w:val="24"/>
        </w:rPr>
        <w:t xml:space="preserve"> </w:t>
      </w:r>
      <w:proofErr w:type="gramStart"/>
      <w:r w:rsidR="004756DC" w:rsidRPr="006506D7">
        <w:rPr>
          <w:sz w:val="24"/>
          <w:szCs w:val="24"/>
        </w:rPr>
        <w:t>ügyintéző</w:t>
      </w:r>
      <w:proofErr w:type="gramEnd"/>
      <w:r w:rsidR="004756DC" w:rsidRPr="006506D7">
        <w:rPr>
          <w:sz w:val="24"/>
          <w:szCs w:val="24"/>
        </w:rPr>
        <w:t>,</w:t>
      </w:r>
      <w:r w:rsidR="008C2DF2">
        <w:rPr>
          <w:sz w:val="24"/>
          <w:szCs w:val="24"/>
        </w:rPr>
        <w:t xml:space="preserve"> </w:t>
      </w:r>
      <w:proofErr w:type="spellStart"/>
      <w:proofErr w:type="gramStart"/>
      <w:r w:rsidR="008C2DF2">
        <w:rPr>
          <w:sz w:val="24"/>
          <w:szCs w:val="24"/>
        </w:rPr>
        <w:t>Kompanekn</w:t>
      </w:r>
      <w:proofErr w:type="gramEnd"/>
      <w:r w:rsidR="008C2DF2">
        <w:rPr>
          <w:sz w:val="24"/>
          <w:szCs w:val="24"/>
        </w:rPr>
        <w:t>é</w:t>
      </w:r>
      <w:proofErr w:type="spellEnd"/>
      <w:r w:rsidR="008C2DF2">
        <w:rPr>
          <w:sz w:val="24"/>
          <w:szCs w:val="24"/>
        </w:rPr>
        <w:t xml:space="preserve"> Sánta Mária szervezési ügyintéző-jegyzőkönyvvezető, </w:t>
      </w:r>
      <w:r w:rsidR="009E0B88" w:rsidRPr="006506D7">
        <w:rPr>
          <w:sz w:val="24"/>
          <w:szCs w:val="24"/>
        </w:rPr>
        <w:t xml:space="preserve">a lakosság részéről </w:t>
      </w:r>
      <w:r w:rsidR="00C9235F">
        <w:rPr>
          <w:sz w:val="24"/>
          <w:szCs w:val="24"/>
        </w:rPr>
        <w:t>10-1</w:t>
      </w:r>
      <w:r w:rsidR="009E0B88" w:rsidRPr="006506D7">
        <w:rPr>
          <w:sz w:val="24"/>
          <w:szCs w:val="24"/>
        </w:rPr>
        <w:t>5 fő</w:t>
      </w:r>
    </w:p>
    <w:p w:rsidR="007914CD" w:rsidRPr="006506D7" w:rsidRDefault="007914CD" w:rsidP="004C5467">
      <w:pPr>
        <w:pStyle w:val="NormlWeb"/>
        <w:spacing w:before="0" w:after="0"/>
        <w:ind w:left="1701" w:hanging="20"/>
        <w:jc w:val="both"/>
        <w:rPr>
          <w:szCs w:val="24"/>
        </w:rPr>
      </w:pPr>
    </w:p>
    <w:p w:rsidR="00D51A17" w:rsidRPr="006506D7" w:rsidRDefault="00EF5D19" w:rsidP="00C41AE3">
      <w:pPr>
        <w:ind w:left="1701" w:hanging="1701"/>
        <w:jc w:val="both"/>
        <w:rPr>
          <w:sz w:val="24"/>
          <w:szCs w:val="24"/>
        </w:rPr>
      </w:pPr>
      <w:r w:rsidRPr="006506D7">
        <w:rPr>
          <w:b/>
          <w:sz w:val="24"/>
          <w:szCs w:val="24"/>
          <w:u w:val="single"/>
        </w:rPr>
        <w:t>Távolmaradt</w:t>
      </w:r>
      <w:proofErr w:type="gramStart"/>
      <w:r w:rsidRPr="006506D7">
        <w:rPr>
          <w:b/>
          <w:sz w:val="24"/>
          <w:szCs w:val="24"/>
          <w:u w:val="single"/>
        </w:rPr>
        <w:t>:</w:t>
      </w:r>
      <w:r w:rsidRPr="006506D7">
        <w:rPr>
          <w:b/>
          <w:sz w:val="24"/>
          <w:szCs w:val="24"/>
        </w:rPr>
        <w:t xml:space="preserve"> </w:t>
      </w:r>
      <w:r w:rsidR="00C41AE3" w:rsidRPr="006506D7">
        <w:rPr>
          <w:b/>
          <w:sz w:val="24"/>
          <w:szCs w:val="24"/>
        </w:rPr>
        <w:t xml:space="preserve"> </w:t>
      </w:r>
      <w:r w:rsidR="001975D3" w:rsidRPr="001975D3">
        <w:rPr>
          <w:sz w:val="24"/>
          <w:szCs w:val="24"/>
        </w:rPr>
        <w:t>Nagyné</w:t>
      </w:r>
      <w:proofErr w:type="gramEnd"/>
      <w:r w:rsidR="001975D3" w:rsidRPr="001975D3">
        <w:rPr>
          <w:sz w:val="24"/>
          <w:szCs w:val="24"/>
        </w:rPr>
        <w:t xml:space="preserve"> László Erzsébet</w:t>
      </w:r>
      <w:r w:rsidR="007E02E0">
        <w:rPr>
          <w:sz w:val="24"/>
          <w:szCs w:val="24"/>
        </w:rPr>
        <w:t>,</w:t>
      </w:r>
      <w:r w:rsidR="001975D3" w:rsidRPr="001975D3">
        <w:rPr>
          <w:sz w:val="24"/>
          <w:szCs w:val="24"/>
        </w:rPr>
        <w:t xml:space="preserve"> </w:t>
      </w:r>
      <w:r w:rsidR="007E02E0">
        <w:rPr>
          <w:sz w:val="24"/>
          <w:szCs w:val="24"/>
        </w:rPr>
        <w:t>Szepesi Tibor</w:t>
      </w:r>
      <w:r w:rsidR="007E02E0" w:rsidRPr="006506D7">
        <w:rPr>
          <w:sz w:val="24"/>
          <w:szCs w:val="24"/>
        </w:rPr>
        <w:t xml:space="preserve"> </w:t>
      </w:r>
      <w:r w:rsidR="001975D3" w:rsidRPr="001975D3">
        <w:rPr>
          <w:sz w:val="24"/>
          <w:szCs w:val="24"/>
        </w:rPr>
        <w:t>képviselő</w:t>
      </w:r>
      <w:r w:rsidR="007E02E0">
        <w:rPr>
          <w:sz w:val="24"/>
          <w:szCs w:val="24"/>
        </w:rPr>
        <w:t>k</w:t>
      </w:r>
      <w:r w:rsidR="00EC5938">
        <w:rPr>
          <w:sz w:val="24"/>
          <w:szCs w:val="24"/>
        </w:rPr>
        <w:t>,</w:t>
      </w:r>
      <w:r w:rsidR="00EC5938" w:rsidRPr="00EC5938">
        <w:rPr>
          <w:sz w:val="24"/>
          <w:szCs w:val="24"/>
        </w:rPr>
        <w:t xml:space="preserve"> </w:t>
      </w:r>
      <w:r w:rsidR="00EC5938" w:rsidRPr="006506D7">
        <w:rPr>
          <w:sz w:val="24"/>
          <w:szCs w:val="24"/>
        </w:rPr>
        <w:t>Kovács Szilvia alpolgármester</w:t>
      </w:r>
    </w:p>
    <w:p w:rsidR="00EF5D19" w:rsidRPr="006506D7" w:rsidRDefault="00EF5D19" w:rsidP="00FE67E8">
      <w:pPr>
        <w:jc w:val="both"/>
        <w:rPr>
          <w:b/>
          <w:sz w:val="24"/>
          <w:szCs w:val="24"/>
          <w:u w:val="single"/>
        </w:rPr>
      </w:pPr>
    </w:p>
    <w:p w:rsidR="0082289F" w:rsidRPr="006506D7" w:rsidRDefault="0082289F" w:rsidP="00FE67E8">
      <w:pPr>
        <w:jc w:val="both"/>
        <w:rPr>
          <w:b/>
          <w:sz w:val="24"/>
          <w:szCs w:val="24"/>
          <w:u w:val="single"/>
        </w:rPr>
      </w:pPr>
    </w:p>
    <w:p w:rsidR="00FE67E8" w:rsidRPr="006506D7" w:rsidRDefault="00D46EC3" w:rsidP="00FE67E8">
      <w:pPr>
        <w:jc w:val="both"/>
        <w:rPr>
          <w:sz w:val="24"/>
          <w:szCs w:val="24"/>
        </w:rPr>
      </w:pPr>
      <w:r w:rsidRPr="006506D7">
        <w:rPr>
          <w:b/>
          <w:sz w:val="24"/>
          <w:szCs w:val="24"/>
          <w:u w:val="single"/>
        </w:rPr>
        <w:t xml:space="preserve">Dobos László </w:t>
      </w:r>
      <w:r w:rsidR="00DD22D5" w:rsidRPr="006506D7">
        <w:rPr>
          <w:b/>
          <w:sz w:val="24"/>
          <w:szCs w:val="24"/>
          <w:u w:val="single"/>
        </w:rPr>
        <w:t>polgármester:</w:t>
      </w:r>
      <w:r w:rsidR="00FE67E8" w:rsidRPr="006506D7">
        <w:rPr>
          <w:sz w:val="24"/>
          <w:szCs w:val="24"/>
        </w:rPr>
        <w:t xml:space="preserve"> </w:t>
      </w:r>
      <w:r w:rsidR="00632247" w:rsidRPr="006506D7">
        <w:rPr>
          <w:sz w:val="24"/>
          <w:szCs w:val="24"/>
        </w:rPr>
        <w:t xml:space="preserve">Köszöntötte </w:t>
      </w:r>
      <w:r w:rsidR="00FE67E8" w:rsidRPr="006506D7">
        <w:rPr>
          <w:sz w:val="24"/>
          <w:szCs w:val="24"/>
        </w:rPr>
        <w:t xml:space="preserve">a képviselő-testület tagjait, </w:t>
      </w:r>
      <w:r w:rsidR="00825E9C" w:rsidRPr="006506D7">
        <w:rPr>
          <w:sz w:val="24"/>
          <w:szCs w:val="24"/>
        </w:rPr>
        <w:t>a meghívottakat.</w:t>
      </w:r>
      <w:r w:rsidR="00840144" w:rsidRPr="006506D7">
        <w:rPr>
          <w:sz w:val="24"/>
          <w:szCs w:val="24"/>
        </w:rPr>
        <w:t xml:space="preserve">                                                                                         </w:t>
      </w:r>
    </w:p>
    <w:p w:rsidR="00AC09C3" w:rsidRPr="006506D7" w:rsidRDefault="00AC09C3" w:rsidP="00FE67E8">
      <w:pPr>
        <w:jc w:val="both"/>
        <w:rPr>
          <w:sz w:val="24"/>
          <w:szCs w:val="24"/>
        </w:rPr>
      </w:pPr>
    </w:p>
    <w:p w:rsidR="00CC1565" w:rsidRPr="006506D7" w:rsidRDefault="00CC1565" w:rsidP="00CC1565">
      <w:pPr>
        <w:jc w:val="both"/>
        <w:rPr>
          <w:sz w:val="24"/>
          <w:szCs w:val="24"/>
        </w:rPr>
      </w:pPr>
      <w:r w:rsidRPr="006506D7">
        <w:rPr>
          <w:sz w:val="24"/>
          <w:szCs w:val="24"/>
        </w:rPr>
        <w:t xml:space="preserve">A jelenléti ív alapján megállapította, hogy </w:t>
      </w:r>
      <w:r w:rsidR="007E02E0">
        <w:rPr>
          <w:sz w:val="24"/>
          <w:szCs w:val="24"/>
        </w:rPr>
        <w:t>9</w:t>
      </w:r>
      <w:r w:rsidR="00CA64C8" w:rsidRPr="006506D7">
        <w:rPr>
          <w:sz w:val="24"/>
          <w:szCs w:val="24"/>
        </w:rPr>
        <w:t xml:space="preserve"> fő</w:t>
      </w:r>
      <w:r w:rsidR="00D709C2" w:rsidRPr="006506D7">
        <w:rPr>
          <w:sz w:val="24"/>
          <w:szCs w:val="24"/>
        </w:rPr>
        <w:t xml:space="preserve"> megjelent</w:t>
      </w:r>
      <w:r w:rsidR="00F36FEE" w:rsidRPr="006506D7">
        <w:rPr>
          <w:sz w:val="24"/>
          <w:szCs w:val="24"/>
        </w:rPr>
        <w:t>,</w:t>
      </w:r>
      <w:r w:rsidRPr="006506D7">
        <w:rPr>
          <w:sz w:val="24"/>
          <w:szCs w:val="24"/>
        </w:rPr>
        <w:t xml:space="preserve"> </w:t>
      </w:r>
      <w:r w:rsidR="00ED6729" w:rsidRPr="006506D7">
        <w:rPr>
          <w:sz w:val="24"/>
          <w:szCs w:val="24"/>
        </w:rPr>
        <w:t xml:space="preserve">így </w:t>
      </w:r>
      <w:r w:rsidRPr="006506D7">
        <w:rPr>
          <w:sz w:val="24"/>
          <w:szCs w:val="24"/>
        </w:rPr>
        <w:t>az ülés határozatképes, s azt megnyitotta.</w:t>
      </w:r>
      <w:r w:rsidR="008525DA" w:rsidRPr="006506D7">
        <w:rPr>
          <w:sz w:val="24"/>
          <w:szCs w:val="24"/>
        </w:rPr>
        <w:t xml:space="preserve">  </w:t>
      </w:r>
    </w:p>
    <w:p w:rsidR="00974682" w:rsidRPr="006506D7" w:rsidRDefault="00974682" w:rsidP="00CC1565">
      <w:pPr>
        <w:jc w:val="both"/>
        <w:rPr>
          <w:sz w:val="24"/>
          <w:szCs w:val="24"/>
        </w:rPr>
      </w:pPr>
    </w:p>
    <w:p w:rsidR="00515A29" w:rsidRPr="00D94354" w:rsidRDefault="00800B04" w:rsidP="00515A29">
      <w:pPr>
        <w:pStyle w:val="NormlWeb"/>
        <w:spacing w:before="0" w:after="0"/>
        <w:jc w:val="both"/>
        <w:rPr>
          <w:szCs w:val="24"/>
        </w:rPr>
      </w:pPr>
      <w:r w:rsidRPr="00D94354">
        <w:rPr>
          <w:szCs w:val="24"/>
        </w:rPr>
        <w:t>Indítványozta, hogy a képviselő-testület a kiküldött meghívóban foglaltaknak megfelel</w:t>
      </w:r>
      <w:r w:rsidR="00BC7FC1" w:rsidRPr="00D94354">
        <w:rPr>
          <w:szCs w:val="24"/>
        </w:rPr>
        <w:t>ően tárgyalja meg a napirendeket</w:t>
      </w:r>
      <w:r w:rsidR="00012A47" w:rsidRPr="00D94354">
        <w:rPr>
          <w:szCs w:val="24"/>
        </w:rPr>
        <w:t xml:space="preserve">, </w:t>
      </w:r>
      <w:r w:rsidR="0054136B" w:rsidRPr="00D94354">
        <w:rPr>
          <w:szCs w:val="24"/>
        </w:rPr>
        <w:t xml:space="preserve">azzal a változtatással, </w:t>
      </w:r>
      <w:r w:rsidR="00515A29" w:rsidRPr="00D94354">
        <w:rPr>
          <w:szCs w:val="24"/>
        </w:rPr>
        <w:t>hogy a 22. napirendi pont kerüljön levételre és helyébe az alábbi pótnapirend kerüljön:</w:t>
      </w:r>
    </w:p>
    <w:p w:rsidR="00515A29" w:rsidRPr="00D94354" w:rsidRDefault="00515A29" w:rsidP="00515A29">
      <w:pPr>
        <w:pStyle w:val="NormlWeb"/>
        <w:spacing w:before="0" w:after="0"/>
        <w:jc w:val="both"/>
        <w:rPr>
          <w:szCs w:val="24"/>
        </w:rPr>
      </w:pPr>
    </w:p>
    <w:tbl>
      <w:tblPr>
        <w:tblW w:w="0" w:type="auto"/>
        <w:tblLook w:val="04A0"/>
      </w:tblPr>
      <w:tblGrid>
        <w:gridCol w:w="2376"/>
        <w:gridCol w:w="6834"/>
      </w:tblGrid>
      <w:tr w:rsidR="00515A29" w:rsidRPr="00D94354" w:rsidTr="00515A29">
        <w:tc>
          <w:tcPr>
            <w:tcW w:w="2376" w:type="dxa"/>
          </w:tcPr>
          <w:p w:rsidR="00515A29" w:rsidRPr="00D94354" w:rsidRDefault="00515A29" w:rsidP="00515A29">
            <w:pPr>
              <w:pStyle w:val="NormlWeb"/>
              <w:spacing w:before="0" w:after="0"/>
              <w:jc w:val="both"/>
              <w:rPr>
                <w:b/>
                <w:szCs w:val="24"/>
              </w:rPr>
            </w:pPr>
            <w:r w:rsidRPr="00D94354">
              <w:rPr>
                <w:b/>
                <w:szCs w:val="24"/>
              </w:rPr>
              <w:t xml:space="preserve">22. </w:t>
            </w:r>
            <w:r w:rsidRPr="00D94354">
              <w:rPr>
                <w:b/>
                <w:szCs w:val="24"/>
                <w:u w:val="single"/>
              </w:rPr>
              <w:t>napirendi pont:</w:t>
            </w:r>
          </w:p>
        </w:tc>
        <w:tc>
          <w:tcPr>
            <w:tcW w:w="6834" w:type="dxa"/>
          </w:tcPr>
          <w:p w:rsidR="00515A29" w:rsidRPr="00D94354" w:rsidRDefault="00515A29" w:rsidP="00515A29">
            <w:pPr>
              <w:pStyle w:val="NormlWeb"/>
              <w:spacing w:before="0" w:after="0"/>
              <w:jc w:val="both"/>
              <w:rPr>
                <w:szCs w:val="24"/>
              </w:rPr>
            </w:pPr>
            <w:r w:rsidRPr="00D94354">
              <w:rPr>
                <w:szCs w:val="24"/>
              </w:rPr>
              <w:t>Javaslat a Karcag, Kálvin utca 3919/4 hrsz. alatti ingatlan, azaz víztorony DIGI Távközlési és Szolgáltató Kft. részére történő részbeni bérbeadására</w:t>
            </w:r>
          </w:p>
          <w:p w:rsidR="00515A29" w:rsidRPr="00D94354" w:rsidRDefault="00515A29" w:rsidP="00515A29">
            <w:pPr>
              <w:pStyle w:val="NormlWeb"/>
              <w:spacing w:before="0" w:after="0"/>
              <w:jc w:val="both"/>
              <w:rPr>
                <w:szCs w:val="24"/>
              </w:rPr>
            </w:pPr>
            <w:r w:rsidRPr="00D94354">
              <w:rPr>
                <w:szCs w:val="24"/>
                <w:u w:val="single"/>
              </w:rPr>
              <w:t>Előadó:</w:t>
            </w:r>
            <w:r w:rsidRPr="00D94354">
              <w:rPr>
                <w:szCs w:val="24"/>
              </w:rPr>
              <w:t xml:space="preserve"> Dobos László polgármester</w:t>
            </w:r>
          </w:p>
        </w:tc>
      </w:tr>
    </w:tbl>
    <w:p w:rsidR="00515A29" w:rsidRPr="00D94354" w:rsidRDefault="00515A29" w:rsidP="00515A29">
      <w:pPr>
        <w:pStyle w:val="NormlWeb"/>
        <w:spacing w:before="0" w:after="0"/>
        <w:jc w:val="both"/>
        <w:rPr>
          <w:szCs w:val="24"/>
        </w:rPr>
      </w:pPr>
    </w:p>
    <w:p w:rsidR="001956CA" w:rsidRPr="00D94354" w:rsidRDefault="001956CA" w:rsidP="001956CA">
      <w:pPr>
        <w:pStyle w:val="NormlWeb"/>
        <w:spacing w:before="0" w:after="0"/>
        <w:jc w:val="center"/>
        <w:rPr>
          <w:b/>
          <w:i/>
          <w:szCs w:val="24"/>
        </w:rPr>
      </w:pPr>
      <w:r w:rsidRPr="00D94354">
        <w:rPr>
          <w:b/>
          <w:i/>
          <w:szCs w:val="24"/>
        </w:rPr>
        <w:t>– Nagyné László Erzsébet képviselő asszony megérkezett –</w:t>
      </w:r>
    </w:p>
    <w:p w:rsidR="001956CA" w:rsidRPr="00D94354" w:rsidRDefault="001956CA" w:rsidP="00515A29">
      <w:pPr>
        <w:pStyle w:val="NormlWeb"/>
        <w:spacing w:before="0" w:after="0"/>
        <w:jc w:val="both"/>
        <w:rPr>
          <w:szCs w:val="24"/>
        </w:rPr>
      </w:pPr>
    </w:p>
    <w:p w:rsidR="00515A29" w:rsidRDefault="00515A29" w:rsidP="00515A29">
      <w:pPr>
        <w:pStyle w:val="NormlWeb"/>
        <w:spacing w:before="0" w:after="0"/>
        <w:jc w:val="both"/>
        <w:rPr>
          <w:szCs w:val="24"/>
        </w:rPr>
      </w:pPr>
      <w:r w:rsidRPr="00DE2050">
        <w:rPr>
          <w:szCs w:val="24"/>
        </w:rPr>
        <w:t>További pótnapirendként kerüljön felvételre:</w:t>
      </w:r>
    </w:p>
    <w:p w:rsidR="00DE2050" w:rsidRDefault="00DE2050" w:rsidP="00515A29">
      <w:pPr>
        <w:pStyle w:val="NormlWeb"/>
        <w:spacing w:before="0" w:after="0"/>
        <w:jc w:val="both"/>
        <w:rPr>
          <w:szCs w:val="24"/>
        </w:rPr>
      </w:pPr>
    </w:p>
    <w:p w:rsidR="00DE2050" w:rsidRPr="00DE2050" w:rsidRDefault="00DE2050" w:rsidP="00515A29">
      <w:pPr>
        <w:pStyle w:val="NormlWeb"/>
        <w:spacing w:before="0" w:after="0"/>
        <w:jc w:val="both"/>
        <w:rPr>
          <w:szCs w:val="24"/>
        </w:rPr>
      </w:pPr>
    </w:p>
    <w:tbl>
      <w:tblPr>
        <w:tblW w:w="0" w:type="auto"/>
        <w:tblLook w:val="04A0"/>
      </w:tblPr>
      <w:tblGrid>
        <w:gridCol w:w="2376"/>
        <w:gridCol w:w="6834"/>
      </w:tblGrid>
      <w:tr w:rsidR="00515A29" w:rsidRPr="00DE2050" w:rsidTr="00515A29">
        <w:tc>
          <w:tcPr>
            <w:tcW w:w="2376" w:type="dxa"/>
          </w:tcPr>
          <w:p w:rsidR="00515A29" w:rsidRPr="00DE2050" w:rsidRDefault="00515A29" w:rsidP="00515A29">
            <w:pPr>
              <w:pStyle w:val="NormlWeb"/>
              <w:spacing w:before="0" w:after="0"/>
              <w:jc w:val="both"/>
              <w:rPr>
                <w:b/>
                <w:szCs w:val="24"/>
              </w:rPr>
            </w:pPr>
            <w:r w:rsidRPr="00DE2050">
              <w:rPr>
                <w:b/>
                <w:szCs w:val="24"/>
              </w:rPr>
              <w:t xml:space="preserve">33. </w:t>
            </w:r>
            <w:r w:rsidRPr="00DE2050">
              <w:rPr>
                <w:b/>
                <w:szCs w:val="24"/>
                <w:u w:val="single"/>
              </w:rPr>
              <w:t>napirendi pont:</w:t>
            </w:r>
          </w:p>
        </w:tc>
        <w:tc>
          <w:tcPr>
            <w:tcW w:w="6834" w:type="dxa"/>
          </w:tcPr>
          <w:p w:rsidR="00515A29" w:rsidRPr="00DE2050" w:rsidRDefault="00515A29" w:rsidP="00515A29">
            <w:pPr>
              <w:pStyle w:val="Cm"/>
              <w:jc w:val="both"/>
              <w:rPr>
                <w:szCs w:val="24"/>
              </w:rPr>
            </w:pPr>
            <w:r w:rsidRPr="00DE2050">
              <w:rPr>
                <w:b w:val="0"/>
                <w:szCs w:val="24"/>
              </w:rPr>
              <w:t>Javaslat Karcag Város Településrendezési eszközeinek 2017. évi módosításaihoz kapcsolódó környezeti vizsgálat szükségességére</w:t>
            </w:r>
          </w:p>
          <w:p w:rsidR="00515A29" w:rsidRDefault="00515A29" w:rsidP="00515A29">
            <w:pPr>
              <w:pStyle w:val="NormlWeb"/>
              <w:spacing w:before="0" w:after="0"/>
              <w:jc w:val="both"/>
              <w:rPr>
                <w:szCs w:val="24"/>
              </w:rPr>
            </w:pPr>
            <w:r w:rsidRPr="00DE2050">
              <w:rPr>
                <w:szCs w:val="24"/>
                <w:u w:val="single"/>
              </w:rPr>
              <w:t>Előadó:</w:t>
            </w:r>
            <w:r w:rsidRPr="00DE2050">
              <w:rPr>
                <w:szCs w:val="24"/>
              </w:rPr>
              <w:t xml:space="preserve"> Dobos László polgármester</w:t>
            </w:r>
          </w:p>
          <w:p w:rsidR="008046EC" w:rsidRPr="00DE2050" w:rsidRDefault="008046EC" w:rsidP="00515A29">
            <w:pPr>
              <w:pStyle w:val="NormlWeb"/>
              <w:spacing w:before="0" w:after="0"/>
              <w:jc w:val="both"/>
              <w:rPr>
                <w:szCs w:val="24"/>
              </w:rPr>
            </w:pPr>
          </w:p>
        </w:tc>
      </w:tr>
      <w:tr w:rsidR="008046EC" w:rsidRPr="00DE2050" w:rsidTr="00515A29">
        <w:tc>
          <w:tcPr>
            <w:tcW w:w="2376" w:type="dxa"/>
          </w:tcPr>
          <w:p w:rsidR="008046EC" w:rsidRPr="00DE2050" w:rsidRDefault="008046EC" w:rsidP="00515A29">
            <w:pPr>
              <w:pStyle w:val="NormlWeb"/>
              <w:spacing w:before="0" w:after="0"/>
              <w:jc w:val="both"/>
              <w:rPr>
                <w:b/>
                <w:szCs w:val="24"/>
              </w:rPr>
            </w:pPr>
            <w:r>
              <w:rPr>
                <w:b/>
                <w:szCs w:val="24"/>
              </w:rPr>
              <w:t>34</w:t>
            </w:r>
            <w:r w:rsidRPr="00DE2050">
              <w:rPr>
                <w:b/>
                <w:szCs w:val="24"/>
              </w:rPr>
              <w:t xml:space="preserve">. </w:t>
            </w:r>
            <w:r w:rsidRPr="00DE2050">
              <w:rPr>
                <w:b/>
                <w:szCs w:val="24"/>
                <w:u w:val="single"/>
              </w:rPr>
              <w:t>napirendi pont:</w:t>
            </w:r>
          </w:p>
        </w:tc>
        <w:tc>
          <w:tcPr>
            <w:tcW w:w="6834" w:type="dxa"/>
          </w:tcPr>
          <w:p w:rsidR="0014413F" w:rsidRPr="00771C15" w:rsidRDefault="0014413F" w:rsidP="0014413F">
            <w:pPr>
              <w:spacing w:line="200" w:lineRule="atLeast"/>
              <w:jc w:val="both"/>
              <w:rPr>
                <w:sz w:val="24"/>
                <w:szCs w:val="24"/>
              </w:rPr>
            </w:pPr>
            <w:r w:rsidRPr="00771C15">
              <w:rPr>
                <w:sz w:val="24"/>
                <w:szCs w:val="24"/>
              </w:rPr>
              <w:t>Javaslat a települési önkormányzatok rendkívüli önkormányzati támogatása keretében rendkívüli szociális támogatás igénylésére</w:t>
            </w:r>
          </w:p>
          <w:p w:rsidR="008046EC" w:rsidRDefault="008046EC" w:rsidP="008046EC">
            <w:pPr>
              <w:pStyle w:val="NormlWeb"/>
              <w:spacing w:before="0" w:after="0"/>
              <w:jc w:val="both"/>
              <w:rPr>
                <w:szCs w:val="24"/>
              </w:rPr>
            </w:pPr>
            <w:r w:rsidRPr="00DE2050">
              <w:rPr>
                <w:szCs w:val="24"/>
                <w:u w:val="single"/>
              </w:rPr>
              <w:t>Előadó:</w:t>
            </w:r>
            <w:r w:rsidRPr="00DE2050">
              <w:rPr>
                <w:szCs w:val="24"/>
              </w:rPr>
              <w:t xml:space="preserve"> Dobos László polgármester</w:t>
            </w:r>
          </w:p>
          <w:p w:rsidR="008046EC" w:rsidRPr="00DE2050" w:rsidRDefault="008046EC" w:rsidP="00515A29">
            <w:pPr>
              <w:pStyle w:val="Cm"/>
              <w:jc w:val="both"/>
              <w:rPr>
                <w:b w:val="0"/>
                <w:szCs w:val="24"/>
              </w:rPr>
            </w:pPr>
          </w:p>
        </w:tc>
      </w:tr>
    </w:tbl>
    <w:p w:rsidR="008046EC" w:rsidRDefault="008046EC" w:rsidP="00515A29">
      <w:pPr>
        <w:pStyle w:val="NormlWeb"/>
        <w:spacing w:before="0" w:after="0"/>
        <w:jc w:val="both"/>
        <w:rPr>
          <w:b/>
          <w:szCs w:val="24"/>
          <w:u w:val="single"/>
        </w:rPr>
      </w:pPr>
    </w:p>
    <w:p w:rsidR="00F675B5" w:rsidRPr="006506D7" w:rsidRDefault="00F675B5" w:rsidP="00515A29">
      <w:pPr>
        <w:pStyle w:val="NormlWeb"/>
        <w:spacing w:before="0" w:after="0"/>
        <w:jc w:val="both"/>
        <w:rPr>
          <w:szCs w:val="24"/>
        </w:rPr>
      </w:pPr>
      <w:r w:rsidRPr="006506D7">
        <w:rPr>
          <w:b/>
          <w:szCs w:val="24"/>
          <w:u w:val="single"/>
        </w:rPr>
        <w:t>Dobos László polgármester:</w:t>
      </w:r>
      <w:r w:rsidRPr="006506D7">
        <w:rPr>
          <w:szCs w:val="24"/>
        </w:rPr>
        <w:t xml:space="preserve"> Aki </w:t>
      </w:r>
      <w:r w:rsidR="00E87ABF">
        <w:rPr>
          <w:szCs w:val="24"/>
        </w:rPr>
        <w:t xml:space="preserve">a </w:t>
      </w:r>
      <w:r w:rsidR="00C91AF1">
        <w:rPr>
          <w:szCs w:val="24"/>
        </w:rPr>
        <w:t>pótnapirendi pontok felvételével</w:t>
      </w:r>
      <w:r w:rsidRPr="006506D7">
        <w:rPr>
          <w:szCs w:val="24"/>
        </w:rPr>
        <w:t xml:space="preserve"> egyetért, kézfeltartással jelezze.</w:t>
      </w:r>
    </w:p>
    <w:p w:rsidR="00F675B5" w:rsidRPr="006506D7" w:rsidRDefault="00F675B5" w:rsidP="00AC289B">
      <w:pPr>
        <w:tabs>
          <w:tab w:val="left" w:pos="2268"/>
        </w:tabs>
        <w:ind w:right="57"/>
        <w:jc w:val="both"/>
        <w:rPr>
          <w:b/>
          <w:sz w:val="24"/>
          <w:szCs w:val="24"/>
          <w:u w:val="single"/>
        </w:rPr>
      </w:pPr>
    </w:p>
    <w:p w:rsidR="00D50BCA" w:rsidRPr="006506D7" w:rsidRDefault="00D50BCA" w:rsidP="00D50BCA">
      <w:pPr>
        <w:rPr>
          <w:sz w:val="24"/>
          <w:szCs w:val="24"/>
        </w:rPr>
      </w:pPr>
      <w:r w:rsidRPr="006506D7">
        <w:rPr>
          <w:b/>
          <w:sz w:val="24"/>
          <w:szCs w:val="24"/>
          <w:u w:val="single"/>
        </w:rPr>
        <w:t>A képviselő-testület döntése:</w:t>
      </w:r>
      <w:r w:rsidRPr="006506D7">
        <w:rPr>
          <w:sz w:val="24"/>
          <w:szCs w:val="24"/>
        </w:rPr>
        <w:t xml:space="preserve"> </w:t>
      </w:r>
      <w:r w:rsidR="00F6418E" w:rsidRPr="006506D7">
        <w:rPr>
          <w:sz w:val="24"/>
          <w:szCs w:val="24"/>
        </w:rPr>
        <w:t>1</w:t>
      </w:r>
      <w:r w:rsidR="005C33BE">
        <w:rPr>
          <w:sz w:val="24"/>
          <w:szCs w:val="24"/>
        </w:rPr>
        <w:t>0</w:t>
      </w:r>
      <w:r w:rsidRPr="006506D7">
        <w:rPr>
          <w:sz w:val="24"/>
          <w:szCs w:val="24"/>
        </w:rPr>
        <w:t xml:space="preserve"> igen szavazat, nemleges szavazat, tartózkodás nem volt</w:t>
      </w:r>
    </w:p>
    <w:p w:rsidR="00D50BCA" w:rsidRPr="006506D7" w:rsidRDefault="00D50BCA" w:rsidP="00AC289B">
      <w:pPr>
        <w:tabs>
          <w:tab w:val="left" w:pos="2268"/>
        </w:tabs>
        <w:ind w:right="57"/>
        <w:jc w:val="both"/>
        <w:rPr>
          <w:b/>
          <w:sz w:val="24"/>
          <w:szCs w:val="24"/>
          <w:u w:val="single"/>
        </w:rPr>
      </w:pPr>
    </w:p>
    <w:p w:rsidR="00AC289B" w:rsidRPr="006506D7" w:rsidRDefault="003B0331" w:rsidP="00AC289B">
      <w:pPr>
        <w:tabs>
          <w:tab w:val="left" w:pos="2268"/>
        </w:tabs>
        <w:ind w:right="57"/>
        <w:jc w:val="both"/>
        <w:rPr>
          <w:sz w:val="24"/>
          <w:szCs w:val="24"/>
        </w:rPr>
      </w:pPr>
      <w:r w:rsidRPr="006506D7">
        <w:rPr>
          <w:b/>
          <w:sz w:val="24"/>
          <w:szCs w:val="24"/>
          <w:u w:val="single"/>
        </w:rPr>
        <w:t>Dobos László polgármester:</w:t>
      </w:r>
      <w:r w:rsidRPr="006506D7">
        <w:rPr>
          <w:b/>
          <w:sz w:val="24"/>
          <w:szCs w:val="24"/>
        </w:rPr>
        <w:t xml:space="preserve"> </w:t>
      </w:r>
      <w:r w:rsidR="00F84A15" w:rsidRPr="006506D7">
        <w:rPr>
          <w:sz w:val="24"/>
          <w:szCs w:val="24"/>
        </w:rPr>
        <w:t>Van-e to</w:t>
      </w:r>
      <w:r w:rsidR="00AC289B" w:rsidRPr="006506D7">
        <w:rPr>
          <w:sz w:val="24"/>
          <w:szCs w:val="24"/>
        </w:rPr>
        <w:t xml:space="preserve">vábbi napirendi javaslat? </w:t>
      </w:r>
    </w:p>
    <w:p w:rsidR="00D50BCA" w:rsidRPr="006506D7" w:rsidRDefault="00D50BCA" w:rsidP="00AC289B">
      <w:pPr>
        <w:jc w:val="both"/>
        <w:rPr>
          <w:sz w:val="24"/>
          <w:szCs w:val="24"/>
        </w:rPr>
      </w:pPr>
    </w:p>
    <w:p w:rsidR="00AC289B" w:rsidRPr="006506D7" w:rsidRDefault="00AC289B" w:rsidP="00AC289B">
      <w:pPr>
        <w:jc w:val="both"/>
        <w:rPr>
          <w:sz w:val="24"/>
          <w:szCs w:val="24"/>
        </w:rPr>
      </w:pPr>
      <w:r w:rsidRPr="006506D7">
        <w:rPr>
          <w:sz w:val="24"/>
          <w:szCs w:val="24"/>
        </w:rPr>
        <w:t xml:space="preserve">További napirendi javaslat nem hangzott el. </w:t>
      </w:r>
    </w:p>
    <w:p w:rsidR="00974682" w:rsidRPr="006506D7" w:rsidRDefault="00974682" w:rsidP="00FE67E8">
      <w:pPr>
        <w:pStyle w:val="NormlWeb"/>
        <w:spacing w:before="0" w:after="0"/>
        <w:jc w:val="both"/>
        <w:rPr>
          <w:b/>
          <w:szCs w:val="24"/>
          <w:u w:val="single"/>
        </w:rPr>
      </w:pPr>
    </w:p>
    <w:p w:rsidR="00FE67E8" w:rsidRDefault="009F5A41" w:rsidP="00FE67E8">
      <w:pPr>
        <w:pStyle w:val="NormlWeb"/>
        <w:spacing w:before="0" w:after="0"/>
        <w:jc w:val="both"/>
        <w:rPr>
          <w:szCs w:val="24"/>
        </w:rPr>
      </w:pPr>
      <w:r w:rsidRPr="006506D7">
        <w:rPr>
          <w:b/>
          <w:szCs w:val="24"/>
          <w:u w:val="single"/>
        </w:rPr>
        <w:t>Dobos László polgármester:</w:t>
      </w:r>
      <w:r w:rsidRPr="006506D7">
        <w:rPr>
          <w:szCs w:val="24"/>
        </w:rPr>
        <w:t xml:space="preserve"> </w:t>
      </w:r>
      <w:r w:rsidR="00FE67E8" w:rsidRPr="006506D7">
        <w:rPr>
          <w:szCs w:val="24"/>
        </w:rPr>
        <w:t>Ismertette a napirendet.</w:t>
      </w:r>
    </w:p>
    <w:p w:rsidR="0014413F" w:rsidRPr="006506D7" w:rsidRDefault="0014413F" w:rsidP="00FE67E8">
      <w:pPr>
        <w:pStyle w:val="NormlWeb"/>
        <w:spacing w:before="0" w:after="0"/>
        <w:jc w:val="both"/>
        <w:rPr>
          <w:szCs w:val="24"/>
        </w:rPr>
      </w:pPr>
    </w:p>
    <w:p w:rsidR="009B4995" w:rsidRPr="006506D7" w:rsidRDefault="009B4995" w:rsidP="00FE67E8">
      <w:pPr>
        <w:pStyle w:val="NormlWeb"/>
        <w:spacing w:before="0" w:after="0"/>
        <w:jc w:val="both"/>
        <w:rPr>
          <w:szCs w:val="24"/>
        </w:rPr>
      </w:pPr>
    </w:p>
    <w:tbl>
      <w:tblPr>
        <w:tblW w:w="9644" w:type="dxa"/>
        <w:tblLook w:val="01E0"/>
      </w:tblPr>
      <w:tblGrid>
        <w:gridCol w:w="5353"/>
        <w:gridCol w:w="4291"/>
      </w:tblGrid>
      <w:tr w:rsidR="002B7A14" w:rsidRPr="006506D7" w:rsidTr="00431A50">
        <w:tc>
          <w:tcPr>
            <w:tcW w:w="5353" w:type="dxa"/>
          </w:tcPr>
          <w:p w:rsidR="002B7A14" w:rsidRPr="006506D7" w:rsidRDefault="002B7A14" w:rsidP="00962014">
            <w:pPr>
              <w:pStyle w:val="NormlWeb"/>
              <w:spacing w:before="0" w:after="0"/>
              <w:jc w:val="center"/>
              <w:rPr>
                <w:b/>
                <w:bCs/>
                <w:szCs w:val="24"/>
                <w:u w:val="single"/>
              </w:rPr>
            </w:pPr>
            <w:r w:rsidRPr="006506D7">
              <w:rPr>
                <w:b/>
                <w:bCs/>
                <w:szCs w:val="24"/>
                <w:u w:val="single"/>
              </w:rPr>
              <w:t xml:space="preserve">N a p i r e n </w:t>
            </w:r>
            <w:proofErr w:type="gramStart"/>
            <w:r w:rsidRPr="006506D7">
              <w:rPr>
                <w:b/>
                <w:bCs/>
                <w:szCs w:val="24"/>
                <w:u w:val="single"/>
              </w:rPr>
              <w:t>d :</w:t>
            </w:r>
            <w:proofErr w:type="gramEnd"/>
          </w:p>
        </w:tc>
        <w:tc>
          <w:tcPr>
            <w:tcW w:w="4291" w:type="dxa"/>
          </w:tcPr>
          <w:p w:rsidR="002B7A14" w:rsidRPr="006506D7" w:rsidRDefault="002B7A14" w:rsidP="00962014">
            <w:pPr>
              <w:pStyle w:val="NormlWeb"/>
              <w:spacing w:before="0" w:after="0"/>
              <w:jc w:val="center"/>
              <w:rPr>
                <w:b/>
                <w:bCs/>
                <w:szCs w:val="24"/>
                <w:u w:val="single"/>
              </w:rPr>
            </w:pPr>
            <w:r w:rsidRPr="006506D7">
              <w:rPr>
                <w:b/>
                <w:bCs/>
                <w:szCs w:val="24"/>
                <w:u w:val="single"/>
              </w:rPr>
              <w:t xml:space="preserve">E l ő a d </w:t>
            </w:r>
            <w:proofErr w:type="gramStart"/>
            <w:r w:rsidRPr="006506D7">
              <w:rPr>
                <w:b/>
                <w:bCs/>
                <w:szCs w:val="24"/>
                <w:u w:val="single"/>
              </w:rPr>
              <w:t>ó :</w:t>
            </w:r>
            <w:proofErr w:type="gramEnd"/>
          </w:p>
          <w:p w:rsidR="002B7A14" w:rsidRPr="006506D7" w:rsidRDefault="002B7A14" w:rsidP="00962014">
            <w:pPr>
              <w:pStyle w:val="NormlWeb"/>
              <w:spacing w:before="0" w:after="0"/>
              <w:jc w:val="center"/>
              <w:rPr>
                <w:b/>
                <w:bCs/>
                <w:szCs w:val="24"/>
              </w:rPr>
            </w:pPr>
          </w:p>
        </w:tc>
      </w:tr>
      <w:tr w:rsidR="00BF6913" w:rsidRPr="006506D7" w:rsidTr="00431A50">
        <w:tc>
          <w:tcPr>
            <w:tcW w:w="5353" w:type="dxa"/>
          </w:tcPr>
          <w:p w:rsidR="00BF6913" w:rsidRPr="0029372D" w:rsidRDefault="00BF6913" w:rsidP="00C91BC8">
            <w:pPr>
              <w:pStyle w:val="Listaszerbekezds"/>
              <w:numPr>
                <w:ilvl w:val="0"/>
                <w:numId w:val="14"/>
              </w:numPr>
              <w:ind w:left="426" w:hanging="284"/>
              <w:jc w:val="both"/>
              <w:rPr>
                <w:b/>
                <w:bCs/>
              </w:rPr>
            </w:pPr>
            <w:r w:rsidRPr="0029372D">
              <w:rPr>
                <w:bCs/>
              </w:rPr>
              <w:t xml:space="preserve">Beszámoló a </w:t>
            </w:r>
            <w:proofErr w:type="spellStart"/>
            <w:r w:rsidRPr="0029372D">
              <w:rPr>
                <w:bCs/>
              </w:rPr>
              <w:t>Tiszamenti</w:t>
            </w:r>
            <w:proofErr w:type="spellEnd"/>
            <w:r w:rsidRPr="0029372D">
              <w:rPr>
                <w:bCs/>
              </w:rPr>
              <w:t xml:space="preserve"> Regionális Vízművek </w:t>
            </w:r>
            <w:proofErr w:type="spellStart"/>
            <w:r w:rsidRPr="0029372D">
              <w:rPr>
                <w:bCs/>
              </w:rPr>
              <w:t>Zrt</w:t>
            </w:r>
            <w:proofErr w:type="spellEnd"/>
            <w:r w:rsidRPr="0029372D">
              <w:rPr>
                <w:bCs/>
              </w:rPr>
              <w:t>. Karcag városban nyújtott 2016. évi tevékenységéről</w:t>
            </w:r>
          </w:p>
          <w:p w:rsidR="00BF6913" w:rsidRPr="0029372D" w:rsidRDefault="00BF6913" w:rsidP="0029372D">
            <w:pPr>
              <w:ind w:left="426" w:hanging="284"/>
              <w:jc w:val="both"/>
              <w:rPr>
                <w:sz w:val="24"/>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bCs/>
                <w:sz w:val="22"/>
                <w:szCs w:val="22"/>
              </w:rPr>
              <w:t>Rozgonyi Attila önkormányzati kapcsolattartó</w:t>
            </w:r>
          </w:p>
        </w:tc>
      </w:tr>
      <w:tr w:rsidR="00BF6913" w:rsidRPr="006506D7" w:rsidTr="00431A50">
        <w:tc>
          <w:tcPr>
            <w:tcW w:w="5353" w:type="dxa"/>
          </w:tcPr>
          <w:p w:rsidR="00BF6913" w:rsidRPr="0029372D" w:rsidRDefault="00BF6913" w:rsidP="00C91BC8">
            <w:pPr>
              <w:pStyle w:val="Listaszerbekezds"/>
              <w:numPr>
                <w:ilvl w:val="0"/>
                <w:numId w:val="14"/>
              </w:numPr>
              <w:ind w:left="426" w:hanging="284"/>
              <w:jc w:val="both"/>
              <w:rPr>
                <w:b/>
                <w:bCs/>
              </w:rPr>
            </w:pPr>
            <w:r w:rsidRPr="0029372D">
              <w:rPr>
                <w:bCs/>
              </w:rPr>
              <w:t>Javaslat a Karcag Városi Önkormányzat 2017. évi költségvetéséről szóló 1/2017. (I.26.) rendelet módosítására</w:t>
            </w:r>
          </w:p>
          <w:p w:rsidR="00BF6913" w:rsidRPr="0029372D" w:rsidRDefault="00BF6913" w:rsidP="0029372D">
            <w:pPr>
              <w:pStyle w:val="NormlWeb"/>
              <w:spacing w:before="0" w:after="0"/>
              <w:ind w:left="426" w:hanging="284"/>
              <w:jc w:val="both"/>
              <w:rPr>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spacing w:line="276" w:lineRule="auto"/>
              <w:ind w:left="426" w:hanging="284"/>
              <w:jc w:val="both"/>
            </w:pPr>
            <w:r w:rsidRPr="0029372D">
              <w:t>Javaslat egyes önkormányzati rendeletek hatályon kívül helyezéséről szóló rendelet-tervezetre</w:t>
            </w:r>
          </w:p>
          <w:p w:rsidR="00BF6913" w:rsidRPr="0029372D" w:rsidRDefault="00BF6913" w:rsidP="0029372D">
            <w:pPr>
              <w:ind w:left="426" w:hanging="284"/>
              <w:jc w:val="both"/>
              <w:rPr>
                <w:bCs/>
                <w:sz w:val="24"/>
                <w:szCs w:val="24"/>
              </w:rPr>
            </w:pPr>
          </w:p>
        </w:tc>
        <w:tc>
          <w:tcPr>
            <w:tcW w:w="4291" w:type="dxa"/>
          </w:tcPr>
          <w:p w:rsidR="00BF6913" w:rsidRPr="006506D7" w:rsidRDefault="00BF6913" w:rsidP="00BF6913">
            <w:pPr>
              <w:pStyle w:val="NormlWeb"/>
              <w:spacing w:before="0" w:after="0"/>
              <w:jc w:val="both"/>
              <w:rPr>
                <w:b/>
                <w:bCs/>
                <w:szCs w:val="24"/>
                <w:u w:val="single"/>
              </w:rPr>
            </w:pPr>
            <w:r>
              <w:rPr>
                <w:sz w:val="22"/>
                <w:szCs w:val="22"/>
              </w:rPr>
              <w:t>Rózsa Sándor jegyző</w:t>
            </w:r>
          </w:p>
        </w:tc>
      </w:tr>
      <w:tr w:rsidR="00BF6913" w:rsidRPr="006506D7" w:rsidTr="00431A50">
        <w:tc>
          <w:tcPr>
            <w:tcW w:w="5353" w:type="dxa"/>
          </w:tcPr>
          <w:p w:rsidR="00BF6913" w:rsidRPr="0029372D" w:rsidRDefault="00BF6913" w:rsidP="00C91BC8">
            <w:pPr>
              <w:pStyle w:val="Listaszerbekezds"/>
              <w:numPr>
                <w:ilvl w:val="0"/>
                <w:numId w:val="14"/>
              </w:numPr>
              <w:ind w:left="426" w:hanging="284"/>
              <w:jc w:val="both"/>
              <w:rPr>
                <w:b/>
                <w:bCs/>
              </w:rPr>
            </w:pPr>
            <w:r w:rsidRPr="0029372D">
              <w:rPr>
                <w:bCs/>
              </w:rPr>
              <w:t>Tájékoztató a Karcagi Ipari Park Kft. 2016. évi tevékenységéről és középtávú terveiről</w:t>
            </w:r>
          </w:p>
          <w:p w:rsidR="00BF6913" w:rsidRPr="0029372D" w:rsidRDefault="00BF6913" w:rsidP="0029372D">
            <w:pPr>
              <w:ind w:left="426" w:hanging="284"/>
              <w:jc w:val="both"/>
              <w:rPr>
                <w:sz w:val="24"/>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bCs/>
                <w:sz w:val="22"/>
                <w:szCs w:val="22"/>
              </w:rPr>
              <w:t>Varga Nándor ügyvezető</w:t>
            </w:r>
          </w:p>
        </w:tc>
      </w:tr>
      <w:tr w:rsidR="00BF6913" w:rsidRPr="006506D7" w:rsidTr="00431A50">
        <w:tc>
          <w:tcPr>
            <w:tcW w:w="5353" w:type="dxa"/>
          </w:tcPr>
          <w:p w:rsidR="00BF6913" w:rsidRPr="0029372D" w:rsidRDefault="00BF6913" w:rsidP="00C91BC8">
            <w:pPr>
              <w:pStyle w:val="NormlWeb"/>
              <w:numPr>
                <w:ilvl w:val="0"/>
                <w:numId w:val="14"/>
              </w:numPr>
              <w:spacing w:before="0" w:after="0"/>
              <w:ind w:left="426" w:hanging="284"/>
              <w:jc w:val="both"/>
              <w:rPr>
                <w:szCs w:val="24"/>
                <w:u w:val="single"/>
              </w:rPr>
            </w:pPr>
            <w:r w:rsidRPr="0029372D">
              <w:rPr>
                <w:szCs w:val="24"/>
              </w:rPr>
              <w:t>Tájékoztató a Karcag Városi Önkormányzat Képviselő-testülete által alapított alapítványok, illetve közalapítványok tevékenységéről</w:t>
            </w:r>
            <w:r w:rsidRPr="0029372D">
              <w:rPr>
                <w:szCs w:val="24"/>
                <w:u w:val="single"/>
              </w:rPr>
              <w:t xml:space="preserve"> </w:t>
            </w:r>
          </w:p>
          <w:p w:rsidR="00BF6913" w:rsidRPr="0029372D" w:rsidRDefault="00BF6913" w:rsidP="0029372D">
            <w:pPr>
              <w:pStyle w:val="NormlWeb"/>
              <w:spacing w:before="0" w:after="0"/>
              <w:ind w:left="426" w:hanging="284"/>
              <w:jc w:val="both"/>
              <w:rPr>
                <w:szCs w:val="24"/>
              </w:rPr>
            </w:pPr>
          </w:p>
        </w:tc>
        <w:tc>
          <w:tcPr>
            <w:tcW w:w="4291" w:type="dxa"/>
          </w:tcPr>
          <w:p w:rsidR="00BF6913" w:rsidRPr="00D6230B" w:rsidRDefault="00BF6913" w:rsidP="00BF6913">
            <w:pPr>
              <w:pStyle w:val="NormlWeb"/>
              <w:spacing w:before="0" w:after="0"/>
              <w:jc w:val="both"/>
              <w:rPr>
                <w:sz w:val="22"/>
                <w:szCs w:val="22"/>
              </w:rPr>
            </w:pPr>
            <w:r w:rsidRPr="00D6230B">
              <w:rPr>
                <w:sz w:val="22"/>
                <w:szCs w:val="22"/>
              </w:rPr>
              <w:t>Dobos László polgármester</w:t>
            </w:r>
          </w:p>
          <w:p w:rsidR="00BF6913" w:rsidRPr="00D6230B" w:rsidRDefault="00BF6913" w:rsidP="00BF6913">
            <w:pPr>
              <w:pStyle w:val="NormlWeb"/>
              <w:spacing w:before="0" w:after="0"/>
              <w:ind w:left="34"/>
              <w:jc w:val="both"/>
              <w:rPr>
                <w:sz w:val="22"/>
                <w:szCs w:val="22"/>
              </w:rPr>
            </w:pPr>
            <w:r w:rsidRPr="00D6230B">
              <w:rPr>
                <w:sz w:val="22"/>
                <w:szCs w:val="22"/>
              </w:rPr>
              <w:t>Kuratóriumok elnökei</w:t>
            </w:r>
          </w:p>
          <w:p w:rsidR="00BF6913" w:rsidRPr="006506D7" w:rsidRDefault="00BF6913" w:rsidP="00BF6913">
            <w:pPr>
              <w:pStyle w:val="NormlWeb"/>
              <w:spacing w:before="0" w:after="0"/>
              <w:jc w:val="both"/>
              <w:rPr>
                <w:b/>
                <w:bCs/>
                <w:szCs w:val="24"/>
                <w:u w:val="single"/>
              </w:rPr>
            </w:pPr>
          </w:p>
        </w:tc>
      </w:tr>
      <w:tr w:rsidR="00BF6913" w:rsidRPr="006506D7" w:rsidTr="00431A50">
        <w:tc>
          <w:tcPr>
            <w:tcW w:w="5353" w:type="dxa"/>
          </w:tcPr>
          <w:p w:rsidR="00BF6913" w:rsidRPr="0029372D" w:rsidRDefault="00BF6913" w:rsidP="00C91BC8">
            <w:pPr>
              <w:pStyle w:val="NormlWeb"/>
              <w:numPr>
                <w:ilvl w:val="0"/>
                <w:numId w:val="14"/>
              </w:numPr>
              <w:spacing w:before="0" w:after="0"/>
              <w:ind w:left="426" w:hanging="284"/>
              <w:jc w:val="both"/>
              <w:rPr>
                <w:szCs w:val="24"/>
              </w:rPr>
            </w:pPr>
            <w:r w:rsidRPr="0029372D">
              <w:rPr>
                <w:szCs w:val="24"/>
              </w:rPr>
              <w:t>Tájékoztató a Karcagi Többcélú Kistérségi Társulás Gyermekek Átmeneti Otthona működéséről</w:t>
            </w:r>
          </w:p>
          <w:p w:rsidR="00BF6913" w:rsidRPr="0029372D" w:rsidRDefault="00BF6913" w:rsidP="0029372D">
            <w:pPr>
              <w:pStyle w:val="NormlWeb"/>
              <w:spacing w:before="0" w:after="0"/>
              <w:ind w:left="426" w:hanging="284"/>
              <w:jc w:val="both"/>
              <w:rPr>
                <w:szCs w:val="24"/>
                <w:lang w:eastAsia="en-US"/>
              </w:rPr>
            </w:pPr>
          </w:p>
        </w:tc>
        <w:tc>
          <w:tcPr>
            <w:tcW w:w="4291" w:type="dxa"/>
          </w:tcPr>
          <w:p w:rsidR="00BF6913" w:rsidRPr="006506D7" w:rsidRDefault="00BF6913" w:rsidP="00BF6913">
            <w:pPr>
              <w:pStyle w:val="NormlWeb"/>
              <w:spacing w:before="0" w:after="0"/>
              <w:jc w:val="both"/>
              <w:rPr>
                <w:b/>
                <w:bCs/>
                <w:szCs w:val="24"/>
                <w:u w:val="single"/>
              </w:rPr>
            </w:pPr>
            <w:proofErr w:type="spellStart"/>
            <w:r w:rsidRPr="00D6230B">
              <w:rPr>
                <w:sz w:val="22"/>
                <w:szCs w:val="22"/>
              </w:rPr>
              <w:t>Csiziné</w:t>
            </w:r>
            <w:proofErr w:type="spellEnd"/>
            <w:r w:rsidRPr="00D6230B">
              <w:rPr>
                <w:sz w:val="22"/>
                <w:szCs w:val="22"/>
              </w:rPr>
              <w:t xml:space="preserve"> Őrlős Katalin intézményvezető</w:t>
            </w:r>
          </w:p>
        </w:tc>
      </w:tr>
      <w:tr w:rsidR="00BF6913" w:rsidRPr="006506D7" w:rsidTr="00431A50">
        <w:tc>
          <w:tcPr>
            <w:tcW w:w="5353" w:type="dxa"/>
          </w:tcPr>
          <w:p w:rsidR="00BF6913" w:rsidRPr="0029372D" w:rsidRDefault="00BF6913" w:rsidP="00C91BC8">
            <w:pPr>
              <w:pStyle w:val="NormlWeb"/>
              <w:numPr>
                <w:ilvl w:val="0"/>
                <w:numId w:val="14"/>
              </w:numPr>
              <w:spacing w:before="0" w:after="0"/>
              <w:ind w:left="426" w:hanging="284"/>
              <w:jc w:val="both"/>
              <w:rPr>
                <w:szCs w:val="24"/>
              </w:rPr>
            </w:pPr>
            <w:r w:rsidRPr="0029372D">
              <w:rPr>
                <w:szCs w:val="24"/>
              </w:rPr>
              <w:t>Javaslat a Helyi Esélyegyenlőségi Program felülvizsgálatára</w:t>
            </w:r>
          </w:p>
          <w:p w:rsidR="00BF6913" w:rsidRPr="0029372D" w:rsidRDefault="00BF6913" w:rsidP="0029372D">
            <w:pPr>
              <w:pStyle w:val="NormlWeb"/>
              <w:spacing w:before="0" w:after="0"/>
              <w:ind w:left="426" w:hanging="284"/>
              <w:jc w:val="both"/>
              <w:rPr>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284"/>
              <w:jc w:val="both"/>
            </w:pPr>
            <w:r w:rsidRPr="0029372D">
              <w:t xml:space="preserve">Javaslat a Györffy István Nagykun </w:t>
            </w:r>
            <w:proofErr w:type="gramStart"/>
            <w:r w:rsidRPr="0029372D">
              <w:t>Múzeum alapító</w:t>
            </w:r>
            <w:proofErr w:type="gramEnd"/>
            <w:r w:rsidRPr="0029372D">
              <w:t xml:space="preserve"> okiratának módosítására</w:t>
            </w:r>
          </w:p>
          <w:p w:rsidR="00BF6913" w:rsidRPr="0029372D" w:rsidRDefault="00BF6913" w:rsidP="0029372D">
            <w:pPr>
              <w:ind w:left="426" w:hanging="284"/>
              <w:jc w:val="both"/>
              <w:rPr>
                <w:sz w:val="24"/>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Default="00BF6913" w:rsidP="00C91BC8">
            <w:pPr>
              <w:pStyle w:val="Listaszerbekezds"/>
              <w:numPr>
                <w:ilvl w:val="0"/>
                <w:numId w:val="14"/>
              </w:numPr>
              <w:ind w:left="426" w:hanging="284"/>
              <w:jc w:val="both"/>
            </w:pPr>
            <w:r w:rsidRPr="0029372D">
              <w:t xml:space="preserve">Javaslat a Madarász Imre Egyesített </w:t>
            </w:r>
            <w:proofErr w:type="gramStart"/>
            <w:r w:rsidRPr="0029372D">
              <w:t>Óvoda alapító</w:t>
            </w:r>
            <w:proofErr w:type="gramEnd"/>
            <w:r w:rsidRPr="0029372D">
              <w:t xml:space="preserve"> okiratának módosítására</w:t>
            </w:r>
          </w:p>
          <w:p w:rsidR="00BF6913" w:rsidRPr="0029372D" w:rsidRDefault="00BF6913" w:rsidP="0029372D">
            <w:pPr>
              <w:ind w:left="426" w:hanging="284"/>
              <w:jc w:val="both"/>
              <w:rPr>
                <w:sz w:val="24"/>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Nincstrkz"/>
              <w:numPr>
                <w:ilvl w:val="0"/>
                <w:numId w:val="14"/>
              </w:numPr>
              <w:ind w:left="426" w:hanging="426"/>
              <w:jc w:val="both"/>
              <w:rPr>
                <w:rFonts w:ascii="Times New Roman" w:hAnsi="Times New Roman"/>
                <w:sz w:val="24"/>
                <w:szCs w:val="24"/>
              </w:rPr>
            </w:pPr>
            <w:r w:rsidRPr="0029372D">
              <w:rPr>
                <w:rFonts w:ascii="Times New Roman" w:hAnsi="Times New Roman"/>
                <w:sz w:val="24"/>
                <w:szCs w:val="24"/>
              </w:rPr>
              <w:t>Javaslat Karcag Város Településrendezési eszközeinek 2017. évi teljes eljárásban zajló módosításával kapcsolatos egyeztetési eljárásban résztvevő államigazgatási szervek beérkezett véleményeinek elfogadására</w:t>
            </w:r>
          </w:p>
          <w:p w:rsidR="00BF6913" w:rsidRPr="0029372D" w:rsidRDefault="00BF6913" w:rsidP="0029372D">
            <w:pPr>
              <w:pStyle w:val="NormlWeb"/>
              <w:spacing w:before="0" w:after="0"/>
              <w:ind w:left="426" w:hanging="426"/>
              <w:jc w:val="both"/>
              <w:rPr>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sz w:val="22"/>
                <w:szCs w:val="22"/>
              </w:rPr>
              <w:lastRenderedPageBreak/>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lastRenderedPageBreak/>
              <w:t>Javaslat közművelődési megállapodás megkötésére</w:t>
            </w:r>
          </w:p>
          <w:p w:rsidR="00BF6913" w:rsidRPr="0029372D" w:rsidRDefault="00BF6913" w:rsidP="0029372D">
            <w:pPr>
              <w:pStyle w:val="NormlWeb"/>
              <w:spacing w:before="0" w:after="0"/>
              <w:ind w:left="426" w:hanging="426"/>
              <w:jc w:val="both"/>
              <w:rPr>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NormlWeb"/>
              <w:numPr>
                <w:ilvl w:val="0"/>
                <w:numId w:val="14"/>
              </w:numPr>
              <w:spacing w:before="0" w:after="0"/>
              <w:ind w:left="426" w:hanging="426"/>
              <w:jc w:val="both"/>
              <w:rPr>
                <w:rStyle w:val="Kiemels2"/>
                <w:b w:val="0"/>
                <w:szCs w:val="24"/>
              </w:rPr>
            </w:pPr>
            <w:r w:rsidRPr="0029372D">
              <w:rPr>
                <w:rStyle w:val="Kiemels2"/>
                <w:b w:val="0"/>
                <w:szCs w:val="24"/>
              </w:rPr>
              <w:t>Javaslat a közművelődési érdekeltségnövelő támogatáshoz szükséges önerő biztosítására</w:t>
            </w:r>
          </w:p>
          <w:p w:rsidR="00BF6913" w:rsidRPr="0029372D" w:rsidRDefault="00BF6913" w:rsidP="0029372D">
            <w:pPr>
              <w:pStyle w:val="NormlWeb"/>
              <w:spacing w:before="0" w:after="0"/>
              <w:ind w:left="426" w:hanging="426"/>
              <w:jc w:val="both"/>
              <w:rPr>
                <w:szCs w:val="24"/>
              </w:rPr>
            </w:pPr>
          </w:p>
        </w:tc>
        <w:tc>
          <w:tcPr>
            <w:tcW w:w="4291" w:type="dxa"/>
          </w:tcPr>
          <w:p w:rsidR="00BF6913" w:rsidRPr="006506D7" w:rsidRDefault="00BF6913"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 xml:space="preserve">Javaslat a „Helyi identitás és kohézió erősítése” </w:t>
            </w:r>
            <w:r w:rsidR="00BE55EE" w:rsidRPr="0029372D">
              <w:t>c</w:t>
            </w:r>
            <w:r w:rsidRPr="0029372D">
              <w:t>ímű pályázaton való részvételre</w:t>
            </w:r>
          </w:p>
          <w:p w:rsidR="00BE55EE" w:rsidRPr="0029372D" w:rsidRDefault="00BE55EE"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Javaslat a „Varró utcai bölcsőde felújítása” című pályázat benyújtására</w:t>
            </w:r>
          </w:p>
          <w:p w:rsidR="00BF6913" w:rsidRPr="0029372D" w:rsidRDefault="00BF6913" w:rsidP="0029372D">
            <w:pPr>
              <w:pStyle w:val="WW-Alaprtelmezett"/>
              <w:tabs>
                <w:tab w:val="left" w:pos="3210"/>
              </w:tabs>
              <w:ind w:left="426" w:hanging="426"/>
              <w:jc w:val="both"/>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Javaslat a „Önkormányzati épületek energetikai korszerűsítése” című pályázaton való részvételre</w:t>
            </w:r>
          </w:p>
          <w:p w:rsidR="00BF6913" w:rsidRPr="0029372D" w:rsidRDefault="00BF6913" w:rsidP="0029372D">
            <w:pPr>
              <w:pStyle w:val="WW-Alaprtelmezett"/>
              <w:tabs>
                <w:tab w:val="left" w:pos="3210"/>
              </w:tabs>
              <w:ind w:left="426" w:hanging="426"/>
              <w:jc w:val="both"/>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WW-Alaprtelmezett"/>
              <w:numPr>
                <w:ilvl w:val="0"/>
                <w:numId w:val="14"/>
              </w:numPr>
              <w:tabs>
                <w:tab w:val="left" w:pos="3210"/>
              </w:tabs>
              <w:ind w:left="426" w:hanging="426"/>
              <w:jc w:val="both"/>
              <w:rPr>
                <w:bCs/>
              </w:rPr>
            </w:pPr>
            <w:bookmarkStart w:id="0" w:name="_Hlk485024381"/>
            <w:r w:rsidRPr="0029372D">
              <w:t xml:space="preserve">Javaslat a </w:t>
            </w:r>
            <w:bookmarkStart w:id="1" w:name="_Hlk485042455"/>
            <w:r w:rsidRPr="0029372D">
              <w:t>Karcag, Horváth F. u. 3-5. fsz. 1. sz.</w:t>
            </w:r>
            <w:r w:rsidR="0029372D" w:rsidRPr="0029372D">
              <w:t xml:space="preserve"> </w:t>
            </w:r>
            <w:r w:rsidRPr="0029372D">
              <w:t xml:space="preserve">alatti nem lakás céljára szolgáló helyiség a Budapest Hitel- és Fejlesztési Bank </w:t>
            </w:r>
            <w:proofErr w:type="spellStart"/>
            <w:r w:rsidRPr="0029372D">
              <w:t>Zrt</w:t>
            </w:r>
            <w:proofErr w:type="spellEnd"/>
            <w:r w:rsidRPr="0029372D">
              <w:t>.</w:t>
            </w:r>
            <w:r w:rsidR="000D02B1">
              <w:t xml:space="preserve"> </w:t>
            </w:r>
            <w:r w:rsidRPr="0029372D">
              <w:t>részére</w:t>
            </w:r>
            <w:r w:rsidRPr="0029372D">
              <w:rPr>
                <w:bCs/>
              </w:rPr>
              <w:t xml:space="preserve"> történő pályázaton kívüli bérbeadásáról szóló 173/2012 (VI.28.) „kt” sz. határozat módosítására</w:t>
            </w:r>
          </w:p>
          <w:bookmarkEnd w:id="0"/>
          <w:bookmarkEnd w:id="1"/>
          <w:p w:rsidR="00BF6913" w:rsidRPr="0029372D" w:rsidRDefault="00BF6913" w:rsidP="0029372D">
            <w:pPr>
              <w:pStyle w:val="WW-Alaprtelmezett"/>
              <w:tabs>
                <w:tab w:val="left" w:pos="3210"/>
              </w:tabs>
              <w:ind w:left="426" w:hanging="426"/>
              <w:jc w:val="both"/>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WW-Alaprtelmezett"/>
              <w:numPr>
                <w:ilvl w:val="0"/>
                <w:numId w:val="14"/>
              </w:numPr>
              <w:tabs>
                <w:tab w:val="left" w:pos="3210"/>
              </w:tabs>
              <w:ind w:left="426" w:hanging="426"/>
              <w:jc w:val="both"/>
              <w:rPr>
                <w:rFonts w:eastAsia="HG Mincho Light J"/>
                <w:bCs/>
              </w:rPr>
            </w:pPr>
            <w:r w:rsidRPr="0029372D">
              <w:t>Javaslat a Karcag, Ohio tér 2. szám alatti 20,88 m</w:t>
            </w:r>
            <w:r w:rsidRPr="0029372D">
              <w:rPr>
                <w:vertAlign w:val="superscript"/>
              </w:rPr>
              <w:t>2</w:t>
            </w:r>
            <w:r w:rsidRPr="0029372D">
              <w:t xml:space="preserve"> alapterületű nem lakás céljára szolgáló helyiség Regina 2003 Bt.</w:t>
            </w:r>
            <w:r w:rsidR="000D02B1">
              <w:t xml:space="preserve"> </w:t>
            </w:r>
            <w:r w:rsidRPr="0029372D">
              <w:t>részére</w:t>
            </w:r>
            <w:r w:rsidRPr="0029372D">
              <w:rPr>
                <w:bCs/>
              </w:rPr>
              <w:t xml:space="preserve"> történő bérbeadására</w:t>
            </w:r>
          </w:p>
          <w:p w:rsidR="00BF6913" w:rsidRPr="0029372D" w:rsidRDefault="00BF6913"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WW-Alaprtelmezett"/>
              <w:numPr>
                <w:ilvl w:val="0"/>
                <w:numId w:val="14"/>
              </w:numPr>
              <w:tabs>
                <w:tab w:val="left" w:pos="3210"/>
              </w:tabs>
              <w:spacing w:line="300" w:lineRule="exact"/>
              <w:ind w:left="426" w:hanging="426"/>
              <w:jc w:val="both"/>
              <w:rPr>
                <w:rFonts w:eastAsia="HG Mincho Light J"/>
                <w:bCs/>
              </w:rPr>
            </w:pPr>
            <w:r w:rsidRPr="0029372D">
              <w:t xml:space="preserve">Javaslat a </w:t>
            </w:r>
            <w:bookmarkStart w:id="2" w:name="_Hlk485126601"/>
            <w:r w:rsidRPr="0029372D">
              <w:t>Karcag, Horváth Ferenc utca 3-5. alatti 158 m</w:t>
            </w:r>
            <w:r w:rsidRPr="0029372D">
              <w:rPr>
                <w:vertAlign w:val="superscript"/>
              </w:rPr>
              <w:t>2</w:t>
            </w:r>
            <w:r w:rsidRPr="0029372D">
              <w:t xml:space="preserve"> alapterületű nem lakás céljára szolgáló helyisége</w:t>
            </w:r>
            <w:bookmarkEnd w:id="2"/>
            <w:r w:rsidRPr="0029372D">
              <w:t xml:space="preserve">k </w:t>
            </w:r>
            <w:proofErr w:type="spellStart"/>
            <w:r w:rsidRPr="0029372D">
              <w:t>Virtual</w:t>
            </w:r>
            <w:proofErr w:type="spellEnd"/>
            <w:r w:rsidRPr="0029372D">
              <w:t xml:space="preserve"> Shopping Korlátolt Felelősségű Társaság részére</w:t>
            </w:r>
            <w:r w:rsidRPr="0029372D">
              <w:rPr>
                <w:bCs/>
              </w:rPr>
              <w:t xml:space="preserve"> történő bérbeadásáról szóló </w:t>
            </w:r>
            <w:r w:rsidRPr="0029372D">
              <w:rPr>
                <w:rFonts w:eastAsia="Calibri"/>
                <w:lang w:eastAsia="en-US"/>
              </w:rPr>
              <w:t>77/2017. (III.30.) „kt.” sz.</w:t>
            </w:r>
            <w:r w:rsidR="00FC26D0" w:rsidRPr="0029372D">
              <w:rPr>
                <w:rFonts w:eastAsia="Calibri"/>
                <w:lang w:eastAsia="en-US"/>
              </w:rPr>
              <w:t xml:space="preserve"> </w:t>
            </w:r>
            <w:r w:rsidRPr="0029372D">
              <w:rPr>
                <w:bCs/>
              </w:rPr>
              <w:t>határozat módosítására</w:t>
            </w:r>
          </w:p>
          <w:p w:rsidR="00BF6913" w:rsidRPr="0029372D" w:rsidRDefault="00BF6913"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 xml:space="preserve">Javaslat a Karcag, Kacsóh u. 16. szám alatti, 228 </w:t>
            </w:r>
            <w:proofErr w:type="spellStart"/>
            <w:r w:rsidRPr="0029372D">
              <w:t>hrsz-ú</w:t>
            </w:r>
            <w:proofErr w:type="spellEnd"/>
            <w:r w:rsidRPr="0029372D">
              <w:t xml:space="preserve"> ingatlan értékesítésére kiírt pályázat elbírálására</w:t>
            </w:r>
          </w:p>
          <w:p w:rsidR="00BF6913" w:rsidRPr="0029372D" w:rsidRDefault="00BF6913"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WW-Alaprtelmezett"/>
              <w:numPr>
                <w:ilvl w:val="0"/>
                <w:numId w:val="14"/>
              </w:numPr>
              <w:tabs>
                <w:tab w:val="left" w:pos="3210"/>
              </w:tabs>
              <w:ind w:left="426" w:hanging="426"/>
              <w:jc w:val="both"/>
            </w:pPr>
            <w:r w:rsidRPr="0029372D">
              <w:t>Javaslat a közoktatási intézmények feladatellátásához szükséges ingatlanok Karcagi Tankerületi Központ részére történő térítésmentes vagyonkezelésbe adására</w:t>
            </w:r>
          </w:p>
          <w:p w:rsidR="005B4635" w:rsidRPr="0029372D" w:rsidRDefault="005B4635" w:rsidP="0029372D">
            <w:pPr>
              <w:ind w:left="426" w:hanging="426"/>
              <w:jc w:val="both"/>
              <w:rPr>
                <w:bCs/>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0D02B1" w:rsidRPr="005B4635" w:rsidRDefault="00BF6913" w:rsidP="0029372D">
            <w:pPr>
              <w:pStyle w:val="WW-Alaprtelmezett"/>
              <w:numPr>
                <w:ilvl w:val="0"/>
                <w:numId w:val="14"/>
              </w:numPr>
              <w:tabs>
                <w:tab w:val="left" w:pos="3210"/>
              </w:tabs>
              <w:ind w:left="426" w:hanging="426"/>
              <w:jc w:val="both"/>
              <w:rPr>
                <w:bCs/>
              </w:rPr>
            </w:pPr>
            <w:r w:rsidRPr="0029372D">
              <w:t>Javaslat a Karcag, Dózsa György út 29. szám alatti ingatlannal kapcsolatos tulajdonosi döntésekre</w:t>
            </w:r>
          </w:p>
          <w:p w:rsidR="000D02B1" w:rsidRPr="0029372D" w:rsidRDefault="000D02B1" w:rsidP="0029372D">
            <w:pPr>
              <w:ind w:left="426" w:hanging="426"/>
              <w:jc w:val="both"/>
              <w:rPr>
                <w:bCs/>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13176E" w:rsidRPr="0029372D" w:rsidRDefault="0013176E" w:rsidP="00C91BC8">
            <w:pPr>
              <w:pStyle w:val="NormlWeb"/>
              <w:numPr>
                <w:ilvl w:val="0"/>
                <w:numId w:val="14"/>
              </w:numPr>
              <w:spacing w:before="0" w:after="0"/>
              <w:ind w:left="426" w:hanging="426"/>
              <w:jc w:val="both"/>
              <w:rPr>
                <w:szCs w:val="24"/>
              </w:rPr>
            </w:pPr>
            <w:r w:rsidRPr="0029372D">
              <w:rPr>
                <w:szCs w:val="24"/>
              </w:rPr>
              <w:t>Javaslat a Karcag, Kálvin utca 3919/4 hrsz. alatti ingatlan, azaz víztorony DIGI Távközlési és Szolgáltató Kft. részére történő részbeni bérbeadására</w:t>
            </w:r>
          </w:p>
          <w:p w:rsidR="0013176E" w:rsidRPr="0029372D" w:rsidRDefault="0013176E" w:rsidP="0029372D">
            <w:pPr>
              <w:ind w:left="426" w:hanging="426"/>
              <w:jc w:val="both"/>
              <w:rPr>
                <w:bCs/>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lastRenderedPageBreak/>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lastRenderedPageBreak/>
              <w:t>Javaslat a lakossági önerős közterületi szennyvízelvezető gerincvezetékek építésének önkormányzati támogatására</w:t>
            </w:r>
          </w:p>
          <w:p w:rsidR="00BF6913" w:rsidRPr="0029372D" w:rsidRDefault="00BF6913" w:rsidP="0029372D">
            <w:pPr>
              <w:ind w:left="426" w:hanging="426"/>
              <w:jc w:val="both"/>
              <w:rPr>
                <w:bCs/>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rPr>
                <w:bCs/>
              </w:rPr>
            </w:pPr>
            <w:r w:rsidRPr="0029372D">
              <w:rPr>
                <w:bCs/>
              </w:rPr>
              <w:t>Jelentés a lejárt határidejű határozatok végrehajtásáról</w:t>
            </w:r>
          </w:p>
          <w:p w:rsidR="00BF6913" w:rsidRPr="0029372D" w:rsidRDefault="00BF6913" w:rsidP="0029372D">
            <w:pPr>
              <w:ind w:left="426" w:hanging="426"/>
              <w:jc w:val="both"/>
              <w:rPr>
                <w:bCs/>
                <w:sz w:val="24"/>
                <w:szCs w:val="24"/>
              </w:rPr>
            </w:pPr>
          </w:p>
          <w:p w:rsidR="00BF6913" w:rsidRPr="0029372D" w:rsidRDefault="00BF6913" w:rsidP="0029372D">
            <w:pPr>
              <w:ind w:left="426" w:hanging="426"/>
              <w:jc w:val="both"/>
              <w:rPr>
                <w:sz w:val="24"/>
                <w:szCs w:val="24"/>
              </w:rPr>
            </w:pPr>
          </w:p>
        </w:tc>
        <w:tc>
          <w:tcPr>
            <w:tcW w:w="4291" w:type="dxa"/>
          </w:tcPr>
          <w:p w:rsidR="00FC26D0" w:rsidRPr="00D6230B" w:rsidRDefault="00FC26D0" w:rsidP="00FC26D0">
            <w:pPr>
              <w:jc w:val="both"/>
              <w:rPr>
                <w:bCs/>
                <w:i/>
                <w:sz w:val="22"/>
                <w:szCs w:val="22"/>
              </w:rPr>
            </w:pPr>
            <w:r w:rsidRPr="00D6230B">
              <w:rPr>
                <w:bCs/>
                <w:sz w:val="22"/>
                <w:szCs w:val="22"/>
              </w:rPr>
              <w:t>Rózsa Sándor jegyző</w:t>
            </w:r>
            <w:r w:rsidRPr="00D6230B">
              <w:rPr>
                <w:bCs/>
                <w:i/>
                <w:sz w:val="22"/>
                <w:szCs w:val="22"/>
              </w:rPr>
              <w:t xml:space="preserve"> </w:t>
            </w:r>
          </w:p>
          <w:p w:rsidR="00FC26D0" w:rsidRPr="00D6230B" w:rsidRDefault="00FC26D0" w:rsidP="00FC26D0">
            <w:pPr>
              <w:jc w:val="both"/>
              <w:rPr>
                <w:bCs/>
                <w:sz w:val="22"/>
                <w:szCs w:val="22"/>
              </w:rPr>
            </w:pPr>
            <w:r w:rsidRPr="00D6230B">
              <w:rPr>
                <w:bCs/>
                <w:sz w:val="22"/>
                <w:szCs w:val="22"/>
              </w:rPr>
              <w:t xml:space="preserve">Dr. </w:t>
            </w:r>
            <w:proofErr w:type="spellStart"/>
            <w:r w:rsidRPr="00D6230B">
              <w:rPr>
                <w:bCs/>
                <w:sz w:val="22"/>
                <w:szCs w:val="22"/>
              </w:rPr>
              <w:t>Bukács</w:t>
            </w:r>
            <w:proofErr w:type="spellEnd"/>
            <w:r w:rsidRPr="00D6230B">
              <w:rPr>
                <w:bCs/>
                <w:sz w:val="22"/>
                <w:szCs w:val="22"/>
              </w:rPr>
              <w:t xml:space="preserve"> Annamária irodavezető</w:t>
            </w:r>
          </w:p>
          <w:p w:rsidR="00BF6913" w:rsidRDefault="00FC26D0" w:rsidP="00FC26D0">
            <w:pPr>
              <w:pStyle w:val="NormlWeb"/>
              <w:spacing w:before="0" w:after="0"/>
              <w:jc w:val="both"/>
              <w:rPr>
                <w:bCs/>
                <w:sz w:val="22"/>
                <w:szCs w:val="22"/>
              </w:rPr>
            </w:pPr>
            <w:r w:rsidRPr="00D6230B">
              <w:rPr>
                <w:bCs/>
                <w:sz w:val="22"/>
                <w:szCs w:val="22"/>
              </w:rPr>
              <w:t>Szabóné Bóka Réka</w:t>
            </w:r>
            <w:r>
              <w:rPr>
                <w:bCs/>
                <w:sz w:val="22"/>
                <w:szCs w:val="22"/>
              </w:rPr>
              <w:t xml:space="preserve"> csoportvezető</w:t>
            </w:r>
          </w:p>
          <w:p w:rsidR="00FC26D0" w:rsidRPr="006506D7" w:rsidRDefault="00FC26D0" w:rsidP="00FC26D0">
            <w:pPr>
              <w:pStyle w:val="NormlWeb"/>
              <w:spacing w:before="0" w:after="0"/>
              <w:jc w:val="both"/>
              <w:rPr>
                <w:b/>
                <w:bCs/>
                <w:szCs w:val="24"/>
                <w:u w:val="single"/>
              </w:rPr>
            </w:pP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Javaslat Karitatív tevékenységért díj adományozására</w:t>
            </w:r>
          </w:p>
          <w:p w:rsidR="00BF6913" w:rsidRPr="0029372D" w:rsidRDefault="00BF6913"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Javaslat a "Nagykunságért" Díj adományozására</w:t>
            </w:r>
          </w:p>
          <w:p w:rsidR="00FC26D0" w:rsidRPr="0029372D" w:rsidRDefault="00FC26D0"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Javaslat a Karcag, Rákóczi u. 39. sz. alatti, 22 m</w:t>
            </w:r>
            <w:r w:rsidRPr="0029372D">
              <w:rPr>
                <w:vertAlign w:val="superscript"/>
              </w:rPr>
              <w:t>2</w:t>
            </w:r>
            <w:r w:rsidRPr="0029372D">
              <w:t xml:space="preserve"> alapterületű nem lakás céljára szolgáló helyiség Szatmári Péter részére történő pályázaton kívüli bérbeadására</w:t>
            </w:r>
          </w:p>
          <w:p w:rsidR="00BF6913" w:rsidRPr="0029372D" w:rsidRDefault="00BF6913"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r w:rsidRPr="0029372D">
              <w:t>Javaslat a Karcag, Szélmalom utca 14. szám alatt található 2159/40hrsz-ú ingatlan Varga József részére történő értékesítésére</w:t>
            </w:r>
          </w:p>
          <w:p w:rsidR="00BF6913" w:rsidRPr="0029372D" w:rsidRDefault="00BF6913"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pPr>
            <w:bookmarkStart w:id="3" w:name="_Hlk485026177"/>
            <w:r w:rsidRPr="0029372D">
              <w:t>Javaslat a Karcagi Laktanya területén lévő 5376/26hrsz-ú ingatlan Disznós Mihály részére történő értékesítésére</w:t>
            </w:r>
          </w:p>
          <w:bookmarkEnd w:id="3"/>
          <w:p w:rsidR="00BF6913" w:rsidRPr="0029372D" w:rsidRDefault="00BF6913" w:rsidP="0029372D">
            <w:pPr>
              <w:ind w:left="426" w:hanging="426"/>
              <w:jc w:val="both"/>
              <w:rPr>
                <w:sz w:val="24"/>
                <w:szCs w:val="24"/>
              </w:rPr>
            </w:pPr>
          </w:p>
        </w:tc>
        <w:tc>
          <w:tcPr>
            <w:tcW w:w="4291" w:type="dxa"/>
          </w:tcPr>
          <w:p w:rsidR="00BF6913" w:rsidRPr="006506D7" w:rsidRDefault="00FC26D0"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ind w:left="426" w:hanging="426"/>
              <w:jc w:val="both"/>
              <w:rPr>
                <w:bCs/>
              </w:rPr>
            </w:pPr>
            <w:r w:rsidRPr="0029372D">
              <w:t>Javaslat a Karcag, Virág utca 16. szám alatti ö</w:t>
            </w:r>
            <w:r w:rsidRPr="0029372D">
              <w:rPr>
                <w:bCs/>
              </w:rPr>
              <w:t>nkormányzati bérlakás Hegedűs Mária Magdolna részére történő bérbeadására</w:t>
            </w:r>
          </w:p>
          <w:p w:rsidR="00BF6913" w:rsidRPr="0029372D" w:rsidRDefault="00BF6913" w:rsidP="0029372D">
            <w:pPr>
              <w:ind w:left="426" w:hanging="426"/>
              <w:jc w:val="both"/>
              <w:rPr>
                <w:sz w:val="24"/>
                <w:szCs w:val="24"/>
              </w:rPr>
            </w:pPr>
          </w:p>
        </w:tc>
        <w:tc>
          <w:tcPr>
            <w:tcW w:w="4291" w:type="dxa"/>
          </w:tcPr>
          <w:p w:rsidR="00BF6913" w:rsidRPr="006506D7" w:rsidRDefault="00BE55EE"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shd w:val="clear" w:color="auto" w:fill="FFFFFF"/>
              <w:ind w:left="426" w:hanging="426"/>
              <w:jc w:val="both"/>
            </w:pPr>
            <w:r w:rsidRPr="0029372D">
              <w:t xml:space="preserve">Javaslat a Karcag, Kertész József utca 3. 4. </w:t>
            </w:r>
            <w:proofErr w:type="spellStart"/>
            <w:r w:rsidRPr="0029372D">
              <w:t>lph</w:t>
            </w:r>
            <w:proofErr w:type="spellEnd"/>
            <w:r w:rsidRPr="0029372D">
              <w:t>. 3. em. 9. alatti ö</w:t>
            </w:r>
            <w:r w:rsidRPr="0029372D">
              <w:rPr>
                <w:bCs/>
              </w:rPr>
              <w:t xml:space="preserve">nkormányzati bérlakás Szabóné Kiss </w:t>
            </w:r>
            <w:proofErr w:type="spellStart"/>
            <w:r w:rsidRPr="0029372D">
              <w:rPr>
                <w:bCs/>
              </w:rPr>
              <w:t>Juliánna</w:t>
            </w:r>
            <w:proofErr w:type="spellEnd"/>
            <w:r w:rsidRPr="0029372D">
              <w:rPr>
                <w:bCs/>
              </w:rPr>
              <w:t xml:space="preserve"> részére történő bérbeadására</w:t>
            </w:r>
          </w:p>
          <w:p w:rsidR="0014413F" w:rsidRPr="0029372D" w:rsidRDefault="0014413F" w:rsidP="0029372D">
            <w:pPr>
              <w:ind w:left="426" w:hanging="426"/>
              <w:jc w:val="both"/>
              <w:rPr>
                <w:sz w:val="24"/>
                <w:szCs w:val="24"/>
              </w:rPr>
            </w:pPr>
          </w:p>
        </w:tc>
        <w:tc>
          <w:tcPr>
            <w:tcW w:w="4291" w:type="dxa"/>
          </w:tcPr>
          <w:p w:rsidR="00BF6913" w:rsidRPr="006506D7" w:rsidRDefault="00BE55EE" w:rsidP="00BF6913">
            <w:pPr>
              <w:pStyle w:val="NormlWeb"/>
              <w:spacing w:before="0" w:after="0"/>
              <w:jc w:val="both"/>
              <w:rPr>
                <w:b/>
                <w:bCs/>
                <w:szCs w:val="24"/>
                <w:u w:val="single"/>
              </w:rPr>
            </w:pPr>
            <w:r w:rsidRPr="00D6230B">
              <w:rPr>
                <w:bCs/>
                <w:sz w:val="22"/>
                <w:szCs w:val="22"/>
              </w:rPr>
              <w:t>Dobos László polgármester</w:t>
            </w:r>
          </w:p>
        </w:tc>
      </w:tr>
      <w:tr w:rsidR="00BF6913" w:rsidRPr="006506D7" w:rsidTr="00431A50">
        <w:tc>
          <w:tcPr>
            <w:tcW w:w="5353" w:type="dxa"/>
          </w:tcPr>
          <w:p w:rsidR="00BF6913" w:rsidRPr="0029372D" w:rsidRDefault="00BF6913" w:rsidP="00C91BC8">
            <w:pPr>
              <w:pStyle w:val="Listaszerbekezds"/>
              <w:numPr>
                <w:ilvl w:val="0"/>
                <w:numId w:val="14"/>
              </w:numPr>
              <w:shd w:val="clear" w:color="auto" w:fill="FFFFFF"/>
              <w:ind w:left="426" w:hanging="426"/>
              <w:jc w:val="both"/>
            </w:pPr>
            <w:r w:rsidRPr="0029372D">
              <w:t>Javaslat a Karcag, Rákóczi utca 39. 1. em. 4. alatti ö</w:t>
            </w:r>
            <w:r w:rsidRPr="0029372D">
              <w:rPr>
                <w:bCs/>
              </w:rPr>
              <w:t>nkormányzati bérlakás Szatmári Péter részére történő bérbeadására</w:t>
            </w:r>
          </w:p>
          <w:p w:rsidR="005B4635" w:rsidRPr="0029372D" w:rsidRDefault="005B4635" w:rsidP="0029372D">
            <w:pPr>
              <w:ind w:left="426" w:hanging="426"/>
              <w:jc w:val="both"/>
              <w:rPr>
                <w:sz w:val="24"/>
                <w:szCs w:val="24"/>
              </w:rPr>
            </w:pPr>
          </w:p>
        </w:tc>
        <w:tc>
          <w:tcPr>
            <w:tcW w:w="4291" w:type="dxa"/>
          </w:tcPr>
          <w:p w:rsidR="00BF6913" w:rsidRPr="006506D7" w:rsidRDefault="00BE55EE" w:rsidP="00BF6913">
            <w:pPr>
              <w:pStyle w:val="NormlWeb"/>
              <w:spacing w:before="0" w:after="0"/>
              <w:jc w:val="both"/>
              <w:rPr>
                <w:b/>
                <w:bCs/>
                <w:szCs w:val="24"/>
                <w:u w:val="single"/>
              </w:rPr>
            </w:pPr>
            <w:r w:rsidRPr="00D6230B">
              <w:rPr>
                <w:bCs/>
                <w:sz w:val="22"/>
                <w:szCs w:val="22"/>
              </w:rPr>
              <w:t>Dobos László polgármester</w:t>
            </w:r>
          </w:p>
        </w:tc>
      </w:tr>
      <w:tr w:rsidR="00BE55EE" w:rsidRPr="006506D7" w:rsidTr="00431A50">
        <w:tc>
          <w:tcPr>
            <w:tcW w:w="5353" w:type="dxa"/>
          </w:tcPr>
          <w:p w:rsidR="006B7914" w:rsidRPr="0029372D" w:rsidRDefault="006B7914" w:rsidP="00C91BC8">
            <w:pPr>
              <w:pStyle w:val="Cm"/>
              <w:numPr>
                <w:ilvl w:val="0"/>
                <w:numId w:val="14"/>
              </w:numPr>
              <w:ind w:left="426" w:hanging="426"/>
              <w:jc w:val="both"/>
              <w:rPr>
                <w:szCs w:val="24"/>
              </w:rPr>
            </w:pPr>
            <w:r w:rsidRPr="0029372D">
              <w:rPr>
                <w:b w:val="0"/>
                <w:szCs w:val="24"/>
              </w:rPr>
              <w:t>Javaslat Karcag Város Településrendezési eszközeinek 2017. évi módosításaihoz kapcsolódó környezeti vizsgálat szükségességére</w:t>
            </w:r>
          </w:p>
          <w:p w:rsidR="00BE55EE" w:rsidRPr="0029372D" w:rsidRDefault="00BE55EE" w:rsidP="0029372D">
            <w:pPr>
              <w:shd w:val="clear" w:color="auto" w:fill="FFFFFF"/>
              <w:ind w:left="426" w:hanging="426"/>
              <w:jc w:val="both"/>
              <w:rPr>
                <w:sz w:val="24"/>
                <w:szCs w:val="24"/>
              </w:rPr>
            </w:pPr>
          </w:p>
        </w:tc>
        <w:tc>
          <w:tcPr>
            <w:tcW w:w="4291" w:type="dxa"/>
          </w:tcPr>
          <w:p w:rsidR="00BE55EE" w:rsidRPr="00D6230B" w:rsidRDefault="006B7914" w:rsidP="00BF6913">
            <w:pPr>
              <w:pStyle w:val="NormlWeb"/>
              <w:spacing w:before="0" w:after="0"/>
              <w:jc w:val="both"/>
              <w:rPr>
                <w:bCs/>
                <w:sz w:val="22"/>
                <w:szCs w:val="22"/>
              </w:rPr>
            </w:pPr>
            <w:r w:rsidRPr="00DE2050">
              <w:rPr>
                <w:szCs w:val="24"/>
              </w:rPr>
              <w:t>Dobos László polgármester</w:t>
            </w:r>
          </w:p>
        </w:tc>
      </w:tr>
      <w:tr w:rsidR="008046EC" w:rsidRPr="006506D7" w:rsidTr="00431A50">
        <w:tc>
          <w:tcPr>
            <w:tcW w:w="5353" w:type="dxa"/>
          </w:tcPr>
          <w:p w:rsidR="00771C15" w:rsidRPr="00771C15" w:rsidRDefault="00771C15" w:rsidP="00771C15">
            <w:pPr>
              <w:pStyle w:val="Listaszerbekezds"/>
              <w:numPr>
                <w:ilvl w:val="0"/>
                <w:numId w:val="14"/>
              </w:numPr>
              <w:spacing w:line="200" w:lineRule="atLeast"/>
              <w:ind w:left="426" w:hanging="426"/>
              <w:jc w:val="both"/>
            </w:pPr>
            <w:r>
              <w:t xml:space="preserve">Javaslat </w:t>
            </w:r>
            <w:r w:rsidRPr="00771C15">
              <w:t>a települési önkormányzatok rendkívüli önkormányzati támogatása keretében rendkívüli szociális támogatás igénylésére</w:t>
            </w:r>
          </w:p>
          <w:p w:rsidR="008046EC" w:rsidRPr="0029372D" w:rsidRDefault="008046EC" w:rsidP="00771C15">
            <w:pPr>
              <w:pStyle w:val="Cm"/>
              <w:jc w:val="both"/>
              <w:rPr>
                <w:b w:val="0"/>
                <w:szCs w:val="24"/>
              </w:rPr>
            </w:pPr>
          </w:p>
        </w:tc>
        <w:tc>
          <w:tcPr>
            <w:tcW w:w="4291" w:type="dxa"/>
          </w:tcPr>
          <w:p w:rsidR="008046EC" w:rsidRPr="00DE2050" w:rsidRDefault="00771C15" w:rsidP="00BF6913">
            <w:pPr>
              <w:pStyle w:val="NormlWeb"/>
              <w:spacing w:before="0" w:after="0"/>
              <w:jc w:val="both"/>
              <w:rPr>
                <w:szCs w:val="24"/>
              </w:rPr>
            </w:pPr>
            <w:r w:rsidRPr="00DE2050">
              <w:rPr>
                <w:szCs w:val="24"/>
              </w:rPr>
              <w:t>Dobos László polgármester</w:t>
            </w:r>
          </w:p>
        </w:tc>
      </w:tr>
    </w:tbl>
    <w:p w:rsidR="002C17F7" w:rsidRPr="006506D7" w:rsidRDefault="002C17F7" w:rsidP="00AE71F8">
      <w:pPr>
        <w:jc w:val="both"/>
        <w:rPr>
          <w:sz w:val="24"/>
          <w:szCs w:val="24"/>
        </w:rPr>
      </w:pPr>
    </w:p>
    <w:p w:rsidR="00410D93" w:rsidRPr="006506D7" w:rsidRDefault="00410D93" w:rsidP="00AE71F8">
      <w:pPr>
        <w:jc w:val="both"/>
        <w:rPr>
          <w:sz w:val="24"/>
          <w:szCs w:val="24"/>
        </w:rPr>
      </w:pPr>
      <w:r w:rsidRPr="006506D7">
        <w:rPr>
          <w:sz w:val="24"/>
          <w:szCs w:val="24"/>
        </w:rPr>
        <w:t>Szavazásra tette fel a napirendet. Aki azzal egyetért, jelezze.</w:t>
      </w:r>
    </w:p>
    <w:p w:rsidR="00410D93" w:rsidRPr="006506D7" w:rsidRDefault="004D6362" w:rsidP="004D6362">
      <w:pPr>
        <w:tabs>
          <w:tab w:val="left" w:pos="3210"/>
        </w:tabs>
        <w:ind w:left="-180"/>
        <w:rPr>
          <w:sz w:val="24"/>
          <w:szCs w:val="24"/>
        </w:rPr>
      </w:pPr>
      <w:r w:rsidRPr="006506D7">
        <w:rPr>
          <w:sz w:val="24"/>
          <w:szCs w:val="24"/>
        </w:rPr>
        <w:tab/>
      </w:r>
    </w:p>
    <w:p w:rsidR="005E6B71" w:rsidRDefault="005E6B71" w:rsidP="00B55872">
      <w:pPr>
        <w:rPr>
          <w:b/>
          <w:sz w:val="24"/>
          <w:szCs w:val="24"/>
          <w:u w:val="single"/>
        </w:rPr>
      </w:pPr>
    </w:p>
    <w:p w:rsidR="005E6B71" w:rsidRDefault="005E6B71" w:rsidP="00B55872">
      <w:pPr>
        <w:rPr>
          <w:b/>
          <w:sz w:val="24"/>
          <w:szCs w:val="24"/>
          <w:u w:val="single"/>
        </w:rPr>
      </w:pPr>
    </w:p>
    <w:p w:rsidR="00410D93" w:rsidRPr="006506D7" w:rsidRDefault="00410D93" w:rsidP="00B55872">
      <w:pPr>
        <w:rPr>
          <w:sz w:val="24"/>
          <w:szCs w:val="24"/>
        </w:rPr>
      </w:pPr>
      <w:r w:rsidRPr="006506D7">
        <w:rPr>
          <w:b/>
          <w:sz w:val="24"/>
          <w:szCs w:val="24"/>
          <w:u w:val="single"/>
        </w:rPr>
        <w:t>A képviselő-testület döntése:</w:t>
      </w:r>
      <w:r w:rsidRPr="006506D7">
        <w:rPr>
          <w:sz w:val="24"/>
          <w:szCs w:val="24"/>
        </w:rPr>
        <w:t xml:space="preserve"> </w:t>
      </w:r>
      <w:r w:rsidR="004252AA">
        <w:rPr>
          <w:sz w:val="24"/>
          <w:szCs w:val="24"/>
        </w:rPr>
        <w:t>1</w:t>
      </w:r>
      <w:r w:rsidR="00EB1EE8">
        <w:rPr>
          <w:sz w:val="24"/>
          <w:szCs w:val="24"/>
        </w:rPr>
        <w:t>0</w:t>
      </w:r>
      <w:r w:rsidR="001F66C9" w:rsidRPr="006506D7">
        <w:rPr>
          <w:sz w:val="24"/>
          <w:szCs w:val="24"/>
        </w:rPr>
        <w:t xml:space="preserve"> </w:t>
      </w:r>
      <w:r w:rsidRPr="006506D7">
        <w:rPr>
          <w:sz w:val="24"/>
          <w:szCs w:val="24"/>
        </w:rPr>
        <w:t>igen szavazat, nemleges szavazat, tartózkodás nem volt</w:t>
      </w:r>
    </w:p>
    <w:p w:rsidR="00410D93" w:rsidRPr="006506D7" w:rsidRDefault="00410D93" w:rsidP="002A086C">
      <w:pPr>
        <w:ind w:left="-180"/>
        <w:rPr>
          <w:sz w:val="24"/>
          <w:szCs w:val="24"/>
        </w:rPr>
      </w:pPr>
    </w:p>
    <w:p w:rsidR="005B2AC3" w:rsidRPr="006506D7" w:rsidRDefault="005B2AC3" w:rsidP="00410D93">
      <w:pPr>
        <w:jc w:val="both"/>
        <w:rPr>
          <w:b/>
          <w:sz w:val="24"/>
          <w:szCs w:val="24"/>
        </w:rPr>
      </w:pPr>
    </w:p>
    <w:p w:rsidR="00410D93" w:rsidRPr="006506D7" w:rsidRDefault="000A06DD" w:rsidP="00410D93">
      <w:pPr>
        <w:jc w:val="both"/>
        <w:rPr>
          <w:b/>
          <w:sz w:val="24"/>
          <w:szCs w:val="24"/>
        </w:rPr>
      </w:pPr>
      <w:r>
        <w:rPr>
          <w:b/>
          <w:sz w:val="24"/>
          <w:szCs w:val="24"/>
        </w:rPr>
        <w:t>189</w:t>
      </w:r>
      <w:r w:rsidR="003A1F8E" w:rsidRPr="006506D7">
        <w:rPr>
          <w:b/>
          <w:sz w:val="24"/>
          <w:szCs w:val="24"/>
        </w:rPr>
        <w:t>/</w:t>
      </w:r>
      <w:r w:rsidR="00666AC5" w:rsidRPr="006506D7">
        <w:rPr>
          <w:b/>
          <w:sz w:val="24"/>
          <w:szCs w:val="24"/>
        </w:rPr>
        <w:t>201</w:t>
      </w:r>
      <w:r w:rsidR="00C87F39" w:rsidRPr="006506D7">
        <w:rPr>
          <w:b/>
          <w:sz w:val="24"/>
          <w:szCs w:val="24"/>
        </w:rPr>
        <w:t>7</w:t>
      </w:r>
      <w:r w:rsidR="00394F35" w:rsidRPr="006506D7">
        <w:rPr>
          <w:b/>
          <w:sz w:val="24"/>
          <w:szCs w:val="24"/>
        </w:rPr>
        <w:t>. (</w:t>
      </w:r>
      <w:r w:rsidR="00BA40C1" w:rsidRPr="006506D7">
        <w:rPr>
          <w:b/>
          <w:sz w:val="24"/>
          <w:szCs w:val="24"/>
        </w:rPr>
        <w:t>V</w:t>
      </w:r>
      <w:r>
        <w:rPr>
          <w:b/>
          <w:sz w:val="24"/>
          <w:szCs w:val="24"/>
        </w:rPr>
        <w:t>I</w:t>
      </w:r>
      <w:r w:rsidR="003A1F8E" w:rsidRPr="006506D7">
        <w:rPr>
          <w:b/>
          <w:sz w:val="24"/>
          <w:szCs w:val="24"/>
        </w:rPr>
        <w:t>.</w:t>
      </w:r>
      <w:r w:rsidR="00BA40C1" w:rsidRPr="006506D7">
        <w:rPr>
          <w:b/>
          <w:sz w:val="24"/>
          <w:szCs w:val="24"/>
        </w:rPr>
        <w:t>2</w:t>
      </w:r>
      <w:r>
        <w:rPr>
          <w:b/>
          <w:sz w:val="24"/>
          <w:szCs w:val="24"/>
        </w:rPr>
        <w:t>9</w:t>
      </w:r>
      <w:r w:rsidR="00041233" w:rsidRPr="006506D7">
        <w:rPr>
          <w:b/>
          <w:sz w:val="24"/>
          <w:szCs w:val="24"/>
        </w:rPr>
        <w:t>.</w:t>
      </w:r>
      <w:r w:rsidR="00410D93" w:rsidRPr="006506D7">
        <w:rPr>
          <w:b/>
          <w:sz w:val="24"/>
          <w:szCs w:val="24"/>
        </w:rPr>
        <w:t>) „kt.” sz. h a t á r o z a t</w:t>
      </w:r>
    </w:p>
    <w:p w:rsidR="00410D93" w:rsidRPr="006506D7" w:rsidRDefault="00410D93" w:rsidP="00410D93">
      <w:pPr>
        <w:jc w:val="both"/>
        <w:rPr>
          <w:b/>
          <w:sz w:val="24"/>
          <w:szCs w:val="24"/>
        </w:rPr>
      </w:pPr>
      <w:proofErr w:type="gramStart"/>
      <w:r w:rsidRPr="006506D7">
        <w:rPr>
          <w:b/>
          <w:sz w:val="24"/>
          <w:szCs w:val="24"/>
        </w:rPr>
        <w:t>a</w:t>
      </w:r>
      <w:proofErr w:type="gramEnd"/>
      <w:r w:rsidRPr="006506D7">
        <w:rPr>
          <w:b/>
          <w:sz w:val="24"/>
          <w:szCs w:val="24"/>
        </w:rPr>
        <w:t xml:space="preserve"> Karcag Városi </w:t>
      </w:r>
      <w:r w:rsidR="00865525" w:rsidRPr="006506D7">
        <w:rPr>
          <w:b/>
          <w:sz w:val="24"/>
          <w:szCs w:val="24"/>
        </w:rPr>
        <w:t>Önkormányzat</w:t>
      </w:r>
      <w:r w:rsidRPr="006506D7">
        <w:rPr>
          <w:b/>
          <w:sz w:val="24"/>
          <w:szCs w:val="24"/>
        </w:rPr>
        <w:t xml:space="preserve"> Képvi</w:t>
      </w:r>
      <w:r w:rsidR="00DB4613" w:rsidRPr="006506D7">
        <w:rPr>
          <w:b/>
          <w:sz w:val="24"/>
          <w:szCs w:val="24"/>
        </w:rPr>
        <w:t>selő-testülete 201</w:t>
      </w:r>
      <w:r w:rsidR="00C87F39" w:rsidRPr="006506D7">
        <w:rPr>
          <w:b/>
          <w:sz w:val="24"/>
          <w:szCs w:val="24"/>
        </w:rPr>
        <w:t>7</w:t>
      </w:r>
      <w:r w:rsidR="00DB4613" w:rsidRPr="006506D7">
        <w:rPr>
          <w:b/>
          <w:sz w:val="24"/>
          <w:szCs w:val="24"/>
        </w:rPr>
        <w:t xml:space="preserve">. </w:t>
      </w:r>
      <w:r w:rsidR="000A06DD">
        <w:rPr>
          <w:b/>
          <w:sz w:val="24"/>
          <w:szCs w:val="24"/>
        </w:rPr>
        <w:t>június 29</w:t>
      </w:r>
      <w:r w:rsidR="00C87F39" w:rsidRPr="006506D7">
        <w:rPr>
          <w:b/>
          <w:sz w:val="24"/>
          <w:szCs w:val="24"/>
        </w:rPr>
        <w:t>-</w:t>
      </w:r>
      <w:r w:rsidR="00BA40C1" w:rsidRPr="006506D7">
        <w:rPr>
          <w:b/>
          <w:sz w:val="24"/>
          <w:szCs w:val="24"/>
        </w:rPr>
        <w:t>e</w:t>
      </w:r>
      <w:r w:rsidR="00C87F39" w:rsidRPr="006506D7">
        <w:rPr>
          <w:b/>
          <w:sz w:val="24"/>
          <w:szCs w:val="24"/>
        </w:rPr>
        <w:t>i</w:t>
      </w:r>
      <w:r w:rsidRPr="006506D7">
        <w:rPr>
          <w:b/>
          <w:sz w:val="24"/>
          <w:szCs w:val="24"/>
        </w:rPr>
        <w:t xml:space="preserve"> ülése napirendjének elfogadásáról</w:t>
      </w:r>
    </w:p>
    <w:p w:rsidR="00410D93" w:rsidRPr="006506D7" w:rsidRDefault="00410D93" w:rsidP="00410D93">
      <w:pPr>
        <w:jc w:val="both"/>
        <w:rPr>
          <w:b/>
          <w:sz w:val="24"/>
          <w:szCs w:val="24"/>
        </w:rPr>
      </w:pPr>
    </w:p>
    <w:p w:rsidR="00410D93" w:rsidRPr="006506D7" w:rsidRDefault="00410D93" w:rsidP="00401D48">
      <w:pPr>
        <w:spacing w:before="120"/>
        <w:ind w:left="1080"/>
        <w:rPr>
          <w:sz w:val="24"/>
          <w:szCs w:val="24"/>
        </w:rPr>
      </w:pPr>
      <w:r w:rsidRPr="006506D7">
        <w:rPr>
          <w:sz w:val="24"/>
          <w:szCs w:val="24"/>
        </w:rPr>
        <w:t xml:space="preserve">A Karcag Városi </w:t>
      </w:r>
      <w:r w:rsidR="00865525" w:rsidRPr="006506D7">
        <w:rPr>
          <w:sz w:val="24"/>
          <w:szCs w:val="24"/>
        </w:rPr>
        <w:t>Önkormányzat</w:t>
      </w:r>
      <w:r w:rsidRPr="006506D7">
        <w:rPr>
          <w:sz w:val="24"/>
          <w:szCs w:val="24"/>
        </w:rPr>
        <w:t xml:space="preserve"> Képviselő-testülete az ismertetett napirendet </w:t>
      </w:r>
    </w:p>
    <w:p w:rsidR="00410D93" w:rsidRPr="006506D7" w:rsidRDefault="00410D93" w:rsidP="00410D93">
      <w:pPr>
        <w:spacing w:before="120"/>
        <w:ind w:left="1134"/>
        <w:jc w:val="center"/>
        <w:rPr>
          <w:b/>
          <w:sz w:val="24"/>
          <w:szCs w:val="24"/>
        </w:rPr>
      </w:pPr>
      <w:proofErr w:type="gramStart"/>
      <w:r w:rsidRPr="006506D7">
        <w:rPr>
          <w:b/>
          <w:sz w:val="24"/>
          <w:szCs w:val="24"/>
        </w:rPr>
        <w:t>e</w:t>
      </w:r>
      <w:proofErr w:type="gramEnd"/>
      <w:r w:rsidRPr="006506D7">
        <w:rPr>
          <w:b/>
          <w:sz w:val="24"/>
          <w:szCs w:val="24"/>
        </w:rPr>
        <w:t xml:space="preserve"> l f o g a d j a .</w:t>
      </w:r>
      <w:r w:rsidR="008664E4" w:rsidRPr="006506D7">
        <w:rPr>
          <w:b/>
          <w:sz w:val="24"/>
          <w:szCs w:val="24"/>
        </w:rPr>
        <w:t xml:space="preserve">   </w:t>
      </w:r>
    </w:p>
    <w:p w:rsidR="009A467B" w:rsidRPr="006506D7" w:rsidRDefault="009A467B" w:rsidP="009A467B">
      <w:pPr>
        <w:pStyle w:val="NormlWeb"/>
        <w:spacing w:before="0" w:after="0"/>
        <w:ind w:left="567"/>
        <w:rPr>
          <w:szCs w:val="24"/>
          <w:u w:val="single"/>
        </w:rPr>
      </w:pPr>
      <w:r w:rsidRPr="006506D7">
        <w:rPr>
          <w:szCs w:val="24"/>
          <w:u w:val="single"/>
        </w:rPr>
        <w:t>Erről értesülnek:</w:t>
      </w:r>
    </w:p>
    <w:p w:rsidR="009A467B" w:rsidRPr="006506D7" w:rsidRDefault="009A467B" w:rsidP="006F592B">
      <w:pPr>
        <w:numPr>
          <w:ilvl w:val="0"/>
          <w:numId w:val="8"/>
        </w:numPr>
        <w:tabs>
          <w:tab w:val="left" w:pos="851"/>
        </w:tabs>
        <w:ind w:left="567" w:firstLine="0"/>
        <w:jc w:val="both"/>
        <w:rPr>
          <w:sz w:val="24"/>
          <w:szCs w:val="24"/>
        </w:rPr>
      </w:pPr>
      <w:r w:rsidRPr="006506D7">
        <w:rPr>
          <w:sz w:val="24"/>
          <w:szCs w:val="24"/>
        </w:rPr>
        <w:t xml:space="preserve">Karcag Városi Önkormányzat Képviselő-testület tagjai, lakóhelyeiken </w:t>
      </w:r>
    </w:p>
    <w:p w:rsidR="009A467B" w:rsidRPr="006506D7" w:rsidRDefault="009A467B" w:rsidP="006F592B">
      <w:pPr>
        <w:pStyle w:val="NormlWeb"/>
        <w:numPr>
          <w:ilvl w:val="0"/>
          <w:numId w:val="8"/>
        </w:numPr>
        <w:tabs>
          <w:tab w:val="left" w:pos="851"/>
        </w:tabs>
        <w:spacing w:before="0" w:after="0"/>
        <w:ind w:left="567" w:firstLine="0"/>
        <w:jc w:val="both"/>
        <w:rPr>
          <w:szCs w:val="24"/>
        </w:rPr>
      </w:pPr>
      <w:r w:rsidRPr="006506D7">
        <w:rPr>
          <w:szCs w:val="24"/>
        </w:rPr>
        <w:t>Karcag Városi Önkormányzat Polgármestere, helyben</w:t>
      </w:r>
    </w:p>
    <w:p w:rsidR="009A467B" w:rsidRPr="006506D7" w:rsidRDefault="009A467B" w:rsidP="006F592B">
      <w:pPr>
        <w:pStyle w:val="NormlWeb"/>
        <w:numPr>
          <w:ilvl w:val="0"/>
          <w:numId w:val="8"/>
        </w:numPr>
        <w:tabs>
          <w:tab w:val="left" w:pos="851"/>
        </w:tabs>
        <w:spacing w:before="0" w:after="0"/>
        <w:ind w:left="567" w:firstLine="0"/>
        <w:jc w:val="both"/>
        <w:rPr>
          <w:szCs w:val="24"/>
        </w:rPr>
      </w:pPr>
      <w:r w:rsidRPr="006506D7">
        <w:rPr>
          <w:szCs w:val="24"/>
        </w:rPr>
        <w:t>Karcag Városi Önkormányzat Jegyzője, helyben</w:t>
      </w:r>
    </w:p>
    <w:p w:rsidR="009A467B" w:rsidRPr="006506D7" w:rsidRDefault="009A467B" w:rsidP="006F592B">
      <w:pPr>
        <w:pStyle w:val="NormlWeb"/>
        <w:numPr>
          <w:ilvl w:val="0"/>
          <w:numId w:val="8"/>
        </w:numPr>
        <w:tabs>
          <w:tab w:val="left" w:pos="851"/>
        </w:tabs>
        <w:spacing w:before="0" w:after="0"/>
        <w:ind w:left="567" w:firstLine="0"/>
        <w:jc w:val="both"/>
        <w:rPr>
          <w:szCs w:val="24"/>
        </w:rPr>
      </w:pPr>
      <w:r w:rsidRPr="006506D7">
        <w:rPr>
          <w:szCs w:val="24"/>
        </w:rPr>
        <w:t>Karcagi Polgármesteri Hivatal, Aljegyzői Iroda, helyben</w:t>
      </w:r>
      <w:r w:rsidR="0094188A" w:rsidRPr="006506D7">
        <w:rPr>
          <w:szCs w:val="24"/>
        </w:rPr>
        <w:t xml:space="preserve"> </w:t>
      </w:r>
    </w:p>
    <w:p w:rsidR="007B5A69" w:rsidRPr="006506D7" w:rsidRDefault="007B5A69" w:rsidP="007B5A69">
      <w:pPr>
        <w:jc w:val="both"/>
        <w:rPr>
          <w:b/>
          <w:sz w:val="24"/>
          <w:szCs w:val="24"/>
          <w:u w:val="single"/>
        </w:rPr>
      </w:pPr>
    </w:p>
    <w:p w:rsidR="003E478F" w:rsidRPr="006506D7" w:rsidRDefault="003E478F" w:rsidP="00045016">
      <w:pPr>
        <w:jc w:val="both"/>
        <w:rPr>
          <w:b/>
          <w:sz w:val="24"/>
          <w:szCs w:val="24"/>
          <w:u w:val="single"/>
        </w:rPr>
      </w:pPr>
    </w:p>
    <w:p w:rsidR="00045016" w:rsidRPr="006506D7" w:rsidRDefault="00045016" w:rsidP="00045016">
      <w:pPr>
        <w:jc w:val="both"/>
        <w:rPr>
          <w:sz w:val="24"/>
          <w:szCs w:val="24"/>
        </w:rPr>
      </w:pPr>
      <w:r w:rsidRPr="006506D7">
        <w:rPr>
          <w:b/>
          <w:sz w:val="24"/>
          <w:szCs w:val="24"/>
          <w:u w:val="single"/>
        </w:rPr>
        <w:t>Dobos László polgármester:</w:t>
      </w:r>
      <w:r w:rsidRPr="006506D7">
        <w:rPr>
          <w:sz w:val="24"/>
          <w:szCs w:val="24"/>
        </w:rPr>
        <w:t xml:space="preserve"> Javasolta, hogy </w:t>
      </w:r>
      <w:r w:rsidR="00D35609" w:rsidRPr="006506D7">
        <w:rPr>
          <w:sz w:val="24"/>
          <w:szCs w:val="24"/>
        </w:rPr>
        <w:t xml:space="preserve">a </w:t>
      </w:r>
      <w:r w:rsidR="000A06DD">
        <w:rPr>
          <w:b/>
          <w:sz w:val="24"/>
          <w:szCs w:val="24"/>
        </w:rPr>
        <w:t>25</w:t>
      </w:r>
      <w:r w:rsidR="00125EC7">
        <w:rPr>
          <w:b/>
          <w:sz w:val="24"/>
          <w:szCs w:val="24"/>
        </w:rPr>
        <w:t>-től 3</w:t>
      </w:r>
      <w:r w:rsidR="000A06DD">
        <w:rPr>
          <w:b/>
          <w:sz w:val="24"/>
          <w:szCs w:val="24"/>
        </w:rPr>
        <w:t>2</w:t>
      </w:r>
      <w:r w:rsidR="00125EC7">
        <w:rPr>
          <w:b/>
          <w:sz w:val="24"/>
          <w:szCs w:val="24"/>
        </w:rPr>
        <w:t>-ig terjedő</w:t>
      </w:r>
      <w:r w:rsidR="00266922" w:rsidRPr="006506D7">
        <w:rPr>
          <w:b/>
          <w:sz w:val="24"/>
          <w:szCs w:val="24"/>
        </w:rPr>
        <w:t xml:space="preserve"> </w:t>
      </w:r>
      <w:r w:rsidRPr="006506D7">
        <w:rPr>
          <w:b/>
          <w:sz w:val="24"/>
          <w:szCs w:val="24"/>
        </w:rPr>
        <w:t>napirendi pont</w:t>
      </w:r>
      <w:r w:rsidR="006A6ED5" w:rsidRPr="006506D7">
        <w:rPr>
          <w:b/>
          <w:sz w:val="24"/>
          <w:szCs w:val="24"/>
        </w:rPr>
        <w:t>o</w:t>
      </w:r>
      <w:r w:rsidR="00125EC7">
        <w:rPr>
          <w:b/>
          <w:sz w:val="24"/>
          <w:szCs w:val="24"/>
        </w:rPr>
        <w:t>ka</w:t>
      </w:r>
      <w:r w:rsidR="00266922" w:rsidRPr="006506D7">
        <w:rPr>
          <w:b/>
          <w:sz w:val="24"/>
          <w:szCs w:val="24"/>
        </w:rPr>
        <w:t>t</w:t>
      </w:r>
      <w:r w:rsidRPr="006506D7">
        <w:rPr>
          <w:sz w:val="24"/>
          <w:szCs w:val="24"/>
        </w:rPr>
        <w:t xml:space="preserve"> – </w:t>
      </w:r>
      <w:r w:rsidRPr="006506D7">
        <w:rPr>
          <w:b/>
          <w:sz w:val="24"/>
          <w:szCs w:val="24"/>
        </w:rPr>
        <w:t xml:space="preserve">a Magyarország helyi önkormányzatairól szóló, 2011. évi CLXXXIX. törvény </w:t>
      </w:r>
      <w:r w:rsidR="00FE2F9B" w:rsidRPr="006506D7">
        <w:rPr>
          <w:b/>
          <w:sz w:val="24"/>
          <w:szCs w:val="24"/>
        </w:rPr>
        <w:t xml:space="preserve">(továbbiakban: </w:t>
      </w:r>
      <w:proofErr w:type="spellStart"/>
      <w:r w:rsidR="00FE2F9B" w:rsidRPr="006506D7">
        <w:rPr>
          <w:b/>
          <w:sz w:val="24"/>
          <w:szCs w:val="24"/>
        </w:rPr>
        <w:t>Mötv</w:t>
      </w:r>
      <w:proofErr w:type="spellEnd"/>
      <w:r w:rsidR="00FE2F9B" w:rsidRPr="006506D7">
        <w:rPr>
          <w:b/>
          <w:sz w:val="24"/>
          <w:szCs w:val="24"/>
        </w:rPr>
        <w:t xml:space="preserve">.) </w:t>
      </w:r>
      <w:r w:rsidRPr="006506D7">
        <w:rPr>
          <w:b/>
          <w:sz w:val="24"/>
          <w:szCs w:val="24"/>
        </w:rPr>
        <w:t>46.</w:t>
      </w:r>
      <w:r w:rsidR="00DC6B56" w:rsidRPr="006506D7">
        <w:rPr>
          <w:b/>
          <w:sz w:val="24"/>
          <w:szCs w:val="24"/>
        </w:rPr>
        <w:t> </w:t>
      </w:r>
      <w:r w:rsidRPr="006506D7">
        <w:rPr>
          <w:b/>
          <w:sz w:val="24"/>
          <w:szCs w:val="24"/>
        </w:rPr>
        <w:t>§</w:t>
      </w:r>
      <w:r w:rsidR="00DC6B56" w:rsidRPr="006506D7">
        <w:rPr>
          <w:b/>
          <w:sz w:val="24"/>
          <w:szCs w:val="24"/>
        </w:rPr>
        <w:t> </w:t>
      </w:r>
      <w:r w:rsidRPr="006506D7">
        <w:rPr>
          <w:b/>
          <w:sz w:val="24"/>
          <w:szCs w:val="24"/>
        </w:rPr>
        <w:t>(2) bekezdés</w:t>
      </w:r>
      <w:r w:rsidR="00EA76CE" w:rsidRPr="006506D7">
        <w:rPr>
          <w:b/>
          <w:sz w:val="24"/>
          <w:szCs w:val="24"/>
        </w:rPr>
        <w:t xml:space="preserve"> </w:t>
      </w:r>
      <w:r w:rsidR="00242905">
        <w:rPr>
          <w:b/>
          <w:sz w:val="24"/>
          <w:szCs w:val="24"/>
        </w:rPr>
        <w:t xml:space="preserve">a) - </w:t>
      </w:r>
      <w:r w:rsidR="007B5370" w:rsidRPr="006506D7">
        <w:rPr>
          <w:b/>
          <w:sz w:val="24"/>
          <w:szCs w:val="24"/>
        </w:rPr>
        <w:t>c</w:t>
      </w:r>
      <w:r w:rsidR="00DC6B56" w:rsidRPr="006506D7">
        <w:rPr>
          <w:b/>
          <w:sz w:val="24"/>
          <w:szCs w:val="24"/>
        </w:rPr>
        <w:t>)</w:t>
      </w:r>
      <w:r w:rsidR="00EA76CE" w:rsidRPr="006506D7">
        <w:rPr>
          <w:b/>
          <w:sz w:val="24"/>
          <w:szCs w:val="24"/>
        </w:rPr>
        <w:t xml:space="preserve"> </w:t>
      </w:r>
      <w:r w:rsidRPr="006506D7">
        <w:rPr>
          <w:b/>
          <w:sz w:val="24"/>
          <w:szCs w:val="24"/>
        </w:rPr>
        <w:t>pontja értelmében</w:t>
      </w:r>
      <w:r w:rsidRPr="006506D7">
        <w:rPr>
          <w:sz w:val="24"/>
          <w:szCs w:val="24"/>
        </w:rPr>
        <w:t xml:space="preserve"> –</w:t>
      </w:r>
      <w:r w:rsidRPr="006506D7">
        <w:rPr>
          <w:bCs/>
          <w:sz w:val="24"/>
          <w:szCs w:val="24"/>
        </w:rPr>
        <w:t xml:space="preserve"> </w:t>
      </w:r>
      <w:r w:rsidRPr="006506D7">
        <w:rPr>
          <w:sz w:val="24"/>
          <w:szCs w:val="24"/>
        </w:rPr>
        <w:t>zárt ülés keretében tárgyalja meg a képviselő</w:t>
      </w:r>
      <w:r w:rsidR="00D35609" w:rsidRPr="006506D7">
        <w:rPr>
          <w:sz w:val="24"/>
          <w:szCs w:val="24"/>
        </w:rPr>
        <w:noBreakHyphen/>
      </w:r>
      <w:r w:rsidRPr="006506D7">
        <w:rPr>
          <w:sz w:val="24"/>
          <w:szCs w:val="24"/>
        </w:rPr>
        <w:t>testület.</w:t>
      </w:r>
      <w:r w:rsidR="00E869F9" w:rsidRPr="006506D7">
        <w:rPr>
          <w:sz w:val="24"/>
          <w:szCs w:val="24"/>
        </w:rPr>
        <w:t xml:space="preserve">  </w:t>
      </w:r>
    </w:p>
    <w:p w:rsidR="00983677" w:rsidRPr="006506D7" w:rsidRDefault="00983677" w:rsidP="00045016">
      <w:pPr>
        <w:jc w:val="both"/>
        <w:rPr>
          <w:sz w:val="24"/>
          <w:szCs w:val="24"/>
        </w:rPr>
      </w:pPr>
    </w:p>
    <w:p w:rsidR="00045016" w:rsidRPr="006506D7" w:rsidRDefault="00045016" w:rsidP="00045016">
      <w:pPr>
        <w:jc w:val="both"/>
        <w:rPr>
          <w:sz w:val="24"/>
          <w:szCs w:val="24"/>
        </w:rPr>
      </w:pPr>
      <w:r w:rsidRPr="006506D7">
        <w:rPr>
          <w:sz w:val="24"/>
          <w:szCs w:val="24"/>
        </w:rPr>
        <w:t>Aki ezzel egyetért, kézfeltartással jelezze.</w:t>
      </w:r>
    </w:p>
    <w:p w:rsidR="00045016" w:rsidRPr="006506D7" w:rsidRDefault="00045016" w:rsidP="00045016">
      <w:pPr>
        <w:rPr>
          <w:sz w:val="24"/>
          <w:szCs w:val="24"/>
        </w:rPr>
      </w:pPr>
    </w:p>
    <w:p w:rsidR="00045016" w:rsidRPr="006506D7" w:rsidRDefault="00045016" w:rsidP="00045016">
      <w:pPr>
        <w:rPr>
          <w:sz w:val="24"/>
          <w:szCs w:val="24"/>
        </w:rPr>
      </w:pPr>
      <w:r w:rsidRPr="006506D7">
        <w:rPr>
          <w:b/>
          <w:sz w:val="24"/>
          <w:szCs w:val="24"/>
          <w:u w:val="single"/>
        </w:rPr>
        <w:t>A képviselő-testület döntése:</w:t>
      </w:r>
      <w:r w:rsidRPr="006506D7">
        <w:rPr>
          <w:sz w:val="24"/>
          <w:szCs w:val="24"/>
        </w:rPr>
        <w:t xml:space="preserve"> </w:t>
      </w:r>
      <w:r w:rsidR="00242905">
        <w:rPr>
          <w:sz w:val="24"/>
          <w:szCs w:val="24"/>
        </w:rPr>
        <w:t>1</w:t>
      </w:r>
      <w:r w:rsidR="00EB1EE8">
        <w:rPr>
          <w:sz w:val="24"/>
          <w:szCs w:val="24"/>
        </w:rPr>
        <w:t>0</w:t>
      </w:r>
      <w:r w:rsidR="00242905">
        <w:rPr>
          <w:sz w:val="24"/>
          <w:szCs w:val="24"/>
        </w:rPr>
        <w:t xml:space="preserve"> </w:t>
      </w:r>
      <w:r w:rsidRPr="006506D7">
        <w:rPr>
          <w:sz w:val="24"/>
          <w:szCs w:val="24"/>
        </w:rPr>
        <w:t>igen szavazat, nemleges szavazat, tartózkodás nem volt.</w:t>
      </w:r>
    </w:p>
    <w:p w:rsidR="00045016" w:rsidRPr="006506D7" w:rsidRDefault="00045016" w:rsidP="00045016">
      <w:pPr>
        <w:pStyle w:val="NormlWeb"/>
        <w:spacing w:before="0" w:after="0"/>
        <w:jc w:val="both"/>
        <w:rPr>
          <w:b/>
          <w:szCs w:val="24"/>
        </w:rPr>
      </w:pPr>
    </w:p>
    <w:p w:rsidR="0014413F" w:rsidRDefault="0014413F" w:rsidP="00045016">
      <w:pPr>
        <w:pStyle w:val="NormlWeb"/>
        <w:spacing w:before="0" w:after="0"/>
        <w:jc w:val="both"/>
        <w:rPr>
          <w:b/>
          <w:szCs w:val="24"/>
        </w:rPr>
      </w:pPr>
    </w:p>
    <w:p w:rsidR="00045016" w:rsidRPr="006506D7" w:rsidRDefault="000A06DD" w:rsidP="00045016">
      <w:pPr>
        <w:pStyle w:val="NormlWeb"/>
        <w:spacing w:before="0" w:after="0"/>
        <w:jc w:val="both"/>
        <w:rPr>
          <w:b/>
          <w:szCs w:val="24"/>
        </w:rPr>
      </w:pPr>
      <w:r>
        <w:rPr>
          <w:b/>
          <w:szCs w:val="24"/>
        </w:rPr>
        <w:t>190</w:t>
      </w:r>
      <w:r w:rsidR="00A23BA0" w:rsidRPr="006506D7">
        <w:rPr>
          <w:b/>
          <w:szCs w:val="24"/>
        </w:rPr>
        <w:t>/</w:t>
      </w:r>
      <w:r w:rsidR="00DE41D1" w:rsidRPr="006506D7">
        <w:rPr>
          <w:b/>
          <w:szCs w:val="24"/>
        </w:rPr>
        <w:t>201</w:t>
      </w:r>
      <w:r w:rsidR="00C87F39" w:rsidRPr="006506D7">
        <w:rPr>
          <w:b/>
          <w:szCs w:val="24"/>
        </w:rPr>
        <w:t>7</w:t>
      </w:r>
      <w:r w:rsidR="007C59A5" w:rsidRPr="006506D7">
        <w:rPr>
          <w:b/>
          <w:szCs w:val="24"/>
        </w:rPr>
        <w:t>. (</w:t>
      </w:r>
      <w:r w:rsidR="00BA40C1" w:rsidRPr="006506D7">
        <w:rPr>
          <w:b/>
          <w:szCs w:val="24"/>
        </w:rPr>
        <w:t>V</w:t>
      </w:r>
      <w:r>
        <w:rPr>
          <w:b/>
          <w:szCs w:val="24"/>
        </w:rPr>
        <w:t>I</w:t>
      </w:r>
      <w:r w:rsidR="003A1F8E" w:rsidRPr="006506D7">
        <w:rPr>
          <w:b/>
          <w:szCs w:val="24"/>
        </w:rPr>
        <w:t>.</w:t>
      </w:r>
      <w:r w:rsidR="00536CD2" w:rsidRPr="006506D7">
        <w:rPr>
          <w:b/>
          <w:szCs w:val="24"/>
        </w:rPr>
        <w:t>2</w:t>
      </w:r>
      <w:r>
        <w:rPr>
          <w:b/>
          <w:szCs w:val="24"/>
        </w:rPr>
        <w:t>9</w:t>
      </w:r>
      <w:r w:rsidR="00045016" w:rsidRPr="006506D7">
        <w:rPr>
          <w:b/>
          <w:szCs w:val="24"/>
        </w:rPr>
        <w:t>.) „kt.” sz. h a t á r o z a t</w:t>
      </w:r>
    </w:p>
    <w:p w:rsidR="00045016" w:rsidRPr="006506D7" w:rsidRDefault="00045016" w:rsidP="00045016">
      <w:pPr>
        <w:pStyle w:val="NormlWeb"/>
        <w:spacing w:before="0" w:after="0"/>
        <w:jc w:val="both"/>
        <w:rPr>
          <w:b/>
          <w:szCs w:val="24"/>
        </w:rPr>
      </w:pPr>
      <w:proofErr w:type="gramStart"/>
      <w:r w:rsidRPr="006506D7">
        <w:rPr>
          <w:b/>
          <w:szCs w:val="24"/>
        </w:rPr>
        <w:t>zárt</w:t>
      </w:r>
      <w:proofErr w:type="gramEnd"/>
      <w:r w:rsidRPr="006506D7">
        <w:rPr>
          <w:b/>
          <w:szCs w:val="24"/>
        </w:rPr>
        <w:t xml:space="preserve"> ülés megtartásáról</w:t>
      </w:r>
      <w:r w:rsidR="00B076A5" w:rsidRPr="006506D7">
        <w:rPr>
          <w:b/>
          <w:szCs w:val="24"/>
        </w:rPr>
        <w:t xml:space="preserve"> </w:t>
      </w:r>
    </w:p>
    <w:p w:rsidR="00B076A5" w:rsidRPr="006506D7" w:rsidRDefault="00B076A5" w:rsidP="00045016">
      <w:pPr>
        <w:pStyle w:val="NormlWeb"/>
        <w:spacing w:before="0" w:after="0"/>
        <w:jc w:val="both"/>
        <w:rPr>
          <w:b/>
          <w:szCs w:val="24"/>
        </w:rPr>
      </w:pPr>
    </w:p>
    <w:p w:rsidR="00045016" w:rsidRPr="006506D7" w:rsidRDefault="00045016" w:rsidP="00045016">
      <w:pPr>
        <w:pStyle w:val="NormlWeb"/>
        <w:spacing w:before="0" w:after="0"/>
        <w:ind w:left="1134" w:firstLine="21"/>
        <w:jc w:val="both"/>
        <w:rPr>
          <w:szCs w:val="24"/>
        </w:rPr>
      </w:pPr>
      <w:r w:rsidRPr="006506D7">
        <w:rPr>
          <w:szCs w:val="24"/>
        </w:rPr>
        <w:t xml:space="preserve">A Karcag Városi Önkormányzat Képviselő-testülete </w:t>
      </w:r>
      <w:r w:rsidR="00A843BC">
        <w:rPr>
          <w:b/>
          <w:szCs w:val="24"/>
        </w:rPr>
        <w:t>25</w:t>
      </w:r>
      <w:r w:rsidR="00242905">
        <w:rPr>
          <w:b/>
          <w:szCs w:val="24"/>
        </w:rPr>
        <w:t>-től 3</w:t>
      </w:r>
      <w:r w:rsidR="00A843BC">
        <w:rPr>
          <w:b/>
          <w:szCs w:val="24"/>
        </w:rPr>
        <w:t>2</w:t>
      </w:r>
      <w:r w:rsidR="00242905">
        <w:rPr>
          <w:b/>
          <w:szCs w:val="24"/>
        </w:rPr>
        <w:t>-ig terjedő</w:t>
      </w:r>
      <w:r w:rsidR="00242905" w:rsidRPr="006506D7">
        <w:rPr>
          <w:b/>
          <w:szCs w:val="24"/>
        </w:rPr>
        <w:t xml:space="preserve"> napirendi ponto</w:t>
      </w:r>
      <w:r w:rsidR="00242905">
        <w:rPr>
          <w:b/>
          <w:szCs w:val="24"/>
        </w:rPr>
        <w:t>ka</w:t>
      </w:r>
      <w:r w:rsidR="00242905" w:rsidRPr="006506D7">
        <w:rPr>
          <w:b/>
          <w:szCs w:val="24"/>
        </w:rPr>
        <w:t>t</w:t>
      </w:r>
      <w:r w:rsidR="00242905" w:rsidRPr="006506D7">
        <w:rPr>
          <w:szCs w:val="24"/>
        </w:rPr>
        <w:t xml:space="preserve"> </w:t>
      </w:r>
      <w:r w:rsidR="00D35609" w:rsidRPr="006506D7">
        <w:rPr>
          <w:szCs w:val="24"/>
        </w:rPr>
        <w:t>–</w:t>
      </w:r>
      <w:r w:rsidRPr="006506D7">
        <w:rPr>
          <w:szCs w:val="24"/>
        </w:rPr>
        <w:t xml:space="preserve"> </w:t>
      </w:r>
      <w:r w:rsidRPr="006506D7">
        <w:rPr>
          <w:b/>
          <w:szCs w:val="24"/>
        </w:rPr>
        <w:t>a Magyarország helyi önkormányzatairól szóló, 2011.</w:t>
      </w:r>
      <w:r w:rsidR="00E80505" w:rsidRPr="006506D7">
        <w:rPr>
          <w:b/>
          <w:szCs w:val="24"/>
        </w:rPr>
        <w:t> </w:t>
      </w:r>
      <w:r w:rsidRPr="006506D7">
        <w:rPr>
          <w:b/>
          <w:szCs w:val="24"/>
        </w:rPr>
        <w:t>évi CLXX</w:t>
      </w:r>
      <w:r w:rsidR="00793CC8" w:rsidRPr="006506D7">
        <w:rPr>
          <w:b/>
          <w:szCs w:val="24"/>
        </w:rPr>
        <w:t xml:space="preserve">XIX. törvény 46. § (2) bekezdés </w:t>
      </w:r>
      <w:r w:rsidR="00242905">
        <w:rPr>
          <w:b/>
          <w:szCs w:val="24"/>
        </w:rPr>
        <w:t xml:space="preserve">a) </w:t>
      </w:r>
      <w:r w:rsidR="00A843BC">
        <w:rPr>
          <w:b/>
          <w:szCs w:val="24"/>
        </w:rPr>
        <w:t xml:space="preserve">és </w:t>
      </w:r>
      <w:r w:rsidR="007B5370" w:rsidRPr="006506D7">
        <w:rPr>
          <w:b/>
          <w:szCs w:val="24"/>
        </w:rPr>
        <w:t>c)</w:t>
      </w:r>
      <w:r w:rsidR="00D3362F" w:rsidRPr="006506D7">
        <w:rPr>
          <w:b/>
          <w:szCs w:val="24"/>
        </w:rPr>
        <w:t xml:space="preserve"> </w:t>
      </w:r>
      <w:r w:rsidRPr="006506D7">
        <w:rPr>
          <w:b/>
          <w:szCs w:val="24"/>
        </w:rPr>
        <w:t>pontja értelmében</w:t>
      </w:r>
      <w:r w:rsidRPr="006506D7">
        <w:rPr>
          <w:szCs w:val="24"/>
        </w:rPr>
        <w:t xml:space="preserve"> – </w:t>
      </w:r>
      <w:r w:rsidRPr="006506D7">
        <w:rPr>
          <w:b/>
          <w:szCs w:val="24"/>
        </w:rPr>
        <w:t>zárt ülés</w:t>
      </w:r>
      <w:r w:rsidRPr="006506D7">
        <w:rPr>
          <w:szCs w:val="24"/>
        </w:rPr>
        <w:t xml:space="preserve"> keretében tárgyalja meg.</w:t>
      </w:r>
    </w:p>
    <w:p w:rsidR="00045016" w:rsidRPr="006506D7" w:rsidRDefault="00045016" w:rsidP="00045016">
      <w:pPr>
        <w:pStyle w:val="NormlWeb"/>
        <w:spacing w:before="0" w:after="0"/>
        <w:ind w:left="567" w:hanging="141"/>
        <w:rPr>
          <w:szCs w:val="24"/>
          <w:u w:val="single"/>
        </w:rPr>
      </w:pPr>
    </w:p>
    <w:p w:rsidR="00045016" w:rsidRPr="006506D7" w:rsidRDefault="00045016" w:rsidP="00B06913">
      <w:pPr>
        <w:pStyle w:val="NormlWeb"/>
        <w:spacing w:before="0" w:after="0"/>
        <w:ind w:left="284"/>
        <w:rPr>
          <w:szCs w:val="24"/>
          <w:u w:val="single"/>
        </w:rPr>
      </w:pPr>
      <w:r w:rsidRPr="006506D7">
        <w:rPr>
          <w:szCs w:val="24"/>
          <w:u w:val="single"/>
        </w:rPr>
        <w:t>Erről értesülnek:</w:t>
      </w:r>
    </w:p>
    <w:p w:rsidR="00045016" w:rsidRPr="006506D7" w:rsidRDefault="00045016" w:rsidP="00EF6334">
      <w:pPr>
        <w:numPr>
          <w:ilvl w:val="0"/>
          <w:numId w:val="9"/>
        </w:numPr>
        <w:tabs>
          <w:tab w:val="left" w:pos="851"/>
        </w:tabs>
        <w:jc w:val="both"/>
        <w:rPr>
          <w:sz w:val="24"/>
          <w:szCs w:val="24"/>
        </w:rPr>
      </w:pPr>
      <w:r w:rsidRPr="006506D7">
        <w:rPr>
          <w:sz w:val="24"/>
          <w:szCs w:val="24"/>
        </w:rPr>
        <w:t xml:space="preserve">Karcag Városi Önkormányzat Képviselő-testület tagjai, lakóhelyeiken </w:t>
      </w:r>
    </w:p>
    <w:p w:rsidR="00045016" w:rsidRPr="006506D7" w:rsidRDefault="00045016" w:rsidP="00EF6334">
      <w:pPr>
        <w:pStyle w:val="NormlWeb"/>
        <w:numPr>
          <w:ilvl w:val="0"/>
          <w:numId w:val="9"/>
        </w:numPr>
        <w:tabs>
          <w:tab w:val="left" w:pos="851"/>
        </w:tabs>
        <w:spacing w:before="0" w:after="0"/>
        <w:jc w:val="both"/>
        <w:rPr>
          <w:szCs w:val="24"/>
        </w:rPr>
      </w:pPr>
      <w:r w:rsidRPr="006506D7">
        <w:rPr>
          <w:szCs w:val="24"/>
        </w:rPr>
        <w:t>Karcag Városi Önkormányzat Polgármestere, helyben</w:t>
      </w:r>
    </w:p>
    <w:p w:rsidR="00045016" w:rsidRPr="006506D7" w:rsidRDefault="00045016" w:rsidP="00EF6334">
      <w:pPr>
        <w:pStyle w:val="NormlWeb"/>
        <w:numPr>
          <w:ilvl w:val="0"/>
          <w:numId w:val="9"/>
        </w:numPr>
        <w:tabs>
          <w:tab w:val="left" w:pos="851"/>
        </w:tabs>
        <w:spacing w:before="0" w:after="0"/>
        <w:jc w:val="both"/>
        <w:rPr>
          <w:szCs w:val="24"/>
        </w:rPr>
      </w:pPr>
      <w:r w:rsidRPr="006506D7">
        <w:rPr>
          <w:szCs w:val="24"/>
        </w:rPr>
        <w:t>Karcag Városi Önkormányzat Jegyzője, helyben</w:t>
      </w:r>
    </w:p>
    <w:p w:rsidR="00045016" w:rsidRPr="006506D7" w:rsidRDefault="00045016" w:rsidP="00EF6334">
      <w:pPr>
        <w:pStyle w:val="NormlWeb"/>
        <w:numPr>
          <w:ilvl w:val="0"/>
          <w:numId w:val="9"/>
        </w:numPr>
        <w:tabs>
          <w:tab w:val="left" w:pos="851"/>
        </w:tabs>
        <w:spacing w:before="0" w:after="0"/>
        <w:jc w:val="both"/>
        <w:rPr>
          <w:szCs w:val="24"/>
        </w:rPr>
      </w:pPr>
      <w:r w:rsidRPr="006506D7">
        <w:rPr>
          <w:szCs w:val="24"/>
        </w:rPr>
        <w:t>Karcagi Polgármesteri Hivatal, Aljegyzői Iroda, helyben</w:t>
      </w:r>
    </w:p>
    <w:p w:rsidR="00513899" w:rsidRDefault="00513899" w:rsidP="00513899">
      <w:pPr>
        <w:pStyle w:val="NormlWeb"/>
        <w:spacing w:before="0" w:after="0"/>
        <w:ind w:left="567"/>
        <w:jc w:val="both"/>
        <w:rPr>
          <w:szCs w:val="24"/>
        </w:rPr>
      </w:pPr>
    </w:p>
    <w:p w:rsidR="002E15B5" w:rsidRDefault="002E15B5" w:rsidP="001E6265">
      <w:pPr>
        <w:pStyle w:val="NormlWeb"/>
        <w:spacing w:before="0" w:after="0"/>
        <w:jc w:val="both"/>
        <w:rPr>
          <w:bCs/>
          <w:szCs w:val="24"/>
        </w:rPr>
      </w:pPr>
    </w:p>
    <w:p w:rsidR="001E6265" w:rsidRPr="00684C1E" w:rsidRDefault="002E15B5" w:rsidP="001E6265">
      <w:pPr>
        <w:pStyle w:val="NormlWeb"/>
        <w:spacing w:before="0" w:after="0"/>
        <w:jc w:val="both"/>
        <w:rPr>
          <w:bCs/>
          <w:szCs w:val="24"/>
        </w:rPr>
      </w:pPr>
      <w:r w:rsidRPr="002E15B5">
        <w:rPr>
          <w:b/>
          <w:bCs/>
          <w:szCs w:val="24"/>
          <w:u w:val="single"/>
        </w:rPr>
        <w:t>Dobos László polgármester:</w:t>
      </w:r>
      <w:r>
        <w:rPr>
          <w:bCs/>
          <w:szCs w:val="24"/>
        </w:rPr>
        <w:t xml:space="preserve"> Ismertette, hogy a</w:t>
      </w:r>
      <w:r w:rsidR="001E6265" w:rsidRPr="00684C1E">
        <w:rPr>
          <w:bCs/>
          <w:szCs w:val="24"/>
        </w:rPr>
        <w:t xml:space="preserve"> Magyar Országgyűlés 2012-ben június 29-ét a</w:t>
      </w:r>
      <w:r w:rsidR="001E6265" w:rsidRPr="00684C1E">
        <w:rPr>
          <w:b/>
          <w:bCs/>
          <w:szCs w:val="24"/>
        </w:rPr>
        <w:t xml:space="preserve"> Kuláküldözés áldozatainak emléknapjává nyilvánította. </w:t>
      </w:r>
      <w:r w:rsidR="001E6265" w:rsidRPr="00684C1E">
        <w:rPr>
          <w:bCs/>
          <w:szCs w:val="24"/>
        </w:rPr>
        <w:t>Becsületes, tisztességesen dolgozó embereket és ezzel családokat, generációkat tettek tönkre, ejtettek rajtuk gyógyíthatatlan sebeket.</w:t>
      </w:r>
    </w:p>
    <w:p w:rsidR="001E6265" w:rsidRPr="00684C1E" w:rsidRDefault="001E6265" w:rsidP="001E6265">
      <w:pPr>
        <w:rPr>
          <w:b/>
          <w:sz w:val="24"/>
          <w:szCs w:val="24"/>
        </w:rPr>
      </w:pPr>
    </w:p>
    <w:p w:rsidR="001E6265" w:rsidRPr="00684C1E" w:rsidRDefault="001E6265" w:rsidP="001E6265">
      <w:pPr>
        <w:jc w:val="both"/>
        <w:rPr>
          <w:b/>
          <w:sz w:val="24"/>
          <w:szCs w:val="24"/>
        </w:rPr>
      </w:pPr>
      <w:r w:rsidRPr="00684C1E">
        <w:rPr>
          <w:b/>
          <w:sz w:val="24"/>
          <w:szCs w:val="24"/>
        </w:rPr>
        <w:t>Együttérzésük jeléül kér</w:t>
      </w:r>
      <w:r w:rsidR="00E302F1">
        <w:rPr>
          <w:b/>
          <w:sz w:val="24"/>
          <w:szCs w:val="24"/>
        </w:rPr>
        <w:t>t</w:t>
      </w:r>
      <w:r w:rsidRPr="00684C1E">
        <w:rPr>
          <w:b/>
          <w:sz w:val="24"/>
          <w:szCs w:val="24"/>
        </w:rPr>
        <w:t>e, hogy egy perces néma felállással tisztelegj</w:t>
      </w:r>
      <w:r w:rsidR="00E302F1">
        <w:rPr>
          <w:b/>
          <w:sz w:val="24"/>
          <w:szCs w:val="24"/>
        </w:rPr>
        <w:t>e</w:t>
      </w:r>
      <w:r w:rsidRPr="00684C1E">
        <w:rPr>
          <w:b/>
          <w:sz w:val="24"/>
          <w:szCs w:val="24"/>
        </w:rPr>
        <w:t>n</w:t>
      </w:r>
      <w:r w:rsidR="00E302F1">
        <w:rPr>
          <w:b/>
          <w:sz w:val="24"/>
          <w:szCs w:val="24"/>
        </w:rPr>
        <w:t>e</w:t>
      </w:r>
      <w:r w:rsidRPr="00684C1E">
        <w:rPr>
          <w:b/>
          <w:sz w:val="24"/>
          <w:szCs w:val="24"/>
        </w:rPr>
        <w:t>k előttük.</w:t>
      </w:r>
    </w:p>
    <w:p w:rsidR="001E6265" w:rsidRPr="00684C1E" w:rsidRDefault="001E6265" w:rsidP="001E6265">
      <w:pPr>
        <w:rPr>
          <w:b/>
          <w:sz w:val="24"/>
          <w:szCs w:val="24"/>
        </w:rPr>
      </w:pPr>
    </w:p>
    <w:p w:rsidR="001E6265" w:rsidRPr="00684C1E" w:rsidRDefault="001E6265" w:rsidP="001E6265">
      <w:pPr>
        <w:jc w:val="center"/>
        <w:rPr>
          <w:b/>
          <w:i/>
          <w:sz w:val="24"/>
          <w:szCs w:val="24"/>
        </w:rPr>
      </w:pPr>
      <w:r w:rsidRPr="00684C1E">
        <w:rPr>
          <w:b/>
          <w:i/>
          <w:sz w:val="24"/>
          <w:szCs w:val="24"/>
        </w:rPr>
        <w:t>– 1 perces néma felállás –</w:t>
      </w:r>
    </w:p>
    <w:p w:rsidR="001E6265" w:rsidRDefault="001E6265" w:rsidP="001E6265">
      <w:pPr>
        <w:pStyle w:val="NormlWeb"/>
        <w:spacing w:before="0" w:after="0"/>
        <w:ind w:left="476" w:hanging="476"/>
        <w:jc w:val="both"/>
        <w:rPr>
          <w:b/>
          <w:bCs/>
          <w:szCs w:val="24"/>
        </w:rPr>
      </w:pPr>
    </w:p>
    <w:p w:rsidR="00EB1EE8" w:rsidRPr="00684C1E" w:rsidRDefault="00EB1EE8" w:rsidP="001E6265">
      <w:pPr>
        <w:pStyle w:val="NormlWeb"/>
        <w:spacing w:before="0" w:after="0"/>
        <w:ind w:left="476" w:hanging="476"/>
        <w:jc w:val="both"/>
        <w:rPr>
          <w:b/>
          <w:bCs/>
          <w:szCs w:val="24"/>
        </w:rPr>
      </w:pPr>
    </w:p>
    <w:p w:rsidR="005E6B71" w:rsidRDefault="005E6B71" w:rsidP="00E302F1">
      <w:pPr>
        <w:jc w:val="both"/>
        <w:rPr>
          <w:b/>
          <w:sz w:val="24"/>
          <w:szCs w:val="24"/>
          <w:u w:val="single"/>
        </w:rPr>
      </w:pPr>
    </w:p>
    <w:p w:rsidR="005E6B71" w:rsidRDefault="005E6B71" w:rsidP="00E302F1">
      <w:pPr>
        <w:jc w:val="both"/>
        <w:rPr>
          <w:b/>
          <w:sz w:val="24"/>
          <w:szCs w:val="24"/>
          <w:u w:val="single"/>
        </w:rPr>
      </w:pPr>
    </w:p>
    <w:p w:rsidR="001E6265" w:rsidRPr="00684C1E" w:rsidRDefault="00E302F1" w:rsidP="00E302F1">
      <w:pPr>
        <w:jc w:val="both"/>
        <w:rPr>
          <w:sz w:val="24"/>
          <w:szCs w:val="24"/>
        </w:rPr>
      </w:pPr>
      <w:r w:rsidRPr="00E302F1">
        <w:rPr>
          <w:b/>
          <w:sz w:val="24"/>
          <w:szCs w:val="24"/>
          <w:u w:val="single"/>
        </w:rPr>
        <w:t>Dobos László polgármester:</w:t>
      </w:r>
      <w:r w:rsidRPr="00E302F1">
        <w:rPr>
          <w:b/>
          <w:sz w:val="24"/>
          <w:szCs w:val="24"/>
        </w:rPr>
        <w:t xml:space="preserve"> </w:t>
      </w:r>
      <w:r w:rsidR="001E6265" w:rsidRPr="00684C1E">
        <w:rPr>
          <w:sz w:val="24"/>
          <w:szCs w:val="24"/>
        </w:rPr>
        <w:t xml:space="preserve">2017. március 30-án az </w:t>
      </w:r>
      <w:r w:rsidR="001E6265" w:rsidRPr="00684C1E">
        <w:rPr>
          <w:b/>
          <w:sz w:val="24"/>
          <w:szCs w:val="24"/>
        </w:rPr>
        <w:t xml:space="preserve">Országos Tűzmegelőzési Bizottság </w:t>
      </w:r>
      <w:r w:rsidR="001E6265" w:rsidRPr="00684C1E">
        <w:rPr>
          <w:sz w:val="24"/>
          <w:szCs w:val="24"/>
        </w:rPr>
        <w:t xml:space="preserve">alkotói pályázatot hirdetett meg. Az </w:t>
      </w:r>
      <w:r w:rsidR="001E6265" w:rsidRPr="00684C1E">
        <w:rPr>
          <w:b/>
          <w:bCs/>
          <w:sz w:val="24"/>
          <w:szCs w:val="24"/>
        </w:rPr>
        <w:t xml:space="preserve">"Egyéb kézműves alkotás" </w:t>
      </w:r>
      <w:r w:rsidR="001E6265" w:rsidRPr="00684C1E">
        <w:rPr>
          <w:sz w:val="24"/>
          <w:szCs w:val="24"/>
        </w:rPr>
        <w:t xml:space="preserve">kategóriába, a kettes korcsoportba nevezett be az </w:t>
      </w:r>
      <w:r w:rsidR="001E6265" w:rsidRPr="00684C1E">
        <w:rPr>
          <w:b/>
          <w:sz w:val="24"/>
          <w:szCs w:val="24"/>
        </w:rPr>
        <w:t>Arany János Általános Iskolai Tagintézmény</w:t>
      </w:r>
      <w:r w:rsidR="001E6265" w:rsidRPr="00684C1E">
        <w:rPr>
          <w:b/>
          <w:bCs/>
          <w:sz w:val="24"/>
          <w:szCs w:val="24"/>
        </w:rPr>
        <w:t xml:space="preserve"> 4. </w:t>
      </w:r>
      <w:proofErr w:type="gramStart"/>
      <w:r w:rsidR="001E6265" w:rsidRPr="00684C1E">
        <w:rPr>
          <w:b/>
          <w:bCs/>
          <w:sz w:val="24"/>
          <w:szCs w:val="24"/>
        </w:rPr>
        <w:t>a</w:t>
      </w:r>
      <w:proofErr w:type="gramEnd"/>
      <w:r w:rsidR="001E6265" w:rsidRPr="00684C1E">
        <w:rPr>
          <w:b/>
          <w:bCs/>
          <w:sz w:val="24"/>
          <w:szCs w:val="24"/>
        </w:rPr>
        <w:t xml:space="preserve"> osztálya. </w:t>
      </w:r>
      <w:r w:rsidR="001E6265" w:rsidRPr="00684C1E">
        <w:rPr>
          <w:bCs/>
          <w:sz w:val="24"/>
          <w:szCs w:val="24"/>
        </w:rPr>
        <w:t xml:space="preserve">16 tanuló bevonásával </w:t>
      </w:r>
      <w:r w:rsidR="001E6265" w:rsidRPr="00684C1E">
        <w:rPr>
          <w:b/>
          <w:bCs/>
          <w:sz w:val="24"/>
          <w:szCs w:val="24"/>
        </w:rPr>
        <w:t xml:space="preserve">Ládiné </w:t>
      </w:r>
      <w:proofErr w:type="spellStart"/>
      <w:r w:rsidR="001E6265" w:rsidRPr="00684C1E">
        <w:rPr>
          <w:b/>
          <w:bCs/>
          <w:sz w:val="24"/>
          <w:szCs w:val="24"/>
        </w:rPr>
        <w:t>Roncsek</w:t>
      </w:r>
      <w:proofErr w:type="spellEnd"/>
      <w:r w:rsidR="001E6265" w:rsidRPr="00684C1E">
        <w:rPr>
          <w:b/>
          <w:bCs/>
          <w:sz w:val="24"/>
          <w:szCs w:val="24"/>
        </w:rPr>
        <w:t xml:space="preserve"> Ilona projektvezető</w:t>
      </w:r>
      <w:r w:rsidR="001E6265" w:rsidRPr="00684C1E">
        <w:rPr>
          <w:b/>
          <w:sz w:val="24"/>
          <w:szCs w:val="24"/>
        </w:rPr>
        <w:t xml:space="preserve"> és </w:t>
      </w:r>
      <w:r w:rsidR="001E6265" w:rsidRPr="00684C1E">
        <w:rPr>
          <w:b/>
          <w:bCs/>
          <w:sz w:val="24"/>
          <w:szCs w:val="24"/>
        </w:rPr>
        <w:t>Horváth-Tóth Éva osztályfőnök</w:t>
      </w:r>
      <w:r w:rsidR="001E6265" w:rsidRPr="00684C1E">
        <w:rPr>
          <w:bCs/>
          <w:sz w:val="24"/>
          <w:szCs w:val="24"/>
        </w:rPr>
        <w:t xml:space="preserve"> vezetésével készült el a "</w:t>
      </w:r>
      <w:proofErr w:type="spellStart"/>
      <w:r w:rsidR="001E6265" w:rsidRPr="00684C1E">
        <w:rPr>
          <w:b/>
          <w:bCs/>
          <w:sz w:val="24"/>
          <w:szCs w:val="24"/>
        </w:rPr>
        <w:t>lapbook</w:t>
      </w:r>
      <w:proofErr w:type="spellEnd"/>
      <w:r w:rsidR="001E6265" w:rsidRPr="00684C1E">
        <w:rPr>
          <w:b/>
          <w:bCs/>
          <w:sz w:val="24"/>
          <w:szCs w:val="24"/>
        </w:rPr>
        <w:t>"</w:t>
      </w:r>
      <w:r w:rsidR="001E6265" w:rsidRPr="00684C1E">
        <w:rPr>
          <w:bCs/>
          <w:sz w:val="24"/>
          <w:szCs w:val="24"/>
        </w:rPr>
        <w:t xml:space="preserve"> nevezetű pályázati munka.</w:t>
      </w:r>
      <w:r w:rsidR="001E6265" w:rsidRPr="00684C1E">
        <w:rPr>
          <w:sz w:val="24"/>
          <w:szCs w:val="24"/>
        </w:rPr>
        <w:t xml:space="preserve"> </w:t>
      </w:r>
    </w:p>
    <w:p w:rsidR="001E6265" w:rsidRPr="00684C1E" w:rsidRDefault="001E6265" w:rsidP="00E302F1">
      <w:pPr>
        <w:jc w:val="both"/>
        <w:rPr>
          <w:b/>
          <w:sz w:val="24"/>
          <w:szCs w:val="24"/>
        </w:rPr>
      </w:pPr>
      <w:r w:rsidRPr="00684C1E">
        <w:rPr>
          <w:sz w:val="24"/>
          <w:szCs w:val="24"/>
        </w:rPr>
        <w:t>Először a megyei fordulót nyerték meg, majd országos elbírálás eredményeként meghívást kaptak a díjátadó ünnepségre, melynek helyszíne a Fővárosi Nagycirkusz volt.</w:t>
      </w:r>
    </w:p>
    <w:p w:rsidR="001E6265" w:rsidRPr="00684C1E" w:rsidRDefault="001E6265" w:rsidP="00E302F1">
      <w:pPr>
        <w:jc w:val="both"/>
        <w:rPr>
          <w:sz w:val="24"/>
          <w:szCs w:val="24"/>
        </w:rPr>
      </w:pPr>
      <w:r w:rsidRPr="00684C1E">
        <w:rPr>
          <w:sz w:val="24"/>
          <w:szCs w:val="24"/>
        </w:rPr>
        <w:t xml:space="preserve">Nagy öröm, hogy Karcagnak és a megyének is dicsőséget szereztek! </w:t>
      </w:r>
    </w:p>
    <w:p w:rsidR="001E6265" w:rsidRPr="00684C1E" w:rsidRDefault="001E6265" w:rsidP="00E302F1">
      <w:pPr>
        <w:jc w:val="both"/>
        <w:rPr>
          <w:b/>
          <w:sz w:val="24"/>
          <w:szCs w:val="24"/>
        </w:rPr>
      </w:pPr>
      <w:r w:rsidRPr="00684C1E">
        <w:rPr>
          <w:sz w:val="24"/>
          <w:szCs w:val="24"/>
        </w:rPr>
        <w:t>A Karcag Városi Önkormányzat nevében szívből gratulál</w:t>
      </w:r>
      <w:r w:rsidR="00E302F1">
        <w:rPr>
          <w:sz w:val="24"/>
          <w:szCs w:val="24"/>
        </w:rPr>
        <w:t>t</w:t>
      </w:r>
      <w:r w:rsidRPr="00684C1E">
        <w:rPr>
          <w:sz w:val="24"/>
          <w:szCs w:val="24"/>
        </w:rPr>
        <w:t xml:space="preserve"> a tanulóknak és a segítő pedagógusoknak. </w:t>
      </w:r>
    </w:p>
    <w:p w:rsidR="001E6265" w:rsidRPr="00684C1E" w:rsidRDefault="001E6265" w:rsidP="001E6265">
      <w:pPr>
        <w:rPr>
          <w:b/>
          <w:sz w:val="24"/>
          <w:szCs w:val="24"/>
        </w:rPr>
      </w:pPr>
    </w:p>
    <w:p w:rsidR="001E6265" w:rsidRPr="00684C1E" w:rsidRDefault="001E6265" w:rsidP="001E6265">
      <w:pPr>
        <w:jc w:val="both"/>
        <w:rPr>
          <w:bCs/>
          <w:sz w:val="24"/>
          <w:szCs w:val="24"/>
        </w:rPr>
      </w:pPr>
      <w:r w:rsidRPr="00684C1E">
        <w:rPr>
          <w:sz w:val="24"/>
          <w:szCs w:val="24"/>
        </w:rPr>
        <w:t>Felkér</w:t>
      </w:r>
      <w:r w:rsidR="00E302F1">
        <w:rPr>
          <w:sz w:val="24"/>
          <w:szCs w:val="24"/>
        </w:rPr>
        <w:t>t</w:t>
      </w:r>
      <w:r w:rsidRPr="00684C1E">
        <w:rPr>
          <w:sz w:val="24"/>
          <w:szCs w:val="24"/>
        </w:rPr>
        <w:t xml:space="preserve">e </w:t>
      </w:r>
      <w:r w:rsidRPr="00684C1E">
        <w:rPr>
          <w:bCs/>
          <w:sz w:val="24"/>
          <w:szCs w:val="24"/>
        </w:rPr>
        <w:t xml:space="preserve">Ládiné </w:t>
      </w:r>
      <w:proofErr w:type="spellStart"/>
      <w:r w:rsidRPr="00684C1E">
        <w:rPr>
          <w:bCs/>
          <w:sz w:val="24"/>
          <w:szCs w:val="24"/>
        </w:rPr>
        <w:t>Roncsek</w:t>
      </w:r>
      <w:proofErr w:type="spellEnd"/>
      <w:r w:rsidRPr="00684C1E">
        <w:rPr>
          <w:bCs/>
          <w:sz w:val="24"/>
          <w:szCs w:val="24"/>
        </w:rPr>
        <w:t xml:space="preserve"> Ilona projektvezetőt</w:t>
      </w:r>
      <w:r w:rsidRPr="00684C1E">
        <w:rPr>
          <w:sz w:val="24"/>
          <w:szCs w:val="24"/>
        </w:rPr>
        <w:t xml:space="preserve"> és </w:t>
      </w:r>
      <w:r w:rsidRPr="00684C1E">
        <w:rPr>
          <w:bCs/>
          <w:sz w:val="24"/>
          <w:szCs w:val="24"/>
        </w:rPr>
        <w:t xml:space="preserve">Horváth-Tóth Éva osztályfőnököt szíveskedjenek kifáradni és </w:t>
      </w:r>
      <w:r w:rsidR="00EB1EE8">
        <w:rPr>
          <w:bCs/>
          <w:sz w:val="24"/>
          <w:szCs w:val="24"/>
        </w:rPr>
        <w:t>egy-egy</w:t>
      </w:r>
      <w:r w:rsidRPr="00684C1E">
        <w:rPr>
          <w:bCs/>
          <w:sz w:val="24"/>
          <w:szCs w:val="24"/>
        </w:rPr>
        <w:t xml:space="preserve"> virágcsokrot átvenni!</w:t>
      </w:r>
    </w:p>
    <w:p w:rsidR="001E6265" w:rsidRPr="00684C1E" w:rsidRDefault="001E6265" w:rsidP="001E6265">
      <w:pPr>
        <w:rPr>
          <w:bCs/>
          <w:sz w:val="24"/>
          <w:szCs w:val="24"/>
        </w:rPr>
      </w:pPr>
    </w:p>
    <w:p w:rsidR="001E6265" w:rsidRPr="00684C1E" w:rsidRDefault="001E6265" w:rsidP="001E6265">
      <w:pPr>
        <w:jc w:val="center"/>
        <w:rPr>
          <w:b/>
          <w:i/>
          <w:sz w:val="24"/>
          <w:szCs w:val="24"/>
        </w:rPr>
      </w:pPr>
      <w:r w:rsidRPr="00684C1E">
        <w:rPr>
          <w:b/>
          <w:bCs/>
          <w:i/>
          <w:sz w:val="24"/>
          <w:szCs w:val="24"/>
        </w:rPr>
        <w:t xml:space="preserve">– Ládiné </w:t>
      </w:r>
      <w:proofErr w:type="spellStart"/>
      <w:r w:rsidRPr="00684C1E">
        <w:rPr>
          <w:b/>
          <w:bCs/>
          <w:i/>
          <w:sz w:val="24"/>
          <w:szCs w:val="24"/>
        </w:rPr>
        <w:t>Roncsek</w:t>
      </w:r>
      <w:proofErr w:type="spellEnd"/>
      <w:r w:rsidRPr="00684C1E">
        <w:rPr>
          <w:b/>
          <w:bCs/>
          <w:i/>
          <w:sz w:val="24"/>
          <w:szCs w:val="24"/>
        </w:rPr>
        <w:t xml:space="preserve"> Ilona projektvezető</w:t>
      </w:r>
      <w:r w:rsidRPr="00684C1E">
        <w:rPr>
          <w:b/>
          <w:i/>
          <w:sz w:val="24"/>
          <w:szCs w:val="24"/>
        </w:rPr>
        <w:t xml:space="preserve"> és </w:t>
      </w:r>
      <w:r w:rsidRPr="00684C1E">
        <w:rPr>
          <w:b/>
          <w:bCs/>
          <w:i/>
          <w:sz w:val="24"/>
          <w:szCs w:val="24"/>
        </w:rPr>
        <w:t>Horváth-Tóth Éva osztályfőnök köszöntése–</w:t>
      </w:r>
    </w:p>
    <w:p w:rsidR="001E6265" w:rsidRPr="00684C1E" w:rsidRDefault="001E6265" w:rsidP="001E6265">
      <w:pPr>
        <w:rPr>
          <w:b/>
          <w:sz w:val="24"/>
          <w:szCs w:val="24"/>
        </w:rPr>
      </w:pPr>
    </w:p>
    <w:p w:rsidR="00EB1EE8" w:rsidRDefault="00EB1EE8" w:rsidP="00E302F1">
      <w:pPr>
        <w:rPr>
          <w:b/>
          <w:sz w:val="24"/>
          <w:szCs w:val="24"/>
          <w:u w:val="single"/>
        </w:rPr>
      </w:pPr>
    </w:p>
    <w:p w:rsidR="001E6265" w:rsidRPr="00684C1E" w:rsidRDefault="00E302F1" w:rsidP="00E302F1">
      <w:pPr>
        <w:rPr>
          <w:color w:val="000000"/>
          <w:sz w:val="24"/>
          <w:szCs w:val="24"/>
          <w:shd w:val="clear" w:color="auto" w:fill="FFFFFF"/>
        </w:rPr>
      </w:pPr>
      <w:r w:rsidRPr="00E302F1">
        <w:rPr>
          <w:b/>
          <w:sz w:val="24"/>
          <w:szCs w:val="24"/>
          <w:u w:val="single"/>
        </w:rPr>
        <w:t>Dobos László polgármester:</w:t>
      </w:r>
      <w:r w:rsidRPr="00E302F1">
        <w:rPr>
          <w:sz w:val="24"/>
          <w:szCs w:val="24"/>
        </w:rPr>
        <w:t xml:space="preserve"> </w:t>
      </w:r>
      <w:r w:rsidR="001E6265" w:rsidRPr="00684C1E">
        <w:rPr>
          <w:color w:val="000000"/>
          <w:sz w:val="24"/>
          <w:szCs w:val="24"/>
          <w:shd w:val="clear" w:color="auto" w:fill="FFFFFF"/>
        </w:rPr>
        <w:t xml:space="preserve">Minden évben július 1-je a </w:t>
      </w:r>
      <w:r w:rsidR="001E6265" w:rsidRPr="00684C1E">
        <w:rPr>
          <w:b/>
          <w:color w:val="000000"/>
          <w:sz w:val="24"/>
          <w:szCs w:val="24"/>
          <w:shd w:val="clear" w:color="auto" w:fill="FFFFFF"/>
        </w:rPr>
        <w:t>Közszolgálati Tisztviselők Napja</w:t>
      </w:r>
      <w:r w:rsidR="001E6265" w:rsidRPr="00684C1E">
        <w:rPr>
          <w:color w:val="000000"/>
          <w:sz w:val="24"/>
          <w:szCs w:val="24"/>
          <w:shd w:val="clear" w:color="auto" w:fill="FFFFFF"/>
        </w:rPr>
        <w:t xml:space="preserve">. A közt szolgálni nem egyszerű feladat, nem egy állás, hanem egy hivatás, évekre, évtizedekre szóló elköteleződés is egyben, melyet hivatali dolgozóink nap, mint nap tapasztalnak. </w:t>
      </w:r>
    </w:p>
    <w:p w:rsidR="001E6265" w:rsidRPr="00684C1E" w:rsidRDefault="001E6265" w:rsidP="001E6265">
      <w:pPr>
        <w:jc w:val="both"/>
        <w:rPr>
          <w:color w:val="000000"/>
          <w:sz w:val="24"/>
          <w:szCs w:val="24"/>
        </w:rPr>
      </w:pPr>
      <w:r w:rsidRPr="00684C1E">
        <w:rPr>
          <w:color w:val="000000"/>
          <w:sz w:val="24"/>
          <w:szCs w:val="24"/>
          <w:shd w:val="clear" w:color="auto" w:fill="FFFFFF"/>
        </w:rPr>
        <w:t>Ez alkalomból a Karcag Városi Önkormányzat nevében tisztelettel és szeretettel köszöntö</w:t>
      </w:r>
      <w:r w:rsidR="00E302F1">
        <w:rPr>
          <w:color w:val="000000"/>
          <w:sz w:val="24"/>
          <w:szCs w:val="24"/>
          <w:shd w:val="clear" w:color="auto" w:fill="FFFFFF"/>
        </w:rPr>
        <w:t>tt</w:t>
      </w:r>
      <w:r w:rsidRPr="00684C1E">
        <w:rPr>
          <w:color w:val="000000"/>
          <w:sz w:val="24"/>
          <w:szCs w:val="24"/>
          <w:shd w:val="clear" w:color="auto" w:fill="FFFFFF"/>
        </w:rPr>
        <w:t xml:space="preserve"> minden közszolgálati kollégát, munkájukat megköszönve kíván</w:t>
      </w:r>
      <w:r w:rsidR="001B1676">
        <w:rPr>
          <w:color w:val="000000"/>
          <w:sz w:val="24"/>
          <w:szCs w:val="24"/>
          <w:shd w:val="clear" w:color="auto" w:fill="FFFFFF"/>
        </w:rPr>
        <w:t>t</w:t>
      </w:r>
      <w:r w:rsidRPr="00684C1E">
        <w:rPr>
          <w:color w:val="000000"/>
          <w:sz w:val="24"/>
          <w:szCs w:val="24"/>
          <w:shd w:val="clear" w:color="auto" w:fill="FFFFFF"/>
        </w:rPr>
        <w:t xml:space="preserve"> jó egészséget, további sikeres, eredményes éveket!</w:t>
      </w:r>
    </w:p>
    <w:p w:rsidR="001E6265" w:rsidRDefault="001E6265" w:rsidP="00881D39">
      <w:pPr>
        <w:rPr>
          <w:b/>
          <w:sz w:val="24"/>
          <w:szCs w:val="24"/>
          <w:u w:val="single"/>
        </w:rPr>
      </w:pPr>
    </w:p>
    <w:p w:rsidR="005B2AC3" w:rsidRPr="006506D7" w:rsidRDefault="00881D39" w:rsidP="00881D39">
      <w:pPr>
        <w:rPr>
          <w:b/>
          <w:sz w:val="24"/>
          <w:szCs w:val="24"/>
        </w:rPr>
      </w:pPr>
      <w:r w:rsidRPr="006506D7">
        <w:rPr>
          <w:b/>
          <w:sz w:val="24"/>
          <w:szCs w:val="24"/>
          <w:u w:val="single"/>
        </w:rPr>
        <w:t>Dobos László polgármester:</w:t>
      </w:r>
      <w:r w:rsidR="000156D9" w:rsidRPr="006506D7">
        <w:rPr>
          <w:b/>
          <w:sz w:val="24"/>
          <w:szCs w:val="24"/>
        </w:rPr>
        <w:t xml:space="preserve"> </w:t>
      </w:r>
      <w:r w:rsidR="005B2AC3" w:rsidRPr="006506D7">
        <w:rPr>
          <w:sz w:val="24"/>
          <w:szCs w:val="24"/>
        </w:rPr>
        <w:t>Felkér</w:t>
      </w:r>
      <w:r w:rsidR="001D5821" w:rsidRPr="006506D7">
        <w:rPr>
          <w:sz w:val="24"/>
          <w:szCs w:val="24"/>
        </w:rPr>
        <w:t>t</w:t>
      </w:r>
      <w:r w:rsidR="005B2AC3" w:rsidRPr="006506D7">
        <w:rPr>
          <w:sz w:val="24"/>
          <w:szCs w:val="24"/>
        </w:rPr>
        <w:t xml:space="preserve">e Rózsa Sándor jegyző urat, hogy a két testületi ülés között történt </w:t>
      </w:r>
      <w:r w:rsidR="005B2AC3" w:rsidRPr="006506D7">
        <w:rPr>
          <w:b/>
          <w:sz w:val="24"/>
          <w:szCs w:val="24"/>
        </w:rPr>
        <w:t>fontosabb események</w:t>
      </w:r>
      <w:r w:rsidR="005B2AC3" w:rsidRPr="006506D7">
        <w:rPr>
          <w:sz w:val="24"/>
          <w:szCs w:val="24"/>
        </w:rPr>
        <w:t xml:space="preserve">ről adjon tájékoztatást. </w:t>
      </w:r>
    </w:p>
    <w:p w:rsidR="005B2AC3" w:rsidRDefault="005B2AC3" w:rsidP="005B2AC3">
      <w:pPr>
        <w:rPr>
          <w:b/>
          <w:sz w:val="24"/>
          <w:szCs w:val="24"/>
        </w:rPr>
      </w:pPr>
    </w:p>
    <w:p w:rsidR="00C91BC8" w:rsidRPr="003B1069" w:rsidRDefault="00C91BC8" w:rsidP="00C91BC8">
      <w:pPr>
        <w:jc w:val="both"/>
        <w:rPr>
          <w:rStyle w:val="Kiemels2"/>
          <w:sz w:val="24"/>
          <w:szCs w:val="24"/>
        </w:rPr>
      </w:pPr>
      <w:r w:rsidRPr="003B1069">
        <w:rPr>
          <w:rStyle w:val="Kiemels2"/>
          <w:sz w:val="24"/>
          <w:szCs w:val="24"/>
          <w:u w:val="single"/>
        </w:rPr>
        <w:t>Rózsa Sándor jegyző:</w:t>
      </w:r>
      <w:r w:rsidRPr="003B1069">
        <w:rPr>
          <w:rStyle w:val="Kiemels2"/>
          <w:sz w:val="24"/>
          <w:szCs w:val="24"/>
        </w:rPr>
        <w:t xml:space="preserve"> </w:t>
      </w:r>
    </w:p>
    <w:p w:rsidR="00C91BC8" w:rsidRDefault="00C91BC8" w:rsidP="005B2AC3">
      <w:pPr>
        <w:rPr>
          <w:b/>
          <w:sz w:val="24"/>
          <w:szCs w:val="24"/>
        </w:rPr>
      </w:pPr>
    </w:p>
    <w:p w:rsidR="00977604" w:rsidRPr="00387730" w:rsidRDefault="00F81DC8" w:rsidP="0012262C">
      <w:pPr>
        <w:pStyle w:val="Nincstrkz"/>
        <w:numPr>
          <w:ilvl w:val="0"/>
          <w:numId w:val="17"/>
        </w:numPr>
        <w:jc w:val="both"/>
        <w:rPr>
          <w:rFonts w:ascii="Times New Roman" w:hAnsi="Times New Roman"/>
          <w:sz w:val="24"/>
          <w:szCs w:val="24"/>
        </w:rPr>
      </w:pPr>
      <w:r>
        <w:rPr>
          <w:rFonts w:ascii="Times New Roman" w:hAnsi="Times New Roman"/>
          <w:b/>
          <w:sz w:val="24"/>
          <w:szCs w:val="24"/>
        </w:rPr>
        <w:t>"</w:t>
      </w:r>
      <w:r w:rsidR="00977604" w:rsidRPr="00387730">
        <w:rPr>
          <w:rFonts w:ascii="Times New Roman" w:hAnsi="Times New Roman"/>
          <w:b/>
          <w:sz w:val="24"/>
          <w:szCs w:val="24"/>
        </w:rPr>
        <w:t>Május 26-án</w:t>
      </w:r>
      <w:r w:rsidR="00977604" w:rsidRPr="00387730">
        <w:rPr>
          <w:rFonts w:ascii="Times New Roman" w:hAnsi="Times New Roman"/>
          <w:sz w:val="24"/>
          <w:szCs w:val="24"/>
        </w:rPr>
        <w:t xml:space="preserve"> a hősök napja alkalmából az I. és a II. világháborús, valamint a Levente emlékműnél helyezett el koszorút Dobos László polgármester és </w:t>
      </w:r>
      <w:proofErr w:type="spellStart"/>
      <w:r w:rsidR="00977604" w:rsidRPr="00387730">
        <w:rPr>
          <w:rFonts w:ascii="Times New Roman" w:hAnsi="Times New Roman"/>
          <w:sz w:val="24"/>
          <w:szCs w:val="24"/>
        </w:rPr>
        <w:t>Gyurcsek</w:t>
      </w:r>
      <w:proofErr w:type="spellEnd"/>
      <w:r w:rsidR="00977604" w:rsidRPr="00387730">
        <w:rPr>
          <w:rFonts w:ascii="Times New Roman" w:hAnsi="Times New Roman"/>
          <w:sz w:val="24"/>
          <w:szCs w:val="24"/>
        </w:rPr>
        <w:t xml:space="preserve"> János alpolgármester. </w:t>
      </w:r>
    </w:p>
    <w:p w:rsidR="00977604" w:rsidRPr="00387730" w:rsidRDefault="00977604" w:rsidP="00977604">
      <w:pPr>
        <w:pStyle w:val="Nincstrkz"/>
        <w:jc w:val="both"/>
        <w:rPr>
          <w:rFonts w:ascii="Times New Roman" w:hAnsi="Times New Roman"/>
          <w:sz w:val="24"/>
          <w:szCs w:val="24"/>
        </w:rPr>
      </w:pPr>
    </w:p>
    <w:p w:rsidR="00977604" w:rsidRPr="00387730" w:rsidRDefault="00977604" w:rsidP="00C91BC8">
      <w:pPr>
        <w:pStyle w:val="Cmsor1"/>
        <w:numPr>
          <w:ilvl w:val="0"/>
          <w:numId w:val="15"/>
        </w:numPr>
        <w:jc w:val="both"/>
      </w:pPr>
      <w:r w:rsidRPr="00387730">
        <w:rPr>
          <w:b/>
        </w:rPr>
        <w:t>Május 27-én</w:t>
      </w:r>
      <w:r w:rsidRPr="00387730">
        <w:t xml:space="preserve"> voltak a Családi- és Gyermeknap, Sportnap programjai a Liget úti Sporttelepen. A kézműves foglalkozások, kirakodóvásár mellett volt szülői labdarúgó torna, élő amőba, kapitánylabda bajnokság, sor- és váltóverseny. Megrendezték a népi ételek főzőversenyét, valamint a IV. Nagykun Diák </w:t>
      </w:r>
      <w:proofErr w:type="spellStart"/>
      <w:r w:rsidRPr="00387730">
        <w:t>Birkapörköltfőző</w:t>
      </w:r>
      <w:proofErr w:type="spellEnd"/>
      <w:r w:rsidRPr="00387730">
        <w:t xml:space="preserve"> Versenyt is, ahol a nagykun településekről érkezett középiskolás csapatok mérték össze birkafőző tudományukat. </w:t>
      </w:r>
    </w:p>
    <w:p w:rsidR="00977604" w:rsidRPr="00977604" w:rsidRDefault="00977604" w:rsidP="00977604">
      <w:pPr>
        <w:keepNext/>
        <w:ind w:left="709"/>
        <w:jc w:val="both"/>
        <w:outlineLvl w:val="0"/>
        <w:rPr>
          <w:sz w:val="24"/>
          <w:szCs w:val="24"/>
        </w:rPr>
      </w:pPr>
      <w:r w:rsidRPr="00977604">
        <w:rPr>
          <w:sz w:val="24"/>
          <w:szCs w:val="24"/>
        </w:rPr>
        <w:t xml:space="preserve">Jelen volt a rendezvényen a Tour de </w:t>
      </w:r>
      <w:proofErr w:type="spellStart"/>
      <w:r w:rsidRPr="00977604">
        <w:rPr>
          <w:sz w:val="24"/>
          <w:szCs w:val="24"/>
        </w:rPr>
        <w:t>Hongrie</w:t>
      </w:r>
      <w:proofErr w:type="spellEnd"/>
      <w:r w:rsidRPr="00977604">
        <w:rPr>
          <w:sz w:val="24"/>
          <w:szCs w:val="24"/>
        </w:rPr>
        <w:t xml:space="preserve"> szervezőcsapata is, akik a kerékpáros sportot népszerűsítették.</w:t>
      </w:r>
    </w:p>
    <w:p w:rsidR="00977604" w:rsidRDefault="00977604" w:rsidP="00977604">
      <w:pPr>
        <w:ind w:left="709"/>
        <w:jc w:val="both"/>
        <w:rPr>
          <w:sz w:val="24"/>
          <w:szCs w:val="24"/>
        </w:rPr>
      </w:pPr>
      <w:r w:rsidRPr="00977604">
        <w:rPr>
          <w:sz w:val="24"/>
          <w:szCs w:val="24"/>
        </w:rPr>
        <w:t xml:space="preserve">A rendezvényen részt vettek Pánti Ildikó, Karcagi Nagy Zoltán, Szepesi Tibor és Molnár Pál képviselők. Köszöntőt mondott Dobos László polgármester. </w:t>
      </w:r>
    </w:p>
    <w:p w:rsidR="00977604" w:rsidRPr="00977604" w:rsidRDefault="00977604" w:rsidP="00977604">
      <w:pPr>
        <w:ind w:left="709"/>
        <w:jc w:val="both"/>
        <w:rPr>
          <w:sz w:val="24"/>
          <w:szCs w:val="24"/>
        </w:rPr>
      </w:pPr>
    </w:p>
    <w:p w:rsidR="00977604" w:rsidRDefault="00977604" w:rsidP="00C91BC8">
      <w:pPr>
        <w:pStyle w:val="Listaszerbekezds"/>
        <w:numPr>
          <w:ilvl w:val="0"/>
          <w:numId w:val="15"/>
        </w:numPr>
        <w:jc w:val="both"/>
      </w:pPr>
      <w:r w:rsidRPr="00977604">
        <w:rPr>
          <w:b/>
        </w:rPr>
        <w:t>Május 30-án</w:t>
      </w:r>
      <w:r w:rsidRPr="00977604">
        <w:t xml:space="preserve"> tájékoztató és egyeztető konferencia volt a Vidékfejlesztési Program keretében létrehozásra kerülő </w:t>
      </w:r>
      <w:r w:rsidRPr="00977604">
        <w:rPr>
          <w:i/>
        </w:rPr>
        <w:t>„Nagykunsági ízek és termékek</w:t>
      </w:r>
      <w:r w:rsidRPr="00977604">
        <w:t xml:space="preserve">” </w:t>
      </w:r>
      <w:proofErr w:type="gramStart"/>
      <w:r w:rsidRPr="00977604">
        <w:t>védjegyről  Mezőtúron</w:t>
      </w:r>
      <w:proofErr w:type="gramEnd"/>
      <w:r w:rsidRPr="00977604">
        <w:t>. A konferencián Kovács Szilvia alpolgármester képviselte városunkat.</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Május 31-én</w:t>
      </w:r>
      <w:r w:rsidRPr="00977604">
        <w:t xml:space="preserve"> került sor a </w:t>
      </w:r>
      <w:r w:rsidRPr="00977604">
        <w:rPr>
          <w:i/>
        </w:rPr>
        <w:t>„Helyi foglalkoztatási együttműködések megvalósítása a karcagi járásban”</w:t>
      </w:r>
      <w:r w:rsidRPr="00977604">
        <w:t xml:space="preserve"> című projekt nyitórendezvényére Karcagon. A megjelenteket Dobos László </w:t>
      </w:r>
      <w:r w:rsidRPr="00977604">
        <w:lastRenderedPageBreak/>
        <w:t>polgármester köszöntötte</w:t>
      </w:r>
      <w:r w:rsidRPr="00977604">
        <w:rPr>
          <w:b/>
        </w:rPr>
        <w:t xml:space="preserve">. </w:t>
      </w:r>
      <w:r w:rsidRPr="00977604">
        <w:t xml:space="preserve">Jelen voltak Pánti Ildikó, Nagyné László Erzsébet és Karcagi Nagy Zoltán képviselők, valamint Kovács Szilvia alpolgármester. </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Május 31-én</w:t>
      </w:r>
      <w:r w:rsidRPr="00977604">
        <w:t xml:space="preserve"> </w:t>
      </w:r>
      <w:proofErr w:type="spellStart"/>
      <w:r w:rsidRPr="00977604">
        <w:t>operettgálára</w:t>
      </w:r>
      <w:proofErr w:type="spellEnd"/>
      <w:r w:rsidRPr="00977604">
        <w:t xml:space="preserve"> várták a műfaj kedvelőit a Déryné Kulturális Központba. A sztárvendég Oszvald Marika volt.</w:t>
      </w:r>
    </w:p>
    <w:p w:rsidR="00977604" w:rsidRPr="00977604" w:rsidRDefault="00977604" w:rsidP="00977604">
      <w:pPr>
        <w:ind w:left="360"/>
        <w:jc w:val="both"/>
      </w:pPr>
    </w:p>
    <w:p w:rsidR="00977604" w:rsidRPr="00387730" w:rsidRDefault="00977604" w:rsidP="00C91BC8">
      <w:pPr>
        <w:pStyle w:val="Nincstrkz"/>
        <w:numPr>
          <w:ilvl w:val="0"/>
          <w:numId w:val="15"/>
        </w:numPr>
        <w:jc w:val="both"/>
        <w:rPr>
          <w:rFonts w:ascii="Times New Roman" w:hAnsi="Times New Roman"/>
          <w:sz w:val="24"/>
          <w:szCs w:val="24"/>
        </w:rPr>
      </w:pPr>
      <w:r w:rsidRPr="00387730">
        <w:rPr>
          <w:rFonts w:ascii="Times New Roman" w:hAnsi="Times New Roman"/>
          <w:b/>
          <w:sz w:val="24"/>
          <w:szCs w:val="24"/>
          <w:lang w:eastAsia="hu-HU"/>
        </w:rPr>
        <w:t xml:space="preserve">Június 2-án </w:t>
      </w:r>
      <w:r w:rsidRPr="00387730">
        <w:rPr>
          <w:rFonts w:ascii="Times New Roman" w:hAnsi="Times New Roman"/>
          <w:sz w:val="24"/>
          <w:szCs w:val="24"/>
        </w:rPr>
        <w:t xml:space="preserve">ünnepi megemlékezést tartottunk a Nemzeti Összetartozás Napja alkalmából. Emlékező beszédet mondott Sági István, a Karcagi Tankerület igazgatója. A műsorban közreműködtek </w:t>
      </w:r>
      <w:proofErr w:type="spellStart"/>
      <w:r w:rsidRPr="00387730">
        <w:rPr>
          <w:rFonts w:ascii="Times New Roman" w:hAnsi="Times New Roman"/>
          <w:sz w:val="24"/>
          <w:szCs w:val="24"/>
        </w:rPr>
        <w:t>Gánóczy</w:t>
      </w:r>
      <w:proofErr w:type="spellEnd"/>
      <w:r w:rsidRPr="00387730">
        <w:rPr>
          <w:rFonts w:ascii="Times New Roman" w:hAnsi="Times New Roman"/>
          <w:sz w:val="24"/>
          <w:szCs w:val="24"/>
        </w:rPr>
        <w:t xml:space="preserve"> Ferenc középiskolai tanár és a Nagykun Honvédbanda tagjai. A városi önkormányzatot </w:t>
      </w:r>
      <w:r w:rsidRPr="00387730">
        <w:rPr>
          <w:rFonts w:ascii="Times New Roman" w:hAnsi="Times New Roman"/>
          <w:sz w:val="24"/>
          <w:szCs w:val="24"/>
          <w:lang w:eastAsia="hu-HU"/>
        </w:rPr>
        <w:t xml:space="preserve">Pánti Ildikó, </w:t>
      </w:r>
      <w:r w:rsidRPr="00387730">
        <w:rPr>
          <w:rFonts w:ascii="Times New Roman" w:hAnsi="Times New Roman"/>
          <w:sz w:val="24"/>
          <w:szCs w:val="24"/>
        </w:rPr>
        <w:t>Nagyné László Erzsébet és Molnár Pál, valamint Dobos László polgármester képviselték.</w:t>
      </w:r>
    </w:p>
    <w:p w:rsidR="00977604" w:rsidRPr="00387730" w:rsidRDefault="00977604" w:rsidP="00977604">
      <w:pPr>
        <w:pStyle w:val="NormlWeb"/>
        <w:spacing w:before="0" w:after="0"/>
        <w:jc w:val="both"/>
        <w:rPr>
          <w:b/>
        </w:rPr>
      </w:pPr>
    </w:p>
    <w:p w:rsidR="00977604" w:rsidRDefault="00977604" w:rsidP="00C91BC8">
      <w:pPr>
        <w:pStyle w:val="NormlWeb"/>
        <w:numPr>
          <w:ilvl w:val="0"/>
          <w:numId w:val="15"/>
        </w:numPr>
        <w:spacing w:before="0" w:after="0"/>
        <w:jc w:val="both"/>
      </w:pPr>
      <w:r w:rsidRPr="00387730">
        <w:rPr>
          <w:b/>
        </w:rPr>
        <w:t>Június 6-tól 9-ig</w:t>
      </w:r>
      <w:r w:rsidRPr="00387730">
        <w:t xml:space="preserve"> zajlottak a 88. Ünnepi Könyvhét és 16. Gyermekkönyvnapok programjai. </w:t>
      </w:r>
    </w:p>
    <w:p w:rsidR="00977604" w:rsidRPr="00387730" w:rsidRDefault="00977604" w:rsidP="00977604">
      <w:pPr>
        <w:pStyle w:val="NormlWeb"/>
        <w:spacing w:before="0" w:after="0"/>
        <w:ind w:left="360"/>
        <w:jc w:val="both"/>
      </w:pPr>
    </w:p>
    <w:p w:rsidR="00977604" w:rsidRPr="00387730" w:rsidRDefault="00977604" w:rsidP="00C91BC8">
      <w:pPr>
        <w:pStyle w:val="NormlWeb"/>
        <w:numPr>
          <w:ilvl w:val="0"/>
          <w:numId w:val="15"/>
        </w:numPr>
        <w:spacing w:before="0" w:after="0"/>
        <w:jc w:val="both"/>
      </w:pPr>
      <w:r w:rsidRPr="00387730">
        <w:rPr>
          <w:b/>
        </w:rPr>
        <w:t>Június 6-án</w:t>
      </w:r>
      <w:r w:rsidRPr="00387730">
        <w:t xml:space="preserve"> </w:t>
      </w:r>
      <w:r w:rsidRPr="00387730">
        <w:rPr>
          <w:i/>
        </w:rPr>
        <w:t>"Középpontban a táj"</w:t>
      </w:r>
      <w:r w:rsidRPr="00387730">
        <w:t xml:space="preserve"> címmel nyílt kiállítás a képzőművész tanszakos diákok munkáiból az Ifjúsági Házban. A megnyitón részt vett Pánti Ildikó képviselő. </w:t>
      </w:r>
    </w:p>
    <w:p w:rsidR="00977604" w:rsidRPr="00387730" w:rsidRDefault="00977604" w:rsidP="00977604">
      <w:pPr>
        <w:pStyle w:val="NormlWeb"/>
        <w:spacing w:before="0" w:after="0"/>
        <w:jc w:val="both"/>
        <w:rPr>
          <w:b/>
        </w:rPr>
      </w:pPr>
    </w:p>
    <w:p w:rsidR="00977604" w:rsidRDefault="00977604" w:rsidP="00C91BC8">
      <w:pPr>
        <w:pStyle w:val="Listaszerbekezds"/>
        <w:numPr>
          <w:ilvl w:val="0"/>
          <w:numId w:val="15"/>
        </w:numPr>
        <w:jc w:val="both"/>
      </w:pPr>
      <w:r w:rsidRPr="00977604">
        <w:rPr>
          <w:b/>
        </w:rPr>
        <w:t>Június 8-án</w:t>
      </w:r>
      <w:r w:rsidRPr="00977604">
        <w:t xml:space="preserve"> a Sétáló utcába várták az olvasókat a zenés </w:t>
      </w:r>
      <w:proofErr w:type="spellStart"/>
      <w:r w:rsidRPr="00977604">
        <w:t>OLVA-SHOW-ra</w:t>
      </w:r>
      <w:proofErr w:type="spellEnd"/>
      <w:r w:rsidRPr="00977604">
        <w:t>.</w:t>
      </w:r>
      <w:r w:rsidRPr="00977604">
        <w:rPr>
          <w:b/>
        </w:rPr>
        <w:t xml:space="preserve"> </w:t>
      </w:r>
      <w:r w:rsidRPr="00977604">
        <w:t>Felléptek</w:t>
      </w:r>
      <w:r w:rsidRPr="00977604">
        <w:rPr>
          <w:b/>
        </w:rPr>
        <w:t xml:space="preserve"> </w:t>
      </w:r>
      <w:r w:rsidRPr="00977604">
        <w:t>az Erkel Ferenc Alapfokú Művészeti Iskola növendékei. A programban közreműködtek Pánti Ildikó, Nagyné László Erzsébet, Karcagi Nagy Zoltán és Szepesi Tibor képviselők.</w:t>
      </w:r>
    </w:p>
    <w:p w:rsidR="00977604" w:rsidRPr="00977604" w:rsidRDefault="00977604" w:rsidP="00977604">
      <w:pPr>
        <w:ind w:left="360"/>
        <w:jc w:val="both"/>
      </w:pPr>
    </w:p>
    <w:p w:rsidR="00977604" w:rsidRPr="00977604" w:rsidRDefault="00977604" w:rsidP="00C91BC8">
      <w:pPr>
        <w:pStyle w:val="Listaszerbekezds"/>
        <w:numPr>
          <w:ilvl w:val="0"/>
          <w:numId w:val="15"/>
        </w:numPr>
        <w:jc w:val="both"/>
      </w:pPr>
      <w:r w:rsidRPr="00977604">
        <w:rPr>
          <w:b/>
        </w:rPr>
        <w:t xml:space="preserve">Június 9-én </w:t>
      </w:r>
      <w:r w:rsidRPr="00977604">
        <w:t xml:space="preserve">került sor a </w:t>
      </w:r>
      <w:r w:rsidRPr="00977604">
        <w:rPr>
          <w:i/>
        </w:rPr>
        <w:t>"Kertész leszek"</w:t>
      </w:r>
      <w:r w:rsidRPr="00977604">
        <w:t xml:space="preserve"> című irodalmi pályázat ünnepélyes eredményhirdetésére az Ifjúsági Házban. Jelen volt Kovács Szilvia alpolgármester és Szepesi Tibor képviselő.</w:t>
      </w:r>
    </w:p>
    <w:p w:rsidR="00977604" w:rsidRDefault="00977604" w:rsidP="00C91BC8">
      <w:pPr>
        <w:pStyle w:val="Listaszerbekezds"/>
        <w:numPr>
          <w:ilvl w:val="0"/>
          <w:numId w:val="15"/>
        </w:numPr>
        <w:jc w:val="both"/>
      </w:pPr>
      <w:r w:rsidRPr="00977604">
        <w:rPr>
          <w:b/>
        </w:rPr>
        <w:t xml:space="preserve">Június 7-én </w:t>
      </w:r>
      <w:r w:rsidRPr="00977604">
        <w:t>volt</w:t>
      </w:r>
      <w:r w:rsidRPr="00977604">
        <w:rPr>
          <w:b/>
        </w:rPr>
        <w:t xml:space="preserve"> </w:t>
      </w:r>
      <w:r w:rsidRPr="00977604">
        <w:t xml:space="preserve">a XIV. Országos Patikanap megyei megnyitója a </w:t>
      </w:r>
      <w:proofErr w:type="spellStart"/>
      <w:r w:rsidRPr="00977604">
        <w:t>Betánia</w:t>
      </w:r>
      <w:proofErr w:type="spellEnd"/>
      <w:r w:rsidRPr="00977604">
        <w:t xml:space="preserve"> gyógyszertárban. A megnyitón Pánti Ildikó és Nagyné László Erzsébet képviselte a városi önkormányzatot.</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 xml:space="preserve">Június 10-én </w:t>
      </w:r>
      <w:r w:rsidRPr="00977604">
        <w:t>a</w:t>
      </w:r>
      <w:r w:rsidRPr="00977604">
        <w:rPr>
          <w:b/>
        </w:rPr>
        <w:t xml:space="preserve"> </w:t>
      </w:r>
      <w:r w:rsidRPr="00977604">
        <w:t xml:space="preserve">Karcagi Nagykun Református Általános Iskola, </w:t>
      </w:r>
      <w:r w:rsidRPr="00977604">
        <w:rPr>
          <w:b/>
        </w:rPr>
        <w:t>június 16-án</w:t>
      </w:r>
      <w:r w:rsidRPr="00977604">
        <w:t xml:space="preserve"> a Kádas György Általános Iskola, a Szent Pál </w:t>
      </w:r>
      <w:proofErr w:type="spellStart"/>
      <w:r w:rsidRPr="00977604">
        <w:t>Marista</w:t>
      </w:r>
      <w:proofErr w:type="spellEnd"/>
      <w:r w:rsidRPr="00977604">
        <w:t xml:space="preserve"> Általános Iskola és a Kováts Mihály Általános Iskola, </w:t>
      </w:r>
      <w:r w:rsidRPr="00977604">
        <w:rPr>
          <w:b/>
        </w:rPr>
        <w:t>június 17-én</w:t>
      </w:r>
      <w:r w:rsidRPr="00977604">
        <w:t xml:space="preserve"> pedig a </w:t>
      </w:r>
      <w:proofErr w:type="spellStart"/>
      <w:r w:rsidRPr="00977604">
        <w:t>Kiskulcsosi</w:t>
      </w:r>
      <w:proofErr w:type="spellEnd"/>
      <w:r w:rsidRPr="00977604">
        <w:t xml:space="preserve"> Általános Iskola 8. osztályos diákjai búcsúztak iskolájuktól. Az ünnepségeken részt vettek Pánti Ildikó, Nagyné László Erzsébet, Karcagi Nagy Zoltán, Molnár Pál és Szepesi Tibor képviselők, valamint Dobos László polgármester.</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 xml:space="preserve">Június 10-én </w:t>
      </w:r>
      <w:r w:rsidRPr="00977604">
        <w:t xml:space="preserve">a </w:t>
      </w:r>
      <w:proofErr w:type="spellStart"/>
      <w:r w:rsidRPr="00977604">
        <w:t>Bácskossuthfalván</w:t>
      </w:r>
      <w:proofErr w:type="spellEnd"/>
      <w:r w:rsidRPr="00977604">
        <w:t xml:space="preserve"> megrendezett nemzetközi néptánc fesztiválon Dobos László polgármester úr volt jelen az Karcag város képviseletében. </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Június 14-én</w:t>
      </w:r>
      <w:r w:rsidRPr="00977604">
        <w:t xml:space="preserve"> dr. Ötvös László </w:t>
      </w:r>
      <w:r w:rsidRPr="00977604">
        <w:rPr>
          <w:i/>
        </w:rPr>
        <w:t>Hajdúbagosi bibliás krónika</w:t>
      </w:r>
      <w:r w:rsidRPr="00977604">
        <w:t xml:space="preserve"> és az </w:t>
      </w:r>
      <w:r w:rsidRPr="00977604">
        <w:rPr>
          <w:i/>
        </w:rPr>
        <w:t>Érintő erő</w:t>
      </w:r>
      <w:r w:rsidRPr="00977604">
        <w:t xml:space="preserve"> című könyveinek bemutatójára várták az érdeklődőket a Csokonai Könyvtárba. A szerzővel Rideg István tanár úr beszélgetett.</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Június 18-án</w:t>
      </w:r>
      <w:r w:rsidRPr="00977604">
        <w:t xml:space="preserve"> volt a Református Általános Iskola tanévzárója. Az önkormányzatot Szepesi Tibor képviselte az eseményen. </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Június 20-án</w:t>
      </w:r>
      <w:r w:rsidRPr="00977604">
        <w:t xml:space="preserve"> került sor a Madarász Imre Egyesített óvoda pedagógusnapi ünnepségére. Az ünnepségen részt vettek Pánti Ildikó és Karcagi Nagy Zoltán képviselők, Kovács Szilvia alpolgármester és Dobos László polgármester.</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 xml:space="preserve">Június 21-én </w:t>
      </w:r>
      <w:r w:rsidRPr="00977604">
        <w:t>tartották a Györffy István Katolikus Általános Iskola évzáró ünnepélyét, melyen Pánti Ildikó, Karcagi Nagy Zoltán és Molnár Pál voltak jelen a képviselő-testületből.</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Június 23-án és 24-én</w:t>
      </w:r>
      <w:r w:rsidRPr="00977604">
        <w:t xml:space="preserve"> került megrendezésre a XIX. Karcagi Birkafőző Fesztivál. A </w:t>
      </w:r>
      <w:proofErr w:type="spellStart"/>
      <w:r w:rsidRPr="00977604">
        <w:t>többezer</w:t>
      </w:r>
      <w:proofErr w:type="spellEnd"/>
      <w:r w:rsidRPr="00977604">
        <w:t xml:space="preserve"> látogatót vonzó rendezvényen ötszáz bográcsban főtt a kunok hagyományos étele, a </w:t>
      </w:r>
      <w:proofErr w:type="spellStart"/>
      <w:r w:rsidRPr="00977604">
        <w:t>hungarikum</w:t>
      </w:r>
      <w:proofErr w:type="spellEnd"/>
      <w:r w:rsidRPr="00977604">
        <w:t xml:space="preserve"> birkapörkölt. A fesztivál vendége volt dr. Fazekas Sándor földművelésügyi miniszter, Varga Mihály nemzetgazdasági miniszter és Pintér Sándor belügyminiszter. Itt </w:t>
      </w:r>
      <w:r w:rsidRPr="00977604">
        <w:lastRenderedPageBreak/>
        <w:t xml:space="preserve">volt Balog Zoltán, az emberi erőforrások minisztere is, aki a karcagi Györffy István Nagykun Múzeumban nyitotta meg a </w:t>
      </w:r>
      <w:r w:rsidRPr="00977604">
        <w:rPr>
          <w:i/>
        </w:rPr>
        <w:t>„Múzeumok Éjszakája”</w:t>
      </w:r>
      <w:r w:rsidRPr="00977604">
        <w:t xml:space="preserve"> országos rendezvénysorozatot. A szakmai zsűri vezetője Benke László mesterszakács volt. A főzőverseny mellett kulturális, hagyományőrző és szórakoztató rendezvények is várták a látogatókat. A rendezvényt Dobos László polgármester nyitotta meg. Az önkormányzatot Pánti Ildikó</w:t>
      </w:r>
      <w:proofErr w:type="gramStart"/>
      <w:r w:rsidRPr="00977604">
        <w:t>,  Nagyné</w:t>
      </w:r>
      <w:proofErr w:type="gramEnd"/>
      <w:r w:rsidRPr="00977604">
        <w:t xml:space="preserve"> László Erzsébet, Karcagi Nagy Zoltán, Molnár Pál, dr. </w:t>
      </w:r>
      <w:proofErr w:type="spellStart"/>
      <w:r w:rsidRPr="00977604">
        <w:t>Kanász-Nagy</w:t>
      </w:r>
      <w:proofErr w:type="spellEnd"/>
      <w:r w:rsidRPr="00977604">
        <w:t xml:space="preserve"> László és Szepesi Tibor, valamint Kovács Szilvia és </w:t>
      </w:r>
      <w:proofErr w:type="spellStart"/>
      <w:r w:rsidRPr="00977604">
        <w:t>Gyurcsek</w:t>
      </w:r>
      <w:proofErr w:type="spellEnd"/>
      <w:r w:rsidRPr="00977604">
        <w:t xml:space="preserve"> János alpolgármesterek képviselték.</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Június 25-én</w:t>
      </w:r>
      <w:r w:rsidRPr="00977604">
        <w:t xml:space="preserve"> volt a Karcagi Nagykun Református Gimnázium és Egészségügyi Szakgimnázium évzárója.  Az ünnepségen Kovács Szilvia alpolgármester vett részt városunk önkormányzatából.</w:t>
      </w:r>
    </w:p>
    <w:p w:rsidR="00977604" w:rsidRPr="00977604" w:rsidRDefault="00977604" w:rsidP="00977604">
      <w:pPr>
        <w:ind w:left="360"/>
        <w:jc w:val="both"/>
      </w:pPr>
    </w:p>
    <w:p w:rsidR="00977604" w:rsidRDefault="00977604" w:rsidP="00C91BC8">
      <w:pPr>
        <w:pStyle w:val="Listaszerbekezds"/>
        <w:numPr>
          <w:ilvl w:val="0"/>
          <w:numId w:val="15"/>
        </w:numPr>
        <w:jc w:val="both"/>
      </w:pPr>
      <w:r w:rsidRPr="00977604">
        <w:rPr>
          <w:b/>
        </w:rPr>
        <w:t>Június 26-án</w:t>
      </w:r>
      <w:r w:rsidRPr="00977604">
        <w:t xml:space="preserve"> a </w:t>
      </w:r>
      <w:r w:rsidRPr="00977604">
        <w:rPr>
          <w:i/>
        </w:rPr>
        <w:t>Világ Királynője Engesztelő Mozgalom</w:t>
      </w:r>
      <w:r w:rsidRPr="00977604">
        <w:t xml:space="preserve"> éves közgyűlésén, Budapesten Pánti Ildikó képviselte Karcag Város Önkormányzatát.</w:t>
      </w:r>
    </w:p>
    <w:p w:rsidR="00977604" w:rsidRDefault="00977604" w:rsidP="00977604">
      <w:pPr>
        <w:ind w:left="360"/>
        <w:jc w:val="both"/>
      </w:pPr>
    </w:p>
    <w:p w:rsidR="00977604" w:rsidRPr="00977604" w:rsidRDefault="00977604" w:rsidP="00C91BC8">
      <w:pPr>
        <w:pStyle w:val="Listaszerbekezds"/>
        <w:numPr>
          <w:ilvl w:val="0"/>
          <w:numId w:val="15"/>
        </w:numPr>
        <w:jc w:val="both"/>
      </w:pPr>
      <w:r w:rsidRPr="00977604">
        <w:rPr>
          <w:b/>
          <w:color w:val="000000"/>
        </w:rPr>
        <w:t>Június 29-én</w:t>
      </w:r>
      <w:r w:rsidRPr="00977604">
        <w:rPr>
          <w:color w:val="000000"/>
        </w:rPr>
        <w:t xml:space="preserve"> koszorúzással emlékeztünk a kuláküldözés áldozataira a tiszteletükre emelt kopjafánál. Emlékező beszédet mondott dr. Pintér Zoltán Árpád, középiskolai tanár, közreműködött </w:t>
      </w:r>
      <w:proofErr w:type="spellStart"/>
      <w:r w:rsidRPr="00977604">
        <w:rPr>
          <w:color w:val="000000"/>
        </w:rPr>
        <w:t>Szendrey</w:t>
      </w:r>
      <w:proofErr w:type="spellEnd"/>
      <w:r w:rsidRPr="00977604">
        <w:rPr>
          <w:color w:val="000000"/>
        </w:rPr>
        <w:t xml:space="preserve"> Gitta színművész. A megemlékezésen jelen voltak Molnár Pál, Karcagi Nagy Zoltán és Pánti Ildikó képviselők. Az önkormányzat nevében koszorút helyezett el: </w:t>
      </w:r>
      <w:r w:rsidRPr="00977604">
        <w:t xml:space="preserve">Kovács Szilvia és </w:t>
      </w:r>
      <w:proofErr w:type="spellStart"/>
      <w:r w:rsidRPr="00977604">
        <w:rPr>
          <w:color w:val="000000"/>
        </w:rPr>
        <w:t>Gyurcsek</w:t>
      </w:r>
      <w:proofErr w:type="spellEnd"/>
      <w:r w:rsidRPr="00977604">
        <w:rPr>
          <w:color w:val="000000"/>
        </w:rPr>
        <w:t xml:space="preserve"> János alpolgármesterek, valamint Dobos László polgármester</w:t>
      </w:r>
      <w:r w:rsidR="008E5E32">
        <w:rPr>
          <w:color w:val="000000"/>
        </w:rPr>
        <w:t>"</w:t>
      </w:r>
    </w:p>
    <w:p w:rsidR="00977604" w:rsidRDefault="00977604" w:rsidP="005B2AC3">
      <w:pPr>
        <w:rPr>
          <w:b/>
          <w:sz w:val="24"/>
          <w:szCs w:val="24"/>
        </w:rPr>
      </w:pPr>
    </w:p>
    <w:p w:rsidR="00977604" w:rsidRDefault="00977604" w:rsidP="005B2AC3">
      <w:pPr>
        <w:rPr>
          <w:b/>
          <w:sz w:val="24"/>
          <w:szCs w:val="24"/>
        </w:rPr>
      </w:pPr>
    </w:p>
    <w:p w:rsidR="008E5E32" w:rsidRDefault="006B0B83" w:rsidP="006B0B83">
      <w:pPr>
        <w:jc w:val="both"/>
        <w:rPr>
          <w:sz w:val="24"/>
          <w:szCs w:val="24"/>
        </w:rPr>
      </w:pPr>
      <w:r w:rsidRPr="006506D7">
        <w:rPr>
          <w:b/>
          <w:bCs/>
          <w:sz w:val="24"/>
          <w:szCs w:val="24"/>
          <w:u w:val="single"/>
        </w:rPr>
        <w:t>Dobos László polgármester:</w:t>
      </w:r>
      <w:r w:rsidRPr="006506D7">
        <w:rPr>
          <w:sz w:val="24"/>
          <w:szCs w:val="24"/>
        </w:rPr>
        <w:t xml:space="preserve"> </w:t>
      </w:r>
      <w:r w:rsidR="008E5E32">
        <w:rPr>
          <w:sz w:val="24"/>
          <w:szCs w:val="24"/>
        </w:rPr>
        <w:t xml:space="preserve">Bejelentette, hogy Szepesi Tibor képviselő úr a műfüves labdarúgópálya átadásán vesz részt, így személyesen köszönte mind azok munkáját, akik a birkafőző fesztivál sikeréért dolgoztak. </w:t>
      </w:r>
    </w:p>
    <w:p w:rsidR="008E5E32" w:rsidRDefault="008E5E32" w:rsidP="006B0B83">
      <w:pPr>
        <w:jc w:val="both"/>
        <w:rPr>
          <w:sz w:val="24"/>
          <w:szCs w:val="24"/>
        </w:rPr>
      </w:pPr>
    </w:p>
    <w:p w:rsidR="006B0B83" w:rsidRPr="006506D7" w:rsidRDefault="006B0B83" w:rsidP="006B0B83">
      <w:pPr>
        <w:jc w:val="both"/>
        <w:rPr>
          <w:sz w:val="24"/>
          <w:szCs w:val="24"/>
        </w:rPr>
      </w:pPr>
      <w:r w:rsidRPr="006506D7">
        <w:rPr>
          <w:sz w:val="24"/>
          <w:szCs w:val="24"/>
        </w:rPr>
        <w:t>Kérdés, hozzászólás van-e?</w:t>
      </w:r>
    </w:p>
    <w:p w:rsidR="006B0B83" w:rsidRPr="006506D7" w:rsidRDefault="006B0B83" w:rsidP="006B0B83">
      <w:pPr>
        <w:rPr>
          <w:sz w:val="24"/>
          <w:szCs w:val="24"/>
        </w:rPr>
      </w:pPr>
    </w:p>
    <w:p w:rsidR="006B0B83" w:rsidRPr="006506D7" w:rsidRDefault="006B0B83" w:rsidP="006B0B83">
      <w:pPr>
        <w:rPr>
          <w:sz w:val="24"/>
          <w:szCs w:val="24"/>
        </w:rPr>
      </w:pPr>
      <w:r w:rsidRPr="006506D7">
        <w:rPr>
          <w:sz w:val="24"/>
          <w:szCs w:val="24"/>
        </w:rPr>
        <w:t xml:space="preserve">Kérdés, hozzászólás nem hangzott el. </w:t>
      </w:r>
    </w:p>
    <w:p w:rsidR="006B0B83" w:rsidRPr="006506D7" w:rsidRDefault="006B0B83" w:rsidP="006B0B83">
      <w:pPr>
        <w:rPr>
          <w:sz w:val="24"/>
          <w:szCs w:val="24"/>
        </w:rPr>
      </w:pPr>
    </w:p>
    <w:p w:rsidR="006B0B83" w:rsidRPr="006506D7" w:rsidRDefault="006B0B83" w:rsidP="006B0B83">
      <w:pPr>
        <w:ind w:right="70"/>
        <w:jc w:val="both"/>
        <w:rPr>
          <w:bCs/>
          <w:sz w:val="24"/>
          <w:szCs w:val="24"/>
        </w:rPr>
      </w:pPr>
      <w:r w:rsidRPr="006506D7">
        <w:rPr>
          <w:sz w:val="24"/>
          <w:szCs w:val="24"/>
        </w:rPr>
        <w:t xml:space="preserve">Javasolta a két testületi ülés között történt fontosabb eseményekről szóló tájékoztatás elfogadását. </w:t>
      </w:r>
      <w:r w:rsidRPr="006506D7">
        <w:rPr>
          <w:bCs/>
          <w:sz w:val="24"/>
          <w:szCs w:val="24"/>
        </w:rPr>
        <w:t xml:space="preserve">Aki egyetért, kézfeltartással jelezze. </w:t>
      </w:r>
    </w:p>
    <w:p w:rsidR="006B0B83" w:rsidRPr="006506D7" w:rsidRDefault="006B0B83" w:rsidP="006B0B83">
      <w:pPr>
        <w:rPr>
          <w:b/>
          <w:bCs/>
          <w:sz w:val="24"/>
          <w:szCs w:val="24"/>
          <w:u w:val="single"/>
        </w:rPr>
      </w:pPr>
    </w:p>
    <w:p w:rsidR="006B0B83" w:rsidRPr="006506D7" w:rsidRDefault="006B0B83" w:rsidP="006B0B83">
      <w:pPr>
        <w:tabs>
          <w:tab w:val="left" w:pos="1267"/>
          <w:tab w:val="left" w:pos="9180"/>
        </w:tabs>
        <w:ind w:right="-204"/>
        <w:jc w:val="both"/>
        <w:rPr>
          <w:sz w:val="24"/>
          <w:szCs w:val="24"/>
        </w:rPr>
      </w:pPr>
      <w:r w:rsidRPr="006506D7">
        <w:rPr>
          <w:b/>
          <w:bCs/>
          <w:sz w:val="24"/>
          <w:szCs w:val="24"/>
          <w:u w:val="single"/>
        </w:rPr>
        <w:t>A képviselő-testület döntése:</w:t>
      </w:r>
      <w:r w:rsidRPr="006506D7">
        <w:rPr>
          <w:b/>
          <w:bCs/>
          <w:sz w:val="24"/>
          <w:szCs w:val="24"/>
        </w:rPr>
        <w:t xml:space="preserve"> </w:t>
      </w:r>
      <w:r w:rsidRPr="006506D7">
        <w:rPr>
          <w:bCs/>
          <w:sz w:val="24"/>
          <w:szCs w:val="24"/>
        </w:rPr>
        <w:t>1</w:t>
      </w:r>
      <w:r w:rsidR="00EB1EE8">
        <w:rPr>
          <w:bCs/>
          <w:sz w:val="24"/>
          <w:szCs w:val="24"/>
        </w:rPr>
        <w:t>0</w:t>
      </w:r>
      <w:r w:rsidRPr="006506D7">
        <w:rPr>
          <w:sz w:val="24"/>
          <w:szCs w:val="24"/>
        </w:rPr>
        <w:t xml:space="preserve"> igen szavazat. Nemleges szavazat és tartózkodás nem volt.</w:t>
      </w:r>
    </w:p>
    <w:p w:rsidR="006B0B83" w:rsidRPr="006506D7" w:rsidRDefault="006B0B83" w:rsidP="006B0B83">
      <w:pPr>
        <w:pStyle w:val="Szvegtrzs"/>
        <w:rPr>
          <w:sz w:val="24"/>
          <w:szCs w:val="24"/>
        </w:rPr>
      </w:pPr>
    </w:p>
    <w:p w:rsidR="006B0B83" w:rsidRPr="006506D7" w:rsidRDefault="006B0B83" w:rsidP="006B0B83">
      <w:pPr>
        <w:rPr>
          <w:b/>
          <w:sz w:val="24"/>
          <w:szCs w:val="24"/>
        </w:rPr>
      </w:pPr>
    </w:p>
    <w:p w:rsidR="006B0B83" w:rsidRPr="006506D7" w:rsidRDefault="00F81DC8" w:rsidP="006B0B83">
      <w:pPr>
        <w:rPr>
          <w:b/>
          <w:sz w:val="24"/>
          <w:szCs w:val="24"/>
        </w:rPr>
      </w:pPr>
      <w:r>
        <w:rPr>
          <w:b/>
          <w:sz w:val="24"/>
          <w:szCs w:val="24"/>
        </w:rPr>
        <w:t>191</w:t>
      </w:r>
      <w:r w:rsidR="006B0B83" w:rsidRPr="006506D7">
        <w:rPr>
          <w:b/>
          <w:sz w:val="24"/>
          <w:szCs w:val="24"/>
        </w:rPr>
        <w:t>/2017. (V</w:t>
      </w:r>
      <w:r w:rsidR="0073290F">
        <w:rPr>
          <w:b/>
          <w:sz w:val="24"/>
          <w:szCs w:val="24"/>
        </w:rPr>
        <w:t>I</w:t>
      </w:r>
      <w:r w:rsidR="006B0B83" w:rsidRPr="006506D7">
        <w:rPr>
          <w:b/>
          <w:sz w:val="24"/>
          <w:szCs w:val="24"/>
        </w:rPr>
        <w:t>.2</w:t>
      </w:r>
      <w:r w:rsidR="0073290F">
        <w:rPr>
          <w:b/>
          <w:sz w:val="24"/>
          <w:szCs w:val="24"/>
        </w:rPr>
        <w:t>9</w:t>
      </w:r>
      <w:r w:rsidR="006B0B83" w:rsidRPr="006506D7">
        <w:rPr>
          <w:b/>
          <w:sz w:val="24"/>
          <w:szCs w:val="24"/>
        </w:rPr>
        <w:t>.) „kt.” sz. h a t á r o z a t</w:t>
      </w:r>
    </w:p>
    <w:p w:rsidR="006B0B83" w:rsidRPr="006506D7" w:rsidRDefault="006B0B83" w:rsidP="006B0B83">
      <w:pPr>
        <w:rPr>
          <w:b/>
          <w:sz w:val="24"/>
          <w:szCs w:val="24"/>
        </w:rPr>
      </w:pPr>
      <w:proofErr w:type="gramStart"/>
      <w:r w:rsidRPr="006506D7">
        <w:rPr>
          <w:b/>
          <w:sz w:val="24"/>
          <w:szCs w:val="24"/>
        </w:rPr>
        <w:t>a</w:t>
      </w:r>
      <w:proofErr w:type="gramEnd"/>
      <w:r w:rsidRPr="006506D7">
        <w:rPr>
          <w:b/>
          <w:sz w:val="24"/>
          <w:szCs w:val="24"/>
        </w:rPr>
        <w:t xml:space="preserve"> két testületi ülés között történt fontosabb eseményekről</w:t>
      </w:r>
    </w:p>
    <w:p w:rsidR="006B0B83" w:rsidRPr="006506D7" w:rsidRDefault="006B0B83" w:rsidP="006B0B83">
      <w:pPr>
        <w:rPr>
          <w:sz w:val="24"/>
          <w:szCs w:val="24"/>
        </w:rPr>
      </w:pPr>
    </w:p>
    <w:p w:rsidR="006B0B83" w:rsidRPr="006506D7" w:rsidRDefault="006B0B83" w:rsidP="006B0B83">
      <w:pPr>
        <w:pStyle w:val="Szvegtrzs"/>
        <w:ind w:left="567"/>
        <w:rPr>
          <w:bCs/>
          <w:sz w:val="24"/>
          <w:szCs w:val="24"/>
        </w:rPr>
      </w:pPr>
      <w:r w:rsidRPr="006506D7">
        <w:rPr>
          <w:sz w:val="24"/>
          <w:szCs w:val="24"/>
        </w:rPr>
        <w:t xml:space="preserve">A Karcag Városi Önkormányzat Képviselő-testülete a két testületi ülés között történt fontosabb eseményekről szóló </w:t>
      </w:r>
      <w:proofErr w:type="gramStart"/>
      <w:r w:rsidRPr="006506D7">
        <w:rPr>
          <w:sz w:val="24"/>
          <w:szCs w:val="24"/>
        </w:rPr>
        <w:t xml:space="preserve">tájékoztatót  </w:t>
      </w:r>
      <w:r w:rsidRPr="006506D7">
        <w:rPr>
          <w:b/>
          <w:bCs/>
          <w:sz w:val="24"/>
          <w:szCs w:val="24"/>
        </w:rPr>
        <w:t>e</w:t>
      </w:r>
      <w:proofErr w:type="gramEnd"/>
      <w:r w:rsidRPr="006506D7">
        <w:rPr>
          <w:b/>
          <w:bCs/>
          <w:sz w:val="24"/>
          <w:szCs w:val="24"/>
        </w:rPr>
        <w:t xml:space="preserve"> l f o g a d j a .</w:t>
      </w:r>
    </w:p>
    <w:p w:rsidR="006B0B83" w:rsidRPr="006506D7" w:rsidRDefault="006B0B83" w:rsidP="006B0B83">
      <w:pPr>
        <w:pStyle w:val="Szvegtrzs"/>
        <w:rPr>
          <w:sz w:val="24"/>
          <w:szCs w:val="24"/>
          <w:u w:val="single"/>
        </w:rPr>
      </w:pPr>
      <w:r w:rsidRPr="006506D7">
        <w:rPr>
          <w:sz w:val="24"/>
          <w:szCs w:val="24"/>
        </w:rPr>
        <w:t xml:space="preserve">                    </w:t>
      </w:r>
    </w:p>
    <w:p w:rsidR="006B0B83" w:rsidRPr="006506D7" w:rsidRDefault="006B0B83" w:rsidP="000E7ECC">
      <w:pPr>
        <w:pStyle w:val="Szvegtrzs"/>
        <w:ind w:left="851" w:hanging="567"/>
        <w:rPr>
          <w:sz w:val="24"/>
          <w:szCs w:val="24"/>
          <w:u w:val="single"/>
        </w:rPr>
      </w:pPr>
      <w:r w:rsidRPr="006506D7">
        <w:rPr>
          <w:sz w:val="24"/>
          <w:szCs w:val="24"/>
          <w:u w:val="single"/>
        </w:rPr>
        <w:t>Erről értesülnek:</w:t>
      </w:r>
    </w:p>
    <w:p w:rsidR="006B0B83" w:rsidRPr="006506D7" w:rsidRDefault="006B0B83" w:rsidP="00C91BC8">
      <w:pPr>
        <w:pStyle w:val="Listaszerbekezds"/>
        <w:numPr>
          <w:ilvl w:val="0"/>
          <w:numId w:val="12"/>
        </w:numPr>
        <w:jc w:val="both"/>
      </w:pPr>
      <w:r w:rsidRPr="006506D7">
        <w:t xml:space="preserve">Karcag Városi Önkormányzat Képviselő-testület tagjai, lakóhelyeiken </w:t>
      </w:r>
    </w:p>
    <w:p w:rsidR="006B0B83" w:rsidRPr="006506D7" w:rsidRDefault="006B0B83" w:rsidP="00C91BC8">
      <w:pPr>
        <w:pStyle w:val="NormlWeb"/>
        <w:numPr>
          <w:ilvl w:val="0"/>
          <w:numId w:val="12"/>
        </w:numPr>
        <w:spacing w:before="0" w:after="0"/>
        <w:jc w:val="both"/>
        <w:rPr>
          <w:szCs w:val="24"/>
        </w:rPr>
      </w:pPr>
      <w:r w:rsidRPr="006506D7">
        <w:rPr>
          <w:szCs w:val="24"/>
        </w:rPr>
        <w:t>Karcag Városi Önkormányzat Polgármestere, helyben</w:t>
      </w:r>
    </w:p>
    <w:p w:rsidR="006B0B83" w:rsidRPr="006506D7" w:rsidRDefault="006B0B83" w:rsidP="00C91BC8">
      <w:pPr>
        <w:pStyle w:val="NormlWeb"/>
        <w:numPr>
          <w:ilvl w:val="0"/>
          <w:numId w:val="12"/>
        </w:numPr>
        <w:spacing w:before="0" w:after="0"/>
        <w:jc w:val="both"/>
        <w:rPr>
          <w:szCs w:val="24"/>
        </w:rPr>
      </w:pPr>
      <w:r w:rsidRPr="006506D7">
        <w:rPr>
          <w:szCs w:val="24"/>
        </w:rPr>
        <w:t>Karcag Városi Önkormányzat Jegyzője, helyben</w:t>
      </w:r>
    </w:p>
    <w:p w:rsidR="006B0B83" w:rsidRPr="006506D7" w:rsidRDefault="006B0B83" w:rsidP="00C91BC8">
      <w:pPr>
        <w:pStyle w:val="NormlWeb"/>
        <w:numPr>
          <w:ilvl w:val="0"/>
          <w:numId w:val="12"/>
        </w:numPr>
        <w:spacing w:before="0" w:after="0"/>
        <w:jc w:val="both"/>
        <w:rPr>
          <w:szCs w:val="24"/>
        </w:rPr>
      </w:pPr>
      <w:r w:rsidRPr="006506D7">
        <w:rPr>
          <w:szCs w:val="24"/>
        </w:rPr>
        <w:t>Karcagi Polgármesteri Hivatal, Aljegyzői Iroda, helyben</w:t>
      </w:r>
    </w:p>
    <w:p w:rsidR="00CF5E74" w:rsidRDefault="00CF5E74" w:rsidP="00CF5E74">
      <w:pPr>
        <w:ind w:left="360"/>
        <w:jc w:val="both"/>
        <w:rPr>
          <w:sz w:val="24"/>
          <w:szCs w:val="24"/>
        </w:rPr>
      </w:pPr>
    </w:p>
    <w:p w:rsidR="000A72A8" w:rsidRDefault="000A72A8" w:rsidP="00CF5E74">
      <w:pPr>
        <w:ind w:left="360"/>
        <w:jc w:val="both"/>
        <w:rPr>
          <w:sz w:val="24"/>
          <w:szCs w:val="24"/>
        </w:rPr>
      </w:pPr>
    </w:p>
    <w:p w:rsidR="005B2AC3" w:rsidRPr="006506D7" w:rsidRDefault="007844A3" w:rsidP="007844A3">
      <w:pPr>
        <w:jc w:val="both"/>
        <w:rPr>
          <w:sz w:val="24"/>
          <w:szCs w:val="24"/>
        </w:rPr>
      </w:pPr>
      <w:r w:rsidRPr="006506D7">
        <w:rPr>
          <w:b/>
          <w:sz w:val="24"/>
          <w:szCs w:val="24"/>
          <w:u w:val="single"/>
        </w:rPr>
        <w:t>Dobos László polgármester:</w:t>
      </w:r>
      <w:r w:rsidRPr="006506D7">
        <w:rPr>
          <w:sz w:val="24"/>
          <w:szCs w:val="24"/>
        </w:rPr>
        <w:t xml:space="preserve"> Bejelentette,</w:t>
      </w:r>
      <w:r w:rsidR="005B2AC3" w:rsidRPr="006506D7">
        <w:rPr>
          <w:sz w:val="24"/>
          <w:szCs w:val="24"/>
        </w:rPr>
        <w:t xml:space="preserve"> hogy a szabadságolási tervtől eltér</w:t>
      </w:r>
      <w:r w:rsidR="00432BD2">
        <w:rPr>
          <w:sz w:val="24"/>
          <w:szCs w:val="24"/>
        </w:rPr>
        <w:t>ően</w:t>
      </w:r>
      <w:r w:rsidR="005B2AC3" w:rsidRPr="006506D7">
        <w:rPr>
          <w:sz w:val="24"/>
          <w:szCs w:val="24"/>
        </w:rPr>
        <w:t xml:space="preserve">, a két ülés között eltelt időszakban </w:t>
      </w:r>
      <w:r w:rsidR="00040E41">
        <w:rPr>
          <w:sz w:val="24"/>
          <w:szCs w:val="24"/>
        </w:rPr>
        <w:t>nem</w:t>
      </w:r>
      <w:r w:rsidR="005B2AC3" w:rsidRPr="006506D7">
        <w:rPr>
          <w:sz w:val="24"/>
          <w:szCs w:val="24"/>
        </w:rPr>
        <w:t xml:space="preserve"> vett ki</w:t>
      </w:r>
      <w:r w:rsidRPr="006506D7">
        <w:rPr>
          <w:sz w:val="24"/>
          <w:szCs w:val="24"/>
        </w:rPr>
        <w:t xml:space="preserve"> szabadságot</w:t>
      </w:r>
      <w:r w:rsidR="005B2AC3" w:rsidRPr="006506D7">
        <w:rPr>
          <w:sz w:val="24"/>
          <w:szCs w:val="24"/>
        </w:rPr>
        <w:t>.</w:t>
      </w:r>
    </w:p>
    <w:p w:rsidR="005B2AC3" w:rsidRPr="006506D7" w:rsidRDefault="005B2AC3" w:rsidP="00FB0E84">
      <w:pPr>
        <w:jc w:val="both"/>
        <w:rPr>
          <w:sz w:val="24"/>
          <w:szCs w:val="24"/>
        </w:rPr>
      </w:pPr>
    </w:p>
    <w:p w:rsidR="004F3C26" w:rsidRDefault="004F3C26" w:rsidP="00003346">
      <w:pPr>
        <w:jc w:val="both"/>
        <w:rPr>
          <w:sz w:val="24"/>
          <w:szCs w:val="24"/>
        </w:rPr>
      </w:pPr>
      <w:r w:rsidRPr="006506D7">
        <w:rPr>
          <w:sz w:val="24"/>
          <w:szCs w:val="24"/>
        </w:rPr>
        <w:t>Ismertette, hogy napirend előtti kérdések feltevésére van lehetőség. A kérdések megválaszolására a napirendek megtárgyalását követően kerül sor.</w:t>
      </w:r>
    </w:p>
    <w:p w:rsidR="006A5DC9" w:rsidRDefault="006A5DC9" w:rsidP="00003346">
      <w:pPr>
        <w:jc w:val="both"/>
        <w:rPr>
          <w:sz w:val="24"/>
          <w:szCs w:val="24"/>
        </w:rPr>
      </w:pPr>
    </w:p>
    <w:p w:rsidR="006A5DC9" w:rsidRPr="006506D7" w:rsidRDefault="006A5DC9" w:rsidP="006A5DC9">
      <w:pPr>
        <w:rPr>
          <w:sz w:val="24"/>
          <w:szCs w:val="24"/>
        </w:rPr>
      </w:pPr>
      <w:r w:rsidRPr="006506D7">
        <w:rPr>
          <w:sz w:val="24"/>
          <w:szCs w:val="24"/>
        </w:rPr>
        <w:t>Kérdés, hozzászólás van-e?</w:t>
      </w:r>
    </w:p>
    <w:p w:rsidR="006A5DC9" w:rsidRDefault="006A5DC9" w:rsidP="00003346">
      <w:pPr>
        <w:jc w:val="both"/>
        <w:rPr>
          <w:sz w:val="24"/>
          <w:szCs w:val="24"/>
        </w:rPr>
      </w:pPr>
    </w:p>
    <w:p w:rsidR="008E5E32" w:rsidRPr="008E5E32" w:rsidRDefault="008E5E32" w:rsidP="008E5E32">
      <w:pPr>
        <w:pStyle w:val="NormlWeb"/>
        <w:spacing w:before="0" w:after="0"/>
        <w:jc w:val="both"/>
        <w:rPr>
          <w:szCs w:val="24"/>
        </w:rPr>
      </w:pPr>
      <w:r w:rsidRPr="008E5E32">
        <w:rPr>
          <w:b/>
          <w:szCs w:val="24"/>
          <w:u w:val="single"/>
        </w:rPr>
        <w:t>Lengyel János képviselő:</w:t>
      </w:r>
      <w:r>
        <w:rPr>
          <w:szCs w:val="24"/>
        </w:rPr>
        <w:t xml:space="preserve"> Azzal a kéréssel fordult polgármester úrhoz, hogy a postai </w:t>
      </w:r>
      <w:r w:rsidR="004A4758">
        <w:rPr>
          <w:szCs w:val="24"/>
        </w:rPr>
        <w:t xml:space="preserve">új </w:t>
      </w:r>
      <w:r>
        <w:rPr>
          <w:szCs w:val="24"/>
        </w:rPr>
        <w:t>lámpáskereszteződésnél</w:t>
      </w:r>
      <w:r w:rsidR="004A4758">
        <w:rPr>
          <w:szCs w:val="24"/>
        </w:rPr>
        <w:t>, a templom előtti szakaszon</w:t>
      </w:r>
      <w:r>
        <w:rPr>
          <w:szCs w:val="24"/>
        </w:rPr>
        <w:t xml:space="preserve"> </w:t>
      </w:r>
      <w:r w:rsidR="004A4758">
        <w:rPr>
          <w:szCs w:val="24"/>
        </w:rPr>
        <w:t xml:space="preserve">kerüljön ki egy megállni tilos tábla, kiegészítő táblával hétfőtől-szombatig felirattal. Így vasárnap, villogó sárgafény mellett a templomba érkezők parkolhatnának. </w:t>
      </w:r>
    </w:p>
    <w:p w:rsidR="001B1676" w:rsidRDefault="001B1676" w:rsidP="004F3C26">
      <w:pPr>
        <w:pStyle w:val="NormlWeb"/>
        <w:spacing w:before="0" w:after="0"/>
        <w:jc w:val="center"/>
        <w:rPr>
          <w:szCs w:val="24"/>
        </w:rPr>
      </w:pPr>
    </w:p>
    <w:p w:rsidR="004F36F1" w:rsidRDefault="00FA1715" w:rsidP="00FA1715">
      <w:pPr>
        <w:pStyle w:val="NormlWeb"/>
        <w:spacing w:before="0" w:after="0"/>
        <w:jc w:val="both"/>
        <w:rPr>
          <w:szCs w:val="24"/>
        </w:rPr>
      </w:pPr>
      <w:r w:rsidRPr="00FA1715">
        <w:rPr>
          <w:b/>
          <w:szCs w:val="24"/>
          <w:u w:val="single"/>
        </w:rPr>
        <w:t>Dobos László polgármester:</w:t>
      </w:r>
      <w:r w:rsidRPr="00FA1715">
        <w:rPr>
          <w:b/>
          <w:szCs w:val="24"/>
        </w:rPr>
        <w:t xml:space="preserve"> </w:t>
      </w:r>
      <w:r>
        <w:rPr>
          <w:szCs w:val="24"/>
        </w:rPr>
        <w:t xml:space="preserve">Már folyamatban van a dolog, </w:t>
      </w:r>
      <w:r w:rsidR="004F36F1">
        <w:rPr>
          <w:szCs w:val="24"/>
        </w:rPr>
        <w:t xml:space="preserve">a megállni tilos tábla ki lesz helyezve. Továbbá még néhány korlátot is kihelyeznek, hogy a kerékpárosok </w:t>
      </w:r>
      <w:r w:rsidR="000A3EFC">
        <w:rPr>
          <w:szCs w:val="24"/>
        </w:rPr>
        <w:t>be</w:t>
      </w:r>
      <w:r w:rsidR="004F36F1">
        <w:rPr>
          <w:szCs w:val="24"/>
        </w:rPr>
        <w:t xml:space="preserve">tartsák a közlekedés szabályait. </w:t>
      </w:r>
    </w:p>
    <w:p w:rsidR="004F3C26" w:rsidRDefault="004F3C26" w:rsidP="00963067">
      <w:pPr>
        <w:jc w:val="both"/>
        <w:rPr>
          <w:sz w:val="24"/>
          <w:szCs w:val="24"/>
        </w:rPr>
      </w:pPr>
    </w:p>
    <w:p w:rsidR="008C1FD4" w:rsidRDefault="008C1FD4" w:rsidP="00015D31">
      <w:pPr>
        <w:pStyle w:val="NormlWeb"/>
        <w:tabs>
          <w:tab w:val="left" w:pos="2660"/>
        </w:tabs>
        <w:spacing w:before="0" w:after="0"/>
        <w:rPr>
          <w:bCs/>
          <w:szCs w:val="24"/>
        </w:rPr>
      </w:pPr>
    </w:p>
    <w:p w:rsidR="00B123F2" w:rsidRPr="006506D7" w:rsidRDefault="004C7ADF" w:rsidP="00015D31">
      <w:pPr>
        <w:pStyle w:val="NormlWeb"/>
        <w:tabs>
          <w:tab w:val="left" w:pos="2660"/>
        </w:tabs>
        <w:spacing w:before="0" w:after="0"/>
        <w:rPr>
          <w:bCs/>
          <w:szCs w:val="24"/>
        </w:rPr>
      </w:pPr>
      <w:r w:rsidRPr="006506D7">
        <w:rPr>
          <w:bCs/>
          <w:szCs w:val="24"/>
        </w:rPr>
        <w:t xml:space="preserve">Rátértek a napirendek tárgyalására. </w:t>
      </w:r>
    </w:p>
    <w:p w:rsidR="00C70381" w:rsidRPr="006506D7" w:rsidRDefault="00C70381" w:rsidP="00015D31">
      <w:pPr>
        <w:pStyle w:val="NormlWeb"/>
        <w:tabs>
          <w:tab w:val="left" w:pos="2660"/>
        </w:tabs>
        <w:spacing w:before="0" w:after="0"/>
        <w:rPr>
          <w:bCs/>
          <w:szCs w:val="24"/>
        </w:rPr>
      </w:pPr>
    </w:p>
    <w:p w:rsidR="001E6265" w:rsidRPr="006506D7" w:rsidRDefault="001E6265" w:rsidP="00015D31">
      <w:pPr>
        <w:pStyle w:val="NormlWeb"/>
        <w:tabs>
          <w:tab w:val="left" w:pos="2660"/>
        </w:tabs>
        <w:spacing w:before="0" w:after="0"/>
        <w:rPr>
          <w:bCs/>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 xml:space="preserve">1. </w:t>
            </w:r>
            <w:r w:rsidRPr="006506D7">
              <w:rPr>
                <w:b/>
                <w:bCs/>
                <w:sz w:val="24"/>
                <w:szCs w:val="24"/>
                <w:u w:val="single"/>
              </w:rPr>
              <w:t>napirendi pont:</w:t>
            </w:r>
          </w:p>
        </w:tc>
        <w:tc>
          <w:tcPr>
            <w:tcW w:w="6551" w:type="dxa"/>
          </w:tcPr>
          <w:p w:rsidR="007722AF" w:rsidRPr="007722AF" w:rsidRDefault="007722AF" w:rsidP="007722AF">
            <w:pPr>
              <w:ind w:left="142"/>
              <w:jc w:val="both"/>
              <w:rPr>
                <w:b/>
                <w:bCs/>
                <w:sz w:val="24"/>
                <w:szCs w:val="24"/>
              </w:rPr>
            </w:pPr>
            <w:r w:rsidRPr="007722AF">
              <w:rPr>
                <w:bCs/>
                <w:sz w:val="24"/>
                <w:szCs w:val="24"/>
              </w:rPr>
              <w:t xml:space="preserve">Beszámoló a </w:t>
            </w:r>
            <w:proofErr w:type="spellStart"/>
            <w:r w:rsidRPr="007722AF">
              <w:rPr>
                <w:bCs/>
                <w:sz w:val="24"/>
                <w:szCs w:val="24"/>
              </w:rPr>
              <w:t>Tiszamenti</w:t>
            </w:r>
            <w:proofErr w:type="spellEnd"/>
            <w:r w:rsidRPr="007722AF">
              <w:rPr>
                <w:bCs/>
                <w:sz w:val="24"/>
                <w:szCs w:val="24"/>
              </w:rPr>
              <w:t xml:space="preserve"> Regionális Vízművek </w:t>
            </w:r>
            <w:proofErr w:type="spellStart"/>
            <w:r w:rsidRPr="007722AF">
              <w:rPr>
                <w:bCs/>
                <w:sz w:val="24"/>
                <w:szCs w:val="24"/>
              </w:rPr>
              <w:t>Zrt</w:t>
            </w:r>
            <w:proofErr w:type="spellEnd"/>
            <w:r w:rsidRPr="007722AF">
              <w:rPr>
                <w:bCs/>
                <w:sz w:val="24"/>
                <w:szCs w:val="24"/>
              </w:rPr>
              <w:t>. Karcag városban nyújtott 2016. évi tevékenységéről</w:t>
            </w:r>
          </w:p>
          <w:p w:rsidR="007722AF" w:rsidRPr="007722AF" w:rsidRDefault="007722AF" w:rsidP="007722AF">
            <w:pPr>
              <w:ind w:left="142"/>
              <w:jc w:val="both"/>
              <w:rPr>
                <w:sz w:val="24"/>
                <w:szCs w:val="24"/>
              </w:rPr>
            </w:pPr>
          </w:p>
        </w:tc>
      </w:tr>
    </w:tbl>
    <w:p w:rsidR="00771D54" w:rsidRDefault="00771D54" w:rsidP="007722AF">
      <w:pPr>
        <w:tabs>
          <w:tab w:val="left" w:pos="2660"/>
        </w:tabs>
        <w:rPr>
          <w:b/>
          <w:bCs/>
          <w:sz w:val="24"/>
          <w:szCs w:val="24"/>
        </w:rPr>
      </w:pPr>
    </w:p>
    <w:p w:rsidR="006A5DC9" w:rsidRDefault="00753E46"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A52DD0">
        <w:rPr>
          <w:bCs/>
          <w:iCs/>
          <w:sz w:val="24"/>
          <w:szCs w:val="24"/>
        </w:rPr>
        <w:t>Sajnálattal közölte,</w:t>
      </w:r>
      <w:r w:rsidR="006A5DC9">
        <w:rPr>
          <w:bCs/>
          <w:iCs/>
          <w:sz w:val="24"/>
          <w:szCs w:val="24"/>
        </w:rPr>
        <w:t xml:space="preserve"> hogy Rozgonyi Attila önkormányzati kapcsolattartó nem érkezett meg, majd vitára bocsátotta a napirendet. </w:t>
      </w:r>
    </w:p>
    <w:p w:rsidR="006A5DC9" w:rsidRDefault="006A5DC9" w:rsidP="00C361C3">
      <w:pPr>
        <w:tabs>
          <w:tab w:val="left" w:pos="2518"/>
        </w:tabs>
        <w:jc w:val="both"/>
        <w:rPr>
          <w:bCs/>
          <w:iCs/>
          <w:sz w:val="24"/>
          <w:szCs w:val="24"/>
        </w:rPr>
      </w:pPr>
    </w:p>
    <w:p w:rsidR="00753E46" w:rsidRPr="00A45D51" w:rsidRDefault="00753E46" w:rsidP="00C361C3">
      <w:pPr>
        <w:tabs>
          <w:tab w:val="left" w:pos="2518"/>
        </w:tabs>
        <w:jc w:val="both"/>
        <w:rPr>
          <w:bCs/>
          <w:iCs/>
          <w:sz w:val="24"/>
          <w:szCs w:val="24"/>
        </w:rPr>
      </w:pPr>
      <w:r w:rsidRPr="00A45D51">
        <w:rPr>
          <w:bCs/>
          <w:iCs/>
          <w:sz w:val="24"/>
          <w:szCs w:val="24"/>
        </w:rPr>
        <w:t>Kérdés, hozzászólás van-e?</w:t>
      </w:r>
    </w:p>
    <w:p w:rsidR="00753E46" w:rsidRDefault="00753E46" w:rsidP="00C361C3">
      <w:pPr>
        <w:tabs>
          <w:tab w:val="left" w:pos="2518"/>
        </w:tabs>
        <w:jc w:val="both"/>
        <w:rPr>
          <w:bCs/>
          <w:iCs/>
          <w:sz w:val="24"/>
          <w:szCs w:val="24"/>
        </w:rPr>
      </w:pPr>
    </w:p>
    <w:p w:rsidR="006A5DC9" w:rsidRDefault="006A5DC9" w:rsidP="00C361C3">
      <w:pPr>
        <w:tabs>
          <w:tab w:val="left" w:pos="2518"/>
        </w:tabs>
        <w:jc w:val="both"/>
        <w:rPr>
          <w:bCs/>
          <w:iCs/>
          <w:sz w:val="24"/>
          <w:szCs w:val="24"/>
        </w:rPr>
      </w:pPr>
      <w:r w:rsidRPr="006A5DC9">
        <w:rPr>
          <w:b/>
          <w:bCs/>
          <w:iCs/>
          <w:sz w:val="24"/>
          <w:szCs w:val="24"/>
          <w:u w:val="single"/>
        </w:rPr>
        <w:t>Molnár Pál képviselő:</w:t>
      </w:r>
      <w:r>
        <w:rPr>
          <w:bCs/>
          <w:iCs/>
          <w:sz w:val="24"/>
          <w:szCs w:val="24"/>
        </w:rPr>
        <w:t xml:space="preserve"> Felhívta a figyelmet a szennyvíztisztítással kapcsolatban, hogy amennyiben továbbra is így folytató</w:t>
      </w:r>
      <w:r w:rsidR="001B717A">
        <w:rPr>
          <w:bCs/>
          <w:iCs/>
          <w:sz w:val="24"/>
          <w:szCs w:val="24"/>
        </w:rPr>
        <w:t>di</w:t>
      </w:r>
      <w:r>
        <w:rPr>
          <w:bCs/>
          <w:iCs/>
          <w:sz w:val="24"/>
          <w:szCs w:val="24"/>
        </w:rPr>
        <w:t xml:space="preserve">k óriási katasztrófa elé állnak. Az </w:t>
      </w:r>
      <w:proofErr w:type="spellStart"/>
      <w:r>
        <w:rPr>
          <w:bCs/>
          <w:iCs/>
          <w:sz w:val="24"/>
          <w:szCs w:val="24"/>
        </w:rPr>
        <w:t>I-es</w:t>
      </w:r>
      <w:proofErr w:type="spellEnd"/>
      <w:r>
        <w:rPr>
          <w:bCs/>
          <w:iCs/>
          <w:sz w:val="24"/>
          <w:szCs w:val="24"/>
        </w:rPr>
        <w:t xml:space="preserve"> belvíz</w:t>
      </w:r>
      <w:r w:rsidR="00643F42">
        <w:rPr>
          <w:bCs/>
          <w:iCs/>
          <w:sz w:val="24"/>
          <w:szCs w:val="24"/>
        </w:rPr>
        <w:t>csatornába rendkívül rossz minőségű víz van, ami egyértelmű, hogy a szennyvíztisztítóból kikerülő tisztított víz eredménye. Tudja, hogy mérik a vízminőség eredményeit, de a gyakorlat, a tapasztalat azt mutatja, hogy nincs rendbe valami a szennyvízzel. Nem tudja</w:t>
      </w:r>
      <w:r w:rsidR="00DD668C">
        <w:rPr>
          <w:bCs/>
          <w:iCs/>
          <w:sz w:val="24"/>
          <w:szCs w:val="24"/>
        </w:rPr>
        <w:t>,</w:t>
      </w:r>
      <w:r w:rsidR="00643F42">
        <w:rPr>
          <w:bCs/>
          <w:iCs/>
          <w:sz w:val="24"/>
          <w:szCs w:val="24"/>
        </w:rPr>
        <w:t xml:space="preserve"> mi lehet az oka, de mindenképpen felhívta a TRV és az önkormányzat figyelmét, hogy ebben valamit lépni kell. </w:t>
      </w:r>
      <w:r w:rsidR="00DD668C">
        <w:rPr>
          <w:bCs/>
          <w:iCs/>
          <w:sz w:val="24"/>
          <w:szCs w:val="24"/>
        </w:rPr>
        <w:t xml:space="preserve">Nemcsak azért mert környezet szennyező, de a látványa is rendkívül rossz. Ez a belvízcsatorna rendbe tehető, és rendbe tehető a szennyvíztelep is. </w:t>
      </w:r>
    </w:p>
    <w:p w:rsidR="00DD668C" w:rsidRDefault="00DD668C" w:rsidP="00C361C3">
      <w:pPr>
        <w:tabs>
          <w:tab w:val="left" w:pos="2518"/>
        </w:tabs>
        <w:jc w:val="both"/>
        <w:rPr>
          <w:bCs/>
          <w:iCs/>
          <w:sz w:val="24"/>
          <w:szCs w:val="24"/>
        </w:rPr>
      </w:pPr>
    </w:p>
    <w:p w:rsidR="00DD668C" w:rsidRPr="00A52DD0" w:rsidRDefault="00DD668C" w:rsidP="00C361C3">
      <w:pPr>
        <w:tabs>
          <w:tab w:val="left" w:pos="2518"/>
        </w:tabs>
        <w:jc w:val="both"/>
        <w:rPr>
          <w:bCs/>
          <w:iCs/>
          <w:sz w:val="24"/>
          <w:szCs w:val="24"/>
        </w:rPr>
      </w:pPr>
      <w:r w:rsidRPr="00DD668C">
        <w:rPr>
          <w:b/>
          <w:bCs/>
          <w:iCs/>
          <w:sz w:val="24"/>
          <w:szCs w:val="24"/>
          <w:u w:val="single"/>
        </w:rPr>
        <w:t>Dobos László polgármester:</w:t>
      </w:r>
      <w:r w:rsidR="00A52DD0" w:rsidRPr="00A52DD0">
        <w:rPr>
          <w:bCs/>
          <w:iCs/>
          <w:sz w:val="24"/>
          <w:szCs w:val="24"/>
        </w:rPr>
        <w:t xml:space="preserve"> Az elhangzottak komoly problémát jelenthetnek</w:t>
      </w:r>
      <w:r w:rsidR="00A52DD0">
        <w:rPr>
          <w:bCs/>
          <w:iCs/>
          <w:sz w:val="24"/>
          <w:szCs w:val="24"/>
        </w:rPr>
        <w:t>. Vezetőváltás történt a TRV élén, az új vezetővel a jövő héten egyeztetés történi</w:t>
      </w:r>
      <w:r w:rsidR="006C7AA7">
        <w:rPr>
          <w:bCs/>
          <w:iCs/>
          <w:sz w:val="24"/>
          <w:szCs w:val="24"/>
        </w:rPr>
        <w:t>k</w:t>
      </w:r>
      <w:r w:rsidR="00A52DD0">
        <w:rPr>
          <w:bCs/>
          <w:iCs/>
          <w:sz w:val="24"/>
          <w:szCs w:val="24"/>
        </w:rPr>
        <w:t xml:space="preserve">. </w:t>
      </w:r>
    </w:p>
    <w:p w:rsidR="006A5DC9" w:rsidRDefault="006A5DC9" w:rsidP="00C361C3">
      <w:pPr>
        <w:tabs>
          <w:tab w:val="left" w:pos="2518"/>
        </w:tabs>
        <w:jc w:val="both"/>
        <w:rPr>
          <w:bCs/>
          <w:iCs/>
          <w:sz w:val="24"/>
          <w:szCs w:val="24"/>
        </w:rPr>
      </w:pPr>
    </w:p>
    <w:p w:rsidR="001B717A" w:rsidRDefault="001B717A" w:rsidP="001B717A">
      <w:pPr>
        <w:jc w:val="both"/>
        <w:rPr>
          <w:sz w:val="24"/>
          <w:szCs w:val="24"/>
        </w:rPr>
      </w:pPr>
      <w:r w:rsidRPr="00C91AF1">
        <w:rPr>
          <w:b/>
          <w:sz w:val="24"/>
          <w:szCs w:val="24"/>
          <w:u w:val="single"/>
        </w:rPr>
        <w:t>Andrási András képviselő:</w:t>
      </w:r>
      <w:r>
        <w:rPr>
          <w:sz w:val="24"/>
          <w:szCs w:val="24"/>
        </w:rPr>
        <w:t xml:space="preserve"> </w:t>
      </w:r>
      <w:r w:rsidR="007C58BF">
        <w:rPr>
          <w:bCs/>
          <w:iCs/>
          <w:sz w:val="24"/>
          <w:szCs w:val="24"/>
        </w:rPr>
        <w:t xml:space="preserve">Felvetette, hogy </w:t>
      </w:r>
      <w:r w:rsidR="007A7ED2">
        <w:rPr>
          <w:bCs/>
          <w:iCs/>
          <w:sz w:val="24"/>
          <w:szCs w:val="24"/>
        </w:rPr>
        <w:t>n</w:t>
      </w:r>
      <w:r>
        <w:rPr>
          <w:sz w:val="24"/>
          <w:szCs w:val="24"/>
        </w:rPr>
        <w:t xml:space="preserve">emcsak a szennyvízzel van probléma a városban, hanem sajnos az ivóvízzel is. A bizottsági ülésen a </w:t>
      </w:r>
      <w:r w:rsidR="007C58BF">
        <w:rPr>
          <w:sz w:val="24"/>
          <w:szCs w:val="24"/>
        </w:rPr>
        <w:t>R</w:t>
      </w:r>
      <w:r>
        <w:rPr>
          <w:sz w:val="24"/>
          <w:szCs w:val="24"/>
        </w:rPr>
        <w:t xml:space="preserve">ozgonyi úr jelen volt </w:t>
      </w:r>
      <w:r w:rsidR="007C58BF">
        <w:rPr>
          <w:sz w:val="24"/>
          <w:szCs w:val="24"/>
        </w:rPr>
        <w:t xml:space="preserve">és </w:t>
      </w:r>
      <w:r>
        <w:rPr>
          <w:sz w:val="24"/>
          <w:szCs w:val="24"/>
        </w:rPr>
        <w:t>ott is jelezték, hogy gond van. Véleménye szerint ezt meg kell oldani.</w:t>
      </w:r>
    </w:p>
    <w:p w:rsidR="001B717A" w:rsidRPr="00C91AF1" w:rsidRDefault="001B717A" w:rsidP="001B717A">
      <w:pPr>
        <w:jc w:val="both"/>
        <w:rPr>
          <w:sz w:val="24"/>
          <w:szCs w:val="24"/>
        </w:rPr>
      </w:pPr>
      <w:r>
        <w:rPr>
          <w:sz w:val="24"/>
          <w:szCs w:val="24"/>
        </w:rPr>
        <w:t xml:space="preserve">Megjegyezte, hogy továbbra is gondok vannak a számlázással, fizetési felszólítások érkeznek az ügyfelekhez 2-3 évvel korábbi nem fizetésekről. Rendszertelenül érkeznek a számlák, van úgy, hogy több hónapig nem érkezik. Korábban, amíg az önkormányzat kezébe volt ez a feladat remekül meg volt oldva problémamentesen. Javasolta, hogy a TRV új vezetése ebben az irányban is tegyen lépéseket. </w:t>
      </w:r>
    </w:p>
    <w:p w:rsidR="001B717A" w:rsidRDefault="001B717A" w:rsidP="001B717A">
      <w:pPr>
        <w:jc w:val="both"/>
        <w:rPr>
          <w:sz w:val="24"/>
          <w:szCs w:val="24"/>
        </w:rPr>
      </w:pPr>
    </w:p>
    <w:p w:rsidR="001B717A" w:rsidRDefault="001B717A" w:rsidP="001B717A">
      <w:pPr>
        <w:jc w:val="both"/>
        <w:rPr>
          <w:sz w:val="24"/>
          <w:szCs w:val="24"/>
        </w:rPr>
      </w:pPr>
      <w:r w:rsidRPr="008B23EF">
        <w:rPr>
          <w:b/>
          <w:sz w:val="24"/>
          <w:szCs w:val="24"/>
          <w:u w:val="single"/>
        </w:rPr>
        <w:t>Dobos László polgármester:</w:t>
      </w:r>
      <w:r w:rsidRPr="008B23EF">
        <w:rPr>
          <w:sz w:val="24"/>
          <w:szCs w:val="24"/>
        </w:rPr>
        <w:t xml:space="preserve"> </w:t>
      </w:r>
      <w:r>
        <w:rPr>
          <w:sz w:val="24"/>
          <w:szCs w:val="24"/>
        </w:rPr>
        <w:t xml:space="preserve">Elképzelhető, hogy probléma van az ivóvízzel, de még nem tapasztalta, pedig csap vizet fogyaszt. </w:t>
      </w:r>
    </w:p>
    <w:p w:rsidR="001B717A" w:rsidRDefault="001B717A" w:rsidP="001B717A">
      <w:pPr>
        <w:jc w:val="both"/>
        <w:rPr>
          <w:sz w:val="24"/>
          <w:szCs w:val="24"/>
        </w:rPr>
      </w:pPr>
      <w:r>
        <w:rPr>
          <w:sz w:val="24"/>
          <w:szCs w:val="24"/>
        </w:rPr>
        <w:lastRenderedPageBreak/>
        <w:t xml:space="preserve">A jövő héten már tárgyalnak is az új vezetővel ebben az ügyben, meg </w:t>
      </w:r>
      <w:proofErr w:type="gramStart"/>
      <w:r>
        <w:rPr>
          <w:sz w:val="24"/>
          <w:szCs w:val="24"/>
        </w:rPr>
        <w:t>kell</w:t>
      </w:r>
      <w:proofErr w:type="gramEnd"/>
      <w:r>
        <w:rPr>
          <w:sz w:val="24"/>
          <w:szCs w:val="24"/>
        </w:rPr>
        <w:t xml:space="preserve"> hogy oldják ezeket a problémákat.</w:t>
      </w:r>
    </w:p>
    <w:p w:rsidR="001B717A" w:rsidRDefault="001B717A" w:rsidP="001B717A">
      <w:pPr>
        <w:jc w:val="both"/>
        <w:rPr>
          <w:sz w:val="24"/>
          <w:szCs w:val="24"/>
        </w:rPr>
      </w:pPr>
    </w:p>
    <w:p w:rsidR="001B717A" w:rsidRPr="00417220" w:rsidRDefault="001B717A" w:rsidP="001B717A">
      <w:pPr>
        <w:jc w:val="both"/>
        <w:rPr>
          <w:sz w:val="24"/>
          <w:szCs w:val="24"/>
        </w:rPr>
      </w:pPr>
      <w:r w:rsidRPr="00417220">
        <w:rPr>
          <w:b/>
          <w:sz w:val="24"/>
          <w:szCs w:val="24"/>
          <w:u w:val="single"/>
        </w:rPr>
        <w:t>Molnár Pál képviselő:</w:t>
      </w:r>
      <w:r w:rsidRPr="00441949">
        <w:rPr>
          <w:sz w:val="24"/>
          <w:szCs w:val="24"/>
        </w:rPr>
        <w:t xml:space="preserve"> </w:t>
      </w:r>
      <w:r>
        <w:rPr>
          <w:sz w:val="24"/>
          <w:szCs w:val="24"/>
        </w:rPr>
        <w:t xml:space="preserve">Az ivóvízminőséggel kapcsolatban elmondta, hogy valóban vannak a városban úgynevezett vakvégek, ahol nincs körkörös rendszer kialakítva. Azt javasolta, hogy ezeket a vakvégeket évről-évre kezdjék el minél kisebb számra lecsökkenteni. Véleménye szerint a víz iható és élvezhető. A vízminőségének a paramétereit folyamatosan és nagyon szigorú rendszerben ellenőrzik. Az EU-s szabványoknak a karcagi ivóvíz megfelel. </w:t>
      </w:r>
      <w:r w:rsidR="007C58BF">
        <w:rPr>
          <w:sz w:val="24"/>
          <w:szCs w:val="24"/>
        </w:rPr>
        <w:t xml:space="preserve">A </w:t>
      </w:r>
      <w:r>
        <w:rPr>
          <w:sz w:val="24"/>
          <w:szCs w:val="24"/>
        </w:rPr>
        <w:t>vakvégeken kívül még a hálózatot lehetne felújítani</w:t>
      </w:r>
      <w:r w:rsidR="009308E5">
        <w:rPr>
          <w:sz w:val="24"/>
          <w:szCs w:val="24"/>
        </w:rPr>
        <w:t>, amire már nyújtott is be pályázatot a TRV</w:t>
      </w:r>
      <w:r>
        <w:rPr>
          <w:sz w:val="24"/>
          <w:szCs w:val="24"/>
        </w:rPr>
        <w:t xml:space="preserve">. </w:t>
      </w:r>
    </w:p>
    <w:p w:rsidR="001B717A" w:rsidRDefault="001B717A" w:rsidP="001B717A">
      <w:pPr>
        <w:pStyle w:val="NormlWeb"/>
        <w:tabs>
          <w:tab w:val="left" w:pos="2660"/>
        </w:tabs>
        <w:spacing w:before="0" w:after="0"/>
        <w:rPr>
          <w:bCs/>
          <w:szCs w:val="24"/>
        </w:rPr>
      </w:pPr>
    </w:p>
    <w:p w:rsidR="001B717A" w:rsidRDefault="001B717A" w:rsidP="001B717A">
      <w:pPr>
        <w:tabs>
          <w:tab w:val="left" w:pos="2518"/>
        </w:tabs>
        <w:jc w:val="both"/>
        <w:rPr>
          <w:bCs/>
          <w:iCs/>
          <w:sz w:val="24"/>
          <w:szCs w:val="24"/>
        </w:rPr>
      </w:pPr>
      <w:r w:rsidRPr="001505AE">
        <w:rPr>
          <w:b/>
          <w:bCs/>
          <w:iCs/>
          <w:sz w:val="24"/>
          <w:szCs w:val="24"/>
          <w:u w:val="single"/>
        </w:rPr>
        <w:t xml:space="preserve">Karcagi Nagy Zoltán képviselő, </w:t>
      </w:r>
      <w:r>
        <w:rPr>
          <w:b/>
          <w:bCs/>
          <w:iCs/>
          <w:sz w:val="24"/>
          <w:szCs w:val="24"/>
          <w:u w:val="single"/>
        </w:rPr>
        <w:t xml:space="preserve">a Pénzügyi, Fejlesztési és Mezőgazdasági </w:t>
      </w:r>
      <w:r w:rsidRPr="001505AE">
        <w:rPr>
          <w:b/>
          <w:bCs/>
          <w:iCs/>
          <w:sz w:val="24"/>
          <w:szCs w:val="24"/>
          <w:u w:val="single"/>
        </w:rPr>
        <w:t xml:space="preserve">Bizottság </w:t>
      </w:r>
      <w:r>
        <w:rPr>
          <w:b/>
          <w:bCs/>
          <w:iCs/>
          <w:sz w:val="24"/>
          <w:szCs w:val="24"/>
          <w:u w:val="single"/>
        </w:rPr>
        <w:t>elnöke</w:t>
      </w:r>
      <w:r w:rsidRPr="001505AE">
        <w:rPr>
          <w:b/>
          <w:bCs/>
          <w:iCs/>
          <w:sz w:val="24"/>
          <w:szCs w:val="24"/>
          <w:u w:val="single"/>
        </w:rPr>
        <w:t>:</w:t>
      </w:r>
      <w:r w:rsidRPr="001505AE">
        <w:rPr>
          <w:bCs/>
          <w:iCs/>
          <w:sz w:val="24"/>
          <w:szCs w:val="24"/>
        </w:rPr>
        <w:t xml:space="preserve"> </w:t>
      </w:r>
      <w:r>
        <w:rPr>
          <w:bCs/>
          <w:iCs/>
          <w:sz w:val="24"/>
          <w:szCs w:val="24"/>
        </w:rPr>
        <w:t xml:space="preserve">Andrási képviselő úr felé jegyezte meg, hogy a bizottsági ülésen nem Rozgonyi Attila vett részt a TRV részéről, hanem Fodor Miklós képviselte a céget. Ahol elmondta, hogy a vízminőséget folyamatosan ellenőrzik, mérik, és ahol pangó vizet tapasztalnak, külön átmossák. </w:t>
      </w:r>
    </w:p>
    <w:p w:rsidR="001B717A" w:rsidRDefault="001B717A" w:rsidP="001B717A">
      <w:pPr>
        <w:pStyle w:val="NormlWeb"/>
        <w:tabs>
          <w:tab w:val="left" w:pos="2660"/>
        </w:tabs>
        <w:spacing w:before="0" w:after="0"/>
        <w:rPr>
          <w:bCs/>
          <w:szCs w:val="24"/>
        </w:rPr>
      </w:pPr>
    </w:p>
    <w:p w:rsidR="001B717A" w:rsidRDefault="000812E3" w:rsidP="00107A8D">
      <w:pPr>
        <w:pStyle w:val="NormlWeb"/>
        <w:tabs>
          <w:tab w:val="left" w:pos="2660"/>
        </w:tabs>
        <w:spacing w:before="0" w:after="0"/>
        <w:jc w:val="both"/>
        <w:rPr>
          <w:bCs/>
          <w:szCs w:val="24"/>
        </w:rPr>
      </w:pPr>
      <w:r w:rsidRPr="000812E3">
        <w:rPr>
          <w:b/>
          <w:bCs/>
          <w:szCs w:val="24"/>
          <w:u w:val="single"/>
        </w:rPr>
        <w:t>Dobos László polgármester:</w:t>
      </w:r>
      <w:r>
        <w:rPr>
          <w:bCs/>
          <w:szCs w:val="24"/>
        </w:rPr>
        <w:t xml:space="preserve"> </w:t>
      </w:r>
      <w:r w:rsidR="00F36DAF">
        <w:rPr>
          <w:bCs/>
          <w:szCs w:val="24"/>
        </w:rPr>
        <w:t>J</w:t>
      </w:r>
      <w:r>
        <w:rPr>
          <w:bCs/>
          <w:szCs w:val="24"/>
        </w:rPr>
        <w:t xml:space="preserve">avasolta, hogy </w:t>
      </w:r>
      <w:r w:rsidR="001B717A">
        <w:rPr>
          <w:bCs/>
          <w:szCs w:val="24"/>
        </w:rPr>
        <w:t>a következő soros ülésre szintén hívják meg a TRV képviselőjét</w:t>
      </w:r>
      <w:r>
        <w:rPr>
          <w:bCs/>
          <w:szCs w:val="24"/>
        </w:rPr>
        <w:t>, h</w:t>
      </w:r>
      <w:r w:rsidR="001B717A">
        <w:rPr>
          <w:bCs/>
          <w:szCs w:val="24"/>
        </w:rPr>
        <w:t xml:space="preserve">iszen az ivóvíz az egyik legfontosabb dolog egy település életében. </w:t>
      </w:r>
      <w:r w:rsidR="00F36DAF">
        <w:rPr>
          <w:bCs/>
          <w:szCs w:val="24"/>
        </w:rPr>
        <w:t>Mivel a beszámolóban leírtak tárgyszerűek, ezért annak elfogadását javasolta.</w:t>
      </w:r>
    </w:p>
    <w:p w:rsidR="001B717A" w:rsidRDefault="001B717A" w:rsidP="001B717A">
      <w:pPr>
        <w:pStyle w:val="NormlWeb"/>
        <w:tabs>
          <w:tab w:val="left" w:pos="2660"/>
        </w:tabs>
        <w:spacing w:before="0" w:after="0"/>
        <w:rPr>
          <w:bCs/>
          <w:szCs w:val="24"/>
        </w:rPr>
      </w:pPr>
    </w:p>
    <w:p w:rsidR="001B717A" w:rsidRDefault="001B717A" w:rsidP="001B717A">
      <w:pPr>
        <w:pStyle w:val="NormlWeb"/>
        <w:tabs>
          <w:tab w:val="left" w:pos="2660"/>
        </w:tabs>
        <w:spacing w:before="0" w:after="0"/>
        <w:rPr>
          <w:bCs/>
          <w:szCs w:val="24"/>
        </w:rPr>
      </w:pPr>
      <w:r>
        <w:rPr>
          <w:bCs/>
          <w:szCs w:val="24"/>
        </w:rPr>
        <w:t xml:space="preserve">További kérdés, hozzászólás nem hangzott el. </w:t>
      </w:r>
    </w:p>
    <w:p w:rsidR="001B717A" w:rsidRDefault="001B717A" w:rsidP="00C361C3">
      <w:pPr>
        <w:tabs>
          <w:tab w:val="left" w:pos="2518"/>
        </w:tabs>
        <w:jc w:val="both"/>
        <w:rPr>
          <w:bCs/>
          <w:iCs/>
          <w:sz w:val="24"/>
          <w:szCs w:val="24"/>
        </w:rPr>
      </w:pPr>
    </w:p>
    <w:p w:rsidR="00753E46" w:rsidRPr="00A45D51" w:rsidRDefault="00753E46"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w:t>
      </w:r>
      <w:r w:rsidR="001708F4">
        <w:rPr>
          <w:sz w:val="24"/>
          <w:szCs w:val="24"/>
        </w:rPr>
        <w:t>a beszámoló</w:t>
      </w:r>
      <w:r w:rsidRPr="00A45D51">
        <w:rPr>
          <w:sz w:val="24"/>
          <w:szCs w:val="24"/>
        </w:rPr>
        <w:t xml:space="preserve"> elfogadását. </w:t>
      </w:r>
      <w:r w:rsidRPr="00A45D51">
        <w:rPr>
          <w:bCs/>
          <w:sz w:val="24"/>
          <w:szCs w:val="24"/>
        </w:rPr>
        <w:t xml:space="preserve">Aki egyetért, kézfeltartással jelezze. </w:t>
      </w:r>
    </w:p>
    <w:p w:rsidR="00753E46" w:rsidRPr="00A45D51" w:rsidRDefault="00753E46" w:rsidP="00C361C3">
      <w:pPr>
        <w:rPr>
          <w:b/>
          <w:bCs/>
          <w:sz w:val="24"/>
          <w:szCs w:val="24"/>
          <w:u w:val="single"/>
        </w:rPr>
      </w:pPr>
    </w:p>
    <w:p w:rsidR="00753E46" w:rsidRPr="00A45D51" w:rsidRDefault="00753E46"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544CAB">
        <w:rPr>
          <w:bCs/>
          <w:sz w:val="24"/>
          <w:szCs w:val="24"/>
        </w:rPr>
        <w:t>8</w:t>
      </w:r>
      <w:r w:rsidRPr="00A45D51">
        <w:rPr>
          <w:sz w:val="24"/>
          <w:szCs w:val="24"/>
        </w:rPr>
        <w:t xml:space="preserve"> igen</w:t>
      </w:r>
      <w:r w:rsidR="00544CAB">
        <w:rPr>
          <w:sz w:val="24"/>
          <w:szCs w:val="24"/>
        </w:rPr>
        <w:t>, 2 nem</w:t>
      </w:r>
      <w:r w:rsidRPr="00A45D51">
        <w:rPr>
          <w:sz w:val="24"/>
          <w:szCs w:val="24"/>
        </w:rPr>
        <w:t xml:space="preserve"> szavazat. </w:t>
      </w:r>
      <w:r w:rsidR="00544CAB">
        <w:rPr>
          <w:sz w:val="24"/>
          <w:szCs w:val="24"/>
        </w:rPr>
        <w:t>T</w:t>
      </w:r>
      <w:r w:rsidRPr="00A45D51">
        <w:rPr>
          <w:sz w:val="24"/>
          <w:szCs w:val="24"/>
        </w:rPr>
        <w:t>artózkodás nem volt.</w:t>
      </w:r>
    </w:p>
    <w:p w:rsidR="00771D54" w:rsidRDefault="00771D54" w:rsidP="007722AF">
      <w:pPr>
        <w:tabs>
          <w:tab w:val="left" w:pos="2660"/>
        </w:tabs>
        <w:rPr>
          <w:b/>
          <w:bCs/>
          <w:sz w:val="24"/>
          <w:szCs w:val="24"/>
        </w:rPr>
      </w:pPr>
    </w:p>
    <w:p w:rsidR="00771D54" w:rsidRDefault="00771D54" w:rsidP="007722AF">
      <w:pPr>
        <w:tabs>
          <w:tab w:val="left" w:pos="2660"/>
        </w:tabs>
        <w:rPr>
          <w:b/>
          <w:bCs/>
          <w:sz w:val="24"/>
          <w:szCs w:val="24"/>
        </w:rPr>
      </w:pPr>
    </w:p>
    <w:p w:rsidR="003A3C65" w:rsidRPr="006506D7" w:rsidRDefault="00EA6B15" w:rsidP="003A3C65">
      <w:pPr>
        <w:rPr>
          <w:b/>
          <w:sz w:val="24"/>
          <w:szCs w:val="24"/>
        </w:rPr>
      </w:pPr>
      <w:r>
        <w:rPr>
          <w:b/>
          <w:sz w:val="24"/>
          <w:szCs w:val="24"/>
        </w:rPr>
        <w:t>192</w:t>
      </w:r>
      <w:r w:rsidR="003A3C65" w:rsidRPr="006506D7">
        <w:rPr>
          <w:b/>
          <w:sz w:val="24"/>
          <w:szCs w:val="24"/>
        </w:rPr>
        <w:t>/2017. (V</w:t>
      </w:r>
      <w:r w:rsidR="003A3C65">
        <w:rPr>
          <w:b/>
          <w:sz w:val="24"/>
          <w:szCs w:val="24"/>
        </w:rPr>
        <w:t>I</w:t>
      </w:r>
      <w:r w:rsidR="003A3C65" w:rsidRPr="006506D7">
        <w:rPr>
          <w:b/>
          <w:sz w:val="24"/>
          <w:szCs w:val="24"/>
        </w:rPr>
        <w:t>.2</w:t>
      </w:r>
      <w:r w:rsidR="003A3C65">
        <w:rPr>
          <w:b/>
          <w:sz w:val="24"/>
          <w:szCs w:val="24"/>
        </w:rPr>
        <w:t>9</w:t>
      </w:r>
      <w:r w:rsidR="003A3C65" w:rsidRPr="006506D7">
        <w:rPr>
          <w:b/>
          <w:sz w:val="24"/>
          <w:szCs w:val="24"/>
        </w:rPr>
        <w:t>.) „kt.” sz. h a t á r o z a t</w:t>
      </w:r>
    </w:p>
    <w:p w:rsidR="003A3C65" w:rsidRPr="00EA6B15" w:rsidRDefault="00EA6B15" w:rsidP="003A3C65">
      <w:pPr>
        <w:rPr>
          <w:b/>
          <w:bCs/>
          <w:sz w:val="24"/>
          <w:szCs w:val="24"/>
        </w:rPr>
      </w:pPr>
      <w:proofErr w:type="gramStart"/>
      <w:r w:rsidRPr="00EA6B15">
        <w:rPr>
          <w:b/>
          <w:bCs/>
          <w:sz w:val="24"/>
          <w:szCs w:val="24"/>
        </w:rPr>
        <w:t>a</w:t>
      </w:r>
      <w:proofErr w:type="gramEnd"/>
      <w:r w:rsidRPr="00EA6B15">
        <w:rPr>
          <w:b/>
          <w:bCs/>
          <w:sz w:val="24"/>
          <w:szCs w:val="24"/>
        </w:rPr>
        <w:t xml:space="preserve"> </w:t>
      </w:r>
      <w:proofErr w:type="spellStart"/>
      <w:r w:rsidRPr="00EA6B15">
        <w:rPr>
          <w:b/>
          <w:bCs/>
          <w:sz w:val="24"/>
          <w:szCs w:val="24"/>
        </w:rPr>
        <w:t>Tiszamenti</w:t>
      </w:r>
      <w:proofErr w:type="spellEnd"/>
      <w:r w:rsidRPr="00EA6B15">
        <w:rPr>
          <w:b/>
          <w:bCs/>
          <w:sz w:val="24"/>
          <w:szCs w:val="24"/>
        </w:rPr>
        <w:t xml:space="preserve"> Regionális Vízművek </w:t>
      </w:r>
      <w:proofErr w:type="spellStart"/>
      <w:r w:rsidRPr="00EA6B15">
        <w:rPr>
          <w:b/>
          <w:bCs/>
          <w:sz w:val="24"/>
          <w:szCs w:val="24"/>
        </w:rPr>
        <w:t>Zrt</w:t>
      </w:r>
      <w:proofErr w:type="spellEnd"/>
      <w:r w:rsidRPr="00EA6B15">
        <w:rPr>
          <w:b/>
          <w:bCs/>
          <w:sz w:val="24"/>
          <w:szCs w:val="24"/>
        </w:rPr>
        <w:t>. Karcag városban nyújtott 2016. évi tevékenységéről</w:t>
      </w:r>
    </w:p>
    <w:p w:rsidR="00EA6B15" w:rsidRPr="006506D7" w:rsidRDefault="00EA6B15" w:rsidP="003A3C65">
      <w:pPr>
        <w:rPr>
          <w:sz w:val="24"/>
          <w:szCs w:val="24"/>
        </w:rPr>
      </w:pPr>
    </w:p>
    <w:p w:rsidR="00EA6B15" w:rsidRDefault="003A3C65" w:rsidP="003A3C65">
      <w:pPr>
        <w:pStyle w:val="Szvegtrzs"/>
        <w:ind w:left="567"/>
        <w:rPr>
          <w:sz w:val="24"/>
          <w:szCs w:val="24"/>
        </w:rPr>
      </w:pPr>
      <w:r w:rsidRPr="006506D7">
        <w:rPr>
          <w:sz w:val="24"/>
          <w:szCs w:val="24"/>
        </w:rPr>
        <w:t xml:space="preserve">A Karcag Városi Önkormányzat Képviselő-testülete </w:t>
      </w:r>
      <w:r w:rsidR="00EA6B15" w:rsidRPr="007722AF">
        <w:rPr>
          <w:bCs/>
          <w:sz w:val="24"/>
          <w:szCs w:val="24"/>
        </w:rPr>
        <w:t xml:space="preserve">a </w:t>
      </w:r>
      <w:proofErr w:type="spellStart"/>
      <w:r w:rsidR="00EA6B15" w:rsidRPr="007722AF">
        <w:rPr>
          <w:bCs/>
          <w:sz w:val="24"/>
          <w:szCs w:val="24"/>
        </w:rPr>
        <w:t>Tiszamenti</w:t>
      </w:r>
      <w:proofErr w:type="spellEnd"/>
      <w:r w:rsidR="00EA6B15" w:rsidRPr="007722AF">
        <w:rPr>
          <w:bCs/>
          <w:sz w:val="24"/>
          <w:szCs w:val="24"/>
        </w:rPr>
        <w:t xml:space="preserve"> Regionális Vízművek </w:t>
      </w:r>
      <w:proofErr w:type="spellStart"/>
      <w:r w:rsidR="00EA6B15" w:rsidRPr="007722AF">
        <w:rPr>
          <w:bCs/>
          <w:sz w:val="24"/>
          <w:szCs w:val="24"/>
        </w:rPr>
        <w:t>Zrt</w:t>
      </w:r>
      <w:proofErr w:type="spellEnd"/>
      <w:r w:rsidR="00EA6B15" w:rsidRPr="007722AF">
        <w:rPr>
          <w:bCs/>
          <w:sz w:val="24"/>
          <w:szCs w:val="24"/>
        </w:rPr>
        <w:t>. Karcag városban nyújtott 2016. évi tevékenységéről</w:t>
      </w:r>
      <w:r w:rsidRPr="006506D7">
        <w:rPr>
          <w:sz w:val="24"/>
          <w:szCs w:val="24"/>
        </w:rPr>
        <w:t xml:space="preserve"> szóló </w:t>
      </w:r>
      <w:r w:rsidR="00EA6B15">
        <w:rPr>
          <w:sz w:val="24"/>
          <w:szCs w:val="24"/>
        </w:rPr>
        <w:t>beszámolót</w:t>
      </w:r>
    </w:p>
    <w:p w:rsidR="003A3C65" w:rsidRPr="006506D7" w:rsidRDefault="003A3C65" w:rsidP="00EA6B15">
      <w:pPr>
        <w:pStyle w:val="Szvegtrzs"/>
        <w:ind w:left="567"/>
        <w:jc w:val="center"/>
        <w:rPr>
          <w:bCs/>
          <w:sz w:val="24"/>
          <w:szCs w:val="24"/>
        </w:rPr>
      </w:pPr>
      <w:proofErr w:type="gramStart"/>
      <w:r w:rsidRPr="006506D7">
        <w:rPr>
          <w:b/>
          <w:bCs/>
          <w:sz w:val="24"/>
          <w:szCs w:val="24"/>
        </w:rPr>
        <w:t>e</w:t>
      </w:r>
      <w:proofErr w:type="gramEnd"/>
      <w:r w:rsidRPr="006506D7">
        <w:rPr>
          <w:b/>
          <w:bCs/>
          <w:sz w:val="24"/>
          <w:szCs w:val="24"/>
        </w:rPr>
        <w:t xml:space="preserve"> l f o g a d j a .</w:t>
      </w:r>
    </w:p>
    <w:p w:rsidR="003A3C65" w:rsidRPr="006506D7" w:rsidRDefault="003A3C65" w:rsidP="003A3C65">
      <w:pPr>
        <w:pStyle w:val="Szvegtrzs"/>
        <w:rPr>
          <w:sz w:val="24"/>
          <w:szCs w:val="24"/>
          <w:u w:val="single"/>
        </w:rPr>
      </w:pPr>
      <w:r w:rsidRPr="006506D7">
        <w:rPr>
          <w:sz w:val="24"/>
          <w:szCs w:val="24"/>
        </w:rPr>
        <w:t xml:space="preserve">                    </w:t>
      </w:r>
    </w:p>
    <w:p w:rsidR="003A3C65" w:rsidRPr="006506D7" w:rsidRDefault="003A3C65" w:rsidP="003A3C65">
      <w:pPr>
        <w:pStyle w:val="Szvegtrzs"/>
        <w:ind w:left="851" w:hanging="567"/>
        <w:rPr>
          <w:sz w:val="24"/>
          <w:szCs w:val="24"/>
          <w:u w:val="single"/>
        </w:rPr>
      </w:pPr>
      <w:r w:rsidRPr="006506D7">
        <w:rPr>
          <w:sz w:val="24"/>
          <w:szCs w:val="24"/>
          <w:u w:val="single"/>
        </w:rPr>
        <w:t>Erről értesülnek:</w:t>
      </w:r>
    </w:p>
    <w:p w:rsidR="003A3C65" w:rsidRPr="006506D7" w:rsidRDefault="003A3C65" w:rsidP="0012262C">
      <w:pPr>
        <w:pStyle w:val="Listaszerbekezds"/>
        <w:numPr>
          <w:ilvl w:val="0"/>
          <w:numId w:val="16"/>
        </w:numPr>
        <w:jc w:val="both"/>
      </w:pPr>
      <w:r w:rsidRPr="006506D7">
        <w:t xml:space="preserve">Karcag Városi Önkormányzat Képviselő-testület tagjai, lakóhelyeiken </w:t>
      </w:r>
    </w:p>
    <w:p w:rsidR="003A3C65" w:rsidRPr="006506D7" w:rsidRDefault="003A3C65" w:rsidP="0012262C">
      <w:pPr>
        <w:pStyle w:val="NormlWeb"/>
        <w:numPr>
          <w:ilvl w:val="0"/>
          <w:numId w:val="16"/>
        </w:numPr>
        <w:spacing w:before="0" w:after="0"/>
        <w:jc w:val="both"/>
        <w:rPr>
          <w:szCs w:val="24"/>
        </w:rPr>
      </w:pPr>
      <w:r w:rsidRPr="006506D7">
        <w:rPr>
          <w:szCs w:val="24"/>
        </w:rPr>
        <w:t>Karcag Városi Önkormányzat Polgármestere, helyben</w:t>
      </w:r>
    </w:p>
    <w:p w:rsidR="003A3C65" w:rsidRPr="006506D7" w:rsidRDefault="003A3C65" w:rsidP="0012262C">
      <w:pPr>
        <w:pStyle w:val="NormlWeb"/>
        <w:numPr>
          <w:ilvl w:val="0"/>
          <w:numId w:val="16"/>
        </w:numPr>
        <w:spacing w:before="0" w:after="0"/>
        <w:jc w:val="both"/>
        <w:rPr>
          <w:szCs w:val="24"/>
        </w:rPr>
      </w:pPr>
      <w:r w:rsidRPr="006506D7">
        <w:rPr>
          <w:szCs w:val="24"/>
        </w:rPr>
        <w:t>Karcag Városi Önkormányzat Jegyzője, helyben</w:t>
      </w:r>
    </w:p>
    <w:p w:rsidR="003A3C65" w:rsidRDefault="003A3C65" w:rsidP="0012262C">
      <w:pPr>
        <w:pStyle w:val="NormlWeb"/>
        <w:numPr>
          <w:ilvl w:val="0"/>
          <w:numId w:val="16"/>
        </w:numPr>
        <w:spacing w:before="0" w:after="0"/>
        <w:jc w:val="both"/>
        <w:rPr>
          <w:szCs w:val="24"/>
        </w:rPr>
      </w:pPr>
      <w:r w:rsidRPr="006506D7">
        <w:rPr>
          <w:szCs w:val="24"/>
        </w:rPr>
        <w:t>Karcagi Polgármesteri Hivatal, Aljegyzői Iroda, helyben</w:t>
      </w:r>
    </w:p>
    <w:p w:rsidR="00544CAB" w:rsidRPr="006506D7" w:rsidRDefault="00544CAB" w:rsidP="0012262C">
      <w:pPr>
        <w:pStyle w:val="NormlWeb"/>
        <w:numPr>
          <w:ilvl w:val="0"/>
          <w:numId w:val="16"/>
        </w:numPr>
        <w:spacing w:before="0" w:after="0"/>
        <w:jc w:val="both"/>
        <w:rPr>
          <w:szCs w:val="24"/>
        </w:rPr>
      </w:pPr>
      <w:proofErr w:type="spellStart"/>
      <w:r>
        <w:rPr>
          <w:szCs w:val="24"/>
        </w:rPr>
        <w:t>Tiszamenti</w:t>
      </w:r>
      <w:proofErr w:type="spellEnd"/>
      <w:r>
        <w:rPr>
          <w:szCs w:val="24"/>
        </w:rPr>
        <w:t xml:space="preserve"> Regionális Vízművek </w:t>
      </w:r>
      <w:proofErr w:type="spellStart"/>
      <w:r>
        <w:rPr>
          <w:szCs w:val="24"/>
        </w:rPr>
        <w:t>Zrt</w:t>
      </w:r>
      <w:proofErr w:type="spellEnd"/>
      <w:r>
        <w:rPr>
          <w:szCs w:val="24"/>
        </w:rPr>
        <w:t>. 5000 Szolnok, Kossuth Lajos út 5.</w:t>
      </w:r>
    </w:p>
    <w:p w:rsidR="00771D54" w:rsidRDefault="00771D54" w:rsidP="007722AF">
      <w:pPr>
        <w:tabs>
          <w:tab w:val="left" w:pos="2660"/>
        </w:tabs>
        <w:rPr>
          <w:b/>
          <w:bCs/>
          <w:sz w:val="24"/>
          <w:szCs w:val="24"/>
        </w:rPr>
      </w:pPr>
    </w:p>
    <w:p w:rsidR="003A3C65" w:rsidRDefault="003A3C65" w:rsidP="007722AF">
      <w:pPr>
        <w:tabs>
          <w:tab w:val="left" w:pos="2660"/>
        </w:tabs>
        <w:rPr>
          <w:b/>
          <w:bCs/>
          <w:sz w:val="24"/>
          <w:szCs w:val="24"/>
        </w:rPr>
      </w:pPr>
    </w:p>
    <w:p w:rsidR="00771D54" w:rsidRPr="007722AF" w:rsidRDefault="00771D54" w:rsidP="007722AF">
      <w:pPr>
        <w:tabs>
          <w:tab w:val="left" w:pos="2660"/>
        </w:tabs>
        <w:rPr>
          <w:bCs/>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2</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ind w:left="142"/>
              <w:jc w:val="both"/>
              <w:rPr>
                <w:b/>
                <w:bCs/>
                <w:sz w:val="24"/>
                <w:szCs w:val="24"/>
              </w:rPr>
            </w:pPr>
            <w:r w:rsidRPr="007722AF">
              <w:rPr>
                <w:bCs/>
                <w:sz w:val="24"/>
                <w:szCs w:val="24"/>
              </w:rPr>
              <w:t>Javaslat a Karcag Városi Önkormányzat 2017. évi költségvetéséről szóló 1/2017. (I.26.) rendelet módosítására</w:t>
            </w:r>
          </w:p>
          <w:p w:rsidR="007722AF" w:rsidRPr="007722AF" w:rsidRDefault="007722AF" w:rsidP="007722AF">
            <w:pPr>
              <w:pStyle w:val="NormlWeb"/>
              <w:spacing w:before="0" w:after="0"/>
              <w:ind w:left="142"/>
              <w:jc w:val="both"/>
              <w:rPr>
                <w:szCs w:val="24"/>
              </w:rPr>
            </w:pPr>
          </w:p>
        </w:tc>
      </w:tr>
    </w:tbl>
    <w:p w:rsidR="00771D54" w:rsidRDefault="00771D54" w:rsidP="007722AF">
      <w:pPr>
        <w:tabs>
          <w:tab w:val="left" w:pos="2660"/>
        </w:tabs>
        <w:spacing w:line="276" w:lineRule="auto"/>
        <w:rPr>
          <w:b/>
          <w:bCs/>
          <w:sz w:val="24"/>
          <w:szCs w:val="24"/>
        </w:rPr>
      </w:pPr>
      <w:r>
        <w:rPr>
          <w:b/>
          <w:bCs/>
          <w:sz w:val="24"/>
          <w:szCs w:val="24"/>
        </w:rPr>
        <w:tab/>
      </w:r>
    </w:p>
    <w:p w:rsidR="009C5AE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9C5AE1">
        <w:rPr>
          <w:bCs/>
          <w:iCs/>
          <w:sz w:val="24"/>
          <w:szCs w:val="24"/>
        </w:rPr>
        <w:t xml:space="preserve">A törvény előírja, hogy az </w:t>
      </w:r>
      <w:proofErr w:type="spellStart"/>
      <w:r w:rsidR="009C5AE1">
        <w:rPr>
          <w:bCs/>
          <w:iCs/>
          <w:sz w:val="24"/>
          <w:szCs w:val="24"/>
        </w:rPr>
        <w:t>átfutótételeket</w:t>
      </w:r>
      <w:proofErr w:type="spellEnd"/>
      <w:r w:rsidR="009C5AE1">
        <w:rPr>
          <w:bCs/>
          <w:iCs/>
          <w:sz w:val="24"/>
          <w:szCs w:val="24"/>
        </w:rPr>
        <w:t xml:space="preserve"> be kell építeni a költségvetésbe. </w:t>
      </w:r>
      <w:r w:rsidR="009C5AE1" w:rsidRPr="009C5AE1">
        <w:rPr>
          <w:bCs/>
          <w:iCs/>
          <w:sz w:val="24"/>
          <w:szCs w:val="24"/>
        </w:rPr>
        <w:t>Vitára bocsátotta a napirendet.</w:t>
      </w:r>
    </w:p>
    <w:p w:rsidR="009C5AE1" w:rsidRDefault="009C5AE1"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Default="00753E46" w:rsidP="00753E46">
      <w:pPr>
        <w:tabs>
          <w:tab w:val="left" w:pos="2518"/>
        </w:tabs>
        <w:jc w:val="both"/>
        <w:rPr>
          <w:bCs/>
          <w:iCs/>
          <w:sz w:val="24"/>
          <w:szCs w:val="24"/>
        </w:rPr>
      </w:pPr>
    </w:p>
    <w:p w:rsidR="005B4C81" w:rsidRDefault="005B4C81" w:rsidP="009F3F35">
      <w:pPr>
        <w:tabs>
          <w:tab w:val="left" w:pos="2518"/>
        </w:tabs>
        <w:jc w:val="both"/>
        <w:rPr>
          <w:b/>
          <w:bCs/>
          <w:iCs/>
          <w:sz w:val="24"/>
          <w:szCs w:val="24"/>
          <w:u w:val="single"/>
        </w:rPr>
      </w:pPr>
    </w:p>
    <w:p w:rsidR="005B4C81" w:rsidRDefault="005B4C81" w:rsidP="009F3F35">
      <w:pPr>
        <w:tabs>
          <w:tab w:val="left" w:pos="2518"/>
        </w:tabs>
        <w:jc w:val="both"/>
        <w:rPr>
          <w:b/>
          <w:bCs/>
          <w:iCs/>
          <w:sz w:val="24"/>
          <w:szCs w:val="24"/>
          <w:u w:val="single"/>
        </w:rPr>
      </w:pPr>
    </w:p>
    <w:p w:rsidR="005B4C81" w:rsidRDefault="005B4C81" w:rsidP="009F3F35">
      <w:pPr>
        <w:tabs>
          <w:tab w:val="left" w:pos="2518"/>
        </w:tabs>
        <w:jc w:val="both"/>
        <w:rPr>
          <w:b/>
          <w:bCs/>
          <w:iCs/>
          <w:sz w:val="24"/>
          <w:szCs w:val="24"/>
          <w:u w:val="single"/>
        </w:rPr>
      </w:pPr>
    </w:p>
    <w:p w:rsidR="0034603F" w:rsidRPr="009F3F35" w:rsidRDefault="009C5AE1" w:rsidP="009F3F35">
      <w:pPr>
        <w:tabs>
          <w:tab w:val="left" w:pos="2518"/>
        </w:tabs>
        <w:jc w:val="both"/>
        <w:rPr>
          <w:sz w:val="24"/>
          <w:szCs w:val="24"/>
        </w:rPr>
      </w:pPr>
      <w:r w:rsidRPr="001505AE">
        <w:rPr>
          <w:b/>
          <w:bCs/>
          <w:iCs/>
          <w:sz w:val="24"/>
          <w:szCs w:val="24"/>
          <w:u w:val="single"/>
        </w:rPr>
        <w:t xml:space="preserve">Karcagi Nagy Zoltán képviselő, </w:t>
      </w:r>
      <w:r>
        <w:rPr>
          <w:b/>
          <w:bCs/>
          <w:iCs/>
          <w:sz w:val="24"/>
          <w:szCs w:val="24"/>
          <w:u w:val="single"/>
        </w:rPr>
        <w:t xml:space="preserve">a Pénzügyi, Fejlesztési és Mezőgazdasági </w:t>
      </w:r>
      <w:r w:rsidRPr="001505AE">
        <w:rPr>
          <w:b/>
          <w:bCs/>
          <w:iCs/>
          <w:sz w:val="24"/>
          <w:szCs w:val="24"/>
          <w:u w:val="single"/>
        </w:rPr>
        <w:t xml:space="preserve">Bizottság </w:t>
      </w:r>
      <w:r>
        <w:rPr>
          <w:b/>
          <w:bCs/>
          <w:iCs/>
          <w:sz w:val="24"/>
          <w:szCs w:val="24"/>
          <w:u w:val="single"/>
        </w:rPr>
        <w:t>elnöke</w:t>
      </w:r>
      <w:r w:rsidRPr="001505AE">
        <w:rPr>
          <w:b/>
          <w:bCs/>
          <w:iCs/>
          <w:sz w:val="24"/>
          <w:szCs w:val="24"/>
          <w:u w:val="single"/>
        </w:rPr>
        <w:t>:</w:t>
      </w:r>
      <w:r w:rsidRPr="001505AE">
        <w:rPr>
          <w:bCs/>
          <w:iCs/>
          <w:sz w:val="24"/>
          <w:szCs w:val="24"/>
        </w:rPr>
        <w:t xml:space="preserve"> </w:t>
      </w:r>
      <w:r w:rsidR="0034603F" w:rsidRPr="009F3F35">
        <w:rPr>
          <w:sz w:val="24"/>
          <w:szCs w:val="24"/>
        </w:rPr>
        <w:t>A vonatkozó jogszabályi előírások alapján a Képviselő-testület a költségvetési rendeletet negyedévente módosítja.</w:t>
      </w:r>
    </w:p>
    <w:p w:rsidR="0034603F" w:rsidRPr="00DE36B3" w:rsidRDefault="00D1671D" w:rsidP="0034603F">
      <w:pPr>
        <w:pStyle w:val="FCm"/>
        <w:spacing w:before="0" w:after="0"/>
        <w:jc w:val="both"/>
        <w:rPr>
          <w:b w:val="0"/>
          <w:sz w:val="24"/>
          <w:szCs w:val="24"/>
        </w:rPr>
      </w:pPr>
      <w:r>
        <w:rPr>
          <w:b w:val="0"/>
          <w:sz w:val="24"/>
          <w:szCs w:val="24"/>
        </w:rPr>
        <w:t>A</w:t>
      </w:r>
      <w:r w:rsidR="0034603F" w:rsidRPr="00DE36B3">
        <w:rPr>
          <w:b w:val="0"/>
          <w:sz w:val="24"/>
          <w:szCs w:val="24"/>
        </w:rPr>
        <w:t xml:space="preserve"> rendelet-tervezet tartalmazza a </w:t>
      </w:r>
      <w:r w:rsidR="0034603F">
        <w:rPr>
          <w:b w:val="0"/>
          <w:sz w:val="24"/>
          <w:szCs w:val="24"/>
        </w:rPr>
        <w:t>költségvetés megalkotása</w:t>
      </w:r>
      <w:r w:rsidR="0034603F" w:rsidRPr="00DE36B3">
        <w:rPr>
          <w:b w:val="0"/>
          <w:sz w:val="24"/>
          <w:szCs w:val="24"/>
        </w:rPr>
        <w:t xml:space="preserve"> óta eltelt időszakban a központi költségvetésből lebontott támogatásokat, hozzájárulásokat, az egyes feladatokhoz államháztartáson belülről és kívülről átvett pénzeszközök előirányzatosítását, előirányzatok közötti átcsoportosítási kérelmeket, </w:t>
      </w:r>
      <w:r w:rsidR="0034603F" w:rsidRPr="00646781">
        <w:rPr>
          <w:b w:val="0"/>
          <w:sz w:val="24"/>
          <w:szCs w:val="24"/>
        </w:rPr>
        <w:t>valamint a polgármesteri hatáskörben végrehajtott előirányzat módosításokat.</w:t>
      </w:r>
    </w:p>
    <w:p w:rsidR="0034603F" w:rsidRPr="00646781" w:rsidRDefault="0034603F" w:rsidP="0034603F">
      <w:pPr>
        <w:jc w:val="both"/>
        <w:rPr>
          <w:sz w:val="24"/>
          <w:szCs w:val="24"/>
        </w:rPr>
      </w:pPr>
      <w:r w:rsidRPr="00DE36B3">
        <w:rPr>
          <w:sz w:val="24"/>
          <w:szCs w:val="24"/>
        </w:rPr>
        <w:t xml:space="preserve">Jelen módosító javaslat összességében </w:t>
      </w:r>
      <w:r>
        <w:rPr>
          <w:sz w:val="24"/>
          <w:szCs w:val="24"/>
        </w:rPr>
        <w:t>1.397.070.384,- Ft</w:t>
      </w:r>
      <w:r w:rsidRPr="00DE36B3">
        <w:rPr>
          <w:color w:val="000000"/>
          <w:sz w:val="24"/>
          <w:szCs w:val="24"/>
        </w:rPr>
        <w:t xml:space="preserve"> bevételi- és kiadási előirányzat növekedést</w:t>
      </w:r>
      <w:r>
        <w:rPr>
          <w:sz w:val="24"/>
          <w:szCs w:val="24"/>
        </w:rPr>
        <w:t xml:space="preserve"> tartalmaz, mely 45,7 %-kal növeli meg </w:t>
      </w:r>
      <w:r w:rsidR="00D1671D">
        <w:rPr>
          <w:sz w:val="24"/>
          <w:szCs w:val="24"/>
        </w:rPr>
        <w:t xml:space="preserve">a </w:t>
      </w:r>
      <w:r>
        <w:rPr>
          <w:sz w:val="24"/>
          <w:szCs w:val="24"/>
        </w:rPr>
        <w:t>költségvetés eredeti főösszegét.</w:t>
      </w:r>
    </w:p>
    <w:p w:rsidR="0034603F" w:rsidRDefault="0034603F" w:rsidP="009F3F35">
      <w:pPr>
        <w:jc w:val="both"/>
        <w:rPr>
          <w:sz w:val="24"/>
          <w:szCs w:val="24"/>
        </w:rPr>
      </w:pPr>
      <w:r w:rsidRPr="009F3F35">
        <w:rPr>
          <w:sz w:val="24"/>
          <w:szCs w:val="24"/>
        </w:rPr>
        <w:t>Bevételi oldalon</w:t>
      </w:r>
      <w:r w:rsidR="00D1671D">
        <w:rPr>
          <w:sz w:val="24"/>
          <w:szCs w:val="24"/>
        </w:rPr>
        <w:t>, a kötelező feladatokh</w:t>
      </w:r>
      <w:r>
        <w:rPr>
          <w:sz w:val="24"/>
          <w:szCs w:val="24"/>
        </w:rPr>
        <w:t xml:space="preserve">oz különböző kötött felhasználású jogcímeken összesen 60.982 ezer Ft működési támogatást kaptunk. Közfoglalkoztatás támogatására önkormányzati szinten </w:t>
      </w:r>
      <w:r w:rsidR="00D1671D">
        <w:rPr>
          <w:sz w:val="24"/>
          <w:szCs w:val="24"/>
        </w:rPr>
        <w:t xml:space="preserve">közel 234 </w:t>
      </w:r>
      <w:proofErr w:type="spellStart"/>
      <w:r w:rsidR="00D1671D">
        <w:rPr>
          <w:sz w:val="24"/>
          <w:szCs w:val="24"/>
        </w:rPr>
        <w:t>MFt</w:t>
      </w:r>
      <w:proofErr w:type="spellEnd"/>
      <w:r w:rsidR="00D1671D">
        <w:rPr>
          <w:sz w:val="24"/>
          <w:szCs w:val="24"/>
        </w:rPr>
        <w:t xml:space="preserve"> szerepel</w:t>
      </w:r>
      <w:r>
        <w:rPr>
          <w:sz w:val="24"/>
          <w:szCs w:val="24"/>
        </w:rPr>
        <w:t>.</w:t>
      </w:r>
    </w:p>
    <w:p w:rsidR="0034603F" w:rsidRDefault="0034603F" w:rsidP="009F3F35">
      <w:pPr>
        <w:jc w:val="both"/>
        <w:rPr>
          <w:sz w:val="24"/>
          <w:szCs w:val="24"/>
        </w:rPr>
      </w:pPr>
      <w:r>
        <w:rPr>
          <w:sz w:val="24"/>
          <w:szCs w:val="24"/>
        </w:rPr>
        <w:t xml:space="preserve">Tavaly beadott </w:t>
      </w:r>
      <w:proofErr w:type="spellStart"/>
      <w:r>
        <w:rPr>
          <w:sz w:val="24"/>
          <w:szCs w:val="24"/>
        </w:rPr>
        <w:t>TOP-os</w:t>
      </w:r>
      <w:proofErr w:type="spellEnd"/>
      <w:r>
        <w:rPr>
          <w:sz w:val="24"/>
          <w:szCs w:val="24"/>
        </w:rPr>
        <w:t xml:space="preserve"> pályázat</w:t>
      </w:r>
      <w:r w:rsidR="00D1671D">
        <w:rPr>
          <w:sz w:val="24"/>
          <w:szCs w:val="24"/>
        </w:rPr>
        <w:t>o</w:t>
      </w:r>
      <w:r>
        <w:rPr>
          <w:sz w:val="24"/>
          <w:szCs w:val="24"/>
        </w:rPr>
        <w:t>k közül több már elbírálására került, a támogatási szerződéseket megkötött</w:t>
      </w:r>
      <w:r w:rsidR="00D1671D">
        <w:rPr>
          <w:sz w:val="24"/>
          <w:szCs w:val="24"/>
        </w:rPr>
        <w:t>é</w:t>
      </w:r>
      <w:r>
        <w:rPr>
          <w:sz w:val="24"/>
          <w:szCs w:val="24"/>
        </w:rPr>
        <w:t>k.</w:t>
      </w:r>
    </w:p>
    <w:p w:rsidR="0034603F" w:rsidRPr="00D1671D" w:rsidRDefault="00D1671D" w:rsidP="00D1671D">
      <w:pPr>
        <w:jc w:val="both"/>
        <w:rPr>
          <w:sz w:val="24"/>
          <w:szCs w:val="24"/>
        </w:rPr>
      </w:pPr>
      <w:r>
        <w:rPr>
          <w:sz w:val="24"/>
          <w:szCs w:val="24"/>
        </w:rPr>
        <w:t>A</w:t>
      </w:r>
      <w:r w:rsidR="0034603F" w:rsidRPr="00D1671D">
        <w:rPr>
          <w:sz w:val="24"/>
          <w:szCs w:val="24"/>
        </w:rPr>
        <w:t xml:space="preserve"> Helyi foglalkoztatási paktum pályázat</w:t>
      </w:r>
      <w:r>
        <w:rPr>
          <w:sz w:val="24"/>
          <w:szCs w:val="24"/>
        </w:rPr>
        <w:t xml:space="preserve">ra 85 </w:t>
      </w:r>
      <w:proofErr w:type="spellStart"/>
      <w:r>
        <w:rPr>
          <w:sz w:val="24"/>
          <w:szCs w:val="24"/>
        </w:rPr>
        <w:t>MFt</w:t>
      </w:r>
      <w:proofErr w:type="spellEnd"/>
      <w:r w:rsidR="0034603F" w:rsidRPr="00D1671D">
        <w:rPr>
          <w:sz w:val="24"/>
          <w:szCs w:val="24"/>
        </w:rPr>
        <w:t xml:space="preserve"> támogatásban részesült</w:t>
      </w:r>
      <w:r>
        <w:rPr>
          <w:sz w:val="24"/>
          <w:szCs w:val="24"/>
        </w:rPr>
        <w:t>e</w:t>
      </w:r>
      <w:r w:rsidR="0034603F" w:rsidRPr="00D1671D">
        <w:rPr>
          <w:sz w:val="24"/>
          <w:szCs w:val="24"/>
        </w:rPr>
        <w:t>k, a megvalósítás elkezdődött,</w:t>
      </w:r>
    </w:p>
    <w:p w:rsidR="00EC3755" w:rsidRDefault="00D1671D" w:rsidP="00EC3755">
      <w:pPr>
        <w:jc w:val="both"/>
        <w:rPr>
          <w:sz w:val="24"/>
          <w:szCs w:val="24"/>
        </w:rPr>
      </w:pPr>
      <w:r>
        <w:rPr>
          <w:sz w:val="24"/>
          <w:szCs w:val="24"/>
        </w:rPr>
        <w:t>A</w:t>
      </w:r>
      <w:r w:rsidR="0034603F" w:rsidRPr="00D1671D">
        <w:rPr>
          <w:sz w:val="24"/>
          <w:szCs w:val="24"/>
        </w:rPr>
        <w:t xml:space="preserve"> Zöld város kialakítása pályázatunk 127.916 ezer Ft, a Kerékpárút hálózat kiépítése pályázat 497.503 ezer</w:t>
      </w:r>
      <w:r w:rsidR="00EC3755">
        <w:rPr>
          <w:sz w:val="24"/>
          <w:szCs w:val="24"/>
        </w:rPr>
        <w:t xml:space="preserve"> Ft támogatásban részesült.</w:t>
      </w:r>
    </w:p>
    <w:p w:rsidR="0034603F" w:rsidRDefault="00EC3755" w:rsidP="00EC3755">
      <w:pPr>
        <w:jc w:val="both"/>
        <w:rPr>
          <w:sz w:val="24"/>
          <w:szCs w:val="24"/>
        </w:rPr>
      </w:pPr>
      <w:r>
        <w:rPr>
          <w:sz w:val="24"/>
          <w:szCs w:val="24"/>
        </w:rPr>
        <w:t xml:space="preserve">A </w:t>
      </w:r>
      <w:r w:rsidR="0034603F">
        <w:rPr>
          <w:sz w:val="24"/>
          <w:szCs w:val="24"/>
        </w:rPr>
        <w:t>2015. évi Milánói Világkiállítás magyar pavilonjának Karcagon történő újjáépítésére 2017. évre ütemezetten 328.900 ezer Ft-ot kapt</w:t>
      </w:r>
      <w:r>
        <w:rPr>
          <w:sz w:val="24"/>
          <w:szCs w:val="24"/>
        </w:rPr>
        <w:t>a</w:t>
      </w:r>
      <w:r w:rsidR="0034603F">
        <w:rPr>
          <w:sz w:val="24"/>
          <w:szCs w:val="24"/>
        </w:rPr>
        <w:t>k, az átadás-átvétel és a raktározás-tárolás megszervezése már elkezdődött.</w:t>
      </w:r>
    </w:p>
    <w:p w:rsidR="0034603F" w:rsidRDefault="0034603F" w:rsidP="00EC3755">
      <w:pPr>
        <w:jc w:val="both"/>
        <w:rPr>
          <w:sz w:val="24"/>
          <w:szCs w:val="24"/>
        </w:rPr>
      </w:pPr>
      <w:r>
        <w:rPr>
          <w:sz w:val="24"/>
          <w:szCs w:val="24"/>
        </w:rPr>
        <w:t xml:space="preserve">Beépítésre került </w:t>
      </w:r>
      <w:r w:rsidR="00A9074A">
        <w:rPr>
          <w:sz w:val="24"/>
          <w:szCs w:val="24"/>
        </w:rPr>
        <w:t xml:space="preserve">a </w:t>
      </w:r>
      <w:r>
        <w:rPr>
          <w:sz w:val="24"/>
          <w:szCs w:val="24"/>
        </w:rPr>
        <w:t>költségvetésbe a 2016. évi maradvány eredeti előirányzaton felüli 106.965</w:t>
      </w:r>
      <w:r w:rsidR="00A9074A">
        <w:rPr>
          <w:sz w:val="24"/>
          <w:szCs w:val="24"/>
        </w:rPr>
        <w:t> </w:t>
      </w:r>
      <w:r>
        <w:rPr>
          <w:sz w:val="24"/>
          <w:szCs w:val="24"/>
        </w:rPr>
        <w:t>ezer Ft-os összege is.</w:t>
      </w:r>
    </w:p>
    <w:p w:rsidR="00EC3755" w:rsidRDefault="00EC3755" w:rsidP="00EC3755">
      <w:pPr>
        <w:jc w:val="both"/>
        <w:rPr>
          <w:sz w:val="24"/>
          <w:szCs w:val="24"/>
        </w:rPr>
      </w:pPr>
      <w:r w:rsidRPr="00EC3755">
        <w:rPr>
          <w:sz w:val="24"/>
          <w:szCs w:val="24"/>
        </w:rPr>
        <w:t xml:space="preserve">Kiadási oldalon </w:t>
      </w:r>
      <w:r w:rsidR="0034603F" w:rsidRPr="00EC3755">
        <w:rPr>
          <w:sz w:val="24"/>
          <w:szCs w:val="24"/>
        </w:rPr>
        <w:t>az intézmények kiadási előirányzata összességében 214.850 ezer Ft-tal növekedett.</w:t>
      </w:r>
      <w:r>
        <w:rPr>
          <w:sz w:val="24"/>
          <w:szCs w:val="24"/>
        </w:rPr>
        <w:t xml:space="preserve"> A</w:t>
      </w:r>
      <w:r w:rsidR="0034603F" w:rsidRPr="00EC3755">
        <w:rPr>
          <w:sz w:val="24"/>
          <w:szCs w:val="24"/>
        </w:rPr>
        <w:t xml:space="preserve">z </w:t>
      </w:r>
      <w:r>
        <w:rPr>
          <w:sz w:val="24"/>
          <w:szCs w:val="24"/>
        </w:rPr>
        <w:t>ö</w:t>
      </w:r>
      <w:r w:rsidR="0034603F" w:rsidRPr="00EC3755">
        <w:rPr>
          <w:sz w:val="24"/>
          <w:szCs w:val="24"/>
        </w:rPr>
        <w:t xml:space="preserve">nkormányzat kötelező feladatainak előirányzata </w:t>
      </w:r>
      <w:r>
        <w:rPr>
          <w:sz w:val="24"/>
          <w:szCs w:val="24"/>
        </w:rPr>
        <w:t>szintén</w:t>
      </w:r>
      <w:r w:rsidR="0034603F" w:rsidRPr="00EC3755">
        <w:rPr>
          <w:sz w:val="24"/>
          <w:szCs w:val="24"/>
        </w:rPr>
        <w:t xml:space="preserve"> növekedett</w:t>
      </w:r>
      <w:r>
        <w:rPr>
          <w:sz w:val="24"/>
          <w:szCs w:val="24"/>
        </w:rPr>
        <w:t xml:space="preserve">. </w:t>
      </w:r>
    </w:p>
    <w:p w:rsidR="0034603F" w:rsidRPr="00EC3755" w:rsidRDefault="0034603F" w:rsidP="00EC3755">
      <w:pPr>
        <w:jc w:val="both"/>
        <w:rPr>
          <w:sz w:val="24"/>
          <w:szCs w:val="24"/>
        </w:rPr>
      </w:pPr>
      <w:r w:rsidRPr="00EC3755">
        <w:rPr>
          <w:sz w:val="24"/>
          <w:szCs w:val="24"/>
        </w:rPr>
        <w:t>A Lakossági szennyvíz rákötések és új gerincvezeték építésének támogatására az eredeti 10.000</w:t>
      </w:r>
      <w:r w:rsidR="00327949">
        <w:rPr>
          <w:sz w:val="24"/>
          <w:szCs w:val="24"/>
        </w:rPr>
        <w:t> </w:t>
      </w:r>
      <w:r w:rsidRPr="00EC3755">
        <w:rPr>
          <w:sz w:val="24"/>
          <w:szCs w:val="24"/>
        </w:rPr>
        <w:t>ezer Ft-os kereten felül további 10.000 ezer Ft kiadási előirányzat került beépítésre, valamint szintén 10.000 ezer Ft kiadási előirányzatot biztosít</w:t>
      </w:r>
      <w:r w:rsidR="00A9074A">
        <w:rPr>
          <w:sz w:val="24"/>
          <w:szCs w:val="24"/>
        </w:rPr>
        <w:t>a</w:t>
      </w:r>
      <w:r w:rsidRPr="00EC3755">
        <w:rPr>
          <w:sz w:val="24"/>
          <w:szCs w:val="24"/>
        </w:rPr>
        <w:t>n</w:t>
      </w:r>
      <w:r w:rsidR="00A9074A">
        <w:rPr>
          <w:sz w:val="24"/>
          <w:szCs w:val="24"/>
        </w:rPr>
        <w:t>a</w:t>
      </w:r>
      <w:r w:rsidRPr="00EC3755">
        <w:rPr>
          <w:sz w:val="24"/>
          <w:szCs w:val="24"/>
        </w:rPr>
        <w:t>k a városi kamera rendszer kialakításának I.</w:t>
      </w:r>
      <w:r w:rsidR="00327949">
        <w:rPr>
          <w:sz w:val="24"/>
          <w:szCs w:val="24"/>
        </w:rPr>
        <w:t> </w:t>
      </w:r>
      <w:r w:rsidRPr="00EC3755">
        <w:rPr>
          <w:sz w:val="24"/>
          <w:szCs w:val="24"/>
        </w:rPr>
        <w:t>üteméhez.</w:t>
      </w:r>
    </w:p>
    <w:p w:rsidR="0034603F" w:rsidRPr="00EC3755" w:rsidRDefault="0034603F" w:rsidP="00EC3755">
      <w:pPr>
        <w:jc w:val="both"/>
        <w:rPr>
          <w:sz w:val="24"/>
          <w:szCs w:val="24"/>
        </w:rPr>
      </w:pPr>
      <w:r w:rsidRPr="00EC3755">
        <w:rPr>
          <w:sz w:val="24"/>
          <w:szCs w:val="24"/>
        </w:rPr>
        <w:t>Jelen módosító javaslat összességében tehát 1.397.070.384,- Ft</w:t>
      </w:r>
      <w:r w:rsidRPr="00EC3755">
        <w:rPr>
          <w:color w:val="000000"/>
          <w:sz w:val="24"/>
          <w:szCs w:val="24"/>
        </w:rPr>
        <w:t xml:space="preserve"> bevételi- és kiadási előirányzat növekedést</w:t>
      </w:r>
      <w:r w:rsidRPr="00EC3755">
        <w:rPr>
          <w:sz w:val="24"/>
          <w:szCs w:val="24"/>
        </w:rPr>
        <w:t xml:space="preserve"> tartalmaz, melynek figyelembe vételével </w:t>
      </w:r>
      <w:r w:rsidR="00A9074A">
        <w:rPr>
          <w:sz w:val="24"/>
          <w:szCs w:val="24"/>
        </w:rPr>
        <w:t>az ö</w:t>
      </w:r>
      <w:r w:rsidRPr="00EC3755">
        <w:rPr>
          <w:sz w:val="24"/>
          <w:szCs w:val="24"/>
        </w:rPr>
        <w:t>nkormányzat 2017. évi költségvetésének bevételi és kiadási főösszege 4.452.833.384,- Ft-ra módosul.</w:t>
      </w:r>
    </w:p>
    <w:p w:rsidR="009C5AE1" w:rsidRPr="00EC3755" w:rsidRDefault="00A9074A" w:rsidP="00EC3755">
      <w:pPr>
        <w:tabs>
          <w:tab w:val="left" w:pos="2518"/>
        </w:tabs>
        <w:jc w:val="both"/>
        <w:rPr>
          <w:bCs/>
          <w:iCs/>
          <w:sz w:val="24"/>
          <w:szCs w:val="24"/>
        </w:rPr>
      </w:pPr>
      <w:r>
        <w:rPr>
          <w:bCs/>
          <w:iCs/>
          <w:sz w:val="24"/>
          <w:szCs w:val="24"/>
        </w:rPr>
        <w:t xml:space="preserve">A bizottság is megtárgyalta a napirendet, támogatta és a képviselő-testületnek elfogadásra javasolja. </w:t>
      </w:r>
    </w:p>
    <w:p w:rsidR="001F5F89" w:rsidRDefault="001F5F89" w:rsidP="00753E46">
      <w:pPr>
        <w:rPr>
          <w:sz w:val="24"/>
          <w:szCs w:val="24"/>
        </w:rPr>
      </w:pPr>
    </w:p>
    <w:p w:rsidR="00D12227" w:rsidRDefault="001F5F89" w:rsidP="001F5F89">
      <w:pPr>
        <w:jc w:val="both"/>
        <w:rPr>
          <w:sz w:val="24"/>
          <w:szCs w:val="24"/>
        </w:rPr>
      </w:pPr>
      <w:r>
        <w:rPr>
          <w:b/>
          <w:sz w:val="24"/>
          <w:szCs w:val="24"/>
          <w:u w:val="single"/>
        </w:rPr>
        <w:t>Andrási András képviselő:</w:t>
      </w:r>
      <w:r w:rsidRPr="001F5F89">
        <w:rPr>
          <w:b/>
          <w:sz w:val="24"/>
          <w:szCs w:val="24"/>
        </w:rPr>
        <w:t xml:space="preserve"> </w:t>
      </w:r>
      <w:r w:rsidRPr="001F5F89">
        <w:rPr>
          <w:sz w:val="24"/>
          <w:szCs w:val="24"/>
        </w:rPr>
        <w:t xml:space="preserve">A </w:t>
      </w:r>
      <w:r>
        <w:rPr>
          <w:sz w:val="24"/>
          <w:szCs w:val="24"/>
        </w:rPr>
        <w:t xml:space="preserve">korábbi gyakorlat az volt, hogy a költségvetést és a költségvetés módosítását az ellenzék részéről nem támogatták. Ez </w:t>
      </w:r>
      <w:r w:rsidR="00327949">
        <w:rPr>
          <w:sz w:val="24"/>
          <w:szCs w:val="24"/>
        </w:rPr>
        <w:t xml:space="preserve">az év </w:t>
      </w:r>
      <w:r>
        <w:rPr>
          <w:sz w:val="24"/>
          <w:szCs w:val="24"/>
        </w:rPr>
        <w:t>kivétel, mert tartózkodtak, most ezt a módosítást teljes szívvel és örömmel támogatják. Nagyon pozitív és előrelátó dolognak tartja, hogy az általuk javasolt kamerarendszer belekerült a költségvetés</w:t>
      </w:r>
      <w:r w:rsidR="00D12227">
        <w:rPr>
          <w:sz w:val="24"/>
          <w:szCs w:val="24"/>
        </w:rPr>
        <w:t xml:space="preserve"> </w:t>
      </w:r>
      <w:r>
        <w:rPr>
          <w:sz w:val="24"/>
          <w:szCs w:val="24"/>
        </w:rPr>
        <w:t>módosításba.</w:t>
      </w:r>
      <w:r w:rsidR="00D12227">
        <w:rPr>
          <w:sz w:val="24"/>
          <w:szCs w:val="24"/>
        </w:rPr>
        <w:t xml:space="preserve"> </w:t>
      </w:r>
    </w:p>
    <w:p w:rsidR="00D12227" w:rsidRDefault="00D12227" w:rsidP="001F5F89">
      <w:pPr>
        <w:jc w:val="both"/>
        <w:rPr>
          <w:sz w:val="24"/>
          <w:szCs w:val="24"/>
        </w:rPr>
      </w:pPr>
    </w:p>
    <w:p w:rsidR="001F5F89" w:rsidRPr="001F5F89" w:rsidRDefault="00D12227" w:rsidP="001F5F89">
      <w:pPr>
        <w:jc w:val="both"/>
        <w:rPr>
          <w:b/>
          <w:sz w:val="24"/>
          <w:szCs w:val="24"/>
          <w:u w:val="single"/>
        </w:rPr>
      </w:pPr>
      <w:r w:rsidRPr="00D12227">
        <w:rPr>
          <w:b/>
          <w:sz w:val="24"/>
          <w:szCs w:val="24"/>
          <w:u w:val="single"/>
        </w:rPr>
        <w:t>Dobos László polgármester:</w:t>
      </w:r>
      <w:r w:rsidRPr="00D12227">
        <w:rPr>
          <w:b/>
          <w:sz w:val="24"/>
          <w:szCs w:val="24"/>
        </w:rPr>
        <w:t xml:space="preserve"> </w:t>
      </w:r>
      <w:r>
        <w:rPr>
          <w:sz w:val="24"/>
          <w:szCs w:val="24"/>
        </w:rPr>
        <w:t xml:space="preserve">Örömmel vette tudomásul, hogy az ellenzék támogatja a költségvetés módosítását. </w:t>
      </w:r>
      <w:r w:rsidR="001F5F89">
        <w:rPr>
          <w:sz w:val="24"/>
          <w:szCs w:val="24"/>
        </w:rPr>
        <w:t xml:space="preserve"> </w:t>
      </w:r>
      <w:r>
        <w:rPr>
          <w:sz w:val="24"/>
          <w:szCs w:val="24"/>
        </w:rPr>
        <w:t xml:space="preserve">Úgy látja, hogy a gazdálkodás teljesen rendbe van, és a város minden lehetőséget biztosít arra, hogy a </w:t>
      </w:r>
      <w:proofErr w:type="gramStart"/>
      <w:r>
        <w:rPr>
          <w:sz w:val="24"/>
          <w:szCs w:val="24"/>
        </w:rPr>
        <w:t>város lépésről</w:t>
      </w:r>
      <w:proofErr w:type="gramEnd"/>
      <w:r>
        <w:rPr>
          <w:sz w:val="24"/>
          <w:szCs w:val="24"/>
        </w:rPr>
        <w:t xml:space="preserve">, lépésre szépen fejlődjön. </w:t>
      </w:r>
    </w:p>
    <w:p w:rsidR="001F5F89" w:rsidRDefault="001F5F89" w:rsidP="00753E46">
      <w:pPr>
        <w:rPr>
          <w:sz w:val="24"/>
          <w:szCs w:val="24"/>
        </w:rPr>
      </w:pPr>
    </w:p>
    <w:p w:rsidR="00753E46" w:rsidRPr="00A45D51" w:rsidRDefault="005D0844" w:rsidP="00753E46">
      <w:pPr>
        <w:rPr>
          <w:sz w:val="24"/>
          <w:szCs w:val="24"/>
        </w:rPr>
      </w:pPr>
      <w:r>
        <w:rPr>
          <w:sz w:val="24"/>
          <w:szCs w:val="24"/>
        </w:rPr>
        <w:t>További k</w:t>
      </w:r>
      <w:r w:rsidR="00753E46" w:rsidRPr="00A45D51">
        <w:rPr>
          <w:sz w:val="24"/>
          <w:szCs w:val="24"/>
        </w:rPr>
        <w:t xml:space="preserve">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sidR="00AD5AF1">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tabs>
          <w:tab w:val="left" w:pos="2660"/>
        </w:tabs>
        <w:spacing w:line="276" w:lineRule="auto"/>
        <w:rPr>
          <w:b/>
          <w:bCs/>
          <w:sz w:val="24"/>
          <w:szCs w:val="24"/>
        </w:rPr>
      </w:pPr>
    </w:p>
    <w:p w:rsidR="00253B16" w:rsidRDefault="00253B16" w:rsidP="007722AF">
      <w:pPr>
        <w:tabs>
          <w:tab w:val="left" w:pos="2660"/>
        </w:tabs>
        <w:spacing w:line="276" w:lineRule="auto"/>
        <w:rPr>
          <w:b/>
          <w:bCs/>
          <w:sz w:val="24"/>
          <w:szCs w:val="24"/>
        </w:rPr>
      </w:pPr>
    </w:p>
    <w:p w:rsidR="00253B16" w:rsidRDefault="00253B16" w:rsidP="007722AF">
      <w:pPr>
        <w:tabs>
          <w:tab w:val="left" w:pos="2660"/>
        </w:tabs>
        <w:spacing w:line="276" w:lineRule="auto"/>
        <w:rPr>
          <w:b/>
          <w:bCs/>
          <w:sz w:val="24"/>
          <w:szCs w:val="24"/>
        </w:rPr>
      </w:pPr>
    </w:p>
    <w:p w:rsidR="00327949" w:rsidRDefault="00327949" w:rsidP="00253B16">
      <w:pPr>
        <w:tabs>
          <w:tab w:val="center" w:pos="8222"/>
        </w:tabs>
        <w:ind w:right="-204"/>
        <w:jc w:val="center"/>
        <w:rPr>
          <w:rStyle w:val="FCmChar"/>
          <w:szCs w:val="24"/>
        </w:rPr>
      </w:pPr>
    </w:p>
    <w:p w:rsidR="00253B16" w:rsidRPr="00BA36A0" w:rsidRDefault="00253B16" w:rsidP="00253B16">
      <w:pPr>
        <w:tabs>
          <w:tab w:val="center" w:pos="8222"/>
        </w:tabs>
        <w:ind w:right="-204"/>
        <w:jc w:val="center"/>
        <w:rPr>
          <w:rStyle w:val="FCmChar"/>
          <w:szCs w:val="24"/>
        </w:rPr>
      </w:pPr>
      <w:r w:rsidRPr="00BA36A0">
        <w:rPr>
          <w:rStyle w:val="FCmChar"/>
          <w:szCs w:val="24"/>
        </w:rPr>
        <w:t>Karcag Városi Önkormányzat Képviselő-testületének</w:t>
      </w:r>
    </w:p>
    <w:p w:rsidR="00253B16" w:rsidRPr="00253B16" w:rsidRDefault="00253B16" w:rsidP="00253B16">
      <w:pPr>
        <w:pStyle w:val="FCm"/>
        <w:spacing w:before="0" w:after="0"/>
        <w:rPr>
          <w:rStyle w:val="FCmChar"/>
          <w:b/>
          <w:szCs w:val="24"/>
        </w:rPr>
      </w:pPr>
      <w:r w:rsidRPr="00253B16">
        <w:rPr>
          <w:rStyle w:val="FCmChar"/>
          <w:b/>
          <w:szCs w:val="24"/>
        </w:rPr>
        <w:t>9/2017. (VI. 30.) önkormányzati rendelete</w:t>
      </w:r>
    </w:p>
    <w:p w:rsidR="00253B16" w:rsidRPr="00253B16" w:rsidRDefault="00253B16" w:rsidP="00253B16">
      <w:pPr>
        <w:pStyle w:val="FCm"/>
        <w:spacing w:before="0" w:after="0"/>
        <w:rPr>
          <w:rStyle w:val="FCmChar"/>
          <w:b/>
          <w:szCs w:val="24"/>
        </w:rPr>
      </w:pPr>
    </w:p>
    <w:p w:rsidR="00253B16" w:rsidRPr="00253B16" w:rsidRDefault="00253B16" w:rsidP="00253B16">
      <w:pPr>
        <w:pStyle w:val="FCm"/>
        <w:spacing w:before="0" w:after="0"/>
        <w:rPr>
          <w:rStyle w:val="FCmChar"/>
          <w:b/>
          <w:szCs w:val="24"/>
        </w:rPr>
      </w:pPr>
      <w:proofErr w:type="gramStart"/>
      <w:r w:rsidRPr="00253B16">
        <w:rPr>
          <w:rStyle w:val="FCmChar"/>
          <w:b/>
          <w:szCs w:val="24"/>
        </w:rPr>
        <w:t>a</w:t>
      </w:r>
      <w:proofErr w:type="gramEnd"/>
      <w:r w:rsidRPr="00253B16">
        <w:rPr>
          <w:rStyle w:val="FCmChar"/>
          <w:b/>
          <w:szCs w:val="24"/>
        </w:rPr>
        <w:t xml:space="preserve"> Karcag Városi Önkormányzat 2017. évi költségvetéséről szóló 1/2017. (I.26.) rendelet módosításáról</w:t>
      </w:r>
    </w:p>
    <w:p w:rsidR="00253B16" w:rsidRPr="00A93875" w:rsidRDefault="00253B16" w:rsidP="00253B16">
      <w:pPr>
        <w:pStyle w:val="FCm"/>
        <w:spacing w:before="0" w:after="0"/>
        <w:rPr>
          <w:rStyle w:val="FCmChar"/>
          <w:szCs w:val="24"/>
        </w:rPr>
      </w:pPr>
    </w:p>
    <w:p w:rsidR="00253B16" w:rsidRPr="00253B16" w:rsidRDefault="00253B16" w:rsidP="00253B16">
      <w:pPr>
        <w:pStyle w:val="NormlWeb"/>
        <w:jc w:val="both"/>
        <w:rPr>
          <w:szCs w:val="24"/>
        </w:rPr>
      </w:pPr>
      <w:r w:rsidRPr="00253B16">
        <w:rPr>
          <w:szCs w:val="24"/>
        </w:rPr>
        <w:t>Karcag Városi Önkormányzat Képviselő-testülete az Alaptörvény 32. cikk (1) bekezdés a) és f) pontjában, az államháztartásról szóló 2011. évi CXCV. törvény 23-24. §</w:t>
      </w:r>
      <w:proofErr w:type="spellStart"/>
      <w:r w:rsidRPr="00253B16">
        <w:rPr>
          <w:szCs w:val="24"/>
        </w:rPr>
        <w:t>-ában</w:t>
      </w:r>
      <w:proofErr w:type="spellEnd"/>
      <w:r w:rsidRPr="00253B16">
        <w:rPr>
          <w:szCs w:val="24"/>
        </w:rPr>
        <w:t xml:space="preserve"> meghatározott jogalkotói jogkörében, a Magyarország gazdasági stabilitásáról szóló 2011. évi CXCIV. törvény 10- 10/E. §</w:t>
      </w:r>
      <w:proofErr w:type="spellStart"/>
      <w:r w:rsidRPr="00253B16">
        <w:rPr>
          <w:szCs w:val="24"/>
        </w:rPr>
        <w:t>-aiban</w:t>
      </w:r>
      <w:proofErr w:type="spellEnd"/>
      <w:r w:rsidRPr="00253B16">
        <w:rPr>
          <w:szCs w:val="24"/>
        </w:rPr>
        <w:t>, a Magyarország helyi önkormányzatairól szóló 2011. évi CLXXXIX. törvény 42. § 1. pontjában, és a Magyarország 2017. évi központi költségvetéséről szóló 2016. évi XC. törvényben meghatározott feladatkörében eljárva az alábbi rendeletet alkotja:</w:t>
      </w:r>
    </w:p>
    <w:p w:rsidR="00253B16" w:rsidRPr="00253B16" w:rsidRDefault="00253B16" w:rsidP="00253B16">
      <w:pPr>
        <w:pStyle w:val="NormlWeb"/>
        <w:spacing w:before="0" w:after="0"/>
        <w:jc w:val="both"/>
        <w:rPr>
          <w:szCs w:val="24"/>
        </w:rPr>
      </w:pPr>
      <w:r w:rsidRPr="00253B16">
        <w:rPr>
          <w:b/>
          <w:szCs w:val="24"/>
        </w:rPr>
        <w:t>1</w:t>
      </w:r>
      <w:r w:rsidRPr="00253B16">
        <w:rPr>
          <w:szCs w:val="24"/>
        </w:rPr>
        <w:t xml:space="preserve">. § A Karcag Városi Önkormányzat 2017. évi költségvetéséről szóló 1/2017. (I.26.) önkormányzati rendeletének (a továbbiakban: Rendelet) 3. § (1) –(3) bekezdése helyébe a következő rendelkezés lép: </w:t>
      </w:r>
    </w:p>
    <w:p w:rsidR="00253B16" w:rsidRPr="00253B16" w:rsidRDefault="00253B16" w:rsidP="00253B16">
      <w:pPr>
        <w:pStyle w:val="Bekezds"/>
        <w:ind w:firstLine="0"/>
        <w:rPr>
          <w:szCs w:val="24"/>
        </w:rPr>
      </w:pPr>
      <w:r w:rsidRPr="00253B16">
        <w:rPr>
          <w:szCs w:val="24"/>
        </w:rPr>
        <w:t>„3. § (1) A Képviselő-testület az Önkormányzat 2017. évi költségvetése – a (2) bekezdésében meghatározott finanszírozási műveletek nélküli – bevételi főösszegét 4.029.893.973,- Ft-ban, a kiadási főösszegét pedig 4.400.789.019,- Ft-ban határozza meg a hiány összege 370.895.046,- Ft.</w:t>
      </w:r>
    </w:p>
    <w:p w:rsidR="00253B16" w:rsidRPr="00253B16" w:rsidRDefault="00253B16" w:rsidP="00253B16">
      <w:pPr>
        <w:pStyle w:val="Bekezds"/>
        <w:ind w:firstLine="0"/>
        <w:rPr>
          <w:szCs w:val="24"/>
        </w:rPr>
      </w:pPr>
      <w:r w:rsidRPr="00253B16">
        <w:rPr>
          <w:szCs w:val="24"/>
        </w:rPr>
        <w:t xml:space="preserve">(2) A 2017. évi költségvetés egyensúlya az alábbi finanszírozási műveletekkel biztosítható: </w:t>
      </w:r>
    </w:p>
    <w:p w:rsidR="00253B16" w:rsidRPr="00253B16" w:rsidRDefault="00253B16" w:rsidP="00253B16">
      <w:pPr>
        <w:pStyle w:val="Bekezds"/>
        <w:ind w:firstLine="0"/>
        <w:rPr>
          <w:szCs w:val="24"/>
        </w:rPr>
      </w:pPr>
      <w:r w:rsidRPr="00253B16">
        <w:rPr>
          <w:szCs w:val="24"/>
        </w:rPr>
        <w:t>2017. évre vonatkozóan a hiány működési belső finanszírozására szolgáló bevétel 271.433.749,- Ft, a fejlesztés belső finanszírozására szolgáló bevétel 151.505.662,- Ft.</w:t>
      </w:r>
    </w:p>
    <w:p w:rsidR="00253B16" w:rsidRPr="00253B16" w:rsidRDefault="00253B16" w:rsidP="00253B16">
      <w:pPr>
        <w:pStyle w:val="Bekezds"/>
        <w:ind w:firstLine="0"/>
        <w:rPr>
          <w:szCs w:val="24"/>
        </w:rPr>
      </w:pPr>
      <w:r w:rsidRPr="00253B16">
        <w:rPr>
          <w:szCs w:val="24"/>
        </w:rPr>
        <w:t>(3) Finanszírozási bevételek összege 422.939.411,- Ft, finanszírozási kiadások összege 52.044.365,- Ft, finanszírozási bevételekés kiadások egyenlege 370.895.046,- Ft.”</w:t>
      </w:r>
    </w:p>
    <w:p w:rsidR="00253B16" w:rsidRPr="00253B16" w:rsidRDefault="00253B16" w:rsidP="00253B16">
      <w:pPr>
        <w:pStyle w:val="Bekezds"/>
        <w:ind w:firstLine="0"/>
        <w:rPr>
          <w:szCs w:val="24"/>
        </w:rPr>
      </w:pPr>
      <w:r w:rsidRPr="00253B16">
        <w:rPr>
          <w:b/>
          <w:szCs w:val="24"/>
        </w:rPr>
        <w:t xml:space="preserve">2. § </w:t>
      </w:r>
      <w:r w:rsidRPr="00253B16">
        <w:rPr>
          <w:szCs w:val="24"/>
        </w:rPr>
        <w:t xml:space="preserve">(1) A Rendelet 4. § (1) bekezdésében meghatározott 1. </w:t>
      </w:r>
      <w:proofErr w:type="spellStart"/>
      <w:r w:rsidRPr="00253B16">
        <w:rPr>
          <w:szCs w:val="24"/>
        </w:rPr>
        <w:t>sz</w:t>
      </w:r>
      <w:proofErr w:type="spellEnd"/>
      <w:r w:rsidRPr="00253B16">
        <w:rPr>
          <w:szCs w:val="24"/>
        </w:rPr>
        <w:t xml:space="preserve"> melléklet helyébe jelen rendelet 1. sz. melléklete lép.</w:t>
      </w:r>
    </w:p>
    <w:p w:rsidR="00253B16" w:rsidRPr="00253B16" w:rsidRDefault="00253B16" w:rsidP="00253B16">
      <w:pPr>
        <w:pStyle w:val="Bekezds"/>
        <w:ind w:firstLine="0"/>
        <w:rPr>
          <w:szCs w:val="24"/>
        </w:rPr>
      </w:pPr>
      <w:r w:rsidRPr="00253B16">
        <w:rPr>
          <w:szCs w:val="24"/>
        </w:rPr>
        <w:t xml:space="preserve">(2) A Rendelet 4. § (1) bekezdésében meghatározott 2. </w:t>
      </w:r>
      <w:proofErr w:type="spellStart"/>
      <w:r w:rsidRPr="00253B16">
        <w:rPr>
          <w:szCs w:val="24"/>
        </w:rPr>
        <w:t>sz</w:t>
      </w:r>
      <w:proofErr w:type="spellEnd"/>
      <w:r w:rsidRPr="00253B16">
        <w:rPr>
          <w:szCs w:val="24"/>
        </w:rPr>
        <w:t xml:space="preserve"> melléklet helyébe jelen rendelet 2. sz. melléklete lép.</w:t>
      </w:r>
    </w:p>
    <w:p w:rsidR="00253B16" w:rsidRPr="00253B16" w:rsidRDefault="00253B16" w:rsidP="00253B16">
      <w:pPr>
        <w:pStyle w:val="Bekezds"/>
        <w:ind w:firstLine="0"/>
        <w:rPr>
          <w:szCs w:val="24"/>
        </w:rPr>
      </w:pPr>
      <w:r w:rsidRPr="00253B16">
        <w:rPr>
          <w:szCs w:val="24"/>
        </w:rPr>
        <w:t xml:space="preserve">(3) A Rendelet 4. § (1) bekezdésében meghatározott 3. </w:t>
      </w:r>
      <w:proofErr w:type="spellStart"/>
      <w:r w:rsidRPr="00253B16">
        <w:rPr>
          <w:szCs w:val="24"/>
        </w:rPr>
        <w:t>sz</w:t>
      </w:r>
      <w:proofErr w:type="spellEnd"/>
      <w:r w:rsidRPr="00253B16">
        <w:rPr>
          <w:szCs w:val="24"/>
        </w:rPr>
        <w:t xml:space="preserve"> melléklet helyébe jelen rendelet 3. sz. melléklete lép.</w:t>
      </w:r>
    </w:p>
    <w:p w:rsidR="00253B16" w:rsidRPr="00253B16" w:rsidRDefault="00253B16" w:rsidP="00253B16">
      <w:pPr>
        <w:pStyle w:val="Bekezds"/>
        <w:ind w:firstLine="0"/>
        <w:rPr>
          <w:szCs w:val="24"/>
        </w:rPr>
      </w:pPr>
      <w:r w:rsidRPr="00253B16">
        <w:rPr>
          <w:szCs w:val="24"/>
        </w:rPr>
        <w:t xml:space="preserve">(4) A Rendelet 4. § (1) bekezdésében meghatározott 4. </w:t>
      </w:r>
      <w:proofErr w:type="spellStart"/>
      <w:r w:rsidRPr="00253B16">
        <w:rPr>
          <w:szCs w:val="24"/>
        </w:rPr>
        <w:t>sz</w:t>
      </w:r>
      <w:proofErr w:type="spellEnd"/>
      <w:r w:rsidRPr="00253B16">
        <w:rPr>
          <w:szCs w:val="24"/>
        </w:rPr>
        <w:t xml:space="preserve"> melléklet helyébe jelen rendelet 4. sz. melléklete lép.</w:t>
      </w:r>
    </w:p>
    <w:p w:rsidR="00253B16" w:rsidRPr="00253B16" w:rsidRDefault="00253B16" w:rsidP="00253B16">
      <w:pPr>
        <w:pStyle w:val="Bekezds"/>
        <w:ind w:firstLine="0"/>
        <w:rPr>
          <w:szCs w:val="24"/>
        </w:rPr>
      </w:pPr>
      <w:r w:rsidRPr="00253B16">
        <w:rPr>
          <w:szCs w:val="24"/>
        </w:rPr>
        <w:t xml:space="preserve">(5) A Rendelet 4. § (1) bekezdésében meghatározott 5. </w:t>
      </w:r>
      <w:proofErr w:type="spellStart"/>
      <w:r w:rsidRPr="00253B16">
        <w:rPr>
          <w:szCs w:val="24"/>
        </w:rPr>
        <w:t>sz</w:t>
      </w:r>
      <w:proofErr w:type="spellEnd"/>
      <w:r w:rsidRPr="00253B16">
        <w:rPr>
          <w:szCs w:val="24"/>
        </w:rPr>
        <w:t xml:space="preserve"> melléklet helyébe jelen rendelet 5. sz. melléklete lép.</w:t>
      </w:r>
    </w:p>
    <w:p w:rsidR="00253B16" w:rsidRPr="00253B16" w:rsidRDefault="00253B16" w:rsidP="00253B16">
      <w:pPr>
        <w:pStyle w:val="Bekezds"/>
        <w:ind w:firstLine="0"/>
        <w:rPr>
          <w:szCs w:val="24"/>
        </w:rPr>
      </w:pPr>
      <w:r w:rsidRPr="00253B16">
        <w:rPr>
          <w:szCs w:val="24"/>
        </w:rPr>
        <w:t xml:space="preserve">(6) A Rendelet 4. § (1) bekezdésében meghatározott 6. </w:t>
      </w:r>
      <w:proofErr w:type="spellStart"/>
      <w:r w:rsidRPr="00253B16">
        <w:rPr>
          <w:szCs w:val="24"/>
        </w:rPr>
        <w:t>sz</w:t>
      </w:r>
      <w:proofErr w:type="spellEnd"/>
      <w:r w:rsidRPr="00253B16">
        <w:rPr>
          <w:szCs w:val="24"/>
        </w:rPr>
        <w:t xml:space="preserve"> melléklet helyébe jelen rendelet 6. sz. melléklete lép.</w:t>
      </w:r>
    </w:p>
    <w:p w:rsidR="00253B16" w:rsidRPr="00253B16" w:rsidRDefault="00253B16" w:rsidP="00253B16">
      <w:pPr>
        <w:pStyle w:val="Bekezds"/>
        <w:ind w:firstLine="0"/>
        <w:rPr>
          <w:szCs w:val="24"/>
        </w:rPr>
      </w:pPr>
      <w:r w:rsidRPr="00253B16">
        <w:rPr>
          <w:szCs w:val="24"/>
        </w:rPr>
        <w:t xml:space="preserve">(7) A Rendelet 4. § (1) bekezdésében meghatározott 7. </w:t>
      </w:r>
      <w:proofErr w:type="spellStart"/>
      <w:r w:rsidRPr="00253B16">
        <w:rPr>
          <w:szCs w:val="24"/>
        </w:rPr>
        <w:t>sz</w:t>
      </w:r>
      <w:proofErr w:type="spellEnd"/>
      <w:r w:rsidRPr="00253B16">
        <w:rPr>
          <w:szCs w:val="24"/>
        </w:rPr>
        <w:t xml:space="preserve"> melléklet helyébe jelen rendelet 7. sz. melléklete lép.</w:t>
      </w:r>
    </w:p>
    <w:p w:rsidR="00253B16" w:rsidRPr="00253B16" w:rsidRDefault="00253B16" w:rsidP="00253B16">
      <w:pPr>
        <w:pStyle w:val="Bekezds"/>
        <w:ind w:firstLine="0"/>
        <w:rPr>
          <w:szCs w:val="24"/>
        </w:rPr>
      </w:pPr>
      <w:r w:rsidRPr="00253B16">
        <w:rPr>
          <w:szCs w:val="24"/>
        </w:rPr>
        <w:t xml:space="preserve">(8) A Rendelet 4. § (1) bekezdésében meghatározott 8. </w:t>
      </w:r>
      <w:proofErr w:type="spellStart"/>
      <w:r w:rsidRPr="00253B16">
        <w:rPr>
          <w:szCs w:val="24"/>
        </w:rPr>
        <w:t>sz</w:t>
      </w:r>
      <w:proofErr w:type="spellEnd"/>
      <w:r w:rsidRPr="00253B16">
        <w:rPr>
          <w:szCs w:val="24"/>
        </w:rPr>
        <w:t xml:space="preserve"> melléklet helyébe jelen rendelet 8. sz. melléklete lép.</w:t>
      </w:r>
    </w:p>
    <w:p w:rsidR="00253B16" w:rsidRPr="00253B16" w:rsidRDefault="00253B16" w:rsidP="00253B16">
      <w:pPr>
        <w:pStyle w:val="Bekezds"/>
        <w:ind w:firstLine="0"/>
        <w:rPr>
          <w:szCs w:val="24"/>
        </w:rPr>
      </w:pPr>
      <w:r w:rsidRPr="00253B16">
        <w:rPr>
          <w:szCs w:val="24"/>
        </w:rPr>
        <w:t xml:space="preserve">(9) A Rendelet 4. § (1) bekezdésében meghatározott 10. </w:t>
      </w:r>
      <w:proofErr w:type="spellStart"/>
      <w:r w:rsidRPr="00253B16">
        <w:rPr>
          <w:szCs w:val="24"/>
        </w:rPr>
        <w:t>sz</w:t>
      </w:r>
      <w:proofErr w:type="spellEnd"/>
      <w:r w:rsidRPr="00253B16">
        <w:rPr>
          <w:szCs w:val="24"/>
        </w:rPr>
        <w:t xml:space="preserve"> melléklet helyébe jelen rendelet 9. sz. melléklete lép.</w:t>
      </w:r>
    </w:p>
    <w:p w:rsidR="00253B16" w:rsidRPr="00253B16" w:rsidRDefault="00253B16" w:rsidP="00253B16">
      <w:pPr>
        <w:pStyle w:val="Bekezds"/>
        <w:ind w:firstLine="0"/>
        <w:rPr>
          <w:szCs w:val="24"/>
        </w:rPr>
      </w:pPr>
      <w:r w:rsidRPr="00253B16">
        <w:rPr>
          <w:szCs w:val="24"/>
        </w:rPr>
        <w:t xml:space="preserve">(10) A Rendelet 4. § (1) bekezdésében meghatározott 11. </w:t>
      </w:r>
      <w:proofErr w:type="spellStart"/>
      <w:r w:rsidRPr="00253B16">
        <w:rPr>
          <w:szCs w:val="24"/>
        </w:rPr>
        <w:t>sz</w:t>
      </w:r>
      <w:proofErr w:type="spellEnd"/>
      <w:r w:rsidRPr="00253B16">
        <w:rPr>
          <w:szCs w:val="24"/>
        </w:rPr>
        <w:t xml:space="preserve"> melléklet helyébe jelen rendelet 10. sz. melléklete lép.</w:t>
      </w:r>
    </w:p>
    <w:p w:rsidR="00253B16" w:rsidRPr="00253B16" w:rsidRDefault="00253B16" w:rsidP="00253B16">
      <w:pPr>
        <w:pStyle w:val="Bekezds"/>
        <w:ind w:firstLine="0"/>
        <w:rPr>
          <w:szCs w:val="24"/>
        </w:rPr>
      </w:pPr>
    </w:p>
    <w:p w:rsidR="00253B16" w:rsidRPr="00253B16" w:rsidRDefault="00253B16" w:rsidP="00253B16">
      <w:pPr>
        <w:pStyle w:val="Bekezds"/>
        <w:ind w:firstLine="0"/>
        <w:rPr>
          <w:szCs w:val="24"/>
        </w:rPr>
      </w:pPr>
      <w:r w:rsidRPr="00253B16">
        <w:rPr>
          <w:szCs w:val="24"/>
        </w:rPr>
        <w:t xml:space="preserve"> (12) A Rendelet 4. § (1) bekezdésében meghatározott 14. </w:t>
      </w:r>
      <w:proofErr w:type="spellStart"/>
      <w:r w:rsidRPr="00253B16">
        <w:rPr>
          <w:szCs w:val="24"/>
        </w:rPr>
        <w:t>sz</w:t>
      </w:r>
      <w:proofErr w:type="spellEnd"/>
      <w:r w:rsidRPr="00253B16">
        <w:rPr>
          <w:szCs w:val="24"/>
        </w:rPr>
        <w:t xml:space="preserve"> melléklet helyébe jelen rendelet 11. sz. melléklete lép.</w:t>
      </w:r>
    </w:p>
    <w:p w:rsidR="00253B16" w:rsidRPr="00253B16" w:rsidRDefault="00253B16" w:rsidP="00253B16">
      <w:pPr>
        <w:pStyle w:val="Nincstrkz"/>
        <w:rPr>
          <w:rFonts w:ascii="Times New Roman" w:hAnsi="Times New Roman"/>
          <w:sz w:val="24"/>
          <w:szCs w:val="24"/>
        </w:rPr>
      </w:pPr>
      <w:r w:rsidRPr="00253B16">
        <w:rPr>
          <w:rFonts w:ascii="Times New Roman" w:hAnsi="Times New Roman"/>
          <w:b/>
          <w:sz w:val="24"/>
          <w:szCs w:val="24"/>
          <w:lang w:eastAsia="ar-SA"/>
        </w:rPr>
        <w:lastRenderedPageBreak/>
        <w:t xml:space="preserve">3. § </w:t>
      </w:r>
      <w:r w:rsidRPr="00253B16">
        <w:rPr>
          <w:rFonts w:ascii="Times New Roman" w:hAnsi="Times New Roman"/>
          <w:sz w:val="24"/>
          <w:szCs w:val="24"/>
        </w:rPr>
        <w:t>A Rendelet 7. §</w:t>
      </w:r>
      <w:proofErr w:type="spellStart"/>
      <w:r w:rsidRPr="00253B16">
        <w:rPr>
          <w:rFonts w:ascii="Times New Roman" w:hAnsi="Times New Roman"/>
          <w:sz w:val="24"/>
          <w:szCs w:val="24"/>
        </w:rPr>
        <w:t>-</w:t>
      </w:r>
      <w:proofErr w:type="gramStart"/>
      <w:r w:rsidRPr="00253B16">
        <w:rPr>
          <w:rFonts w:ascii="Times New Roman" w:hAnsi="Times New Roman"/>
          <w:sz w:val="24"/>
          <w:szCs w:val="24"/>
        </w:rPr>
        <w:t>a</w:t>
      </w:r>
      <w:proofErr w:type="spellEnd"/>
      <w:proofErr w:type="gramEnd"/>
      <w:r w:rsidRPr="00253B16">
        <w:rPr>
          <w:rFonts w:ascii="Times New Roman" w:hAnsi="Times New Roman"/>
          <w:sz w:val="24"/>
          <w:szCs w:val="24"/>
        </w:rPr>
        <w:t xml:space="preserve"> az alábbi (3) bekezdéssel egészül ki:</w:t>
      </w:r>
    </w:p>
    <w:p w:rsidR="00253B16" w:rsidRPr="00253B16" w:rsidRDefault="00253B16" w:rsidP="00AD5AF1">
      <w:pPr>
        <w:pStyle w:val="Nincstrkz"/>
        <w:jc w:val="both"/>
        <w:rPr>
          <w:rFonts w:ascii="Times New Roman" w:hAnsi="Times New Roman"/>
          <w:sz w:val="24"/>
          <w:szCs w:val="24"/>
          <w:highlight w:val="yellow"/>
        </w:rPr>
      </w:pPr>
      <w:r w:rsidRPr="00253B16">
        <w:rPr>
          <w:rFonts w:ascii="Times New Roman" w:hAnsi="Times New Roman"/>
          <w:sz w:val="24"/>
          <w:szCs w:val="24"/>
        </w:rPr>
        <w:t>„(3) A Képviselő-testület felhatalmazza a Polgármestert, hogy az Önkormányzat mindenkori közbeszerzési értékhatárt el nem érő beszerzései tekintetében az Önkormányzat, mint ajánlatkérő nevében eljárjon, és a beérkezett ajánlatok tekintetében a döntést meghozza.</w:t>
      </w:r>
    </w:p>
    <w:p w:rsidR="00253B16" w:rsidRPr="00253B16" w:rsidRDefault="00253B16" w:rsidP="00AD5AF1">
      <w:pPr>
        <w:pStyle w:val="Bekezds"/>
        <w:ind w:firstLine="0"/>
        <w:rPr>
          <w:szCs w:val="24"/>
          <w:lang w:eastAsia="ar-SA"/>
        </w:rPr>
      </w:pPr>
      <w:bookmarkStart w:id="4" w:name="_GoBack"/>
      <w:bookmarkEnd w:id="4"/>
      <w:r w:rsidRPr="00253B16">
        <w:rPr>
          <w:b/>
          <w:szCs w:val="24"/>
          <w:lang w:eastAsia="ar-SA"/>
        </w:rPr>
        <w:t xml:space="preserve">4. § </w:t>
      </w:r>
      <w:r w:rsidRPr="00253B16">
        <w:rPr>
          <w:szCs w:val="24"/>
          <w:lang w:eastAsia="ar-SA"/>
        </w:rPr>
        <w:t>(1) Ez a rendelet a kihirdetést követő napon lép hatályba és az azt követő napon hatályát veszti.</w:t>
      </w:r>
    </w:p>
    <w:p w:rsidR="00253B16" w:rsidRPr="00253B16" w:rsidRDefault="00253B16" w:rsidP="00AD5AF1">
      <w:pPr>
        <w:pStyle w:val="Nincstrkz"/>
        <w:jc w:val="both"/>
        <w:rPr>
          <w:rFonts w:ascii="Times New Roman" w:hAnsi="Times New Roman"/>
          <w:sz w:val="24"/>
          <w:szCs w:val="24"/>
          <w:lang w:eastAsia="ar-SA"/>
        </w:rPr>
      </w:pPr>
      <w:r w:rsidRPr="00253B16">
        <w:rPr>
          <w:rFonts w:ascii="Times New Roman" w:hAnsi="Times New Roman"/>
          <w:sz w:val="24"/>
          <w:szCs w:val="24"/>
          <w:lang w:eastAsia="ar-SA"/>
        </w:rPr>
        <w:t>(2) E rendelet rendelkezéseit az előirányzatok vonatkozásában 2017. január 01. napjától kell alkalmazni.</w:t>
      </w:r>
    </w:p>
    <w:p w:rsidR="00253B16" w:rsidRPr="00253B16" w:rsidRDefault="00253B16" w:rsidP="00253B16">
      <w:pPr>
        <w:pStyle w:val="Bekezds"/>
        <w:ind w:firstLine="0"/>
        <w:rPr>
          <w:szCs w:val="24"/>
        </w:rPr>
      </w:pPr>
      <w:r w:rsidRPr="00253B16">
        <w:rPr>
          <w:szCs w:val="24"/>
        </w:rPr>
        <w:tab/>
      </w:r>
    </w:p>
    <w:p w:rsidR="00253B16" w:rsidRDefault="00253B16" w:rsidP="00253B16">
      <w:pPr>
        <w:pStyle w:val="Bekezds"/>
        <w:ind w:firstLine="0"/>
        <w:rPr>
          <w:szCs w:val="24"/>
        </w:rPr>
      </w:pPr>
      <w:r w:rsidRPr="00253B16">
        <w:rPr>
          <w:szCs w:val="24"/>
        </w:rPr>
        <w:t>K a r c a g, 2017. június 22.</w:t>
      </w:r>
    </w:p>
    <w:p w:rsidR="00B35FBE" w:rsidRDefault="00B35FBE" w:rsidP="00253B16">
      <w:pPr>
        <w:pStyle w:val="Bekezds"/>
        <w:ind w:firstLine="0"/>
        <w:rPr>
          <w:szCs w:val="24"/>
        </w:rPr>
      </w:pPr>
    </w:p>
    <w:p w:rsidR="00153672" w:rsidRDefault="00153672" w:rsidP="00253B16">
      <w:pPr>
        <w:pStyle w:val="Bekezds"/>
        <w:ind w:firstLine="0"/>
        <w:rPr>
          <w:szCs w:val="24"/>
        </w:rPr>
      </w:pPr>
    </w:p>
    <w:tbl>
      <w:tblPr>
        <w:tblW w:w="0" w:type="auto"/>
        <w:tblInd w:w="38" w:type="dxa"/>
        <w:tblLook w:val="01E0"/>
      </w:tblPr>
      <w:tblGrid>
        <w:gridCol w:w="4506"/>
        <w:gridCol w:w="4506"/>
      </w:tblGrid>
      <w:tr w:rsidR="00B35FBE" w:rsidRPr="00B4096F" w:rsidTr="005C18AD">
        <w:tc>
          <w:tcPr>
            <w:tcW w:w="4506" w:type="dxa"/>
          </w:tcPr>
          <w:p w:rsidR="00B35FBE" w:rsidRPr="00B4096F" w:rsidRDefault="00606E81" w:rsidP="005C18AD">
            <w:pPr>
              <w:jc w:val="center"/>
              <w:rPr>
                <w:sz w:val="24"/>
                <w:szCs w:val="24"/>
              </w:rPr>
            </w:pPr>
            <w:r w:rsidRPr="00B4096F">
              <w:rPr>
                <w:b/>
                <w:sz w:val="24"/>
                <w:szCs w:val="24"/>
              </w:rPr>
              <w:t xml:space="preserve"> </w:t>
            </w:r>
            <w:r w:rsidR="00B35FBE" w:rsidRPr="00B4096F">
              <w:rPr>
                <w:b/>
                <w:sz w:val="24"/>
                <w:szCs w:val="24"/>
              </w:rPr>
              <w:t xml:space="preserve">(: Dobos </w:t>
            </w:r>
            <w:proofErr w:type="gramStart"/>
            <w:r w:rsidR="00B35FBE" w:rsidRPr="00B4096F">
              <w:rPr>
                <w:b/>
                <w:sz w:val="24"/>
                <w:szCs w:val="24"/>
              </w:rPr>
              <w:t>László :</w:t>
            </w:r>
            <w:proofErr w:type="gramEnd"/>
            <w:r w:rsidR="00B35FBE" w:rsidRPr="00B4096F">
              <w:rPr>
                <w:b/>
                <w:sz w:val="24"/>
                <w:szCs w:val="24"/>
              </w:rPr>
              <w:t>)</w:t>
            </w:r>
          </w:p>
        </w:tc>
        <w:tc>
          <w:tcPr>
            <w:tcW w:w="4506" w:type="dxa"/>
          </w:tcPr>
          <w:p w:rsidR="00B35FBE" w:rsidRPr="00B4096F" w:rsidRDefault="00B35FBE" w:rsidP="005C18AD">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B35FBE" w:rsidRPr="00B4096F" w:rsidTr="005C18AD">
        <w:tc>
          <w:tcPr>
            <w:tcW w:w="4506" w:type="dxa"/>
          </w:tcPr>
          <w:p w:rsidR="00B35FBE" w:rsidRPr="00B4096F" w:rsidRDefault="00B35FBE" w:rsidP="005C18AD">
            <w:pPr>
              <w:jc w:val="center"/>
              <w:rPr>
                <w:sz w:val="24"/>
                <w:szCs w:val="24"/>
              </w:rPr>
            </w:pPr>
            <w:r w:rsidRPr="00B4096F">
              <w:rPr>
                <w:sz w:val="24"/>
                <w:szCs w:val="24"/>
              </w:rPr>
              <w:t xml:space="preserve">polgármester  </w:t>
            </w:r>
          </w:p>
        </w:tc>
        <w:tc>
          <w:tcPr>
            <w:tcW w:w="4506" w:type="dxa"/>
          </w:tcPr>
          <w:p w:rsidR="00B35FBE" w:rsidRPr="00B4096F" w:rsidRDefault="00B35FBE" w:rsidP="005C18AD">
            <w:pPr>
              <w:jc w:val="center"/>
              <w:rPr>
                <w:sz w:val="24"/>
                <w:szCs w:val="24"/>
              </w:rPr>
            </w:pPr>
            <w:r w:rsidRPr="00B4096F">
              <w:rPr>
                <w:sz w:val="24"/>
                <w:szCs w:val="24"/>
              </w:rPr>
              <w:t>jegyző</w:t>
            </w:r>
          </w:p>
        </w:tc>
      </w:tr>
    </w:tbl>
    <w:p w:rsidR="00606E81" w:rsidRDefault="00606E81" w:rsidP="00606E81">
      <w:pPr>
        <w:spacing w:before="240" w:after="360"/>
        <w:jc w:val="center"/>
        <w:rPr>
          <w:b/>
          <w:sz w:val="24"/>
          <w:szCs w:val="24"/>
        </w:rPr>
      </w:pPr>
    </w:p>
    <w:p w:rsidR="00253B16" w:rsidRPr="00253B16" w:rsidRDefault="00253B16" w:rsidP="00606E81">
      <w:pPr>
        <w:spacing w:before="240" w:after="360"/>
        <w:jc w:val="center"/>
        <w:rPr>
          <w:b/>
          <w:sz w:val="24"/>
          <w:szCs w:val="24"/>
        </w:rPr>
      </w:pPr>
      <w:r w:rsidRPr="00253B16">
        <w:rPr>
          <w:b/>
          <w:sz w:val="24"/>
          <w:szCs w:val="24"/>
        </w:rPr>
        <w:t>ÁLTALÁNOS INDOKOLÁS</w:t>
      </w:r>
    </w:p>
    <w:p w:rsidR="00253B16" w:rsidRPr="00253B16" w:rsidRDefault="00253B16" w:rsidP="00253B16">
      <w:pPr>
        <w:pStyle w:val="Szvegtrzs"/>
        <w:ind w:right="-259"/>
        <w:rPr>
          <w:sz w:val="24"/>
          <w:szCs w:val="24"/>
        </w:rPr>
      </w:pPr>
      <w:r w:rsidRPr="00606E81">
        <w:rPr>
          <w:i/>
          <w:sz w:val="24"/>
          <w:szCs w:val="24"/>
        </w:rPr>
        <w:t>A törvényi előírások alapján Önkormányzatunknak lehetősége van a 2017. évre szóló</w:t>
      </w:r>
      <w:r w:rsidRPr="00253B16">
        <w:rPr>
          <w:sz w:val="24"/>
          <w:szCs w:val="24"/>
        </w:rPr>
        <w:t xml:space="preserve"> költségvetési rendelet módosítására. A rendelet-tervezet tartalmazza a Képviselő-testületi döntéseket, az Önkormányzat irányítása alá tartozó költségvetési szervek által beadott előirányzatok közötti átcsoportosítási kérelmeket, a központi költségvetésből időközben lebontott támogatásokat, hozzájárulásokat, valamint az egyes feladatokhoz az átvett pénzeszközök előirányzatosítását.</w:t>
      </w:r>
    </w:p>
    <w:p w:rsidR="00253B16" w:rsidRPr="00253B16" w:rsidRDefault="00253B16" w:rsidP="00253B16">
      <w:pPr>
        <w:pStyle w:val="Szvegtrzs"/>
        <w:ind w:right="-259"/>
        <w:rPr>
          <w:sz w:val="24"/>
          <w:szCs w:val="24"/>
        </w:rPr>
      </w:pPr>
    </w:p>
    <w:p w:rsidR="00253B16" w:rsidRPr="00253B16" w:rsidRDefault="00253B16" w:rsidP="00253B16">
      <w:pPr>
        <w:spacing w:before="120" w:after="120"/>
        <w:jc w:val="center"/>
        <w:rPr>
          <w:b/>
          <w:sz w:val="24"/>
          <w:szCs w:val="24"/>
        </w:rPr>
      </w:pPr>
      <w:r w:rsidRPr="00253B16">
        <w:rPr>
          <w:b/>
          <w:sz w:val="24"/>
          <w:szCs w:val="24"/>
        </w:rPr>
        <w:t>RÉSZLETES INDOKOLÁS</w:t>
      </w:r>
    </w:p>
    <w:p w:rsidR="00253B16" w:rsidRPr="00253B16" w:rsidRDefault="00253B16" w:rsidP="0012262C">
      <w:pPr>
        <w:pStyle w:val="Listaszerbekezds"/>
        <w:numPr>
          <w:ilvl w:val="0"/>
          <w:numId w:val="18"/>
        </w:numPr>
        <w:spacing w:before="120" w:after="120"/>
        <w:jc w:val="center"/>
        <w:rPr>
          <w:b/>
        </w:rPr>
      </w:pPr>
      <w:r w:rsidRPr="00253B16">
        <w:rPr>
          <w:b/>
        </w:rPr>
        <w:t>§</w:t>
      </w:r>
      <w:proofErr w:type="spellStart"/>
      <w:r w:rsidRPr="00253B16">
        <w:rPr>
          <w:b/>
        </w:rPr>
        <w:t>-hoz</w:t>
      </w:r>
      <w:proofErr w:type="spellEnd"/>
    </w:p>
    <w:p w:rsidR="00253B16" w:rsidRPr="00253B16" w:rsidRDefault="00253B16" w:rsidP="00253B16">
      <w:pPr>
        <w:spacing w:before="240" w:after="120"/>
        <w:rPr>
          <w:sz w:val="24"/>
          <w:szCs w:val="24"/>
        </w:rPr>
      </w:pPr>
      <w:r w:rsidRPr="00253B16">
        <w:rPr>
          <w:sz w:val="24"/>
          <w:szCs w:val="24"/>
        </w:rPr>
        <w:t>A bevételi főösszeg és a kiadási főösszeg változásáról rendelkezik.</w:t>
      </w:r>
    </w:p>
    <w:p w:rsidR="00253B16" w:rsidRPr="00253B16" w:rsidRDefault="00253B16" w:rsidP="0012262C">
      <w:pPr>
        <w:pStyle w:val="Listaszerbekezds"/>
        <w:numPr>
          <w:ilvl w:val="0"/>
          <w:numId w:val="18"/>
        </w:numPr>
        <w:spacing w:before="120" w:after="120"/>
        <w:jc w:val="center"/>
        <w:rPr>
          <w:b/>
        </w:rPr>
      </w:pPr>
      <w:r w:rsidRPr="00253B16">
        <w:rPr>
          <w:b/>
        </w:rPr>
        <w:t>§</w:t>
      </w:r>
      <w:proofErr w:type="spellStart"/>
      <w:r w:rsidRPr="00253B16">
        <w:rPr>
          <w:b/>
        </w:rPr>
        <w:t>-hoz</w:t>
      </w:r>
      <w:proofErr w:type="spellEnd"/>
    </w:p>
    <w:p w:rsidR="00253B16" w:rsidRPr="00253B16" w:rsidRDefault="00253B16" w:rsidP="00253B16">
      <w:pPr>
        <w:spacing w:before="120" w:after="120"/>
        <w:rPr>
          <w:sz w:val="24"/>
          <w:szCs w:val="24"/>
        </w:rPr>
      </w:pPr>
      <w:r w:rsidRPr="00253B16">
        <w:rPr>
          <w:sz w:val="24"/>
          <w:szCs w:val="24"/>
        </w:rPr>
        <w:t>A rendelet mellékleteinek változásáról rendelkezik.</w:t>
      </w:r>
    </w:p>
    <w:p w:rsidR="00253B16" w:rsidRPr="00253B16" w:rsidRDefault="00253B16" w:rsidP="0012262C">
      <w:pPr>
        <w:pStyle w:val="Listaszerbekezds"/>
        <w:numPr>
          <w:ilvl w:val="0"/>
          <w:numId w:val="18"/>
        </w:numPr>
        <w:spacing w:before="120" w:after="120"/>
        <w:jc w:val="center"/>
        <w:rPr>
          <w:b/>
        </w:rPr>
      </w:pPr>
      <w:r w:rsidRPr="00253B16">
        <w:rPr>
          <w:b/>
        </w:rPr>
        <w:t>§</w:t>
      </w:r>
      <w:proofErr w:type="spellStart"/>
      <w:r w:rsidRPr="00253B16">
        <w:rPr>
          <w:b/>
        </w:rPr>
        <w:t>-hoz</w:t>
      </w:r>
      <w:proofErr w:type="spellEnd"/>
    </w:p>
    <w:p w:rsidR="00253B16" w:rsidRPr="00253B16" w:rsidRDefault="00253B16" w:rsidP="00253B16">
      <w:pPr>
        <w:spacing w:before="120" w:after="120"/>
        <w:rPr>
          <w:sz w:val="24"/>
          <w:szCs w:val="24"/>
        </w:rPr>
      </w:pPr>
      <w:r w:rsidRPr="00253B16">
        <w:rPr>
          <w:sz w:val="24"/>
          <w:szCs w:val="24"/>
        </w:rPr>
        <w:t>Polgármester felhatalmazásáról rendelkezik.</w:t>
      </w:r>
    </w:p>
    <w:p w:rsidR="00253B16" w:rsidRPr="00253B16" w:rsidRDefault="00253B16" w:rsidP="00253B16">
      <w:pPr>
        <w:spacing w:before="120" w:after="120"/>
        <w:rPr>
          <w:sz w:val="24"/>
          <w:szCs w:val="24"/>
        </w:rPr>
      </w:pPr>
    </w:p>
    <w:p w:rsidR="00253B16" w:rsidRPr="00253B16" w:rsidRDefault="00253B16" w:rsidP="00253B16">
      <w:pPr>
        <w:spacing w:before="120" w:after="120"/>
        <w:jc w:val="center"/>
        <w:rPr>
          <w:b/>
          <w:sz w:val="24"/>
          <w:szCs w:val="24"/>
        </w:rPr>
      </w:pPr>
      <w:r w:rsidRPr="00253B16">
        <w:rPr>
          <w:b/>
          <w:sz w:val="24"/>
          <w:szCs w:val="24"/>
        </w:rPr>
        <w:t xml:space="preserve">      4. §</w:t>
      </w:r>
      <w:proofErr w:type="spellStart"/>
      <w:r w:rsidRPr="00253B16">
        <w:rPr>
          <w:b/>
          <w:sz w:val="24"/>
          <w:szCs w:val="24"/>
        </w:rPr>
        <w:t>-hoz</w:t>
      </w:r>
      <w:proofErr w:type="spellEnd"/>
    </w:p>
    <w:p w:rsidR="00253B16" w:rsidRDefault="00253B16" w:rsidP="00253B16">
      <w:pPr>
        <w:ind w:right="-284"/>
        <w:rPr>
          <w:sz w:val="24"/>
          <w:szCs w:val="24"/>
        </w:rPr>
      </w:pPr>
      <w:r w:rsidRPr="00253B16">
        <w:rPr>
          <w:sz w:val="24"/>
          <w:szCs w:val="24"/>
        </w:rPr>
        <w:t>A rendelet hatályba lépéséről rendelkezik.</w:t>
      </w:r>
    </w:p>
    <w:p w:rsidR="00327949" w:rsidRDefault="00327949" w:rsidP="00253B16">
      <w:pPr>
        <w:ind w:right="-284"/>
        <w:rPr>
          <w:sz w:val="24"/>
          <w:szCs w:val="24"/>
        </w:rPr>
      </w:pPr>
    </w:p>
    <w:p w:rsidR="00327949" w:rsidRDefault="00327949" w:rsidP="00253B16">
      <w:pPr>
        <w:ind w:right="-284"/>
        <w:rPr>
          <w:sz w:val="24"/>
          <w:szCs w:val="24"/>
        </w:rPr>
      </w:pPr>
    </w:p>
    <w:p w:rsidR="00F20362" w:rsidRPr="00D63B8E" w:rsidRDefault="00F20362" w:rsidP="00F20362">
      <w:pPr>
        <w:pStyle w:val="Nincstrkz"/>
        <w:jc w:val="both"/>
        <w:rPr>
          <w:rFonts w:ascii="Times New Roman" w:hAnsi="Times New Roman" w:cs="Times New Roman"/>
          <w:b/>
          <w:bCs/>
          <w:sz w:val="24"/>
          <w:szCs w:val="24"/>
          <w:u w:val="single"/>
        </w:rPr>
      </w:pPr>
      <w:r>
        <w:rPr>
          <w:rFonts w:ascii="Times New Roman" w:hAnsi="Times New Roman" w:cs="Times New Roman"/>
          <w:b/>
          <w:bCs/>
          <w:sz w:val="24"/>
          <w:szCs w:val="24"/>
          <w:u w:val="single"/>
        </w:rPr>
        <w:t>9/2017. (V</w:t>
      </w:r>
      <w:r w:rsidRPr="00D63B8E">
        <w:rPr>
          <w:rFonts w:ascii="Times New Roman" w:hAnsi="Times New Roman" w:cs="Times New Roman"/>
          <w:b/>
          <w:bCs/>
          <w:sz w:val="24"/>
          <w:szCs w:val="24"/>
          <w:u w:val="single"/>
        </w:rPr>
        <w:t>I.</w:t>
      </w:r>
      <w:r>
        <w:rPr>
          <w:rFonts w:ascii="Times New Roman" w:hAnsi="Times New Roman" w:cs="Times New Roman"/>
          <w:b/>
          <w:bCs/>
          <w:sz w:val="24"/>
          <w:szCs w:val="24"/>
          <w:u w:val="single"/>
        </w:rPr>
        <w:t>30</w:t>
      </w:r>
      <w:r w:rsidRPr="00D63B8E">
        <w:rPr>
          <w:rFonts w:ascii="Times New Roman" w:hAnsi="Times New Roman" w:cs="Times New Roman"/>
          <w:b/>
          <w:bCs/>
          <w:sz w:val="24"/>
          <w:szCs w:val="24"/>
          <w:u w:val="single"/>
        </w:rPr>
        <w:t>.) önkormányzati rendelet melléklete e jegyzőkönyvhöz 1. sz. mellékletként csatolva</w:t>
      </w:r>
    </w:p>
    <w:p w:rsidR="007E243B" w:rsidRDefault="007E243B" w:rsidP="00253B16">
      <w:pPr>
        <w:ind w:right="-284"/>
        <w:rPr>
          <w:sz w:val="24"/>
          <w:szCs w:val="24"/>
        </w:rPr>
      </w:pPr>
    </w:p>
    <w:p w:rsidR="007E243B" w:rsidRDefault="007E243B" w:rsidP="00253B16">
      <w:pPr>
        <w:ind w:right="-284"/>
        <w:rPr>
          <w:sz w:val="24"/>
          <w:szCs w:val="24"/>
        </w:rPr>
      </w:pPr>
    </w:p>
    <w:p w:rsidR="00327949" w:rsidRPr="00253B16" w:rsidRDefault="00327949" w:rsidP="00253B16">
      <w:pPr>
        <w:ind w:right="-284"/>
        <w:rPr>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3</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spacing w:line="276" w:lineRule="auto"/>
              <w:ind w:left="142"/>
              <w:jc w:val="both"/>
              <w:rPr>
                <w:sz w:val="24"/>
                <w:szCs w:val="24"/>
              </w:rPr>
            </w:pPr>
            <w:r w:rsidRPr="007722AF">
              <w:rPr>
                <w:sz w:val="24"/>
                <w:szCs w:val="24"/>
              </w:rPr>
              <w:t>Javaslat egyes önkormányzati rendeletek hatályon kívül helyezéséről szóló rendelet-tervezetre</w:t>
            </w:r>
          </w:p>
          <w:p w:rsidR="007722AF" w:rsidRPr="007722AF" w:rsidRDefault="007722AF" w:rsidP="007722AF">
            <w:pPr>
              <w:ind w:left="142"/>
              <w:jc w:val="both"/>
              <w:rPr>
                <w:bCs/>
                <w:sz w:val="24"/>
                <w:szCs w:val="24"/>
              </w:rPr>
            </w:pPr>
          </w:p>
        </w:tc>
      </w:tr>
    </w:tbl>
    <w:p w:rsidR="00771D54" w:rsidRDefault="00771D54" w:rsidP="007722AF">
      <w:pPr>
        <w:tabs>
          <w:tab w:val="left" w:pos="2660"/>
        </w:tabs>
        <w:rPr>
          <w:b/>
          <w:bCs/>
          <w:sz w:val="24"/>
          <w:szCs w:val="24"/>
        </w:rPr>
      </w:pPr>
      <w:r>
        <w:rPr>
          <w:b/>
          <w:bCs/>
          <w:sz w:val="24"/>
          <w:szCs w:val="24"/>
        </w:rPr>
        <w:tab/>
      </w:r>
    </w:p>
    <w:p w:rsidR="00153672" w:rsidRDefault="00753E46" w:rsidP="00753E46">
      <w:pPr>
        <w:tabs>
          <w:tab w:val="left" w:pos="2518"/>
        </w:tabs>
        <w:jc w:val="both"/>
        <w:rPr>
          <w:bCs/>
          <w:iCs/>
          <w:sz w:val="24"/>
          <w:szCs w:val="24"/>
        </w:rPr>
      </w:pPr>
      <w:r w:rsidRPr="00A45D51">
        <w:rPr>
          <w:b/>
          <w:bCs/>
          <w:iCs/>
          <w:sz w:val="24"/>
          <w:szCs w:val="24"/>
          <w:u w:val="single"/>
        </w:rPr>
        <w:lastRenderedPageBreak/>
        <w:t>Dobos László polgármester:</w:t>
      </w:r>
      <w:r w:rsidRPr="00A45D51">
        <w:rPr>
          <w:bCs/>
          <w:iCs/>
          <w:sz w:val="24"/>
          <w:szCs w:val="24"/>
        </w:rPr>
        <w:t xml:space="preserve"> </w:t>
      </w:r>
      <w:r w:rsidR="00153672">
        <w:rPr>
          <w:bCs/>
          <w:iCs/>
          <w:sz w:val="24"/>
          <w:szCs w:val="24"/>
        </w:rPr>
        <w:t xml:space="preserve">A rendeletek átvizsgálásra kerültek és néhány rendelet okafogyottá vált, így hatályon kívüli helyezésükről célszerű dönteni. </w:t>
      </w:r>
      <w:r w:rsidR="00153672" w:rsidRPr="00153672">
        <w:rPr>
          <w:bCs/>
          <w:iCs/>
          <w:sz w:val="24"/>
          <w:szCs w:val="24"/>
        </w:rPr>
        <w:t>Vitára bocsátotta a napirendet.</w:t>
      </w:r>
    </w:p>
    <w:p w:rsidR="00153672" w:rsidRDefault="00153672"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w:t>
      </w:r>
      <w:r w:rsidR="00AD5AF1">
        <w:rPr>
          <w:sz w:val="24"/>
          <w:szCs w:val="24"/>
        </w:rPr>
        <w:t>rendelet-tervezet</w:t>
      </w:r>
      <w:r w:rsidRPr="00A45D51">
        <w:rPr>
          <w:sz w:val="24"/>
          <w:szCs w:val="24"/>
        </w:rPr>
        <w:t xml:space="preserve">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tabs>
          <w:tab w:val="left" w:pos="2660"/>
        </w:tabs>
        <w:rPr>
          <w:b/>
          <w:bCs/>
          <w:sz w:val="24"/>
          <w:szCs w:val="24"/>
        </w:rPr>
      </w:pPr>
    </w:p>
    <w:p w:rsidR="00771D54" w:rsidRDefault="00771D54" w:rsidP="007722AF">
      <w:pPr>
        <w:tabs>
          <w:tab w:val="left" w:pos="2660"/>
        </w:tabs>
        <w:rPr>
          <w:b/>
          <w:bCs/>
          <w:sz w:val="24"/>
          <w:szCs w:val="24"/>
        </w:rPr>
      </w:pPr>
    </w:p>
    <w:p w:rsidR="005C18AD" w:rsidRDefault="005C18AD" w:rsidP="007722AF">
      <w:pPr>
        <w:tabs>
          <w:tab w:val="left" w:pos="2660"/>
        </w:tabs>
        <w:rPr>
          <w:b/>
          <w:bCs/>
          <w:sz w:val="24"/>
          <w:szCs w:val="24"/>
        </w:rPr>
      </w:pPr>
    </w:p>
    <w:p w:rsidR="005C18AD" w:rsidRDefault="005C18AD" w:rsidP="007722AF">
      <w:pPr>
        <w:tabs>
          <w:tab w:val="left" w:pos="2660"/>
        </w:tabs>
        <w:rPr>
          <w:b/>
          <w:bCs/>
          <w:sz w:val="24"/>
          <w:szCs w:val="24"/>
        </w:rPr>
      </w:pPr>
    </w:p>
    <w:p w:rsidR="005C18AD" w:rsidRPr="00E647AE" w:rsidRDefault="005C18AD" w:rsidP="005C18AD">
      <w:pPr>
        <w:jc w:val="center"/>
        <w:rPr>
          <w:b/>
          <w:sz w:val="28"/>
          <w:szCs w:val="28"/>
        </w:rPr>
      </w:pPr>
      <w:r w:rsidRPr="00E647AE">
        <w:rPr>
          <w:b/>
          <w:sz w:val="28"/>
          <w:szCs w:val="28"/>
        </w:rPr>
        <w:t xml:space="preserve">Karcag Városi Önkormányzat Képviselő-testületének </w:t>
      </w:r>
      <w:r>
        <w:rPr>
          <w:b/>
          <w:sz w:val="28"/>
          <w:szCs w:val="28"/>
        </w:rPr>
        <w:t>10</w:t>
      </w:r>
      <w:r w:rsidRPr="00E647AE">
        <w:rPr>
          <w:b/>
          <w:sz w:val="28"/>
          <w:szCs w:val="28"/>
        </w:rPr>
        <w:t>/</w:t>
      </w:r>
      <w:r>
        <w:rPr>
          <w:b/>
          <w:sz w:val="28"/>
          <w:szCs w:val="28"/>
        </w:rPr>
        <w:t>2017.</w:t>
      </w:r>
      <w:r w:rsidRPr="00E647AE">
        <w:rPr>
          <w:b/>
          <w:sz w:val="28"/>
          <w:szCs w:val="28"/>
        </w:rPr>
        <w:t xml:space="preserve"> (</w:t>
      </w:r>
      <w:r>
        <w:rPr>
          <w:b/>
          <w:sz w:val="28"/>
          <w:szCs w:val="28"/>
        </w:rPr>
        <w:t>VI.30.</w:t>
      </w:r>
      <w:r w:rsidRPr="00E647AE">
        <w:rPr>
          <w:b/>
          <w:sz w:val="28"/>
          <w:szCs w:val="28"/>
        </w:rPr>
        <w:t>) önkormányzati rendelete</w:t>
      </w:r>
    </w:p>
    <w:p w:rsidR="005C18AD" w:rsidRPr="00E647AE" w:rsidRDefault="005C18AD" w:rsidP="005C18AD">
      <w:pPr>
        <w:jc w:val="center"/>
        <w:rPr>
          <w:b/>
          <w:bCs/>
          <w:sz w:val="28"/>
          <w:szCs w:val="28"/>
        </w:rPr>
      </w:pPr>
    </w:p>
    <w:p w:rsidR="005C18AD" w:rsidRPr="00E647AE" w:rsidRDefault="005C18AD" w:rsidP="005C18AD">
      <w:pPr>
        <w:jc w:val="center"/>
        <w:rPr>
          <w:b/>
          <w:bCs/>
          <w:sz w:val="28"/>
          <w:szCs w:val="28"/>
        </w:rPr>
      </w:pPr>
      <w:r w:rsidRPr="00E647AE">
        <w:rPr>
          <w:rFonts w:ascii="Calibri" w:hAnsi="Calibri"/>
          <w:noProof/>
          <w:sz w:val="28"/>
          <w:szCs w:val="28"/>
        </w:rPr>
        <w:drawing>
          <wp:anchor distT="0" distB="0" distL="114935" distR="114935" simplePos="0" relativeHeight="251659264" behindDoc="0" locked="0" layoutInCell="1" allowOverlap="1">
            <wp:simplePos x="0" y="0"/>
            <wp:positionH relativeFrom="column">
              <wp:posOffset>3241040</wp:posOffset>
            </wp:positionH>
            <wp:positionV relativeFrom="paragraph">
              <wp:posOffset>109855</wp:posOffset>
            </wp:positionV>
            <wp:extent cx="13970" cy="13970"/>
            <wp:effectExtent l="0" t="0" r="0" b="0"/>
            <wp:wrapNone/>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srcRect/>
                    <a:stretch>
                      <a:fillRect/>
                    </a:stretch>
                  </pic:blipFill>
                  <pic:spPr bwMode="auto">
                    <a:xfrm>
                      <a:off x="0" y="0"/>
                      <a:ext cx="13970" cy="13970"/>
                    </a:xfrm>
                    <a:prstGeom prst="rect">
                      <a:avLst/>
                    </a:prstGeom>
                    <a:blipFill dpi="0" rotWithShape="0">
                      <a:blip/>
                      <a:srcRect/>
                      <a:stretch>
                        <a:fillRect/>
                      </a:stretch>
                    </a:blipFill>
                  </pic:spPr>
                </pic:pic>
              </a:graphicData>
            </a:graphic>
          </wp:anchor>
        </w:drawing>
      </w:r>
      <w:proofErr w:type="gramStart"/>
      <w:r w:rsidRPr="00E647AE">
        <w:rPr>
          <w:b/>
          <w:bCs/>
          <w:sz w:val="28"/>
          <w:szCs w:val="28"/>
        </w:rPr>
        <w:t>egyes</w:t>
      </w:r>
      <w:proofErr w:type="gramEnd"/>
      <w:r w:rsidRPr="00E647AE">
        <w:rPr>
          <w:b/>
          <w:bCs/>
          <w:sz w:val="28"/>
          <w:szCs w:val="28"/>
        </w:rPr>
        <w:t xml:space="preserve"> önkormányzati rendeletek hatályon kívül helyezéséről </w:t>
      </w:r>
    </w:p>
    <w:p w:rsidR="005C18AD" w:rsidRPr="00C07AB5" w:rsidRDefault="005C18AD" w:rsidP="005C18AD">
      <w:pPr>
        <w:jc w:val="center"/>
        <w:rPr>
          <w:b/>
          <w:bCs/>
          <w:szCs w:val="24"/>
        </w:rPr>
      </w:pPr>
    </w:p>
    <w:p w:rsidR="005C18AD" w:rsidRPr="00CD6901" w:rsidRDefault="005C18AD" w:rsidP="00CD6901">
      <w:pPr>
        <w:autoSpaceDE w:val="0"/>
        <w:autoSpaceDN w:val="0"/>
        <w:adjustRightInd w:val="0"/>
        <w:jc w:val="both"/>
        <w:rPr>
          <w:sz w:val="24"/>
          <w:szCs w:val="24"/>
        </w:rPr>
      </w:pPr>
      <w:r w:rsidRPr="00CD6901">
        <w:rPr>
          <w:sz w:val="24"/>
          <w:szCs w:val="24"/>
        </w:rPr>
        <w:t>Karcag Városi Önkormányzat Képviselő-testülete az Alaptörvény 32. cikk (2) bekezdésében meghatározott jogkörében, Magyarország helyi önkormányzatairól szóló 2011. évi CLXXXIX. törvény 42. § 1. pontjában meghatározott feladatkörében eljárva a következőrendeletet alkotja:</w:t>
      </w:r>
    </w:p>
    <w:p w:rsidR="005C18AD" w:rsidRDefault="005C18AD" w:rsidP="005C18AD">
      <w:pPr>
        <w:pStyle w:val="kzp"/>
        <w:spacing w:before="0" w:after="0"/>
        <w:jc w:val="both"/>
        <w:rPr>
          <w:i w:val="0"/>
          <w:szCs w:val="24"/>
        </w:rPr>
      </w:pPr>
      <w:r w:rsidRPr="0007050B">
        <w:rPr>
          <w:i w:val="0"/>
          <w:szCs w:val="24"/>
        </w:rPr>
        <w:t>1. §</w:t>
      </w:r>
      <w:r>
        <w:rPr>
          <w:i w:val="0"/>
          <w:szCs w:val="24"/>
        </w:rPr>
        <w:t xml:space="preserve"> </w:t>
      </w:r>
      <w:r w:rsidRPr="00843F58">
        <w:rPr>
          <w:i w:val="0"/>
          <w:szCs w:val="24"/>
        </w:rPr>
        <w:t>Hatályát veszti a</w:t>
      </w:r>
      <w:r>
        <w:rPr>
          <w:i w:val="0"/>
          <w:szCs w:val="24"/>
        </w:rPr>
        <w:t xml:space="preserve"> </w:t>
      </w:r>
      <w:r w:rsidRPr="00843F58">
        <w:rPr>
          <w:bCs/>
          <w:i w:val="0"/>
          <w:szCs w:val="24"/>
        </w:rPr>
        <w:t>Karcag Város Önkormányzat</w:t>
      </w:r>
      <w:r>
        <w:rPr>
          <w:bCs/>
          <w:i w:val="0"/>
          <w:szCs w:val="24"/>
        </w:rPr>
        <w:t>a</w:t>
      </w:r>
      <w:r w:rsidRPr="00843F58">
        <w:rPr>
          <w:bCs/>
          <w:i w:val="0"/>
          <w:szCs w:val="24"/>
        </w:rPr>
        <w:t xml:space="preserve"> Képviselő Testületének </w:t>
      </w:r>
      <w:r w:rsidRPr="00843F58">
        <w:rPr>
          <w:i w:val="0"/>
          <w:szCs w:val="24"/>
        </w:rPr>
        <w:t>az Önkormányzat nevelési, - oktatási intézményeiben fizetendő térítési díj és tandíj összege megállapításának szabályairól szóló 31/1994. (X.28.) rendelet</w:t>
      </w:r>
      <w:r>
        <w:rPr>
          <w:i w:val="0"/>
          <w:szCs w:val="24"/>
        </w:rPr>
        <w:t xml:space="preserve">e, </w:t>
      </w:r>
      <w:r w:rsidRPr="0007050B">
        <w:rPr>
          <w:bCs/>
          <w:i w:val="0"/>
          <w:szCs w:val="24"/>
        </w:rPr>
        <w:t>valamint az azt módosító</w:t>
      </w:r>
      <w:r w:rsidRPr="00843F58">
        <w:rPr>
          <w:i w:val="0"/>
          <w:szCs w:val="24"/>
        </w:rPr>
        <w:t>16/1997. (IV. 30.)</w:t>
      </w:r>
      <w:r>
        <w:rPr>
          <w:i w:val="0"/>
          <w:szCs w:val="24"/>
        </w:rPr>
        <w:t xml:space="preserve">, </w:t>
      </w:r>
      <w:r w:rsidRPr="00843F58">
        <w:rPr>
          <w:i w:val="0"/>
          <w:szCs w:val="24"/>
        </w:rPr>
        <w:t>24/1999. (XI. 24.)</w:t>
      </w:r>
      <w:r>
        <w:rPr>
          <w:i w:val="0"/>
          <w:szCs w:val="24"/>
        </w:rPr>
        <w:t>, 17/2005. (IV. 27.)</w:t>
      </w:r>
      <w:r w:rsidRPr="00843F58">
        <w:rPr>
          <w:i w:val="0"/>
          <w:szCs w:val="24"/>
        </w:rPr>
        <w:t>,</w:t>
      </w:r>
      <w:r>
        <w:rPr>
          <w:i w:val="0"/>
          <w:szCs w:val="24"/>
        </w:rPr>
        <w:t xml:space="preserve"> 42/2006. (XII. 21.)</w:t>
      </w:r>
      <w:r w:rsidRPr="00843F58">
        <w:rPr>
          <w:i w:val="0"/>
          <w:szCs w:val="24"/>
        </w:rPr>
        <w:t xml:space="preserve">, 18/2012. (IX.07.) </w:t>
      </w:r>
      <w:r>
        <w:rPr>
          <w:i w:val="0"/>
          <w:szCs w:val="24"/>
        </w:rPr>
        <w:t>önkormányzati rendelete.</w:t>
      </w:r>
    </w:p>
    <w:p w:rsidR="005C18AD" w:rsidRPr="005C18AD" w:rsidRDefault="005C18AD" w:rsidP="005C18AD">
      <w:pPr>
        <w:spacing w:line="276" w:lineRule="auto"/>
        <w:jc w:val="both"/>
        <w:rPr>
          <w:sz w:val="24"/>
          <w:szCs w:val="24"/>
        </w:rPr>
      </w:pPr>
      <w:r w:rsidRPr="005C18AD">
        <w:rPr>
          <w:b/>
          <w:sz w:val="24"/>
          <w:szCs w:val="24"/>
        </w:rPr>
        <w:t>2. §</w:t>
      </w:r>
      <w:r w:rsidRPr="005C18AD">
        <w:rPr>
          <w:sz w:val="24"/>
          <w:szCs w:val="24"/>
        </w:rPr>
        <w:t xml:space="preserve"> Hatályát veszti a Karcag Városi Önkormányzat Képviselő Testületének az 1-4. évfolyamon nappali rendszerű iskolai oktatásban résztvevő, szociális célú gyermekétkeztetésben részesülő tanulók további kedvezményéről szóló 26/2005. (X.05.) rendelete.</w:t>
      </w:r>
    </w:p>
    <w:p w:rsidR="005C18AD" w:rsidRDefault="005C18AD" w:rsidP="005C18AD">
      <w:pPr>
        <w:pStyle w:val="NormlWeb"/>
        <w:spacing w:before="0" w:after="0"/>
        <w:jc w:val="both"/>
        <w:rPr>
          <w:szCs w:val="24"/>
        </w:rPr>
      </w:pPr>
      <w:r w:rsidRPr="005C18AD">
        <w:rPr>
          <w:b/>
          <w:szCs w:val="24"/>
        </w:rPr>
        <w:t>3. §</w:t>
      </w:r>
      <w:r>
        <w:rPr>
          <w:szCs w:val="24"/>
        </w:rPr>
        <w:t xml:space="preserve"> </w:t>
      </w:r>
      <w:r w:rsidRPr="00C07AB5">
        <w:rPr>
          <w:szCs w:val="24"/>
        </w:rPr>
        <w:t>E rendelet</w:t>
      </w:r>
      <w:r>
        <w:rPr>
          <w:szCs w:val="24"/>
        </w:rPr>
        <w:t xml:space="preserve"> a kihirdetését követő nap lép hatályba és az azt követő napon hatályát veszti.</w:t>
      </w:r>
    </w:p>
    <w:p w:rsidR="005C18AD" w:rsidRDefault="005C18AD" w:rsidP="005C18AD">
      <w:pPr>
        <w:pStyle w:val="NormlWeb"/>
        <w:spacing w:before="0" w:after="0"/>
        <w:jc w:val="both"/>
        <w:rPr>
          <w:szCs w:val="24"/>
        </w:rPr>
      </w:pPr>
    </w:p>
    <w:p w:rsidR="005C18AD" w:rsidRDefault="005C18AD" w:rsidP="005C18AD">
      <w:pPr>
        <w:pStyle w:val="NormlWeb"/>
        <w:spacing w:before="0" w:after="0"/>
        <w:jc w:val="both"/>
        <w:rPr>
          <w:szCs w:val="24"/>
        </w:rPr>
      </w:pPr>
    </w:p>
    <w:p w:rsidR="005C18AD" w:rsidRDefault="005C18AD" w:rsidP="005C18AD">
      <w:pPr>
        <w:pStyle w:val="NormlWeb"/>
        <w:spacing w:before="0" w:after="0"/>
        <w:jc w:val="both"/>
        <w:rPr>
          <w:szCs w:val="24"/>
        </w:rPr>
      </w:pPr>
      <w:r>
        <w:rPr>
          <w:szCs w:val="24"/>
        </w:rPr>
        <w:t>Karcag, 2017. június 19.</w:t>
      </w:r>
    </w:p>
    <w:p w:rsidR="005C18AD" w:rsidRDefault="005C18AD" w:rsidP="005C18AD">
      <w:pPr>
        <w:pStyle w:val="NormlWeb"/>
        <w:spacing w:before="0" w:after="0"/>
        <w:jc w:val="both"/>
        <w:rPr>
          <w:szCs w:val="24"/>
        </w:rPr>
      </w:pPr>
    </w:p>
    <w:p w:rsidR="005C18AD" w:rsidRDefault="005C18AD" w:rsidP="005C18AD">
      <w:pPr>
        <w:pStyle w:val="NormlWeb"/>
        <w:spacing w:before="0" w:after="0"/>
        <w:jc w:val="both"/>
        <w:rPr>
          <w:szCs w:val="24"/>
        </w:rPr>
      </w:pPr>
    </w:p>
    <w:p w:rsidR="005C18AD" w:rsidRDefault="005C18AD" w:rsidP="005C18AD">
      <w:pPr>
        <w:pStyle w:val="NormlWeb"/>
        <w:spacing w:before="0" w:after="0"/>
        <w:jc w:val="both"/>
        <w:rPr>
          <w:szCs w:val="24"/>
        </w:rPr>
      </w:pPr>
    </w:p>
    <w:tbl>
      <w:tblPr>
        <w:tblW w:w="0" w:type="auto"/>
        <w:tblInd w:w="38" w:type="dxa"/>
        <w:tblLook w:val="01E0"/>
      </w:tblPr>
      <w:tblGrid>
        <w:gridCol w:w="4506"/>
        <w:gridCol w:w="4506"/>
      </w:tblGrid>
      <w:tr w:rsidR="005C18AD" w:rsidRPr="00B4096F" w:rsidTr="005C18AD">
        <w:tc>
          <w:tcPr>
            <w:tcW w:w="4506" w:type="dxa"/>
          </w:tcPr>
          <w:p w:rsidR="005C18AD" w:rsidRPr="00B4096F" w:rsidRDefault="005C18AD" w:rsidP="005C18AD">
            <w:pPr>
              <w:jc w:val="center"/>
              <w:rPr>
                <w:b/>
                <w:sz w:val="24"/>
                <w:szCs w:val="24"/>
              </w:rPr>
            </w:pPr>
          </w:p>
        </w:tc>
        <w:tc>
          <w:tcPr>
            <w:tcW w:w="4506" w:type="dxa"/>
          </w:tcPr>
          <w:p w:rsidR="005C18AD" w:rsidRPr="00B4096F" w:rsidRDefault="005C18AD" w:rsidP="005C18AD">
            <w:pPr>
              <w:jc w:val="center"/>
              <w:rPr>
                <w:b/>
                <w:sz w:val="24"/>
                <w:szCs w:val="24"/>
              </w:rPr>
            </w:pPr>
          </w:p>
        </w:tc>
      </w:tr>
      <w:tr w:rsidR="005C18AD" w:rsidRPr="00B4096F" w:rsidTr="005C18AD">
        <w:tc>
          <w:tcPr>
            <w:tcW w:w="4506" w:type="dxa"/>
          </w:tcPr>
          <w:p w:rsidR="005C18AD" w:rsidRPr="00B4096F" w:rsidRDefault="005C18AD" w:rsidP="005C18AD">
            <w:pPr>
              <w:jc w:val="center"/>
              <w:rPr>
                <w:sz w:val="24"/>
                <w:szCs w:val="24"/>
              </w:rPr>
            </w:pPr>
            <w:r w:rsidRPr="00B4096F">
              <w:rPr>
                <w:b/>
                <w:sz w:val="24"/>
                <w:szCs w:val="24"/>
              </w:rPr>
              <w:t xml:space="preserve">(: Dobos </w:t>
            </w:r>
            <w:proofErr w:type="gramStart"/>
            <w:r w:rsidRPr="00B4096F">
              <w:rPr>
                <w:b/>
                <w:sz w:val="24"/>
                <w:szCs w:val="24"/>
              </w:rPr>
              <w:t>László :</w:t>
            </w:r>
            <w:proofErr w:type="gramEnd"/>
            <w:r w:rsidRPr="00B4096F">
              <w:rPr>
                <w:b/>
                <w:sz w:val="24"/>
                <w:szCs w:val="24"/>
              </w:rPr>
              <w:t>)</w:t>
            </w:r>
          </w:p>
        </w:tc>
        <w:tc>
          <w:tcPr>
            <w:tcW w:w="4506" w:type="dxa"/>
          </w:tcPr>
          <w:p w:rsidR="005C18AD" w:rsidRPr="00B4096F" w:rsidRDefault="005C18AD" w:rsidP="005C18AD">
            <w:pPr>
              <w:jc w:val="center"/>
              <w:rPr>
                <w:b/>
                <w:sz w:val="24"/>
                <w:szCs w:val="24"/>
              </w:rPr>
            </w:pPr>
            <w:r w:rsidRPr="00B4096F">
              <w:rPr>
                <w:b/>
                <w:sz w:val="24"/>
                <w:szCs w:val="24"/>
              </w:rPr>
              <w:t xml:space="preserve">(: Rózsa </w:t>
            </w:r>
            <w:proofErr w:type="gramStart"/>
            <w:r w:rsidRPr="00B4096F">
              <w:rPr>
                <w:b/>
                <w:sz w:val="24"/>
                <w:szCs w:val="24"/>
              </w:rPr>
              <w:t>Sándor :</w:t>
            </w:r>
            <w:proofErr w:type="gramEnd"/>
            <w:r w:rsidRPr="00B4096F">
              <w:rPr>
                <w:b/>
                <w:sz w:val="24"/>
                <w:szCs w:val="24"/>
              </w:rPr>
              <w:t>)</w:t>
            </w:r>
          </w:p>
        </w:tc>
      </w:tr>
      <w:tr w:rsidR="005C18AD" w:rsidRPr="00B4096F" w:rsidTr="005C18AD">
        <w:tc>
          <w:tcPr>
            <w:tcW w:w="4506" w:type="dxa"/>
          </w:tcPr>
          <w:p w:rsidR="005C18AD" w:rsidRPr="00B4096F" w:rsidRDefault="005C18AD" w:rsidP="005C18AD">
            <w:pPr>
              <w:jc w:val="center"/>
              <w:rPr>
                <w:sz w:val="24"/>
                <w:szCs w:val="24"/>
              </w:rPr>
            </w:pPr>
            <w:r w:rsidRPr="00B4096F">
              <w:rPr>
                <w:sz w:val="24"/>
                <w:szCs w:val="24"/>
              </w:rPr>
              <w:t xml:space="preserve">polgármester  </w:t>
            </w:r>
          </w:p>
        </w:tc>
        <w:tc>
          <w:tcPr>
            <w:tcW w:w="4506" w:type="dxa"/>
          </w:tcPr>
          <w:p w:rsidR="005C18AD" w:rsidRPr="00B4096F" w:rsidRDefault="005C18AD" w:rsidP="005C18AD">
            <w:pPr>
              <w:jc w:val="center"/>
              <w:rPr>
                <w:sz w:val="24"/>
                <w:szCs w:val="24"/>
              </w:rPr>
            </w:pPr>
            <w:r w:rsidRPr="00B4096F">
              <w:rPr>
                <w:sz w:val="24"/>
                <w:szCs w:val="24"/>
              </w:rPr>
              <w:t>jegyző</w:t>
            </w:r>
          </w:p>
        </w:tc>
      </w:tr>
    </w:tbl>
    <w:p w:rsidR="00327949" w:rsidRDefault="00327949" w:rsidP="005C18AD">
      <w:pPr>
        <w:spacing w:after="200" w:line="276" w:lineRule="auto"/>
        <w:jc w:val="center"/>
      </w:pPr>
    </w:p>
    <w:p w:rsidR="00327949" w:rsidRDefault="00327949" w:rsidP="005C18AD">
      <w:pPr>
        <w:spacing w:after="200" w:line="276" w:lineRule="auto"/>
        <w:jc w:val="center"/>
      </w:pPr>
    </w:p>
    <w:p w:rsidR="00327949" w:rsidRDefault="00327949" w:rsidP="005C18AD">
      <w:pPr>
        <w:spacing w:after="200" w:line="276" w:lineRule="auto"/>
        <w:jc w:val="center"/>
      </w:pPr>
    </w:p>
    <w:p w:rsidR="005C18AD" w:rsidRPr="005C18AD" w:rsidRDefault="005C18AD" w:rsidP="005C18AD">
      <w:pPr>
        <w:spacing w:after="200" w:line="276" w:lineRule="auto"/>
        <w:jc w:val="center"/>
        <w:rPr>
          <w:b/>
          <w:sz w:val="24"/>
          <w:szCs w:val="24"/>
        </w:rPr>
      </w:pPr>
      <w:r w:rsidRPr="005C18AD">
        <w:rPr>
          <w:b/>
          <w:sz w:val="24"/>
          <w:szCs w:val="24"/>
        </w:rPr>
        <w:t>ÁLTALÁNOS INDOKOLÁS</w:t>
      </w:r>
    </w:p>
    <w:p w:rsidR="005C18AD" w:rsidRPr="005C18AD" w:rsidRDefault="005C18AD" w:rsidP="005C18AD">
      <w:pPr>
        <w:jc w:val="both"/>
        <w:rPr>
          <w:sz w:val="24"/>
          <w:szCs w:val="24"/>
        </w:rPr>
      </w:pPr>
      <w:r w:rsidRPr="005C18AD">
        <w:rPr>
          <w:sz w:val="24"/>
          <w:szCs w:val="24"/>
        </w:rPr>
        <w:t xml:space="preserve">A jogalkotásról szóló 2010. évi CXXX. törvény (a továbbiakban: </w:t>
      </w:r>
      <w:proofErr w:type="spellStart"/>
      <w:r w:rsidRPr="005C18AD">
        <w:rPr>
          <w:sz w:val="24"/>
          <w:szCs w:val="24"/>
        </w:rPr>
        <w:t>Jat</w:t>
      </w:r>
      <w:proofErr w:type="spellEnd"/>
      <w:r w:rsidRPr="005C18AD">
        <w:rPr>
          <w:sz w:val="24"/>
          <w:szCs w:val="24"/>
        </w:rPr>
        <w:t>.) 22. § (2) bekezdése alapján az önkormányzati rendeletek felülvizsgálatáról a jegyző gondoskodik.</w:t>
      </w:r>
    </w:p>
    <w:p w:rsidR="005C18AD" w:rsidRPr="005C18AD" w:rsidRDefault="005C18AD" w:rsidP="005C18AD">
      <w:pPr>
        <w:jc w:val="both"/>
        <w:rPr>
          <w:sz w:val="24"/>
          <w:szCs w:val="24"/>
        </w:rPr>
      </w:pPr>
      <w:r w:rsidRPr="005C18AD">
        <w:rPr>
          <w:sz w:val="24"/>
          <w:szCs w:val="24"/>
        </w:rPr>
        <w:lastRenderedPageBreak/>
        <w:t xml:space="preserve">A Karcag Városi Önkormányzat hatályos rendeleteinek felülvizsgálata során megállapítást nyert, hogy a rendeletek egy része elavult, tartalmilag kiürült, szükségtelenné, alkalmazhatatlanná vált, ezét javasolt </w:t>
      </w:r>
      <w:proofErr w:type="gramStart"/>
      <w:r w:rsidRPr="005C18AD">
        <w:rPr>
          <w:sz w:val="24"/>
          <w:szCs w:val="24"/>
        </w:rPr>
        <w:t>ezen</w:t>
      </w:r>
      <w:proofErr w:type="gramEnd"/>
      <w:r w:rsidRPr="005C18AD">
        <w:rPr>
          <w:sz w:val="24"/>
          <w:szCs w:val="24"/>
        </w:rPr>
        <w:t xml:space="preserve"> rendeletek hatályon kívül helyezése.</w:t>
      </w:r>
    </w:p>
    <w:p w:rsidR="005C18AD" w:rsidRPr="005C18AD" w:rsidRDefault="005C18AD" w:rsidP="005C18AD">
      <w:pPr>
        <w:jc w:val="both"/>
        <w:rPr>
          <w:sz w:val="24"/>
          <w:szCs w:val="24"/>
        </w:rPr>
      </w:pPr>
      <w:r w:rsidRPr="005C18AD">
        <w:rPr>
          <w:sz w:val="24"/>
          <w:szCs w:val="24"/>
        </w:rPr>
        <w:t xml:space="preserve">A </w:t>
      </w:r>
      <w:proofErr w:type="spellStart"/>
      <w:r w:rsidRPr="005C18AD">
        <w:rPr>
          <w:sz w:val="24"/>
          <w:szCs w:val="24"/>
        </w:rPr>
        <w:t>Jat</w:t>
      </w:r>
      <w:proofErr w:type="spellEnd"/>
      <w:r w:rsidRPr="005C18AD">
        <w:rPr>
          <w:sz w:val="24"/>
          <w:szCs w:val="24"/>
        </w:rPr>
        <w:t>. 3. §</w:t>
      </w:r>
      <w:proofErr w:type="spellStart"/>
      <w:r w:rsidRPr="005C18AD">
        <w:rPr>
          <w:sz w:val="24"/>
          <w:szCs w:val="24"/>
        </w:rPr>
        <w:t>-</w:t>
      </w:r>
      <w:proofErr w:type="gramStart"/>
      <w:r w:rsidRPr="005C18AD">
        <w:rPr>
          <w:sz w:val="24"/>
          <w:szCs w:val="24"/>
        </w:rPr>
        <w:t>a</w:t>
      </w:r>
      <w:proofErr w:type="spellEnd"/>
      <w:proofErr w:type="gramEnd"/>
      <w:r w:rsidRPr="005C18AD">
        <w:rPr>
          <w:sz w:val="24"/>
          <w:szCs w:val="24"/>
        </w:rPr>
        <w:t xml:space="preserve"> alapján a jogszabályban nem ismételhető meg az Alaptörvény, vagy olyan jogszabály rendelkezése, amellyel a jogszabály az Alaptörvény alapján nem lehet ellentétes.</w:t>
      </w:r>
    </w:p>
    <w:p w:rsidR="00327949" w:rsidRDefault="00327949" w:rsidP="005C18AD">
      <w:pPr>
        <w:pStyle w:val="kzp"/>
        <w:spacing w:after="0"/>
        <w:rPr>
          <w:b/>
          <w:i w:val="0"/>
          <w:szCs w:val="24"/>
        </w:rPr>
      </w:pPr>
    </w:p>
    <w:p w:rsidR="00327949" w:rsidRDefault="00327949" w:rsidP="005C18AD">
      <w:pPr>
        <w:pStyle w:val="kzp"/>
        <w:spacing w:after="0"/>
        <w:rPr>
          <w:b/>
          <w:i w:val="0"/>
          <w:szCs w:val="24"/>
        </w:rPr>
      </w:pPr>
    </w:p>
    <w:p w:rsidR="005C18AD" w:rsidRPr="005C18AD" w:rsidRDefault="005C18AD" w:rsidP="005C18AD">
      <w:pPr>
        <w:pStyle w:val="kzp"/>
        <w:spacing w:after="0"/>
        <w:rPr>
          <w:b/>
          <w:i w:val="0"/>
          <w:szCs w:val="24"/>
        </w:rPr>
      </w:pPr>
      <w:r w:rsidRPr="005C18AD">
        <w:rPr>
          <w:b/>
          <w:i w:val="0"/>
          <w:szCs w:val="24"/>
        </w:rPr>
        <w:t>RÉSZLETES INDOKOLÁS</w:t>
      </w:r>
    </w:p>
    <w:p w:rsidR="005C18AD" w:rsidRDefault="005C18AD" w:rsidP="005C18AD">
      <w:pPr>
        <w:pStyle w:val="kzp"/>
        <w:spacing w:after="0"/>
        <w:rPr>
          <w:b/>
          <w:i w:val="0"/>
          <w:szCs w:val="24"/>
        </w:rPr>
      </w:pPr>
      <w:r w:rsidRPr="005C18AD">
        <w:rPr>
          <w:b/>
          <w:i w:val="0"/>
          <w:szCs w:val="24"/>
        </w:rPr>
        <w:t>1. § - hoz</w:t>
      </w:r>
    </w:p>
    <w:p w:rsidR="00327949" w:rsidRPr="005C18AD" w:rsidRDefault="00327949" w:rsidP="005C18AD">
      <w:pPr>
        <w:pStyle w:val="kzp"/>
        <w:spacing w:after="0"/>
        <w:rPr>
          <w:b/>
          <w:i w:val="0"/>
          <w:szCs w:val="24"/>
        </w:rPr>
      </w:pPr>
    </w:p>
    <w:p w:rsidR="005C18AD" w:rsidRPr="005C18AD" w:rsidRDefault="005C18AD" w:rsidP="005C18AD">
      <w:pPr>
        <w:jc w:val="both"/>
        <w:rPr>
          <w:b/>
          <w:i/>
          <w:sz w:val="24"/>
          <w:szCs w:val="24"/>
        </w:rPr>
      </w:pPr>
      <w:r w:rsidRPr="005C18AD">
        <w:rPr>
          <w:sz w:val="24"/>
          <w:szCs w:val="24"/>
        </w:rPr>
        <w:t>A nemzeti köznevelésről szóló 2011. évi CXC. törvény 74. § (1) bekezdése alapján 2013. január 1-jétől az állam gondoskodik a köznevelési alapfeladatok ellátásáról.</w:t>
      </w:r>
    </w:p>
    <w:p w:rsidR="005C18AD" w:rsidRPr="005C18AD" w:rsidRDefault="005C18AD" w:rsidP="005C18AD">
      <w:pPr>
        <w:pStyle w:val="kzp"/>
        <w:spacing w:after="0"/>
        <w:rPr>
          <w:b/>
          <w:i w:val="0"/>
          <w:szCs w:val="24"/>
        </w:rPr>
      </w:pPr>
      <w:r w:rsidRPr="005C18AD">
        <w:rPr>
          <w:b/>
          <w:i w:val="0"/>
          <w:szCs w:val="24"/>
        </w:rPr>
        <w:t>2. § - hoz</w:t>
      </w:r>
    </w:p>
    <w:p w:rsidR="005C18AD" w:rsidRPr="005C18AD" w:rsidRDefault="005C18AD" w:rsidP="005C18AD">
      <w:pPr>
        <w:pStyle w:val="NormlWeb"/>
        <w:spacing w:before="120" w:after="120"/>
        <w:jc w:val="both"/>
        <w:rPr>
          <w:i/>
          <w:szCs w:val="24"/>
        </w:rPr>
      </w:pPr>
      <w:r w:rsidRPr="005C18AD">
        <w:rPr>
          <w:bCs/>
          <w:szCs w:val="24"/>
        </w:rPr>
        <w:t>A gyermekek védelméről és a gyámügyi igazgatásról szóló 1997. évi XXXI törvény, valamint a személyes gondoskodást nyújtó gyermekjóléti alapellátások és gyermekvédelmi szakellátások térítési díjáról és az igénylésükhöz felhasználható bizonyítékokról szóló 328/2011. (XII.29.) Korm. rendelet szabályozza a szociális célú gyermekétkeztetést.</w:t>
      </w:r>
    </w:p>
    <w:p w:rsidR="005C18AD" w:rsidRPr="005C18AD" w:rsidRDefault="005C18AD" w:rsidP="005C18AD">
      <w:pPr>
        <w:pStyle w:val="kzp"/>
        <w:spacing w:after="600"/>
        <w:rPr>
          <w:i w:val="0"/>
          <w:szCs w:val="24"/>
        </w:rPr>
      </w:pPr>
      <w:r w:rsidRPr="005C18AD">
        <w:rPr>
          <w:b/>
          <w:i w:val="0"/>
          <w:szCs w:val="24"/>
        </w:rPr>
        <w:t>3. § - hoz</w:t>
      </w:r>
    </w:p>
    <w:p w:rsidR="005C18AD" w:rsidRPr="005C18AD" w:rsidRDefault="005C18AD" w:rsidP="005C18AD">
      <w:pPr>
        <w:pStyle w:val="kzp"/>
        <w:spacing w:after="600"/>
        <w:jc w:val="left"/>
        <w:rPr>
          <w:i w:val="0"/>
          <w:szCs w:val="24"/>
        </w:rPr>
      </w:pPr>
      <w:r w:rsidRPr="005C18AD">
        <w:rPr>
          <w:i w:val="0"/>
          <w:szCs w:val="24"/>
        </w:rPr>
        <w:t>E rendelet hatályba lépéséről valamint hatályon kívül helyezéséről rendelkezik.</w:t>
      </w:r>
    </w:p>
    <w:p w:rsidR="00771D54" w:rsidRPr="007722AF" w:rsidRDefault="00771D54" w:rsidP="007722AF">
      <w:pPr>
        <w:tabs>
          <w:tab w:val="left" w:pos="2660"/>
        </w:tabs>
        <w:rPr>
          <w:bCs/>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4</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ind w:left="142"/>
              <w:jc w:val="both"/>
              <w:rPr>
                <w:b/>
                <w:bCs/>
                <w:sz w:val="24"/>
                <w:szCs w:val="24"/>
              </w:rPr>
            </w:pPr>
            <w:r w:rsidRPr="007722AF">
              <w:rPr>
                <w:bCs/>
                <w:sz w:val="24"/>
                <w:szCs w:val="24"/>
              </w:rPr>
              <w:t>Tájékoztató a Karcagi Ipari Park Kft. 2016. évi tevékenységéről és középtávú terveiről</w:t>
            </w:r>
          </w:p>
          <w:p w:rsidR="007722AF" w:rsidRPr="007722AF" w:rsidRDefault="007722AF" w:rsidP="007722AF">
            <w:pPr>
              <w:ind w:left="142"/>
              <w:jc w:val="both"/>
              <w:rPr>
                <w:sz w:val="24"/>
                <w:szCs w:val="24"/>
              </w:rPr>
            </w:pPr>
          </w:p>
        </w:tc>
      </w:tr>
    </w:tbl>
    <w:p w:rsidR="00771D54" w:rsidRDefault="00771D54" w:rsidP="007722AF">
      <w:pPr>
        <w:pStyle w:val="NormlWeb"/>
        <w:tabs>
          <w:tab w:val="left" w:pos="2660"/>
        </w:tabs>
        <w:spacing w:before="0" w:after="0"/>
        <w:rPr>
          <w:b/>
          <w:bCs/>
          <w:szCs w:val="24"/>
        </w:rPr>
      </w:pPr>
      <w:r>
        <w:rPr>
          <w:b/>
          <w:bCs/>
          <w:szCs w:val="24"/>
        </w:rPr>
        <w:tab/>
      </w:r>
    </w:p>
    <w:p w:rsidR="00153672"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3770D0">
        <w:rPr>
          <w:bCs/>
          <w:iCs/>
          <w:sz w:val="24"/>
          <w:szCs w:val="24"/>
        </w:rPr>
        <w:t xml:space="preserve">Köszöntötte Varga Nándor ügyvezető urat, aki szóbeli </w:t>
      </w:r>
      <w:r w:rsidR="00327949">
        <w:rPr>
          <w:bCs/>
          <w:iCs/>
          <w:sz w:val="24"/>
          <w:szCs w:val="24"/>
        </w:rPr>
        <w:t>kiegészítést</w:t>
      </w:r>
      <w:r w:rsidR="003770D0">
        <w:rPr>
          <w:bCs/>
          <w:iCs/>
          <w:sz w:val="24"/>
          <w:szCs w:val="24"/>
        </w:rPr>
        <w:t xml:space="preserve"> kívánt tenni.</w:t>
      </w:r>
    </w:p>
    <w:p w:rsidR="003770D0" w:rsidRDefault="003770D0" w:rsidP="00753E46">
      <w:pPr>
        <w:tabs>
          <w:tab w:val="left" w:pos="2518"/>
        </w:tabs>
        <w:jc w:val="both"/>
        <w:rPr>
          <w:bCs/>
          <w:iCs/>
          <w:sz w:val="24"/>
          <w:szCs w:val="24"/>
        </w:rPr>
      </w:pPr>
    </w:p>
    <w:p w:rsidR="003770D0" w:rsidRDefault="003770D0" w:rsidP="00753E46">
      <w:pPr>
        <w:tabs>
          <w:tab w:val="left" w:pos="2518"/>
        </w:tabs>
        <w:jc w:val="both"/>
        <w:rPr>
          <w:bCs/>
          <w:iCs/>
          <w:sz w:val="24"/>
          <w:szCs w:val="24"/>
        </w:rPr>
      </w:pPr>
      <w:r w:rsidRPr="003770D0">
        <w:rPr>
          <w:b/>
          <w:bCs/>
          <w:iCs/>
          <w:sz w:val="24"/>
          <w:szCs w:val="24"/>
          <w:u w:val="single"/>
        </w:rPr>
        <w:t>Varga Nándor a Karcagi Ipari Park Kft. ügyvezetője:</w:t>
      </w:r>
      <w:r>
        <w:rPr>
          <w:bCs/>
          <w:iCs/>
          <w:sz w:val="24"/>
          <w:szCs w:val="24"/>
        </w:rPr>
        <w:t xml:space="preserve"> Tájékoztatást adott az ipari park</w:t>
      </w:r>
      <w:r w:rsidR="00585A72">
        <w:rPr>
          <w:bCs/>
          <w:iCs/>
          <w:sz w:val="24"/>
          <w:szCs w:val="24"/>
        </w:rPr>
        <w:t>ba történő</w:t>
      </w:r>
      <w:r>
        <w:rPr>
          <w:bCs/>
          <w:iCs/>
          <w:sz w:val="24"/>
          <w:szCs w:val="24"/>
        </w:rPr>
        <w:t xml:space="preserve"> betelepítés</w:t>
      </w:r>
      <w:r w:rsidR="000A3EFC">
        <w:rPr>
          <w:bCs/>
          <w:iCs/>
          <w:sz w:val="24"/>
          <w:szCs w:val="24"/>
        </w:rPr>
        <w:t>ek</w:t>
      </w:r>
      <w:r>
        <w:rPr>
          <w:bCs/>
          <w:iCs/>
          <w:sz w:val="24"/>
          <w:szCs w:val="24"/>
        </w:rPr>
        <w:t>ről.</w:t>
      </w:r>
      <w:r w:rsidR="000A3EFC">
        <w:rPr>
          <w:bCs/>
          <w:iCs/>
          <w:sz w:val="24"/>
          <w:szCs w:val="24"/>
        </w:rPr>
        <w:t xml:space="preserve"> Bár az elmúlt évben </w:t>
      </w:r>
      <w:r w:rsidR="00006ABE">
        <w:rPr>
          <w:bCs/>
          <w:iCs/>
          <w:sz w:val="24"/>
          <w:szCs w:val="24"/>
        </w:rPr>
        <w:t xml:space="preserve">betelepülő nem jelentkezett konkrétan, aki területet vásárolt, illetve üzemet kezdett el építeni, de a tárgyalások folyamatosak. </w:t>
      </w:r>
      <w:r>
        <w:rPr>
          <w:bCs/>
          <w:iCs/>
          <w:sz w:val="24"/>
          <w:szCs w:val="24"/>
        </w:rPr>
        <w:t>Megköszönte polgármester úr és alpolgármester úr aktív segítsé</w:t>
      </w:r>
      <w:r w:rsidR="00AA64C2">
        <w:rPr>
          <w:bCs/>
          <w:iCs/>
          <w:sz w:val="24"/>
          <w:szCs w:val="24"/>
        </w:rPr>
        <w:t>gét</w:t>
      </w:r>
      <w:r w:rsidR="00537950">
        <w:rPr>
          <w:bCs/>
          <w:iCs/>
          <w:sz w:val="24"/>
          <w:szCs w:val="24"/>
        </w:rPr>
        <w:t>,</w:t>
      </w:r>
      <w:r w:rsidR="00AA64C2">
        <w:rPr>
          <w:bCs/>
          <w:iCs/>
          <w:sz w:val="24"/>
          <w:szCs w:val="24"/>
        </w:rPr>
        <w:t xml:space="preserve"> akik mindenesetben fogadják a betelepülőket és tájékoztatják a városban adódó lehetőségekről. </w:t>
      </w:r>
      <w:r w:rsidR="00006ABE">
        <w:rPr>
          <w:bCs/>
          <w:iCs/>
          <w:sz w:val="24"/>
          <w:szCs w:val="24"/>
        </w:rPr>
        <w:t xml:space="preserve">Jelenleg is folynak tárgyalások. </w:t>
      </w:r>
      <w:r w:rsidR="007E2C23">
        <w:rPr>
          <w:bCs/>
          <w:iCs/>
          <w:sz w:val="24"/>
          <w:szCs w:val="24"/>
        </w:rPr>
        <w:t>E</w:t>
      </w:r>
      <w:r w:rsidR="00006ABE">
        <w:rPr>
          <w:bCs/>
          <w:iCs/>
          <w:sz w:val="24"/>
          <w:szCs w:val="24"/>
        </w:rPr>
        <w:t>lmondta, hogy addig</w:t>
      </w:r>
      <w:r w:rsidR="00D36D31">
        <w:rPr>
          <w:bCs/>
          <w:iCs/>
          <w:sz w:val="24"/>
          <w:szCs w:val="24"/>
        </w:rPr>
        <w:t>,</w:t>
      </w:r>
      <w:r w:rsidR="00006ABE">
        <w:rPr>
          <w:bCs/>
          <w:iCs/>
          <w:sz w:val="24"/>
          <w:szCs w:val="24"/>
        </w:rPr>
        <w:t xml:space="preserve"> amíg aláírásra</w:t>
      </w:r>
      <w:r w:rsidR="00D36D31">
        <w:rPr>
          <w:bCs/>
          <w:iCs/>
          <w:sz w:val="24"/>
          <w:szCs w:val="24"/>
        </w:rPr>
        <w:t xml:space="preserve"> nem kerül a megállapodás, illetve az üzleti partner nem ad felhatalmazást arra, hogy ezt közé lehet tenni, addig nem tud nyilatkozni. Jelenleg is van több tárgyalás</w:t>
      </w:r>
      <w:r w:rsidR="007E2C23">
        <w:rPr>
          <w:bCs/>
          <w:iCs/>
          <w:sz w:val="24"/>
          <w:szCs w:val="24"/>
        </w:rPr>
        <w:t xml:space="preserve"> folyamatban</w:t>
      </w:r>
      <w:r w:rsidR="00D36D31">
        <w:rPr>
          <w:bCs/>
          <w:iCs/>
          <w:sz w:val="24"/>
          <w:szCs w:val="24"/>
        </w:rPr>
        <w:t xml:space="preserve"> és reméli hamarosan tájékoztatást tud adni. </w:t>
      </w:r>
    </w:p>
    <w:p w:rsidR="00D36D31" w:rsidRDefault="00D36D31" w:rsidP="00753E46">
      <w:pPr>
        <w:tabs>
          <w:tab w:val="left" w:pos="2518"/>
        </w:tabs>
        <w:jc w:val="both"/>
        <w:rPr>
          <w:bCs/>
          <w:iCs/>
          <w:sz w:val="24"/>
          <w:szCs w:val="24"/>
        </w:rPr>
      </w:pPr>
    </w:p>
    <w:p w:rsidR="00D36D31" w:rsidRDefault="00D36D31" w:rsidP="00753E46">
      <w:pPr>
        <w:tabs>
          <w:tab w:val="left" w:pos="2518"/>
        </w:tabs>
        <w:jc w:val="both"/>
        <w:rPr>
          <w:bCs/>
          <w:iCs/>
          <w:sz w:val="24"/>
          <w:szCs w:val="24"/>
        </w:rPr>
      </w:pPr>
      <w:r>
        <w:rPr>
          <w:bCs/>
          <w:iCs/>
          <w:sz w:val="24"/>
          <w:szCs w:val="24"/>
        </w:rPr>
        <w:t>A későbbiekben lesz a város területrendezésével kapcsolatos napirend, újra nem kíván hozzászólni, ezért itt mondott köszönetet polgármester úrnak, alpolgármester úrnak, valamint a hivatal dolgozóinak, hogy korrekt módon és gyorsan intézték azt a három ügyet, ami éppen a Karcagi Ipari Park</w:t>
      </w:r>
      <w:r w:rsidR="00B31FC0">
        <w:rPr>
          <w:bCs/>
          <w:iCs/>
          <w:sz w:val="24"/>
          <w:szCs w:val="24"/>
        </w:rPr>
        <w:t xml:space="preserve"> területét érintette. </w:t>
      </w:r>
    </w:p>
    <w:p w:rsidR="00537950" w:rsidRDefault="00537950" w:rsidP="00753E46">
      <w:pPr>
        <w:tabs>
          <w:tab w:val="left" w:pos="2518"/>
        </w:tabs>
        <w:jc w:val="both"/>
        <w:rPr>
          <w:bCs/>
          <w:iCs/>
          <w:sz w:val="24"/>
          <w:szCs w:val="24"/>
        </w:rPr>
      </w:pPr>
    </w:p>
    <w:p w:rsidR="00B31FC0" w:rsidRDefault="00B31FC0" w:rsidP="00753E46">
      <w:pPr>
        <w:tabs>
          <w:tab w:val="left" w:pos="2518"/>
        </w:tabs>
        <w:jc w:val="both"/>
        <w:rPr>
          <w:bCs/>
          <w:iCs/>
          <w:sz w:val="24"/>
          <w:szCs w:val="24"/>
        </w:rPr>
      </w:pPr>
      <w:r w:rsidRPr="00B31FC0">
        <w:rPr>
          <w:b/>
          <w:bCs/>
          <w:iCs/>
          <w:sz w:val="24"/>
          <w:szCs w:val="24"/>
          <w:u w:val="single"/>
        </w:rPr>
        <w:lastRenderedPageBreak/>
        <w:t>Dobos László polgármester:</w:t>
      </w:r>
      <w:r w:rsidRPr="00D846F1">
        <w:rPr>
          <w:b/>
          <w:bCs/>
          <w:iCs/>
          <w:sz w:val="24"/>
          <w:szCs w:val="24"/>
        </w:rPr>
        <w:t xml:space="preserve"> </w:t>
      </w:r>
      <w:r>
        <w:rPr>
          <w:bCs/>
          <w:iCs/>
          <w:sz w:val="24"/>
          <w:szCs w:val="24"/>
        </w:rPr>
        <w:t xml:space="preserve">Valóban nem könnyű befektetőket az ország keleti felében csábítani, és ez egyre nehezebb lesz. De úgy gondolja, hogy az ügyvezetés mindent elkövet annak érdekében, hogy jöjjenek ide vállalkozók. </w:t>
      </w:r>
      <w:r w:rsidR="00D846F1">
        <w:rPr>
          <w:bCs/>
          <w:iCs/>
          <w:sz w:val="24"/>
          <w:szCs w:val="24"/>
        </w:rPr>
        <w:t xml:space="preserve">Elemi érdekük, </w:t>
      </w:r>
      <w:r w:rsidR="007E2C23">
        <w:rPr>
          <w:bCs/>
          <w:iCs/>
          <w:sz w:val="24"/>
          <w:szCs w:val="24"/>
        </w:rPr>
        <w:t xml:space="preserve">hogy iparűzési adót fizető, jól </w:t>
      </w:r>
      <w:r w:rsidR="00D846F1">
        <w:rPr>
          <w:bCs/>
          <w:iCs/>
          <w:sz w:val="24"/>
          <w:szCs w:val="24"/>
        </w:rPr>
        <w:t xml:space="preserve">menő vállalkozások kerüljenek a Karcagi Ipari Parkba. </w:t>
      </w:r>
    </w:p>
    <w:p w:rsidR="00B31FC0" w:rsidRDefault="00B31FC0" w:rsidP="00753E46">
      <w:pPr>
        <w:tabs>
          <w:tab w:val="left" w:pos="2518"/>
        </w:tabs>
        <w:jc w:val="both"/>
        <w:rPr>
          <w:bCs/>
          <w:iCs/>
          <w:sz w:val="24"/>
          <w:szCs w:val="24"/>
        </w:rPr>
      </w:pPr>
    </w:p>
    <w:p w:rsidR="00753E46" w:rsidRPr="00A45D51" w:rsidRDefault="00657C58" w:rsidP="00753E46">
      <w:pPr>
        <w:rPr>
          <w:sz w:val="24"/>
          <w:szCs w:val="24"/>
        </w:rPr>
      </w:pPr>
      <w:r>
        <w:rPr>
          <w:sz w:val="24"/>
          <w:szCs w:val="24"/>
        </w:rPr>
        <w:t>További k</w:t>
      </w:r>
      <w:r w:rsidR="00753E46" w:rsidRPr="00A45D51">
        <w:rPr>
          <w:sz w:val="24"/>
          <w:szCs w:val="24"/>
        </w:rPr>
        <w:t xml:space="preserve">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w:t>
      </w:r>
      <w:r w:rsidR="00657C58">
        <w:rPr>
          <w:sz w:val="24"/>
          <w:szCs w:val="24"/>
        </w:rPr>
        <w:t>További jó munkát kívánt ügyvezető úrnak, majd j</w:t>
      </w:r>
      <w:r w:rsidRPr="00A45D51">
        <w:rPr>
          <w:sz w:val="24"/>
          <w:szCs w:val="24"/>
        </w:rPr>
        <w:t xml:space="preserve">avasolta </w:t>
      </w:r>
      <w:r w:rsidR="00AA028F">
        <w:rPr>
          <w:sz w:val="24"/>
          <w:szCs w:val="24"/>
        </w:rPr>
        <w:t>a tájékoztató</w:t>
      </w:r>
      <w:r w:rsidR="00AA028F" w:rsidRPr="00A45D51">
        <w:rPr>
          <w:sz w:val="24"/>
          <w:szCs w:val="24"/>
        </w:rPr>
        <w:t xml:space="preserve"> </w:t>
      </w:r>
      <w:r w:rsidRPr="00A45D51">
        <w:rPr>
          <w:sz w:val="24"/>
          <w:szCs w:val="24"/>
        </w:rPr>
        <w:t xml:space="preserve">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pStyle w:val="NormlWeb"/>
        <w:tabs>
          <w:tab w:val="left" w:pos="2660"/>
        </w:tabs>
        <w:spacing w:before="0" w:after="0"/>
        <w:rPr>
          <w:b/>
          <w:bCs/>
          <w:szCs w:val="24"/>
        </w:rPr>
      </w:pPr>
    </w:p>
    <w:p w:rsidR="00CD6901" w:rsidRDefault="00CD6901" w:rsidP="00CD6901">
      <w:pPr>
        <w:rPr>
          <w:b/>
          <w:sz w:val="24"/>
          <w:szCs w:val="24"/>
        </w:rPr>
      </w:pPr>
    </w:p>
    <w:p w:rsidR="00CD6901" w:rsidRPr="006506D7" w:rsidRDefault="00CD6901" w:rsidP="00CD6901">
      <w:pPr>
        <w:rPr>
          <w:b/>
          <w:sz w:val="24"/>
          <w:szCs w:val="24"/>
        </w:rPr>
      </w:pPr>
      <w:r>
        <w:rPr>
          <w:b/>
          <w:sz w:val="24"/>
          <w:szCs w:val="24"/>
        </w:rPr>
        <w:t>193</w:t>
      </w:r>
      <w:r w:rsidRPr="006506D7">
        <w:rPr>
          <w:b/>
          <w:sz w:val="24"/>
          <w:szCs w:val="24"/>
        </w:rPr>
        <w:t>/2017. (V</w:t>
      </w:r>
      <w:r>
        <w:rPr>
          <w:b/>
          <w:sz w:val="24"/>
          <w:szCs w:val="24"/>
        </w:rPr>
        <w:t>I</w:t>
      </w:r>
      <w:r w:rsidRPr="006506D7">
        <w:rPr>
          <w:b/>
          <w:sz w:val="24"/>
          <w:szCs w:val="24"/>
        </w:rPr>
        <w:t>.2</w:t>
      </w:r>
      <w:r>
        <w:rPr>
          <w:b/>
          <w:sz w:val="24"/>
          <w:szCs w:val="24"/>
        </w:rPr>
        <w:t>9</w:t>
      </w:r>
      <w:r w:rsidRPr="006506D7">
        <w:rPr>
          <w:b/>
          <w:sz w:val="24"/>
          <w:szCs w:val="24"/>
        </w:rPr>
        <w:t>.) „kt.” sz. h a t á r o z a t</w:t>
      </w:r>
    </w:p>
    <w:p w:rsidR="00CD6901" w:rsidRPr="00CD6901" w:rsidRDefault="00CD6901" w:rsidP="00657C58">
      <w:pPr>
        <w:jc w:val="both"/>
        <w:rPr>
          <w:b/>
          <w:sz w:val="24"/>
          <w:szCs w:val="24"/>
        </w:rPr>
      </w:pPr>
      <w:proofErr w:type="gramStart"/>
      <w:r w:rsidRPr="00CD6901">
        <w:rPr>
          <w:b/>
          <w:bCs/>
          <w:sz w:val="24"/>
          <w:szCs w:val="24"/>
        </w:rPr>
        <w:t>a</w:t>
      </w:r>
      <w:proofErr w:type="gramEnd"/>
      <w:r w:rsidRPr="00CD6901">
        <w:rPr>
          <w:b/>
          <w:bCs/>
          <w:sz w:val="24"/>
          <w:szCs w:val="24"/>
        </w:rPr>
        <w:t xml:space="preserve"> Karcagi Ipari Park Kft. 2016. évi tevékenységéről és középtávú terveiről</w:t>
      </w:r>
    </w:p>
    <w:p w:rsidR="00CD6901" w:rsidRDefault="00CD6901" w:rsidP="00CD6901">
      <w:pPr>
        <w:pStyle w:val="Szvegtrzs"/>
        <w:ind w:left="567"/>
        <w:rPr>
          <w:sz w:val="24"/>
          <w:szCs w:val="24"/>
        </w:rPr>
      </w:pPr>
    </w:p>
    <w:p w:rsidR="00CD6901" w:rsidRDefault="00CD6901" w:rsidP="00657C58">
      <w:pPr>
        <w:jc w:val="both"/>
        <w:rPr>
          <w:sz w:val="24"/>
          <w:szCs w:val="24"/>
        </w:rPr>
      </w:pPr>
      <w:r w:rsidRPr="006506D7">
        <w:rPr>
          <w:sz w:val="24"/>
          <w:szCs w:val="24"/>
        </w:rPr>
        <w:t xml:space="preserve">A Karcag Városi Önkormányzat Képviselő-testülete </w:t>
      </w:r>
      <w:r w:rsidRPr="00657C58">
        <w:rPr>
          <w:bCs/>
          <w:sz w:val="24"/>
          <w:szCs w:val="24"/>
        </w:rPr>
        <w:t xml:space="preserve">a </w:t>
      </w:r>
      <w:r w:rsidR="00657C58" w:rsidRPr="00657C58">
        <w:rPr>
          <w:bCs/>
          <w:sz w:val="24"/>
          <w:szCs w:val="24"/>
        </w:rPr>
        <w:t xml:space="preserve">Karcagi Ipari Park Kft. 2016. évi tevékenységéről és középtávú terveiről </w:t>
      </w:r>
      <w:r w:rsidRPr="006506D7">
        <w:rPr>
          <w:sz w:val="24"/>
          <w:szCs w:val="24"/>
        </w:rPr>
        <w:t xml:space="preserve">szóló </w:t>
      </w:r>
      <w:r>
        <w:rPr>
          <w:sz w:val="24"/>
          <w:szCs w:val="24"/>
        </w:rPr>
        <w:t>tájékoztató</w:t>
      </w:r>
      <w:r w:rsidR="00657C58">
        <w:rPr>
          <w:sz w:val="24"/>
          <w:szCs w:val="24"/>
        </w:rPr>
        <w:t>t</w:t>
      </w:r>
    </w:p>
    <w:p w:rsidR="00CD6901" w:rsidRPr="006506D7" w:rsidRDefault="00CD6901" w:rsidP="00CD6901">
      <w:pPr>
        <w:pStyle w:val="Szvegtrzs"/>
        <w:ind w:left="567"/>
        <w:jc w:val="center"/>
        <w:rPr>
          <w:bCs/>
          <w:sz w:val="24"/>
          <w:szCs w:val="24"/>
        </w:rPr>
      </w:pPr>
      <w:proofErr w:type="gramStart"/>
      <w:r w:rsidRPr="006506D7">
        <w:rPr>
          <w:b/>
          <w:bCs/>
          <w:sz w:val="24"/>
          <w:szCs w:val="24"/>
        </w:rPr>
        <w:t>e</w:t>
      </w:r>
      <w:proofErr w:type="gramEnd"/>
      <w:r w:rsidRPr="006506D7">
        <w:rPr>
          <w:b/>
          <w:bCs/>
          <w:sz w:val="24"/>
          <w:szCs w:val="24"/>
        </w:rPr>
        <w:t xml:space="preserve"> l f o g a d j a .</w:t>
      </w:r>
    </w:p>
    <w:p w:rsidR="00CD6901" w:rsidRPr="006506D7" w:rsidRDefault="00CD6901" w:rsidP="00CD6901">
      <w:pPr>
        <w:pStyle w:val="Szvegtrzs"/>
        <w:rPr>
          <w:sz w:val="24"/>
          <w:szCs w:val="24"/>
          <w:u w:val="single"/>
        </w:rPr>
      </w:pPr>
      <w:r w:rsidRPr="006506D7">
        <w:rPr>
          <w:sz w:val="24"/>
          <w:szCs w:val="24"/>
        </w:rPr>
        <w:t xml:space="preserve">                    </w:t>
      </w:r>
    </w:p>
    <w:p w:rsidR="00CD6901" w:rsidRPr="006506D7" w:rsidRDefault="00CD6901" w:rsidP="00CD6901">
      <w:pPr>
        <w:pStyle w:val="Szvegtrzs"/>
        <w:ind w:left="851" w:hanging="567"/>
        <w:rPr>
          <w:sz w:val="24"/>
          <w:szCs w:val="24"/>
          <w:u w:val="single"/>
        </w:rPr>
      </w:pPr>
      <w:r w:rsidRPr="006506D7">
        <w:rPr>
          <w:sz w:val="24"/>
          <w:szCs w:val="24"/>
          <w:u w:val="single"/>
        </w:rPr>
        <w:t>Erről értesülnek:</w:t>
      </w:r>
    </w:p>
    <w:p w:rsidR="00CD6901" w:rsidRPr="006506D7" w:rsidRDefault="00CD6901" w:rsidP="0012262C">
      <w:pPr>
        <w:pStyle w:val="Listaszerbekezds"/>
        <w:numPr>
          <w:ilvl w:val="0"/>
          <w:numId w:val="19"/>
        </w:numPr>
        <w:jc w:val="both"/>
      </w:pPr>
      <w:r w:rsidRPr="006506D7">
        <w:t xml:space="preserve">Karcag Városi Önkormányzat Képviselő-testület tagjai, lakóhelyeiken </w:t>
      </w:r>
    </w:p>
    <w:p w:rsidR="00CD6901" w:rsidRPr="006506D7" w:rsidRDefault="00CD6901" w:rsidP="0012262C">
      <w:pPr>
        <w:pStyle w:val="NormlWeb"/>
        <w:numPr>
          <w:ilvl w:val="0"/>
          <w:numId w:val="19"/>
        </w:numPr>
        <w:spacing w:before="0" w:after="0"/>
        <w:jc w:val="both"/>
        <w:rPr>
          <w:szCs w:val="24"/>
        </w:rPr>
      </w:pPr>
      <w:r w:rsidRPr="006506D7">
        <w:rPr>
          <w:szCs w:val="24"/>
        </w:rPr>
        <w:t>Karcag Városi Önkormányzat Polgármestere, helyben</w:t>
      </w:r>
    </w:p>
    <w:p w:rsidR="00CD6901" w:rsidRPr="006506D7" w:rsidRDefault="00CD6901" w:rsidP="0012262C">
      <w:pPr>
        <w:pStyle w:val="NormlWeb"/>
        <w:numPr>
          <w:ilvl w:val="0"/>
          <w:numId w:val="19"/>
        </w:numPr>
        <w:spacing w:before="0" w:after="0"/>
        <w:jc w:val="both"/>
        <w:rPr>
          <w:szCs w:val="24"/>
        </w:rPr>
      </w:pPr>
      <w:r w:rsidRPr="006506D7">
        <w:rPr>
          <w:szCs w:val="24"/>
        </w:rPr>
        <w:t>Karcag Városi Önkormányzat Jegyzője, helyben</w:t>
      </w:r>
    </w:p>
    <w:p w:rsidR="00CD6901" w:rsidRDefault="00CD6901" w:rsidP="0012262C">
      <w:pPr>
        <w:pStyle w:val="NormlWeb"/>
        <w:numPr>
          <w:ilvl w:val="0"/>
          <w:numId w:val="19"/>
        </w:numPr>
        <w:spacing w:before="0" w:after="0"/>
        <w:jc w:val="both"/>
        <w:rPr>
          <w:szCs w:val="24"/>
        </w:rPr>
      </w:pPr>
      <w:r w:rsidRPr="006506D7">
        <w:rPr>
          <w:szCs w:val="24"/>
        </w:rPr>
        <w:t>Karcagi Polgármesteri Hivatal, Aljegyzői Iroda, helyben</w:t>
      </w:r>
    </w:p>
    <w:p w:rsidR="00A675BB" w:rsidRPr="006506D7" w:rsidRDefault="00A675BB" w:rsidP="0012262C">
      <w:pPr>
        <w:pStyle w:val="NormlWeb"/>
        <w:numPr>
          <w:ilvl w:val="0"/>
          <w:numId w:val="19"/>
        </w:numPr>
        <w:spacing w:before="0" w:after="0"/>
        <w:jc w:val="both"/>
        <w:rPr>
          <w:szCs w:val="24"/>
        </w:rPr>
      </w:pPr>
      <w:r>
        <w:rPr>
          <w:szCs w:val="24"/>
        </w:rPr>
        <w:t xml:space="preserve">Karcagi Ipari Park </w:t>
      </w:r>
      <w:r w:rsidR="00397749">
        <w:rPr>
          <w:szCs w:val="24"/>
        </w:rPr>
        <w:t xml:space="preserve">Kft. </w:t>
      </w:r>
      <w:r>
        <w:rPr>
          <w:szCs w:val="24"/>
        </w:rPr>
        <w:t>5300 Karcag, Kossuth tér 1.</w:t>
      </w:r>
    </w:p>
    <w:p w:rsidR="00771D54" w:rsidRDefault="00771D54" w:rsidP="007722AF">
      <w:pPr>
        <w:pStyle w:val="NormlWeb"/>
        <w:tabs>
          <w:tab w:val="left" w:pos="2660"/>
        </w:tabs>
        <w:spacing w:before="0" w:after="0"/>
        <w:rPr>
          <w:b/>
          <w:bCs/>
          <w:szCs w:val="24"/>
        </w:rPr>
      </w:pPr>
    </w:p>
    <w:p w:rsidR="00771D54" w:rsidRDefault="00771D54" w:rsidP="007722AF">
      <w:pPr>
        <w:pStyle w:val="NormlWeb"/>
        <w:tabs>
          <w:tab w:val="left" w:pos="2660"/>
        </w:tabs>
        <w:spacing w:before="0" w:after="0"/>
        <w:rPr>
          <w:b/>
          <w:bCs/>
          <w:szCs w:val="24"/>
        </w:rPr>
      </w:pPr>
    </w:p>
    <w:p w:rsidR="00771D54" w:rsidRPr="007722AF" w:rsidRDefault="00771D54" w:rsidP="007722AF">
      <w:pPr>
        <w:pStyle w:val="NormlWeb"/>
        <w:tabs>
          <w:tab w:val="left" w:pos="2660"/>
        </w:tabs>
        <w:spacing w:before="0" w:after="0"/>
        <w:rPr>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5</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NormlWeb"/>
              <w:spacing w:before="0" w:after="0"/>
              <w:ind w:left="142"/>
              <w:jc w:val="both"/>
              <w:rPr>
                <w:szCs w:val="24"/>
                <w:u w:val="single"/>
              </w:rPr>
            </w:pPr>
            <w:r w:rsidRPr="007722AF">
              <w:rPr>
                <w:szCs w:val="24"/>
              </w:rPr>
              <w:t>Tájékoztató a Karcag Városi Önkormányzat Képviselő-testülete által alapított alapítványok, illetve közalapítványok tevékenységéről</w:t>
            </w:r>
            <w:r w:rsidRPr="007722AF">
              <w:rPr>
                <w:szCs w:val="24"/>
                <w:u w:val="single"/>
              </w:rPr>
              <w:t xml:space="preserve"> </w:t>
            </w:r>
          </w:p>
          <w:p w:rsidR="007722AF" w:rsidRPr="007722AF" w:rsidRDefault="007722AF" w:rsidP="007722AF">
            <w:pPr>
              <w:pStyle w:val="NormlWeb"/>
              <w:spacing w:before="0" w:after="0"/>
              <w:ind w:left="142"/>
              <w:jc w:val="both"/>
              <w:rPr>
                <w:szCs w:val="24"/>
              </w:rPr>
            </w:pPr>
          </w:p>
        </w:tc>
      </w:tr>
    </w:tbl>
    <w:p w:rsidR="00771D54" w:rsidRDefault="00771D54" w:rsidP="007722AF">
      <w:pPr>
        <w:pStyle w:val="NormlWeb"/>
        <w:tabs>
          <w:tab w:val="left" w:pos="2660"/>
        </w:tabs>
        <w:spacing w:before="0" w:after="0"/>
        <w:rPr>
          <w:b/>
          <w:bCs/>
          <w:szCs w:val="24"/>
        </w:rPr>
      </w:pPr>
      <w:r>
        <w:rPr>
          <w:b/>
          <w:bCs/>
          <w:szCs w:val="24"/>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6C19DE">
        <w:rPr>
          <w:bCs/>
          <w:iCs/>
          <w:sz w:val="24"/>
          <w:szCs w:val="24"/>
        </w:rPr>
        <w:t xml:space="preserve">Az előterjesztésben felsorolt alapítványokról kapnak képet ebben a tájékoztatóban. Köszöntötte az ülésteremben megjelent kuratóriumi elnököket és tagokat. </w:t>
      </w:r>
      <w:r w:rsidR="006C19DE" w:rsidRPr="006C19DE">
        <w:rPr>
          <w:bCs/>
          <w:iCs/>
          <w:sz w:val="24"/>
          <w:szCs w:val="24"/>
        </w:rPr>
        <w:t>Vitára bocsátotta a napirendet.</w:t>
      </w:r>
      <w:r w:rsidR="006C19DE">
        <w:rPr>
          <w:bCs/>
          <w:iCs/>
          <w:sz w:val="24"/>
          <w:szCs w:val="24"/>
        </w:rPr>
        <w:t xml:space="preserve">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6C19DE" w:rsidRPr="006C19DE" w:rsidRDefault="006C19DE" w:rsidP="006C19DE">
      <w:pPr>
        <w:jc w:val="both"/>
        <w:rPr>
          <w:sz w:val="24"/>
          <w:szCs w:val="24"/>
        </w:rPr>
      </w:pPr>
      <w:r w:rsidRPr="006C19DE">
        <w:rPr>
          <w:b/>
          <w:sz w:val="24"/>
          <w:szCs w:val="24"/>
          <w:u w:val="single"/>
        </w:rPr>
        <w:t>Pánti Ildikó képviselő, az Idegenforgalmi, Társadalmi és Külkapcsolati Bizottság elnöke:</w:t>
      </w:r>
      <w:r w:rsidRPr="006C19DE">
        <w:rPr>
          <w:sz w:val="24"/>
          <w:szCs w:val="24"/>
        </w:rPr>
        <w:t xml:space="preserve"> </w:t>
      </w:r>
      <w:r>
        <w:rPr>
          <w:sz w:val="24"/>
          <w:szCs w:val="24"/>
        </w:rPr>
        <w:t xml:space="preserve">A bizottság tárgyalta az önkormányzat által létrehozott alapítványok és közalapítványok </w:t>
      </w:r>
      <w:r w:rsidR="00E90D4D">
        <w:rPr>
          <w:sz w:val="24"/>
          <w:szCs w:val="24"/>
        </w:rPr>
        <w:t xml:space="preserve">elmúlt évi működését. </w:t>
      </w:r>
      <w:r w:rsidR="006468E8">
        <w:rPr>
          <w:sz w:val="24"/>
          <w:szCs w:val="24"/>
        </w:rPr>
        <w:t>Mind a hat alapítvány</w:t>
      </w:r>
      <w:r w:rsidR="00E90D4D">
        <w:rPr>
          <w:sz w:val="24"/>
          <w:szCs w:val="24"/>
        </w:rPr>
        <w:t xml:space="preserve"> valamilyen jó szándékkal, nemes céllal jött létre. Ezek az alapítványok már </w:t>
      </w:r>
      <w:r w:rsidR="00300B0B">
        <w:rPr>
          <w:sz w:val="24"/>
          <w:szCs w:val="24"/>
        </w:rPr>
        <w:t>több mint 25</w:t>
      </w:r>
      <w:r w:rsidR="00E90D4D">
        <w:rPr>
          <w:sz w:val="24"/>
          <w:szCs w:val="24"/>
        </w:rPr>
        <w:t xml:space="preserve"> éve jöttek létre és folyamatosan működnek. Mind hasznos és eredményes munkát végeztek. </w:t>
      </w:r>
    </w:p>
    <w:p w:rsidR="006C19DE" w:rsidRDefault="0090772C" w:rsidP="0090772C">
      <w:pPr>
        <w:jc w:val="both"/>
        <w:rPr>
          <w:sz w:val="24"/>
          <w:szCs w:val="24"/>
        </w:rPr>
      </w:pPr>
      <w:r>
        <w:rPr>
          <w:sz w:val="24"/>
          <w:szCs w:val="24"/>
        </w:rPr>
        <w:t>Az alapítványok anyagi kondí</w:t>
      </w:r>
      <w:r w:rsidR="00675B7F">
        <w:rPr>
          <w:sz w:val="24"/>
          <w:szCs w:val="24"/>
        </w:rPr>
        <w:t>ciója</w:t>
      </w:r>
      <w:r>
        <w:rPr>
          <w:sz w:val="24"/>
          <w:szCs w:val="24"/>
        </w:rPr>
        <w:t xml:space="preserve"> különböző, hiszen ha egy erős támogató városi, vagy iskolai közösség nem áll mögötte, akkor nagyon nehéz a működésük. </w:t>
      </w:r>
    </w:p>
    <w:p w:rsidR="0090772C" w:rsidRDefault="0090772C" w:rsidP="0090772C">
      <w:pPr>
        <w:jc w:val="both"/>
        <w:rPr>
          <w:sz w:val="24"/>
          <w:szCs w:val="24"/>
        </w:rPr>
      </w:pPr>
      <w:r>
        <w:rPr>
          <w:sz w:val="24"/>
          <w:szCs w:val="24"/>
        </w:rPr>
        <w:t xml:space="preserve">Örülnének, ha a Bűnmegelőzési </w:t>
      </w:r>
      <w:r w:rsidR="008610A4">
        <w:rPr>
          <w:sz w:val="24"/>
          <w:szCs w:val="24"/>
        </w:rPr>
        <w:t>A</w:t>
      </w:r>
      <w:r>
        <w:rPr>
          <w:sz w:val="24"/>
          <w:szCs w:val="24"/>
        </w:rPr>
        <w:t xml:space="preserve">lapítványt egykoron létrehozó önkormányzatok a lehetőségükhöz mérten évenként bizonyos összeggel támogatnák ezt az alapítványt, hiszen a közbiztonság minden településnek a legfontosabb. </w:t>
      </w:r>
      <w:r w:rsidR="008610A4">
        <w:rPr>
          <w:sz w:val="24"/>
          <w:szCs w:val="24"/>
        </w:rPr>
        <w:t xml:space="preserve">Köszönetet mondott azon önkormányzatoknak, akik eddig is támogatták az alapítványt. </w:t>
      </w:r>
    </w:p>
    <w:p w:rsidR="008610A4" w:rsidRDefault="008610A4" w:rsidP="0090772C">
      <w:pPr>
        <w:jc w:val="both"/>
        <w:rPr>
          <w:sz w:val="24"/>
          <w:szCs w:val="24"/>
        </w:rPr>
      </w:pPr>
      <w:r>
        <w:rPr>
          <w:sz w:val="24"/>
          <w:szCs w:val="24"/>
        </w:rPr>
        <w:t xml:space="preserve">A bizottság tagjai köszönetüket és elismerésüket fejezik ki a kuratóriumi elnököknek és tagoknak, hiszen </w:t>
      </w:r>
      <w:r w:rsidR="00C82122">
        <w:rPr>
          <w:sz w:val="24"/>
          <w:szCs w:val="24"/>
        </w:rPr>
        <w:t xml:space="preserve">évek óta eredményesen, </w:t>
      </w:r>
      <w:r>
        <w:rPr>
          <w:sz w:val="24"/>
          <w:szCs w:val="24"/>
        </w:rPr>
        <w:t xml:space="preserve">díjazás nélkül végzik tevékenységüket. </w:t>
      </w:r>
    </w:p>
    <w:p w:rsidR="008610A4" w:rsidRDefault="008610A4" w:rsidP="0090772C">
      <w:pPr>
        <w:jc w:val="both"/>
        <w:rPr>
          <w:sz w:val="24"/>
          <w:szCs w:val="24"/>
        </w:rPr>
      </w:pPr>
      <w:r>
        <w:rPr>
          <w:sz w:val="24"/>
          <w:szCs w:val="24"/>
        </w:rPr>
        <w:lastRenderedPageBreak/>
        <w:t>Javasolják a médiának, hogy adjon lehetőséget, hogy az alapítványok képviselői a tevékenységükről beszámoljanak a nyilvánosság előtt</w:t>
      </w:r>
      <w:r w:rsidR="004679B4">
        <w:rPr>
          <w:sz w:val="24"/>
          <w:szCs w:val="24"/>
        </w:rPr>
        <w:t xml:space="preserve"> is</w:t>
      </w:r>
      <w:r>
        <w:rPr>
          <w:sz w:val="24"/>
          <w:szCs w:val="24"/>
        </w:rPr>
        <w:t xml:space="preserve">. </w:t>
      </w:r>
    </w:p>
    <w:p w:rsidR="004679B4" w:rsidRDefault="004679B4" w:rsidP="0090772C">
      <w:pPr>
        <w:jc w:val="both"/>
        <w:rPr>
          <w:sz w:val="24"/>
          <w:szCs w:val="24"/>
        </w:rPr>
      </w:pPr>
      <w:r>
        <w:rPr>
          <w:sz w:val="24"/>
          <w:szCs w:val="24"/>
        </w:rPr>
        <w:t xml:space="preserve">A bizottság egyhangúan támogatta a napirendet és a képviselő-testületnek elfogadásra javasolta. </w:t>
      </w:r>
    </w:p>
    <w:p w:rsidR="006C19DE" w:rsidRDefault="006C19DE" w:rsidP="00753E46">
      <w:pPr>
        <w:rPr>
          <w:sz w:val="24"/>
          <w:szCs w:val="24"/>
        </w:rPr>
      </w:pPr>
    </w:p>
    <w:p w:rsidR="00FA3CFF" w:rsidRDefault="00FA3CFF" w:rsidP="003E2947">
      <w:pPr>
        <w:jc w:val="both"/>
        <w:rPr>
          <w:sz w:val="24"/>
          <w:szCs w:val="24"/>
        </w:rPr>
      </w:pPr>
      <w:r w:rsidRPr="00FA3CFF">
        <w:rPr>
          <w:b/>
          <w:sz w:val="24"/>
          <w:szCs w:val="24"/>
          <w:u w:val="single"/>
        </w:rPr>
        <w:t>Dobos László polgármester:</w:t>
      </w:r>
      <w:r w:rsidRPr="003E2947">
        <w:rPr>
          <w:sz w:val="24"/>
          <w:szCs w:val="24"/>
        </w:rPr>
        <w:t xml:space="preserve"> </w:t>
      </w:r>
      <w:r w:rsidR="003E2947" w:rsidRPr="003E2947">
        <w:rPr>
          <w:sz w:val="24"/>
          <w:szCs w:val="24"/>
        </w:rPr>
        <w:t>Az önkormányzatoknak nem feladata az alapítványok támogatása, természetesen amennyiben va</w:t>
      </w:r>
      <w:r w:rsidR="003E2947">
        <w:rPr>
          <w:sz w:val="24"/>
          <w:szCs w:val="24"/>
        </w:rPr>
        <w:t>n</w:t>
      </w:r>
      <w:r w:rsidR="003E2947" w:rsidRPr="003E2947">
        <w:rPr>
          <w:sz w:val="24"/>
          <w:szCs w:val="24"/>
        </w:rPr>
        <w:t xml:space="preserve"> lehetőségük</w:t>
      </w:r>
      <w:r w:rsidR="003E2947">
        <w:rPr>
          <w:sz w:val="24"/>
          <w:szCs w:val="24"/>
        </w:rPr>
        <w:t xml:space="preserve"> nemes cél. </w:t>
      </w:r>
      <w:r w:rsidR="00A41985">
        <w:rPr>
          <w:sz w:val="24"/>
          <w:szCs w:val="24"/>
        </w:rPr>
        <w:t xml:space="preserve">Az alapítványok azért lettek létrehozva, hogy különböző pályázatokat kihasználva dolgozzanak. </w:t>
      </w:r>
    </w:p>
    <w:p w:rsidR="006A7ED4" w:rsidRDefault="006A7ED4" w:rsidP="003E2947">
      <w:pPr>
        <w:jc w:val="both"/>
        <w:rPr>
          <w:sz w:val="24"/>
          <w:szCs w:val="24"/>
        </w:rPr>
      </w:pPr>
      <w:r>
        <w:rPr>
          <w:sz w:val="24"/>
          <w:szCs w:val="24"/>
        </w:rPr>
        <w:t>Azzal teljesen egyetértett, hogy a médiában ezeke</w:t>
      </w:r>
      <w:r w:rsidR="00D31E92">
        <w:rPr>
          <w:sz w:val="24"/>
          <w:szCs w:val="24"/>
        </w:rPr>
        <w:t>t</w:t>
      </w:r>
      <w:r>
        <w:rPr>
          <w:sz w:val="24"/>
          <w:szCs w:val="24"/>
        </w:rPr>
        <w:t xml:space="preserve"> az alapítványokat szerepeltetni</w:t>
      </w:r>
      <w:r w:rsidR="007C437D">
        <w:rPr>
          <w:sz w:val="24"/>
          <w:szCs w:val="24"/>
        </w:rPr>
        <w:t xml:space="preserve"> kell</w:t>
      </w:r>
      <w:r>
        <w:rPr>
          <w:sz w:val="24"/>
          <w:szCs w:val="24"/>
        </w:rPr>
        <w:t xml:space="preserve">, hogy az emberek megismerjék a céljukat, munkájukat. </w:t>
      </w:r>
    </w:p>
    <w:p w:rsidR="00FA3CFF" w:rsidRDefault="007C437D" w:rsidP="00AA028F">
      <w:pPr>
        <w:jc w:val="both"/>
        <w:rPr>
          <w:sz w:val="24"/>
          <w:szCs w:val="24"/>
        </w:rPr>
      </w:pPr>
      <w:r>
        <w:rPr>
          <w:sz w:val="24"/>
          <w:szCs w:val="24"/>
        </w:rPr>
        <w:t>Abban is egyetértett, hogy nagyon sokat dolgoznak a kuratóriumok tagjai, hiszen jogszabályi változás miatt három</w:t>
      </w:r>
      <w:r w:rsidR="00F45280">
        <w:rPr>
          <w:sz w:val="24"/>
          <w:szCs w:val="24"/>
        </w:rPr>
        <w:t xml:space="preserve"> fő</w:t>
      </w:r>
      <w:r>
        <w:rPr>
          <w:sz w:val="24"/>
          <w:szCs w:val="24"/>
        </w:rPr>
        <w:t xml:space="preserve">re csökkent a kuratóriumok létszáma. </w:t>
      </w:r>
    </w:p>
    <w:p w:rsidR="00FA3CFF" w:rsidRDefault="00ED77B0" w:rsidP="00753E46">
      <w:pPr>
        <w:rPr>
          <w:sz w:val="24"/>
          <w:szCs w:val="24"/>
        </w:rPr>
      </w:pPr>
      <w:r>
        <w:rPr>
          <w:sz w:val="24"/>
          <w:szCs w:val="24"/>
        </w:rPr>
        <w:t xml:space="preserve">Munkájukat megköszönve, kívánt további jó erőt, egészséget. </w:t>
      </w:r>
    </w:p>
    <w:p w:rsidR="00ED77B0" w:rsidRDefault="00ED77B0" w:rsidP="00753E46">
      <w:pPr>
        <w:rPr>
          <w:sz w:val="24"/>
          <w:szCs w:val="24"/>
        </w:rPr>
      </w:pPr>
    </w:p>
    <w:p w:rsidR="00ED77B0" w:rsidRDefault="00ED77B0" w:rsidP="00ED77B0">
      <w:pPr>
        <w:jc w:val="both"/>
        <w:rPr>
          <w:sz w:val="24"/>
          <w:szCs w:val="24"/>
        </w:rPr>
      </w:pPr>
      <w:r>
        <w:rPr>
          <w:sz w:val="24"/>
          <w:szCs w:val="24"/>
        </w:rPr>
        <w:t>Megjegyezte, hogy olyan feladatokat is elvégeztek, amelyek nem tartoznak az alapítvány munkájához. Gondolt itt a néptáncos ruhák vásárlására, mert a "Nyelvi laborral a nyelvtanulásért" Alapítványnak ez nem feladata.</w:t>
      </w:r>
    </w:p>
    <w:p w:rsidR="00ED77B0" w:rsidRDefault="00ED77B0" w:rsidP="00ED77B0">
      <w:pPr>
        <w:jc w:val="both"/>
        <w:rPr>
          <w:sz w:val="24"/>
          <w:szCs w:val="24"/>
        </w:rPr>
      </w:pPr>
      <w:r>
        <w:rPr>
          <w:sz w:val="24"/>
          <w:szCs w:val="24"/>
        </w:rPr>
        <w:t>Megkérdezte, hogy erről volt-e a szó a bizottságon?</w:t>
      </w:r>
    </w:p>
    <w:p w:rsidR="00ED77B0" w:rsidRDefault="00ED77B0" w:rsidP="00ED77B0">
      <w:pPr>
        <w:jc w:val="both"/>
        <w:rPr>
          <w:sz w:val="24"/>
          <w:szCs w:val="24"/>
        </w:rPr>
      </w:pPr>
    </w:p>
    <w:p w:rsidR="00ED77B0" w:rsidRDefault="00ED77B0" w:rsidP="00ED77B0">
      <w:pPr>
        <w:jc w:val="both"/>
        <w:rPr>
          <w:sz w:val="24"/>
          <w:szCs w:val="24"/>
        </w:rPr>
      </w:pPr>
    </w:p>
    <w:p w:rsidR="00ED77B0" w:rsidRPr="00ED77B0" w:rsidRDefault="00ED77B0" w:rsidP="00ED77B0">
      <w:pPr>
        <w:jc w:val="both"/>
        <w:rPr>
          <w:sz w:val="24"/>
          <w:szCs w:val="24"/>
        </w:rPr>
      </w:pPr>
      <w:r w:rsidRPr="006C19DE">
        <w:rPr>
          <w:b/>
          <w:sz w:val="24"/>
          <w:szCs w:val="24"/>
          <w:u w:val="single"/>
        </w:rPr>
        <w:t>Pánti Ildikó képviselő, az Idegenforgalmi, Társadalmi és Külkapcsolati Bizottság elnöke:</w:t>
      </w:r>
      <w:r>
        <w:rPr>
          <w:sz w:val="24"/>
          <w:szCs w:val="24"/>
        </w:rPr>
        <w:t xml:space="preserve"> Ezek a feladatok, amelyeket az alapítványok végeznek, az alapító okiratban meghatározásra kerülnek. </w:t>
      </w:r>
      <w:r w:rsidR="00D6191E">
        <w:rPr>
          <w:sz w:val="24"/>
          <w:szCs w:val="24"/>
        </w:rPr>
        <w:t>Csak olyan feladatokat végezhetnek el, amelyek az alapító ok</w:t>
      </w:r>
      <w:r w:rsidR="00346FC4">
        <w:rPr>
          <w:sz w:val="24"/>
          <w:szCs w:val="24"/>
        </w:rPr>
        <w:t>i</w:t>
      </w:r>
      <w:r w:rsidR="00D6191E">
        <w:rPr>
          <w:sz w:val="24"/>
          <w:szCs w:val="24"/>
        </w:rPr>
        <w:t xml:space="preserve">ratban szerepelnek. </w:t>
      </w:r>
    </w:p>
    <w:p w:rsidR="00ED77B0" w:rsidRDefault="00ED77B0" w:rsidP="00753E46">
      <w:pPr>
        <w:rPr>
          <w:sz w:val="24"/>
          <w:szCs w:val="24"/>
        </w:rPr>
      </w:pPr>
    </w:p>
    <w:p w:rsidR="00346FC4" w:rsidRDefault="00346FC4" w:rsidP="008C497D">
      <w:pPr>
        <w:jc w:val="both"/>
        <w:rPr>
          <w:sz w:val="24"/>
          <w:szCs w:val="24"/>
        </w:rPr>
      </w:pPr>
      <w:r w:rsidRPr="00346FC4">
        <w:rPr>
          <w:b/>
          <w:sz w:val="24"/>
          <w:szCs w:val="24"/>
          <w:u w:val="single"/>
        </w:rPr>
        <w:t>Dobos László polgármester:</w:t>
      </w:r>
      <w:r w:rsidRPr="008C497D">
        <w:rPr>
          <w:b/>
          <w:sz w:val="24"/>
          <w:szCs w:val="24"/>
        </w:rPr>
        <w:t xml:space="preserve"> </w:t>
      </w:r>
      <w:r>
        <w:rPr>
          <w:sz w:val="24"/>
          <w:szCs w:val="24"/>
        </w:rPr>
        <w:t>Az elhangzottakkal teljesen egyetértett, majd felhívta a figyelmet, hogy minden alapítvány azzal foglalkozzon</w:t>
      </w:r>
      <w:r w:rsidR="00D2066E">
        <w:rPr>
          <w:sz w:val="24"/>
          <w:szCs w:val="24"/>
        </w:rPr>
        <w:t>,</w:t>
      </w:r>
      <w:r w:rsidR="008C497D">
        <w:rPr>
          <w:sz w:val="24"/>
          <w:szCs w:val="24"/>
        </w:rPr>
        <w:t xml:space="preserve"> ami az alapító okiratában szerepel!</w:t>
      </w:r>
    </w:p>
    <w:p w:rsidR="00346FC4" w:rsidRDefault="00D2066E" w:rsidP="00753E46">
      <w:pPr>
        <w:rPr>
          <w:sz w:val="24"/>
          <w:szCs w:val="24"/>
        </w:rPr>
      </w:pPr>
      <w:r>
        <w:rPr>
          <w:sz w:val="24"/>
          <w:szCs w:val="24"/>
        </w:rPr>
        <w:t xml:space="preserve">Mindenképpen segíti az önkormányzat továbbra is a munkájukat. </w:t>
      </w:r>
    </w:p>
    <w:p w:rsidR="00D2066E" w:rsidRDefault="00D2066E" w:rsidP="00753E46">
      <w:pPr>
        <w:rPr>
          <w:sz w:val="24"/>
          <w:szCs w:val="24"/>
        </w:rPr>
      </w:pPr>
    </w:p>
    <w:p w:rsidR="00753E46" w:rsidRPr="00A45D51" w:rsidRDefault="00D2066E" w:rsidP="00753E46">
      <w:pPr>
        <w:rPr>
          <w:sz w:val="24"/>
          <w:szCs w:val="24"/>
        </w:rPr>
      </w:pPr>
      <w:r>
        <w:rPr>
          <w:sz w:val="24"/>
          <w:szCs w:val="24"/>
        </w:rPr>
        <w:t>További k</w:t>
      </w:r>
      <w:r w:rsidR="00753E46" w:rsidRPr="00A45D51">
        <w:rPr>
          <w:sz w:val="24"/>
          <w:szCs w:val="24"/>
        </w:rPr>
        <w:t xml:space="preserve">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w:t>
      </w:r>
      <w:r w:rsidR="00AA028F">
        <w:rPr>
          <w:sz w:val="24"/>
          <w:szCs w:val="24"/>
        </w:rPr>
        <w:t>a tájékoztató</w:t>
      </w:r>
      <w:r w:rsidRPr="00A45D51">
        <w:rPr>
          <w:sz w:val="24"/>
          <w:szCs w:val="24"/>
        </w:rPr>
        <w:t xml:space="preserve">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pStyle w:val="NormlWeb"/>
        <w:tabs>
          <w:tab w:val="left" w:pos="2660"/>
        </w:tabs>
        <w:spacing w:before="0" w:after="0"/>
        <w:rPr>
          <w:b/>
          <w:bCs/>
          <w:szCs w:val="24"/>
        </w:rPr>
      </w:pPr>
    </w:p>
    <w:p w:rsidR="004D6E38" w:rsidRDefault="004D6E38" w:rsidP="007722AF">
      <w:pPr>
        <w:pStyle w:val="NormlWeb"/>
        <w:tabs>
          <w:tab w:val="left" w:pos="2660"/>
        </w:tabs>
        <w:spacing w:before="0" w:after="0"/>
        <w:rPr>
          <w:b/>
          <w:bCs/>
          <w:szCs w:val="24"/>
        </w:rPr>
      </w:pPr>
    </w:p>
    <w:p w:rsidR="004D6E38" w:rsidRPr="004D6E38" w:rsidRDefault="004D6E38" w:rsidP="004D6E38">
      <w:pPr>
        <w:spacing w:line="276" w:lineRule="auto"/>
        <w:jc w:val="both"/>
        <w:rPr>
          <w:b/>
          <w:sz w:val="24"/>
          <w:szCs w:val="24"/>
        </w:rPr>
      </w:pPr>
      <w:r>
        <w:rPr>
          <w:b/>
          <w:sz w:val="24"/>
          <w:szCs w:val="24"/>
        </w:rPr>
        <w:t>194</w:t>
      </w:r>
      <w:r w:rsidRPr="004D6E38">
        <w:rPr>
          <w:b/>
          <w:sz w:val="24"/>
          <w:szCs w:val="24"/>
        </w:rPr>
        <w:t>/2017. (VI. 29.) „kt.” sz. h a t á r o z a t</w:t>
      </w:r>
    </w:p>
    <w:p w:rsidR="004D6E38" w:rsidRPr="004D6E38" w:rsidRDefault="004D6E38" w:rsidP="004D6E38">
      <w:pPr>
        <w:jc w:val="both"/>
        <w:rPr>
          <w:b/>
          <w:sz w:val="24"/>
          <w:szCs w:val="24"/>
        </w:rPr>
      </w:pPr>
      <w:proofErr w:type="gramStart"/>
      <w:r w:rsidRPr="004D6E38">
        <w:rPr>
          <w:b/>
          <w:sz w:val="24"/>
          <w:szCs w:val="24"/>
        </w:rPr>
        <w:t>a</w:t>
      </w:r>
      <w:proofErr w:type="gramEnd"/>
      <w:r w:rsidRPr="004D6E38">
        <w:rPr>
          <w:b/>
          <w:sz w:val="24"/>
          <w:szCs w:val="24"/>
        </w:rPr>
        <w:t xml:space="preserve"> Karcag Városi Önkormányzat Képviselő-testülete által alapított alapítványok, illetve közalapítványok tevékenységéről szóló beszámolók elfogadásáról</w:t>
      </w:r>
    </w:p>
    <w:p w:rsidR="004D6E38" w:rsidRPr="004D6E38" w:rsidRDefault="004D6E38" w:rsidP="004D6E38">
      <w:pPr>
        <w:spacing w:line="276" w:lineRule="auto"/>
        <w:jc w:val="both"/>
        <w:rPr>
          <w:b/>
          <w:sz w:val="24"/>
          <w:szCs w:val="24"/>
        </w:rPr>
      </w:pPr>
    </w:p>
    <w:p w:rsidR="004D6E38" w:rsidRPr="004D6E38" w:rsidRDefault="004D6E38" w:rsidP="004D6E38">
      <w:pPr>
        <w:spacing w:line="276" w:lineRule="auto"/>
        <w:jc w:val="both"/>
        <w:rPr>
          <w:sz w:val="24"/>
          <w:szCs w:val="24"/>
        </w:rPr>
      </w:pPr>
      <w:r w:rsidRPr="004D6E38">
        <w:rPr>
          <w:rFonts w:eastAsia="Calibri"/>
          <w:sz w:val="24"/>
          <w:szCs w:val="24"/>
        </w:rPr>
        <w:t xml:space="preserve">Karcag Városi Önkormányzat Képviselő-testülete (továbbiakban: Képviselő-testület) Magyarország Alaptörvénye 32. cikk (1) bekezdésének b) és j) pontjaiban biztosított jogkörében eljárva, a Magyarország helyi önkormányzatairól szóló 2011. évi CLXXXIX. törvény 10. § (1) bekezdésében </w:t>
      </w:r>
      <w:r w:rsidRPr="004D6E38">
        <w:rPr>
          <w:sz w:val="24"/>
          <w:szCs w:val="24"/>
        </w:rPr>
        <w:t>biztosított feladatkörében eljárva az alábbiak szerint dönt:</w:t>
      </w:r>
    </w:p>
    <w:p w:rsidR="004D6E38" w:rsidRPr="004D6E38" w:rsidRDefault="004D6E38" w:rsidP="004D6E38">
      <w:pPr>
        <w:spacing w:line="276" w:lineRule="auto"/>
        <w:jc w:val="both"/>
        <w:rPr>
          <w:b/>
          <w:sz w:val="24"/>
          <w:szCs w:val="24"/>
        </w:rPr>
      </w:pPr>
    </w:p>
    <w:p w:rsidR="004D6E38" w:rsidRPr="004D6E38" w:rsidRDefault="004D6E38" w:rsidP="0012262C">
      <w:pPr>
        <w:pStyle w:val="Listaszerbekezds"/>
        <w:numPr>
          <w:ilvl w:val="0"/>
          <w:numId w:val="20"/>
        </w:numPr>
        <w:autoSpaceDN w:val="0"/>
        <w:spacing w:line="276" w:lineRule="auto"/>
        <w:jc w:val="both"/>
      </w:pPr>
      <w:r w:rsidRPr="004D6E38">
        <w:t xml:space="preserve">A Képviselő-testület a tájékoztató mellékletében szereplő tájékoztatókat elfogadja. </w:t>
      </w:r>
    </w:p>
    <w:p w:rsidR="004D6E38" w:rsidRPr="004D6E38" w:rsidRDefault="004D6E38" w:rsidP="004D6E38">
      <w:pPr>
        <w:spacing w:line="276" w:lineRule="auto"/>
        <w:ind w:left="960"/>
        <w:jc w:val="both"/>
        <w:rPr>
          <w:sz w:val="24"/>
          <w:szCs w:val="24"/>
        </w:rPr>
      </w:pPr>
    </w:p>
    <w:p w:rsidR="004D6E38" w:rsidRPr="004D6E38" w:rsidRDefault="004D6E38" w:rsidP="0012262C">
      <w:pPr>
        <w:pStyle w:val="Listaszerbekezds"/>
        <w:numPr>
          <w:ilvl w:val="0"/>
          <w:numId w:val="20"/>
        </w:numPr>
        <w:autoSpaceDN w:val="0"/>
        <w:spacing w:line="276" w:lineRule="auto"/>
        <w:jc w:val="both"/>
      </w:pPr>
      <w:r w:rsidRPr="004D6E38">
        <w:t xml:space="preserve">A Képviselő-testület köszönetet mond az alapítványok, illetve a közalapítványok kuratóriumainak a végzett munkáért. </w:t>
      </w:r>
    </w:p>
    <w:p w:rsidR="004D6E38" w:rsidRPr="004D6E38" w:rsidRDefault="004D6E38" w:rsidP="004D6E38">
      <w:pPr>
        <w:pStyle w:val="Listaszerbekezds"/>
        <w:spacing w:line="276" w:lineRule="auto"/>
        <w:jc w:val="both"/>
      </w:pPr>
    </w:p>
    <w:p w:rsidR="004D6E38" w:rsidRDefault="004D6E38" w:rsidP="0012262C">
      <w:pPr>
        <w:pStyle w:val="Listaszerbekezds"/>
        <w:numPr>
          <w:ilvl w:val="0"/>
          <w:numId w:val="20"/>
        </w:numPr>
        <w:autoSpaceDN w:val="0"/>
        <w:spacing w:line="276" w:lineRule="auto"/>
        <w:jc w:val="both"/>
      </w:pPr>
      <w:r w:rsidRPr="004D6E38">
        <w:lastRenderedPageBreak/>
        <w:t xml:space="preserve">A Képviselő-testület felkéri az önkormányzat által alapított alapítványok és közalapítványok kuratóriumainak elnökeit, hogy tevékenységükről a Képviselő-testületnek évenként számoljanak be. </w:t>
      </w:r>
    </w:p>
    <w:p w:rsidR="004D6E38" w:rsidRPr="004D6E38" w:rsidRDefault="004D6E38" w:rsidP="004D6E38">
      <w:pPr>
        <w:autoSpaceDN w:val="0"/>
        <w:spacing w:line="276" w:lineRule="auto"/>
        <w:jc w:val="both"/>
      </w:pPr>
    </w:p>
    <w:p w:rsidR="004D6E38" w:rsidRPr="004D6E38" w:rsidRDefault="004D6E38" w:rsidP="004D6E38">
      <w:pPr>
        <w:spacing w:line="276" w:lineRule="auto"/>
        <w:ind w:left="960"/>
        <w:jc w:val="both"/>
        <w:rPr>
          <w:sz w:val="24"/>
          <w:szCs w:val="24"/>
        </w:rPr>
      </w:pPr>
      <w:r w:rsidRPr="004D6E38">
        <w:rPr>
          <w:sz w:val="24"/>
          <w:szCs w:val="24"/>
          <w:u w:val="single"/>
        </w:rPr>
        <w:t>Felelősök:</w:t>
      </w:r>
      <w:r w:rsidRPr="004D6E38">
        <w:rPr>
          <w:sz w:val="24"/>
          <w:szCs w:val="24"/>
        </w:rPr>
        <w:t xml:space="preserve"> az alapítványok és a közalapítványok kuratóriumainak elnökei </w:t>
      </w:r>
    </w:p>
    <w:p w:rsidR="004D6E38" w:rsidRPr="004D6E38" w:rsidRDefault="004D6E38" w:rsidP="004D6E38">
      <w:pPr>
        <w:spacing w:line="276" w:lineRule="auto"/>
        <w:ind w:left="960"/>
        <w:jc w:val="both"/>
        <w:rPr>
          <w:sz w:val="24"/>
          <w:szCs w:val="24"/>
        </w:rPr>
      </w:pPr>
      <w:r w:rsidRPr="004D6E38">
        <w:rPr>
          <w:sz w:val="24"/>
          <w:szCs w:val="24"/>
          <w:u w:val="single"/>
        </w:rPr>
        <w:t>Határidő:</w:t>
      </w:r>
      <w:r w:rsidRPr="004D6E38">
        <w:rPr>
          <w:sz w:val="24"/>
          <w:szCs w:val="24"/>
        </w:rPr>
        <w:t xml:space="preserve"> minden év június 30. </w:t>
      </w:r>
    </w:p>
    <w:p w:rsidR="004D6E38" w:rsidRDefault="004D6E38" w:rsidP="004D6E38">
      <w:pPr>
        <w:spacing w:line="276" w:lineRule="auto"/>
        <w:ind w:left="900" w:hanging="616"/>
        <w:jc w:val="both"/>
        <w:rPr>
          <w:sz w:val="24"/>
          <w:szCs w:val="24"/>
          <w:u w:val="single"/>
        </w:rPr>
      </w:pPr>
    </w:p>
    <w:p w:rsidR="004D6E38" w:rsidRPr="004D6E38" w:rsidRDefault="004D6E38" w:rsidP="004D6E38">
      <w:pPr>
        <w:spacing w:line="276" w:lineRule="auto"/>
        <w:ind w:left="900" w:hanging="616"/>
        <w:jc w:val="both"/>
        <w:rPr>
          <w:sz w:val="24"/>
          <w:szCs w:val="24"/>
          <w:u w:val="single"/>
        </w:rPr>
      </w:pPr>
      <w:r w:rsidRPr="004D6E38">
        <w:rPr>
          <w:sz w:val="24"/>
          <w:szCs w:val="24"/>
          <w:u w:val="single"/>
        </w:rPr>
        <w:t xml:space="preserve">Erről értesülnek: </w:t>
      </w:r>
    </w:p>
    <w:p w:rsidR="004D6E38" w:rsidRPr="004D6E38" w:rsidRDefault="004D6E38" w:rsidP="0012262C">
      <w:pPr>
        <w:widowControl w:val="0"/>
        <w:numPr>
          <w:ilvl w:val="0"/>
          <w:numId w:val="21"/>
        </w:numPr>
        <w:autoSpaceDN w:val="0"/>
        <w:spacing w:line="276" w:lineRule="auto"/>
        <w:jc w:val="both"/>
        <w:rPr>
          <w:sz w:val="24"/>
          <w:szCs w:val="24"/>
        </w:rPr>
      </w:pPr>
      <w:r w:rsidRPr="004D6E38">
        <w:rPr>
          <w:sz w:val="24"/>
          <w:szCs w:val="24"/>
        </w:rPr>
        <w:t xml:space="preserve">Karcag Városi Önkormányzat Képviselő-testületének tagjai, lakhelyükön </w:t>
      </w:r>
    </w:p>
    <w:p w:rsidR="004D6E38" w:rsidRPr="004D6E38" w:rsidRDefault="004D6E38" w:rsidP="0012262C">
      <w:pPr>
        <w:widowControl w:val="0"/>
        <w:numPr>
          <w:ilvl w:val="0"/>
          <w:numId w:val="21"/>
        </w:numPr>
        <w:autoSpaceDN w:val="0"/>
        <w:spacing w:line="276" w:lineRule="auto"/>
        <w:jc w:val="both"/>
        <w:rPr>
          <w:sz w:val="24"/>
          <w:szCs w:val="24"/>
        </w:rPr>
      </w:pPr>
      <w:r w:rsidRPr="004D6E38">
        <w:rPr>
          <w:sz w:val="24"/>
          <w:szCs w:val="24"/>
        </w:rPr>
        <w:t xml:space="preserve">Karcag Városi Önkormányzat Polgármestere, helyben </w:t>
      </w:r>
    </w:p>
    <w:p w:rsidR="004D6E38" w:rsidRPr="004D6E38" w:rsidRDefault="004D6E38" w:rsidP="0012262C">
      <w:pPr>
        <w:widowControl w:val="0"/>
        <w:numPr>
          <w:ilvl w:val="0"/>
          <w:numId w:val="21"/>
        </w:numPr>
        <w:autoSpaceDN w:val="0"/>
        <w:spacing w:line="276" w:lineRule="auto"/>
        <w:jc w:val="both"/>
        <w:rPr>
          <w:sz w:val="24"/>
          <w:szCs w:val="24"/>
        </w:rPr>
      </w:pPr>
      <w:r w:rsidRPr="004D6E38">
        <w:rPr>
          <w:sz w:val="24"/>
          <w:szCs w:val="24"/>
        </w:rPr>
        <w:t xml:space="preserve">Karcag Városi Önkormányzat Jegyzője, helyben </w:t>
      </w:r>
    </w:p>
    <w:p w:rsidR="004D6E38" w:rsidRPr="004D6E38" w:rsidRDefault="004D6E38" w:rsidP="0012262C">
      <w:pPr>
        <w:widowControl w:val="0"/>
        <w:numPr>
          <w:ilvl w:val="0"/>
          <w:numId w:val="21"/>
        </w:numPr>
        <w:autoSpaceDN w:val="0"/>
        <w:spacing w:line="276" w:lineRule="auto"/>
        <w:jc w:val="both"/>
        <w:rPr>
          <w:sz w:val="24"/>
          <w:szCs w:val="24"/>
        </w:rPr>
      </w:pPr>
      <w:r w:rsidRPr="004D6E38">
        <w:rPr>
          <w:sz w:val="24"/>
          <w:szCs w:val="24"/>
        </w:rPr>
        <w:t>Karcagi Polgármesteri Hivatal Aljegyzői Iroda, helyben</w:t>
      </w:r>
    </w:p>
    <w:p w:rsidR="004D6E38" w:rsidRPr="004D6E38" w:rsidRDefault="004D6E38" w:rsidP="0012262C">
      <w:pPr>
        <w:widowControl w:val="0"/>
        <w:numPr>
          <w:ilvl w:val="0"/>
          <w:numId w:val="21"/>
        </w:numPr>
        <w:autoSpaceDN w:val="0"/>
        <w:spacing w:line="276" w:lineRule="auto"/>
        <w:jc w:val="both"/>
        <w:rPr>
          <w:sz w:val="24"/>
          <w:szCs w:val="24"/>
        </w:rPr>
      </w:pPr>
      <w:r w:rsidRPr="004D6E38">
        <w:rPr>
          <w:sz w:val="24"/>
          <w:szCs w:val="24"/>
        </w:rPr>
        <w:t>Karcagi Polgármesteri Hivatal Nagyné Major Mária intézményi és civil kapcsolatok ügyintézője, helyben</w:t>
      </w:r>
    </w:p>
    <w:p w:rsidR="004D6E38" w:rsidRPr="004D6E38" w:rsidRDefault="004D6E38" w:rsidP="0012262C">
      <w:pPr>
        <w:widowControl w:val="0"/>
        <w:numPr>
          <w:ilvl w:val="0"/>
          <w:numId w:val="21"/>
        </w:numPr>
        <w:autoSpaceDN w:val="0"/>
        <w:spacing w:line="276" w:lineRule="auto"/>
        <w:jc w:val="both"/>
        <w:rPr>
          <w:sz w:val="24"/>
          <w:szCs w:val="24"/>
        </w:rPr>
      </w:pPr>
      <w:r w:rsidRPr="004D6E38">
        <w:rPr>
          <w:sz w:val="24"/>
          <w:szCs w:val="24"/>
        </w:rPr>
        <w:t xml:space="preserve"> „Karcag testvérvárosaiért” Közalapítvány Elek Eszter a kuratórium elnöke, 5300 Karcag, Kossuth tér 1.</w:t>
      </w:r>
    </w:p>
    <w:p w:rsidR="004D6E38" w:rsidRPr="004D6E38" w:rsidRDefault="004D6E38" w:rsidP="0012262C">
      <w:pPr>
        <w:widowControl w:val="0"/>
        <w:numPr>
          <w:ilvl w:val="0"/>
          <w:numId w:val="21"/>
        </w:numPr>
        <w:autoSpaceDN w:val="0"/>
        <w:spacing w:line="276" w:lineRule="auto"/>
        <w:jc w:val="both"/>
        <w:rPr>
          <w:sz w:val="24"/>
          <w:szCs w:val="24"/>
        </w:rPr>
      </w:pPr>
      <w:r w:rsidRPr="004D6E38">
        <w:rPr>
          <w:sz w:val="24"/>
          <w:szCs w:val="24"/>
        </w:rPr>
        <w:t xml:space="preserve">„Karcagért” Közalapítvány Dr. </w:t>
      </w:r>
      <w:proofErr w:type="spellStart"/>
      <w:r w:rsidRPr="004D6E38">
        <w:rPr>
          <w:sz w:val="24"/>
          <w:szCs w:val="24"/>
        </w:rPr>
        <w:t>Temesváry</w:t>
      </w:r>
      <w:proofErr w:type="spellEnd"/>
      <w:r w:rsidRPr="004D6E38">
        <w:rPr>
          <w:sz w:val="24"/>
          <w:szCs w:val="24"/>
        </w:rPr>
        <w:t xml:space="preserve"> Tamás a kuratórium elnöke 5300 Karcag, Kossuth tér 1.</w:t>
      </w:r>
    </w:p>
    <w:p w:rsidR="004D6E38" w:rsidRPr="004D6E38" w:rsidRDefault="004D6E38" w:rsidP="0012262C">
      <w:pPr>
        <w:numPr>
          <w:ilvl w:val="0"/>
          <w:numId w:val="21"/>
        </w:numPr>
        <w:tabs>
          <w:tab w:val="left" w:pos="900"/>
        </w:tabs>
        <w:autoSpaceDN w:val="0"/>
        <w:spacing w:line="276" w:lineRule="auto"/>
        <w:jc w:val="both"/>
        <w:rPr>
          <w:sz w:val="24"/>
          <w:szCs w:val="24"/>
        </w:rPr>
      </w:pPr>
      <w:r w:rsidRPr="004D6E38">
        <w:rPr>
          <w:sz w:val="24"/>
          <w:szCs w:val="24"/>
        </w:rPr>
        <w:t>„Varga József Nyelvtanulás” Alapítvány Dr. Varga Gyöngyi a  kuratórium elnöke, 5300 Karcag, Liget u. 14/</w:t>
      </w:r>
      <w:proofErr w:type="gramStart"/>
      <w:r w:rsidRPr="004D6E38">
        <w:rPr>
          <w:sz w:val="24"/>
          <w:szCs w:val="24"/>
        </w:rPr>
        <w:t>a</w:t>
      </w:r>
      <w:proofErr w:type="gramEnd"/>
    </w:p>
    <w:p w:rsidR="004D6E38" w:rsidRPr="004D6E38" w:rsidRDefault="004D6E38" w:rsidP="0012262C">
      <w:pPr>
        <w:numPr>
          <w:ilvl w:val="0"/>
          <w:numId w:val="21"/>
        </w:numPr>
        <w:tabs>
          <w:tab w:val="left" w:pos="900"/>
        </w:tabs>
        <w:autoSpaceDN w:val="0"/>
        <w:spacing w:line="276" w:lineRule="auto"/>
        <w:jc w:val="both"/>
        <w:rPr>
          <w:sz w:val="24"/>
          <w:szCs w:val="24"/>
        </w:rPr>
      </w:pPr>
      <w:r w:rsidRPr="004D6E38">
        <w:rPr>
          <w:sz w:val="24"/>
          <w:szCs w:val="24"/>
        </w:rPr>
        <w:t xml:space="preserve"> "Nyelvi laborral a nyelvtanulásért" Alapítvány Szakályné Kolláth Emese a kuratórium elnöke, 5300 Karcag József Attila u. 1.</w:t>
      </w:r>
    </w:p>
    <w:p w:rsidR="004D6E38" w:rsidRPr="004D6E38" w:rsidRDefault="004D6E38" w:rsidP="0012262C">
      <w:pPr>
        <w:numPr>
          <w:ilvl w:val="0"/>
          <w:numId w:val="21"/>
        </w:numPr>
        <w:tabs>
          <w:tab w:val="left" w:pos="900"/>
        </w:tabs>
        <w:autoSpaceDN w:val="0"/>
        <w:spacing w:line="276" w:lineRule="auto"/>
        <w:jc w:val="both"/>
        <w:rPr>
          <w:sz w:val="24"/>
          <w:szCs w:val="24"/>
        </w:rPr>
      </w:pPr>
      <w:r w:rsidRPr="004D6E38">
        <w:rPr>
          <w:sz w:val="24"/>
          <w:szCs w:val="24"/>
        </w:rPr>
        <w:t xml:space="preserve">Kováts Mihály Alapítvány </w:t>
      </w:r>
      <w:proofErr w:type="spellStart"/>
      <w:r w:rsidRPr="004D6E38">
        <w:rPr>
          <w:sz w:val="24"/>
          <w:szCs w:val="24"/>
        </w:rPr>
        <w:t>Szekrényesi</w:t>
      </w:r>
      <w:proofErr w:type="spellEnd"/>
      <w:r w:rsidRPr="004D6E38">
        <w:rPr>
          <w:sz w:val="24"/>
          <w:szCs w:val="24"/>
        </w:rPr>
        <w:t xml:space="preserve"> László a kuratórium elnöke, </w:t>
      </w:r>
    </w:p>
    <w:p w:rsidR="004D6E38" w:rsidRPr="004D6E38" w:rsidRDefault="004D6E38" w:rsidP="0051544D">
      <w:pPr>
        <w:pStyle w:val="Listaszerbekezds"/>
        <w:tabs>
          <w:tab w:val="left" w:pos="900"/>
        </w:tabs>
        <w:spacing w:line="276" w:lineRule="auto"/>
        <w:ind w:left="709"/>
        <w:jc w:val="both"/>
      </w:pPr>
      <w:r w:rsidRPr="004D6E38">
        <w:t>5300 Karcag, Kálvin u. 9.</w:t>
      </w:r>
    </w:p>
    <w:p w:rsidR="004D6E38" w:rsidRPr="004D6E38" w:rsidRDefault="004D6E38" w:rsidP="0012262C">
      <w:pPr>
        <w:pStyle w:val="Listaszerbekezds"/>
        <w:numPr>
          <w:ilvl w:val="0"/>
          <w:numId w:val="21"/>
        </w:numPr>
        <w:tabs>
          <w:tab w:val="left" w:pos="900"/>
        </w:tabs>
        <w:autoSpaceDN w:val="0"/>
        <w:spacing w:line="276" w:lineRule="auto"/>
        <w:jc w:val="both"/>
      </w:pPr>
      <w:r w:rsidRPr="004D6E38">
        <w:t>Bűnmegelőzési Alapítvány Mészáros Zsolt a kuratórium elnöke 5300 Karcag, Kálmán u. 2.</w:t>
      </w:r>
    </w:p>
    <w:p w:rsidR="00771D54" w:rsidRDefault="00771D54" w:rsidP="007722AF">
      <w:pPr>
        <w:pStyle w:val="NormlWeb"/>
        <w:tabs>
          <w:tab w:val="left" w:pos="2660"/>
        </w:tabs>
        <w:spacing w:before="0" w:after="0"/>
        <w:rPr>
          <w:b/>
          <w:bCs/>
          <w:szCs w:val="24"/>
        </w:rPr>
      </w:pPr>
    </w:p>
    <w:p w:rsidR="00771D54" w:rsidRPr="007722AF" w:rsidRDefault="00771D54" w:rsidP="007722AF">
      <w:pPr>
        <w:pStyle w:val="NormlWeb"/>
        <w:tabs>
          <w:tab w:val="left" w:pos="2660"/>
        </w:tabs>
        <w:spacing w:before="0" w:after="0"/>
        <w:rPr>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6</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NormlWeb"/>
              <w:spacing w:before="0" w:after="0"/>
              <w:ind w:left="142"/>
              <w:jc w:val="both"/>
              <w:rPr>
                <w:szCs w:val="24"/>
              </w:rPr>
            </w:pPr>
            <w:r w:rsidRPr="007722AF">
              <w:rPr>
                <w:szCs w:val="24"/>
              </w:rPr>
              <w:t>Tájékoztató a Karcagi Többcélú Kistérségi Társulás Gyermekek Átmeneti Otthona működéséről</w:t>
            </w:r>
          </w:p>
          <w:p w:rsidR="007722AF" w:rsidRPr="007722AF" w:rsidRDefault="007722AF" w:rsidP="007722AF">
            <w:pPr>
              <w:pStyle w:val="NormlWeb"/>
              <w:spacing w:before="0" w:after="0"/>
              <w:ind w:left="142"/>
              <w:jc w:val="both"/>
              <w:rPr>
                <w:szCs w:val="24"/>
                <w:lang w:eastAsia="en-US"/>
              </w:rPr>
            </w:pPr>
          </w:p>
        </w:tc>
      </w:tr>
    </w:tbl>
    <w:p w:rsidR="00771D54" w:rsidRDefault="00771D54" w:rsidP="007722AF">
      <w:pPr>
        <w:pStyle w:val="NormlWeb"/>
        <w:tabs>
          <w:tab w:val="left" w:pos="2660"/>
        </w:tabs>
        <w:spacing w:before="0" w:after="0"/>
        <w:rPr>
          <w:b/>
          <w:bCs/>
          <w:szCs w:val="24"/>
        </w:rPr>
      </w:pPr>
      <w:r>
        <w:rPr>
          <w:b/>
          <w:bCs/>
          <w:szCs w:val="24"/>
        </w:rPr>
        <w:tab/>
      </w:r>
    </w:p>
    <w:p w:rsidR="00D2066E"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7C2FB7">
        <w:rPr>
          <w:bCs/>
          <w:iCs/>
          <w:sz w:val="24"/>
          <w:szCs w:val="24"/>
        </w:rPr>
        <w:t xml:space="preserve">Köszöntötte </w:t>
      </w:r>
      <w:proofErr w:type="spellStart"/>
      <w:r w:rsidR="007C2FB7">
        <w:rPr>
          <w:bCs/>
          <w:iCs/>
          <w:sz w:val="24"/>
          <w:szCs w:val="24"/>
        </w:rPr>
        <w:t>Csiziné</w:t>
      </w:r>
      <w:proofErr w:type="spellEnd"/>
      <w:r w:rsidR="007C2FB7">
        <w:rPr>
          <w:bCs/>
          <w:iCs/>
          <w:sz w:val="24"/>
          <w:szCs w:val="24"/>
        </w:rPr>
        <w:t xml:space="preserve"> Őrlős Katalin intézményvezető asszonyt az ülésteremben. </w:t>
      </w:r>
      <w:r w:rsidR="0001580E">
        <w:rPr>
          <w:bCs/>
          <w:iCs/>
          <w:sz w:val="24"/>
          <w:szCs w:val="24"/>
        </w:rPr>
        <w:t>Nagyon sok olyan gyermek van, akinek megszűnnek az otthon lakás feltételei és gondoskodni kell ról</w:t>
      </w:r>
      <w:r w:rsidR="00AF36A7">
        <w:rPr>
          <w:bCs/>
          <w:iCs/>
          <w:sz w:val="24"/>
          <w:szCs w:val="24"/>
        </w:rPr>
        <w:t>uk</w:t>
      </w:r>
      <w:r w:rsidR="0001580E">
        <w:rPr>
          <w:bCs/>
          <w:iCs/>
          <w:sz w:val="24"/>
          <w:szCs w:val="24"/>
        </w:rPr>
        <w:t xml:space="preserve">. A Gyermekek Átmeneti Otthona ezt a nagyon nehéz, nem könnyű feladatot látja el.  Nem irigylésre méltó az ott dolgozóknak a munkája, hihetetlen munkabírásról, empátiáról kell tanúbizonyságot tenni nap, mint nap. </w:t>
      </w:r>
      <w:r w:rsidR="0001580E" w:rsidRPr="0001580E">
        <w:rPr>
          <w:bCs/>
          <w:iCs/>
          <w:sz w:val="24"/>
          <w:szCs w:val="24"/>
        </w:rPr>
        <w:t>Vitára bocsátotta a napirendet.</w:t>
      </w:r>
    </w:p>
    <w:p w:rsidR="0087018E" w:rsidRDefault="0087018E" w:rsidP="00753E46">
      <w:pPr>
        <w:tabs>
          <w:tab w:val="left" w:pos="2518"/>
        </w:tabs>
        <w:jc w:val="both"/>
        <w:rPr>
          <w:b/>
          <w:bCs/>
          <w:iCs/>
          <w:sz w:val="24"/>
          <w:szCs w:val="24"/>
          <w:u w:val="single"/>
        </w:rPr>
      </w:pPr>
    </w:p>
    <w:p w:rsidR="00D2066E" w:rsidRDefault="0001580E" w:rsidP="00753E46">
      <w:pPr>
        <w:tabs>
          <w:tab w:val="left" w:pos="2518"/>
        </w:tabs>
        <w:jc w:val="both"/>
        <w:rPr>
          <w:sz w:val="24"/>
          <w:szCs w:val="24"/>
        </w:rPr>
      </w:pPr>
      <w:proofErr w:type="spellStart"/>
      <w:r w:rsidRPr="0087018E">
        <w:rPr>
          <w:b/>
          <w:bCs/>
          <w:iCs/>
          <w:sz w:val="24"/>
          <w:szCs w:val="24"/>
          <w:u w:val="single"/>
        </w:rPr>
        <w:t>Csiziné</w:t>
      </w:r>
      <w:proofErr w:type="spellEnd"/>
      <w:r w:rsidRPr="0087018E">
        <w:rPr>
          <w:b/>
          <w:bCs/>
          <w:iCs/>
          <w:sz w:val="24"/>
          <w:szCs w:val="24"/>
          <w:u w:val="single"/>
        </w:rPr>
        <w:t xml:space="preserve"> Őrlős Katalin a </w:t>
      </w:r>
      <w:r w:rsidRPr="0087018E">
        <w:rPr>
          <w:b/>
          <w:sz w:val="24"/>
          <w:szCs w:val="24"/>
          <w:u w:val="single"/>
        </w:rPr>
        <w:t>Karcagi Többcélú Kistérségi Tár</w:t>
      </w:r>
      <w:r w:rsidR="0087018E" w:rsidRPr="0087018E">
        <w:rPr>
          <w:b/>
          <w:sz w:val="24"/>
          <w:szCs w:val="24"/>
          <w:u w:val="single"/>
        </w:rPr>
        <w:t>sulás Gyermekek Átmeneti Otthonának intézményvezetője</w:t>
      </w:r>
      <w:r w:rsidR="0087018E">
        <w:rPr>
          <w:b/>
          <w:sz w:val="24"/>
          <w:szCs w:val="24"/>
          <w:u w:val="single"/>
        </w:rPr>
        <w:t>:</w:t>
      </w:r>
      <w:r w:rsidR="0070332F">
        <w:rPr>
          <w:sz w:val="24"/>
          <w:szCs w:val="24"/>
        </w:rPr>
        <w:t xml:space="preserve"> A Gyermekek Átmeneti Otthonának szakmai beszámolójából kiemelte, hogy tíz évvel ezelőtt nyitotta meg kapuit az otthon a rászoruló gyermekek részére, valamint ebben az évben 20 éves a Gyermekvédelmi törvény, ami az 1991-es gyermekjogi egyezményre épül. A 2016. éves beszámolót tekintve elmondható, hogy a tavalyi évekhez hasonlóan, az intézmény kihasználtsága ebben az évben is több mint 100 %-ra teljesült. Az elmúlt évben a kamaszodó gyermekek voltak az intézmény lakói. Természetesen e mögött takarékos és fegyelmezett gazdálkodás áll. </w:t>
      </w:r>
    </w:p>
    <w:p w:rsidR="0070332F" w:rsidRPr="0070332F" w:rsidRDefault="0070332F" w:rsidP="00753E46">
      <w:pPr>
        <w:tabs>
          <w:tab w:val="left" w:pos="2518"/>
        </w:tabs>
        <w:jc w:val="both"/>
        <w:rPr>
          <w:sz w:val="24"/>
          <w:szCs w:val="24"/>
        </w:rPr>
      </w:pPr>
      <w:r>
        <w:rPr>
          <w:sz w:val="24"/>
          <w:szCs w:val="24"/>
        </w:rPr>
        <w:t>Megköszönte a Karcagi Többcélú Kistérségi Társulás munkatársainak, a Karcag</w:t>
      </w:r>
      <w:r w:rsidR="00E60DBF">
        <w:rPr>
          <w:sz w:val="24"/>
          <w:szCs w:val="24"/>
        </w:rPr>
        <w:t xml:space="preserve"> Városi Önkormányzatnak a támogatását, a jelzőrendszer tagjainak, munkatársainak a munkáját és polgármester úr segítségét, türelmét, amit az intézmény felé tanúsít. </w:t>
      </w:r>
    </w:p>
    <w:p w:rsidR="0087018E" w:rsidRDefault="0087018E" w:rsidP="00753E46">
      <w:pPr>
        <w:tabs>
          <w:tab w:val="left" w:pos="2518"/>
        </w:tabs>
        <w:jc w:val="both"/>
        <w:rPr>
          <w:b/>
          <w:sz w:val="24"/>
          <w:szCs w:val="24"/>
          <w:u w:val="single"/>
        </w:rPr>
      </w:pPr>
    </w:p>
    <w:p w:rsidR="0087018E" w:rsidRDefault="008604CC" w:rsidP="00753E46">
      <w:pPr>
        <w:tabs>
          <w:tab w:val="left" w:pos="2518"/>
        </w:tabs>
        <w:jc w:val="both"/>
        <w:rPr>
          <w:sz w:val="24"/>
          <w:szCs w:val="24"/>
        </w:rPr>
      </w:pPr>
      <w:r>
        <w:rPr>
          <w:b/>
          <w:sz w:val="24"/>
          <w:szCs w:val="24"/>
          <w:u w:val="single"/>
        </w:rPr>
        <w:t>Nagyné László Erzsébet képviselő, a</w:t>
      </w:r>
      <w:r w:rsidR="003347D2">
        <w:rPr>
          <w:b/>
          <w:sz w:val="24"/>
          <w:szCs w:val="24"/>
          <w:u w:val="single"/>
        </w:rPr>
        <w:t xml:space="preserve"> S</w:t>
      </w:r>
      <w:r>
        <w:rPr>
          <w:b/>
          <w:sz w:val="24"/>
          <w:szCs w:val="24"/>
          <w:u w:val="single"/>
        </w:rPr>
        <w:t>z</w:t>
      </w:r>
      <w:r w:rsidR="003347D2">
        <w:rPr>
          <w:b/>
          <w:sz w:val="24"/>
          <w:szCs w:val="24"/>
          <w:u w:val="single"/>
        </w:rPr>
        <w:t>ociális</w:t>
      </w:r>
      <w:r>
        <w:rPr>
          <w:b/>
          <w:sz w:val="24"/>
          <w:szCs w:val="24"/>
          <w:u w:val="single"/>
        </w:rPr>
        <w:t xml:space="preserve"> </w:t>
      </w:r>
      <w:r w:rsidR="003347D2">
        <w:rPr>
          <w:b/>
          <w:sz w:val="24"/>
          <w:szCs w:val="24"/>
          <w:u w:val="single"/>
        </w:rPr>
        <w:t xml:space="preserve">és </w:t>
      </w:r>
      <w:r>
        <w:rPr>
          <w:b/>
          <w:sz w:val="24"/>
          <w:szCs w:val="24"/>
          <w:u w:val="single"/>
        </w:rPr>
        <w:t xml:space="preserve">Egészségügyi </w:t>
      </w:r>
      <w:r w:rsidR="00707AB9">
        <w:rPr>
          <w:b/>
          <w:sz w:val="24"/>
          <w:szCs w:val="24"/>
          <w:u w:val="single"/>
        </w:rPr>
        <w:t>Bizottság elnöke:</w:t>
      </w:r>
      <w:r w:rsidR="00707AB9">
        <w:rPr>
          <w:sz w:val="24"/>
          <w:szCs w:val="24"/>
        </w:rPr>
        <w:t xml:space="preserve"> A tájékoztatót a bizottság is tárgyalta, ott is tett intézményvezető asszony kiegészítést. A bizottság támogatta a napirendet és a képviselő-testületnek elfogadásra javasolta, mind azon által kiemelte, hogy ez a munka, amire elhivatottságból, kitartásból a dolgozók </w:t>
      </w:r>
      <w:proofErr w:type="gramStart"/>
      <w:r w:rsidR="00AF36A7">
        <w:rPr>
          <w:sz w:val="24"/>
          <w:szCs w:val="24"/>
        </w:rPr>
        <w:t>tanúsítanak</w:t>
      </w:r>
      <w:proofErr w:type="gramEnd"/>
      <w:r w:rsidR="00707AB9">
        <w:rPr>
          <w:sz w:val="24"/>
          <w:szCs w:val="24"/>
        </w:rPr>
        <w:t xml:space="preserve"> mindenképpen köszönetet érdemel. </w:t>
      </w:r>
    </w:p>
    <w:p w:rsidR="00755BA8" w:rsidRDefault="00755BA8" w:rsidP="00753E46">
      <w:pPr>
        <w:tabs>
          <w:tab w:val="left" w:pos="2518"/>
        </w:tabs>
        <w:jc w:val="both"/>
        <w:rPr>
          <w:sz w:val="24"/>
          <w:szCs w:val="24"/>
        </w:rPr>
      </w:pPr>
      <w:r>
        <w:rPr>
          <w:sz w:val="24"/>
          <w:szCs w:val="24"/>
        </w:rPr>
        <w:t>A bizottság nevében további jó egészséget és kitartó munkát kívánt az intézmény részére.</w:t>
      </w:r>
    </w:p>
    <w:p w:rsidR="00755BA8" w:rsidRDefault="00755BA8" w:rsidP="00753E46">
      <w:pPr>
        <w:tabs>
          <w:tab w:val="left" w:pos="2518"/>
        </w:tabs>
        <w:jc w:val="both"/>
        <w:rPr>
          <w:sz w:val="24"/>
          <w:szCs w:val="24"/>
        </w:rPr>
      </w:pPr>
    </w:p>
    <w:p w:rsidR="00755BA8" w:rsidRPr="00707AB9" w:rsidRDefault="00862FA5" w:rsidP="00753E46">
      <w:pPr>
        <w:tabs>
          <w:tab w:val="left" w:pos="2518"/>
        </w:tabs>
        <w:jc w:val="both"/>
        <w:rPr>
          <w:sz w:val="24"/>
          <w:szCs w:val="24"/>
        </w:rPr>
      </w:pPr>
      <w:r w:rsidRPr="00862FA5">
        <w:rPr>
          <w:b/>
          <w:sz w:val="24"/>
          <w:szCs w:val="24"/>
          <w:u w:val="single"/>
        </w:rPr>
        <w:t>Dobos László polgármester:</w:t>
      </w:r>
      <w:r w:rsidRPr="00862FA5">
        <w:rPr>
          <w:sz w:val="24"/>
          <w:szCs w:val="24"/>
        </w:rPr>
        <w:t xml:space="preserve"> </w:t>
      </w:r>
      <w:r>
        <w:rPr>
          <w:sz w:val="24"/>
          <w:szCs w:val="24"/>
        </w:rPr>
        <w:t xml:space="preserve">Javasolta a képviselő társaknak, hogy látogassák meg az intézményt. </w:t>
      </w:r>
    </w:p>
    <w:p w:rsidR="0087018E" w:rsidRPr="00AC47B6" w:rsidRDefault="00AC47B6" w:rsidP="00753E46">
      <w:pPr>
        <w:tabs>
          <w:tab w:val="left" w:pos="2518"/>
        </w:tabs>
        <w:jc w:val="both"/>
        <w:rPr>
          <w:bCs/>
          <w:iCs/>
          <w:sz w:val="24"/>
          <w:szCs w:val="24"/>
        </w:rPr>
      </w:pPr>
      <w:r w:rsidRPr="00AC47B6">
        <w:rPr>
          <w:bCs/>
          <w:iCs/>
          <w:sz w:val="24"/>
          <w:szCs w:val="24"/>
        </w:rPr>
        <w:t xml:space="preserve">Megköszönte intézményvezető asszony és munkatársai kitartó, áldozatos munkáját. </w:t>
      </w:r>
    </w:p>
    <w:p w:rsidR="00753E46" w:rsidRPr="00A45D51" w:rsidRDefault="00753E46" w:rsidP="00753E46">
      <w:pPr>
        <w:tabs>
          <w:tab w:val="left" w:pos="2518"/>
        </w:tabs>
        <w:jc w:val="both"/>
        <w:rPr>
          <w:bCs/>
          <w:iCs/>
          <w:sz w:val="24"/>
          <w:szCs w:val="24"/>
        </w:rPr>
      </w:pPr>
    </w:p>
    <w:p w:rsidR="00753E46" w:rsidRPr="00A45D51" w:rsidRDefault="00AC47B6" w:rsidP="00753E46">
      <w:pPr>
        <w:rPr>
          <w:sz w:val="24"/>
          <w:szCs w:val="24"/>
        </w:rPr>
      </w:pPr>
      <w:r>
        <w:rPr>
          <w:sz w:val="24"/>
          <w:szCs w:val="24"/>
        </w:rPr>
        <w:t>További k</w:t>
      </w:r>
      <w:r w:rsidR="00753E46" w:rsidRPr="00A45D51">
        <w:rPr>
          <w:sz w:val="24"/>
          <w:szCs w:val="24"/>
        </w:rPr>
        <w:t xml:space="preserve">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w:t>
      </w:r>
      <w:r w:rsidR="00DB445A">
        <w:rPr>
          <w:sz w:val="24"/>
          <w:szCs w:val="24"/>
        </w:rPr>
        <w:t>a tájékoztató</w:t>
      </w:r>
      <w:r w:rsidRPr="00A45D51">
        <w:rPr>
          <w:sz w:val="24"/>
          <w:szCs w:val="24"/>
        </w:rPr>
        <w:t xml:space="preserve">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pStyle w:val="NormlWeb"/>
        <w:tabs>
          <w:tab w:val="left" w:pos="2660"/>
        </w:tabs>
        <w:spacing w:before="0" w:after="0"/>
        <w:rPr>
          <w:b/>
          <w:bCs/>
          <w:szCs w:val="24"/>
        </w:rPr>
      </w:pPr>
    </w:p>
    <w:p w:rsidR="00771D54" w:rsidRDefault="00771D54" w:rsidP="007722AF">
      <w:pPr>
        <w:pStyle w:val="NormlWeb"/>
        <w:tabs>
          <w:tab w:val="left" w:pos="2660"/>
        </w:tabs>
        <w:spacing w:before="0" w:after="0"/>
        <w:rPr>
          <w:b/>
          <w:bCs/>
          <w:szCs w:val="24"/>
        </w:rPr>
      </w:pPr>
    </w:p>
    <w:p w:rsidR="00663A77" w:rsidRPr="006506D7" w:rsidRDefault="00663A77" w:rsidP="00663A77">
      <w:pPr>
        <w:rPr>
          <w:b/>
          <w:sz w:val="24"/>
          <w:szCs w:val="24"/>
        </w:rPr>
      </w:pPr>
      <w:r>
        <w:rPr>
          <w:b/>
          <w:sz w:val="24"/>
          <w:szCs w:val="24"/>
        </w:rPr>
        <w:t>19</w:t>
      </w:r>
      <w:r w:rsidR="00F52BCA">
        <w:rPr>
          <w:b/>
          <w:sz w:val="24"/>
          <w:szCs w:val="24"/>
        </w:rPr>
        <w:t>5</w:t>
      </w:r>
      <w:r w:rsidRPr="006506D7">
        <w:rPr>
          <w:b/>
          <w:sz w:val="24"/>
          <w:szCs w:val="24"/>
        </w:rPr>
        <w:t>/2017. (V</w:t>
      </w:r>
      <w:r>
        <w:rPr>
          <w:b/>
          <w:sz w:val="24"/>
          <w:szCs w:val="24"/>
        </w:rPr>
        <w:t>I</w:t>
      </w:r>
      <w:r w:rsidRPr="006506D7">
        <w:rPr>
          <w:b/>
          <w:sz w:val="24"/>
          <w:szCs w:val="24"/>
        </w:rPr>
        <w:t>.2</w:t>
      </w:r>
      <w:r>
        <w:rPr>
          <w:b/>
          <w:sz w:val="24"/>
          <w:szCs w:val="24"/>
        </w:rPr>
        <w:t>9</w:t>
      </w:r>
      <w:r w:rsidRPr="006506D7">
        <w:rPr>
          <w:b/>
          <w:sz w:val="24"/>
          <w:szCs w:val="24"/>
        </w:rPr>
        <w:t>.) „kt.” sz. h a t á r o z a t</w:t>
      </w:r>
    </w:p>
    <w:p w:rsidR="00663A77" w:rsidRPr="00CB726A" w:rsidRDefault="00CB726A" w:rsidP="00CB726A">
      <w:pPr>
        <w:pStyle w:val="Szvegtrzs"/>
        <w:rPr>
          <w:b/>
          <w:sz w:val="24"/>
          <w:szCs w:val="24"/>
        </w:rPr>
      </w:pPr>
      <w:proofErr w:type="gramStart"/>
      <w:r w:rsidRPr="00CB726A">
        <w:rPr>
          <w:b/>
          <w:sz w:val="24"/>
          <w:szCs w:val="24"/>
        </w:rPr>
        <w:t>a</w:t>
      </w:r>
      <w:proofErr w:type="gramEnd"/>
      <w:r w:rsidRPr="00CB726A">
        <w:rPr>
          <w:b/>
          <w:sz w:val="24"/>
          <w:szCs w:val="24"/>
        </w:rPr>
        <w:t xml:space="preserve"> Karcagi Többcélú Kistérségi Társulás Gyermekek Átmeneti Otthona működéséről</w:t>
      </w:r>
    </w:p>
    <w:p w:rsidR="00CB726A" w:rsidRDefault="00CB726A" w:rsidP="00663A77">
      <w:pPr>
        <w:pStyle w:val="Szvegtrzs"/>
        <w:ind w:left="567"/>
        <w:rPr>
          <w:szCs w:val="24"/>
        </w:rPr>
      </w:pPr>
    </w:p>
    <w:p w:rsidR="00CB726A" w:rsidRDefault="00CB726A" w:rsidP="00663A77">
      <w:pPr>
        <w:pStyle w:val="Szvegtrzs"/>
        <w:ind w:left="567"/>
        <w:rPr>
          <w:sz w:val="24"/>
          <w:szCs w:val="24"/>
        </w:rPr>
      </w:pPr>
    </w:p>
    <w:p w:rsidR="00663A77" w:rsidRDefault="00663A77" w:rsidP="00663A77">
      <w:pPr>
        <w:pStyle w:val="Szvegtrzs"/>
        <w:ind w:left="567"/>
        <w:rPr>
          <w:sz w:val="24"/>
          <w:szCs w:val="24"/>
        </w:rPr>
      </w:pPr>
      <w:r w:rsidRPr="006506D7">
        <w:rPr>
          <w:sz w:val="24"/>
          <w:szCs w:val="24"/>
        </w:rPr>
        <w:t xml:space="preserve">A Karcag Városi Önkormányzat Képviselő-testülete </w:t>
      </w:r>
      <w:r w:rsidR="00CB726A" w:rsidRPr="007722AF">
        <w:rPr>
          <w:szCs w:val="24"/>
        </w:rPr>
        <w:t>a Karcagi Többcélú Kistérségi Társulás Gyermekek Átmeneti Otthona működéséről</w:t>
      </w:r>
      <w:r w:rsidRPr="006506D7">
        <w:rPr>
          <w:sz w:val="24"/>
          <w:szCs w:val="24"/>
        </w:rPr>
        <w:t xml:space="preserve"> szóló </w:t>
      </w:r>
      <w:r>
        <w:rPr>
          <w:sz w:val="24"/>
          <w:szCs w:val="24"/>
        </w:rPr>
        <w:t>tájékoztató</w:t>
      </w:r>
      <w:r w:rsidR="00AC47B6">
        <w:rPr>
          <w:sz w:val="24"/>
          <w:szCs w:val="24"/>
        </w:rPr>
        <w:t>t</w:t>
      </w:r>
    </w:p>
    <w:p w:rsidR="00663A77" w:rsidRPr="006506D7" w:rsidRDefault="00663A77" w:rsidP="00663A77">
      <w:pPr>
        <w:pStyle w:val="Szvegtrzs"/>
        <w:ind w:left="567"/>
        <w:jc w:val="center"/>
        <w:rPr>
          <w:bCs/>
          <w:sz w:val="24"/>
          <w:szCs w:val="24"/>
        </w:rPr>
      </w:pPr>
      <w:proofErr w:type="gramStart"/>
      <w:r w:rsidRPr="006506D7">
        <w:rPr>
          <w:b/>
          <w:bCs/>
          <w:sz w:val="24"/>
          <w:szCs w:val="24"/>
        </w:rPr>
        <w:t>e</w:t>
      </w:r>
      <w:proofErr w:type="gramEnd"/>
      <w:r w:rsidRPr="006506D7">
        <w:rPr>
          <w:b/>
          <w:bCs/>
          <w:sz w:val="24"/>
          <w:szCs w:val="24"/>
        </w:rPr>
        <w:t xml:space="preserve"> l f o g a d j a .</w:t>
      </w:r>
    </w:p>
    <w:p w:rsidR="00663A77" w:rsidRPr="006506D7" w:rsidRDefault="00663A77" w:rsidP="00663A77">
      <w:pPr>
        <w:pStyle w:val="Szvegtrzs"/>
        <w:rPr>
          <w:sz w:val="24"/>
          <w:szCs w:val="24"/>
          <w:u w:val="single"/>
        </w:rPr>
      </w:pPr>
      <w:r w:rsidRPr="006506D7">
        <w:rPr>
          <w:sz w:val="24"/>
          <w:szCs w:val="24"/>
        </w:rPr>
        <w:t xml:space="preserve">                    </w:t>
      </w:r>
    </w:p>
    <w:p w:rsidR="00663A77" w:rsidRPr="006506D7" w:rsidRDefault="00663A77" w:rsidP="00663A77">
      <w:pPr>
        <w:pStyle w:val="Szvegtrzs"/>
        <w:ind w:left="851" w:hanging="567"/>
        <w:rPr>
          <w:sz w:val="24"/>
          <w:szCs w:val="24"/>
          <w:u w:val="single"/>
        </w:rPr>
      </w:pPr>
      <w:r w:rsidRPr="006506D7">
        <w:rPr>
          <w:sz w:val="24"/>
          <w:szCs w:val="24"/>
          <w:u w:val="single"/>
        </w:rPr>
        <w:t>Erről értesülnek:</w:t>
      </w:r>
    </w:p>
    <w:p w:rsidR="00663A77" w:rsidRPr="006506D7" w:rsidRDefault="00663A77" w:rsidP="0012262C">
      <w:pPr>
        <w:pStyle w:val="Listaszerbekezds"/>
        <w:numPr>
          <w:ilvl w:val="0"/>
          <w:numId w:val="22"/>
        </w:numPr>
        <w:jc w:val="both"/>
      </w:pPr>
      <w:r w:rsidRPr="006506D7">
        <w:t xml:space="preserve">Karcag Városi Önkormányzat Képviselő-testület tagjai, lakóhelyeiken </w:t>
      </w:r>
    </w:p>
    <w:p w:rsidR="00663A77" w:rsidRPr="006506D7" w:rsidRDefault="00663A77" w:rsidP="0012262C">
      <w:pPr>
        <w:pStyle w:val="NormlWeb"/>
        <w:numPr>
          <w:ilvl w:val="0"/>
          <w:numId w:val="22"/>
        </w:numPr>
        <w:spacing w:before="0" w:after="0"/>
        <w:jc w:val="both"/>
        <w:rPr>
          <w:szCs w:val="24"/>
        </w:rPr>
      </w:pPr>
      <w:r w:rsidRPr="006506D7">
        <w:rPr>
          <w:szCs w:val="24"/>
        </w:rPr>
        <w:t>Karcag Városi Önkormányzat Polgármestere, helyben</w:t>
      </w:r>
    </w:p>
    <w:p w:rsidR="00663A77" w:rsidRPr="006506D7" w:rsidRDefault="00663A77" w:rsidP="0012262C">
      <w:pPr>
        <w:pStyle w:val="NormlWeb"/>
        <w:numPr>
          <w:ilvl w:val="0"/>
          <w:numId w:val="22"/>
        </w:numPr>
        <w:spacing w:before="0" w:after="0"/>
        <w:jc w:val="both"/>
        <w:rPr>
          <w:szCs w:val="24"/>
        </w:rPr>
      </w:pPr>
      <w:r w:rsidRPr="006506D7">
        <w:rPr>
          <w:szCs w:val="24"/>
        </w:rPr>
        <w:t>Karcag Városi Önkormányzat Jegyzője, helyben</w:t>
      </w:r>
    </w:p>
    <w:p w:rsidR="00663A77" w:rsidRDefault="00663A77" w:rsidP="0012262C">
      <w:pPr>
        <w:pStyle w:val="NormlWeb"/>
        <w:numPr>
          <w:ilvl w:val="0"/>
          <w:numId w:val="22"/>
        </w:numPr>
        <w:spacing w:before="0" w:after="0"/>
        <w:jc w:val="both"/>
        <w:rPr>
          <w:szCs w:val="24"/>
        </w:rPr>
      </w:pPr>
      <w:r w:rsidRPr="006506D7">
        <w:rPr>
          <w:szCs w:val="24"/>
        </w:rPr>
        <w:t>Karcagi Polgármesteri Hivatal, Aljegyzői Iroda, helyben</w:t>
      </w:r>
    </w:p>
    <w:p w:rsidR="00AC47B6" w:rsidRPr="00AC47B6" w:rsidRDefault="00AC47B6" w:rsidP="00AC47B6">
      <w:pPr>
        <w:pStyle w:val="NormlWeb"/>
        <w:numPr>
          <w:ilvl w:val="0"/>
          <w:numId w:val="22"/>
        </w:numPr>
        <w:tabs>
          <w:tab w:val="left" w:pos="2660"/>
        </w:tabs>
        <w:spacing w:before="0" w:after="0"/>
        <w:rPr>
          <w:bCs/>
          <w:szCs w:val="24"/>
        </w:rPr>
      </w:pPr>
      <w:r w:rsidRPr="00AC47B6">
        <w:rPr>
          <w:bCs/>
          <w:szCs w:val="24"/>
        </w:rPr>
        <w:t xml:space="preserve">Karcagi Többcélú Kistérségi Társulás Gyermekek Átmeneti Otthona </w:t>
      </w:r>
    </w:p>
    <w:p w:rsidR="00663A77" w:rsidRPr="00AC47B6" w:rsidRDefault="00AC47B6" w:rsidP="00AC47B6">
      <w:pPr>
        <w:pStyle w:val="NormlWeb"/>
        <w:tabs>
          <w:tab w:val="left" w:pos="2660"/>
        </w:tabs>
        <w:spacing w:before="0" w:after="0"/>
        <w:ind w:left="709"/>
        <w:rPr>
          <w:bCs/>
          <w:szCs w:val="24"/>
        </w:rPr>
      </w:pPr>
      <w:r w:rsidRPr="00AC47B6">
        <w:rPr>
          <w:bCs/>
          <w:szCs w:val="24"/>
        </w:rPr>
        <w:t>5321 Kunmadaras, Kunhegyesi út 27.</w:t>
      </w:r>
    </w:p>
    <w:p w:rsidR="00663A77" w:rsidRDefault="00663A77" w:rsidP="007722AF">
      <w:pPr>
        <w:pStyle w:val="NormlWeb"/>
        <w:tabs>
          <w:tab w:val="left" w:pos="2660"/>
        </w:tabs>
        <w:spacing w:before="0" w:after="0"/>
        <w:rPr>
          <w:b/>
          <w:bCs/>
          <w:szCs w:val="24"/>
        </w:rPr>
      </w:pPr>
    </w:p>
    <w:p w:rsidR="00AC47B6" w:rsidRDefault="00AC47B6" w:rsidP="007722AF">
      <w:pPr>
        <w:pStyle w:val="NormlWeb"/>
        <w:tabs>
          <w:tab w:val="left" w:pos="2660"/>
        </w:tabs>
        <w:spacing w:before="0" w:after="0"/>
        <w:rPr>
          <w:szCs w:val="24"/>
        </w:rPr>
      </w:pPr>
    </w:p>
    <w:p w:rsidR="00C10A2E" w:rsidRPr="007722AF" w:rsidRDefault="00C10A2E" w:rsidP="007722AF">
      <w:pPr>
        <w:pStyle w:val="NormlWeb"/>
        <w:tabs>
          <w:tab w:val="left" w:pos="2660"/>
        </w:tabs>
        <w:spacing w:before="0" w:after="0"/>
        <w:rPr>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7</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NormlWeb"/>
              <w:spacing w:before="0" w:after="0"/>
              <w:ind w:left="142"/>
              <w:jc w:val="both"/>
              <w:rPr>
                <w:szCs w:val="24"/>
              </w:rPr>
            </w:pPr>
            <w:r w:rsidRPr="007722AF">
              <w:rPr>
                <w:szCs w:val="24"/>
              </w:rPr>
              <w:t>Javaslat a Helyi Esélyegyenlőségi Program felülvizsgálatára</w:t>
            </w:r>
          </w:p>
          <w:p w:rsidR="007722AF" w:rsidRPr="007722AF" w:rsidRDefault="007722AF" w:rsidP="007722AF">
            <w:pPr>
              <w:pStyle w:val="NormlWeb"/>
              <w:spacing w:before="0" w:after="0"/>
              <w:ind w:left="142"/>
              <w:jc w:val="both"/>
              <w:rPr>
                <w:szCs w:val="24"/>
              </w:rPr>
            </w:pPr>
          </w:p>
        </w:tc>
      </w:tr>
    </w:tbl>
    <w:p w:rsidR="00771D54" w:rsidRDefault="00771D54" w:rsidP="007722AF">
      <w:pPr>
        <w:tabs>
          <w:tab w:val="left" w:pos="2660"/>
        </w:tabs>
        <w:rPr>
          <w:b/>
          <w:bCs/>
          <w:sz w:val="24"/>
          <w:szCs w:val="24"/>
        </w:rPr>
      </w:pPr>
      <w:r>
        <w:rPr>
          <w:b/>
          <w:bCs/>
          <w:sz w:val="24"/>
          <w:szCs w:val="24"/>
        </w:rPr>
        <w:tab/>
      </w:r>
    </w:p>
    <w:p w:rsidR="00685782"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AC47B6">
        <w:rPr>
          <w:bCs/>
          <w:iCs/>
          <w:sz w:val="24"/>
          <w:szCs w:val="24"/>
        </w:rPr>
        <w:t xml:space="preserve">Jogszabályi követelmény, hogy két évenként felülvizsgálatra kerüljön ez a program. Megköszönte Szabóné Fábián Éva humánpolitikai ügyintéző munkáját, aki összeállította az anyagot. </w:t>
      </w:r>
      <w:r w:rsidR="00BB0157">
        <w:rPr>
          <w:bCs/>
          <w:iCs/>
          <w:sz w:val="24"/>
          <w:szCs w:val="24"/>
        </w:rPr>
        <w:t xml:space="preserve"> </w:t>
      </w:r>
      <w:r w:rsidR="007366FF">
        <w:rPr>
          <w:bCs/>
          <w:iCs/>
          <w:sz w:val="24"/>
          <w:szCs w:val="24"/>
        </w:rPr>
        <w:t xml:space="preserve">Vitára bocsátotta a napirendet. </w:t>
      </w:r>
      <w:r w:rsidR="00BB0157">
        <w:rPr>
          <w:bCs/>
          <w:iCs/>
          <w:sz w:val="24"/>
          <w:szCs w:val="24"/>
        </w:rPr>
        <w:t xml:space="preserve">        </w:t>
      </w:r>
    </w:p>
    <w:p w:rsidR="00685782" w:rsidRDefault="00685782"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tabs>
          <w:tab w:val="left" w:pos="2660"/>
        </w:tabs>
        <w:rPr>
          <w:b/>
          <w:bCs/>
          <w:sz w:val="24"/>
          <w:szCs w:val="24"/>
        </w:rPr>
      </w:pPr>
    </w:p>
    <w:p w:rsidR="00F52BCA" w:rsidRDefault="00F52BCA" w:rsidP="00E67D7B">
      <w:pPr>
        <w:rPr>
          <w:b/>
          <w:sz w:val="24"/>
          <w:szCs w:val="24"/>
        </w:rPr>
      </w:pPr>
    </w:p>
    <w:p w:rsidR="00C10A2E" w:rsidRDefault="00C10A2E" w:rsidP="00E67D7B">
      <w:pPr>
        <w:rPr>
          <w:b/>
          <w:sz w:val="24"/>
          <w:szCs w:val="24"/>
        </w:rPr>
      </w:pPr>
    </w:p>
    <w:p w:rsidR="00C10A2E" w:rsidRDefault="00C10A2E" w:rsidP="00E67D7B">
      <w:pPr>
        <w:rPr>
          <w:b/>
          <w:sz w:val="24"/>
          <w:szCs w:val="24"/>
        </w:rPr>
      </w:pPr>
    </w:p>
    <w:p w:rsidR="00C10A2E" w:rsidRDefault="00C10A2E" w:rsidP="00E67D7B">
      <w:pPr>
        <w:rPr>
          <w:b/>
          <w:sz w:val="24"/>
          <w:szCs w:val="24"/>
        </w:rPr>
      </w:pPr>
    </w:p>
    <w:p w:rsidR="00C10A2E" w:rsidRDefault="00C10A2E" w:rsidP="00E67D7B">
      <w:pPr>
        <w:rPr>
          <w:b/>
          <w:sz w:val="24"/>
          <w:szCs w:val="24"/>
        </w:rPr>
      </w:pPr>
    </w:p>
    <w:p w:rsidR="00C10A2E" w:rsidRDefault="00C10A2E" w:rsidP="00E67D7B">
      <w:pPr>
        <w:rPr>
          <w:b/>
          <w:sz w:val="24"/>
          <w:szCs w:val="24"/>
        </w:rPr>
      </w:pPr>
    </w:p>
    <w:p w:rsidR="00C10A2E" w:rsidRDefault="00C10A2E" w:rsidP="00E67D7B">
      <w:pPr>
        <w:rPr>
          <w:b/>
          <w:sz w:val="24"/>
          <w:szCs w:val="24"/>
        </w:rPr>
      </w:pPr>
    </w:p>
    <w:p w:rsidR="00C10A2E" w:rsidRDefault="00C10A2E" w:rsidP="00E67D7B">
      <w:pPr>
        <w:rPr>
          <w:b/>
          <w:sz w:val="24"/>
          <w:szCs w:val="24"/>
        </w:rPr>
      </w:pPr>
    </w:p>
    <w:p w:rsidR="00C10A2E" w:rsidRDefault="00C10A2E" w:rsidP="00E67D7B">
      <w:pPr>
        <w:rPr>
          <w:b/>
          <w:sz w:val="24"/>
          <w:szCs w:val="24"/>
        </w:rPr>
      </w:pPr>
    </w:p>
    <w:p w:rsidR="00E67D7B" w:rsidRPr="00E67D7B" w:rsidRDefault="00D47F14" w:rsidP="00E67D7B">
      <w:pPr>
        <w:rPr>
          <w:b/>
          <w:sz w:val="24"/>
          <w:szCs w:val="24"/>
        </w:rPr>
      </w:pPr>
      <w:r>
        <w:rPr>
          <w:b/>
          <w:sz w:val="24"/>
          <w:szCs w:val="24"/>
        </w:rPr>
        <w:t>196</w:t>
      </w:r>
      <w:r w:rsidR="00E67D7B" w:rsidRPr="00E67D7B">
        <w:rPr>
          <w:b/>
          <w:sz w:val="24"/>
          <w:szCs w:val="24"/>
        </w:rPr>
        <w:t xml:space="preserve">/2017. (VI.29.) „kt." sz. határozat </w:t>
      </w:r>
    </w:p>
    <w:p w:rsidR="00E67D7B" w:rsidRPr="00E67D7B" w:rsidRDefault="00E67D7B" w:rsidP="00E67D7B">
      <w:pPr>
        <w:rPr>
          <w:b/>
          <w:sz w:val="24"/>
          <w:szCs w:val="24"/>
        </w:rPr>
      </w:pPr>
      <w:proofErr w:type="gramStart"/>
      <w:r w:rsidRPr="00E67D7B">
        <w:rPr>
          <w:b/>
          <w:sz w:val="24"/>
          <w:szCs w:val="24"/>
        </w:rPr>
        <w:t>a</w:t>
      </w:r>
      <w:proofErr w:type="gramEnd"/>
      <w:r w:rsidRPr="00E67D7B">
        <w:rPr>
          <w:b/>
          <w:sz w:val="24"/>
          <w:szCs w:val="24"/>
        </w:rPr>
        <w:t xml:space="preserve"> Helyi Esélyegyenlőségi Program felülvizsgálatáról</w:t>
      </w:r>
    </w:p>
    <w:p w:rsidR="00E67D7B" w:rsidRPr="00E67D7B" w:rsidRDefault="00E67D7B" w:rsidP="00E67D7B">
      <w:pPr>
        <w:rPr>
          <w:b/>
          <w:sz w:val="24"/>
          <w:szCs w:val="24"/>
        </w:rPr>
      </w:pPr>
    </w:p>
    <w:p w:rsidR="00E67D7B" w:rsidRPr="00086971" w:rsidRDefault="00E67D7B" w:rsidP="00D47F14">
      <w:pPr>
        <w:ind w:left="851"/>
        <w:jc w:val="both"/>
        <w:rPr>
          <w:sz w:val="24"/>
          <w:szCs w:val="24"/>
        </w:rPr>
      </w:pPr>
      <w:r w:rsidRPr="00086971">
        <w:rPr>
          <w:sz w:val="24"/>
          <w:szCs w:val="24"/>
        </w:rPr>
        <w:t>A Karcag Városi Önkormányzat Képviselő- testülete (a továbbiakban: Képviselő-testület), az Alaptörvény 32. cikk (1) bekezdés b) pontjában, és a Magyarország helyi önkormányzatairól szóló 2011. évi CLXXXIX törvény 42. § bekezdés 17. pontjában biztosított jogkörében eljárva, az egyenlő bánásmódról és az esélyegyenlőség előmozdításáról szóló 2003. évi CXXV. törvény (továbbiakban: Törvény) 31. § (4)-(7) bekezdése alapján a határozat mellékletét képező Helyi Esélyegyenlőségi Program felülvizsgálatáról a szakmai egyeztetést követően az alábbi határozatot hozza.</w:t>
      </w:r>
    </w:p>
    <w:p w:rsidR="00E67D7B" w:rsidRPr="00086971" w:rsidRDefault="00E67D7B" w:rsidP="0012262C">
      <w:pPr>
        <w:numPr>
          <w:ilvl w:val="0"/>
          <w:numId w:val="24"/>
        </w:numPr>
        <w:suppressAutoHyphens/>
        <w:overflowPunct w:val="0"/>
        <w:autoSpaceDE w:val="0"/>
        <w:autoSpaceDN w:val="0"/>
        <w:adjustRightInd w:val="0"/>
        <w:jc w:val="both"/>
        <w:textAlignment w:val="baseline"/>
        <w:rPr>
          <w:sz w:val="24"/>
          <w:szCs w:val="24"/>
        </w:rPr>
      </w:pPr>
      <w:r w:rsidRPr="00086971">
        <w:rPr>
          <w:sz w:val="24"/>
          <w:szCs w:val="24"/>
        </w:rPr>
        <w:t>A Képviselő-testület felhatalmazza Dobos László polgármester és Rózsa Sándor jegyző Urakat, hogy a Helyi Esélyegyenlőségi Program Felülvizsgálatáról készült dokumentumot, mely a 2013. évben elfogadott Helyi Esélyegyenlőségi Program szigorúan elválaszthatatlan részét képezi, aláírja.</w:t>
      </w:r>
    </w:p>
    <w:p w:rsidR="00E67D7B" w:rsidRPr="00086971" w:rsidRDefault="00E67D7B" w:rsidP="00E67D7B">
      <w:pPr>
        <w:ind w:left="1211"/>
        <w:rPr>
          <w:sz w:val="24"/>
          <w:szCs w:val="24"/>
        </w:rPr>
      </w:pPr>
    </w:p>
    <w:p w:rsidR="00E67D7B" w:rsidRPr="0027141C" w:rsidRDefault="00E67D7B" w:rsidP="0012262C">
      <w:pPr>
        <w:pStyle w:val="Szvegtrzsbehzssal"/>
        <w:numPr>
          <w:ilvl w:val="0"/>
          <w:numId w:val="24"/>
        </w:numPr>
        <w:suppressAutoHyphens/>
        <w:overflowPunct w:val="0"/>
        <w:autoSpaceDE w:val="0"/>
        <w:autoSpaceDN w:val="0"/>
        <w:adjustRightInd w:val="0"/>
        <w:spacing w:after="120"/>
        <w:jc w:val="left"/>
        <w:textAlignment w:val="baseline"/>
        <w:rPr>
          <w:szCs w:val="24"/>
        </w:rPr>
      </w:pPr>
      <w:r w:rsidRPr="0027141C">
        <w:rPr>
          <w:szCs w:val="24"/>
        </w:rPr>
        <w:t>A Képviselő-testület felkéri a Karcagi Polgármesteri Hivatalt jelen határozat végrehajtásából eredő, szükséges intézkedések megtételére.</w:t>
      </w:r>
    </w:p>
    <w:p w:rsidR="00E67D7B" w:rsidRPr="0027141C" w:rsidRDefault="00E67D7B" w:rsidP="00E67D7B">
      <w:pPr>
        <w:rPr>
          <w:sz w:val="24"/>
          <w:szCs w:val="24"/>
        </w:rPr>
      </w:pPr>
      <w:r w:rsidRPr="0027141C">
        <w:rPr>
          <w:sz w:val="24"/>
          <w:szCs w:val="24"/>
        </w:rPr>
        <w:t xml:space="preserve">                     </w:t>
      </w:r>
      <w:r w:rsidRPr="0027141C">
        <w:rPr>
          <w:sz w:val="24"/>
          <w:szCs w:val="24"/>
          <w:u w:val="single"/>
        </w:rPr>
        <w:t>Felelős:</w:t>
      </w:r>
      <w:r w:rsidRPr="0027141C">
        <w:rPr>
          <w:sz w:val="24"/>
          <w:szCs w:val="24"/>
        </w:rPr>
        <w:t xml:space="preserve"> Szabóné Fábián Éva humánpolitikai ügyintéző</w:t>
      </w:r>
    </w:p>
    <w:p w:rsidR="00E67D7B" w:rsidRPr="0027141C" w:rsidRDefault="00E67D7B" w:rsidP="00E67D7B">
      <w:pPr>
        <w:rPr>
          <w:sz w:val="24"/>
          <w:szCs w:val="24"/>
        </w:rPr>
      </w:pPr>
      <w:r w:rsidRPr="0027141C">
        <w:rPr>
          <w:sz w:val="24"/>
          <w:szCs w:val="24"/>
        </w:rPr>
        <w:t xml:space="preserve">                     </w:t>
      </w:r>
      <w:r w:rsidRPr="0027141C">
        <w:rPr>
          <w:sz w:val="24"/>
          <w:szCs w:val="24"/>
          <w:u w:val="single"/>
        </w:rPr>
        <w:t>Határidő:</w:t>
      </w:r>
      <w:r w:rsidRPr="0027141C">
        <w:rPr>
          <w:sz w:val="24"/>
          <w:szCs w:val="24"/>
        </w:rPr>
        <w:t xml:space="preserve"> azonnal </w:t>
      </w:r>
    </w:p>
    <w:p w:rsidR="00D47F14" w:rsidRDefault="00D47F14" w:rsidP="00E67D7B">
      <w:pPr>
        <w:rPr>
          <w:sz w:val="24"/>
          <w:szCs w:val="24"/>
          <w:u w:val="single"/>
        </w:rPr>
      </w:pPr>
    </w:p>
    <w:p w:rsidR="00E67D7B" w:rsidRPr="0027141C" w:rsidRDefault="00E67D7B" w:rsidP="00E67D7B">
      <w:pPr>
        <w:rPr>
          <w:sz w:val="24"/>
          <w:szCs w:val="24"/>
          <w:u w:val="single"/>
        </w:rPr>
      </w:pPr>
      <w:r w:rsidRPr="0027141C">
        <w:rPr>
          <w:sz w:val="24"/>
          <w:szCs w:val="24"/>
          <w:u w:val="single"/>
        </w:rPr>
        <w:t>Erről értesülnek:</w:t>
      </w:r>
    </w:p>
    <w:p w:rsidR="00E67D7B" w:rsidRPr="0027141C" w:rsidRDefault="00E67D7B" w:rsidP="00B01A38">
      <w:pPr>
        <w:numPr>
          <w:ilvl w:val="0"/>
          <w:numId w:val="23"/>
        </w:numPr>
        <w:ind w:left="426" w:hanging="426"/>
        <w:jc w:val="both"/>
        <w:rPr>
          <w:sz w:val="24"/>
          <w:szCs w:val="24"/>
        </w:rPr>
      </w:pPr>
      <w:r w:rsidRPr="0027141C">
        <w:rPr>
          <w:sz w:val="24"/>
          <w:szCs w:val="24"/>
        </w:rPr>
        <w:t>Karcag Városi Önkormányzat Képviselő-testületének tagjai, lakhelyükön</w:t>
      </w:r>
    </w:p>
    <w:p w:rsidR="00E67D7B" w:rsidRPr="0027141C" w:rsidRDefault="00E67D7B" w:rsidP="00B01A38">
      <w:pPr>
        <w:numPr>
          <w:ilvl w:val="0"/>
          <w:numId w:val="23"/>
        </w:numPr>
        <w:ind w:left="426" w:hanging="426"/>
        <w:jc w:val="both"/>
        <w:rPr>
          <w:sz w:val="24"/>
          <w:szCs w:val="24"/>
        </w:rPr>
      </w:pPr>
      <w:r w:rsidRPr="0027141C">
        <w:rPr>
          <w:sz w:val="24"/>
          <w:szCs w:val="24"/>
        </w:rPr>
        <w:t>Karcag Városi Önkormányzat Polgármestere, helyben</w:t>
      </w:r>
    </w:p>
    <w:p w:rsidR="00E67D7B" w:rsidRPr="0027141C" w:rsidRDefault="00E67D7B" w:rsidP="00B01A38">
      <w:pPr>
        <w:numPr>
          <w:ilvl w:val="0"/>
          <w:numId w:val="23"/>
        </w:numPr>
        <w:ind w:left="426" w:hanging="426"/>
        <w:jc w:val="both"/>
        <w:rPr>
          <w:sz w:val="24"/>
          <w:szCs w:val="24"/>
        </w:rPr>
      </w:pPr>
      <w:r w:rsidRPr="0027141C">
        <w:rPr>
          <w:sz w:val="24"/>
          <w:szCs w:val="24"/>
        </w:rPr>
        <w:t>Karcag Városi Önkormányzat Jegyzője, helyben</w:t>
      </w:r>
    </w:p>
    <w:p w:rsidR="00E67D7B" w:rsidRPr="0027141C" w:rsidRDefault="00E67D7B" w:rsidP="00B01A38">
      <w:pPr>
        <w:numPr>
          <w:ilvl w:val="0"/>
          <w:numId w:val="23"/>
        </w:numPr>
        <w:ind w:left="426" w:hanging="426"/>
        <w:jc w:val="both"/>
        <w:rPr>
          <w:sz w:val="24"/>
          <w:szCs w:val="24"/>
        </w:rPr>
      </w:pPr>
      <w:r w:rsidRPr="0027141C">
        <w:rPr>
          <w:sz w:val="24"/>
          <w:szCs w:val="24"/>
        </w:rPr>
        <w:t>Karcagi Polgármesteri Hivatal Jegyzői Iroda, helyben</w:t>
      </w:r>
    </w:p>
    <w:p w:rsidR="00E67D7B" w:rsidRPr="0027141C" w:rsidRDefault="00E67D7B" w:rsidP="00B01A38">
      <w:pPr>
        <w:numPr>
          <w:ilvl w:val="0"/>
          <w:numId w:val="23"/>
        </w:numPr>
        <w:ind w:left="426" w:hanging="426"/>
        <w:jc w:val="both"/>
        <w:rPr>
          <w:sz w:val="24"/>
          <w:szCs w:val="24"/>
        </w:rPr>
      </w:pPr>
      <w:r w:rsidRPr="0027141C">
        <w:rPr>
          <w:sz w:val="24"/>
          <w:szCs w:val="24"/>
        </w:rPr>
        <w:t>Karcagi Polgármesteri Hivatal Igazgatási és Szociális Iroda, helyben</w:t>
      </w:r>
    </w:p>
    <w:p w:rsidR="00E67D7B" w:rsidRPr="0027141C" w:rsidRDefault="00E67D7B" w:rsidP="00B01A38">
      <w:pPr>
        <w:numPr>
          <w:ilvl w:val="0"/>
          <w:numId w:val="23"/>
        </w:numPr>
        <w:ind w:left="426" w:hanging="426"/>
        <w:jc w:val="both"/>
        <w:rPr>
          <w:sz w:val="24"/>
          <w:szCs w:val="24"/>
        </w:rPr>
      </w:pPr>
      <w:r w:rsidRPr="0027141C">
        <w:rPr>
          <w:sz w:val="24"/>
          <w:szCs w:val="24"/>
        </w:rPr>
        <w:t>Karcagi Polgármesteri Hivatal, Szabóné Fábián Éva humánpolitikai ügyintéző, helyben</w:t>
      </w:r>
    </w:p>
    <w:p w:rsidR="00E67D7B" w:rsidRPr="0027141C" w:rsidRDefault="00E67D7B" w:rsidP="00B01A38">
      <w:pPr>
        <w:numPr>
          <w:ilvl w:val="0"/>
          <w:numId w:val="23"/>
        </w:numPr>
        <w:ind w:left="426" w:hanging="426"/>
        <w:jc w:val="both"/>
        <w:rPr>
          <w:sz w:val="24"/>
          <w:szCs w:val="24"/>
        </w:rPr>
      </w:pPr>
      <w:r w:rsidRPr="0027141C">
        <w:rPr>
          <w:sz w:val="24"/>
          <w:szCs w:val="24"/>
        </w:rPr>
        <w:t xml:space="preserve">HEP Fórum tagjai székhelyeiken </w:t>
      </w:r>
    </w:p>
    <w:p w:rsidR="00E67D7B" w:rsidRPr="0027141C" w:rsidRDefault="00E67D7B" w:rsidP="00B01A38">
      <w:pPr>
        <w:numPr>
          <w:ilvl w:val="0"/>
          <w:numId w:val="23"/>
        </w:numPr>
        <w:suppressAutoHyphens/>
        <w:overflowPunct w:val="0"/>
        <w:autoSpaceDE w:val="0"/>
        <w:ind w:left="426" w:hanging="426"/>
        <w:textAlignment w:val="baseline"/>
        <w:rPr>
          <w:sz w:val="24"/>
          <w:szCs w:val="24"/>
        </w:rPr>
      </w:pPr>
      <w:r w:rsidRPr="0027141C">
        <w:rPr>
          <w:sz w:val="24"/>
          <w:szCs w:val="24"/>
        </w:rPr>
        <w:t xml:space="preserve">Jász-Nagykun-Szolnok Megyei Kormányhivatal székhelyén </w:t>
      </w:r>
    </w:p>
    <w:p w:rsidR="00E67D7B" w:rsidRPr="0027141C" w:rsidRDefault="00E67D7B" w:rsidP="00E67D7B">
      <w:pPr>
        <w:rPr>
          <w:sz w:val="24"/>
          <w:szCs w:val="24"/>
        </w:rPr>
      </w:pPr>
    </w:p>
    <w:p w:rsidR="00663A77" w:rsidRDefault="00663A77" w:rsidP="007722AF">
      <w:pPr>
        <w:tabs>
          <w:tab w:val="left" w:pos="2660"/>
        </w:tabs>
        <w:rPr>
          <w:b/>
          <w:bCs/>
          <w:sz w:val="24"/>
          <w:szCs w:val="24"/>
        </w:rPr>
      </w:pPr>
    </w:p>
    <w:p w:rsidR="00F52BCA" w:rsidRDefault="00F52BCA">
      <w:r>
        <w:br w:type="page"/>
      </w:r>
    </w:p>
    <w:p w:rsidR="00F52BCA" w:rsidRPr="00F52BCA" w:rsidRDefault="00F52BCA" w:rsidP="00F52BCA">
      <w:pPr>
        <w:jc w:val="right"/>
        <w:rPr>
          <w:b/>
          <w:sz w:val="24"/>
          <w:szCs w:val="24"/>
          <w:u w:val="single"/>
        </w:rPr>
      </w:pPr>
      <w:r w:rsidRPr="00F52BCA">
        <w:rPr>
          <w:b/>
          <w:sz w:val="24"/>
          <w:szCs w:val="24"/>
          <w:u w:val="single"/>
        </w:rPr>
        <w:lastRenderedPageBreak/>
        <w:t>196/201</w:t>
      </w:r>
      <w:r>
        <w:rPr>
          <w:b/>
          <w:sz w:val="24"/>
          <w:szCs w:val="24"/>
          <w:u w:val="single"/>
        </w:rPr>
        <w:t>7. (VI.29.) „kt." sz. határozatmelléklete</w:t>
      </w:r>
    </w:p>
    <w:p w:rsidR="00F52BCA" w:rsidRDefault="00F52BCA" w:rsidP="00F52BCA"/>
    <w:p w:rsidR="00F52BCA" w:rsidRPr="00663F6C" w:rsidRDefault="00F52BCA" w:rsidP="00F52BCA">
      <w:pPr>
        <w:jc w:val="center"/>
        <w:rPr>
          <w:sz w:val="28"/>
          <w:szCs w:val="28"/>
        </w:rPr>
      </w:pPr>
    </w:p>
    <w:p w:rsidR="00F52BCA" w:rsidRDefault="00F52BCA" w:rsidP="00F52BCA">
      <w:pPr>
        <w:jc w:val="center"/>
        <w:rPr>
          <w:b/>
          <w:sz w:val="28"/>
          <w:szCs w:val="28"/>
        </w:rPr>
      </w:pPr>
    </w:p>
    <w:p w:rsidR="00F52BCA" w:rsidRDefault="00F52BCA" w:rsidP="00F52BCA">
      <w:pPr>
        <w:jc w:val="center"/>
        <w:rPr>
          <w:b/>
          <w:sz w:val="28"/>
          <w:szCs w:val="28"/>
        </w:rPr>
      </w:pPr>
    </w:p>
    <w:p w:rsidR="00F52BCA" w:rsidRDefault="00F52BCA" w:rsidP="00F52BCA">
      <w:pPr>
        <w:jc w:val="center"/>
        <w:rPr>
          <w:b/>
          <w:sz w:val="28"/>
          <w:szCs w:val="28"/>
        </w:rPr>
      </w:pPr>
    </w:p>
    <w:p w:rsidR="00F52BCA" w:rsidRDefault="00F52BCA" w:rsidP="00F52BCA">
      <w:pPr>
        <w:jc w:val="center"/>
        <w:rPr>
          <w:b/>
          <w:sz w:val="28"/>
          <w:szCs w:val="28"/>
        </w:rPr>
      </w:pPr>
    </w:p>
    <w:p w:rsidR="00F52BCA" w:rsidRPr="004C4DF2" w:rsidRDefault="00F52BCA" w:rsidP="00F52BCA">
      <w:pPr>
        <w:jc w:val="center"/>
        <w:rPr>
          <w:b/>
          <w:sz w:val="28"/>
          <w:szCs w:val="28"/>
        </w:rPr>
      </w:pPr>
      <w:r w:rsidRPr="004C4DF2">
        <w:rPr>
          <w:b/>
          <w:sz w:val="28"/>
          <w:szCs w:val="28"/>
        </w:rPr>
        <w:t>KARCAG VÁROS ESÉLYEGYENLŐSÉGI PROGRAMJÁNAK FELÜLVIZSGÁLATA</w:t>
      </w: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r>
        <w:rPr>
          <w:noProof/>
          <w:sz w:val="28"/>
          <w:szCs w:val="28"/>
        </w:rPr>
        <w:drawing>
          <wp:inline distT="0" distB="0" distL="0" distR="0">
            <wp:extent cx="4254643" cy="3248025"/>
            <wp:effectExtent l="19050" t="0" r="0" b="0"/>
            <wp:docPr id="3" name="Kép 0" descr="v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2.jpg"/>
                    <pic:cNvPicPr/>
                  </pic:nvPicPr>
                  <pic:blipFill>
                    <a:blip r:embed="rId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263778" cy="3254999"/>
                    </a:xfrm>
                    <a:prstGeom prst="rect">
                      <a:avLst/>
                    </a:prstGeom>
                  </pic:spPr>
                </pic:pic>
              </a:graphicData>
            </a:graphic>
          </wp:inline>
        </w:drawing>
      </w: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rPr>
          <w:sz w:val="28"/>
          <w:szCs w:val="28"/>
        </w:rPr>
      </w:pPr>
    </w:p>
    <w:p w:rsidR="00F52BCA" w:rsidRDefault="00F52BCA" w:rsidP="00F52BCA">
      <w:pPr>
        <w:jc w:val="center"/>
        <w:rPr>
          <w:sz w:val="28"/>
          <w:szCs w:val="28"/>
        </w:rPr>
      </w:pPr>
      <w:r>
        <w:rPr>
          <w:sz w:val="28"/>
          <w:szCs w:val="28"/>
        </w:rPr>
        <w:t>2017. június</w:t>
      </w: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jc w:val="center"/>
        <w:rPr>
          <w:sz w:val="28"/>
          <w:szCs w:val="28"/>
        </w:rPr>
      </w:pPr>
    </w:p>
    <w:p w:rsidR="00F52BCA" w:rsidRDefault="00F52BCA" w:rsidP="00F52BCA">
      <w:pPr>
        <w:rPr>
          <w:sz w:val="28"/>
          <w:szCs w:val="28"/>
        </w:rPr>
      </w:pPr>
    </w:p>
    <w:p w:rsidR="00F52BCA" w:rsidRDefault="00F52BCA">
      <w:pPr>
        <w:rPr>
          <w:sz w:val="28"/>
          <w:szCs w:val="28"/>
        </w:rPr>
      </w:pPr>
      <w:r>
        <w:rPr>
          <w:sz w:val="28"/>
          <w:szCs w:val="28"/>
        </w:rPr>
        <w:br w:type="page"/>
      </w:r>
    </w:p>
    <w:p w:rsidR="00F52BCA" w:rsidRDefault="00F52BCA" w:rsidP="00F52BCA">
      <w:pPr>
        <w:rPr>
          <w:sz w:val="28"/>
          <w:szCs w:val="28"/>
        </w:rPr>
      </w:pPr>
    </w:p>
    <w:p w:rsidR="00F52BCA" w:rsidRDefault="00F52BCA" w:rsidP="00F52BCA">
      <w:pPr>
        <w:rPr>
          <w:sz w:val="28"/>
          <w:szCs w:val="28"/>
        </w:rPr>
      </w:pPr>
    </w:p>
    <w:p w:rsidR="00F52BCA" w:rsidRPr="00A560C1" w:rsidRDefault="00F52BCA" w:rsidP="00F52BCA">
      <w:pPr>
        <w:spacing w:before="100" w:beforeAutospacing="1" w:after="100" w:afterAutospacing="1"/>
        <w:jc w:val="center"/>
        <w:outlineLvl w:val="0"/>
        <w:rPr>
          <w:b/>
          <w:bCs/>
          <w:kern w:val="36"/>
          <w:sz w:val="24"/>
          <w:szCs w:val="24"/>
        </w:rPr>
      </w:pPr>
      <w:r w:rsidRPr="00A560C1">
        <w:rPr>
          <w:b/>
          <w:bCs/>
          <w:kern w:val="36"/>
          <w:sz w:val="24"/>
          <w:szCs w:val="24"/>
        </w:rPr>
        <w:t>TARTALOMJEGYZÉK</w:t>
      </w:r>
    </w:p>
    <w:p w:rsidR="00F52BCA" w:rsidRPr="007F4E91" w:rsidRDefault="003847BA" w:rsidP="00F52BCA">
      <w:pPr>
        <w:pStyle w:val="TJ1"/>
        <w:tabs>
          <w:tab w:val="left" w:pos="440"/>
          <w:tab w:val="right" w:leader="dot" w:pos="9629"/>
        </w:tabs>
        <w:rPr>
          <w:rFonts w:eastAsiaTheme="minorEastAsia"/>
          <w:sz w:val="22"/>
          <w:szCs w:val="22"/>
        </w:rPr>
      </w:pPr>
      <w:r w:rsidRPr="003847BA">
        <w:rPr>
          <w:b w:val="0"/>
          <w:bCs w:val="0"/>
          <w:kern w:val="36"/>
          <w:sz w:val="24"/>
          <w:szCs w:val="24"/>
        </w:rPr>
        <w:fldChar w:fldCharType="begin"/>
      </w:r>
      <w:r w:rsidR="00F52BCA" w:rsidRPr="00A560C1">
        <w:rPr>
          <w:kern w:val="36"/>
          <w:sz w:val="24"/>
          <w:szCs w:val="24"/>
        </w:rPr>
        <w:instrText xml:space="preserve"> TOC \t "CÍMSOR_1;1;CÍMSOR_2;2" </w:instrText>
      </w:r>
      <w:r w:rsidRPr="003847BA">
        <w:rPr>
          <w:b w:val="0"/>
          <w:bCs w:val="0"/>
          <w:kern w:val="36"/>
          <w:sz w:val="24"/>
          <w:szCs w:val="24"/>
        </w:rPr>
        <w:fldChar w:fldCharType="separate"/>
      </w:r>
      <w:r w:rsidR="00F52BCA" w:rsidRPr="00A560C1">
        <w:t>1.</w:t>
      </w:r>
      <w:r w:rsidR="00F52BCA" w:rsidRPr="007F4E91">
        <w:rPr>
          <w:rFonts w:eastAsiaTheme="minorEastAsia"/>
          <w:sz w:val="22"/>
          <w:szCs w:val="22"/>
        </w:rPr>
        <w:tab/>
      </w:r>
      <w:r w:rsidR="00F52BCA" w:rsidRPr="00A560C1">
        <w:t>BEVEZETÉS</w:t>
      </w:r>
      <w:r w:rsidR="00F52BCA" w:rsidRPr="00A560C1">
        <w:tab/>
      </w:r>
      <w:r w:rsidRPr="007F4E91">
        <w:fldChar w:fldCharType="begin"/>
      </w:r>
      <w:r w:rsidR="00F52BCA" w:rsidRPr="00A560C1">
        <w:instrText xml:space="preserve"> PAGEREF _Toc485707974 \h </w:instrText>
      </w:r>
      <w:r w:rsidRPr="007F4E91">
        <w:fldChar w:fldCharType="separate"/>
      </w:r>
      <w:r w:rsidR="00552395">
        <w:t>23</w:t>
      </w:r>
      <w:r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2.</w:t>
      </w:r>
      <w:r w:rsidRPr="007F4E91">
        <w:rPr>
          <w:rFonts w:eastAsiaTheme="minorEastAsia"/>
          <w:sz w:val="22"/>
          <w:szCs w:val="22"/>
        </w:rPr>
        <w:tab/>
      </w:r>
      <w:r w:rsidRPr="00A560C1">
        <w:t>A FELÜLVIZSGÁLAT INDOKLÁSA</w:t>
      </w:r>
      <w:r w:rsidRPr="00A560C1">
        <w:tab/>
      </w:r>
      <w:r w:rsidR="003847BA" w:rsidRPr="007F4E91">
        <w:fldChar w:fldCharType="begin"/>
      </w:r>
      <w:r w:rsidRPr="00A560C1">
        <w:instrText xml:space="preserve"> PAGEREF _Toc485707975 \h </w:instrText>
      </w:r>
      <w:r w:rsidR="003847BA" w:rsidRPr="007F4E91">
        <w:fldChar w:fldCharType="separate"/>
      </w:r>
      <w:r w:rsidR="00552395">
        <w:t>23</w:t>
      </w:r>
      <w:r w:rsidR="003847BA"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3.</w:t>
      </w:r>
      <w:r w:rsidRPr="007F4E91">
        <w:rPr>
          <w:rFonts w:eastAsiaTheme="minorEastAsia"/>
          <w:sz w:val="22"/>
          <w:szCs w:val="22"/>
        </w:rPr>
        <w:tab/>
      </w:r>
      <w:r w:rsidRPr="00A560C1">
        <w:t>A FELÜLVIZSGÁLAT MENETE</w:t>
      </w:r>
      <w:r w:rsidRPr="00A560C1">
        <w:tab/>
      </w:r>
      <w:r w:rsidR="003847BA" w:rsidRPr="007F4E91">
        <w:fldChar w:fldCharType="begin"/>
      </w:r>
      <w:r w:rsidRPr="00A560C1">
        <w:instrText xml:space="preserve"> PAGEREF _Toc485707976 \h </w:instrText>
      </w:r>
      <w:r w:rsidR="003847BA" w:rsidRPr="007F4E91">
        <w:fldChar w:fldCharType="separate"/>
      </w:r>
      <w:r w:rsidR="00552395">
        <w:t>23</w:t>
      </w:r>
      <w:r w:rsidR="003847BA"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4.</w:t>
      </w:r>
      <w:r w:rsidRPr="007F4E91">
        <w:rPr>
          <w:rFonts w:eastAsiaTheme="minorEastAsia"/>
          <w:sz w:val="22"/>
          <w:szCs w:val="22"/>
        </w:rPr>
        <w:tab/>
      </w:r>
      <w:r w:rsidRPr="00A560C1">
        <w:t>HELYZETELEMZÉS</w:t>
      </w:r>
      <w:r w:rsidRPr="00A560C1">
        <w:tab/>
      </w:r>
      <w:r w:rsidR="003847BA" w:rsidRPr="007F4E91">
        <w:fldChar w:fldCharType="begin"/>
      </w:r>
      <w:r w:rsidRPr="00A560C1">
        <w:instrText xml:space="preserve"> PAGEREF _Toc485707977 \h </w:instrText>
      </w:r>
      <w:r w:rsidR="003847BA" w:rsidRPr="007F4E91">
        <w:fldChar w:fldCharType="separate"/>
      </w:r>
      <w:r w:rsidR="00552395">
        <w:t>23</w:t>
      </w:r>
      <w:r w:rsidR="003847BA" w:rsidRPr="007F4E91">
        <w:fldChar w:fldCharType="end"/>
      </w:r>
    </w:p>
    <w:p w:rsidR="00F52BCA" w:rsidRPr="007F4E91" w:rsidRDefault="00F52BCA" w:rsidP="00F52BCA">
      <w:pPr>
        <w:pStyle w:val="TJ2"/>
        <w:tabs>
          <w:tab w:val="right" w:leader="dot" w:pos="9629"/>
        </w:tabs>
      </w:pPr>
      <w:r w:rsidRPr="007F4E91">
        <w:rPr>
          <w:lang w:bidi="en-US"/>
        </w:rPr>
        <w:t>4.1 Demográfiai mutatók</w:t>
      </w:r>
      <w:r w:rsidRPr="007F4E91">
        <w:tab/>
      </w:r>
      <w:r w:rsidR="003847BA" w:rsidRPr="007F4E91">
        <w:fldChar w:fldCharType="begin"/>
      </w:r>
      <w:r w:rsidRPr="007F4E91">
        <w:instrText xml:space="preserve"> PAGEREF _Toc485707978 \h </w:instrText>
      </w:r>
      <w:r w:rsidR="003847BA" w:rsidRPr="007F4E91">
        <w:fldChar w:fldCharType="separate"/>
      </w:r>
      <w:r w:rsidR="00552395">
        <w:t>23</w:t>
      </w:r>
      <w:r w:rsidR="003847BA" w:rsidRPr="007F4E91">
        <w:fldChar w:fldCharType="end"/>
      </w:r>
    </w:p>
    <w:p w:rsidR="00F52BCA" w:rsidRPr="007F4E91" w:rsidRDefault="00F52BCA" w:rsidP="00F52BCA">
      <w:pPr>
        <w:pStyle w:val="TJ2"/>
        <w:tabs>
          <w:tab w:val="left" w:pos="880"/>
          <w:tab w:val="right" w:leader="dot" w:pos="9629"/>
        </w:tabs>
      </w:pPr>
      <w:r w:rsidRPr="007F4E91">
        <w:rPr>
          <w:lang w:bidi="en-US"/>
        </w:rPr>
        <w:t>4.2</w:t>
      </w:r>
      <w:r w:rsidRPr="007F4E91">
        <w:tab/>
      </w:r>
      <w:r w:rsidRPr="007F4E91">
        <w:rPr>
          <w:lang w:bidi="en-US"/>
        </w:rPr>
        <w:t>Jogszabályi háttér változása</w:t>
      </w:r>
      <w:r w:rsidRPr="007F4E91">
        <w:tab/>
      </w:r>
      <w:r w:rsidR="003847BA" w:rsidRPr="007F4E91">
        <w:fldChar w:fldCharType="begin"/>
      </w:r>
      <w:r w:rsidRPr="007F4E91">
        <w:instrText xml:space="preserve"> PAGEREF _Toc485707979 \h </w:instrText>
      </w:r>
      <w:r w:rsidR="003847BA" w:rsidRPr="007F4E91">
        <w:fldChar w:fldCharType="separate"/>
      </w:r>
      <w:r w:rsidR="00552395">
        <w:t>23</w:t>
      </w:r>
      <w:r w:rsidR="003847BA"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5.</w:t>
      </w:r>
      <w:r w:rsidRPr="007F4E91">
        <w:rPr>
          <w:rFonts w:eastAsiaTheme="minorEastAsia"/>
          <w:sz w:val="22"/>
          <w:szCs w:val="22"/>
        </w:rPr>
        <w:tab/>
      </w:r>
      <w:r w:rsidRPr="00A560C1">
        <w:t>A MÉLYSZEGÉNYSÉGBEN ÉLŐK ÉS A ROMÁK HELYZETE, ESÉLYEGYENLŐSÉGE</w:t>
      </w:r>
      <w:r w:rsidRPr="00A560C1">
        <w:tab/>
      </w:r>
      <w:r w:rsidR="003847BA" w:rsidRPr="007F4E91">
        <w:fldChar w:fldCharType="begin"/>
      </w:r>
      <w:r w:rsidRPr="00A560C1">
        <w:instrText xml:space="preserve"> PAGEREF _Toc485707980 \h </w:instrText>
      </w:r>
      <w:r w:rsidR="003847BA" w:rsidRPr="007F4E91">
        <w:fldChar w:fldCharType="separate"/>
      </w:r>
      <w:r w:rsidR="00552395">
        <w:t>25</w:t>
      </w:r>
      <w:r w:rsidR="003847BA" w:rsidRPr="007F4E91">
        <w:fldChar w:fldCharType="end"/>
      </w:r>
    </w:p>
    <w:p w:rsidR="00F52BCA" w:rsidRPr="007F4E91" w:rsidRDefault="00F52BCA" w:rsidP="00F52BCA">
      <w:pPr>
        <w:pStyle w:val="TJ2"/>
        <w:tabs>
          <w:tab w:val="right" w:leader="dot" w:pos="9629"/>
        </w:tabs>
      </w:pPr>
      <w:r w:rsidRPr="007F4E91">
        <w:rPr>
          <w:lang w:bidi="en-US"/>
        </w:rPr>
        <w:t>5.1   Foglalkoztatottság, munkanélküliség</w:t>
      </w:r>
      <w:r w:rsidRPr="007F4E91">
        <w:tab/>
      </w:r>
      <w:r w:rsidR="003847BA" w:rsidRPr="007F4E91">
        <w:fldChar w:fldCharType="begin"/>
      </w:r>
      <w:r w:rsidRPr="007F4E91">
        <w:instrText xml:space="preserve"> PAGEREF _Toc485707981 \h </w:instrText>
      </w:r>
      <w:r w:rsidR="003847BA" w:rsidRPr="007F4E91">
        <w:fldChar w:fldCharType="separate"/>
      </w:r>
      <w:r w:rsidR="00552395">
        <w:t>25</w:t>
      </w:r>
      <w:r w:rsidR="003847BA" w:rsidRPr="007F4E91">
        <w:fldChar w:fldCharType="end"/>
      </w:r>
    </w:p>
    <w:p w:rsidR="00F52BCA" w:rsidRPr="007F4E91" w:rsidRDefault="00F52BCA" w:rsidP="00F52BCA">
      <w:pPr>
        <w:pStyle w:val="TJ2"/>
        <w:tabs>
          <w:tab w:val="right" w:leader="dot" w:pos="9629"/>
        </w:tabs>
      </w:pPr>
      <w:r w:rsidRPr="007F4E91">
        <w:rPr>
          <w:lang w:bidi="en-US"/>
        </w:rPr>
        <w:t>5.2  Képzések</w:t>
      </w:r>
      <w:r w:rsidRPr="007F4E91">
        <w:tab/>
      </w:r>
      <w:r w:rsidR="003847BA" w:rsidRPr="007F4E91">
        <w:fldChar w:fldCharType="begin"/>
      </w:r>
      <w:r w:rsidRPr="007F4E91">
        <w:instrText xml:space="preserve"> PAGEREF _Toc485707982 \h </w:instrText>
      </w:r>
      <w:r w:rsidR="003847BA" w:rsidRPr="007F4E91">
        <w:fldChar w:fldCharType="separate"/>
      </w:r>
      <w:r w:rsidR="00552395">
        <w:t>26</w:t>
      </w:r>
      <w:r w:rsidR="003847BA" w:rsidRPr="007F4E91">
        <w:fldChar w:fldCharType="end"/>
      </w:r>
    </w:p>
    <w:p w:rsidR="00F52BCA" w:rsidRPr="007F4E91" w:rsidRDefault="00F52BCA" w:rsidP="00F52BCA">
      <w:pPr>
        <w:pStyle w:val="TJ2"/>
        <w:tabs>
          <w:tab w:val="right" w:leader="dot" w:pos="9629"/>
        </w:tabs>
      </w:pPr>
      <w:r w:rsidRPr="007F4E91">
        <w:rPr>
          <w:lang w:bidi="en-US"/>
        </w:rPr>
        <w:t>5.3 Közfoglalkoztatás</w:t>
      </w:r>
      <w:r w:rsidRPr="007F4E91">
        <w:tab/>
      </w:r>
      <w:r w:rsidR="003847BA" w:rsidRPr="007F4E91">
        <w:fldChar w:fldCharType="begin"/>
      </w:r>
      <w:r w:rsidRPr="007F4E91">
        <w:instrText xml:space="preserve"> PAGEREF _Toc485707983 \h </w:instrText>
      </w:r>
      <w:r w:rsidR="003847BA" w:rsidRPr="007F4E91">
        <w:fldChar w:fldCharType="separate"/>
      </w:r>
      <w:r w:rsidR="00552395">
        <w:t>28</w:t>
      </w:r>
      <w:r w:rsidR="003847BA" w:rsidRPr="007F4E91">
        <w:fldChar w:fldCharType="end"/>
      </w:r>
    </w:p>
    <w:p w:rsidR="00F52BCA" w:rsidRPr="007F4E91" w:rsidRDefault="00F52BCA" w:rsidP="00F52BCA">
      <w:pPr>
        <w:pStyle w:val="TJ2"/>
        <w:tabs>
          <w:tab w:val="right" w:leader="dot" w:pos="9629"/>
        </w:tabs>
      </w:pPr>
      <w:r w:rsidRPr="007F4E91">
        <w:rPr>
          <w:lang w:bidi="en-US"/>
        </w:rPr>
        <w:t>5.4 Közösségi viszonyok, helyi közélet bemutatása</w:t>
      </w:r>
      <w:r w:rsidRPr="007F4E91">
        <w:tab/>
      </w:r>
      <w:r w:rsidR="003847BA" w:rsidRPr="007F4E91">
        <w:fldChar w:fldCharType="begin"/>
      </w:r>
      <w:r w:rsidRPr="007F4E91">
        <w:instrText xml:space="preserve"> PAGEREF _Toc485707984 \h </w:instrText>
      </w:r>
      <w:r w:rsidR="003847BA" w:rsidRPr="007F4E91">
        <w:fldChar w:fldCharType="separate"/>
      </w:r>
      <w:r w:rsidR="00552395">
        <w:t>30</w:t>
      </w:r>
      <w:r w:rsidR="003847BA" w:rsidRPr="007F4E91">
        <w:fldChar w:fldCharType="end"/>
      </w:r>
    </w:p>
    <w:p w:rsidR="00F52BCA" w:rsidRPr="007F4E91" w:rsidRDefault="00F52BCA" w:rsidP="00F52BCA">
      <w:pPr>
        <w:pStyle w:val="TJ2"/>
        <w:tabs>
          <w:tab w:val="right" w:leader="dot" w:pos="9629"/>
        </w:tabs>
      </w:pPr>
      <w:r w:rsidRPr="007F4E91">
        <w:rPr>
          <w:lang w:bidi="en-US"/>
        </w:rPr>
        <w:t>5.5 Egészségügyi és szociális szolgáltatáshoz való hozzáférés</w:t>
      </w:r>
      <w:r w:rsidRPr="007F4E91">
        <w:tab/>
      </w:r>
      <w:r w:rsidR="003847BA" w:rsidRPr="007F4E91">
        <w:fldChar w:fldCharType="begin"/>
      </w:r>
      <w:r w:rsidRPr="007F4E91">
        <w:instrText xml:space="preserve"> PAGEREF _Toc485707985 \h </w:instrText>
      </w:r>
      <w:r w:rsidR="003847BA" w:rsidRPr="007F4E91">
        <w:fldChar w:fldCharType="separate"/>
      </w:r>
      <w:r w:rsidR="00552395">
        <w:t>30</w:t>
      </w:r>
      <w:r w:rsidR="003847BA"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6.</w:t>
      </w:r>
      <w:r w:rsidRPr="007F4E91">
        <w:rPr>
          <w:rFonts w:eastAsiaTheme="minorEastAsia"/>
          <w:sz w:val="22"/>
          <w:szCs w:val="22"/>
        </w:rPr>
        <w:tab/>
      </w:r>
      <w:r w:rsidRPr="00A560C1">
        <w:t>Gyermekek helyzete, esélyegyenlősége</w:t>
      </w:r>
      <w:r w:rsidRPr="00A560C1">
        <w:tab/>
      </w:r>
      <w:r w:rsidR="003847BA" w:rsidRPr="007F4E91">
        <w:fldChar w:fldCharType="begin"/>
      </w:r>
      <w:r w:rsidRPr="00A560C1">
        <w:instrText xml:space="preserve"> PAGEREF _Toc485707986 \h </w:instrText>
      </w:r>
      <w:r w:rsidR="003847BA" w:rsidRPr="007F4E91">
        <w:fldChar w:fldCharType="separate"/>
      </w:r>
      <w:r w:rsidR="00552395">
        <w:t>34</w:t>
      </w:r>
      <w:r w:rsidR="003847BA"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7.</w:t>
      </w:r>
      <w:r w:rsidRPr="007F4E91">
        <w:rPr>
          <w:rFonts w:eastAsiaTheme="minorEastAsia"/>
          <w:sz w:val="22"/>
          <w:szCs w:val="22"/>
        </w:rPr>
        <w:tab/>
      </w:r>
      <w:r w:rsidRPr="00A560C1">
        <w:t>A nők helyzete, esélyegyenlősége</w:t>
      </w:r>
      <w:r w:rsidRPr="00A560C1">
        <w:tab/>
      </w:r>
      <w:r w:rsidR="003847BA" w:rsidRPr="007F4E91">
        <w:fldChar w:fldCharType="begin"/>
      </w:r>
      <w:r w:rsidRPr="00A560C1">
        <w:instrText xml:space="preserve"> PAGEREF _Toc485707987 \h </w:instrText>
      </w:r>
      <w:r w:rsidR="003847BA" w:rsidRPr="007F4E91">
        <w:fldChar w:fldCharType="separate"/>
      </w:r>
      <w:r w:rsidR="00552395">
        <w:t>62</w:t>
      </w:r>
      <w:r w:rsidR="003847BA" w:rsidRPr="007F4E91">
        <w:fldChar w:fldCharType="end"/>
      </w:r>
    </w:p>
    <w:p w:rsidR="00F52BCA" w:rsidRPr="007F4E91" w:rsidRDefault="00F52BCA" w:rsidP="00F52BCA">
      <w:pPr>
        <w:pStyle w:val="TJ2"/>
        <w:tabs>
          <w:tab w:val="right" w:leader="dot" w:pos="9629"/>
        </w:tabs>
      </w:pPr>
      <w:r w:rsidRPr="007F4E91">
        <w:rPr>
          <w:lang w:bidi="en-US"/>
        </w:rPr>
        <w:t>7.1  A nők gazdasági szerepe és esélyegyenlősége</w:t>
      </w:r>
      <w:r w:rsidRPr="007F4E91">
        <w:tab/>
      </w:r>
      <w:r w:rsidR="003847BA" w:rsidRPr="007F4E91">
        <w:fldChar w:fldCharType="begin"/>
      </w:r>
      <w:r w:rsidRPr="007F4E91">
        <w:instrText xml:space="preserve"> PAGEREF _Toc485707988 \h </w:instrText>
      </w:r>
      <w:r w:rsidR="003847BA" w:rsidRPr="007F4E91">
        <w:fldChar w:fldCharType="separate"/>
      </w:r>
      <w:r w:rsidR="00552395">
        <w:t>62</w:t>
      </w:r>
      <w:r w:rsidR="003847BA" w:rsidRPr="007F4E91">
        <w:fldChar w:fldCharType="end"/>
      </w:r>
    </w:p>
    <w:p w:rsidR="00F52BCA" w:rsidRPr="007F4E91" w:rsidRDefault="00F52BCA" w:rsidP="00F52BCA">
      <w:pPr>
        <w:pStyle w:val="TJ2"/>
        <w:tabs>
          <w:tab w:val="right" w:leader="dot" w:pos="9629"/>
        </w:tabs>
      </w:pPr>
      <w:r w:rsidRPr="007F4E91">
        <w:rPr>
          <w:lang w:bidi="en-US"/>
        </w:rPr>
        <w:t>7.2 A nőket érő erőszak, családon belüli erőszak</w:t>
      </w:r>
      <w:r w:rsidRPr="007F4E91">
        <w:tab/>
      </w:r>
      <w:r w:rsidR="003847BA" w:rsidRPr="007F4E91">
        <w:fldChar w:fldCharType="begin"/>
      </w:r>
      <w:r w:rsidRPr="007F4E91">
        <w:instrText xml:space="preserve"> PAGEREF _Toc485707989 \h </w:instrText>
      </w:r>
      <w:r w:rsidR="003847BA" w:rsidRPr="007F4E91">
        <w:fldChar w:fldCharType="separate"/>
      </w:r>
      <w:r w:rsidR="00552395">
        <w:t>62</w:t>
      </w:r>
      <w:r w:rsidR="003847BA" w:rsidRPr="007F4E91">
        <w:fldChar w:fldCharType="end"/>
      </w:r>
    </w:p>
    <w:p w:rsidR="00F52BCA" w:rsidRPr="007F4E91" w:rsidRDefault="00F52BCA" w:rsidP="00F52BCA">
      <w:pPr>
        <w:pStyle w:val="TJ2"/>
        <w:tabs>
          <w:tab w:val="right" w:leader="dot" w:pos="9629"/>
        </w:tabs>
      </w:pPr>
      <w:r w:rsidRPr="007F4E91">
        <w:rPr>
          <w:lang w:bidi="en-US"/>
        </w:rPr>
        <w:t>7.3 A nők szerepe a helyi közéletben</w:t>
      </w:r>
      <w:r w:rsidRPr="007F4E91">
        <w:tab/>
      </w:r>
      <w:r w:rsidR="003847BA" w:rsidRPr="007F4E91">
        <w:fldChar w:fldCharType="begin"/>
      </w:r>
      <w:r w:rsidRPr="007F4E91">
        <w:instrText xml:space="preserve"> PAGEREF _Toc485707990 \h </w:instrText>
      </w:r>
      <w:r w:rsidR="003847BA" w:rsidRPr="007F4E91">
        <w:fldChar w:fldCharType="separate"/>
      </w:r>
      <w:r w:rsidR="00552395">
        <w:t>63</w:t>
      </w:r>
      <w:r w:rsidR="003847BA"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8.</w:t>
      </w:r>
      <w:r w:rsidRPr="007F4E91">
        <w:rPr>
          <w:rFonts w:eastAsiaTheme="minorEastAsia"/>
          <w:sz w:val="22"/>
          <w:szCs w:val="22"/>
        </w:rPr>
        <w:tab/>
      </w:r>
      <w:r w:rsidRPr="00A560C1">
        <w:t>Az idősek helyzete, esélyegyenlősége</w:t>
      </w:r>
      <w:r w:rsidRPr="00A560C1">
        <w:tab/>
      </w:r>
      <w:r w:rsidR="003847BA" w:rsidRPr="007F4E91">
        <w:fldChar w:fldCharType="begin"/>
      </w:r>
      <w:r w:rsidRPr="00A560C1">
        <w:instrText xml:space="preserve"> PAGEREF _Toc485707991 \h </w:instrText>
      </w:r>
      <w:r w:rsidR="003847BA" w:rsidRPr="007F4E91">
        <w:fldChar w:fldCharType="separate"/>
      </w:r>
      <w:r w:rsidR="00552395">
        <w:t>64</w:t>
      </w:r>
      <w:r w:rsidR="003847BA" w:rsidRPr="007F4E91">
        <w:fldChar w:fldCharType="end"/>
      </w:r>
    </w:p>
    <w:p w:rsidR="00F52BCA" w:rsidRPr="007F4E91" w:rsidRDefault="00F52BCA" w:rsidP="00F52BCA">
      <w:pPr>
        <w:pStyle w:val="TJ2"/>
        <w:tabs>
          <w:tab w:val="right" w:leader="dot" w:pos="9629"/>
        </w:tabs>
      </w:pPr>
      <w:r w:rsidRPr="007F4E91">
        <w:rPr>
          <w:lang w:bidi="en-US"/>
        </w:rPr>
        <w:t>8.1 Idősek munkaerő-piaci helyzete</w:t>
      </w:r>
      <w:r w:rsidRPr="007F4E91">
        <w:tab/>
      </w:r>
      <w:r w:rsidR="003847BA" w:rsidRPr="007F4E91">
        <w:fldChar w:fldCharType="begin"/>
      </w:r>
      <w:r w:rsidRPr="007F4E91">
        <w:instrText xml:space="preserve"> PAGEREF _Toc485707992 \h </w:instrText>
      </w:r>
      <w:r w:rsidR="003847BA" w:rsidRPr="007F4E91">
        <w:fldChar w:fldCharType="separate"/>
      </w:r>
      <w:r w:rsidR="00552395">
        <w:t>64</w:t>
      </w:r>
      <w:r w:rsidR="003847BA" w:rsidRPr="007F4E91">
        <w:fldChar w:fldCharType="end"/>
      </w:r>
    </w:p>
    <w:p w:rsidR="00F52BCA" w:rsidRPr="007F4E91" w:rsidRDefault="00F52BCA" w:rsidP="00F52BCA">
      <w:pPr>
        <w:pStyle w:val="TJ2"/>
        <w:tabs>
          <w:tab w:val="right" w:leader="dot" w:pos="9629"/>
        </w:tabs>
      </w:pPr>
      <w:r w:rsidRPr="007F4E91">
        <w:rPr>
          <w:lang w:bidi="en-US"/>
        </w:rPr>
        <w:t>8.2 Az időseket, az életkorral járó sajátos igények kielégítését célzó programok a településen</w:t>
      </w:r>
      <w:r w:rsidRPr="007F4E91">
        <w:tab/>
      </w:r>
      <w:r w:rsidR="003847BA" w:rsidRPr="007F4E91">
        <w:fldChar w:fldCharType="begin"/>
      </w:r>
      <w:r w:rsidRPr="007F4E91">
        <w:instrText xml:space="preserve"> PAGEREF _Toc485707993 \h </w:instrText>
      </w:r>
      <w:r w:rsidR="003847BA" w:rsidRPr="007F4E91">
        <w:fldChar w:fldCharType="separate"/>
      </w:r>
      <w:r w:rsidR="00552395">
        <w:t>64</w:t>
      </w:r>
      <w:r w:rsidR="003847BA" w:rsidRPr="007F4E91">
        <w:fldChar w:fldCharType="end"/>
      </w:r>
    </w:p>
    <w:p w:rsidR="00F52BCA" w:rsidRPr="007F4E91" w:rsidRDefault="00F52BCA" w:rsidP="00F52BCA">
      <w:pPr>
        <w:pStyle w:val="TJ2"/>
        <w:tabs>
          <w:tab w:val="right" w:leader="dot" w:pos="9629"/>
        </w:tabs>
      </w:pPr>
      <w:r w:rsidRPr="007F4E91">
        <w:rPr>
          <w:lang w:bidi="en-US"/>
        </w:rPr>
        <w:t>8.3 Pályázatok</w:t>
      </w:r>
      <w:r w:rsidRPr="007F4E91">
        <w:tab/>
      </w:r>
      <w:r w:rsidR="003847BA" w:rsidRPr="007F4E91">
        <w:fldChar w:fldCharType="begin"/>
      </w:r>
      <w:r w:rsidRPr="007F4E91">
        <w:instrText xml:space="preserve"> PAGEREF _Toc485707994 \h </w:instrText>
      </w:r>
      <w:r w:rsidR="003847BA" w:rsidRPr="007F4E91">
        <w:fldChar w:fldCharType="separate"/>
      </w:r>
      <w:r w:rsidR="00552395">
        <w:t>69</w:t>
      </w:r>
      <w:r w:rsidR="003847BA" w:rsidRPr="007F4E91">
        <w:fldChar w:fldCharType="end"/>
      </w:r>
    </w:p>
    <w:p w:rsidR="00F52BCA" w:rsidRPr="007F4E91" w:rsidRDefault="00F52BCA" w:rsidP="00F52BCA">
      <w:pPr>
        <w:pStyle w:val="TJ1"/>
        <w:tabs>
          <w:tab w:val="left" w:pos="440"/>
          <w:tab w:val="right" w:leader="dot" w:pos="9629"/>
        </w:tabs>
        <w:rPr>
          <w:rFonts w:eastAsiaTheme="minorEastAsia"/>
          <w:sz w:val="22"/>
          <w:szCs w:val="22"/>
        </w:rPr>
      </w:pPr>
      <w:r w:rsidRPr="00A560C1">
        <w:t>9.</w:t>
      </w:r>
      <w:r w:rsidRPr="007F4E91">
        <w:rPr>
          <w:rFonts w:eastAsiaTheme="minorEastAsia"/>
          <w:sz w:val="22"/>
          <w:szCs w:val="22"/>
        </w:rPr>
        <w:tab/>
      </w:r>
      <w:r w:rsidRPr="00A560C1">
        <w:t>A fogyatékos személyek helyzete, esélyegyenlősége</w:t>
      </w:r>
      <w:r w:rsidRPr="00A560C1">
        <w:tab/>
      </w:r>
      <w:r w:rsidR="003847BA" w:rsidRPr="007F4E91">
        <w:fldChar w:fldCharType="begin"/>
      </w:r>
      <w:r w:rsidRPr="00A560C1">
        <w:instrText xml:space="preserve"> PAGEREF _Toc485707995 \h </w:instrText>
      </w:r>
      <w:r w:rsidR="003847BA" w:rsidRPr="007F4E91">
        <w:fldChar w:fldCharType="separate"/>
      </w:r>
      <w:r w:rsidR="00552395">
        <w:t>71</w:t>
      </w:r>
      <w:r w:rsidR="003847BA" w:rsidRPr="007F4E91">
        <w:fldChar w:fldCharType="end"/>
      </w:r>
    </w:p>
    <w:p w:rsidR="00F52BCA" w:rsidRPr="007F4E91" w:rsidRDefault="00F52BCA" w:rsidP="00F52BCA">
      <w:pPr>
        <w:pStyle w:val="TJ2"/>
        <w:tabs>
          <w:tab w:val="right" w:leader="dot" w:pos="9629"/>
        </w:tabs>
      </w:pPr>
      <w:r w:rsidRPr="007F4E91">
        <w:rPr>
          <w:lang w:bidi="en-US"/>
        </w:rPr>
        <w:t>9.1  A közszolgáltatásokhoz, közösségi közlekedéshez, információhoz és a közösségi élet gyakorlásához való hozzáférés lehetőségei, akadálymentesítés</w:t>
      </w:r>
      <w:r w:rsidRPr="007F4E91">
        <w:tab/>
      </w:r>
      <w:r w:rsidR="003847BA" w:rsidRPr="007F4E91">
        <w:fldChar w:fldCharType="begin"/>
      </w:r>
      <w:r w:rsidRPr="007F4E91">
        <w:instrText xml:space="preserve"> PAGEREF _Toc485707996 \h </w:instrText>
      </w:r>
      <w:r w:rsidR="003847BA" w:rsidRPr="007F4E91">
        <w:fldChar w:fldCharType="separate"/>
      </w:r>
      <w:r w:rsidR="00552395">
        <w:t>71</w:t>
      </w:r>
      <w:r w:rsidR="003847BA" w:rsidRPr="007F4E91">
        <w:fldChar w:fldCharType="end"/>
      </w:r>
    </w:p>
    <w:p w:rsidR="00F52BCA" w:rsidRPr="007F4E91" w:rsidRDefault="00F52BCA" w:rsidP="00F52BCA">
      <w:pPr>
        <w:pStyle w:val="TJ2"/>
        <w:tabs>
          <w:tab w:val="right" w:leader="dot" w:pos="9629"/>
        </w:tabs>
      </w:pPr>
      <w:r w:rsidRPr="007F4E91">
        <w:rPr>
          <w:lang w:bidi="en-US"/>
        </w:rPr>
        <w:t>9.2 Értelmi Fogyatékosok Napközi Otthona</w:t>
      </w:r>
      <w:r w:rsidRPr="007F4E91">
        <w:tab/>
      </w:r>
      <w:r w:rsidR="003847BA" w:rsidRPr="007F4E91">
        <w:fldChar w:fldCharType="begin"/>
      </w:r>
      <w:r w:rsidRPr="007F4E91">
        <w:instrText xml:space="preserve"> PAGEREF _Toc485707997 \h </w:instrText>
      </w:r>
      <w:r w:rsidR="003847BA" w:rsidRPr="007F4E91">
        <w:fldChar w:fldCharType="separate"/>
      </w:r>
      <w:r w:rsidR="00552395">
        <w:t>73</w:t>
      </w:r>
      <w:r w:rsidR="003847BA" w:rsidRPr="007F4E91">
        <w:fldChar w:fldCharType="end"/>
      </w:r>
    </w:p>
    <w:p w:rsidR="00F52BCA" w:rsidRPr="007F4E91" w:rsidRDefault="00F52BCA" w:rsidP="00F52BCA">
      <w:pPr>
        <w:pStyle w:val="TJ1"/>
        <w:tabs>
          <w:tab w:val="left" w:pos="660"/>
          <w:tab w:val="right" w:leader="dot" w:pos="9629"/>
        </w:tabs>
        <w:rPr>
          <w:rFonts w:eastAsiaTheme="minorEastAsia"/>
          <w:sz w:val="22"/>
          <w:szCs w:val="22"/>
        </w:rPr>
      </w:pPr>
      <w:r w:rsidRPr="00A560C1">
        <w:t>10.</w:t>
      </w:r>
      <w:r w:rsidRPr="007F4E91">
        <w:rPr>
          <w:rFonts w:eastAsiaTheme="minorEastAsia"/>
          <w:sz w:val="22"/>
          <w:szCs w:val="22"/>
        </w:rPr>
        <w:tab/>
      </w:r>
      <w:r w:rsidRPr="00A560C1">
        <w:t>ÖSSZEGZÉS</w:t>
      </w:r>
      <w:r w:rsidRPr="00A560C1">
        <w:tab/>
      </w:r>
      <w:r w:rsidR="003847BA" w:rsidRPr="007F4E91">
        <w:fldChar w:fldCharType="begin"/>
      </w:r>
      <w:r w:rsidRPr="00A560C1">
        <w:instrText xml:space="preserve"> PAGEREF _Toc485707998 \h </w:instrText>
      </w:r>
      <w:r w:rsidR="003847BA" w:rsidRPr="007F4E91">
        <w:fldChar w:fldCharType="separate"/>
      </w:r>
      <w:r w:rsidR="00552395">
        <w:t>74</w:t>
      </w:r>
      <w:r w:rsidR="003847BA" w:rsidRPr="007F4E91">
        <w:fldChar w:fldCharType="end"/>
      </w:r>
    </w:p>
    <w:p w:rsidR="00F52BCA" w:rsidRPr="007F4E91" w:rsidRDefault="00F52BCA" w:rsidP="00F52BCA">
      <w:pPr>
        <w:pStyle w:val="TJ1"/>
        <w:tabs>
          <w:tab w:val="left" w:pos="660"/>
          <w:tab w:val="right" w:leader="dot" w:pos="9629"/>
        </w:tabs>
        <w:rPr>
          <w:rFonts w:eastAsiaTheme="minorEastAsia"/>
          <w:sz w:val="22"/>
          <w:szCs w:val="22"/>
        </w:rPr>
      </w:pPr>
      <w:r w:rsidRPr="00A560C1">
        <w:t>11.</w:t>
      </w:r>
      <w:r w:rsidRPr="007F4E91">
        <w:rPr>
          <w:rFonts w:eastAsiaTheme="minorEastAsia"/>
          <w:sz w:val="22"/>
          <w:szCs w:val="22"/>
        </w:rPr>
        <w:tab/>
      </w:r>
      <w:r w:rsidRPr="00A560C1">
        <w:t>LEHETŐSÉGEK</w:t>
      </w:r>
      <w:r w:rsidRPr="00A560C1">
        <w:tab/>
      </w:r>
      <w:r w:rsidR="003847BA" w:rsidRPr="007F4E91">
        <w:fldChar w:fldCharType="begin"/>
      </w:r>
      <w:r w:rsidRPr="00A560C1">
        <w:instrText xml:space="preserve"> PAGEREF _Toc485707999 \h </w:instrText>
      </w:r>
      <w:r w:rsidR="003847BA" w:rsidRPr="007F4E91">
        <w:fldChar w:fldCharType="separate"/>
      </w:r>
      <w:r w:rsidR="00552395">
        <w:t>74</w:t>
      </w:r>
      <w:r w:rsidR="003847BA" w:rsidRPr="007F4E91">
        <w:fldChar w:fldCharType="end"/>
      </w:r>
    </w:p>
    <w:p w:rsidR="00F52BCA" w:rsidRPr="007F4E91" w:rsidRDefault="00F52BCA" w:rsidP="00F52BCA">
      <w:pPr>
        <w:pStyle w:val="TJ1"/>
        <w:tabs>
          <w:tab w:val="left" w:pos="660"/>
          <w:tab w:val="right" w:leader="dot" w:pos="9629"/>
        </w:tabs>
        <w:rPr>
          <w:rFonts w:eastAsiaTheme="minorEastAsia"/>
          <w:sz w:val="22"/>
          <w:szCs w:val="22"/>
        </w:rPr>
      </w:pPr>
      <w:r w:rsidRPr="00A560C1">
        <w:t>12.</w:t>
      </w:r>
      <w:r w:rsidRPr="007F4E91">
        <w:rPr>
          <w:rFonts w:eastAsiaTheme="minorEastAsia"/>
          <w:sz w:val="22"/>
          <w:szCs w:val="22"/>
        </w:rPr>
        <w:tab/>
      </w:r>
      <w:r w:rsidRPr="00A560C1">
        <w:t>AZ INTÉZKEDÉSI TERV MEGVALÓSÍTÁSA</w:t>
      </w:r>
      <w:r w:rsidRPr="00A560C1">
        <w:tab/>
      </w:r>
      <w:r w:rsidR="003847BA" w:rsidRPr="007F4E91">
        <w:fldChar w:fldCharType="begin"/>
      </w:r>
      <w:r w:rsidRPr="00A560C1">
        <w:instrText xml:space="preserve"> PAGEREF _Toc485708000 \h </w:instrText>
      </w:r>
      <w:r w:rsidR="003847BA" w:rsidRPr="007F4E91">
        <w:fldChar w:fldCharType="separate"/>
      </w:r>
      <w:r w:rsidR="00552395">
        <w:t>75</w:t>
      </w:r>
      <w:r w:rsidR="003847BA" w:rsidRPr="007F4E91">
        <w:fldChar w:fldCharType="end"/>
      </w:r>
    </w:p>
    <w:p w:rsidR="00F52BCA" w:rsidRPr="007F4E91" w:rsidRDefault="00F52BCA" w:rsidP="00F52BCA">
      <w:pPr>
        <w:pStyle w:val="TJ2"/>
        <w:tabs>
          <w:tab w:val="right" w:leader="dot" w:pos="9629"/>
        </w:tabs>
      </w:pPr>
      <w:r w:rsidRPr="007F4E91">
        <w:rPr>
          <w:lang w:bidi="en-US"/>
        </w:rPr>
        <w:t>12.1 A mélyszegénységben élők és a romák esélyegyenlősége</w:t>
      </w:r>
      <w:r w:rsidRPr="007F4E91">
        <w:tab/>
      </w:r>
      <w:r w:rsidR="003847BA" w:rsidRPr="007F4E91">
        <w:fldChar w:fldCharType="begin"/>
      </w:r>
      <w:r w:rsidRPr="007F4E91">
        <w:instrText xml:space="preserve"> PAGEREF _Toc485708001 \h </w:instrText>
      </w:r>
      <w:r w:rsidR="003847BA" w:rsidRPr="007F4E91">
        <w:fldChar w:fldCharType="separate"/>
      </w:r>
      <w:r w:rsidR="00552395">
        <w:t>75</w:t>
      </w:r>
      <w:r w:rsidR="003847BA" w:rsidRPr="007F4E91">
        <w:fldChar w:fldCharType="end"/>
      </w:r>
    </w:p>
    <w:p w:rsidR="00F52BCA" w:rsidRPr="007F4E91" w:rsidRDefault="00F52BCA" w:rsidP="00F52BCA">
      <w:pPr>
        <w:pStyle w:val="TJ2"/>
        <w:tabs>
          <w:tab w:val="right" w:leader="dot" w:pos="9629"/>
        </w:tabs>
      </w:pPr>
      <w:r w:rsidRPr="007F4E91">
        <w:rPr>
          <w:lang w:bidi="en-US"/>
        </w:rPr>
        <w:t>12.2 A gyermekek esélyegyenlősége</w:t>
      </w:r>
      <w:r w:rsidRPr="007F4E91">
        <w:tab/>
      </w:r>
      <w:r w:rsidR="003847BA" w:rsidRPr="007F4E91">
        <w:fldChar w:fldCharType="begin"/>
      </w:r>
      <w:r w:rsidRPr="007F4E91">
        <w:instrText xml:space="preserve"> PAGEREF _Toc485708002 \h </w:instrText>
      </w:r>
      <w:r w:rsidR="003847BA" w:rsidRPr="007F4E91">
        <w:fldChar w:fldCharType="separate"/>
      </w:r>
      <w:r w:rsidR="00552395">
        <w:t>75</w:t>
      </w:r>
      <w:r w:rsidR="003847BA" w:rsidRPr="007F4E91">
        <w:fldChar w:fldCharType="end"/>
      </w:r>
    </w:p>
    <w:p w:rsidR="00F52BCA" w:rsidRPr="007F4E91" w:rsidRDefault="00F52BCA" w:rsidP="00F52BCA">
      <w:pPr>
        <w:pStyle w:val="TJ2"/>
        <w:tabs>
          <w:tab w:val="right" w:leader="dot" w:pos="9629"/>
        </w:tabs>
      </w:pPr>
      <w:r w:rsidRPr="007F4E91">
        <w:rPr>
          <w:lang w:bidi="en-US"/>
        </w:rPr>
        <w:t>12.3 A nők esélyegyenlősége</w:t>
      </w:r>
      <w:r w:rsidRPr="007F4E91">
        <w:tab/>
      </w:r>
      <w:r w:rsidR="003847BA" w:rsidRPr="007F4E91">
        <w:fldChar w:fldCharType="begin"/>
      </w:r>
      <w:r w:rsidRPr="007F4E91">
        <w:instrText xml:space="preserve"> PAGEREF _Toc485708003 \h </w:instrText>
      </w:r>
      <w:r w:rsidR="003847BA" w:rsidRPr="007F4E91">
        <w:fldChar w:fldCharType="separate"/>
      </w:r>
      <w:r w:rsidR="00552395">
        <w:t>75</w:t>
      </w:r>
      <w:r w:rsidR="003847BA" w:rsidRPr="007F4E91">
        <w:fldChar w:fldCharType="end"/>
      </w:r>
    </w:p>
    <w:p w:rsidR="00F52BCA" w:rsidRPr="007F4E91" w:rsidRDefault="00F52BCA" w:rsidP="00F52BCA">
      <w:pPr>
        <w:pStyle w:val="TJ2"/>
        <w:tabs>
          <w:tab w:val="right" w:leader="dot" w:pos="9629"/>
        </w:tabs>
      </w:pPr>
      <w:r w:rsidRPr="007F4E91">
        <w:rPr>
          <w:lang w:bidi="en-US"/>
        </w:rPr>
        <w:t>12.4 Az idősek esélyegyenlősége</w:t>
      </w:r>
      <w:r w:rsidRPr="007F4E91">
        <w:tab/>
      </w:r>
      <w:r w:rsidR="003847BA" w:rsidRPr="007F4E91">
        <w:fldChar w:fldCharType="begin"/>
      </w:r>
      <w:r w:rsidRPr="007F4E91">
        <w:instrText xml:space="preserve"> PAGEREF _Toc485708004 \h </w:instrText>
      </w:r>
      <w:r w:rsidR="003847BA" w:rsidRPr="007F4E91">
        <w:fldChar w:fldCharType="separate"/>
      </w:r>
      <w:r w:rsidR="00552395">
        <w:t>76</w:t>
      </w:r>
      <w:r w:rsidR="003847BA" w:rsidRPr="007F4E91">
        <w:fldChar w:fldCharType="end"/>
      </w:r>
    </w:p>
    <w:p w:rsidR="00F52BCA" w:rsidRPr="007F4E91" w:rsidRDefault="00F52BCA" w:rsidP="00F52BCA">
      <w:pPr>
        <w:pStyle w:val="TJ2"/>
        <w:tabs>
          <w:tab w:val="right" w:leader="dot" w:pos="9629"/>
        </w:tabs>
      </w:pPr>
      <w:r w:rsidRPr="007F4E91">
        <w:rPr>
          <w:lang w:bidi="en-US"/>
        </w:rPr>
        <w:t>12.5 A fogyatékkal élők esélyegyenlősége</w:t>
      </w:r>
      <w:r w:rsidRPr="007F4E91">
        <w:tab/>
      </w:r>
      <w:r w:rsidR="003847BA" w:rsidRPr="007F4E91">
        <w:fldChar w:fldCharType="begin"/>
      </w:r>
      <w:r w:rsidRPr="007F4E91">
        <w:instrText xml:space="preserve"> PAGEREF _Toc485708005 \h </w:instrText>
      </w:r>
      <w:r w:rsidR="003847BA" w:rsidRPr="007F4E91">
        <w:fldChar w:fldCharType="separate"/>
      </w:r>
      <w:r w:rsidR="00552395">
        <w:t>76</w:t>
      </w:r>
      <w:r w:rsidR="003847BA" w:rsidRPr="007F4E91">
        <w:fldChar w:fldCharType="end"/>
      </w:r>
    </w:p>
    <w:p w:rsidR="00F52BCA" w:rsidRPr="00A560C1" w:rsidRDefault="003847BA" w:rsidP="00F52BCA">
      <w:pPr>
        <w:outlineLvl w:val="2"/>
        <w:rPr>
          <w:b/>
          <w:bCs/>
          <w:kern w:val="36"/>
          <w:sz w:val="24"/>
          <w:szCs w:val="24"/>
        </w:rPr>
      </w:pPr>
      <w:r w:rsidRPr="007F4E91">
        <w:rPr>
          <w:b/>
          <w:bCs/>
          <w:kern w:val="36"/>
          <w:sz w:val="24"/>
          <w:szCs w:val="24"/>
        </w:rPr>
        <w:fldChar w:fldCharType="end"/>
      </w:r>
    </w:p>
    <w:p w:rsidR="00F52BCA" w:rsidRPr="00A560C1" w:rsidRDefault="00F52BCA" w:rsidP="00F52BCA">
      <w:pPr>
        <w:spacing w:before="100" w:beforeAutospacing="1" w:after="100" w:afterAutospacing="1"/>
        <w:jc w:val="center"/>
        <w:outlineLvl w:val="0"/>
        <w:rPr>
          <w:b/>
          <w:bCs/>
          <w:kern w:val="36"/>
          <w:sz w:val="24"/>
          <w:szCs w:val="24"/>
        </w:rPr>
      </w:pPr>
    </w:p>
    <w:p w:rsidR="00F52BCA" w:rsidRDefault="00F52BCA">
      <w:pPr>
        <w:rPr>
          <w:b/>
          <w:bCs/>
          <w:i/>
          <w:kern w:val="36"/>
          <w:sz w:val="24"/>
          <w:szCs w:val="24"/>
        </w:rPr>
      </w:pPr>
      <w:r>
        <w:rPr>
          <w:b/>
          <w:bCs/>
          <w:i/>
          <w:kern w:val="36"/>
          <w:sz w:val="24"/>
          <w:szCs w:val="24"/>
        </w:rPr>
        <w:br w:type="page"/>
      </w:r>
    </w:p>
    <w:p w:rsidR="00F52BCA" w:rsidRPr="00A560C1" w:rsidRDefault="00F52BCA" w:rsidP="00F52BCA">
      <w:pPr>
        <w:spacing w:before="100" w:beforeAutospacing="1" w:after="100" w:afterAutospacing="1"/>
        <w:outlineLvl w:val="0"/>
        <w:rPr>
          <w:b/>
          <w:bCs/>
          <w:i/>
          <w:kern w:val="36"/>
          <w:sz w:val="24"/>
          <w:szCs w:val="24"/>
        </w:rPr>
      </w:pPr>
    </w:p>
    <w:p w:rsidR="00F52BCA" w:rsidRPr="00B11BCC" w:rsidRDefault="00F52BCA" w:rsidP="0039102D">
      <w:pPr>
        <w:pStyle w:val="CMSOR10"/>
        <w:ind w:left="0" w:hanging="11"/>
        <w:rPr>
          <w:color w:val="365F91" w:themeColor="accent1" w:themeShade="BF"/>
        </w:rPr>
      </w:pPr>
      <w:bookmarkStart w:id="5" w:name="_Toc422836842"/>
      <w:bookmarkStart w:id="6" w:name="_Toc422836878"/>
      <w:bookmarkStart w:id="7" w:name="_Toc485707974"/>
      <w:r w:rsidRPr="00B11BCC">
        <w:rPr>
          <w:color w:val="365F91" w:themeColor="accent1" w:themeShade="BF"/>
        </w:rPr>
        <w:t>BEVEZETÉS</w:t>
      </w:r>
      <w:bookmarkEnd w:id="5"/>
      <w:bookmarkEnd w:id="6"/>
      <w:bookmarkEnd w:id="7"/>
    </w:p>
    <w:p w:rsidR="00F52BCA" w:rsidRPr="0011545F" w:rsidRDefault="00F52BCA" w:rsidP="0039102D">
      <w:pPr>
        <w:spacing w:before="100" w:beforeAutospacing="1" w:after="100" w:afterAutospacing="1"/>
        <w:jc w:val="both"/>
        <w:outlineLvl w:val="0"/>
        <w:rPr>
          <w:bCs/>
          <w:kern w:val="36"/>
          <w:sz w:val="22"/>
          <w:szCs w:val="22"/>
        </w:rPr>
      </w:pPr>
      <w:r w:rsidRPr="0011545F">
        <w:rPr>
          <w:bCs/>
          <w:kern w:val="36"/>
          <w:sz w:val="22"/>
          <w:szCs w:val="22"/>
        </w:rPr>
        <w:t>A hátrányos helyzetű társadalmi csoportok életkörülményinek javítását szolgáló helyi esélyegyenlőségi program (a továbbiakban: HEP) elkészítését az egyenlő bánásmódról és az esélyegyenlőség előmozdításáról szóló 2003. évi CXXV. törvény (</w:t>
      </w:r>
      <w:proofErr w:type="spellStart"/>
      <w:r w:rsidRPr="0011545F">
        <w:rPr>
          <w:bCs/>
          <w:kern w:val="36"/>
          <w:sz w:val="22"/>
          <w:szCs w:val="22"/>
        </w:rPr>
        <w:t>Ebktv</w:t>
      </w:r>
      <w:proofErr w:type="spellEnd"/>
      <w:r w:rsidRPr="0011545F">
        <w:rPr>
          <w:bCs/>
          <w:kern w:val="36"/>
          <w:sz w:val="22"/>
          <w:szCs w:val="22"/>
        </w:rPr>
        <w:t>.) 31. §</w:t>
      </w:r>
      <w:proofErr w:type="spellStart"/>
      <w:r w:rsidRPr="0011545F">
        <w:rPr>
          <w:bCs/>
          <w:kern w:val="36"/>
          <w:sz w:val="22"/>
          <w:szCs w:val="22"/>
        </w:rPr>
        <w:t>-</w:t>
      </w:r>
      <w:proofErr w:type="gramStart"/>
      <w:r w:rsidRPr="0011545F">
        <w:rPr>
          <w:bCs/>
          <w:kern w:val="36"/>
          <w:sz w:val="22"/>
          <w:szCs w:val="22"/>
        </w:rPr>
        <w:t>a</w:t>
      </w:r>
      <w:proofErr w:type="spellEnd"/>
      <w:proofErr w:type="gramEnd"/>
      <w:r w:rsidRPr="0011545F">
        <w:rPr>
          <w:bCs/>
          <w:kern w:val="36"/>
          <w:sz w:val="22"/>
          <w:szCs w:val="22"/>
        </w:rPr>
        <w:t xml:space="preserve"> írja elő a települési önkormányzatok számára.</w:t>
      </w:r>
    </w:p>
    <w:p w:rsidR="00F52BCA" w:rsidRPr="0011545F" w:rsidRDefault="00F52BCA" w:rsidP="0039102D">
      <w:pPr>
        <w:spacing w:before="100" w:beforeAutospacing="1" w:after="100" w:afterAutospacing="1"/>
        <w:jc w:val="both"/>
        <w:outlineLvl w:val="0"/>
        <w:rPr>
          <w:b/>
          <w:bCs/>
          <w:kern w:val="36"/>
          <w:sz w:val="22"/>
          <w:szCs w:val="22"/>
        </w:rPr>
      </w:pPr>
      <w:r w:rsidRPr="0011545F">
        <w:rPr>
          <w:b/>
          <w:bCs/>
          <w:kern w:val="36"/>
          <w:sz w:val="22"/>
          <w:szCs w:val="22"/>
        </w:rPr>
        <w:t>Jelen dokumentum egységes szerkezetben foglalja össze a</w:t>
      </w:r>
      <w:r>
        <w:rPr>
          <w:b/>
          <w:bCs/>
          <w:kern w:val="36"/>
          <w:sz w:val="22"/>
          <w:szCs w:val="22"/>
        </w:rPr>
        <w:t xml:space="preserve"> második</w:t>
      </w:r>
      <w:r w:rsidRPr="0011545F">
        <w:rPr>
          <w:b/>
          <w:bCs/>
          <w:kern w:val="36"/>
          <w:sz w:val="22"/>
          <w:szCs w:val="22"/>
        </w:rPr>
        <w:t xml:space="preserve"> felülvizsgálat eredményeit, és a változásokat, és szigorúan elválaszthatatlan részét képezi a 2013. évben a képviselő-testület 143/2013. (VI.27.)</w:t>
      </w:r>
      <w:r>
        <w:rPr>
          <w:b/>
          <w:bCs/>
          <w:kern w:val="36"/>
          <w:sz w:val="22"/>
          <w:szCs w:val="22"/>
        </w:rPr>
        <w:t xml:space="preserve"> </w:t>
      </w:r>
      <w:proofErr w:type="gramStart"/>
      <w:r>
        <w:rPr>
          <w:b/>
          <w:bCs/>
          <w:kern w:val="36"/>
          <w:sz w:val="22"/>
          <w:szCs w:val="22"/>
        </w:rPr>
        <w:t>„</w:t>
      </w:r>
      <w:r w:rsidRPr="0011545F">
        <w:rPr>
          <w:b/>
          <w:bCs/>
          <w:kern w:val="36"/>
          <w:sz w:val="22"/>
          <w:szCs w:val="22"/>
        </w:rPr>
        <w:t xml:space="preserve"> kt</w:t>
      </w:r>
      <w:proofErr w:type="gramEnd"/>
      <w:r w:rsidRPr="0011545F">
        <w:rPr>
          <w:b/>
          <w:bCs/>
          <w:kern w:val="36"/>
          <w:sz w:val="22"/>
          <w:szCs w:val="22"/>
        </w:rPr>
        <w:t>.” számú határozatával elfogadott Helyi esélyegyenlőségi programnak.</w:t>
      </w:r>
    </w:p>
    <w:p w:rsidR="00F52BCA" w:rsidRPr="00BD6C3F" w:rsidRDefault="00F52BCA" w:rsidP="0039102D">
      <w:pPr>
        <w:pStyle w:val="CMSOR10"/>
        <w:ind w:left="0" w:hanging="11"/>
        <w:rPr>
          <w:color w:val="365F91" w:themeColor="accent1" w:themeShade="BF"/>
        </w:rPr>
      </w:pPr>
      <w:bookmarkStart w:id="8" w:name="_Toc422836843"/>
      <w:bookmarkStart w:id="9" w:name="_Toc422836879"/>
      <w:bookmarkStart w:id="10" w:name="_Toc485707975"/>
      <w:r w:rsidRPr="00B11BCC">
        <w:rPr>
          <w:color w:val="365F91" w:themeColor="accent1" w:themeShade="BF"/>
        </w:rPr>
        <w:t>A FELÜLVIZSGÁLAT INDOKLÁSA</w:t>
      </w:r>
      <w:bookmarkEnd w:id="8"/>
      <w:bookmarkEnd w:id="9"/>
      <w:bookmarkEnd w:id="10"/>
    </w:p>
    <w:p w:rsidR="00F52BCA" w:rsidRPr="0011545F" w:rsidRDefault="00F52BCA" w:rsidP="0039102D">
      <w:pPr>
        <w:pStyle w:val="Listaszerbekezds"/>
        <w:spacing w:before="100" w:beforeAutospacing="1" w:after="100" w:afterAutospacing="1"/>
        <w:ind w:left="0"/>
        <w:jc w:val="both"/>
        <w:outlineLvl w:val="0"/>
        <w:rPr>
          <w:bCs/>
          <w:kern w:val="36"/>
          <w:sz w:val="22"/>
          <w:szCs w:val="22"/>
        </w:rPr>
      </w:pPr>
      <w:r w:rsidRPr="0011545F">
        <w:rPr>
          <w:bCs/>
          <w:kern w:val="36"/>
          <w:sz w:val="22"/>
          <w:szCs w:val="22"/>
        </w:rPr>
        <w:t>A program kétévenkénti felülvizsgálata jogszabályi követelmény.</w:t>
      </w:r>
    </w:p>
    <w:p w:rsidR="00F52BCA" w:rsidRDefault="00F52BCA" w:rsidP="0039102D">
      <w:pPr>
        <w:pStyle w:val="CMSOR10"/>
        <w:ind w:left="0" w:hanging="11"/>
        <w:rPr>
          <w:color w:val="365F91" w:themeColor="accent1" w:themeShade="BF"/>
        </w:rPr>
      </w:pPr>
      <w:bookmarkStart w:id="11" w:name="_Toc422836844"/>
      <w:bookmarkStart w:id="12" w:name="_Toc422836880"/>
      <w:bookmarkStart w:id="13" w:name="_Toc485707976"/>
      <w:r>
        <w:rPr>
          <w:color w:val="365F91" w:themeColor="accent1" w:themeShade="BF"/>
        </w:rPr>
        <w:t>A FELÜLVIZSGÁ</w:t>
      </w:r>
      <w:r w:rsidRPr="00B11BCC">
        <w:rPr>
          <w:color w:val="365F91" w:themeColor="accent1" w:themeShade="BF"/>
        </w:rPr>
        <w:t>LAT MENETE</w:t>
      </w:r>
      <w:bookmarkEnd w:id="11"/>
      <w:bookmarkEnd w:id="12"/>
      <w:bookmarkEnd w:id="13"/>
    </w:p>
    <w:p w:rsidR="00F52BCA" w:rsidRPr="00B11BCC" w:rsidRDefault="00F52BCA" w:rsidP="0039102D">
      <w:pPr>
        <w:pStyle w:val="CMSOR10"/>
        <w:numPr>
          <w:ilvl w:val="0"/>
          <w:numId w:val="0"/>
        </w:numPr>
        <w:rPr>
          <w:color w:val="365F91" w:themeColor="accent1" w:themeShade="BF"/>
        </w:rPr>
      </w:pPr>
    </w:p>
    <w:p w:rsidR="00F52BCA" w:rsidRPr="007F4E91" w:rsidRDefault="00F52BCA" w:rsidP="0039102D">
      <w:pPr>
        <w:jc w:val="both"/>
        <w:rPr>
          <w:b/>
          <w:sz w:val="22"/>
        </w:rPr>
      </w:pPr>
      <w:bookmarkStart w:id="14" w:name="_Toc422836845"/>
      <w:bookmarkStart w:id="15" w:name="_Toc422836881"/>
      <w:r w:rsidRPr="00A560C1">
        <w:rPr>
          <w:sz w:val="22"/>
        </w:rPr>
        <w:t xml:space="preserve">A </w:t>
      </w:r>
      <w:proofErr w:type="spellStart"/>
      <w:r w:rsidRPr="00A560C1">
        <w:rPr>
          <w:sz w:val="22"/>
        </w:rPr>
        <w:t>Türr</w:t>
      </w:r>
      <w:proofErr w:type="spellEnd"/>
      <w:r w:rsidRPr="00A560C1">
        <w:rPr>
          <w:sz w:val="22"/>
        </w:rPr>
        <w:t xml:space="preserve"> István Képző és Kutató Központ 2016. augusztus 31. napjával megszűnt. A 253/2016. (VIII.24.) Korm. rendelet módosította </w:t>
      </w:r>
      <w:proofErr w:type="gramStart"/>
      <w:r w:rsidRPr="00A560C1">
        <w:rPr>
          <w:sz w:val="22"/>
        </w:rPr>
        <w:t>A</w:t>
      </w:r>
      <w:proofErr w:type="gramEnd"/>
      <w:r w:rsidRPr="00A560C1">
        <w:rPr>
          <w:sz w:val="22"/>
        </w:rPr>
        <w:t xml:space="preserve"> helyi esélyegyenlőségi programok elkészítésnek szabályairól és az esélyegyenlőségi mentorokról szóló 321/2011. (XII.27.) Korm. rendeletet.  A fenti </w:t>
      </w:r>
      <w:proofErr w:type="gramStart"/>
      <w:r w:rsidRPr="00A560C1">
        <w:rPr>
          <w:sz w:val="22"/>
        </w:rPr>
        <w:t>kormány rendelet</w:t>
      </w:r>
      <w:proofErr w:type="gramEnd"/>
      <w:r w:rsidRPr="00A560C1">
        <w:rPr>
          <w:sz w:val="22"/>
        </w:rPr>
        <w:t xml:space="preserve"> a Szociális és gyermekvédelmi Főigazgatóságot jelölte meg a feladatok ellátásával. </w:t>
      </w:r>
      <w:r w:rsidRPr="007F4E91">
        <w:rPr>
          <w:sz w:val="22"/>
        </w:rPr>
        <w:t xml:space="preserve">A főigazgatósággal megtörtént a kapcsolatfelvétel. </w:t>
      </w:r>
    </w:p>
    <w:p w:rsidR="00F52BCA" w:rsidRPr="00E13ABB" w:rsidRDefault="00F52BCA" w:rsidP="0039102D">
      <w:pPr>
        <w:pStyle w:val="CMSOR10"/>
        <w:numPr>
          <w:ilvl w:val="0"/>
          <w:numId w:val="0"/>
        </w:numPr>
        <w:ind w:left="720"/>
        <w:rPr>
          <w:b w:val="0"/>
          <w:sz w:val="22"/>
          <w:szCs w:val="22"/>
        </w:rPr>
      </w:pPr>
    </w:p>
    <w:p w:rsidR="00F52BCA" w:rsidRPr="00B11BCC" w:rsidRDefault="00F52BCA" w:rsidP="0039102D">
      <w:pPr>
        <w:pStyle w:val="CMSOR10"/>
        <w:ind w:left="0" w:hanging="11"/>
        <w:rPr>
          <w:color w:val="365F91" w:themeColor="accent1" w:themeShade="BF"/>
        </w:rPr>
      </w:pPr>
      <w:bookmarkStart w:id="16" w:name="_Toc485707977"/>
      <w:r w:rsidRPr="00B11BCC">
        <w:rPr>
          <w:color w:val="365F91" w:themeColor="accent1" w:themeShade="BF"/>
        </w:rPr>
        <w:t>HELYZETELEMZÉS</w:t>
      </w:r>
      <w:bookmarkEnd w:id="14"/>
      <w:bookmarkEnd w:id="15"/>
      <w:bookmarkEnd w:id="16"/>
    </w:p>
    <w:p w:rsidR="00F52BCA" w:rsidRPr="0011545F" w:rsidRDefault="00F52BCA" w:rsidP="0039102D">
      <w:pPr>
        <w:jc w:val="both"/>
        <w:outlineLvl w:val="0"/>
        <w:rPr>
          <w:bCs/>
          <w:kern w:val="36"/>
          <w:sz w:val="22"/>
          <w:szCs w:val="22"/>
        </w:rPr>
      </w:pPr>
      <w:r w:rsidRPr="0011545F">
        <w:rPr>
          <w:bCs/>
          <w:kern w:val="36"/>
          <w:sz w:val="22"/>
          <w:szCs w:val="22"/>
        </w:rPr>
        <w:t>A HEP a településen élő hátrányos helyzetű csoportokra irányul, akik számára a sikeres élet és a társadalmi integráció esélye korlátozott marad, hátrányaikat kompenzáló esélyegyenlőségi intézkedések nélkül.</w:t>
      </w:r>
    </w:p>
    <w:p w:rsidR="00F52BCA" w:rsidRPr="0011545F" w:rsidRDefault="00F52BCA" w:rsidP="0039102D">
      <w:pPr>
        <w:jc w:val="both"/>
        <w:outlineLvl w:val="0"/>
        <w:rPr>
          <w:bCs/>
          <w:kern w:val="36"/>
          <w:sz w:val="22"/>
          <w:szCs w:val="22"/>
        </w:rPr>
      </w:pPr>
      <w:r w:rsidRPr="0011545F">
        <w:rPr>
          <w:bCs/>
          <w:kern w:val="36"/>
          <w:sz w:val="22"/>
          <w:szCs w:val="22"/>
        </w:rPr>
        <w:t>A jogszabályok kiemelt hátrányos helyzetű társadalmi csoportoknak tekintik a romákat, a nőket és a fogyatékos személyeket. Az esélyegyenlőség érvényesülésének problémája a további hátrányos helyzetű társadalmi csoportok, a gyermekek és az idősek esetében is felmerülhet.</w:t>
      </w:r>
    </w:p>
    <w:p w:rsidR="00F52BCA" w:rsidRPr="0011545F" w:rsidRDefault="00F52BCA" w:rsidP="0039102D">
      <w:pPr>
        <w:jc w:val="both"/>
        <w:outlineLvl w:val="0"/>
        <w:rPr>
          <w:bCs/>
          <w:kern w:val="36"/>
          <w:sz w:val="22"/>
          <w:szCs w:val="22"/>
        </w:rPr>
      </w:pPr>
      <w:r w:rsidRPr="0011545F">
        <w:rPr>
          <w:bCs/>
          <w:kern w:val="36"/>
          <w:sz w:val="22"/>
          <w:szCs w:val="22"/>
        </w:rPr>
        <w:t>A helyzetelemzés során kell áttekinteni a szolgáltatásokhoz történő hozzáférésük alakulását és feltárni az ezeken a területeken jelentkező problémákat.</w:t>
      </w:r>
    </w:p>
    <w:p w:rsidR="00F52BCA" w:rsidRPr="0011545F" w:rsidRDefault="00F52BCA" w:rsidP="0039102D">
      <w:pPr>
        <w:jc w:val="both"/>
        <w:outlineLvl w:val="0"/>
        <w:rPr>
          <w:bCs/>
          <w:kern w:val="36"/>
          <w:sz w:val="22"/>
          <w:szCs w:val="22"/>
        </w:rPr>
      </w:pPr>
      <w:r w:rsidRPr="0011545F">
        <w:rPr>
          <w:bCs/>
          <w:kern w:val="36"/>
          <w:sz w:val="22"/>
          <w:szCs w:val="22"/>
        </w:rPr>
        <w:t>Meg kell határozni e csoportok esélyegyenlőségét elősegítő feladatokat és azokat a területeket, melyek fejlesztésre szorulnak az egyenlő bánásmód érdekében.</w:t>
      </w:r>
    </w:p>
    <w:p w:rsidR="00F52BCA" w:rsidRPr="0011545F" w:rsidRDefault="00F52BCA" w:rsidP="0039102D">
      <w:pPr>
        <w:jc w:val="both"/>
        <w:outlineLvl w:val="0"/>
        <w:rPr>
          <w:bCs/>
          <w:kern w:val="36"/>
          <w:sz w:val="22"/>
          <w:szCs w:val="22"/>
        </w:rPr>
      </w:pPr>
      <w:r w:rsidRPr="0011545F">
        <w:rPr>
          <w:bCs/>
          <w:kern w:val="36"/>
          <w:sz w:val="22"/>
          <w:szCs w:val="22"/>
        </w:rPr>
        <w:t>A célok megvalósításának lépéseit, azok forrásigényét és végrehajtásuk tervezett ütemezését az Intézkedési Terv tartalmazza.</w:t>
      </w:r>
    </w:p>
    <w:p w:rsidR="00F52BCA" w:rsidRPr="0011545F" w:rsidRDefault="00F52BCA" w:rsidP="0039102D">
      <w:pPr>
        <w:pStyle w:val="CMSOR20"/>
      </w:pPr>
      <w:bookmarkStart w:id="17" w:name="_Toc485707978"/>
      <w:r w:rsidRPr="0011545F">
        <w:t>4.1 Demográfiai mutatók</w:t>
      </w:r>
      <w:bookmarkEnd w:id="17"/>
    </w:p>
    <w:tbl>
      <w:tblPr>
        <w:tblStyle w:val="Rcsostblzat"/>
        <w:tblW w:w="0" w:type="auto"/>
        <w:tblLook w:val="04A0"/>
      </w:tblPr>
      <w:tblGrid>
        <w:gridCol w:w="4606"/>
        <w:gridCol w:w="4606"/>
      </w:tblGrid>
      <w:tr w:rsidR="00F52BCA" w:rsidRPr="0011545F" w:rsidTr="00F52BCA">
        <w:tc>
          <w:tcPr>
            <w:tcW w:w="4606" w:type="dxa"/>
          </w:tcPr>
          <w:p w:rsidR="00F52BCA" w:rsidRPr="0011545F" w:rsidRDefault="00F52BCA" w:rsidP="0039102D">
            <w:pPr>
              <w:jc w:val="both"/>
              <w:rPr>
                <w:b/>
                <w:sz w:val="22"/>
                <w:szCs w:val="22"/>
              </w:rPr>
            </w:pPr>
            <w:r>
              <w:rPr>
                <w:b/>
                <w:sz w:val="22"/>
                <w:szCs w:val="22"/>
              </w:rPr>
              <w:t>Város lakossága (2016.01.0</w:t>
            </w:r>
            <w:r w:rsidRPr="0011545F">
              <w:rPr>
                <w:b/>
                <w:sz w:val="22"/>
                <w:szCs w:val="22"/>
              </w:rPr>
              <w:t>1.-én)</w:t>
            </w:r>
          </w:p>
        </w:tc>
        <w:tc>
          <w:tcPr>
            <w:tcW w:w="4606" w:type="dxa"/>
          </w:tcPr>
          <w:p w:rsidR="00F52BCA" w:rsidRPr="00D31E05" w:rsidRDefault="00F52BCA" w:rsidP="0039102D">
            <w:pPr>
              <w:jc w:val="both"/>
              <w:rPr>
                <w:b/>
                <w:sz w:val="22"/>
                <w:szCs w:val="22"/>
              </w:rPr>
            </w:pPr>
            <w:r w:rsidRPr="00D31E05">
              <w:rPr>
                <w:b/>
                <w:sz w:val="22"/>
                <w:szCs w:val="22"/>
              </w:rPr>
              <w:t>20.007</w:t>
            </w:r>
          </w:p>
        </w:tc>
      </w:tr>
      <w:tr w:rsidR="00F52BCA" w:rsidRPr="0011545F" w:rsidTr="00F52BCA">
        <w:tc>
          <w:tcPr>
            <w:tcW w:w="4606" w:type="dxa"/>
          </w:tcPr>
          <w:p w:rsidR="00F52BCA" w:rsidRPr="0011545F" w:rsidRDefault="00F52BCA" w:rsidP="0039102D">
            <w:pPr>
              <w:jc w:val="both"/>
              <w:rPr>
                <w:sz w:val="22"/>
                <w:szCs w:val="22"/>
              </w:rPr>
            </w:pPr>
            <w:r w:rsidRPr="0011545F">
              <w:rPr>
                <w:sz w:val="22"/>
                <w:szCs w:val="22"/>
              </w:rPr>
              <w:t>Ebből a 0-17 év közöttiek száma</w:t>
            </w:r>
          </w:p>
        </w:tc>
        <w:tc>
          <w:tcPr>
            <w:tcW w:w="4606" w:type="dxa"/>
          </w:tcPr>
          <w:p w:rsidR="00F52BCA" w:rsidRPr="00D31E05" w:rsidRDefault="00F52BCA" w:rsidP="0039102D">
            <w:pPr>
              <w:jc w:val="both"/>
              <w:rPr>
                <w:sz w:val="22"/>
                <w:szCs w:val="22"/>
              </w:rPr>
            </w:pPr>
            <w:r w:rsidRPr="00D31E05">
              <w:rPr>
                <w:sz w:val="22"/>
                <w:szCs w:val="22"/>
              </w:rPr>
              <w:t>3833</w:t>
            </w:r>
          </w:p>
        </w:tc>
      </w:tr>
      <w:tr w:rsidR="00F52BCA" w:rsidRPr="0011545F" w:rsidTr="00F52BCA">
        <w:tc>
          <w:tcPr>
            <w:tcW w:w="4606" w:type="dxa"/>
          </w:tcPr>
          <w:p w:rsidR="00F52BCA" w:rsidRPr="0011545F" w:rsidRDefault="00F52BCA" w:rsidP="0039102D">
            <w:pPr>
              <w:jc w:val="both"/>
              <w:rPr>
                <w:sz w:val="22"/>
                <w:szCs w:val="22"/>
              </w:rPr>
            </w:pPr>
            <w:r w:rsidRPr="0011545F">
              <w:rPr>
                <w:sz w:val="22"/>
                <w:szCs w:val="22"/>
              </w:rPr>
              <w:t>0-2 éves korú</w:t>
            </w:r>
          </w:p>
        </w:tc>
        <w:tc>
          <w:tcPr>
            <w:tcW w:w="4606" w:type="dxa"/>
          </w:tcPr>
          <w:p w:rsidR="00F52BCA" w:rsidRPr="00D31E05" w:rsidRDefault="00F52BCA" w:rsidP="0039102D">
            <w:pPr>
              <w:jc w:val="both"/>
              <w:rPr>
                <w:sz w:val="22"/>
                <w:szCs w:val="22"/>
              </w:rPr>
            </w:pPr>
            <w:r w:rsidRPr="00D31E05">
              <w:rPr>
                <w:sz w:val="22"/>
                <w:szCs w:val="22"/>
              </w:rPr>
              <w:t>649</w:t>
            </w:r>
          </w:p>
        </w:tc>
      </w:tr>
      <w:tr w:rsidR="00F52BCA" w:rsidRPr="0011545F" w:rsidTr="00F52BCA">
        <w:tc>
          <w:tcPr>
            <w:tcW w:w="4606" w:type="dxa"/>
          </w:tcPr>
          <w:p w:rsidR="00F52BCA" w:rsidRPr="0011545F" w:rsidRDefault="00F52BCA" w:rsidP="0039102D">
            <w:pPr>
              <w:jc w:val="both"/>
              <w:rPr>
                <w:sz w:val="22"/>
                <w:szCs w:val="22"/>
              </w:rPr>
            </w:pPr>
            <w:r w:rsidRPr="0011545F">
              <w:rPr>
                <w:sz w:val="22"/>
                <w:szCs w:val="22"/>
              </w:rPr>
              <w:t>3-5 éves korú</w:t>
            </w:r>
          </w:p>
        </w:tc>
        <w:tc>
          <w:tcPr>
            <w:tcW w:w="4606" w:type="dxa"/>
          </w:tcPr>
          <w:p w:rsidR="00F52BCA" w:rsidRPr="00D31E05" w:rsidRDefault="00F52BCA" w:rsidP="0039102D">
            <w:pPr>
              <w:jc w:val="both"/>
              <w:rPr>
                <w:sz w:val="22"/>
                <w:szCs w:val="22"/>
              </w:rPr>
            </w:pPr>
            <w:r w:rsidRPr="00D31E05">
              <w:rPr>
                <w:sz w:val="22"/>
                <w:szCs w:val="22"/>
              </w:rPr>
              <w:t>532</w:t>
            </w:r>
          </w:p>
        </w:tc>
      </w:tr>
      <w:tr w:rsidR="00F52BCA" w:rsidRPr="0011545F" w:rsidTr="00F52BCA">
        <w:tc>
          <w:tcPr>
            <w:tcW w:w="4606" w:type="dxa"/>
          </w:tcPr>
          <w:p w:rsidR="00F52BCA" w:rsidRPr="0011545F" w:rsidRDefault="00F52BCA" w:rsidP="0039102D">
            <w:pPr>
              <w:jc w:val="both"/>
              <w:rPr>
                <w:sz w:val="22"/>
                <w:szCs w:val="22"/>
              </w:rPr>
            </w:pPr>
            <w:r w:rsidRPr="0011545F">
              <w:rPr>
                <w:sz w:val="22"/>
                <w:szCs w:val="22"/>
              </w:rPr>
              <w:t>6-13 éves korú</w:t>
            </w:r>
          </w:p>
        </w:tc>
        <w:tc>
          <w:tcPr>
            <w:tcW w:w="4606" w:type="dxa"/>
          </w:tcPr>
          <w:p w:rsidR="00F52BCA" w:rsidRPr="00D31E05" w:rsidRDefault="00F52BCA" w:rsidP="0039102D">
            <w:pPr>
              <w:jc w:val="both"/>
              <w:rPr>
                <w:sz w:val="22"/>
                <w:szCs w:val="22"/>
              </w:rPr>
            </w:pPr>
            <w:r w:rsidRPr="00D31E05">
              <w:rPr>
                <w:sz w:val="22"/>
                <w:szCs w:val="22"/>
              </w:rPr>
              <w:t>1762</w:t>
            </w:r>
          </w:p>
        </w:tc>
      </w:tr>
      <w:tr w:rsidR="00F52BCA" w:rsidRPr="0011545F" w:rsidTr="00F52BCA">
        <w:tc>
          <w:tcPr>
            <w:tcW w:w="4606" w:type="dxa"/>
          </w:tcPr>
          <w:p w:rsidR="00F52BCA" w:rsidRPr="0011545F" w:rsidRDefault="00F52BCA" w:rsidP="0039102D">
            <w:pPr>
              <w:jc w:val="both"/>
              <w:rPr>
                <w:sz w:val="22"/>
                <w:szCs w:val="22"/>
              </w:rPr>
            </w:pPr>
            <w:r w:rsidRPr="0011545F">
              <w:rPr>
                <w:sz w:val="22"/>
                <w:szCs w:val="22"/>
              </w:rPr>
              <w:t>14-17 éves korú</w:t>
            </w:r>
          </w:p>
        </w:tc>
        <w:tc>
          <w:tcPr>
            <w:tcW w:w="4606" w:type="dxa"/>
          </w:tcPr>
          <w:p w:rsidR="00F52BCA" w:rsidRPr="00D31E05" w:rsidRDefault="00F52BCA" w:rsidP="0039102D">
            <w:pPr>
              <w:jc w:val="both"/>
              <w:rPr>
                <w:sz w:val="22"/>
                <w:szCs w:val="22"/>
              </w:rPr>
            </w:pPr>
            <w:r w:rsidRPr="00D31E05">
              <w:rPr>
                <w:sz w:val="22"/>
                <w:szCs w:val="22"/>
              </w:rPr>
              <w:t>890</w:t>
            </w:r>
          </w:p>
        </w:tc>
      </w:tr>
      <w:tr w:rsidR="00F52BCA" w:rsidRPr="0011545F" w:rsidTr="00F52BCA">
        <w:tc>
          <w:tcPr>
            <w:tcW w:w="4606" w:type="dxa"/>
          </w:tcPr>
          <w:p w:rsidR="00F52BCA" w:rsidRPr="0011545F" w:rsidRDefault="00F52BCA" w:rsidP="0039102D">
            <w:pPr>
              <w:jc w:val="both"/>
              <w:rPr>
                <w:sz w:val="22"/>
                <w:szCs w:val="22"/>
              </w:rPr>
            </w:pPr>
            <w:r w:rsidRPr="0011545F">
              <w:rPr>
                <w:sz w:val="22"/>
                <w:szCs w:val="22"/>
              </w:rPr>
              <w:t>17-</w:t>
            </w:r>
          </w:p>
        </w:tc>
        <w:tc>
          <w:tcPr>
            <w:tcW w:w="4606" w:type="dxa"/>
          </w:tcPr>
          <w:p w:rsidR="00F52BCA" w:rsidRPr="00D31E05" w:rsidRDefault="00F52BCA" w:rsidP="0039102D">
            <w:pPr>
              <w:jc w:val="both"/>
              <w:rPr>
                <w:sz w:val="22"/>
                <w:szCs w:val="22"/>
              </w:rPr>
            </w:pPr>
            <w:r w:rsidRPr="00D31E05">
              <w:rPr>
                <w:sz w:val="22"/>
                <w:szCs w:val="22"/>
              </w:rPr>
              <w:t>12341</w:t>
            </w:r>
          </w:p>
        </w:tc>
      </w:tr>
      <w:tr w:rsidR="0039102D" w:rsidRPr="0011545F" w:rsidTr="00F52BCA">
        <w:tc>
          <w:tcPr>
            <w:tcW w:w="4606" w:type="dxa"/>
          </w:tcPr>
          <w:p w:rsidR="0039102D" w:rsidRPr="0011545F" w:rsidRDefault="0039102D" w:rsidP="0039102D">
            <w:pPr>
              <w:jc w:val="both"/>
              <w:rPr>
                <w:sz w:val="22"/>
                <w:szCs w:val="22"/>
              </w:rPr>
            </w:pPr>
          </w:p>
        </w:tc>
        <w:tc>
          <w:tcPr>
            <w:tcW w:w="4606" w:type="dxa"/>
          </w:tcPr>
          <w:p w:rsidR="0039102D" w:rsidRPr="00D31E05" w:rsidRDefault="0039102D" w:rsidP="0039102D">
            <w:pPr>
              <w:jc w:val="both"/>
              <w:rPr>
                <w:sz w:val="22"/>
                <w:szCs w:val="22"/>
              </w:rPr>
            </w:pPr>
          </w:p>
        </w:tc>
      </w:tr>
    </w:tbl>
    <w:p w:rsidR="00F52BCA" w:rsidRPr="00E22F99" w:rsidRDefault="00F52BCA" w:rsidP="0039102D">
      <w:pPr>
        <w:pStyle w:val="CMSOR20"/>
        <w:numPr>
          <w:ilvl w:val="1"/>
          <w:numId w:val="80"/>
        </w:numPr>
        <w:ind w:left="0" w:hanging="11"/>
        <w:rPr>
          <w:color w:val="365F91" w:themeColor="accent1" w:themeShade="BF"/>
        </w:rPr>
      </w:pPr>
      <w:bookmarkStart w:id="18" w:name="_Toc485707979"/>
      <w:r w:rsidRPr="00E22F99">
        <w:rPr>
          <w:color w:val="365F91" w:themeColor="accent1" w:themeShade="BF"/>
        </w:rPr>
        <w:t>Jogszabályi háttér változása</w:t>
      </w:r>
      <w:bookmarkEnd w:id="18"/>
    </w:p>
    <w:p w:rsidR="00F52BCA" w:rsidRPr="00E22F99" w:rsidRDefault="00F52BCA" w:rsidP="0039102D">
      <w:pPr>
        <w:jc w:val="both"/>
        <w:rPr>
          <w:kern w:val="36"/>
          <w:sz w:val="22"/>
          <w:szCs w:val="22"/>
        </w:rPr>
      </w:pPr>
      <w:r w:rsidRPr="00E22F99">
        <w:rPr>
          <w:kern w:val="36"/>
          <w:sz w:val="22"/>
          <w:szCs w:val="22"/>
        </w:rPr>
        <w:lastRenderedPageBreak/>
        <w:t>A szociális területet lefedő, a szociális igazgatásról és szociális ellátásokról szóló 1993. évi III. törvény (Szt.) és a gyermekek védelméről és a gyámügyi igazgatásról szóló 1997. évi XXXI. törvény (Gyvt.) jelentős változásokon ment keresztül.</w:t>
      </w:r>
    </w:p>
    <w:p w:rsidR="00F52BCA" w:rsidRPr="00E22F99" w:rsidRDefault="00F52BCA" w:rsidP="0039102D">
      <w:pPr>
        <w:jc w:val="both"/>
        <w:rPr>
          <w:kern w:val="36"/>
          <w:sz w:val="22"/>
          <w:szCs w:val="22"/>
        </w:rPr>
      </w:pPr>
      <w:r w:rsidRPr="00E22F99">
        <w:rPr>
          <w:b/>
          <w:kern w:val="36"/>
          <w:sz w:val="22"/>
          <w:szCs w:val="22"/>
        </w:rPr>
        <w:t>A 2013. évi LXXV. törvény és a 197/2013. (VI.13.) Kormányrendelet</w:t>
      </w:r>
      <w:r w:rsidRPr="00E22F99">
        <w:rPr>
          <w:kern w:val="36"/>
          <w:sz w:val="22"/>
          <w:szCs w:val="22"/>
        </w:rPr>
        <w:t xml:space="preserve"> módosítja </w:t>
      </w:r>
      <w:proofErr w:type="gramStart"/>
      <w:r w:rsidRPr="00E22F99">
        <w:rPr>
          <w:kern w:val="36"/>
          <w:sz w:val="22"/>
          <w:szCs w:val="22"/>
        </w:rPr>
        <w:t>ezen</w:t>
      </w:r>
      <w:proofErr w:type="gramEnd"/>
      <w:r w:rsidRPr="00E22F99">
        <w:rPr>
          <w:kern w:val="36"/>
          <w:sz w:val="22"/>
          <w:szCs w:val="22"/>
        </w:rPr>
        <w:t xml:space="preserve"> jogszabályokat. A törvény módosítás értelmében 2014. január 1-jétől az átmeneti segély, a temetési segély és a rendkívüli gyermekvédelmi támogatás önálló ellátási formaként megszűnik, és önkormányzati segéllyé olvad össze.</w:t>
      </w:r>
    </w:p>
    <w:p w:rsidR="00F52BCA" w:rsidRPr="00E22F99" w:rsidRDefault="00F52BCA" w:rsidP="0039102D">
      <w:pPr>
        <w:jc w:val="both"/>
        <w:rPr>
          <w:kern w:val="36"/>
          <w:sz w:val="22"/>
          <w:szCs w:val="22"/>
        </w:rPr>
      </w:pPr>
      <w:r w:rsidRPr="00E22F99">
        <w:rPr>
          <w:kern w:val="36"/>
          <w:sz w:val="22"/>
          <w:szCs w:val="22"/>
        </w:rPr>
        <w:t>A törvény felhatalmazása szerint a települési önkormányzatoknak legkésőbb 2013. december 31-éig kellett megalkotnia az önkormányzati segély megállapításának, folyósításának valamint felhasználása ellenőrzésének szabályairól szóló rendeletét. Ez a hivatalban megtörtént.</w:t>
      </w:r>
    </w:p>
    <w:p w:rsidR="00F52BCA" w:rsidRPr="00E22F99" w:rsidRDefault="00F52BCA" w:rsidP="0039102D">
      <w:pPr>
        <w:jc w:val="both"/>
        <w:rPr>
          <w:sz w:val="22"/>
          <w:szCs w:val="22"/>
        </w:rPr>
      </w:pPr>
      <w:r w:rsidRPr="00E22F99">
        <w:rPr>
          <w:sz w:val="22"/>
          <w:szCs w:val="22"/>
        </w:rPr>
        <w:t xml:space="preserve">A pénzbeli és természetbeni szociális ellátások rendszere nagy változásokon ment át az elmúlt évek során és a 2015-ös évre jelentős mértékben átalakult. Az állam és az önkormányzat segélyezéssel kapcsolatos feladatai élesen elválasztásra kerültek. Az új ellátások megnevezéséből kikerül a „segély” szó, helyét a „támogatás” kifejezés veszi át. </w:t>
      </w:r>
    </w:p>
    <w:p w:rsidR="00F52BCA" w:rsidRPr="00E22F99" w:rsidRDefault="00F52BCA" w:rsidP="0039102D">
      <w:pPr>
        <w:jc w:val="both"/>
        <w:rPr>
          <w:sz w:val="22"/>
          <w:szCs w:val="22"/>
        </w:rPr>
      </w:pPr>
      <w:r w:rsidRPr="00E22F99">
        <w:rPr>
          <w:sz w:val="22"/>
          <w:szCs w:val="22"/>
        </w:rPr>
        <w:t>A változás lényege, hogy míg az úgynevezett jövedelemkompenzáció, jövedelempótló támogatásokról az állam gondoskodik, addig a kiadáskompenzáló támogatások, mint a lakhatáshoz, megélhetéshez szükséges ellátások az önkormányzatokhoz kerültek.</w:t>
      </w:r>
    </w:p>
    <w:p w:rsidR="00F52BCA" w:rsidRPr="00E22F99" w:rsidRDefault="00F52BCA" w:rsidP="0039102D">
      <w:pPr>
        <w:jc w:val="both"/>
        <w:rPr>
          <w:sz w:val="22"/>
          <w:szCs w:val="22"/>
        </w:rPr>
      </w:pPr>
      <w:r w:rsidRPr="00E22F99">
        <w:rPr>
          <w:sz w:val="22"/>
          <w:szCs w:val="22"/>
        </w:rPr>
        <w:t>A Szociális törvény csak a járási hivatalok hatáskörébe tartozó kötelező ellátások szabályait tartalmazza.</w:t>
      </w:r>
    </w:p>
    <w:p w:rsidR="00F52BCA" w:rsidRPr="00E22F99" w:rsidRDefault="00F52BCA" w:rsidP="0039102D">
      <w:pPr>
        <w:jc w:val="both"/>
        <w:rPr>
          <w:b/>
          <w:sz w:val="22"/>
          <w:szCs w:val="22"/>
        </w:rPr>
      </w:pPr>
      <w:r w:rsidRPr="00E22F99">
        <w:rPr>
          <w:b/>
          <w:sz w:val="22"/>
          <w:szCs w:val="22"/>
        </w:rPr>
        <w:t>Járási hivatal hatáskörébe tartozó támogatási formák:</w:t>
      </w:r>
    </w:p>
    <w:p w:rsidR="00F52BCA" w:rsidRPr="00E22F99" w:rsidRDefault="00F52BCA" w:rsidP="0039102D">
      <w:pPr>
        <w:pStyle w:val="Listaszerbekezds"/>
        <w:numPr>
          <w:ilvl w:val="0"/>
          <w:numId w:val="97"/>
        </w:numPr>
        <w:spacing w:after="200" w:line="276" w:lineRule="auto"/>
        <w:jc w:val="both"/>
        <w:rPr>
          <w:sz w:val="22"/>
          <w:szCs w:val="22"/>
        </w:rPr>
      </w:pPr>
      <w:r w:rsidRPr="00E22F99">
        <w:rPr>
          <w:sz w:val="22"/>
          <w:szCs w:val="22"/>
        </w:rPr>
        <w:t>időskorúak járadéka</w:t>
      </w:r>
    </w:p>
    <w:p w:rsidR="00F52BCA" w:rsidRPr="00E22F99" w:rsidRDefault="00F52BCA" w:rsidP="0039102D">
      <w:pPr>
        <w:pStyle w:val="Listaszerbekezds"/>
        <w:numPr>
          <w:ilvl w:val="0"/>
          <w:numId w:val="97"/>
        </w:numPr>
        <w:spacing w:after="200" w:line="276" w:lineRule="auto"/>
        <w:jc w:val="both"/>
        <w:rPr>
          <w:sz w:val="22"/>
          <w:szCs w:val="22"/>
        </w:rPr>
      </w:pPr>
      <w:r w:rsidRPr="00E22F99">
        <w:rPr>
          <w:sz w:val="22"/>
          <w:szCs w:val="22"/>
        </w:rPr>
        <w:t>foglalkoztatást helyettesítő támogatás</w:t>
      </w:r>
    </w:p>
    <w:p w:rsidR="00F52BCA" w:rsidRPr="00E22F99" w:rsidRDefault="00F52BCA" w:rsidP="0039102D">
      <w:pPr>
        <w:pStyle w:val="Listaszerbekezds"/>
        <w:numPr>
          <w:ilvl w:val="0"/>
          <w:numId w:val="97"/>
        </w:numPr>
        <w:spacing w:after="200" w:line="276" w:lineRule="auto"/>
        <w:jc w:val="both"/>
        <w:rPr>
          <w:sz w:val="22"/>
          <w:szCs w:val="22"/>
        </w:rPr>
      </w:pPr>
      <w:r w:rsidRPr="00E22F99">
        <w:rPr>
          <w:sz w:val="22"/>
          <w:szCs w:val="22"/>
        </w:rPr>
        <w:t>egészségkárosodási és gyermekfelügyeleti támogatás</w:t>
      </w:r>
    </w:p>
    <w:p w:rsidR="00F52BCA" w:rsidRPr="00E22F99" w:rsidRDefault="00F52BCA" w:rsidP="0039102D">
      <w:pPr>
        <w:pStyle w:val="Listaszerbekezds"/>
        <w:numPr>
          <w:ilvl w:val="0"/>
          <w:numId w:val="97"/>
        </w:numPr>
        <w:spacing w:after="200" w:line="276" w:lineRule="auto"/>
        <w:jc w:val="both"/>
        <w:rPr>
          <w:sz w:val="22"/>
          <w:szCs w:val="22"/>
        </w:rPr>
      </w:pPr>
      <w:r w:rsidRPr="00E22F99">
        <w:rPr>
          <w:sz w:val="22"/>
          <w:szCs w:val="22"/>
        </w:rPr>
        <w:t>ápolási díj</w:t>
      </w:r>
    </w:p>
    <w:p w:rsidR="00F52BCA" w:rsidRPr="00E22F99" w:rsidRDefault="00F52BCA" w:rsidP="0039102D">
      <w:pPr>
        <w:pStyle w:val="Listaszerbekezds"/>
        <w:numPr>
          <w:ilvl w:val="0"/>
          <w:numId w:val="97"/>
        </w:numPr>
        <w:spacing w:after="200" w:line="276" w:lineRule="auto"/>
        <w:jc w:val="both"/>
        <w:rPr>
          <w:sz w:val="22"/>
          <w:szCs w:val="22"/>
        </w:rPr>
      </w:pPr>
      <w:r w:rsidRPr="00E22F99">
        <w:rPr>
          <w:sz w:val="22"/>
          <w:szCs w:val="22"/>
        </w:rPr>
        <w:t>alanyi és normatív közgyógyellátás</w:t>
      </w:r>
    </w:p>
    <w:p w:rsidR="00F52BCA" w:rsidRPr="00E22F99" w:rsidRDefault="00F52BCA" w:rsidP="0039102D">
      <w:pPr>
        <w:pStyle w:val="Listaszerbekezds"/>
        <w:numPr>
          <w:ilvl w:val="0"/>
          <w:numId w:val="97"/>
        </w:numPr>
        <w:spacing w:after="200" w:line="276" w:lineRule="auto"/>
        <w:jc w:val="both"/>
        <w:rPr>
          <w:sz w:val="22"/>
          <w:szCs w:val="22"/>
        </w:rPr>
      </w:pPr>
      <w:r w:rsidRPr="00E22F99">
        <w:rPr>
          <w:sz w:val="22"/>
          <w:szCs w:val="22"/>
        </w:rPr>
        <w:t>egészségügyi szolgáltatásra való jogosultság</w:t>
      </w:r>
    </w:p>
    <w:p w:rsidR="00F52BCA" w:rsidRPr="00E22F99" w:rsidRDefault="00F52BCA" w:rsidP="0039102D">
      <w:pPr>
        <w:jc w:val="both"/>
        <w:rPr>
          <w:sz w:val="22"/>
          <w:szCs w:val="22"/>
        </w:rPr>
      </w:pPr>
      <w:r w:rsidRPr="00E22F99">
        <w:rPr>
          <w:sz w:val="22"/>
          <w:szCs w:val="22"/>
        </w:rPr>
        <w:t>Az önkormányzathoz kerülő támogatási formák:</w:t>
      </w:r>
    </w:p>
    <w:p w:rsidR="00F52BCA" w:rsidRPr="00E22F99" w:rsidRDefault="00F52BCA" w:rsidP="0039102D">
      <w:pPr>
        <w:pStyle w:val="Listaszerbekezds"/>
        <w:numPr>
          <w:ilvl w:val="0"/>
          <w:numId w:val="98"/>
        </w:numPr>
        <w:spacing w:after="200" w:line="276" w:lineRule="auto"/>
        <w:jc w:val="both"/>
        <w:rPr>
          <w:b/>
          <w:sz w:val="22"/>
          <w:szCs w:val="22"/>
        </w:rPr>
      </w:pPr>
      <w:r w:rsidRPr="00E22F99">
        <w:rPr>
          <w:b/>
          <w:sz w:val="22"/>
          <w:szCs w:val="22"/>
        </w:rPr>
        <w:t>települési támogatás.</w:t>
      </w:r>
    </w:p>
    <w:p w:rsidR="00F52BCA" w:rsidRPr="00E22F99" w:rsidRDefault="00F52BCA" w:rsidP="0039102D">
      <w:pPr>
        <w:pStyle w:val="Listaszerbekezds"/>
        <w:numPr>
          <w:ilvl w:val="0"/>
          <w:numId w:val="98"/>
        </w:numPr>
        <w:spacing w:after="200" w:line="276" w:lineRule="auto"/>
        <w:jc w:val="both"/>
        <w:rPr>
          <w:b/>
          <w:sz w:val="22"/>
          <w:szCs w:val="22"/>
        </w:rPr>
      </w:pPr>
      <w:r w:rsidRPr="00E22F99">
        <w:rPr>
          <w:b/>
          <w:sz w:val="22"/>
          <w:szCs w:val="22"/>
        </w:rPr>
        <w:t>közköltséges temetés</w:t>
      </w:r>
    </w:p>
    <w:p w:rsidR="00F52BCA" w:rsidRPr="00E22F99" w:rsidRDefault="00F52BCA" w:rsidP="0039102D">
      <w:pPr>
        <w:jc w:val="both"/>
        <w:rPr>
          <w:sz w:val="22"/>
          <w:szCs w:val="22"/>
        </w:rPr>
      </w:pPr>
      <w:r w:rsidRPr="00E22F99">
        <w:rPr>
          <w:sz w:val="22"/>
          <w:szCs w:val="22"/>
        </w:rPr>
        <w:t>A rendeletalkotási kötelezettségének eleget téve a Karcag Városi Önkormányzat Képviselő-testülete megalkotta a települési támogatások rendszeréről szóló 7/2015. (II.27.) önkormányzati rendeletét</w:t>
      </w:r>
    </w:p>
    <w:p w:rsidR="00F52BCA" w:rsidRPr="00E22F99" w:rsidRDefault="00F52BCA" w:rsidP="0039102D">
      <w:pPr>
        <w:jc w:val="both"/>
        <w:rPr>
          <w:sz w:val="22"/>
          <w:szCs w:val="22"/>
        </w:rPr>
      </w:pPr>
      <w:r w:rsidRPr="00E22F99">
        <w:rPr>
          <w:sz w:val="22"/>
          <w:szCs w:val="22"/>
        </w:rPr>
        <w:t>A rendelet a települési támogatást két részre bontja:</w:t>
      </w:r>
    </w:p>
    <w:p w:rsidR="00F52BCA" w:rsidRPr="00E22F99" w:rsidRDefault="00F52BCA" w:rsidP="0039102D">
      <w:pPr>
        <w:pStyle w:val="Listaszerbekezds"/>
        <w:numPr>
          <w:ilvl w:val="0"/>
          <w:numId w:val="99"/>
        </w:numPr>
        <w:spacing w:after="200" w:line="276" w:lineRule="auto"/>
        <w:jc w:val="both"/>
        <w:rPr>
          <w:b/>
          <w:sz w:val="22"/>
          <w:szCs w:val="22"/>
        </w:rPr>
      </w:pPr>
      <w:r w:rsidRPr="00E22F99">
        <w:rPr>
          <w:b/>
          <w:sz w:val="22"/>
          <w:szCs w:val="22"/>
        </w:rPr>
        <w:t>rendszeres települési támogatás</w:t>
      </w:r>
    </w:p>
    <w:p w:rsidR="00F52BCA" w:rsidRPr="00E22F99" w:rsidRDefault="00F52BCA" w:rsidP="0039102D">
      <w:pPr>
        <w:pStyle w:val="Listaszerbekezds"/>
        <w:numPr>
          <w:ilvl w:val="2"/>
          <w:numId w:val="100"/>
        </w:numPr>
        <w:spacing w:after="200" w:line="276" w:lineRule="auto"/>
        <w:jc w:val="both"/>
        <w:rPr>
          <w:b/>
          <w:sz w:val="22"/>
          <w:szCs w:val="22"/>
        </w:rPr>
      </w:pPr>
      <w:r w:rsidRPr="00E22F99">
        <w:rPr>
          <w:b/>
          <w:sz w:val="22"/>
          <w:szCs w:val="22"/>
        </w:rPr>
        <w:t>lakhatási támogatás</w:t>
      </w:r>
    </w:p>
    <w:p w:rsidR="00F52BCA" w:rsidRPr="00E22F99" w:rsidRDefault="00F52BCA" w:rsidP="0039102D">
      <w:pPr>
        <w:pStyle w:val="Listaszerbekezds"/>
        <w:numPr>
          <w:ilvl w:val="2"/>
          <w:numId w:val="100"/>
        </w:numPr>
        <w:spacing w:after="200" w:line="276" w:lineRule="auto"/>
        <w:jc w:val="both"/>
        <w:rPr>
          <w:b/>
          <w:sz w:val="22"/>
          <w:szCs w:val="22"/>
        </w:rPr>
      </w:pPr>
      <w:r w:rsidRPr="00E22F99">
        <w:rPr>
          <w:b/>
          <w:sz w:val="22"/>
          <w:szCs w:val="22"/>
        </w:rPr>
        <w:t>gyógyszertámogatás</w:t>
      </w:r>
    </w:p>
    <w:p w:rsidR="00F52BCA" w:rsidRPr="00E22F99" w:rsidRDefault="00F52BCA" w:rsidP="0039102D">
      <w:pPr>
        <w:pStyle w:val="Listaszerbekezds"/>
        <w:numPr>
          <w:ilvl w:val="0"/>
          <w:numId w:val="99"/>
        </w:numPr>
        <w:spacing w:after="200" w:line="276" w:lineRule="auto"/>
        <w:jc w:val="both"/>
        <w:rPr>
          <w:b/>
          <w:sz w:val="22"/>
          <w:szCs w:val="22"/>
        </w:rPr>
      </w:pPr>
      <w:r w:rsidRPr="00E22F99">
        <w:rPr>
          <w:b/>
          <w:sz w:val="22"/>
          <w:szCs w:val="22"/>
        </w:rPr>
        <w:t>rendkívüli települési támogatás</w:t>
      </w:r>
    </w:p>
    <w:p w:rsidR="00F52BCA" w:rsidRPr="00E22F99" w:rsidRDefault="00F52BCA" w:rsidP="0039102D">
      <w:pPr>
        <w:jc w:val="both"/>
        <w:rPr>
          <w:b/>
          <w:sz w:val="22"/>
          <w:szCs w:val="22"/>
        </w:rPr>
      </w:pPr>
      <w:r w:rsidRPr="00E22F99">
        <w:rPr>
          <w:sz w:val="22"/>
          <w:szCs w:val="22"/>
        </w:rPr>
        <w:t xml:space="preserve">Az önkormányzat az eddig a Szociális törvény által szabályozott lakásfenntartási támogatás helyett bevezeti a </w:t>
      </w:r>
      <w:r w:rsidRPr="00E22F99">
        <w:rPr>
          <w:b/>
          <w:sz w:val="22"/>
          <w:szCs w:val="22"/>
        </w:rPr>
        <w:t>rendszeres települési támogatáson belül a lakhatási támogatást</w:t>
      </w:r>
      <w:r w:rsidRPr="00E22F99">
        <w:rPr>
          <w:sz w:val="22"/>
          <w:szCs w:val="22"/>
        </w:rPr>
        <w:t xml:space="preserve">, a méltányossági közgyógyellátás helyett pedig a </w:t>
      </w:r>
      <w:r w:rsidRPr="00E22F99">
        <w:rPr>
          <w:b/>
          <w:sz w:val="22"/>
          <w:szCs w:val="22"/>
        </w:rPr>
        <w:t>rendszeres gyógyszertámogatást.</w:t>
      </w:r>
    </w:p>
    <w:p w:rsidR="00F52BCA" w:rsidRPr="00E22F99" w:rsidRDefault="00F52BCA" w:rsidP="0039102D">
      <w:pPr>
        <w:jc w:val="both"/>
        <w:rPr>
          <w:sz w:val="22"/>
          <w:szCs w:val="22"/>
        </w:rPr>
      </w:pPr>
      <w:r w:rsidRPr="00E22F99">
        <w:rPr>
          <w:sz w:val="22"/>
          <w:szCs w:val="22"/>
        </w:rPr>
        <w:t>A szociálisan rászorult személyek, családok az általuk lakott lakás vagy nem lakás céljára szolgáló helyiség fenntartásával kapcsolatos rendszeres kiadásaik viseléséhez lakhatási támogatásban részesülhetnek.</w:t>
      </w:r>
    </w:p>
    <w:p w:rsidR="00F52BCA" w:rsidRPr="00E22F99" w:rsidRDefault="00F52BCA" w:rsidP="0039102D">
      <w:pPr>
        <w:jc w:val="both"/>
        <w:rPr>
          <w:sz w:val="22"/>
          <w:szCs w:val="22"/>
        </w:rPr>
      </w:pPr>
      <w:r w:rsidRPr="00E22F99">
        <w:rPr>
          <w:sz w:val="22"/>
          <w:szCs w:val="22"/>
        </w:rPr>
        <w:t xml:space="preserve">A gyógyszertámogatás a szociálisan rászorult személy részére az egészségi állapota megőrzéséhez és helyreállításához kapcsolódó kiadásainak csökkentése érdekében biztosított támogatás. </w:t>
      </w:r>
    </w:p>
    <w:p w:rsidR="00F52BCA" w:rsidRPr="00E22F99" w:rsidRDefault="00F52BCA" w:rsidP="0039102D">
      <w:pPr>
        <w:pStyle w:val="Szvegtrzs"/>
        <w:spacing w:line="100" w:lineRule="atLeast"/>
        <w:rPr>
          <w:rFonts w:asciiTheme="minorHAnsi" w:hAnsiTheme="minorHAnsi"/>
          <w:szCs w:val="22"/>
        </w:rPr>
      </w:pPr>
      <w:r w:rsidRPr="00E22F99">
        <w:rPr>
          <w:rFonts w:asciiTheme="minorHAnsi" w:hAnsiTheme="minorHAnsi"/>
          <w:szCs w:val="22"/>
        </w:rPr>
        <w:t xml:space="preserve">Az önkormányzat a létfenntartást veszélyeztető rendkívüli élethelyzetbe került, valamint az időszakosan vagy tartósan létfenntartási gonddal küzdő személyek részére </w:t>
      </w:r>
      <w:r w:rsidRPr="00E22F99">
        <w:rPr>
          <w:rFonts w:asciiTheme="minorHAnsi" w:hAnsiTheme="minorHAnsi"/>
          <w:b/>
          <w:szCs w:val="22"/>
        </w:rPr>
        <w:t>rendkívüli települési támogatást</w:t>
      </w:r>
      <w:r w:rsidRPr="00E22F99">
        <w:rPr>
          <w:rFonts w:asciiTheme="minorHAnsi" w:hAnsiTheme="minorHAnsi"/>
          <w:szCs w:val="22"/>
        </w:rPr>
        <w:t xml:space="preserve"> nyújt, mely alkalmanként adható az arra rászorulóknak. Ez a támogatás pénzbeli támogatásként, vagy vásárlási utalvány - élelmiszer utalvány, tüzelőutalvány, gyógyszerutalvány – formájában egyaránt adható. </w:t>
      </w:r>
    </w:p>
    <w:p w:rsidR="00F52BCA" w:rsidRPr="00E22F99" w:rsidRDefault="00F52BCA" w:rsidP="0039102D">
      <w:pPr>
        <w:pStyle w:val="Szvegtrzs"/>
        <w:spacing w:line="100" w:lineRule="atLeast"/>
        <w:rPr>
          <w:rFonts w:asciiTheme="minorHAnsi" w:hAnsiTheme="minorHAnsi"/>
          <w:szCs w:val="22"/>
        </w:rPr>
      </w:pPr>
    </w:p>
    <w:p w:rsidR="00F52BCA" w:rsidRPr="00E22F99" w:rsidRDefault="00F52BCA" w:rsidP="0039102D">
      <w:pPr>
        <w:pStyle w:val="Szvegtrzs"/>
        <w:spacing w:line="100" w:lineRule="atLeast"/>
        <w:rPr>
          <w:rFonts w:asciiTheme="minorHAnsi" w:hAnsiTheme="minorHAnsi"/>
          <w:szCs w:val="22"/>
        </w:rPr>
      </w:pPr>
      <w:r w:rsidRPr="00E22F99">
        <w:rPr>
          <w:rFonts w:asciiTheme="minorHAnsi" w:hAnsiTheme="minorHAnsi"/>
          <w:szCs w:val="22"/>
        </w:rPr>
        <w:t>A rendkívüli települési támogatás kérelemre és hivatalból egyaránt megállapítható. A kérelmek elbírálására nyitva álló határidő az általános 21 nap.</w:t>
      </w:r>
    </w:p>
    <w:p w:rsidR="00F52BCA" w:rsidRPr="00E22F99" w:rsidRDefault="00F52BCA" w:rsidP="0039102D">
      <w:pPr>
        <w:pStyle w:val="Szvegtrzs"/>
        <w:spacing w:line="100" w:lineRule="atLeast"/>
        <w:rPr>
          <w:rFonts w:asciiTheme="minorHAnsi" w:hAnsiTheme="minorHAnsi"/>
          <w:szCs w:val="22"/>
        </w:rPr>
      </w:pPr>
    </w:p>
    <w:p w:rsidR="00F52BCA" w:rsidRPr="00E22F99" w:rsidRDefault="00F52BCA" w:rsidP="0039102D">
      <w:pPr>
        <w:pStyle w:val="Szvegtrzs"/>
        <w:spacing w:line="100" w:lineRule="atLeast"/>
        <w:rPr>
          <w:rFonts w:asciiTheme="minorHAnsi" w:hAnsiTheme="minorHAnsi"/>
          <w:szCs w:val="22"/>
        </w:rPr>
      </w:pPr>
      <w:r w:rsidRPr="00E22F99">
        <w:rPr>
          <w:rFonts w:asciiTheme="minorHAnsi" w:hAnsiTheme="minorHAnsi"/>
          <w:szCs w:val="22"/>
        </w:rPr>
        <w:t>Az állam - a települési támogatásokhoz - önkormányzatunk részére 2015-ös évben az állami költségvetésből meghatározott összegű pénzügyi fedezetet nyújt.</w:t>
      </w:r>
    </w:p>
    <w:p w:rsidR="00F52BCA" w:rsidRPr="00A560C1" w:rsidRDefault="00F52BCA" w:rsidP="0039102D">
      <w:pPr>
        <w:jc w:val="both"/>
        <w:rPr>
          <w:sz w:val="22"/>
          <w:szCs w:val="22"/>
        </w:rPr>
      </w:pPr>
    </w:p>
    <w:p w:rsidR="00F52BCA" w:rsidRPr="00E22F99" w:rsidRDefault="00F52BCA" w:rsidP="0039102D">
      <w:pPr>
        <w:jc w:val="both"/>
        <w:rPr>
          <w:sz w:val="22"/>
          <w:szCs w:val="22"/>
        </w:rPr>
      </w:pPr>
      <w:r w:rsidRPr="00E22F99">
        <w:rPr>
          <w:sz w:val="22"/>
          <w:szCs w:val="22"/>
        </w:rPr>
        <w:lastRenderedPageBreak/>
        <w:t xml:space="preserve">A gyermekek védelméről és a gyámügyi igazgatásról szóló 1997. évi XXXI. törvény értelmében a települési önkormányzat feladata a gyermekek védelme helyi ellátó rendszerének kiépítése és működtetése, a területén lakó gyermekek ellátásának megszervezése. A gyermekek védelmét pénzbeli, természetbeni és személyes gondoskodást nyújtó gyermekjóléti alapellátások biztosítják. </w:t>
      </w:r>
    </w:p>
    <w:p w:rsidR="00F52BCA" w:rsidRPr="00E22F99" w:rsidRDefault="00F52BCA" w:rsidP="0039102D">
      <w:pPr>
        <w:jc w:val="both"/>
        <w:rPr>
          <w:b/>
          <w:sz w:val="22"/>
          <w:szCs w:val="22"/>
        </w:rPr>
      </w:pPr>
      <w:r w:rsidRPr="00E22F99">
        <w:rPr>
          <w:sz w:val="22"/>
          <w:szCs w:val="22"/>
        </w:rPr>
        <w:t xml:space="preserve">Az önkormányzat a gyermekvédelmi feladatok körében a pénzbeli és természetbeni ellátások közül biztosítja a rászorulók részére a </w:t>
      </w:r>
      <w:r w:rsidRPr="00E22F99">
        <w:rPr>
          <w:b/>
          <w:sz w:val="22"/>
          <w:szCs w:val="22"/>
        </w:rPr>
        <w:t>rendszeres gyermekvédelmi kedvezményt és az óvodáztatási támogatást.</w:t>
      </w:r>
    </w:p>
    <w:p w:rsidR="00F52BCA" w:rsidRPr="00E22F99" w:rsidRDefault="00F52BCA" w:rsidP="0039102D">
      <w:pPr>
        <w:jc w:val="both"/>
        <w:rPr>
          <w:bCs/>
          <w:iCs/>
          <w:sz w:val="22"/>
          <w:szCs w:val="22"/>
        </w:rPr>
      </w:pPr>
      <w:r w:rsidRPr="00E22F99">
        <w:rPr>
          <w:bCs/>
          <w:iCs/>
          <w:sz w:val="22"/>
          <w:szCs w:val="22"/>
        </w:rPr>
        <w:t>A rendszeres gyermekvédelmi kedvezmény összegét a központi költségvetés biztosítja.</w:t>
      </w:r>
    </w:p>
    <w:p w:rsidR="00F52BCA" w:rsidRPr="00E22F99" w:rsidRDefault="00F52BCA" w:rsidP="0039102D">
      <w:pPr>
        <w:jc w:val="both"/>
        <w:rPr>
          <w:sz w:val="22"/>
          <w:szCs w:val="22"/>
        </w:rPr>
      </w:pPr>
      <w:r w:rsidRPr="00E22F99">
        <w:rPr>
          <w:sz w:val="22"/>
          <w:szCs w:val="22"/>
        </w:rPr>
        <w:t xml:space="preserve">Az óvodáztatási támogatásra vonatkozó szabályok a kötelező óvodába járás 3 éves kortól történő bevezetésével egyidejűleg 2015. szeptember 1-vel hatályon kívül helyezésre kerülnek. </w:t>
      </w:r>
    </w:p>
    <w:p w:rsidR="00F52BCA" w:rsidRPr="00E22F99" w:rsidRDefault="00F52BCA" w:rsidP="0039102D">
      <w:pPr>
        <w:jc w:val="both"/>
        <w:rPr>
          <w:sz w:val="22"/>
          <w:szCs w:val="22"/>
        </w:rPr>
      </w:pPr>
      <w:r w:rsidRPr="00E22F99">
        <w:rPr>
          <w:sz w:val="22"/>
          <w:szCs w:val="22"/>
        </w:rPr>
        <w:t>Az óvodáztatási támogatás megállapítása iránti kérelem 2015. június 4-ét követően nem nyújtható be, és a támogatásra való jogosultságot 2015. október 31-ével meg kell szüntetni.</w:t>
      </w:r>
    </w:p>
    <w:p w:rsidR="00F52BCA" w:rsidRPr="00E22F99" w:rsidRDefault="00F52BCA" w:rsidP="0039102D">
      <w:pPr>
        <w:jc w:val="both"/>
        <w:rPr>
          <w:sz w:val="22"/>
          <w:szCs w:val="22"/>
        </w:rPr>
      </w:pPr>
      <w:r w:rsidRPr="00E22F99">
        <w:rPr>
          <w:sz w:val="22"/>
          <w:szCs w:val="22"/>
        </w:rPr>
        <w:t xml:space="preserve">Az ellátás helyébe új támogatási forma nem lép. </w:t>
      </w:r>
    </w:p>
    <w:p w:rsidR="00F52BCA" w:rsidRPr="00E22F99" w:rsidRDefault="00F52BCA" w:rsidP="0039102D">
      <w:pPr>
        <w:jc w:val="both"/>
        <w:rPr>
          <w:sz w:val="22"/>
          <w:szCs w:val="22"/>
        </w:rPr>
      </w:pPr>
      <w:r w:rsidRPr="00E22F99">
        <w:rPr>
          <w:sz w:val="22"/>
          <w:szCs w:val="22"/>
        </w:rPr>
        <w:t>A szociális ellátásokat érintő változásokról az Iroda több fórumon is tájékoz</w:t>
      </w:r>
      <w:r>
        <w:rPr>
          <w:sz w:val="22"/>
          <w:szCs w:val="22"/>
        </w:rPr>
        <w:t>t</w:t>
      </w:r>
      <w:r w:rsidRPr="00E22F99">
        <w:rPr>
          <w:sz w:val="22"/>
          <w:szCs w:val="22"/>
        </w:rPr>
        <w:t xml:space="preserve">atja az érintetteket. </w:t>
      </w:r>
    </w:p>
    <w:p w:rsidR="00F52BCA" w:rsidRPr="00E22F99" w:rsidRDefault="00F52BCA" w:rsidP="0039102D">
      <w:pPr>
        <w:jc w:val="both"/>
        <w:rPr>
          <w:sz w:val="22"/>
          <w:szCs w:val="22"/>
        </w:rPr>
      </w:pPr>
      <w:r w:rsidRPr="00E22F99">
        <w:rPr>
          <w:sz w:val="22"/>
          <w:szCs w:val="22"/>
        </w:rPr>
        <w:t xml:space="preserve">A Karcag Városi Önkormányzat hivatalos honlapján a </w:t>
      </w:r>
      <w:hyperlink r:id="rId10" w:history="1">
        <w:proofErr w:type="spellStart"/>
        <w:r w:rsidRPr="00E22F99">
          <w:rPr>
            <w:rStyle w:val="Hiperhivatkozs"/>
            <w:sz w:val="22"/>
            <w:szCs w:val="22"/>
          </w:rPr>
          <w:t>www.karcag.hu</w:t>
        </w:r>
        <w:proofErr w:type="spellEnd"/>
      </w:hyperlink>
      <w:r w:rsidRPr="00E22F99">
        <w:rPr>
          <w:sz w:val="22"/>
          <w:szCs w:val="22"/>
        </w:rPr>
        <w:t xml:space="preserve"> oldalon a települési támogatások igényléséhez szükséges formanyomtatványok elérhetők. Rendszeres kapcsolatot tartunk a Karcagi Többcélú Kistérségi Társulás Szociális Szolgáltató Központtal, valamint az ügyintézők is készségesen állnak az ügyfelek rendelkezésére.</w:t>
      </w:r>
    </w:p>
    <w:p w:rsidR="00F52BCA" w:rsidRDefault="00F52BCA" w:rsidP="0039102D">
      <w:pPr>
        <w:pStyle w:val="Szvegtrzs"/>
        <w:spacing w:line="100" w:lineRule="atLeast"/>
        <w:rPr>
          <w:rFonts w:asciiTheme="minorHAnsi" w:hAnsiTheme="minorHAnsi"/>
          <w:szCs w:val="22"/>
        </w:rPr>
      </w:pPr>
      <w:r w:rsidRPr="00E22F99">
        <w:rPr>
          <w:rFonts w:asciiTheme="minorHAnsi" w:hAnsiTheme="minorHAnsi"/>
          <w:szCs w:val="22"/>
        </w:rPr>
        <w:t>Ennek is köszönhetően az ügyfelek a bekövetkezett lényeges változásokból keveset vesznek észre.</w:t>
      </w:r>
    </w:p>
    <w:p w:rsidR="00F52BCA" w:rsidRPr="00E22F99" w:rsidRDefault="00F52BCA" w:rsidP="0039102D">
      <w:pPr>
        <w:pStyle w:val="Szvegtrzs"/>
        <w:spacing w:line="100" w:lineRule="atLeast"/>
        <w:rPr>
          <w:rFonts w:asciiTheme="minorHAnsi" w:hAnsiTheme="minorHAnsi"/>
          <w:szCs w:val="22"/>
        </w:rPr>
      </w:pPr>
    </w:p>
    <w:p w:rsidR="00F52BCA" w:rsidRPr="001937AC" w:rsidRDefault="00F52BCA" w:rsidP="0039102D">
      <w:pPr>
        <w:pStyle w:val="CMSOR10"/>
        <w:ind w:left="0" w:hanging="11"/>
        <w:rPr>
          <w:color w:val="365F91" w:themeColor="accent1" w:themeShade="BF"/>
          <w:sz w:val="22"/>
          <w:szCs w:val="22"/>
        </w:rPr>
      </w:pPr>
      <w:bookmarkStart w:id="19" w:name="_Toc422836846"/>
      <w:bookmarkStart w:id="20" w:name="_Toc422836882"/>
      <w:bookmarkStart w:id="21" w:name="_Toc485707980"/>
      <w:r w:rsidRPr="00E22F99">
        <w:rPr>
          <w:color w:val="365F91" w:themeColor="accent1" w:themeShade="BF"/>
          <w:sz w:val="22"/>
          <w:szCs w:val="22"/>
        </w:rPr>
        <w:t xml:space="preserve">A MÉLYSZEGÉNYSÉGBEN ÉLŐK </w:t>
      </w:r>
      <w:proofErr w:type="gramStart"/>
      <w:r w:rsidRPr="00E22F99">
        <w:rPr>
          <w:color w:val="365F91" w:themeColor="accent1" w:themeShade="BF"/>
          <w:sz w:val="22"/>
          <w:szCs w:val="22"/>
        </w:rPr>
        <w:t>ÉS</w:t>
      </w:r>
      <w:proofErr w:type="gramEnd"/>
      <w:r w:rsidRPr="00E22F99">
        <w:rPr>
          <w:color w:val="365F91" w:themeColor="accent1" w:themeShade="BF"/>
          <w:sz w:val="22"/>
          <w:szCs w:val="22"/>
        </w:rPr>
        <w:t xml:space="preserve"> A ROMÁK HELYZETE, ESÉLYEGYENLŐSÉGE</w:t>
      </w:r>
      <w:bookmarkEnd w:id="19"/>
      <w:bookmarkEnd w:id="20"/>
      <w:bookmarkEnd w:id="21"/>
    </w:p>
    <w:p w:rsidR="00F52BCA" w:rsidRPr="00E22F99" w:rsidRDefault="00F52BCA" w:rsidP="0039102D">
      <w:pPr>
        <w:pStyle w:val="CMSOR20"/>
      </w:pPr>
      <w:bookmarkStart w:id="22" w:name="_Toc485707981"/>
      <w:r w:rsidRPr="00E22F99">
        <w:t>5.1   Foglalkoztatottság, munkanélküliség</w:t>
      </w:r>
      <w:bookmarkEnd w:id="22"/>
    </w:p>
    <w:p w:rsidR="00F52BCA" w:rsidRDefault="00F52BCA" w:rsidP="0039102D">
      <w:pPr>
        <w:spacing w:before="100" w:beforeAutospacing="1" w:after="100" w:afterAutospacing="1"/>
        <w:jc w:val="both"/>
        <w:outlineLvl w:val="0"/>
        <w:rPr>
          <w:bCs/>
          <w:kern w:val="36"/>
          <w:sz w:val="22"/>
          <w:szCs w:val="22"/>
        </w:rPr>
      </w:pPr>
      <w:r w:rsidRPr="00E22F99">
        <w:rPr>
          <w:bCs/>
          <w:kern w:val="36"/>
          <w:sz w:val="22"/>
          <w:szCs w:val="22"/>
        </w:rPr>
        <w:t>Az alábbi részletes táblázat az eltelt két év adat</w:t>
      </w:r>
      <w:r>
        <w:rPr>
          <w:bCs/>
          <w:kern w:val="36"/>
          <w:sz w:val="22"/>
          <w:szCs w:val="22"/>
        </w:rPr>
        <w:t>a</w:t>
      </w:r>
      <w:r w:rsidRPr="00E22F99">
        <w:rPr>
          <w:bCs/>
          <w:kern w:val="36"/>
          <w:sz w:val="22"/>
          <w:szCs w:val="22"/>
        </w:rPr>
        <w:t>it tartalmazza, havi bontásban. Összességében a nyilvántartott álláskeresők számának csökkenése figyelhető meg. Ebben nagy szerepe volt a városban a közfoglalkoztatásnak, melybe igen magas számban tudtak hátrányos helyzetű személyek bekapcsolódni.</w:t>
      </w:r>
    </w:p>
    <w:tbl>
      <w:tblPr>
        <w:tblW w:w="8860" w:type="dxa"/>
        <w:tblCellMar>
          <w:top w:w="15" w:type="dxa"/>
          <w:left w:w="70" w:type="dxa"/>
          <w:bottom w:w="15" w:type="dxa"/>
          <w:right w:w="70" w:type="dxa"/>
        </w:tblCellMar>
        <w:tblLook w:val="04A0"/>
      </w:tblPr>
      <w:tblGrid>
        <w:gridCol w:w="2240"/>
        <w:gridCol w:w="1780"/>
        <w:gridCol w:w="1660"/>
        <w:gridCol w:w="1800"/>
        <w:gridCol w:w="1380"/>
      </w:tblGrid>
      <w:tr w:rsidR="00F52BCA" w:rsidRPr="00987C14" w:rsidTr="00F52BCA">
        <w:trPr>
          <w:trHeight w:val="847"/>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b/>
                <w:bCs/>
                <w:color w:val="333333"/>
                <w:sz w:val="22"/>
                <w:szCs w:val="22"/>
              </w:rPr>
            </w:pPr>
            <w:r w:rsidRPr="00987C14">
              <w:rPr>
                <w:rFonts w:cstheme="minorHAnsi"/>
                <w:b/>
                <w:bCs/>
                <w:color w:val="333333"/>
                <w:sz w:val="22"/>
                <w:szCs w:val="22"/>
              </w:rPr>
              <w:t>Időszak</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bCs/>
                <w:sz w:val="22"/>
                <w:szCs w:val="22"/>
              </w:rPr>
            </w:pPr>
            <w:r w:rsidRPr="00987C14">
              <w:rPr>
                <w:rFonts w:cstheme="minorHAnsi"/>
                <w:bCs/>
                <w:sz w:val="22"/>
                <w:szCs w:val="22"/>
              </w:rPr>
              <w:t>Nyilvántartott álláskeresők létszáma</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bCs/>
                <w:sz w:val="22"/>
                <w:szCs w:val="22"/>
              </w:rPr>
            </w:pPr>
            <w:r w:rsidRPr="00987C14">
              <w:rPr>
                <w:rFonts w:cstheme="minorHAnsi"/>
                <w:bCs/>
                <w:sz w:val="22"/>
                <w:szCs w:val="22"/>
              </w:rPr>
              <w:t>365 napon túl nyilvántartott</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b/>
                <w:bCs/>
                <w:color w:val="333333"/>
                <w:sz w:val="22"/>
                <w:szCs w:val="22"/>
              </w:rPr>
            </w:pPr>
            <w:r w:rsidRPr="00987C14">
              <w:rPr>
                <w:rFonts w:cstheme="minorHAnsi"/>
                <w:b/>
                <w:bCs/>
                <w:color w:val="333333"/>
                <w:sz w:val="22"/>
                <w:szCs w:val="22"/>
              </w:rPr>
              <w:t>Munkavállaló korú népesség*</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b/>
                <w:bCs/>
                <w:color w:val="333333"/>
                <w:sz w:val="22"/>
                <w:szCs w:val="22"/>
              </w:rPr>
            </w:pPr>
            <w:r w:rsidRPr="00987C14">
              <w:rPr>
                <w:rFonts w:cstheme="minorHAnsi"/>
                <w:b/>
                <w:bCs/>
                <w:color w:val="333333"/>
                <w:sz w:val="22"/>
                <w:szCs w:val="22"/>
              </w:rPr>
              <w:t>Relatív mutató (%)**</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január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1781</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587</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12,5</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február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1792</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575</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12,6</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március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1742</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570</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12,3</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április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1563</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549</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11,0</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május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1509</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556</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10,6</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június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1522</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554</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10,7</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július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1262</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453</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8,9</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augusztus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1208</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444</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8,5</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szeptember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1233</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434</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8,7</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október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1182</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431</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8,3</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november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1341</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429</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9,4</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2015. december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1398</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431</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14192</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9,9</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2016. január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1467</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495</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10,5</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2016. február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1567</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435</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11,2</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2016. március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1481</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437</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10,6</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2016. április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1285</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415</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9,2</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2016. május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1166</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401</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8,3</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2016. június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1097</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371</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7,8</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2016. július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995</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343</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7,1</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lastRenderedPageBreak/>
              <w:t>2016. augusztus</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920</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sz w:val="22"/>
                <w:szCs w:val="22"/>
              </w:rPr>
            </w:pPr>
            <w:r w:rsidRPr="00987C14">
              <w:rPr>
                <w:rFonts w:cstheme="minorHAnsi"/>
                <w:sz w:val="22"/>
                <w:szCs w:val="22"/>
              </w:rPr>
              <w:t>318</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39102D">
            <w:pPr>
              <w:jc w:val="both"/>
              <w:rPr>
                <w:rFonts w:cstheme="minorHAnsi"/>
                <w:color w:val="333333"/>
                <w:sz w:val="22"/>
                <w:szCs w:val="22"/>
              </w:rPr>
            </w:pPr>
            <w:r w:rsidRPr="00987C14">
              <w:rPr>
                <w:rFonts w:cstheme="minorHAnsi"/>
                <w:color w:val="333333"/>
                <w:sz w:val="22"/>
                <w:szCs w:val="22"/>
              </w:rPr>
              <w:t>6,6</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rPr>
                <w:rFonts w:cstheme="minorHAnsi"/>
                <w:color w:val="333333"/>
                <w:sz w:val="22"/>
                <w:szCs w:val="22"/>
              </w:rPr>
            </w:pPr>
            <w:r w:rsidRPr="00987C14">
              <w:rPr>
                <w:rFonts w:cstheme="minorHAnsi"/>
                <w:color w:val="333333"/>
                <w:sz w:val="22"/>
                <w:szCs w:val="22"/>
              </w:rPr>
              <w:t>2016. szeptember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916</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303</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6,5</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rPr>
                <w:rFonts w:cstheme="minorHAnsi"/>
                <w:color w:val="333333"/>
                <w:sz w:val="22"/>
                <w:szCs w:val="22"/>
              </w:rPr>
            </w:pPr>
            <w:r w:rsidRPr="00987C14">
              <w:rPr>
                <w:rFonts w:cstheme="minorHAnsi"/>
                <w:color w:val="333333"/>
                <w:sz w:val="22"/>
                <w:szCs w:val="22"/>
              </w:rPr>
              <w:t>2016. október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905</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300</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6,5</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rPr>
                <w:rFonts w:cstheme="minorHAnsi"/>
                <w:color w:val="333333"/>
                <w:sz w:val="22"/>
                <w:szCs w:val="22"/>
              </w:rPr>
            </w:pPr>
            <w:r w:rsidRPr="00987C14">
              <w:rPr>
                <w:rFonts w:cstheme="minorHAnsi"/>
                <w:color w:val="333333"/>
                <w:sz w:val="22"/>
                <w:szCs w:val="22"/>
              </w:rPr>
              <w:t>2016. november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867</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312</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6,2</w:t>
            </w:r>
          </w:p>
        </w:tc>
      </w:tr>
      <w:tr w:rsidR="00F52BCA" w:rsidRPr="00987C14" w:rsidTr="00F52BCA">
        <w:trPr>
          <w:trHeight w:val="285"/>
        </w:trPr>
        <w:tc>
          <w:tcPr>
            <w:tcW w:w="224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rPr>
                <w:rFonts w:cstheme="minorHAnsi"/>
                <w:color w:val="333333"/>
                <w:sz w:val="22"/>
                <w:szCs w:val="22"/>
              </w:rPr>
            </w:pPr>
            <w:r w:rsidRPr="00987C14">
              <w:rPr>
                <w:rFonts w:cstheme="minorHAnsi"/>
                <w:color w:val="333333"/>
                <w:sz w:val="22"/>
                <w:szCs w:val="22"/>
              </w:rPr>
              <w:t>2016. december</w:t>
            </w:r>
          </w:p>
        </w:tc>
        <w:tc>
          <w:tcPr>
            <w:tcW w:w="17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908</w:t>
            </w:r>
          </w:p>
        </w:tc>
        <w:tc>
          <w:tcPr>
            <w:tcW w:w="166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sz w:val="22"/>
                <w:szCs w:val="22"/>
              </w:rPr>
            </w:pPr>
            <w:r w:rsidRPr="00987C14">
              <w:rPr>
                <w:rFonts w:cstheme="minorHAnsi"/>
                <w:sz w:val="22"/>
                <w:szCs w:val="22"/>
              </w:rPr>
              <w:t>294</w:t>
            </w:r>
          </w:p>
        </w:tc>
        <w:tc>
          <w:tcPr>
            <w:tcW w:w="180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14030</w:t>
            </w:r>
          </w:p>
        </w:tc>
        <w:tc>
          <w:tcPr>
            <w:tcW w:w="1380" w:type="dxa"/>
            <w:tcBorders>
              <w:top w:val="single" w:sz="4" w:space="0" w:color="auto"/>
              <w:left w:val="single" w:sz="4" w:space="0" w:color="auto"/>
              <w:bottom w:val="single" w:sz="4" w:space="0" w:color="auto"/>
              <w:right w:val="single" w:sz="4" w:space="0" w:color="auto"/>
            </w:tcBorders>
            <w:hideMark/>
          </w:tcPr>
          <w:p w:rsidR="00F52BCA" w:rsidRPr="00987C14" w:rsidRDefault="00F52BCA" w:rsidP="00F52BCA">
            <w:pPr>
              <w:jc w:val="right"/>
              <w:rPr>
                <w:rFonts w:cstheme="minorHAnsi"/>
                <w:color w:val="333333"/>
                <w:sz w:val="22"/>
                <w:szCs w:val="22"/>
              </w:rPr>
            </w:pPr>
            <w:r w:rsidRPr="00987C14">
              <w:rPr>
                <w:rFonts w:cstheme="minorHAnsi"/>
                <w:color w:val="333333"/>
                <w:sz w:val="22"/>
                <w:szCs w:val="22"/>
              </w:rPr>
              <w:t>6,5</w:t>
            </w:r>
          </w:p>
        </w:tc>
      </w:tr>
    </w:tbl>
    <w:p w:rsidR="00F52BCA" w:rsidRPr="00E22F99" w:rsidRDefault="00F52BCA" w:rsidP="0039102D">
      <w:pPr>
        <w:pStyle w:val="Listaszerbekezds"/>
        <w:numPr>
          <w:ilvl w:val="0"/>
          <w:numId w:val="81"/>
        </w:numPr>
        <w:spacing w:before="100" w:beforeAutospacing="1" w:after="100" w:afterAutospacing="1" w:line="276" w:lineRule="auto"/>
        <w:jc w:val="both"/>
        <w:outlineLvl w:val="0"/>
        <w:rPr>
          <w:bCs/>
          <w:kern w:val="36"/>
          <w:sz w:val="22"/>
          <w:szCs w:val="22"/>
        </w:rPr>
      </w:pPr>
      <w:r w:rsidRPr="00E22F99">
        <w:rPr>
          <w:bCs/>
          <w:kern w:val="36"/>
          <w:sz w:val="22"/>
          <w:szCs w:val="22"/>
        </w:rPr>
        <w:t xml:space="preserve">*Munkavállaló korú népesség (fő): a KSH </w:t>
      </w:r>
      <w:proofErr w:type="gramStart"/>
      <w:r w:rsidRPr="00E22F99">
        <w:rPr>
          <w:bCs/>
          <w:kern w:val="36"/>
          <w:sz w:val="22"/>
          <w:szCs w:val="22"/>
        </w:rPr>
        <w:t>népszámlálási</w:t>
      </w:r>
      <w:proofErr w:type="gramEnd"/>
      <w:r w:rsidRPr="00E22F99">
        <w:rPr>
          <w:bCs/>
          <w:kern w:val="36"/>
          <w:sz w:val="22"/>
          <w:szCs w:val="22"/>
        </w:rPr>
        <w:t xml:space="preserve"> ill. népesség nyilvántartási adati szerint. (15-64 éves férfiak és 15-64 éves nők száma)</w:t>
      </w:r>
    </w:p>
    <w:p w:rsidR="00F52BCA" w:rsidRPr="00E22F99" w:rsidRDefault="00F52BCA" w:rsidP="0039102D">
      <w:pPr>
        <w:pStyle w:val="Listaszerbekezds"/>
        <w:numPr>
          <w:ilvl w:val="0"/>
          <w:numId w:val="81"/>
        </w:numPr>
        <w:spacing w:before="100" w:beforeAutospacing="1" w:after="100" w:afterAutospacing="1" w:line="276" w:lineRule="auto"/>
        <w:jc w:val="both"/>
        <w:outlineLvl w:val="0"/>
        <w:rPr>
          <w:bCs/>
          <w:kern w:val="36"/>
          <w:sz w:val="22"/>
          <w:szCs w:val="22"/>
        </w:rPr>
      </w:pPr>
      <w:r w:rsidRPr="00E22F99">
        <w:rPr>
          <w:bCs/>
          <w:kern w:val="36"/>
          <w:sz w:val="22"/>
          <w:szCs w:val="22"/>
        </w:rPr>
        <w:t>**relatív mutató: a nyilvántartott álláskeresők a munkavállalási korú népesség %-ában</w:t>
      </w:r>
    </w:p>
    <w:p w:rsidR="00F52BCA" w:rsidRDefault="00F52BCA" w:rsidP="00F52BCA">
      <w:pPr>
        <w:spacing w:before="100" w:beforeAutospacing="1" w:after="100" w:afterAutospacing="1"/>
        <w:outlineLvl w:val="0"/>
        <w:rPr>
          <w:bCs/>
          <w:kern w:val="36"/>
          <w:sz w:val="22"/>
          <w:szCs w:val="22"/>
        </w:rPr>
      </w:pPr>
      <w:r w:rsidRPr="00E22F99">
        <w:rPr>
          <w:b/>
          <w:bCs/>
          <w:i/>
          <w:noProof/>
          <w:kern w:val="36"/>
          <w:sz w:val="22"/>
          <w:szCs w:val="22"/>
        </w:rPr>
        <w:drawing>
          <wp:inline distT="0" distB="0" distL="0" distR="0">
            <wp:extent cx="5972810" cy="2777490"/>
            <wp:effectExtent l="19050" t="0" r="27940" b="3810"/>
            <wp:docPr id="15"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52BCA" w:rsidRPr="00E22F99" w:rsidRDefault="00F52BCA" w:rsidP="00F52BCA">
      <w:pPr>
        <w:pStyle w:val="CMSOR20"/>
        <w:rPr>
          <w:color w:val="365F91" w:themeColor="accent1" w:themeShade="BF"/>
        </w:rPr>
      </w:pPr>
      <w:bookmarkStart w:id="23" w:name="_Toc485707982"/>
      <w:r w:rsidRPr="00E22F99">
        <w:rPr>
          <w:color w:val="365F91" w:themeColor="accent1" w:themeShade="BF"/>
        </w:rPr>
        <w:t>5.2 Képzések</w:t>
      </w:r>
      <w:bookmarkEnd w:id="23"/>
    </w:p>
    <w:p w:rsidR="00F52BCA" w:rsidRPr="00E22F99" w:rsidRDefault="00F52BCA" w:rsidP="00F52BCA">
      <w:pPr>
        <w:spacing w:before="100" w:beforeAutospacing="1" w:after="100" w:afterAutospacing="1"/>
        <w:outlineLvl w:val="0"/>
        <w:rPr>
          <w:b/>
          <w:bCs/>
          <w:sz w:val="22"/>
          <w:szCs w:val="22"/>
        </w:rPr>
      </w:pPr>
      <w:r w:rsidRPr="00E22F99">
        <w:rPr>
          <w:rFonts w:cs="Arial"/>
          <w:b/>
          <w:bCs/>
          <w:sz w:val="22"/>
          <w:szCs w:val="22"/>
        </w:rPr>
        <w:t xml:space="preserve">5.2.1.   </w:t>
      </w:r>
      <w:r w:rsidRPr="00E22F99">
        <w:rPr>
          <w:b/>
          <w:bCs/>
          <w:sz w:val="22"/>
          <w:szCs w:val="22"/>
        </w:rPr>
        <w:t>TÁMOP 2.1.6 „Újra tanulok!”</w:t>
      </w:r>
    </w:p>
    <w:p w:rsidR="00F52BCA" w:rsidRPr="00E22F99" w:rsidRDefault="00F52BCA" w:rsidP="00F52BCA">
      <w:pPr>
        <w:spacing w:before="100" w:beforeAutospacing="1" w:after="100" w:afterAutospacing="1"/>
        <w:outlineLvl w:val="0"/>
        <w:rPr>
          <w:b/>
          <w:bCs/>
          <w:sz w:val="22"/>
          <w:szCs w:val="22"/>
        </w:rPr>
      </w:pPr>
      <w:r>
        <w:rPr>
          <w:b/>
          <w:bCs/>
          <w:sz w:val="22"/>
          <w:szCs w:val="22"/>
        </w:rPr>
        <w:t>2015</w:t>
      </w:r>
      <w:r w:rsidRPr="00E22F99">
        <w:rPr>
          <w:b/>
          <w:bCs/>
          <w:sz w:val="22"/>
          <w:szCs w:val="22"/>
        </w:rPr>
        <w:t>. év</w:t>
      </w:r>
    </w:p>
    <w:p w:rsidR="00F52BCA" w:rsidRPr="00E22F99" w:rsidRDefault="00F52BCA" w:rsidP="00F52BCA">
      <w:pPr>
        <w:spacing w:before="100" w:beforeAutospacing="1" w:after="100" w:afterAutospacing="1"/>
        <w:outlineLvl w:val="0"/>
        <w:rPr>
          <w:bCs/>
          <w:sz w:val="22"/>
          <w:szCs w:val="22"/>
        </w:rPr>
      </w:pPr>
      <w:r w:rsidRPr="00E22F99">
        <w:rPr>
          <w:bCs/>
          <w:sz w:val="22"/>
          <w:szCs w:val="22"/>
        </w:rPr>
        <w:t>Közfoglalkoztatás keretében a Startmunka kistérségi mintaprogram mezőgazdasági programelemben résztvevő szakirányú végzettséggel nem rendelkező közfoglalkoztatottaknak kötelező képzésen kellett részt venni. Karcagon a programba belépő 15 főből 12 fő szakképzetlen, ők növénytermesztés + +tartósítás képzésen vettek részt.</w:t>
      </w:r>
    </w:p>
    <w:p w:rsidR="00F52BCA" w:rsidRPr="00E22F99" w:rsidRDefault="00F52BCA" w:rsidP="00F52BCA">
      <w:pPr>
        <w:spacing w:before="100" w:beforeAutospacing="1" w:after="100" w:afterAutospacing="1"/>
        <w:outlineLvl w:val="0"/>
        <w:rPr>
          <w:bCs/>
          <w:sz w:val="22"/>
          <w:szCs w:val="22"/>
        </w:rPr>
      </w:pPr>
      <w:r w:rsidRPr="00E22F99">
        <w:rPr>
          <w:bCs/>
          <w:sz w:val="22"/>
          <w:szCs w:val="22"/>
        </w:rPr>
        <w:t>A téli időszakban a szabadban végezhető tevékenységek száma jelentős mértékben csökken, így a magas foglalkoztatott létszám megtartása, valamint az álláskeresők tartós jövedelemhez juttatása csak képzési komponens erősítésével lehetséges. A téli átmeneti közfoglalkoztatásban részt vettek az önkormányzatok, országos közfoglalkoztatási programok foglalkoztatói, karitatív szervezetek. A program szervezése szeptember végén az önkormányzat tájékoztatásával kezdődött, majd több körös egyeztetés zajlott, melyekben a romanemzetiségi önkormányzat is részt vett.</w:t>
      </w:r>
    </w:p>
    <w:p w:rsidR="00F52BCA" w:rsidRPr="00E22F99" w:rsidRDefault="00F52BCA" w:rsidP="00F52BCA">
      <w:pPr>
        <w:spacing w:before="100" w:beforeAutospacing="1" w:after="100" w:afterAutospacing="1"/>
        <w:outlineLvl w:val="0"/>
        <w:rPr>
          <w:b/>
          <w:bCs/>
          <w:kern w:val="36"/>
          <w:sz w:val="22"/>
          <w:szCs w:val="22"/>
        </w:rPr>
      </w:pPr>
      <w:r>
        <w:rPr>
          <w:b/>
          <w:bCs/>
          <w:kern w:val="36"/>
          <w:sz w:val="22"/>
          <w:szCs w:val="22"/>
        </w:rPr>
        <w:t>2016</w:t>
      </w:r>
      <w:r w:rsidRPr="00E22F99">
        <w:rPr>
          <w:b/>
          <w:bCs/>
          <w:kern w:val="36"/>
          <w:sz w:val="22"/>
          <w:szCs w:val="22"/>
        </w:rPr>
        <w:t xml:space="preserve">. év </w:t>
      </w:r>
    </w:p>
    <w:p w:rsidR="00F52BCA" w:rsidRPr="00E22F99" w:rsidRDefault="00F52BCA" w:rsidP="00F52BCA">
      <w:pPr>
        <w:spacing w:before="100" w:beforeAutospacing="1" w:after="100" w:afterAutospacing="1"/>
        <w:outlineLvl w:val="0"/>
        <w:rPr>
          <w:bCs/>
          <w:kern w:val="36"/>
          <w:sz w:val="22"/>
          <w:szCs w:val="22"/>
        </w:rPr>
      </w:pPr>
      <w:r w:rsidRPr="00E22F99">
        <w:rPr>
          <w:bCs/>
          <w:kern w:val="36"/>
          <w:sz w:val="22"/>
          <w:szCs w:val="22"/>
        </w:rPr>
        <w:t>A téli közfoglalkoztatáshoz kapcsolódóan 201</w:t>
      </w:r>
      <w:r>
        <w:rPr>
          <w:bCs/>
          <w:kern w:val="36"/>
          <w:sz w:val="22"/>
          <w:szCs w:val="22"/>
        </w:rPr>
        <w:t>6</w:t>
      </w:r>
      <w:r w:rsidRPr="00E22F99">
        <w:rPr>
          <w:bCs/>
          <w:kern w:val="36"/>
          <w:sz w:val="22"/>
          <w:szCs w:val="22"/>
        </w:rPr>
        <w:t>. évben Karcag város vonatkozásában az alábbi képzések valósultak meg:</w:t>
      </w:r>
    </w:p>
    <w:p w:rsidR="00F52BCA" w:rsidRPr="00E22F99" w:rsidRDefault="00F52BCA" w:rsidP="0039102D">
      <w:pPr>
        <w:pStyle w:val="Listaszerbekezds"/>
        <w:numPr>
          <w:ilvl w:val="0"/>
          <w:numId w:val="82"/>
        </w:numPr>
        <w:spacing w:before="100" w:beforeAutospacing="1" w:after="100" w:afterAutospacing="1" w:line="276" w:lineRule="auto"/>
        <w:jc w:val="both"/>
        <w:outlineLvl w:val="0"/>
        <w:rPr>
          <w:bCs/>
          <w:kern w:val="36"/>
          <w:sz w:val="22"/>
          <w:szCs w:val="22"/>
        </w:rPr>
      </w:pPr>
      <w:r>
        <w:rPr>
          <w:bCs/>
          <w:kern w:val="36"/>
          <w:sz w:val="22"/>
          <w:szCs w:val="22"/>
        </w:rPr>
        <w:t xml:space="preserve">Kisgépkezelő </w:t>
      </w:r>
    </w:p>
    <w:p w:rsidR="00F52BCA" w:rsidRPr="00E22F99" w:rsidRDefault="00F52BCA" w:rsidP="0039102D">
      <w:pPr>
        <w:pStyle w:val="Listaszerbekezds"/>
        <w:numPr>
          <w:ilvl w:val="0"/>
          <w:numId w:val="82"/>
        </w:numPr>
        <w:spacing w:before="100" w:beforeAutospacing="1" w:after="100" w:afterAutospacing="1" w:line="276" w:lineRule="auto"/>
        <w:jc w:val="both"/>
        <w:outlineLvl w:val="0"/>
        <w:rPr>
          <w:bCs/>
          <w:kern w:val="36"/>
          <w:sz w:val="22"/>
          <w:szCs w:val="22"/>
        </w:rPr>
      </w:pPr>
      <w:r w:rsidRPr="00E22F99">
        <w:rPr>
          <w:bCs/>
          <w:kern w:val="36"/>
          <w:sz w:val="22"/>
          <w:szCs w:val="22"/>
        </w:rPr>
        <w:t>Park- és kertépí</w:t>
      </w:r>
      <w:r>
        <w:rPr>
          <w:bCs/>
          <w:kern w:val="36"/>
          <w:sz w:val="22"/>
          <w:szCs w:val="22"/>
        </w:rPr>
        <w:t>tő, temetőkertész munkás</w:t>
      </w:r>
    </w:p>
    <w:p w:rsidR="00F52BCA" w:rsidRPr="00E22F99" w:rsidRDefault="00F52BCA" w:rsidP="0039102D">
      <w:pPr>
        <w:pStyle w:val="Listaszerbekezds"/>
        <w:numPr>
          <w:ilvl w:val="0"/>
          <w:numId w:val="82"/>
        </w:numPr>
        <w:spacing w:before="100" w:beforeAutospacing="1" w:after="100" w:afterAutospacing="1" w:line="276" w:lineRule="auto"/>
        <w:jc w:val="both"/>
        <w:outlineLvl w:val="0"/>
        <w:rPr>
          <w:bCs/>
          <w:kern w:val="36"/>
          <w:sz w:val="22"/>
          <w:szCs w:val="22"/>
        </w:rPr>
      </w:pPr>
      <w:r w:rsidRPr="00E22F99">
        <w:rPr>
          <w:bCs/>
          <w:kern w:val="36"/>
          <w:sz w:val="22"/>
          <w:szCs w:val="22"/>
        </w:rPr>
        <w:lastRenderedPageBreak/>
        <w:t>Segédmezőgazdász (növén</w:t>
      </w:r>
      <w:r>
        <w:rPr>
          <w:bCs/>
          <w:kern w:val="36"/>
          <w:sz w:val="22"/>
          <w:szCs w:val="22"/>
        </w:rPr>
        <w:t xml:space="preserve">ytermesztés, tartósítás) </w:t>
      </w:r>
    </w:p>
    <w:p w:rsidR="00F52BCA" w:rsidRPr="00E22F99" w:rsidRDefault="00F52BCA" w:rsidP="0039102D">
      <w:pPr>
        <w:pStyle w:val="Listaszerbekezds"/>
        <w:numPr>
          <w:ilvl w:val="0"/>
          <w:numId w:val="82"/>
        </w:numPr>
        <w:spacing w:before="100" w:beforeAutospacing="1" w:after="100" w:afterAutospacing="1" w:line="276" w:lineRule="auto"/>
        <w:jc w:val="both"/>
        <w:outlineLvl w:val="0"/>
        <w:rPr>
          <w:bCs/>
          <w:kern w:val="36"/>
          <w:sz w:val="22"/>
          <w:szCs w:val="22"/>
        </w:rPr>
      </w:pPr>
      <w:r w:rsidRPr="00E22F99">
        <w:rPr>
          <w:bCs/>
          <w:kern w:val="36"/>
          <w:sz w:val="22"/>
          <w:szCs w:val="22"/>
        </w:rPr>
        <w:t>Épít</w:t>
      </w:r>
      <w:r>
        <w:rPr>
          <w:bCs/>
          <w:kern w:val="36"/>
          <w:sz w:val="22"/>
          <w:szCs w:val="22"/>
        </w:rPr>
        <w:t xml:space="preserve">őipari betanított munkás </w:t>
      </w:r>
    </w:p>
    <w:p w:rsidR="00F52BCA" w:rsidRPr="00E22F99" w:rsidRDefault="00F52BCA" w:rsidP="00F52BCA">
      <w:pPr>
        <w:spacing w:before="100" w:beforeAutospacing="1" w:after="100" w:afterAutospacing="1"/>
        <w:outlineLvl w:val="0"/>
        <w:rPr>
          <w:b/>
          <w:bCs/>
          <w:kern w:val="36"/>
          <w:sz w:val="22"/>
          <w:szCs w:val="22"/>
        </w:rPr>
      </w:pPr>
      <w:r w:rsidRPr="00E22F99">
        <w:rPr>
          <w:b/>
          <w:bCs/>
          <w:kern w:val="36"/>
          <w:sz w:val="22"/>
          <w:szCs w:val="22"/>
        </w:rPr>
        <w:t xml:space="preserve">5.2.2. A NYITOK Projekt </w:t>
      </w:r>
    </w:p>
    <w:p w:rsidR="00F52BCA" w:rsidRPr="00E22F99" w:rsidRDefault="00F52BCA" w:rsidP="0039102D">
      <w:pPr>
        <w:spacing w:before="100" w:beforeAutospacing="1" w:after="100" w:afterAutospacing="1"/>
        <w:jc w:val="both"/>
        <w:rPr>
          <w:sz w:val="22"/>
          <w:szCs w:val="22"/>
        </w:rPr>
      </w:pPr>
      <w:r w:rsidRPr="00E22F99">
        <w:rPr>
          <w:bCs/>
          <w:sz w:val="22"/>
          <w:szCs w:val="22"/>
        </w:rPr>
        <w:t>A Szövetség az Életen Át Tartó Tanulásért nevű szervezet, 1.993.961.000 forintból megvalósuló TÁMOP 5.3.9.-11/1-2012-0001 azonosítószámú „NYITOK hálózat a társadalmi befogadásért” című központi kiemelt programot valósított meg 2012. augusztus 1. és 2015. január 31. között. A program keretében az ország 50 településén, két éven keresztül térítésmentes idegen nyelvi, informatikai és egyéb területeken tanulási lehetőséget kínált, a munkaerő-piaci szempontból hátrányos vagy veszélyeztetett helyzetűek számára.</w:t>
      </w:r>
    </w:p>
    <w:p w:rsidR="00F52BCA" w:rsidRPr="00E22F99" w:rsidRDefault="00F52BCA" w:rsidP="0039102D">
      <w:pPr>
        <w:spacing w:before="100" w:beforeAutospacing="1" w:after="100" w:afterAutospacing="1"/>
        <w:jc w:val="both"/>
        <w:rPr>
          <w:sz w:val="22"/>
          <w:szCs w:val="22"/>
        </w:rPr>
      </w:pPr>
      <w:r w:rsidRPr="00E22F99">
        <w:rPr>
          <w:sz w:val="22"/>
          <w:szCs w:val="22"/>
        </w:rPr>
        <w:t xml:space="preserve">Céljuk, hogy csatlakozva Magyarország Kormánya és az Európai Unió stratégiai célkitűzéseihez, a foglalkoztatottság, az oktatás, az esélyegyenlőség és a szociális biztonság területeit illetően </w:t>
      </w:r>
      <w:r w:rsidRPr="00E22F99">
        <w:rPr>
          <w:bCs/>
          <w:sz w:val="22"/>
          <w:szCs w:val="22"/>
        </w:rPr>
        <w:t>ingyenesen</w:t>
      </w:r>
      <w:r w:rsidRPr="00E22F99">
        <w:rPr>
          <w:sz w:val="22"/>
          <w:szCs w:val="22"/>
        </w:rPr>
        <w:t xml:space="preserve"> biztosítsanak </w:t>
      </w:r>
      <w:r w:rsidRPr="00E22F99">
        <w:rPr>
          <w:bCs/>
          <w:sz w:val="22"/>
          <w:szCs w:val="22"/>
        </w:rPr>
        <w:t>a rászorulók, a hátrányos helyzetű felnőtt korúak és a munkahelyük elvesztésében fenyegetett személyek részére</w:t>
      </w:r>
      <w:r w:rsidRPr="00E22F99">
        <w:rPr>
          <w:sz w:val="22"/>
          <w:szCs w:val="22"/>
        </w:rPr>
        <w:t xml:space="preserve"> az alapkompetencia fejlesztés területén a nem-formális és az informális tanulási lehetőségeket.</w:t>
      </w:r>
    </w:p>
    <w:p w:rsidR="00F52BCA" w:rsidRPr="00E22F99" w:rsidRDefault="00F52BCA" w:rsidP="0039102D">
      <w:pPr>
        <w:jc w:val="both"/>
        <w:rPr>
          <w:sz w:val="22"/>
          <w:szCs w:val="22"/>
        </w:rPr>
      </w:pPr>
      <w:r w:rsidRPr="00E22F99">
        <w:rPr>
          <w:sz w:val="22"/>
          <w:szCs w:val="22"/>
        </w:rPr>
        <w:t xml:space="preserve">Ezek jelentik többek között a foglalkoztathatóságot javító, a mindennapi életben való személyes eligazodást és boldogulást segítő alapkészségek, kulcskompetenciák, kiemelten a digitális írástudás, az anyanyelvi és idegen nyelvi kommunikáció fejlesztését, minden esetben igazodva az adott település speciális igényeihez és adottságaihoz. A települések számára előnyt jelent, hogy egy innovatív, helyi igényekre épülő felnőttoktatási szolgáltatás jön létre, amely keretében a meglévő munkahelyek megtarthatóbbá válnak és az álláskeresők kompetenciáinak fejlesztésével a résztvevők könnyebben el tudnak helyezkedni a munkaerő-piacon. Ezáltal a településen, hosszú távon javul a munkavállalók foglalkoztathatósága és csökken a munkanélküliség. </w:t>
      </w:r>
    </w:p>
    <w:p w:rsidR="00F52BCA" w:rsidRPr="00E22F99" w:rsidRDefault="00F52BCA" w:rsidP="0039102D">
      <w:pPr>
        <w:jc w:val="both"/>
        <w:rPr>
          <w:sz w:val="22"/>
          <w:szCs w:val="22"/>
        </w:rPr>
      </w:pPr>
      <w:r w:rsidRPr="00E22F99">
        <w:rPr>
          <w:sz w:val="22"/>
          <w:szCs w:val="22"/>
        </w:rPr>
        <w:t xml:space="preserve">(forrás: </w:t>
      </w:r>
      <w:hyperlink r:id="rId12" w:history="1">
        <w:proofErr w:type="spellStart"/>
        <w:r w:rsidRPr="00E22F99">
          <w:rPr>
            <w:rStyle w:val="Hiperhivatkozs"/>
            <w:sz w:val="22"/>
            <w:szCs w:val="22"/>
          </w:rPr>
          <w:t>www.nyitok.hu</w:t>
        </w:r>
        <w:proofErr w:type="spellEnd"/>
      </w:hyperlink>
      <w:r w:rsidRPr="00E22F99">
        <w:rPr>
          <w:sz w:val="22"/>
          <w:szCs w:val="22"/>
        </w:rPr>
        <w:t>)</w:t>
      </w:r>
    </w:p>
    <w:p w:rsidR="00F52BCA" w:rsidRPr="00E22F99" w:rsidRDefault="00F52BCA" w:rsidP="0039102D">
      <w:pPr>
        <w:jc w:val="both"/>
        <w:rPr>
          <w:sz w:val="22"/>
          <w:szCs w:val="22"/>
        </w:rPr>
      </w:pPr>
      <w:r w:rsidRPr="00E22F99">
        <w:rPr>
          <w:sz w:val="22"/>
          <w:szCs w:val="22"/>
        </w:rPr>
        <w:t>Legfontosabb alapelveik:</w:t>
      </w:r>
    </w:p>
    <w:p w:rsidR="00F52BCA" w:rsidRPr="00E22F99" w:rsidRDefault="00F52BCA" w:rsidP="0039102D">
      <w:pPr>
        <w:pStyle w:val="Listaszerbekezds"/>
        <w:numPr>
          <w:ilvl w:val="0"/>
          <w:numId w:val="78"/>
        </w:numPr>
        <w:spacing w:after="200" w:line="276" w:lineRule="auto"/>
        <w:jc w:val="both"/>
        <w:rPr>
          <w:sz w:val="22"/>
          <w:szCs w:val="22"/>
        </w:rPr>
      </w:pPr>
      <w:r w:rsidRPr="00E22F99">
        <w:rPr>
          <w:sz w:val="22"/>
          <w:szCs w:val="22"/>
        </w:rPr>
        <w:t>rugalmasság</w:t>
      </w:r>
    </w:p>
    <w:p w:rsidR="00F52BCA" w:rsidRPr="00E22F99" w:rsidRDefault="00F52BCA" w:rsidP="0039102D">
      <w:pPr>
        <w:pStyle w:val="Listaszerbekezds"/>
        <w:numPr>
          <w:ilvl w:val="0"/>
          <w:numId w:val="78"/>
        </w:numPr>
        <w:spacing w:after="200" w:line="276" w:lineRule="auto"/>
        <w:jc w:val="both"/>
        <w:rPr>
          <w:sz w:val="22"/>
          <w:szCs w:val="22"/>
        </w:rPr>
      </w:pPr>
      <w:r w:rsidRPr="00E22F99">
        <w:rPr>
          <w:sz w:val="22"/>
          <w:szCs w:val="22"/>
        </w:rPr>
        <w:t>nyitottság</w:t>
      </w:r>
    </w:p>
    <w:p w:rsidR="00F52BCA" w:rsidRPr="00E22F99" w:rsidRDefault="00F52BCA" w:rsidP="0039102D">
      <w:pPr>
        <w:pStyle w:val="Listaszerbekezds"/>
        <w:numPr>
          <w:ilvl w:val="0"/>
          <w:numId w:val="78"/>
        </w:numPr>
        <w:spacing w:after="200" w:line="276" w:lineRule="auto"/>
        <w:jc w:val="both"/>
        <w:rPr>
          <w:sz w:val="22"/>
          <w:szCs w:val="22"/>
        </w:rPr>
      </w:pPr>
      <w:r w:rsidRPr="00E22F99">
        <w:rPr>
          <w:sz w:val="22"/>
          <w:szCs w:val="22"/>
        </w:rPr>
        <w:t>testre szabott tanulás</w:t>
      </w:r>
    </w:p>
    <w:p w:rsidR="00F52BCA" w:rsidRPr="00E22F99" w:rsidRDefault="00F52BCA" w:rsidP="0039102D">
      <w:pPr>
        <w:jc w:val="both"/>
        <w:rPr>
          <w:sz w:val="22"/>
          <w:szCs w:val="22"/>
        </w:rPr>
      </w:pPr>
      <w:r w:rsidRPr="00E22F99">
        <w:rPr>
          <w:sz w:val="22"/>
          <w:szCs w:val="22"/>
        </w:rPr>
        <w:t>A Nyitok Hálózat valóban mindenki számára nyitott: bármely tanulási tevékenységhez igyekszenek megfelelő támogatást nyújtani, programjainkat a helyi igényekhez igazodva alakítják ki.</w:t>
      </w:r>
    </w:p>
    <w:p w:rsidR="00F52BCA" w:rsidRPr="00E22F99" w:rsidRDefault="00F52BCA" w:rsidP="0039102D">
      <w:pPr>
        <w:jc w:val="both"/>
        <w:rPr>
          <w:sz w:val="22"/>
          <w:szCs w:val="22"/>
        </w:rPr>
      </w:pPr>
      <w:r w:rsidRPr="00E22F99">
        <w:rPr>
          <w:sz w:val="22"/>
          <w:szCs w:val="22"/>
        </w:rPr>
        <w:t>A program célja és célcsoportja:</w:t>
      </w:r>
    </w:p>
    <w:p w:rsidR="00F52BCA" w:rsidRPr="00E22F99" w:rsidRDefault="00F52BCA" w:rsidP="0039102D">
      <w:pPr>
        <w:jc w:val="both"/>
        <w:rPr>
          <w:sz w:val="22"/>
          <w:szCs w:val="22"/>
        </w:rPr>
      </w:pPr>
      <w:r w:rsidRPr="00E22F99">
        <w:rPr>
          <w:sz w:val="22"/>
          <w:szCs w:val="22"/>
        </w:rPr>
        <w:t>Céljuk, hogy egy innovatív modellt valósítsanak meg a foglalkoztatottság, az oktatás, az esélyegyenlőség és a szociális biztonság területén, ingyenesen biztosítva lehetőséget a munkahelyük elvesztésében fenyegetett vagy a munkanélküliek részére az alapkészségek és a kulcskompetenciák fejlesztésének területén.</w:t>
      </w:r>
    </w:p>
    <w:p w:rsidR="00F52BCA" w:rsidRPr="00E22F99" w:rsidRDefault="00F52BCA" w:rsidP="0039102D">
      <w:pPr>
        <w:pStyle w:val="Nincstrkz"/>
        <w:jc w:val="both"/>
        <w:rPr>
          <w:rFonts w:cs="Times New Roman"/>
        </w:rPr>
      </w:pPr>
    </w:p>
    <w:p w:rsidR="00F52BCA" w:rsidRPr="00E22F99" w:rsidRDefault="00F52BCA" w:rsidP="0039102D">
      <w:pPr>
        <w:pStyle w:val="Nincstrkz"/>
        <w:jc w:val="both"/>
        <w:rPr>
          <w:rFonts w:cs="Times New Roman"/>
        </w:rPr>
      </w:pPr>
      <w:r w:rsidRPr="00E22F99">
        <w:rPr>
          <w:rFonts w:cs="Times New Roman"/>
        </w:rPr>
        <w:t>A Karcagi Nyitott Tanulási Központról:</w:t>
      </w:r>
    </w:p>
    <w:p w:rsidR="00F52BCA" w:rsidRPr="00E22F99" w:rsidRDefault="00F52BCA" w:rsidP="0039102D">
      <w:pPr>
        <w:pStyle w:val="Nincstrkz"/>
        <w:jc w:val="both"/>
        <w:rPr>
          <w:rFonts w:cs="Times New Roman"/>
        </w:rPr>
      </w:pPr>
    </w:p>
    <w:p w:rsidR="00F52BCA" w:rsidRPr="00E22F99" w:rsidRDefault="00F52BCA" w:rsidP="0039102D">
      <w:pPr>
        <w:pStyle w:val="Nincstrkz"/>
        <w:jc w:val="both"/>
        <w:rPr>
          <w:rFonts w:cs="Times New Roman"/>
        </w:rPr>
      </w:pPr>
      <w:r w:rsidRPr="00E22F99">
        <w:rPr>
          <w:rFonts w:cs="Times New Roman"/>
        </w:rPr>
        <w:t>A Karcagi Nyitott Tanulási Központ a fent említett TÁMOP projekt megvalósulásaként jött létre. Az országban 50 ilyen tanulási központot hozott létre a Szövetség az Életen Át Tartó Tanulásért nevű szervezet.</w:t>
      </w:r>
    </w:p>
    <w:p w:rsidR="00F52BCA" w:rsidRPr="00E22F99" w:rsidRDefault="00F52BCA" w:rsidP="0039102D">
      <w:pPr>
        <w:pStyle w:val="Nincstrkz"/>
        <w:jc w:val="both"/>
        <w:rPr>
          <w:rFonts w:cs="Times New Roman"/>
        </w:rPr>
      </w:pPr>
      <w:r w:rsidRPr="00E22F99">
        <w:rPr>
          <w:rFonts w:cs="Times New Roman"/>
        </w:rPr>
        <w:t>Jász-Nagykun-Szolnok megyében rajtuk kívül Szolnok és Kisújszállás áll a tanulni vágyók rendelkezésére. A céljuk olyan tanulási körülményeket biztosítani, amely más, mint a megszokott iskolai keretek között végbemenő oktatás. Kis létszámú csoportok számára szerveznek foglalkozásokat), ezzel biztosítva a családias légkört és a „</w:t>
      </w:r>
      <w:proofErr w:type="spellStart"/>
      <w:r w:rsidRPr="00E22F99">
        <w:rPr>
          <w:rFonts w:cs="Times New Roman"/>
        </w:rPr>
        <w:t>stresszmentes</w:t>
      </w:r>
      <w:proofErr w:type="spellEnd"/>
      <w:r w:rsidRPr="00E22F99">
        <w:rPr>
          <w:rFonts w:cs="Times New Roman"/>
        </w:rPr>
        <w:t xml:space="preserve"> tanulást”. Az órákat a tanulni vágyók és az oktató által közösen megbeszélt időpontban tartják meg, személyes igényeket figyelembe véve. </w:t>
      </w:r>
    </w:p>
    <w:p w:rsidR="00F52BCA" w:rsidRPr="00E22F99" w:rsidRDefault="00F52BCA" w:rsidP="0039102D">
      <w:pPr>
        <w:pStyle w:val="Nincstrkz"/>
        <w:jc w:val="both"/>
        <w:rPr>
          <w:rFonts w:cs="Times New Roman"/>
        </w:rPr>
      </w:pPr>
    </w:p>
    <w:p w:rsidR="00F52BCA" w:rsidRPr="00E22F99" w:rsidRDefault="00F52BCA" w:rsidP="0039102D">
      <w:pPr>
        <w:pStyle w:val="Nincstrkz"/>
        <w:jc w:val="both"/>
        <w:rPr>
          <w:rFonts w:cs="Times New Roman"/>
        </w:rPr>
      </w:pPr>
      <w:r w:rsidRPr="00E22F99">
        <w:rPr>
          <w:rFonts w:cs="Times New Roman"/>
        </w:rPr>
        <w:t xml:space="preserve">A csoportok létrehozásánál figyelembe kell venniük azt, hogy a projekt szempontjából a célcsoportunk az aktív korúak, azaz akik már betöltötték a 18.-ik életévüket, de még a nyugdíjkorhatárt nem érték el. Nyugdíjasokat csak korlátozott számban áll </w:t>
      </w:r>
      <w:proofErr w:type="spellStart"/>
      <w:r w:rsidRPr="00E22F99">
        <w:rPr>
          <w:rFonts w:cs="Times New Roman"/>
        </w:rPr>
        <w:t>módukban</w:t>
      </w:r>
      <w:proofErr w:type="spellEnd"/>
      <w:r w:rsidRPr="00E22F99">
        <w:rPr>
          <w:rFonts w:cs="Times New Roman"/>
        </w:rPr>
        <w:t xml:space="preserve"> tanulási programokba bevonni. Ez a csoportlétszám 20 %-át tette ki, ami egy 8 fős csoportnál 1-2 nyugdíjast jelent. Jelentős a nyugdíjas érdeklődők száma is, ez mutatja, hogy szükséges lenne szélesíteni a bevonhatóak körét ezzel a célcsoporttal. Bízunk benne, hogy erre lesz a későbbiekben lehetőség. De addig is próbáljuk kielégíteni az igényeiket a központok munkatársai által tartott klubfoglalkozásokkal, illetve egyéb szolgáltatásokon keresztül. Karcagon például számítástechnikai ismereteiket bővíthették </w:t>
      </w:r>
      <w:proofErr w:type="gramStart"/>
      <w:r w:rsidRPr="00E22F99">
        <w:rPr>
          <w:rFonts w:cs="Times New Roman"/>
        </w:rPr>
        <w:t>ezáltal</w:t>
      </w:r>
      <w:proofErr w:type="gramEnd"/>
      <w:r w:rsidRPr="00E22F99">
        <w:rPr>
          <w:rFonts w:cs="Times New Roman"/>
        </w:rPr>
        <w:t xml:space="preserve"> a nyugdíjasok.</w:t>
      </w:r>
    </w:p>
    <w:p w:rsidR="00F52BCA" w:rsidRPr="00E22F99" w:rsidRDefault="00F52BCA" w:rsidP="0039102D">
      <w:pPr>
        <w:pStyle w:val="Nincstrkz"/>
        <w:jc w:val="both"/>
        <w:rPr>
          <w:rFonts w:cs="Times New Roman"/>
          <w:color w:val="0070C0"/>
        </w:rPr>
      </w:pPr>
    </w:p>
    <w:p w:rsidR="00F52BCA" w:rsidRPr="00E22F99" w:rsidRDefault="00F52BCA" w:rsidP="0039102D">
      <w:pPr>
        <w:jc w:val="both"/>
        <w:rPr>
          <w:sz w:val="22"/>
          <w:szCs w:val="22"/>
        </w:rPr>
      </w:pPr>
      <w:r w:rsidRPr="00E22F99">
        <w:rPr>
          <w:sz w:val="22"/>
          <w:szCs w:val="22"/>
        </w:rPr>
        <w:t xml:space="preserve">A Karcagi Tanulási Központban (amely a Városi Könyvtár két termében kapott helyet) 2013. április 1-e óta folyik a munka. A központot ünnepélyes keretek között Dr. Fazekas Sándor </w:t>
      </w:r>
      <w:proofErr w:type="spellStart"/>
      <w:r w:rsidRPr="00E22F99">
        <w:rPr>
          <w:sz w:val="22"/>
          <w:szCs w:val="22"/>
        </w:rPr>
        <w:t>földművelődésügyi</w:t>
      </w:r>
      <w:proofErr w:type="spellEnd"/>
      <w:r w:rsidRPr="00E22F99">
        <w:rPr>
          <w:sz w:val="22"/>
          <w:szCs w:val="22"/>
        </w:rPr>
        <w:t xml:space="preserve"> miniszter, és Halász János kultúráért felelős államtitkár nyitotta meg 2013. december 5-én. </w:t>
      </w:r>
    </w:p>
    <w:p w:rsidR="00F52BCA" w:rsidRPr="00E22F99" w:rsidRDefault="00F52BCA" w:rsidP="0039102D">
      <w:pPr>
        <w:jc w:val="both"/>
        <w:rPr>
          <w:sz w:val="22"/>
          <w:szCs w:val="22"/>
        </w:rPr>
      </w:pPr>
      <w:r w:rsidRPr="00E22F99">
        <w:rPr>
          <w:sz w:val="22"/>
          <w:szCs w:val="22"/>
        </w:rPr>
        <w:t>Tanulási programjaikat folyamatosan szervezték. Például akkreditált képzésük az angol, ahol volt kezdő, illetve II. modulos, III. modulos, IV. modulos csoport, (több) II. modulos német és kezdő számítástechnikai képzés is. Idegen nyelvi programjaik 14 modulból tevődnek össze és a végén egy középfokú nyelvvizsga szintjéig juthatnak el a résztvevők. Minden programunkat ingyenesen vehetik igénybe a hallgatóik.</w:t>
      </w:r>
    </w:p>
    <w:p w:rsidR="00F52BCA" w:rsidRPr="00E22F99" w:rsidRDefault="00F52BCA" w:rsidP="0039102D">
      <w:pPr>
        <w:jc w:val="both"/>
        <w:rPr>
          <w:sz w:val="22"/>
          <w:szCs w:val="22"/>
        </w:rPr>
      </w:pPr>
      <w:r w:rsidRPr="00E22F99">
        <w:rPr>
          <w:sz w:val="22"/>
          <w:szCs w:val="22"/>
        </w:rPr>
        <w:t xml:space="preserve">A fent említett programokon kívül lehet Mindennapi pénzügyek c. képzést is indítanunk, illetve </w:t>
      </w:r>
      <w:proofErr w:type="gramStart"/>
      <w:r w:rsidRPr="00E22F99">
        <w:rPr>
          <w:sz w:val="22"/>
          <w:szCs w:val="22"/>
        </w:rPr>
        <w:t>vannak</w:t>
      </w:r>
      <w:proofErr w:type="gramEnd"/>
      <w:r w:rsidRPr="00E22F99">
        <w:rPr>
          <w:sz w:val="22"/>
          <w:szCs w:val="22"/>
        </w:rPr>
        <w:t xml:space="preserve"> Nyitok Specifikus programjaink, melyekkel a mindennapok során hasznosítható tudásunkat bővíthetjük. Ezek 20 órásak, nem akkreditáltak és nem modulrendszerre épülnek. Szeretettel várjuk az érdeklődőket az alábbi innovatív tanulási programokra:</w:t>
      </w:r>
    </w:p>
    <w:p w:rsidR="00F52BCA" w:rsidRPr="00E22F99" w:rsidRDefault="00F52BCA" w:rsidP="0039102D">
      <w:pPr>
        <w:pStyle w:val="Listaszerbekezds"/>
        <w:numPr>
          <w:ilvl w:val="0"/>
          <w:numId w:val="77"/>
        </w:numPr>
        <w:spacing w:after="200" w:line="276" w:lineRule="auto"/>
        <w:jc w:val="both"/>
        <w:rPr>
          <w:sz w:val="22"/>
          <w:szCs w:val="22"/>
        </w:rPr>
      </w:pPr>
      <w:r w:rsidRPr="00E22F99">
        <w:rPr>
          <w:sz w:val="22"/>
          <w:szCs w:val="22"/>
        </w:rPr>
        <w:t>Dolgozni akarok!</w:t>
      </w:r>
    </w:p>
    <w:p w:rsidR="00F52BCA" w:rsidRPr="00E22F99" w:rsidRDefault="00F52BCA" w:rsidP="0039102D">
      <w:pPr>
        <w:pStyle w:val="Listaszerbekezds"/>
        <w:numPr>
          <w:ilvl w:val="0"/>
          <w:numId w:val="77"/>
        </w:numPr>
        <w:spacing w:after="200" w:line="276" w:lineRule="auto"/>
        <w:jc w:val="both"/>
        <w:rPr>
          <w:sz w:val="22"/>
          <w:szCs w:val="22"/>
        </w:rPr>
      </w:pPr>
      <w:r w:rsidRPr="00E22F99">
        <w:rPr>
          <w:sz w:val="22"/>
          <w:szCs w:val="22"/>
        </w:rPr>
        <w:t>Vállalkozást indítok</w:t>
      </w:r>
    </w:p>
    <w:p w:rsidR="00F52BCA" w:rsidRPr="00E22F99" w:rsidRDefault="00F52BCA" w:rsidP="0039102D">
      <w:pPr>
        <w:pStyle w:val="Listaszerbekezds"/>
        <w:numPr>
          <w:ilvl w:val="0"/>
          <w:numId w:val="77"/>
        </w:numPr>
        <w:spacing w:after="200" w:line="276" w:lineRule="auto"/>
        <w:jc w:val="both"/>
        <w:rPr>
          <w:sz w:val="22"/>
          <w:szCs w:val="22"/>
        </w:rPr>
      </w:pPr>
      <w:r w:rsidRPr="00E22F99">
        <w:rPr>
          <w:sz w:val="22"/>
          <w:szCs w:val="22"/>
        </w:rPr>
        <w:t>Okos ügyintézés- tudatos állampolgár</w:t>
      </w:r>
    </w:p>
    <w:p w:rsidR="00F52BCA" w:rsidRPr="00E22F99" w:rsidRDefault="00F52BCA" w:rsidP="0039102D">
      <w:pPr>
        <w:pStyle w:val="Listaszerbekezds"/>
        <w:numPr>
          <w:ilvl w:val="0"/>
          <w:numId w:val="77"/>
        </w:numPr>
        <w:spacing w:after="200" w:line="276" w:lineRule="auto"/>
        <w:jc w:val="both"/>
        <w:rPr>
          <w:sz w:val="22"/>
          <w:szCs w:val="22"/>
        </w:rPr>
      </w:pPr>
      <w:r w:rsidRPr="00E22F99">
        <w:rPr>
          <w:sz w:val="22"/>
          <w:szCs w:val="22"/>
        </w:rPr>
        <w:t>Takarékos háztartás – zöld energia a mindennapokban</w:t>
      </w:r>
    </w:p>
    <w:p w:rsidR="00F52BCA" w:rsidRPr="00E22F99" w:rsidRDefault="00F52BCA" w:rsidP="0039102D">
      <w:pPr>
        <w:pStyle w:val="Listaszerbekezds"/>
        <w:numPr>
          <w:ilvl w:val="0"/>
          <w:numId w:val="77"/>
        </w:numPr>
        <w:spacing w:after="200" w:line="276" w:lineRule="auto"/>
        <w:jc w:val="both"/>
        <w:rPr>
          <w:sz w:val="22"/>
          <w:szCs w:val="22"/>
        </w:rPr>
      </w:pPr>
      <w:r w:rsidRPr="00E22F99">
        <w:rPr>
          <w:sz w:val="22"/>
          <w:szCs w:val="22"/>
        </w:rPr>
        <w:t>Kincsem az egészségem</w:t>
      </w:r>
    </w:p>
    <w:p w:rsidR="00F52BCA" w:rsidRPr="00E22F99" w:rsidRDefault="00F52BCA" w:rsidP="0039102D">
      <w:pPr>
        <w:pStyle w:val="Listaszerbekezds"/>
        <w:numPr>
          <w:ilvl w:val="0"/>
          <w:numId w:val="77"/>
        </w:numPr>
        <w:spacing w:after="200" w:line="276" w:lineRule="auto"/>
        <w:jc w:val="both"/>
        <w:rPr>
          <w:sz w:val="22"/>
          <w:szCs w:val="22"/>
        </w:rPr>
      </w:pPr>
      <w:r w:rsidRPr="00E22F99">
        <w:rPr>
          <w:sz w:val="22"/>
          <w:szCs w:val="22"/>
        </w:rPr>
        <w:t xml:space="preserve">Együtt </w:t>
      </w:r>
      <w:proofErr w:type="gramStart"/>
      <w:r w:rsidRPr="00E22F99">
        <w:rPr>
          <w:sz w:val="22"/>
          <w:szCs w:val="22"/>
        </w:rPr>
        <w:t>tanulunk-</w:t>
      </w:r>
      <w:proofErr w:type="gramEnd"/>
      <w:r w:rsidRPr="00E22F99">
        <w:rPr>
          <w:sz w:val="22"/>
          <w:szCs w:val="22"/>
        </w:rPr>
        <w:t xml:space="preserve"> segítsük gyermekeinket a tanulásban</w:t>
      </w:r>
    </w:p>
    <w:p w:rsidR="00F52BCA" w:rsidRPr="00E22F99" w:rsidRDefault="00F52BCA" w:rsidP="0039102D">
      <w:pPr>
        <w:pStyle w:val="Listaszerbekezds"/>
        <w:numPr>
          <w:ilvl w:val="0"/>
          <w:numId w:val="77"/>
        </w:numPr>
        <w:spacing w:line="276" w:lineRule="auto"/>
        <w:jc w:val="both"/>
        <w:rPr>
          <w:sz w:val="22"/>
          <w:szCs w:val="22"/>
        </w:rPr>
      </w:pPr>
      <w:proofErr w:type="spellStart"/>
      <w:r w:rsidRPr="00E22F99">
        <w:rPr>
          <w:sz w:val="22"/>
          <w:szCs w:val="22"/>
        </w:rPr>
        <w:t>Okostelefonok</w:t>
      </w:r>
      <w:proofErr w:type="spellEnd"/>
      <w:r w:rsidRPr="00E22F99">
        <w:rPr>
          <w:sz w:val="22"/>
          <w:szCs w:val="22"/>
        </w:rPr>
        <w:t>, táblagépek használata a mindennapokban</w:t>
      </w:r>
    </w:p>
    <w:p w:rsidR="00F52BCA" w:rsidRPr="00E22F99" w:rsidRDefault="00F52BCA" w:rsidP="0039102D">
      <w:pPr>
        <w:pStyle w:val="Listaszerbekezds"/>
        <w:numPr>
          <w:ilvl w:val="0"/>
          <w:numId w:val="77"/>
        </w:numPr>
        <w:spacing w:line="276" w:lineRule="auto"/>
        <w:jc w:val="both"/>
        <w:rPr>
          <w:sz w:val="22"/>
          <w:szCs w:val="22"/>
        </w:rPr>
      </w:pPr>
      <w:r w:rsidRPr="00E22F99">
        <w:rPr>
          <w:sz w:val="22"/>
          <w:szCs w:val="22"/>
        </w:rPr>
        <w:t>Irányítom az életem- hatékony önmenedzselés</w:t>
      </w:r>
    </w:p>
    <w:p w:rsidR="00F52BCA" w:rsidRPr="00E22F99" w:rsidRDefault="00F52BCA" w:rsidP="0039102D">
      <w:pPr>
        <w:pStyle w:val="Listaszerbekezds"/>
        <w:numPr>
          <w:ilvl w:val="0"/>
          <w:numId w:val="77"/>
        </w:numPr>
        <w:spacing w:line="276" w:lineRule="auto"/>
        <w:jc w:val="both"/>
        <w:rPr>
          <w:sz w:val="22"/>
          <w:szCs w:val="22"/>
        </w:rPr>
      </w:pPr>
      <w:r w:rsidRPr="00E22F99">
        <w:rPr>
          <w:sz w:val="22"/>
          <w:szCs w:val="22"/>
        </w:rPr>
        <w:t>Találkozás kulturális értékeinkkel</w:t>
      </w:r>
    </w:p>
    <w:p w:rsidR="00F52BCA" w:rsidRPr="00E22F99" w:rsidRDefault="00F52BCA" w:rsidP="0039102D">
      <w:pPr>
        <w:pStyle w:val="Listaszerbekezds"/>
        <w:numPr>
          <w:ilvl w:val="0"/>
          <w:numId w:val="77"/>
        </w:numPr>
        <w:spacing w:line="276" w:lineRule="auto"/>
        <w:jc w:val="both"/>
        <w:rPr>
          <w:sz w:val="22"/>
          <w:szCs w:val="22"/>
        </w:rPr>
      </w:pPr>
      <w:r w:rsidRPr="00E22F99">
        <w:rPr>
          <w:sz w:val="22"/>
          <w:szCs w:val="22"/>
        </w:rPr>
        <w:t>Nőként érvényesülök- sokszínű szerepek</w:t>
      </w:r>
    </w:p>
    <w:p w:rsidR="00F52BCA" w:rsidRPr="00E22F99" w:rsidRDefault="00F52BCA" w:rsidP="0039102D">
      <w:pPr>
        <w:jc w:val="both"/>
        <w:rPr>
          <w:sz w:val="22"/>
          <w:szCs w:val="22"/>
        </w:rPr>
      </w:pPr>
    </w:p>
    <w:p w:rsidR="00F52BCA" w:rsidRPr="00E22F99" w:rsidRDefault="00F52BCA" w:rsidP="0039102D">
      <w:pPr>
        <w:pStyle w:val="Nincstrkz"/>
        <w:jc w:val="both"/>
        <w:rPr>
          <w:rFonts w:cs="Times New Roman"/>
        </w:rPr>
      </w:pPr>
      <w:r w:rsidRPr="00E22F99">
        <w:rPr>
          <w:rFonts w:cs="Times New Roman"/>
        </w:rPr>
        <w:t>Míg az országos NYITOK hálózatnak köszönhetően az 1000. tanúsítványt is kiadta a Szövetség az Életen Át Tartó Tanulásért szervezet szakmai vezetője, addig Karcagon aláírásra került a 100. felnőttképzési szerződés.</w:t>
      </w:r>
    </w:p>
    <w:p w:rsidR="00F52BCA" w:rsidRPr="00E22F99" w:rsidRDefault="00F52BCA" w:rsidP="0039102D">
      <w:pPr>
        <w:jc w:val="both"/>
        <w:rPr>
          <w:sz w:val="22"/>
          <w:szCs w:val="22"/>
        </w:rPr>
      </w:pPr>
    </w:p>
    <w:p w:rsidR="00F52BCA" w:rsidRPr="00E22F99" w:rsidRDefault="00F52BCA" w:rsidP="0039102D">
      <w:pPr>
        <w:jc w:val="both"/>
        <w:rPr>
          <w:sz w:val="22"/>
          <w:szCs w:val="22"/>
        </w:rPr>
      </w:pPr>
      <w:r w:rsidRPr="00E22F99">
        <w:rPr>
          <w:sz w:val="22"/>
          <w:szCs w:val="22"/>
        </w:rPr>
        <w:t xml:space="preserve">Az érdeklődők munkaerő-piaci státuszát figyelembe véve széles spektrummal rendelkeznek. A több mint 400 regisztráltjuk között van munkanélküli, szociális ellátásban részesülő, de van egyéni vállalkozó is. Az iskolai végzettségeket tekintve van jó néhány olyan, akinek az általános iskolai bizonyítvány megszerzése is gondot okozott, de többek között orvosok és </w:t>
      </w:r>
      <w:proofErr w:type="spellStart"/>
      <w:r w:rsidRPr="00E22F99">
        <w:rPr>
          <w:sz w:val="22"/>
          <w:szCs w:val="22"/>
        </w:rPr>
        <w:t>PhD-vel</w:t>
      </w:r>
      <w:proofErr w:type="spellEnd"/>
      <w:r w:rsidRPr="00E22F99">
        <w:rPr>
          <w:sz w:val="22"/>
          <w:szCs w:val="22"/>
        </w:rPr>
        <w:t xml:space="preserve"> rendelkezők is kerestek már fel őket. </w:t>
      </w:r>
    </w:p>
    <w:p w:rsidR="00F52BCA" w:rsidRPr="00E22F99" w:rsidRDefault="00F52BCA" w:rsidP="0039102D">
      <w:pPr>
        <w:jc w:val="both"/>
        <w:rPr>
          <w:sz w:val="22"/>
          <w:szCs w:val="22"/>
        </w:rPr>
      </w:pPr>
      <w:r w:rsidRPr="00E22F99">
        <w:rPr>
          <w:sz w:val="22"/>
          <w:szCs w:val="22"/>
        </w:rPr>
        <w:t xml:space="preserve">Legkedveltebb Karcagon a német és az angol nyelv. Ezekből tudtak a legtöbb csoportot elindítani. 8 angol, 6 német és egy számítástechnika program színesítette eddig a Karcagi Központ életét. </w:t>
      </w:r>
    </w:p>
    <w:p w:rsidR="00F52BCA" w:rsidRPr="00E22F99" w:rsidRDefault="00F52BCA" w:rsidP="0039102D">
      <w:pPr>
        <w:pStyle w:val="CMSOR20"/>
        <w:rPr>
          <w:color w:val="365F91" w:themeColor="accent1" w:themeShade="BF"/>
        </w:rPr>
      </w:pPr>
      <w:bookmarkStart w:id="24" w:name="_Toc485707983"/>
      <w:r w:rsidRPr="00E22F99">
        <w:rPr>
          <w:color w:val="365F91" w:themeColor="accent1" w:themeShade="BF"/>
        </w:rPr>
        <w:t>5.3 Közfoglalkoztatás</w:t>
      </w:r>
      <w:bookmarkEnd w:id="24"/>
    </w:p>
    <w:p w:rsidR="00F52BCA" w:rsidRPr="00E22F99" w:rsidRDefault="00F52BCA" w:rsidP="0039102D">
      <w:pPr>
        <w:jc w:val="both"/>
        <w:rPr>
          <w:sz w:val="22"/>
          <w:szCs w:val="22"/>
        </w:rPr>
      </w:pPr>
      <w:r w:rsidRPr="00E22F99">
        <w:rPr>
          <w:sz w:val="22"/>
          <w:szCs w:val="22"/>
        </w:rPr>
        <w:t>A HEP elfogadását követően a közfoglalkoztatás lehetőségei tovább bővültek a településen. Emelkedett a közfoglalkoztatásba bevont személyek száma, ami jól látszik a táblázatban is. A 6 %-ról 2013. évben 9 %-ra, majd 2014. évben 12 %-ra emelkedett a foglalkoztatottság. Kiegészült a képzésekkel, amiről az előző bekezd</w:t>
      </w:r>
      <w:r>
        <w:rPr>
          <w:sz w:val="22"/>
          <w:szCs w:val="22"/>
        </w:rPr>
        <w:t>ésben már részletesen szó volt.</w:t>
      </w:r>
    </w:p>
    <w:p w:rsidR="00F52BCA" w:rsidRPr="00E22F99" w:rsidRDefault="00F52BCA" w:rsidP="00F52BCA">
      <w:pPr>
        <w:rPr>
          <w:sz w:val="22"/>
          <w:szCs w:val="22"/>
        </w:rPr>
      </w:pPr>
    </w:p>
    <w:p w:rsidR="00F52BCA" w:rsidRPr="00E22F99" w:rsidRDefault="00F52BCA" w:rsidP="00F52BCA">
      <w:pPr>
        <w:jc w:val="center"/>
        <w:rPr>
          <w:sz w:val="22"/>
          <w:szCs w:val="22"/>
        </w:rPr>
      </w:pPr>
      <w:r w:rsidRPr="00E22F99">
        <w:rPr>
          <w:noProof/>
          <w:sz w:val="22"/>
          <w:szCs w:val="22"/>
        </w:rPr>
        <w:lastRenderedPageBreak/>
        <w:drawing>
          <wp:inline distT="0" distB="0" distL="0" distR="0">
            <wp:extent cx="5063490" cy="2829464"/>
            <wp:effectExtent l="0" t="0" r="3810" b="9525"/>
            <wp:docPr id="10"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2BCA" w:rsidRDefault="00F52BCA" w:rsidP="00F52BCA">
      <w:pPr>
        <w:rPr>
          <w:sz w:val="22"/>
          <w:szCs w:val="22"/>
        </w:rPr>
      </w:pPr>
      <w:r>
        <w:rPr>
          <w:sz w:val="22"/>
          <w:szCs w:val="22"/>
        </w:rPr>
        <w:br w:type="page"/>
      </w:r>
    </w:p>
    <w:p w:rsidR="00F52BCA" w:rsidRPr="009E7ED7" w:rsidRDefault="00F52BCA" w:rsidP="0039102D">
      <w:pPr>
        <w:jc w:val="both"/>
        <w:rPr>
          <w:b/>
          <w:sz w:val="22"/>
          <w:szCs w:val="22"/>
        </w:rPr>
      </w:pPr>
      <w:r w:rsidRPr="009E7ED7">
        <w:rPr>
          <w:b/>
          <w:sz w:val="22"/>
          <w:szCs w:val="22"/>
        </w:rPr>
        <w:lastRenderedPageBreak/>
        <w:t>2015. év</w:t>
      </w:r>
    </w:p>
    <w:p w:rsidR="00F52BCA" w:rsidRPr="009E7ED7" w:rsidRDefault="00F52BCA" w:rsidP="0039102D">
      <w:pPr>
        <w:jc w:val="both"/>
        <w:rPr>
          <w:sz w:val="22"/>
          <w:szCs w:val="22"/>
        </w:rPr>
      </w:pPr>
      <w:r w:rsidRPr="009E7ED7">
        <w:rPr>
          <w:sz w:val="22"/>
          <w:szCs w:val="22"/>
        </w:rPr>
        <w:t>Tovább folytatódott a már megkezdett és nagyon sikeresnek bizonyult Startmunka Kistérségi Mintaprogram.</w:t>
      </w:r>
    </w:p>
    <w:p w:rsidR="00F52BCA" w:rsidRPr="009E7ED7" w:rsidRDefault="00F52BCA" w:rsidP="0039102D">
      <w:pPr>
        <w:jc w:val="both"/>
        <w:rPr>
          <w:sz w:val="22"/>
          <w:szCs w:val="22"/>
        </w:rPr>
      </w:pPr>
      <w:r w:rsidRPr="009E7ED7">
        <w:rPr>
          <w:sz w:val="22"/>
          <w:szCs w:val="22"/>
        </w:rPr>
        <w:t>Ebben az évben 411 főnek jelentett ez a foglalkoztatási forma megélhetést. A program keretében az alábbi képzésekre volt lehetőség:</w:t>
      </w:r>
    </w:p>
    <w:p w:rsidR="00F52BCA" w:rsidRPr="009E7ED7" w:rsidRDefault="00F52BCA" w:rsidP="0039102D">
      <w:pPr>
        <w:jc w:val="both"/>
        <w:rPr>
          <w:sz w:val="22"/>
          <w:szCs w:val="22"/>
        </w:rPr>
      </w:pPr>
      <w:proofErr w:type="gramStart"/>
      <w:r w:rsidRPr="009E7ED7">
        <w:rPr>
          <w:sz w:val="22"/>
          <w:szCs w:val="22"/>
        </w:rPr>
        <w:t>település</w:t>
      </w:r>
      <w:proofErr w:type="gramEnd"/>
      <w:r w:rsidRPr="009E7ED7">
        <w:rPr>
          <w:sz w:val="22"/>
          <w:szCs w:val="22"/>
        </w:rPr>
        <w:t xml:space="preserve"> karbantartó: 16 fő</w:t>
      </w:r>
    </w:p>
    <w:p w:rsidR="00F52BCA" w:rsidRPr="009E7ED7" w:rsidRDefault="00F52BCA" w:rsidP="0039102D">
      <w:pPr>
        <w:jc w:val="both"/>
        <w:rPr>
          <w:sz w:val="22"/>
          <w:szCs w:val="22"/>
        </w:rPr>
      </w:pPr>
      <w:proofErr w:type="gramStart"/>
      <w:r w:rsidRPr="009E7ED7">
        <w:rPr>
          <w:sz w:val="22"/>
          <w:szCs w:val="22"/>
        </w:rPr>
        <w:t>zöldterületi</w:t>
      </w:r>
      <w:proofErr w:type="gramEnd"/>
      <w:r w:rsidRPr="009E7ED7">
        <w:rPr>
          <w:sz w:val="22"/>
          <w:szCs w:val="22"/>
        </w:rPr>
        <w:t xml:space="preserve"> kisgép kezelő: 16 fő</w:t>
      </w:r>
    </w:p>
    <w:p w:rsidR="00F52BCA" w:rsidRPr="009E7ED7" w:rsidRDefault="00F52BCA" w:rsidP="0039102D">
      <w:pPr>
        <w:jc w:val="both"/>
        <w:rPr>
          <w:sz w:val="22"/>
          <w:szCs w:val="22"/>
        </w:rPr>
      </w:pPr>
      <w:proofErr w:type="gramStart"/>
      <w:r w:rsidRPr="009E7ED7">
        <w:rPr>
          <w:sz w:val="22"/>
          <w:szCs w:val="22"/>
        </w:rPr>
        <w:t>kerti</w:t>
      </w:r>
      <w:proofErr w:type="gramEnd"/>
      <w:r w:rsidRPr="009E7ED7">
        <w:rPr>
          <w:sz w:val="22"/>
          <w:szCs w:val="22"/>
        </w:rPr>
        <w:t xml:space="preserve"> járdakövező: 16 fő</w:t>
      </w:r>
    </w:p>
    <w:p w:rsidR="00F52BCA" w:rsidRPr="009E7ED7" w:rsidRDefault="00F52BCA" w:rsidP="0039102D">
      <w:pPr>
        <w:jc w:val="both"/>
        <w:rPr>
          <w:sz w:val="22"/>
          <w:szCs w:val="22"/>
        </w:rPr>
      </w:pPr>
      <w:proofErr w:type="gramStart"/>
      <w:r w:rsidRPr="009E7ED7">
        <w:rPr>
          <w:sz w:val="22"/>
          <w:szCs w:val="22"/>
        </w:rPr>
        <w:t>mélyépítő</w:t>
      </w:r>
      <w:proofErr w:type="gramEnd"/>
      <w:r w:rsidRPr="009E7ED7">
        <w:rPr>
          <w:sz w:val="22"/>
          <w:szCs w:val="22"/>
        </w:rPr>
        <w:t xml:space="preserve"> segédmunkás: 20 fő</w:t>
      </w:r>
    </w:p>
    <w:p w:rsidR="00F52BCA" w:rsidRPr="009E7ED7" w:rsidRDefault="00F52BCA" w:rsidP="0039102D">
      <w:pPr>
        <w:jc w:val="both"/>
        <w:rPr>
          <w:sz w:val="22"/>
          <w:szCs w:val="22"/>
        </w:rPr>
      </w:pPr>
      <w:r w:rsidRPr="009E7ED7">
        <w:rPr>
          <w:sz w:val="22"/>
          <w:szCs w:val="22"/>
        </w:rPr>
        <w:t xml:space="preserve">A hosszabb időtartamú közfoglalkozatásba 10 városi intézmény, szervezet kapcsolódott be. Az itt foglalkoztatásba bevont személyek száma </w:t>
      </w:r>
      <w:r>
        <w:rPr>
          <w:sz w:val="22"/>
          <w:szCs w:val="22"/>
        </w:rPr>
        <w:t>656</w:t>
      </w:r>
      <w:r w:rsidRPr="009E7ED7">
        <w:rPr>
          <w:sz w:val="22"/>
          <w:szCs w:val="22"/>
        </w:rPr>
        <w:t xml:space="preserve"> fő volt.</w:t>
      </w:r>
    </w:p>
    <w:p w:rsidR="00F52BCA" w:rsidRPr="009E7ED7" w:rsidRDefault="00F52BCA" w:rsidP="0039102D">
      <w:pPr>
        <w:jc w:val="both"/>
        <w:rPr>
          <w:sz w:val="22"/>
          <w:szCs w:val="22"/>
        </w:rPr>
      </w:pPr>
      <w:r w:rsidRPr="009E7ED7">
        <w:rPr>
          <w:sz w:val="22"/>
          <w:szCs w:val="22"/>
        </w:rPr>
        <w:t xml:space="preserve">Az országos közfoglalkoztatási programokban </w:t>
      </w:r>
      <w:r>
        <w:rPr>
          <w:sz w:val="22"/>
          <w:szCs w:val="22"/>
        </w:rPr>
        <w:t>218</w:t>
      </w:r>
      <w:r w:rsidRPr="009E7ED7">
        <w:rPr>
          <w:sz w:val="22"/>
          <w:szCs w:val="22"/>
        </w:rPr>
        <w:t xml:space="preserve"> fő tudott bekapcsolódni, öt foglalkoztatónál.</w:t>
      </w:r>
    </w:p>
    <w:p w:rsidR="00F52BCA" w:rsidRPr="00E22F99" w:rsidRDefault="00F52BCA" w:rsidP="0039102D">
      <w:pPr>
        <w:jc w:val="both"/>
        <w:rPr>
          <w:b/>
          <w:sz w:val="22"/>
          <w:szCs w:val="22"/>
        </w:rPr>
      </w:pPr>
      <w:r>
        <w:rPr>
          <w:b/>
          <w:sz w:val="22"/>
          <w:szCs w:val="22"/>
        </w:rPr>
        <w:t>2016</w:t>
      </w:r>
      <w:r w:rsidRPr="00E22F99">
        <w:rPr>
          <w:b/>
          <w:sz w:val="22"/>
          <w:szCs w:val="22"/>
        </w:rPr>
        <w:t>. év</w:t>
      </w:r>
    </w:p>
    <w:p w:rsidR="00F52BCA" w:rsidRPr="00E22F99" w:rsidRDefault="00F52BCA" w:rsidP="0039102D">
      <w:pPr>
        <w:jc w:val="both"/>
        <w:rPr>
          <w:sz w:val="22"/>
          <w:szCs w:val="22"/>
        </w:rPr>
      </w:pPr>
      <w:r w:rsidRPr="00E22F99">
        <w:rPr>
          <w:sz w:val="22"/>
          <w:szCs w:val="22"/>
        </w:rPr>
        <w:t>Tovább folytatódott a már megkezdett és nagyon sikeresnek bizonyult Startmunka Kistérségi Mintaprogram.</w:t>
      </w:r>
    </w:p>
    <w:p w:rsidR="00F52BCA" w:rsidRPr="00E22F99" w:rsidRDefault="00F52BCA" w:rsidP="0039102D">
      <w:pPr>
        <w:jc w:val="both"/>
        <w:rPr>
          <w:sz w:val="22"/>
          <w:szCs w:val="22"/>
        </w:rPr>
      </w:pPr>
      <w:r w:rsidRPr="00E22F99">
        <w:rPr>
          <w:sz w:val="22"/>
          <w:szCs w:val="22"/>
        </w:rPr>
        <w:t xml:space="preserve">Ebben az évben </w:t>
      </w:r>
      <w:r>
        <w:rPr>
          <w:sz w:val="22"/>
          <w:szCs w:val="22"/>
        </w:rPr>
        <w:t>472</w:t>
      </w:r>
      <w:r w:rsidRPr="00E22F99">
        <w:rPr>
          <w:sz w:val="22"/>
          <w:szCs w:val="22"/>
        </w:rPr>
        <w:t xml:space="preserve"> főnek jelentett ez a foglalkoztatási forma megélhetést.</w:t>
      </w:r>
    </w:p>
    <w:p w:rsidR="00F52BCA" w:rsidRPr="00E22F99" w:rsidRDefault="00F52BCA" w:rsidP="0039102D">
      <w:pPr>
        <w:jc w:val="both"/>
        <w:rPr>
          <w:sz w:val="22"/>
          <w:szCs w:val="22"/>
        </w:rPr>
      </w:pPr>
      <w:r w:rsidRPr="00E22F99">
        <w:rPr>
          <w:sz w:val="22"/>
          <w:szCs w:val="22"/>
        </w:rPr>
        <w:t>A hosszabb időtartamú közfoglalkoz</w:t>
      </w:r>
      <w:r>
        <w:rPr>
          <w:sz w:val="22"/>
          <w:szCs w:val="22"/>
        </w:rPr>
        <w:t>t</w:t>
      </w:r>
      <w:r w:rsidRPr="00E22F99">
        <w:rPr>
          <w:sz w:val="22"/>
          <w:szCs w:val="22"/>
        </w:rPr>
        <w:t xml:space="preserve">atásba 12 városi intézmény, szervezet kapcsolódott be. Az itt foglalkoztatásba bevont személyek száma </w:t>
      </w:r>
      <w:r>
        <w:rPr>
          <w:sz w:val="22"/>
          <w:szCs w:val="22"/>
        </w:rPr>
        <w:t>536</w:t>
      </w:r>
      <w:r w:rsidRPr="00E22F99">
        <w:rPr>
          <w:sz w:val="22"/>
          <w:szCs w:val="22"/>
        </w:rPr>
        <w:t xml:space="preserve"> fő volt.</w:t>
      </w:r>
    </w:p>
    <w:p w:rsidR="00F52BCA" w:rsidRDefault="00F52BCA" w:rsidP="0039102D">
      <w:pPr>
        <w:jc w:val="both"/>
        <w:rPr>
          <w:sz w:val="22"/>
          <w:szCs w:val="22"/>
        </w:rPr>
      </w:pPr>
      <w:r w:rsidRPr="00E22F99">
        <w:rPr>
          <w:sz w:val="22"/>
          <w:szCs w:val="22"/>
        </w:rPr>
        <w:t xml:space="preserve">Az országos közfoglalkoztatási programokban </w:t>
      </w:r>
      <w:r>
        <w:rPr>
          <w:sz w:val="22"/>
          <w:szCs w:val="22"/>
        </w:rPr>
        <w:t>299</w:t>
      </w:r>
      <w:r w:rsidRPr="00E22F99">
        <w:rPr>
          <w:sz w:val="22"/>
          <w:szCs w:val="22"/>
        </w:rPr>
        <w:t xml:space="preserve"> fő tudott bekapcsolódni, hét foglalkoztatónál.</w:t>
      </w:r>
    </w:p>
    <w:p w:rsidR="00F52BCA" w:rsidRDefault="00F52BCA" w:rsidP="0039102D">
      <w:pPr>
        <w:jc w:val="both"/>
        <w:rPr>
          <w:sz w:val="22"/>
          <w:szCs w:val="22"/>
        </w:rPr>
      </w:pPr>
      <w:r>
        <w:rPr>
          <w:sz w:val="22"/>
          <w:szCs w:val="22"/>
        </w:rPr>
        <w:t xml:space="preserve">„Közfoglalkoztatásból a versenyszférába” címmel sikeres központi </w:t>
      </w:r>
      <w:proofErr w:type="spellStart"/>
      <w:r>
        <w:rPr>
          <w:sz w:val="22"/>
          <w:szCs w:val="22"/>
        </w:rPr>
        <w:t>munkaerőpiaci</w:t>
      </w:r>
      <w:proofErr w:type="spellEnd"/>
      <w:r>
        <w:rPr>
          <w:sz w:val="22"/>
          <w:szCs w:val="22"/>
        </w:rPr>
        <w:t xml:space="preserve"> programba tudott bekapcsolódni a város. A támogatás a közfoglalkoztatásban résztvevőt ösztönzi a versenyszférában történő elhelyezkedésre oly módon, hogy a közfoglalkoztatási jogviszony időtartamának lejártát megelőzően történő elhelyezkedése esetén elhelyezkedési juttatásban részesül.</w:t>
      </w:r>
    </w:p>
    <w:p w:rsidR="00F52BCA" w:rsidRPr="001937AC" w:rsidRDefault="00F52BCA" w:rsidP="0039102D">
      <w:pPr>
        <w:jc w:val="both"/>
        <w:rPr>
          <w:sz w:val="22"/>
          <w:szCs w:val="22"/>
        </w:rPr>
      </w:pPr>
    </w:p>
    <w:p w:rsidR="00F52BCA" w:rsidRPr="00E22F99" w:rsidRDefault="00F52BCA" w:rsidP="00F52BCA">
      <w:pPr>
        <w:pStyle w:val="CMSOR20"/>
        <w:rPr>
          <w:color w:val="365F91" w:themeColor="accent1" w:themeShade="BF"/>
        </w:rPr>
      </w:pPr>
      <w:bookmarkStart w:id="25" w:name="_Toc485707984"/>
      <w:r w:rsidRPr="00E22F99">
        <w:rPr>
          <w:color w:val="365F91" w:themeColor="accent1" w:themeShade="BF"/>
        </w:rPr>
        <w:t>5.4 Közösségi viszonyok, helyi közélet bemutatása</w:t>
      </w:r>
      <w:bookmarkEnd w:id="25"/>
    </w:p>
    <w:p w:rsidR="00F52BCA" w:rsidRPr="00E22F99" w:rsidRDefault="00F52BCA" w:rsidP="0039102D">
      <w:pPr>
        <w:jc w:val="both"/>
        <w:rPr>
          <w:sz w:val="22"/>
          <w:szCs w:val="22"/>
        </w:rPr>
      </w:pPr>
      <w:r w:rsidRPr="00E22F99">
        <w:rPr>
          <w:sz w:val="22"/>
          <w:szCs w:val="22"/>
        </w:rPr>
        <w:t xml:space="preserve">A kulturális élet színterei mellett, melyről a HEP részletes tájékoztatást ad, meg kell említeni, hogy a krízis időszakokban </w:t>
      </w:r>
      <w:proofErr w:type="gramStart"/>
      <w:r w:rsidRPr="00E22F99">
        <w:rPr>
          <w:sz w:val="22"/>
          <w:szCs w:val="22"/>
        </w:rPr>
        <w:t>ezen</w:t>
      </w:r>
      <w:proofErr w:type="gramEnd"/>
      <w:r w:rsidRPr="00E22F99">
        <w:rPr>
          <w:sz w:val="22"/>
          <w:szCs w:val="22"/>
        </w:rPr>
        <w:t xml:space="preserve"> célcsoportba tartozóknak másra is szükségük van.</w:t>
      </w:r>
    </w:p>
    <w:p w:rsidR="00F52BCA" w:rsidRPr="00E22F99" w:rsidRDefault="00F52BCA" w:rsidP="0039102D">
      <w:pPr>
        <w:pStyle w:val="Listaszerbekezds"/>
        <w:ind w:left="0"/>
        <w:jc w:val="both"/>
        <w:rPr>
          <w:sz w:val="22"/>
          <w:szCs w:val="22"/>
        </w:rPr>
      </w:pPr>
    </w:p>
    <w:p w:rsidR="00F52BCA" w:rsidRPr="00E22F99" w:rsidRDefault="00F52BCA" w:rsidP="0039102D">
      <w:pPr>
        <w:pStyle w:val="Listaszerbekezds"/>
        <w:ind w:left="0"/>
        <w:jc w:val="both"/>
        <w:rPr>
          <w:i/>
          <w:sz w:val="22"/>
          <w:szCs w:val="22"/>
        </w:rPr>
      </w:pPr>
      <w:r w:rsidRPr="00E22F99">
        <w:rPr>
          <w:i/>
          <w:sz w:val="22"/>
          <w:szCs w:val="22"/>
        </w:rPr>
        <w:t>Téli Melegedő</w:t>
      </w:r>
    </w:p>
    <w:p w:rsidR="00F52BCA" w:rsidRPr="00A560C1" w:rsidRDefault="00F52BCA" w:rsidP="0039102D">
      <w:pPr>
        <w:pStyle w:val="Listaszerbekezds"/>
        <w:ind w:left="0"/>
        <w:jc w:val="both"/>
        <w:rPr>
          <w:sz w:val="22"/>
          <w:szCs w:val="22"/>
        </w:rPr>
      </w:pPr>
      <w:proofErr w:type="gramStart"/>
      <w:r w:rsidRPr="00E22F99">
        <w:rPr>
          <w:sz w:val="22"/>
          <w:szCs w:val="22"/>
        </w:rPr>
        <w:t>2013. decemberétől</w:t>
      </w:r>
      <w:proofErr w:type="gramEnd"/>
      <w:r w:rsidRPr="00E22F99">
        <w:rPr>
          <w:sz w:val="22"/>
          <w:szCs w:val="22"/>
        </w:rPr>
        <w:t xml:space="preserve"> 2014. márciusáig, valamint 2014. decemberétől 2015. márciusáig a Gyermekjóléti Szolgálat és a Családsegítés családgondozói, munkatársai a Karcag Városi Önkormányzat által működtetett </w:t>
      </w:r>
      <w:r w:rsidRPr="00E22F99">
        <w:rPr>
          <w:b/>
          <w:bCs/>
          <w:sz w:val="22"/>
          <w:szCs w:val="22"/>
        </w:rPr>
        <w:t>Téli Melegedőben</w:t>
      </w:r>
      <w:r w:rsidRPr="00E22F99">
        <w:rPr>
          <w:sz w:val="22"/>
          <w:szCs w:val="22"/>
        </w:rPr>
        <w:t xml:space="preserve"> tartózkodóknak napi rendszerességgel ételt és meleg teát szállítottak, átsegítve a téli időszak nehézségein e felnőtteket, családokat</w:t>
      </w:r>
      <w:r w:rsidRPr="00A560C1">
        <w:rPr>
          <w:sz w:val="22"/>
          <w:szCs w:val="22"/>
        </w:rPr>
        <w:t>.</w:t>
      </w:r>
    </w:p>
    <w:p w:rsidR="00F52BCA" w:rsidRDefault="00F52BCA" w:rsidP="0039102D">
      <w:pPr>
        <w:pStyle w:val="CMSOR20"/>
        <w:rPr>
          <w:color w:val="365F91" w:themeColor="accent1" w:themeShade="BF"/>
        </w:rPr>
      </w:pPr>
      <w:bookmarkStart w:id="26" w:name="_Toc485707985"/>
      <w:r w:rsidRPr="00E22F99">
        <w:rPr>
          <w:color w:val="365F91" w:themeColor="accent1" w:themeShade="BF"/>
        </w:rPr>
        <w:t>5.5 Egészségügyi és szociális szolgáltatáshoz való hozzáférés</w:t>
      </w:r>
      <w:bookmarkEnd w:id="26"/>
    </w:p>
    <w:p w:rsidR="00F52BCA" w:rsidRPr="00EE3F45" w:rsidRDefault="00F52BCA" w:rsidP="0039102D">
      <w:pPr>
        <w:pStyle w:val="CMSOR20"/>
      </w:pPr>
      <w:r w:rsidRPr="00EE3F45">
        <w:t>5.5.1 Kórházi ellátás</w:t>
      </w:r>
    </w:p>
    <w:p w:rsidR="00F52BCA" w:rsidRPr="00E22F99" w:rsidRDefault="00F52BCA" w:rsidP="0039102D">
      <w:pPr>
        <w:pStyle w:val="Listaszerbekezds"/>
        <w:ind w:left="0"/>
        <w:jc w:val="both"/>
        <w:rPr>
          <w:sz w:val="22"/>
          <w:szCs w:val="22"/>
        </w:rPr>
      </w:pPr>
      <w:r>
        <w:rPr>
          <w:sz w:val="22"/>
          <w:szCs w:val="22"/>
        </w:rPr>
        <w:t>A Kátai Gábor Kórház 2016</w:t>
      </w:r>
      <w:r w:rsidRPr="00E22F99">
        <w:rPr>
          <w:sz w:val="22"/>
          <w:szCs w:val="22"/>
        </w:rPr>
        <w:t>. évi átlagos statisztikai létszáma 569 fő volt, melyből teljes munkaidőben foglalkoztatottak létszáma: 549 fő</w:t>
      </w:r>
    </w:p>
    <w:p w:rsidR="00F52BCA" w:rsidRPr="00E22F99" w:rsidRDefault="00F52BCA" w:rsidP="0039102D">
      <w:pPr>
        <w:pStyle w:val="Listaszerbekezds"/>
        <w:ind w:left="0"/>
        <w:jc w:val="both"/>
        <w:rPr>
          <w:sz w:val="22"/>
          <w:szCs w:val="22"/>
        </w:rPr>
      </w:pPr>
      <w:r w:rsidRPr="00E22F99">
        <w:rPr>
          <w:sz w:val="22"/>
          <w:szCs w:val="22"/>
        </w:rPr>
        <w:t>A kórház 247 aktív és 204 krónikus ágyszámmal működik. A kórház alaptevékenységébe tartozik az ellátási területére kiterjedően a járó- és fekvőbetegek diagnosztikus és terápiás szakorvosi ellátása, rehabilitációja és követése, gondozása, ennek keretében a fekvőbetegek aktív és krónikus ellátása, rehabilitációja, járó betegek gyógyító és rehabilitációs szakellátása és egynapos ellátása az egyén gyógykezelése, életveszély elhárítása, a megbetegedés következtében kialakult állapot javítása vagy a további állapotromlás megelőzése céljából.</w:t>
      </w:r>
    </w:p>
    <w:p w:rsidR="00F52BCA" w:rsidRPr="00384300" w:rsidRDefault="00F52BCA" w:rsidP="0039102D">
      <w:pPr>
        <w:pStyle w:val="Listaszerbekezds"/>
        <w:ind w:left="0"/>
        <w:jc w:val="both"/>
        <w:rPr>
          <w:color w:val="FF0000"/>
          <w:sz w:val="22"/>
          <w:szCs w:val="22"/>
        </w:rPr>
      </w:pPr>
    </w:p>
    <w:p w:rsidR="00F52BCA" w:rsidRPr="007043CB" w:rsidRDefault="00F52BCA" w:rsidP="0039102D">
      <w:pPr>
        <w:pStyle w:val="Listaszerbekezds"/>
        <w:ind w:left="0"/>
        <w:jc w:val="both"/>
        <w:rPr>
          <w:sz w:val="22"/>
          <w:szCs w:val="22"/>
        </w:rPr>
      </w:pPr>
      <w:r w:rsidRPr="007043CB">
        <w:rPr>
          <w:sz w:val="22"/>
          <w:szCs w:val="22"/>
        </w:rPr>
        <w:t>Kátai Gábor Kórház fekvőbeteg forgalma 2016. évben</w:t>
      </w:r>
    </w:p>
    <w:p w:rsidR="00F52BCA" w:rsidRPr="007043CB" w:rsidRDefault="00F52BCA" w:rsidP="0039102D">
      <w:pPr>
        <w:pStyle w:val="Listaszerbekezds"/>
        <w:ind w:left="0"/>
        <w:jc w:val="both"/>
        <w:rPr>
          <w:sz w:val="22"/>
          <w:szCs w:val="22"/>
        </w:rPr>
      </w:pPr>
    </w:p>
    <w:tbl>
      <w:tblPr>
        <w:tblStyle w:val="Rcsostblzat"/>
        <w:tblW w:w="0" w:type="auto"/>
        <w:tblLook w:val="04A0"/>
      </w:tblPr>
      <w:tblGrid>
        <w:gridCol w:w="2303"/>
        <w:gridCol w:w="2303"/>
        <w:gridCol w:w="2303"/>
        <w:gridCol w:w="2303"/>
      </w:tblGrid>
      <w:tr w:rsidR="00F52BCA" w:rsidRPr="007043CB" w:rsidTr="00F52BCA">
        <w:tc>
          <w:tcPr>
            <w:tcW w:w="2303" w:type="dxa"/>
          </w:tcPr>
          <w:p w:rsidR="00F52BCA" w:rsidRPr="007043CB" w:rsidRDefault="00F52BCA" w:rsidP="0039102D">
            <w:pPr>
              <w:pStyle w:val="Listaszerbekezds"/>
              <w:ind w:left="0"/>
              <w:jc w:val="both"/>
              <w:rPr>
                <w:b/>
                <w:sz w:val="22"/>
                <w:szCs w:val="22"/>
              </w:rPr>
            </w:pPr>
            <w:r w:rsidRPr="007043CB">
              <w:rPr>
                <w:b/>
                <w:sz w:val="22"/>
                <w:szCs w:val="22"/>
              </w:rPr>
              <w:t>Tevékenység</w:t>
            </w:r>
          </w:p>
        </w:tc>
        <w:tc>
          <w:tcPr>
            <w:tcW w:w="2303" w:type="dxa"/>
          </w:tcPr>
          <w:p w:rsidR="00F52BCA" w:rsidRPr="007043CB" w:rsidRDefault="00F52BCA" w:rsidP="0039102D">
            <w:pPr>
              <w:pStyle w:val="Listaszerbekezds"/>
              <w:ind w:left="0"/>
              <w:jc w:val="both"/>
              <w:rPr>
                <w:b/>
                <w:sz w:val="22"/>
                <w:szCs w:val="22"/>
              </w:rPr>
            </w:pPr>
            <w:r w:rsidRPr="007043CB">
              <w:rPr>
                <w:b/>
                <w:sz w:val="22"/>
                <w:szCs w:val="22"/>
              </w:rPr>
              <w:t>Kapacitás (ágy)</w:t>
            </w:r>
          </w:p>
        </w:tc>
        <w:tc>
          <w:tcPr>
            <w:tcW w:w="2303" w:type="dxa"/>
          </w:tcPr>
          <w:p w:rsidR="00F52BCA" w:rsidRPr="007043CB" w:rsidRDefault="00F52BCA" w:rsidP="0039102D">
            <w:pPr>
              <w:pStyle w:val="Listaszerbekezds"/>
              <w:ind w:left="0"/>
              <w:jc w:val="both"/>
              <w:rPr>
                <w:b/>
                <w:sz w:val="22"/>
                <w:szCs w:val="22"/>
              </w:rPr>
            </w:pPr>
            <w:r w:rsidRPr="007043CB">
              <w:rPr>
                <w:b/>
                <w:sz w:val="22"/>
                <w:szCs w:val="22"/>
              </w:rPr>
              <w:t>Eset szám</w:t>
            </w:r>
          </w:p>
        </w:tc>
        <w:tc>
          <w:tcPr>
            <w:tcW w:w="2303" w:type="dxa"/>
          </w:tcPr>
          <w:p w:rsidR="00F52BCA" w:rsidRPr="007043CB" w:rsidRDefault="00F52BCA" w:rsidP="0039102D">
            <w:pPr>
              <w:pStyle w:val="Listaszerbekezds"/>
              <w:ind w:left="0"/>
              <w:jc w:val="both"/>
              <w:rPr>
                <w:b/>
                <w:sz w:val="22"/>
                <w:szCs w:val="22"/>
              </w:rPr>
            </w:pPr>
            <w:r w:rsidRPr="007043CB">
              <w:rPr>
                <w:b/>
                <w:sz w:val="22"/>
                <w:szCs w:val="22"/>
              </w:rPr>
              <w:t>Ápolási nap</w:t>
            </w:r>
          </w:p>
        </w:tc>
      </w:tr>
      <w:tr w:rsidR="00F52BCA" w:rsidRPr="007043CB" w:rsidTr="00F52BCA">
        <w:tc>
          <w:tcPr>
            <w:tcW w:w="2303" w:type="dxa"/>
          </w:tcPr>
          <w:p w:rsidR="00F52BCA" w:rsidRPr="007043CB" w:rsidRDefault="00F52BCA" w:rsidP="0039102D">
            <w:pPr>
              <w:pStyle w:val="Listaszerbekezds"/>
              <w:ind w:left="0"/>
              <w:jc w:val="both"/>
              <w:rPr>
                <w:sz w:val="22"/>
                <w:szCs w:val="22"/>
              </w:rPr>
            </w:pPr>
            <w:r w:rsidRPr="007043CB">
              <w:rPr>
                <w:sz w:val="22"/>
                <w:szCs w:val="22"/>
              </w:rPr>
              <w:t>Aktív fekvő</w:t>
            </w:r>
          </w:p>
        </w:tc>
        <w:tc>
          <w:tcPr>
            <w:tcW w:w="2303" w:type="dxa"/>
          </w:tcPr>
          <w:p w:rsidR="00F52BCA" w:rsidRPr="007043CB" w:rsidRDefault="00F52BCA" w:rsidP="0039102D">
            <w:pPr>
              <w:pStyle w:val="Listaszerbekezds"/>
              <w:ind w:left="0"/>
              <w:jc w:val="both"/>
              <w:rPr>
                <w:sz w:val="22"/>
                <w:szCs w:val="22"/>
              </w:rPr>
            </w:pPr>
            <w:r w:rsidRPr="007043CB">
              <w:rPr>
                <w:sz w:val="22"/>
                <w:szCs w:val="22"/>
              </w:rPr>
              <w:t>247</w:t>
            </w:r>
          </w:p>
        </w:tc>
        <w:tc>
          <w:tcPr>
            <w:tcW w:w="2303" w:type="dxa"/>
          </w:tcPr>
          <w:p w:rsidR="00F52BCA" w:rsidRPr="007043CB" w:rsidRDefault="00F52BCA" w:rsidP="0039102D">
            <w:pPr>
              <w:pStyle w:val="Listaszerbekezds"/>
              <w:ind w:left="0"/>
              <w:jc w:val="both"/>
              <w:rPr>
                <w:sz w:val="22"/>
                <w:szCs w:val="22"/>
              </w:rPr>
            </w:pPr>
            <w:r w:rsidRPr="007043CB">
              <w:rPr>
                <w:sz w:val="22"/>
                <w:szCs w:val="22"/>
              </w:rPr>
              <w:t>11 159</w:t>
            </w:r>
          </w:p>
        </w:tc>
        <w:tc>
          <w:tcPr>
            <w:tcW w:w="2303" w:type="dxa"/>
          </w:tcPr>
          <w:p w:rsidR="00F52BCA" w:rsidRPr="007043CB" w:rsidRDefault="00F52BCA" w:rsidP="0039102D">
            <w:pPr>
              <w:pStyle w:val="Listaszerbekezds"/>
              <w:ind w:left="0"/>
              <w:jc w:val="both"/>
              <w:rPr>
                <w:sz w:val="22"/>
                <w:szCs w:val="22"/>
              </w:rPr>
            </w:pPr>
            <w:r w:rsidRPr="007043CB">
              <w:rPr>
                <w:sz w:val="22"/>
                <w:szCs w:val="22"/>
              </w:rPr>
              <w:t>59 149</w:t>
            </w:r>
          </w:p>
        </w:tc>
      </w:tr>
      <w:tr w:rsidR="00F52BCA" w:rsidRPr="007043CB" w:rsidTr="00F52BCA">
        <w:tc>
          <w:tcPr>
            <w:tcW w:w="2303" w:type="dxa"/>
          </w:tcPr>
          <w:p w:rsidR="00F52BCA" w:rsidRPr="007043CB" w:rsidRDefault="00F52BCA" w:rsidP="0039102D">
            <w:pPr>
              <w:pStyle w:val="Listaszerbekezds"/>
              <w:ind w:left="0"/>
              <w:jc w:val="both"/>
              <w:rPr>
                <w:sz w:val="22"/>
                <w:szCs w:val="22"/>
              </w:rPr>
            </w:pPr>
            <w:r w:rsidRPr="007043CB">
              <w:rPr>
                <w:sz w:val="22"/>
                <w:szCs w:val="22"/>
              </w:rPr>
              <w:t>Krónikus fekvő</w:t>
            </w:r>
          </w:p>
        </w:tc>
        <w:tc>
          <w:tcPr>
            <w:tcW w:w="2303" w:type="dxa"/>
          </w:tcPr>
          <w:p w:rsidR="00F52BCA" w:rsidRPr="007043CB" w:rsidRDefault="00F52BCA" w:rsidP="0039102D">
            <w:pPr>
              <w:pStyle w:val="Listaszerbekezds"/>
              <w:ind w:left="0"/>
              <w:jc w:val="both"/>
              <w:rPr>
                <w:sz w:val="22"/>
                <w:szCs w:val="22"/>
              </w:rPr>
            </w:pPr>
            <w:r w:rsidRPr="007043CB">
              <w:rPr>
                <w:sz w:val="22"/>
                <w:szCs w:val="22"/>
              </w:rPr>
              <w:t>236</w:t>
            </w:r>
          </w:p>
        </w:tc>
        <w:tc>
          <w:tcPr>
            <w:tcW w:w="2303" w:type="dxa"/>
          </w:tcPr>
          <w:p w:rsidR="00F52BCA" w:rsidRPr="007043CB" w:rsidRDefault="00F52BCA" w:rsidP="0039102D">
            <w:pPr>
              <w:pStyle w:val="Listaszerbekezds"/>
              <w:ind w:left="0"/>
              <w:jc w:val="both"/>
              <w:rPr>
                <w:sz w:val="22"/>
                <w:szCs w:val="22"/>
              </w:rPr>
            </w:pPr>
            <w:r w:rsidRPr="007043CB">
              <w:rPr>
                <w:sz w:val="22"/>
                <w:szCs w:val="22"/>
              </w:rPr>
              <w:t>2 454</w:t>
            </w:r>
          </w:p>
        </w:tc>
        <w:tc>
          <w:tcPr>
            <w:tcW w:w="2303" w:type="dxa"/>
          </w:tcPr>
          <w:p w:rsidR="00F52BCA" w:rsidRPr="007043CB" w:rsidRDefault="00F52BCA" w:rsidP="0039102D">
            <w:pPr>
              <w:pStyle w:val="Listaszerbekezds"/>
              <w:ind w:left="0"/>
              <w:jc w:val="both"/>
              <w:rPr>
                <w:sz w:val="22"/>
                <w:szCs w:val="22"/>
              </w:rPr>
            </w:pPr>
            <w:r w:rsidRPr="007043CB">
              <w:rPr>
                <w:sz w:val="22"/>
                <w:szCs w:val="22"/>
              </w:rPr>
              <w:t>57 705</w:t>
            </w:r>
          </w:p>
        </w:tc>
      </w:tr>
      <w:tr w:rsidR="00F52BCA" w:rsidRPr="007043CB" w:rsidTr="00F52BCA">
        <w:tc>
          <w:tcPr>
            <w:tcW w:w="2303" w:type="dxa"/>
          </w:tcPr>
          <w:p w:rsidR="00F52BCA" w:rsidRPr="007043CB" w:rsidRDefault="00F52BCA" w:rsidP="0039102D">
            <w:pPr>
              <w:pStyle w:val="Listaszerbekezds"/>
              <w:ind w:left="0"/>
              <w:jc w:val="both"/>
              <w:rPr>
                <w:b/>
                <w:sz w:val="22"/>
                <w:szCs w:val="22"/>
              </w:rPr>
            </w:pPr>
            <w:r w:rsidRPr="007043CB">
              <w:rPr>
                <w:b/>
                <w:sz w:val="22"/>
                <w:szCs w:val="22"/>
              </w:rPr>
              <w:t>Összesen:</w:t>
            </w:r>
          </w:p>
        </w:tc>
        <w:tc>
          <w:tcPr>
            <w:tcW w:w="2303" w:type="dxa"/>
          </w:tcPr>
          <w:p w:rsidR="00F52BCA" w:rsidRPr="007043CB" w:rsidRDefault="00F52BCA" w:rsidP="0039102D">
            <w:pPr>
              <w:pStyle w:val="Listaszerbekezds"/>
              <w:ind w:left="0"/>
              <w:jc w:val="both"/>
              <w:rPr>
                <w:b/>
                <w:sz w:val="22"/>
                <w:szCs w:val="22"/>
              </w:rPr>
            </w:pPr>
            <w:r w:rsidRPr="007043CB">
              <w:rPr>
                <w:b/>
                <w:sz w:val="22"/>
                <w:szCs w:val="22"/>
              </w:rPr>
              <w:t>483</w:t>
            </w:r>
          </w:p>
        </w:tc>
        <w:tc>
          <w:tcPr>
            <w:tcW w:w="2303" w:type="dxa"/>
          </w:tcPr>
          <w:p w:rsidR="00F52BCA" w:rsidRPr="007043CB" w:rsidRDefault="00F52BCA" w:rsidP="0039102D">
            <w:pPr>
              <w:pStyle w:val="Listaszerbekezds"/>
              <w:ind w:left="0"/>
              <w:jc w:val="both"/>
              <w:rPr>
                <w:b/>
                <w:sz w:val="22"/>
                <w:szCs w:val="22"/>
              </w:rPr>
            </w:pPr>
            <w:r w:rsidRPr="007043CB">
              <w:rPr>
                <w:b/>
                <w:sz w:val="22"/>
                <w:szCs w:val="22"/>
              </w:rPr>
              <w:t>13 613</w:t>
            </w:r>
          </w:p>
        </w:tc>
        <w:tc>
          <w:tcPr>
            <w:tcW w:w="2303" w:type="dxa"/>
          </w:tcPr>
          <w:p w:rsidR="00F52BCA" w:rsidRPr="007043CB" w:rsidRDefault="00F52BCA" w:rsidP="0039102D">
            <w:pPr>
              <w:pStyle w:val="Listaszerbekezds"/>
              <w:ind w:left="0"/>
              <w:jc w:val="both"/>
              <w:rPr>
                <w:b/>
                <w:sz w:val="22"/>
                <w:szCs w:val="22"/>
              </w:rPr>
            </w:pPr>
            <w:r w:rsidRPr="007043CB">
              <w:rPr>
                <w:b/>
                <w:sz w:val="22"/>
                <w:szCs w:val="22"/>
              </w:rPr>
              <w:t>116 854</w:t>
            </w:r>
          </w:p>
        </w:tc>
      </w:tr>
    </w:tbl>
    <w:p w:rsidR="00F52BCA" w:rsidRPr="007043CB" w:rsidRDefault="00F52BCA" w:rsidP="0039102D">
      <w:pPr>
        <w:pStyle w:val="Listaszerbekezds"/>
        <w:ind w:left="0"/>
        <w:jc w:val="both"/>
        <w:rPr>
          <w:sz w:val="22"/>
          <w:szCs w:val="22"/>
        </w:rPr>
      </w:pPr>
    </w:p>
    <w:p w:rsidR="00F52BCA" w:rsidRPr="007043CB" w:rsidRDefault="00F52BCA" w:rsidP="0039102D">
      <w:pPr>
        <w:pStyle w:val="Listaszerbekezds"/>
        <w:ind w:left="0"/>
        <w:jc w:val="both"/>
        <w:rPr>
          <w:sz w:val="22"/>
          <w:szCs w:val="22"/>
        </w:rPr>
      </w:pPr>
    </w:p>
    <w:p w:rsidR="00F52BCA" w:rsidRPr="007043CB" w:rsidRDefault="00F52BCA" w:rsidP="0039102D">
      <w:pPr>
        <w:pStyle w:val="Listaszerbekezds"/>
        <w:ind w:left="0"/>
        <w:jc w:val="both"/>
        <w:rPr>
          <w:sz w:val="22"/>
          <w:szCs w:val="22"/>
        </w:rPr>
      </w:pPr>
      <w:r w:rsidRPr="007043CB">
        <w:rPr>
          <w:sz w:val="22"/>
          <w:szCs w:val="22"/>
        </w:rPr>
        <w:t xml:space="preserve">Kátai Gábor Kórház </w:t>
      </w:r>
      <w:proofErr w:type="spellStart"/>
      <w:r w:rsidRPr="007043CB">
        <w:rPr>
          <w:sz w:val="22"/>
          <w:szCs w:val="22"/>
        </w:rPr>
        <w:t>járóbeteg</w:t>
      </w:r>
      <w:proofErr w:type="spellEnd"/>
      <w:r w:rsidRPr="007043CB">
        <w:rPr>
          <w:sz w:val="22"/>
          <w:szCs w:val="22"/>
        </w:rPr>
        <w:t xml:space="preserve"> forgalma 2016. évben</w:t>
      </w:r>
    </w:p>
    <w:p w:rsidR="00F52BCA" w:rsidRPr="007043CB" w:rsidRDefault="00F52BCA" w:rsidP="0039102D">
      <w:pPr>
        <w:pStyle w:val="Listaszerbekezds"/>
        <w:ind w:left="0"/>
        <w:jc w:val="both"/>
        <w:rPr>
          <w:sz w:val="22"/>
          <w:szCs w:val="22"/>
        </w:rPr>
      </w:pPr>
    </w:p>
    <w:tbl>
      <w:tblPr>
        <w:tblStyle w:val="Rcsostblzat"/>
        <w:tblW w:w="0" w:type="auto"/>
        <w:tblLook w:val="04A0"/>
      </w:tblPr>
      <w:tblGrid>
        <w:gridCol w:w="3070"/>
        <w:gridCol w:w="3071"/>
        <w:gridCol w:w="3071"/>
      </w:tblGrid>
      <w:tr w:rsidR="00F52BCA" w:rsidRPr="007043CB" w:rsidTr="00F52BCA">
        <w:tc>
          <w:tcPr>
            <w:tcW w:w="3070" w:type="dxa"/>
          </w:tcPr>
          <w:p w:rsidR="00F52BCA" w:rsidRPr="007043CB" w:rsidRDefault="00F52BCA" w:rsidP="0039102D">
            <w:pPr>
              <w:pStyle w:val="Listaszerbekezds"/>
              <w:ind w:left="0"/>
              <w:jc w:val="both"/>
              <w:rPr>
                <w:b/>
                <w:sz w:val="22"/>
                <w:szCs w:val="22"/>
              </w:rPr>
            </w:pPr>
            <w:r w:rsidRPr="007043CB">
              <w:rPr>
                <w:b/>
                <w:sz w:val="22"/>
                <w:szCs w:val="22"/>
              </w:rPr>
              <w:t>Tevékenység</w:t>
            </w:r>
          </w:p>
        </w:tc>
        <w:tc>
          <w:tcPr>
            <w:tcW w:w="3071" w:type="dxa"/>
          </w:tcPr>
          <w:p w:rsidR="00F52BCA" w:rsidRPr="007043CB" w:rsidRDefault="00F52BCA" w:rsidP="0039102D">
            <w:pPr>
              <w:pStyle w:val="Listaszerbekezds"/>
              <w:ind w:left="0"/>
              <w:jc w:val="both"/>
              <w:rPr>
                <w:b/>
                <w:sz w:val="22"/>
                <w:szCs w:val="22"/>
              </w:rPr>
            </w:pPr>
            <w:r w:rsidRPr="007043CB">
              <w:rPr>
                <w:b/>
                <w:sz w:val="22"/>
                <w:szCs w:val="22"/>
              </w:rPr>
              <w:t>Kapacitás (óra)</w:t>
            </w:r>
          </w:p>
        </w:tc>
        <w:tc>
          <w:tcPr>
            <w:tcW w:w="3071" w:type="dxa"/>
          </w:tcPr>
          <w:p w:rsidR="00F52BCA" w:rsidRPr="007043CB" w:rsidRDefault="00F52BCA" w:rsidP="0039102D">
            <w:pPr>
              <w:pStyle w:val="Listaszerbekezds"/>
              <w:ind w:left="0"/>
              <w:jc w:val="both"/>
              <w:rPr>
                <w:b/>
                <w:sz w:val="22"/>
                <w:szCs w:val="22"/>
              </w:rPr>
            </w:pPr>
            <w:r w:rsidRPr="007043CB">
              <w:rPr>
                <w:b/>
                <w:sz w:val="22"/>
                <w:szCs w:val="22"/>
              </w:rPr>
              <w:t>Esetszám</w:t>
            </w:r>
          </w:p>
        </w:tc>
      </w:tr>
      <w:tr w:rsidR="00F52BCA" w:rsidRPr="007043CB" w:rsidTr="00F52BCA">
        <w:tc>
          <w:tcPr>
            <w:tcW w:w="3070" w:type="dxa"/>
          </w:tcPr>
          <w:p w:rsidR="00F52BCA" w:rsidRPr="007043CB" w:rsidRDefault="00F52BCA" w:rsidP="0039102D">
            <w:pPr>
              <w:pStyle w:val="Listaszerbekezds"/>
              <w:ind w:left="0"/>
              <w:jc w:val="both"/>
              <w:rPr>
                <w:sz w:val="22"/>
                <w:szCs w:val="22"/>
              </w:rPr>
            </w:pPr>
            <w:proofErr w:type="spellStart"/>
            <w:r w:rsidRPr="007043CB">
              <w:rPr>
                <w:sz w:val="22"/>
                <w:szCs w:val="22"/>
              </w:rPr>
              <w:t>Járóbeteg</w:t>
            </w:r>
            <w:proofErr w:type="spellEnd"/>
            <w:r w:rsidRPr="007043CB">
              <w:rPr>
                <w:sz w:val="22"/>
                <w:szCs w:val="22"/>
              </w:rPr>
              <w:t xml:space="preserve"> - szakellátás</w:t>
            </w:r>
          </w:p>
        </w:tc>
        <w:tc>
          <w:tcPr>
            <w:tcW w:w="3071" w:type="dxa"/>
          </w:tcPr>
          <w:p w:rsidR="00F52BCA" w:rsidRPr="007043CB" w:rsidRDefault="00F52BCA" w:rsidP="0039102D">
            <w:pPr>
              <w:pStyle w:val="Listaszerbekezds"/>
              <w:ind w:left="0"/>
              <w:jc w:val="both"/>
              <w:rPr>
                <w:sz w:val="22"/>
                <w:szCs w:val="22"/>
              </w:rPr>
            </w:pPr>
            <w:r w:rsidRPr="007043CB">
              <w:rPr>
                <w:sz w:val="22"/>
                <w:szCs w:val="22"/>
              </w:rPr>
              <w:t>1 111</w:t>
            </w:r>
          </w:p>
        </w:tc>
        <w:tc>
          <w:tcPr>
            <w:tcW w:w="3071" w:type="dxa"/>
          </w:tcPr>
          <w:p w:rsidR="00F52BCA" w:rsidRPr="007043CB" w:rsidRDefault="00F52BCA" w:rsidP="0039102D">
            <w:pPr>
              <w:pStyle w:val="Listaszerbekezds"/>
              <w:ind w:left="0"/>
              <w:jc w:val="both"/>
              <w:rPr>
                <w:sz w:val="22"/>
                <w:szCs w:val="22"/>
              </w:rPr>
            </w:pPr>
            <w:r w:rsidRPr="007043CB">
              <w:rPr>
                <w:sz w:val="22"/>
                <w:szCs w:val="22"/>
              </w:rPr>
              <w:t>244 334</w:t>
            </w:r>
          </w:p>
        </w:tc>
      </w:tr>
      <w:tr w:rsidR="00F52BCA" w:rsidRPr="007043CB" w:rsidTr="00F52BCA">
        <w:tc>
          <w:tcPr>
            <w:tcW w:w="3070" w:type="dxa"/>
          </w:tcPr>
          <w:p w:rsidR="00F52BCA" w:rsidRPr="007043CB" w:rsidRDefault="00F52BCA" w:rsidP="0039102D">
            <w:pPr>
              <w:pStyle w:val="Listaszerbekezds"/>
              <w:ind w:left="0"/>
              <w:jc w:val="both"/>
              <w:rPr>
                <w:sz w:val="22"/>
                <w:szCs w:val="22"/>
              </w:rPr>
            </w:pPr>
            <w:r w:rsidRPr="007043CB">
              <w:rPr>
                <w:sz w:val="22"/>
                <w:szCs w:val="22"/>
              </w:rPr>
              <w:t>Gondozó</w:t>
            </w:r>
          </w:p>
        </w:tc>
        <w:tc>
          <w:tcPr>
            <w:tcW w:w="3071" w:type="dxa"/>
          </w:tcPr>
          <w:p w:rsidR="00F52BCA" w:rsidRPr="007043CB" w:rsidRDefault="00F52BCA" w:rsidP="0039102D">
            <w:pPr>
              <w:pStyle w:val="Listaszerbekezds"/>
              <w:ind w:left="0"/>
              <w:jc w:val="both"/>
              <w:rPr>
                <w:sz w:val="22"/>
                <w:szCs w:val="22"/>
              </w:rPr>
            </w:pPr>
            <w:r w:rsidRPr="007043CB">
              <w:rPr>
                <w:sz w:val="22"/>
                <w:szCs w:val="22"/>
              </w:rPr>
              <w:t>105</w:t>
            </w:r>
          </w:p>
        </w:tc>
        <w:tc>
          <w:tcPr>
            <w:tcW w:w="3071" w:type="dxa"/>
          </w:tcPr>
          <w:p w:rsidR="00F52BCA" w:rsidRPr="007043CB" w:rsidRDefault="00F52BCA" w:rsidP="0039102D">
            <w:pPr>
              <w:pStyle w:val="Listaszerbekezds"/>
              <w:ind w:left="0"/>
              <w:jc w:val="both"/>
              <w:rPr>
                <w:sz w:val="22"/>
                <w:szCs w:val="22"/>
              </w:rPr>
            </w:pPr>
            <w:r w:rsidRPr="007043CB">
              <w:rPr>
                <w:sz w:val="22"/>
                <w:szCs w:val="22"/>
              </w:rPr>
              <w:t>6 621</w:t>
            </w:r>
          </w:p>
        </w:tc>
      </w:tr>
      <w:tr w:rsidR="00F52BCA" w:rsidRPr="007043CB" w:rsidTr="00F52BCA">
        <w:tc>
          <w:tcPr>
            <w:tcW w:w="3070" w:type="dxa"/>
          </w:tcPr>
          <w:p w:rsidR="00F52BCA" w:rsidRPr="007043CB" w:rsidRDefault="00F52BCA" w:rsidP="0039102D">
            <w:pPr>
              <w:pStyle w:val="Listaszerbekezds"/>
              <w:ind w:left="0"/>
              <w:jc w:val="both"/>
              <w:rPr>
                <w:sz w:val="22"/>
                <w:szCs w:val="22"/>
              </w:rPr>
            </w:pPr>
            <w:r w:rsidRPr="007043CB">
              <w:rPr>
                <w:sz w:val="22"/>
                <w:szCs w:val="22"/>
              </w:rPr>
              <w:t>Labor</w:t>
            </w:r>
          </w:p>
        </w:tc>
        <w:tc>
          <w:tcPr>
            <w:tcW w:w="3071" w:type="dxa"/>
          </w:tcPr>
          <w:p w:rsidR="00F52BCA" w:rsidRPr="007043CB" w:rsidRDefault="00F52BCA" w:rsidP="0039102D">
            <w:pPr>
              <w:pStyle w:val="Listaszerbekezds"/>
              <w:ind w:left="0"/>
              <w:jc w:val="both"/>
              <w:rPr>
                <w:sz w:val="22"/>
                <w:szCs w:val="22"/>
              </w:rPr>
            </w:pPr>
            <w:r w:rsidRPr="007043CB">
              <w:rPr>
                <w:sz w:val="22"/>
                <w:szCs w:val="22"/>
              </w:rPr>
              <w:t>70</w:t>
            </w:r>
          </w:p>
        </w:tc>
        <w:tc>
          <w:tcPr>
            <w:tcW w:w="3071" w:type="dxa"/>
          </w:tcPr>
          <w:p w:rsidR="00F52BCA" w:rsidRPr="007043CB" w:rsidRDefault="00F52BCA" w:rsidP="0039102D">
            <w:pPr>
              <w:pStyle w:val="Listaszerbekezds"/>
              <w:ind w:left="0"/>
              <w:jc w:val="both"/>
              <w:rPr>
                <w:sz w:val="22"/>
                <w:szCs w:val="22"/>
              </w:rPr>
            </w:pPr>
            <w:r w:rsidRPr="007043CB">
              <w:rPr>
                <w:sz w:val="22"/>
                <w:szCs w:val="22"/>
              </w:rPr>
              <w:t>55 457</w:t>
            </w:r>
          </w:p>
        </w:tc>
      </w:tr>
      <w:tr w:rsidR="00F52BCA" w:rsidRPr="007043CB" w:rsidTr="00F52BCA">
        <w:tc>
          <w:tcPr>
            <w:tcW w:w="3070" w:type="dxa"/>
          </w:tcPr>
          <w:p w:rsidR="00F52BCA" w:rsidRPr="007043CB" w:rsidRDefault="00F52BCA" w:rsidP="0039102D">
            <w:pPr>
              <w:pStyle w:val="Listaszerbekezds"/>
              <w:ind w:left="0"/>
              <w:jc w:val="both"/>
              <w:rPr>
                <w:b/>
                <w:sz w:val="22"/>
                <w:szCs w:val="22"/>
              </w:rPr>
            </w:pPr>
            <w:r w:rsidRPr="007043CB">
              <w:rPr>
                <w:b/>
                <w:sz w:val="22"/>
                <w:szCs w:val="22"/>
              </w:rPr>
              <w:t>Összesen:</w:t>
            </w:r>
          </w:p>
        </w:tc>
        <w:tc>
          <w:tcPr>
            <w:tcW w:w="3071" w:type="dxa"/>
          </w:tcPr>
          <w:p w:rsidR="00F52BCA" w:rsidRPr="007043CB" w:rsidRDefault="00F52BCA" w:rsidP="0039102D">
            <w:pPr>
              <w:pStyle w:val="Listaszerbekezds"/>
              <w:ind w:left="0"/>
              <w:jc w:val="both"/>
              <w:rPr>
                <w:b/>
                <w:sz w:val="22"/>
                <w:szCs w:val="22"/>
              </w:rPr>
            </w:pPr>
            <w:r w:rsidRPr="007043CB">
              <w:rPr>
                <w:b/>
                <w:sz w:val="22"/>
                <w:szCs w:val="22"/>
              </w:rPr>
              <w:t>1 286</w:t>
            </w:r>
          </w:p>
        </w:tc>
        <w:tc>
          <w:tcPr>
            <w:tcW w:w="3071" w:type="dxa"/>
          </w:tcPr>
          <w:p w:rsidR="00F52BCA" w:rsidRPr="007043CB" w:rsidRDefault="00F52BCA" w:rsidP="0039102D">
            <w:pPr>
              <w:pStyle w:val="Listaszerbekezds"/>
              <w:ind w:left="0"/>
              <w:jc w:val="both"/>
              <w:rPr>
                <w:b/>
                <w:sz w:val="22"/>
                <w:szCs w:val="22"/>
              </w:rPr>
            </w:pPr>
            <w:r w:rsidRPr="007043CB">
              <w:rPr>
                <w:b/>
                <w:sz w:val="22"/>
                <w:szCs w:val="22"/>
              </w:rPr>
              <w:t>306 412</w:t>
            </w:r>
          </w:p>
        </w:tc>
      </w:tr>
    </w:tbl>
    <w:p w:rsidR="00F52BCA" w:rsidRPr="00E22F99" w:rsidRDefault="00F52BCA" w:rsidP="0039102D">
      <w:pPr>
        <w:pStyle w:val="Listaszerbekezds"/>
        <w:ind w:left="0"/>
        <w:jc w:val="both"/>
        <w:rPr>
          <w:sz w:val="22"/>
          <w:szCs w:val="22"/>
        </w:rPr>
      </w:pPr>
    </w:p>
    <w:p w:rsidR="00F52BCA" w:rsidRPr="00E22F99" w:rsidRDefault="00F52BCA" w:rsidP="0039102D">
      <w:pPr>
        <w:pStyle w:val="Listaszerbekezds"/>
        <w:ind w:left="0"/>
        <w:jc w:val="both"/>
        <w:rPr>
          <w:b/>
          <w:sz w:val="22"/>
          <w:szCs w:val="22"/>
        </w:rPr>
      </w:pPr>
    </w:p>
    <w:p w:rsidR="00F52BCA" w:rsidRPr="00E22F99" w:rsidRDefault="00F52BCA" w:rsidP="0039102D">
      <w:pPr>
        <w:pStyle w:val="Listaszerbekezds"/>
        <w:ind w:left="0"/>
        <w:jc w:val="both"/>
        <w:rPr>
          <w:b/>
          <w:sz w:val="22"/>
          <w:szCs w:val="22"/>
        </w:rPr>
      </w:pPr>
      <w:r w:rsidRPr="00E22F99">
        <w:rPr>
          <w:b/>
          <w:sz w:val="22"/>
          <w:szCs w:val="22"/>
        </w:rPr>
        <w:t>5.5.2 Pályázatok</w:t>
      </w:r>
    </w:p>
    <w:p w:rsidR="00F52BCA" w:rsidRPr="00E22F99" w:rsidRDefault="00F52BCA" w:rsidP="0039102D">
      <w:pPr>
        <w:pStyle w:val="Listaszerbekezds"/>
        <w:ind w:left="0"/>
        <w:jc w:val="both"/>
        <w:rPr>
          <w:b/>
          <w:sz w:val="22"/>
          <w:szCs w:val="22"/>
        </w:rPr>
      </w:pPr>
    </w:p>
    <w:p w:rsidR="00F52BCA" w:rsidRPr="00E22F99" w:rsidRDefault="00F52BCA" w:rsidP="0039102D">
      <w:pPr>
        <w:pStyle w:val="Listaszerbekezds"/>
        <w:numPr>
          <w:ilvl w:val="0"/>
          <w:numId w:val="102"/>
        </w:numPr>
        <w:spacing w:after="200" w:line="276" w:lineRule="auto"/>
        <w:jc w:val="both"/>
        <w:rPr>
          <w:sz w:val="22"/>
          <w:szCs w:val="22"/>
        </w:rPr>
      </w:pPr>
      <w:r w:rsidRPr="00E22F99">
        <w:rPr>
          <w:sz w:val="22"/>
          <w:szCs w:val="22"/>
        </w:rPr>
        <w:t>TÁMOP-6.2.2</w:t>
      </w:r>
      <w:proofErr w:type="gramStart"/>
      <w:r w:rsidRPr="00E22F99">
        <w:rPr>
          <w:sz w:val="22"/>
          <w:szCs w:val="22"/>
        </w:rPr>
        <w:t>.A-11</w:t>
      </w:r>
      <w:proofErr w:type="gramEnd"/>
      <w:r w:rsidRPr="00E22F99">
        <w:rPr>
          <w:sz w:val="22"/>
          <w:szCs w:val="22"/>
        </w:rPr>
        <w:t>/1-2012-0060 Képzés támogatása a Kátai Gábor Kórházban</w:t>
      </w:r>
    </w:p>
    <w:p w:rsidR="00F52BCA" w:rsidRPr="00E22F99" w:rsidRDefault="00F52BCA" w:rsidP="0039102D">
      <w:pPr>
        <w:pStyle w:val="Listaszerbekezds"/>
        <w:numPr>
          <w:ilvl w:val="0"/>
          <w:numId w:val="102"/>
        </w:numPr>
        <w:spacing w:after="200" w:line="276" w:lineRule="auto"/>
        <w:jc w:val="both"/>
        <w:rPr>
          <w:sz w:val="22"/>
          <w:szCs w:val="22"/>
        </w:rPr>
      </w:pPr>
      <w:r w:rsidRPr="00E22F99">
        <w:rPr>
          <w:sz w:val="22"/>
          <w:szCs w:val="22"/>
        </w:rPr>
        <w:t>TÁMOP-6.2.4</w:t>
      </w:r>
      <w:proofErr w:type="gramStart"/>
      <w:r w:rsidRPr="00E22F99">
        <w:rPr>
          <w:sz w:val="22"/>
          <w:szCs w:val="22"/>
        </w:rPr>
        <w:t>.A-11</w:t>
      </w:r>
      <w:proofErr w:type="gramEnd"/>
      <w:r w:rsidRPr="00E22F99">
        <w:rPr>
          <w:sz w:val="22"/>
          <w:szCs w:val="22"/>
        </w:rPr>
        <w:t>/1-2012-0046 Foglalkoztatás támogatása a Kátai Gábor Kórházban</w:t>
      </w:r>
    </w:p>
    <w:p w:rsidR="00F52BCA" w:rsidRPr="00E22F99" w:rsidRDefault="00F52BCA" w:rsidP="0039102D">
      <w:pPr>
        <w:pStyle w:val="Listaszerbekezds"/>
        <w:numPr>
          <w:ilvl w:val="0"/>
          <w:numId w:val="102"/>
        </w:numPr>
        <w:spacing w:after="200" w:line="276" w:lineRule="auto"/>
        <w:jc w:val="both"/>
        <w:rPr>
          <w:sz w:val="22"/>
          <w:szCs w:val="22"/>
        </w:rPr>
      </w:pPr>
      <w:r w:rsidRPr="00E22F99">
        <w:rPr>
          <w:sz w:val="22"/>
          <w:szCs w:val="22"/>
        </w:rPr>
        <w:t>TÁMOP-6.1.2-13/1-2013-0015 Dohányzás leszokás támogató pontok kialakítása Jász-Nagykun-Szolnok Megyében</w:t>
      </w:r>
    </w:p>
    <w:p w:rsidR="00F52BCA" w:rsidRPr="00E22F99" w:rsidRDefault="00F52BCA" w:rsidP="0039102D">
      <w:pPr>
        <w:pStyle w:val="Listaszerbekezds"/>
        <w:numPr>
          <w:ilvl w:val="0"/>
          <w:numId w:val="102"/>
        </w:numPr>
        <w:spacing w:after="200" w:line="276" w:lineRule="auto"/>
        <w:jc w:val="both"/>
        <w:rPr>
          <w:sz w:val="22"/>
          <w:szCs w:val="22"/>
        </w:rPr>
      </w:pPr>
      <w:r w:rsidRPr="00E22F99">
        <w:rPr>
          <w:sz w:val="22"/>
          <w:szCs w:val="22"/>
        </w:rPr>
        <w:t>TIOP-2.2.4./09/01-2010-0001 „Kátai Program” Kórházfejlesztés a Nagykunságiak egészségéért</w:t>
      </w:r>
    </w:p>
    <w:p w:rsidR="00F52BCA" w:rsidRPr="00E22F99" w:rsidRDefault="00F52BCA" w:rsidP="0039102D">
      <w:pPr>
        <w:pStyle w:val="Listaszerbekezds"/>
        <w:numPr>
          <w:ilvl w:val="0"/>
          <w:numId w:val="102"/>
        </w:numPr>
        <w:spacing w:after="200" w:line="276" w:lineRule="auto"/>
        <w:jc w:val="both"/>
        <w:rPr>
          <w:sz w:val="22"/>
          <w:szCs w:val="22"/>
        </w:rPr>
      </w:pPr>
      <w:r w:rsidRPr="00E22F99">
        <w:rPr>
          <w:sz w:val="22"/>
          <w:szCs w:val="22"/>
        </w:rPr>
        <w:t xml:space="preserve">ÉAOP-4.1.2/C-11-2012-0001Rehabilitációs szolgáltatások fejlesztése az Észak-alföldi Régióban (A pszichiátriai rehabilitációs járó-és fekvőbeteg ellátás, a kardiológiai </w:t>
      </w:r>
      <w:proofErr w:type="spellStart"/>
      <w:r w:rsidRPr="00E22F99">
        <w:rPr>
          <w:sz w:val="22"/>
          <w:szCs w:val="22"/>
        </w:rPr>
        <w:t>járóbeteg</w:t>
      </w:r>
      <w:proofErr w:type="spellEnd"/>
      <w:r w:rsidRPr="00E22F99">
        <w:rPr>
          <w:sz w:val="22"/>
          <w:szCs w:val="22"/>
        </w:rPr>
        <w:t xml:space="preserve"> rehabilitációs ellátás, valamint a mozgásszervi rehabilitációs fekvőbeteg ellátás, valamint a mozgásszervi rehabilitációs fekvőbeteg ellátás és a hozzátartozó szakrendelések fejlesztésére)</w:t>
      </w:r>
    </w:p>
    <w:p w:rsidR="00F52BCA" w:rsidRPr="00E22F99" w:rsidRDefault="00F52BCA" w:rsidP="0039102D">
      <w:pPr>
        <w:pStyle w:val="Listaszerbekezds"/>
        <w:jc w:val="both"/>
        <w:rPr>
          <w:sz w:val="22"/>
          <w:szCs w:val="22"/>
        </w:rPr>
      </w:pPr>
    </w:p>
    <w:p w:rsidR="00F52BCA" w:rsidRPr="00E22F99" w:rsidRDefault="00F52BCA" w:rsidP="0039102D">
      <w:pPr>
        <w:jc w:val="both"/>
        <w:rPr>
          <w:sz w:val="22"/>
          <w:szCs w:val="22"/>
        </w:rPr>
      </w:pPr>
      <w:r w:rsidRPr="00E22F99">
        <w:rPr>
          <w:b/>
          <w:sz w:val="22"/>
          <w:szCs w:val="22"/>
        </w:rPr>
        <w:t>5.5.3 Lakhatás, lakáshoz jutás, lakhatási szegregáció</w:t>
      </w:r>
    </w:p>
    <w:p w:rsidR="00F52BCA" w:rsidRPr="00E22F99" w:rsidRDefault="00F52BCA" w:rsidP="0039102D">
      <w:pPr>
        <w:jc w:val="both"/>
        <w:rPr>
          <w:rFonts w:cs="Arial"/>
          <w:sz w:val="22"/>
          <w:szCs w:val="22"/>
        </w:rPr>
      </w:pPr>
      <w:r w:rsidRPr="00E22F99">
        <w:rPr>
          <w:rFonts w:cs="Arial"/>
          <w:sz w:val="22"/>
          <w:szCs w:val="22"/>
        </w:rPr>
        <w:t>Az önkormányzat 152 bérlakással rendelkezik, melyek közül 6 elégtelen lakhatási feltételekkel bír, szociális bérlakás nincs az önkormányzat tulajdonában. A bérlakásokban 382 fő lakik.</w:t>
      </w:r>
    </w:p>
    <w:p w:rsidR="00F52BCA" w:rsidRPr="00E22F99" w:rsidRDefault="00F52BCA" w:rsidP="0039102D">
      <w:pPr>
        <w:jc w:val="both"/>
        <w:rPr>
          <w:sz w:val="22"/>
          <w:szCs w:val="22"/>
        </w:rPr>
      </w:pPr>
    </w:p>
    <w:p w:rsidR="00F52BCA" w:rsidRPr="00E22F99" w:rsidRDefault="00F52BCA" w:rsidP="0039102D">
      <w:pPr>
        <w:pStyle w:val="Listaszerbekezds"/>
        <w:jc w:val="both"/>
        <w:rPr>
          <w:sz w:val="22"/>
          <w:szCs w:val="22"/>
        </w:rPr>
      </w:pPr>
    </w:p>
    <w:p w:rsidR="00F52BCA" w:rsidRPr="00E22F99" w:rsidRDefault="00F52BCA" w:rsidP="0039102D">
      <w:pPr>
        <w:pStyle w:val="Listaszerbekezds"/>
        <w:jc w:val="both"/>
        <w:rPr>
          <w:sz w:val="22"/>
          <w:szCs w:val="22"/>
        </w:rPr>
      </w:pPr>
      <w:r w:rsidRPr="00E22F99">
        <w:rPr>
          <w:noProof/>
          <w:sz w:val="22"/>
          <w:szCs w:val="22"/>
        </w:rPr>
        <w:drawing>
          <wp:inline distT="0" distB="0" distL="0" distR="0">
            <wp:extent cx="4901781" cy="3413903"/>
            <wp:effectExtent l="19050" t="0" r="13119" b="0"/>
            <wp:docPr id="17"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2BCA" w:rsidRPr="00E22F99" w:rsidRDefault="00F52BCA" w:rsidP="0039102D">
      <w:pPr>
        <w:pStyle w:val="Listaszerbekezds"/>
        <w:jc w:val="both"/>
        <w:rPr>
          <w:sz w:val="22"/>
          <w:szCs w:val="22"/>
        </w:rPr>
      </w:pPr>
    </w:p>
    <w:p w:rsidR="00F52BCA" w:rsidRPr="00E22F99" w:rsidRDefault="00F52BCA" w:rsidP="00F52BCA">
      <w:pPr>
        <w:pStyle w:val="Listaszerbekezds"/>
        <w:rPr>
          <w:sz w:val="22"/>
          <w:szCs w:val="22"/>
        </w:rPr>
      </w:pPr>
      <w:r w:rsidRPr="00E22F99">
        <w:rPr>
          <w:noProof/>
          <w:sz w:val="22"/>
          <w:szCs w:val="22"/>
        </w:rPr>
        <w:lastRenderedPageBreak/>
        <w:drawing>
          <wp:inline distT="0" distB="0" distL="0" distR="0">
            <wp:extent cx="5114925" cy="2847975"/>
            <wp:effectExtent l="0" t="0" r="9525" b="9525"/>
            <wp:docPr id="18"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2BCA" w:rsidRPr="00E22F99" w:rsidRDefault="00F52BCA" w:rsidP="00F52BCA">
      <w:pPr>
        <w:pStyle w:val="Listaszerbekezds"/>
        <w:rPr>
          <w:sz w:val="22"/>
          <w:szCs w:val="22"/>
        </w:rPr>
      </w:pPr>
    </w:p>
    <w:p w:rsidR="00F52BCA" w:rsidRDefault="00F52BCA" w:rsidP="00F52BCA">
      <w:pPr>
        <w:pStyle w:val="Listaszerbekezds"/>
        <w:ind w:left="142"/>
        <w:jc w:val="center"/>
        <w:rPr>
          <w:sz w:val="22"/>
          <w:szCs w:val="22"/>
        </w:rPr>
      </w:pPr>
      <w:r w:rsidRPr="00E22F99">
        <w:rPr>
          <w:noProof/>
          <w:sz w:val="22"/>
          <w:szCs w:val="22"/>
        </w:rPr>
        <w:drawing>
          <wp:inline distT="0" distB="0" distL="0" distR="0">
            <wp:extent cx="5494655" cy="2466975"/>
            <wp:effectExtent l="0" t="0" r="10795" b="9525"/>
            <wp:docPr id="19"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2BCA" w:rsidRDefault="00F52BCA" w:rsidP="00F52BCA">
      <w:pPr>
        <w:pStyle w:val="Listaszerbekezds"/>
        <w:rPr>
          <w:sz w:val="22"/>
          <w:szCs w:val="22"/>
        </w:rPr>
      </w:pPr>
    </w:p>
    <w:p w:rsidR="00F52BCA" w:rsidRPr="00EC0F8F" w:rsidRDefault="00F52BCA" w:rsidP="00F52BCA">
      <w:pPr>
        <w:pStyle w:val="Listaszerbekezds"/>
        <w:ind w:left="426"/>
        <w:jc w:val="center"/>
        <w:rPr>
          <w:sz w:val="22"/>
          <w:szCs w:val="22"/>
        </w:rPr>
      </w:pPr>
      <w:r w:rsidRPr="00E22F99">
        <w:rPr>
          <w:noProof/>
          <w:sz w:val="22"/>
          <w:szCs w:val="22"/>
        </w:rPr>
        <w:drawing>
          <wp:inline distT="0" distB="0" distL="0" distR="0">
            <wp:extent cx="5615305" cy="2867025"/>
            <wp:effectExtent l="0" t="0" r="4445" b="9525"/>
            <wp:docPr id="21"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2BCA" w:rsidRDefault="00F52BCA" w:rsidP="00F52BCA">
      <w:pPr>
        <w:rPr>
          <w:sz w:val="22"/>
          <w:szCs w:val="22"/>
        </w:rPr>
      </w:pPr>
    </w:p>
    <w:p w:rsidR="00F52BCA" w:rsidRDefault="00F52BCA" w:rsidP="00F52BCA">
      <w:pPr>
        <w:rPr>
          <w:sz w:val="22"/>
          <w:szCs w:val="22"/>
        </w:rPr>
      </w:pPr>
    </w:p>
    <w:p w:rsidR="0039102D" w:rsidRDefault="0039102D" w:rsidP="00F52BCA">
      <w:pPr>
        <w:rPr>
          <w:sz w:val="22"/>
          <w:szCs w:val="22"/>
        </w:rPr>
      </w:pPr>
    </w:p>
    <w:p w:rsidR="0039102D" w:rsidRDefault="0039102D" w:rsidP="00F52BCA">
      <w:pPr>
        <w:rPr>
          <w:sz w:val="22"/>
          <w:szCs w:val="22"/>
        </w:rPr>
      </w:pPr>
    </w:p>
    <w:p w:rsidR="0039102D" w:rsidRDefault="0039102D" w:rsidP="00F52BCA">
      <w:pPr>
        <w:rPr>
          <w:sz w:val="22"/>
          <w:szCs w:val="22"/>
        </w:rPr>
      </w:pPr>
    </w:p>
    <w:p w:rsidR="00F52BCA" w:rsidRPr="00B11BCC" w:rsidRDefault="00F52BCA" w:rsidP="0039102D">
      <w:pPr>
        <w:pStyle w:val="Listaszerbekezds"/>
        <w:numPr>
          <w:ilvl w:val="0"/>
          <w:numId w:val="104"/>
        </w:numPr>
        <w:spacing w:after="200" w:line="276" w:lineRule="auto"/>
        <w:jc w:val="both"/>
        <w:rPr>
          <w:b/>
          <w:sz w:val="22"/>
          <w:szCs w:val="22"/>
        </w:rPr>
      </w:pPr>
      <w:r w:rsidRPr="00B11BCC">
        <w:rPr>
          <w:b/>
          <w:sz w:val="22"/>
          <w:szCs w:val="22"/>
        </w:rPr>
        <w:t>Kulcsproblémák összegzése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6"/>
        <w:gridCol w:w="1559"/>
        <w:gridCol w:w="1670"/>
      </w:tblGrid>
      <w:tr w:rsidR="00F52BCA" w:rsidRPr="00B11BCC" w:rsidTr="00F52BCA">
        <w:tc>
          <w:tcPr>
            <w:tcW w:w="6626" w:type="dxa"/>
            <w:shd w:val="clear" w:color="auto" w:fill="E5B8B7"/>
          </w:tcPr>
          <w:p w:rsidR="00F52BCA" w:rsidRPr="00E22F99" w:rsidRDefault="00F52BCA" w:rsidP="00F52BCA">
            <w:pPr>
              <w:jc w:val="center"/>
              <w:rPr>
                <w:b/>
                <w:sz w:val="22"/>
                <w:szCs w:val="22"/>
              </w:rPr>
            </w:pPr>
            <w:r w:rsidRPr="00E22F99">
              <w:rPr>
                <w:b/>
                <w:sz w:val="22"/>
                <w:szCs w:val="22"/>
              </w:rPr>
              <w:t>Kulcsproblémák</w:t>
            </w:r>
          </w:p>
        </w:tc>
        <w:tc>
          <w:tcPr>
            <w:tcW w:w="1559" w:type="dxa"/>
            <w:shd w:val="clear" w:color="auto" w:fill="E5B8B7"/>
          </w:tcPr>
          <w:p w:rsidR="00F52BCA" w:rsidRPr="00E22F99" w:rsidRDefault="00F52BCA" w:rsidP="00F52BCA">
            <w:pPr>
              <w:jc w:val="center"/>
              <w:rPr>
                <w:b/>
                <w:sz w:val="22"/>
                <w:szCs w:val="22"/>
              </w:rPr>
            </w:pPr>
            <w:r w:rsidRPr="00E22F99">
              <w:rPr>
                <w:b/>
                <w:sz w:val="22"/>
                <w:szCs w:val="22"/>
              </w:rPr>
              <w:t>Jellemző-e a településre?</w:t>
            </w:r>
          </w:p>
        </w:tc>
        <w:tc>
          <w:tcPr>
            <w:tcW w:w="1670" w:type="dxa"/>
            <w:shd w:val="clear" w:color="auto" w:fill="E5B8B7"/>
          </w:tcPr>
          <w:p w:rsidR="00F52BCA" w:rsidRPr="00E22F99" w:rsidRDefault="00F52BCA" w:rsidP="00F52BCA">
            <w:pPr>
              <w:jc w:val="center"/>
              <w:rPr>
                <w:b/>
                <w:sz w:val="22"/>
                <w:szCs w:val="22"/>
              </w:rPr>
            </w:pPr>
            <w:r w:rsidRPr="00E22F99">
              <w:rPr>
                <w:b/>
                <w:sz w:val="22"/>
                <w:szCs w:val="22"/>
              </w:rPr>
              <w:t>Igényel-e beavatkozást?</w:t>
            </w:r>
          </w:p>
        </w:tc>
      </w:tr>
      <w:tr w:rsidR="00F52BCA" w:rsidRPr="00B11BCC" w:rsidTr="00F52BCA">
        <w:tc>
          <w:tcPr>
            <w:tcW w:w="6626" w:type="dxa"/>
          </w:tcPr>
          <w:p w:rsidR="00F52BCA" w:rsidRPr="00E22F99" w:rsidRDefault="00F52BCA" w:rsidP="00F52BCA">
            <w:pPr>
              <w:rPr>
                <w:sz w:val="22"/>
                <w:szCs w:val="22"/>
              </w:rPr>
            </w:pPr>
            <w:r w:rsidRPr="00E22F99">
              <w:rPr>
                <w:rFonts w:cs="Arial"/>
                <w:bCs/>
                <w:sz w:val="22"/>
                <w:szCs w:val="22"/>
              </w:rPr>
              <w:t xml:space="preserve">Van-e az önkormányzatnál/ társulásnál </w:t>
            </w:r>
            <w:r w:rsidRPr="00E22F99">
              <w:rPr>
                <w:rFonts w:cs="Arial"/>
                <w:b/>
                <w:bCs/>
                <w:i/>
                <w:sz w:val="22"/>
                <w:szCs w:val="22"/>
              </w:rPr>
              <w:t>esélyegyenlőségi</w:t>
            </w:r>
            <w:r w:rsidRPr="00E22F99">
              <w:rPr>
                <w:rFonts w:cs="Arial"/>
                <w:bCs/>
                <w:sz w:val="22"/>
                <w:szCs w:val="22"/>
              </w:rPr>
              <w:t xml:space="preserve"> feladatokra kijelölt, és ezen a területen képzett </w:t>
            </w:r>
            <w:r w:rsidRPr="00E22F99">
              <w:rPr>
                <w:rFonts w:cs="Arial"/>
                <w:b/>
                <w:bCs/>
                <w:i/>
                <w:sz w:val="22"/>
                <w:szCs w:val="22"/>
              </w:rPr>
              <w:t>munkatárs</w:t>
            </w:r>
            <w:r w:rsidRPr="00E22F99">
              <w:rPr>
                <w:rFonts w:cs="Arial"/>
                <w:bCs/>
                <w:sz w:val="22"/>
                <w:szCs w:val="22"/>
              </w:rPr>
              <w:t>?</w:t>
            </w: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670" w:type="dxa"/>
            <w:shd w:val="clear" w:color="auto" w:fill="FDE9D9"/>
          </w:tcPr>
          <w:p w:rsidR="00F52BCA" w:rsidRPr="00E22F99" w:rsidRDefault="00F52BCA" w:rsidP="00F52BCA">
            <w:pPr>
              <w:rPr>
                <w:sz w:val="22"/>
                <w:szCs w:val="22"/>
              </w:rPr>
            </w:pPr>
            <w:r w:rsidRPr="00E22F99">
              <w:rPr>
                <w:sz w:val="22"/>
                <w:szCs w:val="22"/>
              </w:rPr>
              <w:t>nem</w:t>
            </w:r>
          </w:p>
        </w:tc>
      </w:tr>
      <w:tr w:rsidR="00F52BCA" w:rsidRPr="00B11BCC" w:rsidTr="00F52BCA">
        <w:tc>
          <w:tcPr>
            <w:tcW w:w="6626" w:type="dxa"/>
          </w:tcPr>
          <w:p w:rsidR="00F52BCA" w:rsidRPr="00E22F99" w:rsidRDefault="00F52BCA" w:rsidP="00F52BCA">
            <w:pPr>
              <w:rPr>
                <w:sz w:val="22"/>
                <w:szCs w:val="22"/>
              </w:rPr>
            </w:pPr>
            <w:r w:rsidRPr="00E22F99">
              <w:rPr>
                <w:rFonts w:cs="Arial"/>
                <w:bCs/>
                <w:sz w:val="22"/>
                <w:szCs w:val="22"/>
              </w:rPr>
              <w:t xml:space="preserve">A település </w:t>
            </w:r>
            <w:r w:rsidRPr="00E22F99">
              <w:rPr>
                <w:rFonts w:cs="Arial"/>
                <w:b/>
                <w:bCs/>
                <w:i/>
                <w:sz w:val="22"/>
                <w:szCs w:val="22"/>
              </w:rPr>
              <w:t>szociális szolgáltatásszervezési koncepciójában</w:t>
            </w:r>
            <w:r w:rsidRPr="00E22F99">
              <w:rPr>
                <w:rFonts w:cs="Arial"/>
                <w:bCs/>
                <w:sz w:val="22"/>
                <w:szCs w:val="22"/>
              </w:rPr>
              <w:t xml:space="preserve"> tervezett-e a romák/mélyszegénységben élők esélyegyenlőségét elősegítő konkrét intézkedéseket?</w:t>
            </w: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670" w:type="dxa"/>
            <w:shd w:val="clear" w:color="auto" w:fill="FDE9D9"/>
          </w:tcPr>
          <w:p w:rsidR="00F52BCA" w:rsidRPr="00E22F99" w:rsidRDefault="00F52BCA" w:rsidP="00F52BCA">
            <w:pPr>
              <w:rPr>
                <w:sz w:val="22"/>
                <w:szCs w:val="22"/>
              </w:rPr>
            </w:pPr>
            <w:r w:rsidRPr="00E22F99">
              <w:rPr>
                <w:sz w:val="22"/>
                <w:szCs w:val="22"/>
              </w:rPr>
              <w:t>nem</w:t>
            </w:r>
          </w:p>
        </w:tc>
      </w:tr>
      <w:tr w:rsidR="00F52BCA" w:rsidRPr="00B11BCC" w:rsidTr="00F52BCA">
        <w:tc>
          <w:tcPr>
            <w:tcW w:w="6626" w:type="dxa"/>
          </w:tcPr>
          <w:p w:rsidR="00F52BCA" w:rsidRPr="00E22F99" w:rsidRDefault="00F52BCA" w:rsidP="00F52BCA">
            <w:pPr>
              <w:pStyle w:val="tblacm2"/>
              <w:framePr w:hSpace="0" w:wrap="auto" w:vAnchor="margin" w:xAlign="left" w:yAlign="inline"/>
              <w:suppressOverlap w:val="0"/>
              <w:jc w:val="both"/>
              <w:rPr>
                <w:rFonts w:asciiTheme="minorHAnsi" w:hAnsiTheme="minorHAnsi"/>
                <w:b w:val="0"/>
                <w:color w:val="auto"/>
                <w:lang w:val="hu-HU"/>
              </w:rPr>
            </w:pPr>
            <w:bookmarkStart w:id="27" w:name="_Toc357068953"/>
            <w:r w:rsidRPr="00E22F99">
              <w:rPr>
                <w:rStyle w:val="tblacm1CharChar"/>
                <w:rFonts w:asciiTheme="minorHAnsi" w:hAnsiTheme="minorHAnsi"/>
                <w:color w:val="auto"/>
                <w:lang w:val="hu-HU"/>
              </w:rPr>
              <w:t>A település területén fennáll-e lakhatási szegregáció?</w:t>
            </w:r>
            <w:bookmarkEnd w:id="27"/>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670" w:type="dxa"/>
            <w:shd w:val="clear" w:color="auto" w:fill="FDE9D9"/>
          </w:tcPr>
          <w:p w:rsidR="00F52BCA" w:rsidRPr="00E22F99" w:rsidRDefault="00F52BCA" w:rsidP="00F52BCA">
            <w:pPr>
              <w:rPr>
                <w:sz w:val="22"/>
                <w:szCs w:val="22"/>
              </w:rPr>
            </w:pPr>
            <w:r w:rsidRPr="00E22F99">
              <w:rPr>
                <w:sz w:val="22"/>
                <w:szCs w:val="22"/>
              </w:rPr>
              <w:t>nem</w:t>
            </w:r>
          </w:p>
        </w:tc>
      </w:tr>
      <w:tr w:rsidR="00F52BCA" w:rsidRPr="00B11BCC" w:rsidTr="00F52BCA">
        <w:tc>
          <w:tcPr>
            <w:tcW w:w="6626" w:type="dxa"/>
          </w:tcPr>
          <w:p w:rsidR="00F52BCA" w:rsidRPr="00E22F99" w:rsidRDefault="00F52BCA" w:rsidP="00F52BCA">
            <w:pPr>
              <w:rPr>
                <w:b/>
                <w:sz w:val="22"/>
                <w:szCs w:val="22"/>
              </w:rPr>
            </w:pPr>
            <w:r w:rsidRPr="00E22F99">
              <w:rPr>
                <w:rFonts w:cs="Arial"/>
                <w:bCs/>
                <w:sz w:val="22"/>
                <w:szCs w:val="22"/>
              </w:rPr>
              <w:t xml:space="preserve">Az önkormányzat rendszeresen gyűjt-e és értékel-e adatokat arra vonatkozóan, hogy az általa működtetett </w:t>
            </w:r>
            <w:r w:rsidRPr="00E22F99">
              <w:rPr>
                <w:rFonts w:cs="Arial"/>
                <w:b/>
                <w:bCs/>
                <w:i/>
                <w:sz w:val="22"/>
                <w:szCs w:val="22"/>
              </w:rPr>
              <w:t>közszolgáltatásokhoz való hozzáférés</w:t>
            </w:r>
            <w:r w:rsidRPr="00E22F99">
              <w:rPr>
                <w:rFonts w:cs="Arial"/>
                <w:bCs/>
                <w:sz w:val="22"/>
                <w:szCs w:val="22"/>
              </w:rPr>
              <w:t xml:space="preserve"> mennyire biztosított a településen élő hátrányos helyzetű emberek számára, illetve, hogy a gyakorlatban mennyire veszik igénybe ezeket a szolgáltatásokat?</w:t>
            </w: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670" w:type="dxa"/>
            <w:shd w:val="clear" w:color="auto" w:fill="FDE9D9"/>
          </w:tcPr>
          <w:p w:rsidR="00F52BCA" w:rsidRPr="00E22F99" w:rsidRDefault="00F52BCA" w:rsidP="00F52BCA">
            <w:pPr>
              <w:rPr>
                <w:sz w:val="22"/>
                <w:szCs w:val="22"/>
              </w:rPr>
            </w:pPr>
            <w:r w:rsidRPr="00E22F99">
              <w:rPr>
                <w:sz w:val="22"/>
                <w:szCs w:val="22"/>
              </w:rPr>
              <w:t>nem</w:t>
            </w:r>
          </w:p>
        </w:tc>
      </w:tr>
      <w:tr w:rsidR="00F52BCA" w:rsidRPr="00B11BCC" w:rsidTr="00F52BCA">
        <w:tc>
          <w:tcPr>
            <w:tcW w:w="6626" w:type="dxa"/>
          </w:tcPr>
          <w:p w:rsidR="00F52BCA" w:rsidRPr="00E22F99" w:rsidRDefault="00F52BCA" w:rsidP="00F52BCA">
            <w:pPr>
              <w:rPr>
                <w:sz w:val="22"/>
                <w:szCs w:val="22"/>
              </w:rPr>
            </w:pPr>
            <w:r w:rsidRPr="00E22F99">
              <w:rPr>
                <w:rFonts w:cs="Arial"/>
                <w:bCs/>
                <w:sz w:val="22"/>
                <w:szCs w:val="22"/>
              </w:rPr>
              <w:t xml:space="preserve">Szerepet vállal-e az önkormányzat az </w:t>
            </w:r>
            <w:r w:rsidRPr="00E22F99">
              <w:rPr>
                <w:rFonts w:cs="Arial"/>
                <w:b/>
                <w:bCs/>
                <w:i/>
                <w:sz w:val="22"/>
                <w:szCs w:val="22"/>
              </w:rPr>
              <w:t>egészségvédelemmel kapcsolatos ismeretek</w:t>
            </w:r>
            <w:r w:rsidRPr="00E22F99">
              <w:rPr>
                <w:rFonts w:cs="Arial"/>
                <w:bCs/>
                <w:sz w:val="22"/>
                <w:szCs w:val="22"/>
              </w:rPr>
              <w:t xml:space="preserve"> terjesztésében, a helyi társadalom egészségtudatos attitűdjének formálásában? </w:t>
            </w:r>
          </w:p>
        </w:tc>
        <w:tc>
          <w:tcPr>
            <w:tcW w:w="1559" w:type="dxa"/>
            <w:shd w:val="clear" w:color="auto" w:fill="FDE9D9"/>
          </w:tcPr>
          <w:p w:rsidR="00F52BCA" w:rsidRPr="00E22F99" w:rsidRDefault="00F52BCA" w:rsidP="00F52BCA">
            <w:pPr>
              <w:rPr>
                <w:sz w:val="22"/>
                <w:szCs w:val="22"/>
              </w:rPr>
            </w:pPr>
            <w:r w:rsidRPr="00E22F99">
              <w:rPr>
                <w:sz w:val="22"/>
                <w:szCs w:val="22"/>
              </w:rPr>
              <w:t>nem</w:t>
            </w:r>
          </w:p>
        </w:tc>
        <w:tc>
          <w:tcPr>
            <w:tcW w:w="1670" w:type="dxa"/>
            <w:shd w:val="clear" w:color="auto" w:fill="FDE9D9"/>
          </w:tcPr>
          <w:p w:rsidR="00F52BCA" w:rsidRPr="00E22F99" w:rsidRDefault="00F52BCA" w:rsidP="00F52BCA">
            <w:pPr>
              <w:rPr>
                <w:sz w:val="22"/>
                <w:szCs w:val="22"/>
              </w:rPr>
            </w:pPr>
            <w:r w:rsidRPr="00E22F99">
              <w:rPr>
                <w:sz w:val="22"/>
                <w:szCs w:val="22"/>
              </w:rPr>
              <w:t>igen</w:t>
            </w:r>
          </w:p>
        </w:tc>
      </w:tr>
    </w:tbl>
    <w:p w:rsidR="00F52BCA" w:rsidRDefault="00F52BCA" w:rsidP="00F52BCA"/>
    <w:p w:rsidR="00F52BCA" w:rsidRPr="00B11BCC" w:rsidRDefault="00F52BCA" w:rsidP="0039102D">
      <w:pPr>
        <w:pStyle w:val="Listaszerbekezds"/>
        <w:numPr>
          <w:ilvl w:val="0"/>
          <w:numId w:val="104"/>
        </w:numPr>
        <w:spacing w:after="200" w:line="276" w:lineRule="auto"/>
        <w:rPr>
          <w:b/>
          <w:sz w:val="22"/>
          <w:szCs w:val="22"/>
        </w:rPr>
      </w:pPr>
      <w:r w:rsidRPr="00B11BCC">
        <w:rPr>
          <w:b/>
          <w:sz w:val="22"/>
          <w:szCs w:val="22"/>
        </w:rPr>
        <w:t>Következtetések: problémák beazonosítása, fejlesztési lehetőségek meghatározása.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810"/>
        <w:gridCol w:w="3096"/>
        <w:gridCol w:w="2032"/>
      </w:tblGrid>
      <w:tr w:rsidR="00F52BCA" w:rsidRPr="00E22F99" w:rsidTr="00F52BCA">
        <w:trPr>
          <w:trHeight w:val="680"/>
        </w:trPr>
        <w:tc>
          <w:tcPr>
            <w:tcW w:w="1526" w:type="dxa"/>
            <w:vMerge w:val="restart"/>
            <w:shd w:val="clear" w:color="auto" w:fill="B6DDE8"/>
            <w:vAlign w:val="center"/>
          </w:tcPr>
          <w:p w:rsidR="00F52BCA" w:rsidRPr="00E22F99" w:rsidRDefault="00F52BCA" w:rsidP="00F52BCA">
            <w:pPr>
              <w:rPr>
                <w:b/>
                <w:sz w:val="22"/>
                <w:szCs w:val="22"/>
              </w:rPr>
            </w:pPr>
            <w:r w:rsidRPr="00E22F99">
              <w:rPr>
                <w:b/>
                <w:sz w:val="22"/>
                <w:szCs w:val="22"/>
              </w:rPr>
              <w:t>Célcsoport</w:t>
            </w:r>
          </w:p>
        </w:tc>
        <w:tc>
          <w:tcPr>
            <w:tcW w:w="7938" w:type="dxa"/>
            <w:gridSpan w:val="3"/>
            <w:shd w:val="clear" w:color="auto" w:fill="B6DDE8"/>
          </w:tcPr>
          <w:p w:rsidR="00F52BCA" w:rsidRPr="00E22F99" w:rsidRDefault="00F52BCA" w:rsidP="00F52BCA">
            <w:pPr>
              <w:jc w:val="center"/>
              <w:rPr>
                <w:b/>
                <w:sz w:val="22"/>
                <w:szCs w:val="22"/>
              </w:rPr>
            </w:pPr>
            <w:r w:rsidRPr="00E22F99">
              <w:rPr>
                <w:b/>
                <w:sz w:val="22"/>
                <w:szCs w:val="22"/>
              </w:rPr>
              <w:t>Következtetések</w:t>
            </w:r>
          </w:p>
        </w:tc>
      </w:tr>
      <w:tr w:rsidR="00F52BCA" w:rsidRPr="00E22F99" w:rsidTr="00F52BCA">
        <w:trPr>
          <w:trHeight w:val="680"/>
        </w:trPr>
        <w:tc>
          <w:tcPr>
            <w:tcW w:w="1526" w:type="dxa"/>
            <w:vMerge/>
            <w:tcBorders>
              <w:bottom w:val="single" w:sz="4" w:space="0" w:color="auto"/>
            </w:tcBorders>
            <w:shd w:val="clear" w:color="auto" w:fill="B6DDE8"/>
            <w:vAlign w:val="center"/>
          </w:tcPr>
          <w:p w:rsidR="00F52BCA" w:rsidRPr="00E22F99" w:rsidRDefault="00F52BCA" w:rsidP="00F52BCA">
            <w:pPr>
              <w:rPr>
                <w:sz w:val="22"/>
                <w:szCs w:val="22"/>
              </w:rPr>
            </w:pPr>
          </w:p>
        </w:tc>
        <w:tc>
          <w:tcPr>
            <w:tcW w:w="2810"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Beazonosított problémák</w:t>
            </w:r>
          </w:p>
          <w:p w:rsidR="00F52BCA" w:rsidRPr="00E22F99" w:rsidRDefault="00F52BCA" w:rsidP="00F52BCA">
            <w:pPr>
              <w:jc w:val="center"/>
              <w:rPr>
                <w:b/>
                <w:sz w:val="22"/>
                <w:szCs w:val="22"/>
              </w:rPr>
            </w:pPr>
          </w:p>
        </w:tc>
        <w:tc>
          <w:tcPr>
            <w:tcW w:w="3096"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Fejlesztési lehetőségek meghatározása</w:t>
            </w:r>
          </w:p>
        </w:tc>
        <w:tc>
          <w:tcPr>
            <w:tcW w:w="2032"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Kapcsolódó intézkedés címe</w:t>
            </w:r>
          </w:p>
        </w:tc>
      </w:tr>
      <w:tr w:rsidR="00F52BCA" w:rsidRPr="00E22F99" w:rsidTr="00F52BCA">
        <w:trPr>
          <w:trHeight w:val="680"/>
        </w:trPr>
        <w:tc>
          <w:tcPr>
            <w:tcW w:w="1526"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Romák és/vagy mély-szegénységben élők</w:t>
            </w: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egészségvédelem </w:t>
            </w:r>
            <w:proofErr w:type="gramStart"/>
            <w:r w:rsidRPr="00E22F99">
              <w:rPr>
                <w:sz w:val="22"/>
                <w:szCs w:val="22"/>
              </w:rPr>
              <w:t>terjesztésében  a</w:t>
            </w:r>
            <w:proofErr w:type="gramEnd"/>
            <w:r w:rsidRPr="00E22F99">
              <w:rPr>
                <w:sz w:val="22"/>
                <w:szCs w:val="22"/>
              </w:rPr>
              <w:t xml:space="preserve"> szerepvállalás megfelelő, de nem elég hatékonyak a prevenciós szolgáltatások a településen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felmérni, hogy miért nem veszik igénybe ezeket a szolgáltatásokat</w:t>
            </w:r>
          </w:p>
        </w:tc>
        <w:tc>
          <w:tcPr>
            <w:tcW w:w="2032"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Prevenciós szolgáltatások hatékonyságának mérése</w:t>
            </w:r>
          </w:p>
        </w:tc>
      </w:tr>
      <w:tr w:rsidR="00F52BCA" w:rsidRPr="00416A68"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nem rendelkezik a település adatokkal a mélyszegénységben élőkről és a romákról</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helyi adatgyűjtés szervezése</w:t>
            </w:r>
          </w:p>
        </w:tc>
        <w:tc>
          <w:tcPr>
            <w:tcW w:w="2032"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Helyi adatgyűjtő és adatelemző munkacsoport felállítása és működtetése</w:t>
            </w:r>
          </w:p>
        </w:tc>
      </w:tr>
      <w:tr w:rsidR="00F52BCA" w:rsidRPr="00416A68"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alacsony iskolai végzettségűek elhelyezkedésének arányai rosszak</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Pr>
                <w:sz w:val="22"/>
                <w:szCs w:val="22"/>
              </w:rPr>
              <w:t xml:space="preserve">felzárkóztató </w:t>
            </w:r>
            <w:r w:rsidRPr="00E22F99">
              <w:rPr>
                <w:sz w:val="22"/>
                <w:szCs w:val="22"/>
              </w:rPr>
              <w:t xml:space="preserve">képzések szervezésére lehetőségek keresése, kapcsolattartás a </w:t>
            </w:r>
            <w:r>
              <w:rPr>
                <w:sz w:val="22"/>
                <w:szCs w:val="22"/>
              </w:rPr>
              <w:t xml:space="preserve">Szociális és Gyermekvédelmi </w:t>
            </w:r>
            <w:r w:rsidRPr="006835E7">
              <w:rPr>
                <w:rFonts w:cstheme="minorHAnsi"/>
                <w:sz w:val="22"/>
                <w:szCs w:val="22"/>
              </w:rPr>
              <w:t xml:space="preserve">Főigazgatósággal és 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 xml:space="preserve"> munkatársaival</w:t>
            </w:r>
          </w:p>
        </w:tc>
        <w:tc>
          <w:tcPr>
            <w:tcW w:w="2032"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 xml:space="preserve">További együttműködés a </w:t>
            </w:r>
            <w:r>
              <w:rPr>
                <w:sz w:val="22"/>
                <w:szCs w:val="22"/>
              </w:rPr>
              <w:t xml:space="preserve">Szociális és Gyermekvédelmi </w:t>
            </w:r>
            <w:r w:rsidRPr="006835E7">
              <w:rPr>
                <w:rFonts w:cstheme="minorHAnsi"/>
                <w:sz w:val="22"/>
                <w:szCs w:val="22"/>
              </w:rPr>
              <w:t xml:space="preserve">Főigazgatósággal és 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munkatársaival</w:t>
            </w:r>
          </w:p>
        </w:tc>
      </w:tr>
      <w:tr w:rsidR="00F52BCA" w:rsidRPr="00416A68"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nem rendelkezik a település adatokkal a mélyszegénységben élőkről és a romákról</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helyi adatgyűjtés szervezése</w:t>
            </w:r>
          </w:p>
        </w:tc>
        <w:tc>
          <w:tcPr>
            <w:tcW w:w="2032"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 xml:space="preserve">Helyi adatgyűjtő és adatelemző </w:t>
            </w:r>
            <w:proofErr w:type="gramStart"/>
            <w:r w:rsidRPr="00E22F99">
              <w:rPr>
                <w:sz w:val="22"/>
                <w:szCs w:val="22"/>
              </w:rPr>
              <w:t>munkacsoport  működtetése</w:t>
            </w:r>
            <w:proofErr w:type="gramEnd"/>
          </w:p>
        </w:tc>
      </w:tr>
    </w:tbl>
    <w:p w:rsidR="00F52BCA"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CMSOR10"/>
        <w:ind w:left="284" w:hanging="284"/>
        <w:rPr>
          <w:color w:val="365F91" w:themeColor="accent1" w:themeShade="BF"/>
          <w:sz w:val="22"/>
          <w:szCs w:val="22"/>
        </w:rPr>
      </w:pPr>
      <w:bookmarkStart w:id="28" w:name="_Toc422836847"/>
      <w:bookmarkStart w:id="29" w:name="_Toc422836883"/>
      <w:bookmarkStart w:id="30" w:name="_Toc485707986"/>
      <w:r w:rsidRPr="00E22F99">
        <w:rPr>
          <w:color w:val="365F91" w:themeColor="accent1" w:themeShade="BF"/>
          <w:sz w:val="22"/>
          <w:szCs w:val="22"/>
        </w:rPr>
        <w:t>Gyermekek helyzete, esélyegyenlősége</w:t>
      </w:r>
      <w:bookmarkEnd w:id="28"/>
      <w:bookmarkEnd w:id="29"/>
      <w:bookmarkEnd w:id="30"/>
    </w:p>
    <w:p w:rsidR="00F52BCA" w:rsidRPr="00E22F99" w:rsidRDefault="00F52BCA" w:rsidP="00F52BCA">
      <w:pPr>
        <w:spacing w:before="100" w:beforeAutospacing="1" w:after="100" w:afterAutospacing="1"/>
        <w:outlineLvl w:val="0"/>
        <w:rPr>
          <w:b/>
          <w:bCs/>
          <w:i/>
          <w:kern w:val="36"/>
          <w:sz w:val="22"/>
          <w:szCs w:val="22"/>
        </w:rPr>
      </w:pPr>
      <w:r w:rsidRPr="00E22F99">
        <w:rPr>
          <w:b/>
          <w:bCs/>
          <w:i/>
          <w:kern w:val="36"/>
          <w:sz w:val="22"/>
          <w:szCs w:val="22"/>
        </w:rPr>
        <w:t>Demográfiai mutatók</w:t>
      </w:r>
    </w:p>
    <w:p w:rsidR="00F52BCA" w:rsidRPr="00E22F99" w:rsidRDefault="00F52BCA" w:rsidP="00F52BCA">
      <w:pPr>
        <w:rPr>
          <w:sz w:val="22"/>
          <w:szCs w:val="22"/>
        </w:rPr>
      </w:pPr>
      <w:r w:rsidRPr="00E22F99">
        <w:rPr>
          <w:sz w:val="22"/>
          <w:szCs w:val="22"/>
        </w:rPr>
        <w:t>Városunk lakosainak számára vonatkozó adatok:</w:t>
      </w:r>
    </w:p>
    <w:p w:rsidR="00F52BCA" w:rsidRPr="00E22F99" w:rsidRDefault="00F52BCA" w:rsidP="00F52BCA">
      <w:pPr>
        <w:spacing w:before="100" w:beforeAutospacing="1" w:after="100" w:afterAutospacing="1"/>
        <w:outlineLvl w:val="0"/>
        <w:rPr>
          <w:b/>
          <w:bCs/>
          <w:kern w:val="36"/>
          <w:sz w:val="22"/>
          <w:szCs w:val="22"/>
        </w:rPr>
      </w:pPr>
      <w:r w:rsidRPr="00E22F99">
        <w:rPr>
          <w:b/>
          <w:bCs/>
          <w:kern w:val="36"/>
          <w:sz w:val="22"/>
          <w:szCs w:val="22"/>
        </w:rPr>
        <w:t>201</w:t>
      </w:r>
      <w:r>
        <w:rPr>
          <w:b/>
          <w:bCs/>
          <w:kern w:val="36"/>
          <w:sz w:val="22"/>
          <w:szCs w:val="22"/>
        </w:rPr>
        <w:t>5</w:t>
      </w:r>
      <w:r w:rsidRPr="00E22F99">
        <w:rPr>
          <w:b/>
          <w:bCs/>
          <w:kern w:val="36"/>
          <w:sz w:val="22"/>
          <w:szCs w:val="22"/>
        </w:rPr>
        <w:t>. év</w:t>
      </w:r>
    </w:p>
    <w:tbl>
      <w:tblPr>
        <w:tblStyle w:val="Rcsostblzat"/>
        <w:tblW w:w="0" w:type="auto"/>
        <w:tblLook w:val="04A0"/>
      </w:tblPr>
      <w:tblGrid>
        <w:gridCol w:w="4606"/>
        <w:gridCol w:w="4606"/>
      </w:tblGrid>
      <w:tr w:rsidR="00F52BCA" w:rsidRPr="00E22F99" w:rsidTr="00F52BCA">
        <w:tc>
          <w:tcPr>
            <w:tcW w:w="4606" w:type="dxa"/>
          </w:tcPr>
          <w:p w:rsidR="00F52BCA" w:rsidRPr="00E22F99" w:rsidRDefault="00F52BCA" w:rsidP="00F52BCA">
            <w:pPr>
              <w:rPr>
                <w:sz w:val="22"/>
                <w:szCs w:val="22"/>
              </w:rPr>
            </w:pPr>
            <w:r w:rsidRPr="00E22F99">
              <w:rPr>
                <w:sz w:val="22"/>
                <w:szCs w:val="22"/>
              </w:rPr>
              <w:t>Város lakossága (2014.12.31.-én)</w:t>
            </w:r>
          </w:p>
        </w:tc>
        <w:tc>
          <w:tcPr>
            <w:tcW w:w="4606" w:type="dxa"/>
          </w:tcPr>
          <w:p w:rsidR="00F52BCA" w:rsidRPr="00E22F99" w:rsidRDefault="00F52BCA" w:rsidP="00F52BCA">
            <w:pPr>
              <w:rPr>
                <w:sz w:val="22"/>
                <w:szCs w:val="22"/>
              </w:rPr>
            </w:pPr>
            <w:r>
              <w:rPr>
                <w:sz w:val="22"/>
                <w:szCs w:val="22"/>
              </w:rPr>
              <w:t>20646</w:t>
            </w:r>
          </w:p>
        </w:tc>
      </w:tr>
      <w:tr w:rsidR="00F52BCA" w:rsidRPr="00E22F99" w:rsidTr="00F52BCA">
        <w:tc>
          <w:tcPr>
            <w:tcW w:w="4606" w:type="dxa"/>
          </w:tcPr>
          <w:p w:rsidR="00F52BCA" w:rsidRPr="00E22F99" w:rsidRDefault="00F52BCA" w:rsidP="00F52BCA">
            <w:pPr>
              <w:rPr>
                <w:sz w:val="22"/>
                <w:szCs w:val="22"/>
              </w:rPr>
            </w:pPr>
            <w:r w:rsidRPr="00E22F99">
              <w:rPr>
                <w:sz w:val="22"/>
                <w:szCs w:val="22"/>
              </w:rPr>
              <w:t>Ebből a 0-17 év közöttiek száma</w:t>
            </w:r>
          </w:p>
        </w:tc>
        <w:tc>
          <w:tcPr>
            <w:tcW w:w="4606" w:type="dxa"/>
          </w:tcPr>
          <w:p w:rsidR="00F52BCA" w:rsidRPr="00E22F99" w:rsidRDefault="00F52BCA" w:rsidP="00F52BCA">
            <w:pPr>
              <w:rPr>
                <w:sz w:val="22"/>
                <w:szCs w:val="22"/>
              </w:rPr>
            </w:pPr>
            <w:r>
              <w:rPr>
                <w:sz w:val="22"/>
                <w:szCs w:val="22"/>
              </w:rPr>
              <w:t>3947</w:t>
            </w:r>
          </w:p>
        </w:tc>
      </w:tr>
      <w:tr w:rsidR="00F52BCA" w:rsidRPr="00E22F99" w:rsidTr="00F52BCA">
        <w:tc>
          <w:tcPr>
            <w:tcW w:w="4606" w:type="dxa"/>
          </w:tcPr>
          <w:p w:rsidR="00F52BCA" w:rsidRPr="00E22F99" w:rsidRDefault="00F52BCA" w:rsidP="00F52BCA">
            <w:pPr>
              <w:rPr>
                <w:sz w:val="22"/>
                <w:szCs w:val="22"/>
              </w:rPr>
            </w:pPr>
            <w:r w:rsidRPr="00E22F99">
              <w:rPr>
                <w:sz w:val="22"/>
                <w:szCs w:val="22"/>
              </w:rPr>
              <w:t>0-2 éves fiúk száma</w:t>
            </w:r>
          </w:p>
        </w:tc>
        <w:tc>
          <w:tcPr>
            <w:tcW w:w="4606" w:type="dxa"/>
          </w:tcPr>
          <w:p w:rsidR="00F52BCA" w:rsidRPr="00E22F99" w:rsidRDefault="00F52BCA" w:rsidP="00F52BCA">
            <w:pPr>
              <w:rPr>
                <w:sz w:val="22"/>
                <w:szCs w:val="22"/>
              </w:rPr>
            </w:pPr>
            <w:r>
              <w:rPr>
                <w:sz w:val="22"/>
                <w:szCs w:val="22"/>
              </w:rPr>
              <w:t>314</w:t>
            </w:r>
          </w:p>
        </w:tc>
      </w:tr>
      <w:tr w:rsidR="00F52BCA" w:rsidRPr="00E22F99" w:rsidTr="00F52BCA">
        <w:tc>
          <w:tcPr>
            <w:tcW w:w="4606" w:type="dxa"/>
          </w:tcPr>
          <w:p w:rsidR="00F52BCA" w:rsidRPr="00E22F99" w:rsidRDefault="00F52BCA" w:rsidP="00F52BCA">
            <w:pPr>
              <w:rPr>
                <w:sz w:val="22"/>
                <w:szCs w:val="22"/>
              </w:rPr>
            </w:pPr>
            <w:r w:rsidRPr="00E22F99">
              <w:rPr>
                <w:sz w:val="22"/>
                <w:szCs w:val="22"/>
              </w:rPr>
              <w:t>0-2 éves lányok száma</w:t>
            </w:r>
          </w:p>
        </w:tc>
        <w:tc>
          <w:tcPr>
            <w:tcW w:w="4606" w:type="dxa"/>
          </w:tcPr>
          <w:p w:rsidR="00F52BCA" w:rsidRPr="00E22F99" w:rsidRDefault="00F52BCA" w:rsidP="00F52BCA">
            <w:pPr>
              <w:rPr>
                <w:sz w:val="22"/>
                <w:szCs w:val="22"/>
              </w:rPr>
            </w:pPr>
            <w:r>
              <w:rPr>
                <w:sz w:val="22"/>
                <w:szCs w:val="22"/>
              </w:rPr>
              <w:t>296</w:t>
            </w:r>
          </w:p>
        </w:tc>
      </w:tr>
      <w:tr w:rsidR="00F52BCA" w:rsidRPr="00E22F99" w:rsidTr="00F52BCA">
        <w:tc>
          <w:tcPr>
            <w:tcW w:w="4606" w:type="dxa"/>
          </w:tcPr>
          <w:p w:rsidR="00F52BCA" w:rsidRPr="00E22F99" w:rsidRDefault="00F52BCA" w:rsidP="00F52BCA">
            <w:pPr>
              <w:rPr>
                <w:sz w:val="22"/>
                <w:szCs w:val="22"/>
              </w:rPr>
            </w:pPr>
            <w:r w:rsidRPr="00E22F99">
              <w:rPr>
                <w:sz w:val="22"/>
                <w:szCs w:val="22"/>
              </w:rPr>
              <w:t>3-5 éves fiúk száma</w:t>
            </w:r>
          </w:p>
        </w:tc>
        <w:tc>
          <w:tcPr>
            <w:tcW w:w="4606" w:type="dxa"/>
          </w:tcPr>
          <w:p w:rsidR="00F52BCA" w:rsidRPr="00E22F99" w:rsidRDefault="00F52BCA" w:rsidP="00F52BCA">
            <w:pPr>
              <w:rPr>
                <w:sz w:val="22"/>
                <w:szCs w:val="22"/>
              </w:rPr>
            </w:pPr>
            <w:r>
              <w:rPr>
                <w:sz w:val="22"/>
                <w:szCs w:val="22"/>
              </w:rPr>
              <w:t>304</w:t>
            </w:r>
          </w:p>
        </w:tc>
      </w:tr>
      <w:tr w:rsidR="00F52BCA" w:rsidRPr="00E22F99" w:rsidTr="00F52BCA">
        <w:tc>
          <w:tcPr>
            <w:tcW w:w="4606" w:type="dxa"/>
          </w:tcPr>
          <w:p w:rsidR="00F52BCA" w:rsidRPr="00E22F99" w:rsidRDefault="00F52BCA" w:rsidP="00F52BCA">
            <w:pPr>
              <w:rPr>
                <w:sz w:val="22"/>
                <w:szCs w:val="22"/>
              </w:rPr>
            </w:pPr>
            <w:r w:rsidRPr="00E22F99">
              <w:rPr>
                <w:sz w:val="22"/>
                <w:szCs w:val="22"/>
              </w:rPr>
              <w:t>3-5 éves lányok száma</w:t>
            </w:r>
          </w:p>
        </w:tc>
        <w:tc>
          <w:tcPr>
            <w:tcW w:w="4606" w:type="dxa"/>
          </w:tcPr>
          <w:p w:rsidR="00F52BCA" w:rsidRPr="00E22F99" w:rsidRDefault="00F52BCA" w:rsidP="00F52BCA">
            <w:pPr>
              <w:rPr>
                <w:sz w:val="22"/>
                <w:szCs w:val="22"/>
              </w:rPr>
            </w:pPr>
            <w:r>
              <w:rPr>
                <w:sz w:val="22"/>
                <w:szCs w:val="22"/>
              </w:rPr>
              <w:t>263</w:t>
            </w:r>
          </w:p>
        </w:tc>
      </w:tr>
      <w:tr w:rsidR="00F52BCA" w:rsidRPr="00E22F99" w:rsidTr="00F52BCA">
        <w:tc>
          <w:tcPr>
            <w:tcW w:w="4606" w:type="dxa"/>
          </w:tcPr>
          <w:p w:rsidR="00F52BCA" w:rsidRPr="00E22F99" w:rsidRDefault="00F52BCA" w:rsidP="00F52BCA">
            <w:pPr>
              <w:rPr>
                <w:sz w:val="22"/>
                <w:szCs w:val="22"/>
              </w:rPr>
            </w:pPr>
            <w:r w:rsidRPr="00E22F99">
              <w:rPr>
                <w:sz w:val="22"/>
                <w:szCs w:val="22"/>
              </w:rPr>
              <w:t>6-13 éves fiúk száma</w:t>
            </w:r>
          </w:p>
        </w:tc>
        <w:tc>
          <w:tcPr>
            <w:tcW w:w="4606" w:type="dxa"/>
          </w:tcPr>
          <w:p w:rsidR="00F52BCA" w:rsidRPr="00E22F99" w:rsidRDefault="00F52BCA" w:rsidP="00F52BCA">
            <w:pPr>
              <w:rPr>
                <w:sz w:val="22"/>
                <w:szCs w:val="22"/>
              </w:rPr>
            </w:pPr>
            <w:r>
              <w:rPr>
                <w:sz w:val="22"/>
                <w:szCs w:val="22"/>
              </w:rPr>
              <w:t>933</w:t>
            </w:r>
          </w:p>
        </w:tc>
      </w:tr>
      <w:tr w:rsidR="00F52BCA" w:rsidRPr="00E22F99" w:rsidTr="00F52BCA">
        <w:tc>
          <w:tcPr>
            <w:tcW w:w="4606" w:type="dxa"/>
          </w:tcPr>
          <w:p w:rsidR="00F52BCA" w:rsidRPr="00E22F99" w:rsidRDefault="00F52BCA" w:rsidP="00F52BCA">
            <w:pPr>
              <w:rPr>
                <w:sz w:val="22"/>
                <w:szCs w:val="22"/>
              </w:rPr>
            </w:pPr>
            <w:r w:rsidRPr="00E22F99">
              <w:rPr>
                <w:sz w:val="22"/>
                <w:szCs w:val="22"/>
              </w:rPr>
              <w:t>6-13 éves lányok száma</w:t>
            </w:r>
          </w:p>
        </w:tc>
        <w:tc>
          <w:tcPr>
            <w:tcW w:w="4606" w:type="dxa"/>
          </w:tcPr>
          <w:p w:rsidR="00F52BCA" w:rsidRPr="00E22F99" w:rsidRDefault="00F52BCA" w:rsidP="00F52BCA">
            <w:pPr>
              <w:rPr>
                <w:sz w:val="22"/>
                <w:szCs w:val="22"/>
              </w:rPr>
            </w:pPr>
            <w:r>
              <w:rPr>
                <w:sz w:val="22"/>
                <w:szCs w:val="22"/>
              </w:rPr>
              <w:t>859</w:t>
            </w:r>
          </w:p>
        </w:tc>
      </w:tr>
      <w:tr w:rsidR="00F52BCA" w:rsidRPr="00E22F99" w:rsidTr="00F52BCA">
        <w:tc>
          <w:tcPr>
            <w:tcW w:w="4606" w:type="dxa"/>
          </w:tcPr>
          <w:p w:rsidR="00F52BCA" w:rsidRPr="00E22F99" w:rsidRDefault="00F52BCA" w:rsidP="00F52BCA">
            <w:pPr>
              <w:rPr>
                <w:sz w:val="22"/>
                <w:szCs w:val="22"/>
              </w:rPr>
            </w:pPr>
            <w:r w:rsidRPr="00E22F99">
              <w:rPr>
                <w:sz w:val="22"/>
                <w:szCs w:val="22"/>
              </w:rPr>
              <w:t>14-17 éves fiúk száma</w:t>
            </w:r>
          </w:p>
        </w:tc>
        <w:tc>
          <w:tcPr>
            <w:tcW w:w="4606" w:type="dxa"/>
          </w:tcPr>
          <w:p w:rsidR="00F52BCA" w:rsidRPr="00E22F99" w:rsidRDefault="00F52BCA" w:rsidP="00F52BCA">
            <w:pPr>
              <w:rPr>
                <w:sz w:val="22"/>
                <w:szCs w:val="22"/>
              </w:rPr>
            </w:pPr>
            <w:r>
              <w:rPr>
                <w:sz w:val="22"/>
                <w:szCs w:val="22"/>
              </w:rPr>
              <w:t>508</w:t>
            </w:r>
          </w:p>
        </w:tc>
      </w:tr>
      <w:tr w:rsidR="00F52BCA" w:rsidRPr="00E22F99" w:rsidTr="00F52BCA">
        <w:tc>
          <w:tcPr>
            <w:tcW w:w="4606" w:type="dxa"/>
          </w:tcPr>
          <w:p w:rsidR="00F52BCA" w:rsidRPr="00E22F99" w:rsidRDefault="00F52BCA" w:rsidP="00F52BCA">
            <w:pPr>
              <w:rPr>
                <w:sz w:val="22"/>
                <w:szCs w:val="22"/>
              </w:rPr>
            </w:pPr>
            <w:r w:rsidRPr="00E22F99">
              <w:rPr>
                <w:sz w:val="22"/>
                <w:szCs w:val="22"/>
              </w:rPr>
              <w:t>14-17 éves lányok száma</w:t>
            </w:r>
          </w:p>
        </w:tc>
        <w:tc>
          <w:tcPr>
            <w:tcW w:w="4606" w:type="dxa"/>
          </w:tcPr>
          <w:p w:rsidR="00F52BCA" w:rsidRPr="00E22F99" w:rsidRDefault="00F52BCA" w:rsidP="00F52BCA">
            <w:pPr>
              <w:rPr>
                <w:sz w:val="22"/>
                <w:szCs w:val="22"/>
              </w:rPr>
            </w:pPr>
            <w:r>
              <w:rPr>
                <w:sz w:val="22"/>
                <w:szCs w:val="22"/>
              </w:rPr>
              <w:t>470</w:t>
            </w:r>
          </w:p>
        </w:tc>
      </w:tr>
    </w:tbl>
    <w:p w:rsidR="00F52BCA" w:rsidRPr="00E22F99" w:rsidRDefault="00F52BCA" w:rsidP="00F52BCA">
      <w:pPr>
        <w:outlineLvl w:val="0"/>
        <w:rPr>
          <w:b/>
          <w:bCs/>
          <w:i/>
          <w:kern w:val="36"/>
          <w:sz w:val="22"/>
          <w:szCs w:val="22"/>
        </w:rPr>
      </w:pPr>
    </w:p>
    <w:p w:rsidR="00F52BCA" w:rsidRPr="00E22F99" w:rsidRDefault="00F52BCA" w:rsidP="00F52BCA">
      <w:pPr>
        <w:spacing w:before="100" w:beforeAutospacing="1" w:after="100" w:afterAutospacing="1"/>
        <w:outlineLvl w:val="0"/>
        <w:rPr>
          <w:b/>
          <w:bCs/>
          <w:kern w:val="36"/>
          <w:sz w:val="22"/>
          <w:szCs w:val="22"/>
        </w:rPr>
      </w:pPr>
      <w:r w:rsidRPr="00E22F99">
        <w:rPr>
          <w:b/>
          <w:bCs/>
          <w:kern w:val="36"/>
          <w:sz w:val="22"/>
          <w:szCs w:val="22"/>
        </w:rPr>
        <w:t>201</w:t>
      </w:r>
      <w:r>
        <w:rPr>
          <w:b/>
          <w:bCs/>
          <w:kern w:val="36"/>
          <w:sz w:val="22"/>
          <w:szCs w:val="22"/>
        </w:rPr>
        <w:t>6</w:t>
      </w:r>
      <w:r w:rsidRPr="00E22F99">
        <w:rPr>
          <w:b/>
          <w:bCs/>
          <w:kern w:val="36"/>
          <w:sz w:val="22"/>
          <w:szCs w:val="22"/>
        </w:rPr>
        <w:t>. év</w:t>
      </w:r>
    </w:p>
    <w:tbl>
      <w:tblPr>
        <w:tblStyle w:val="Rcsostblzat"/>
        <w:tblW w:w="0" w:type="auto"/>
        <w:tblLook w:val="04A0"/>
      </w:tblPr>
      <w:tblGrid>
        <w:gridCol w:w="4606"/>
        <w:gridCol w:w="4606"/>
      </w:tblGrid>
      <w:tr w:rsidR="00F52BCA" w:rsidRPr="00E07553" w:rsidTr="00F52BCA">
        <w:tc>
          <w:tcPr>
            <w:tcW w:w="4606" w:type="dxa"/>
          </w:tcPr>
          <w:p w:rsidR="00F52BCA" w:rsidRPr="00814F5E" w:rsidRDefault="00F52BCA" w:rsidP="00F52BCA">
            <w:pPr>
              <w:rPr>
                <w:sz w:val="22"/>
                <w:szCs w:val="22"/>
              </w:rPr>
            </w:pPr>
            <w:r w:rsidRPr="00814F5E">
              <w:rPr>
                <w:sz w:val="22"/>
                <w:szCs w:val="22"/>
              </w:rPr>
              <w:t>Város lakossága (2016. 01. 01-én)</w:t>
            </w:r>
          </w:p>
        </w:tc>
        <w:tc>
          <w:tcPr>
            <w:tcW w:w="4606" w:type="dxa"/>
          </w:tcPr>
          <w:p w:rsidR="00F52BCA" w:rsidRPr="00814F5E" w:rsidRDefault="00F52BCA" w:rsidP="00F52BCA">
            <w:pPr>
              <w:rPr>
                <w:sz w:val="22"/>
                <w:szCs w:val="22"/>
              </w:rPr>
            </w:pPr>
            <w:r w:rsidRPr="00814F5E">
              <w:rPr>
                <w:sz w:val="22"/>
                <w:szCs w:val="22"/>
              </w:rPr>
              <w:t>20007</w:t>
            </w:r>
          </w:p>
        </w:tc>
      </w:tr>
      <w:tr w:rsidR="00F52BCA" w:rsidRPr="00E07553" w:rsidTr="00F52BCA">
        <w:tc>
          <w:tcPr>
            <w:tcW w:w="4606" w:type="dxa"/>
          </w:tcPr>
          <w:p w:rsidR="00F52BCA" w:rsidRPr="00814F5E" w:rsidRDefault="00F52BCA" w:rsidP="00F52BCA">
            <w:pPr>
              <w:rPr>
                <w:sz w:val="22"/>
                <w:szCs w:val="22"/>
              </w:rPr>
            </w:pPr>
            <w:r w:rsidRPr="00814F5E">
              <w:rPr>
                <w:sz w:val="22"/>
                <w:szCs w:val="22"/>
              </w:rPr>
              <w:t>Ebből a 0-17 év közöttiek száma</w:t>
            </w:r>
          </w:p>
        </w:tc>
        <w:tc>
          <w:tcPr>
            <w:tcW w:w="4606" w:type="dxa"/>
          </w:tcPr>
          <w:p w:rsidR="00F52BCA" w:rsidRPr="00814F5E" w:rsidRDefault="00F52BCA" w:rsidP="00F52BCA">
            <w:pPr>
              <w:rPr>
                <w:sz w:val="22"/>
                <w:szCs w:val="22"/>
              </w:rPr>
            </w:pPr>
            <w:r w:rsidRPr="00814F5E">
              <w:rPr>
                <w:sz w:val="22"/>
                <w:szCs w:val="22"/>
              </w:rPr>
              <w:t>3833</w:t>
            </w:r>
          </w:p>
        </w:tc>
      </w:tr>
      <w:tr w:rsidR="00F52BCA" w:rsidRPr="00E07553" w:rsidTr="00F52BCA">
        <w:tc>
          <w:tcPr>
            <w:tcW w:w="4606" w:type="dxa"/>
          </w:tcPr>
          <w:p w:rsidR="00F52BCA" w:rsidRPr="00814F5E" w:rsidRDefault="00F52BCA" w:rsidP="00F52BCA">
            <w:pPr>
              <w:rPr>
                <w:sz w:val="22"/>
                <w:szCs w:val="22"/>
              </w:rPr>
            </w:pPr>
            <w:r w:rsidRPr="00814F5E">
              <w:rPr>
                <w:sz w:val="22"/>
                <w:szCs w:val="22"/>
              </w:rPr>
              <w:t>0-2 éves fiúk száma</w:t>
            </w:r>
          </w:p>
        </w:tc>
        <w:tc>
          <w:tcPr>
            <w:tcW w:w="4606" w:type="dxa"/>
          </w:tcPr>
          <w:p w:rsidR="00F52BCA" w:rsidRPr="00814F5E" w:rsidRDefault="00F52BCA" w:rsidP="00F52BCA">
            <w:pPr>
              <w:rPr>
                <w:sz w:val="22"/>
                <w:szCs w:val="22"/>
              </w:rPr>
            </w:pPr>
            <w:r w:rsidRPr="00814F5E">
              <w:rPr>
                <w:sz w:val="22"/>
                <w:szCs w:val="22"/>
              </w:rPr>
              <w:t>335</w:t>
            </w:r>
          </w:p>
        </w:tc>
      </w:tr>
      <w:tr w:rsidR="00F52BCA" w:rsidRPr="00E07553" w:rsidTr="00F52BCA">
        <w:tc>
          <w:tcPr>
            <w:tcW w:w="4606" w:type="dxa"/>
          </w:tcPr>
          <w:p w:rsidR="00F52BCA" w:rsidRPr="00814F5E" w:rsidRDefault="00F52BCA" w:rsidP="00F52BCA">
            <w:pPr>
              <w:rPr>
                <w:sz w:val="22"/>
                <w:szCs w:val="22"/>
              </w:rPr>
            </w:pPr>
            <w:r w:rsidRPr="00814F5E">
              <w:rPr>
                <w:sz w:val="22"/>
                <w:szCs w:val="22"/>
              </w:rPr>
              <w:t>0-2 éves lányok száma</w:t>
            </w:r>
          </w:p>
        </w:tc>
        <w:tc>
          <w:tcPr>
            <w:tcW w:w="4606" w:type="dxa"/>
          </w:tcPr>
          <w:p w:rsidR="00F52BCA" w:rsidRPr="00814F5E" w:rsidRDefault="00F52BCA" w:rsidP="00F52BCA">
            <w:pPr>
              <w:rPr>
                <w:sz w:val="22"/>
                <w:szCs w:val="22"/>
              </w:rPr>
            </w:pPr>
            <w:r w:rsidRPr="00814F5E">
              <w:rPr>
                <w:sz w:val="22"/>
                <w:szCs w:val="22"/>
              </w:rPr>
              <w:t>314</w:t>
            </w:r>
          </w:p>
        </w:tc>
      </w:tr>
      <w:tr w:rsidR="00F52BCA" w:rsidRPr="00E07553" w:rsidTr="00F52BCA">
        <w:tc>
          <w:tcPr>
            <w:tcW w:w="4606" w:type="dxa"/>
          </w:tcPr>
          <w:p w:rsidR="00F52BCA" w:rsidRPr="00814F5E" w:rsidRDefault="00F52BCA" w:rsidP="00F52BCA">
            <w:pPr>
              <w:rPr>
                <w:sz w:val="22"/>
                <w:szCs w:val="22"/>
              </w:rPr>
            </w:pPr>
            <w:r w:rsidRPr="00814F5E">
              <w:rPr>
                <w:sz w:val="22"/>
                <w:szCs w:val="22"/>
              </w:rPr>
              <w:t>3-5 éves fiúk száma</w:t>
            </w:r>
          </w:p>
        </w:tc>
        <w:tc>
          <w:tcPr>
            <w:tcW w:w="4606" w:type="dxa"/>
          </w:tcPr>
          <w:p w:rsidR="00F52BCA" w:rsidRPr="00814F5E" w:rsidRDefault="00F52BCA" w:rsidP="00F52BCA">
            <w:pPr>
              <w:rPr>
                <w:sz w:val="22"/>
                <w:szCs w:val="22"/>
              </w:rPr>
            </w:pPr>
            <w:r w:rsidRPr="00814F5E">
              <w:rPr>
                <w:sz w:val="22"/>
                <w:szCs w:val="22"/>
              </w:rPr>
              <w:t>289</w:t>
            </w:r>
          </w:p>
        </w:tc>
      </w:tr>
      <w:tr w:rsidR="00F52BCA" w:rsidRPr="00E07553" w:rsidTr="00F52BCA">
        <w:tc>
          <w:tcPr>
            <w:tcW w:w="4606" w:type="dxa"/>
          </w:tcPr>
          <w:p w:rsidR="00F52BCA" w:rsidRPr="00814F5E" w:rsidRDefault="00F52BCA" w:rsidP="00F52BCA">
            <w:pPr>
              <w:rPr>
                <w:sz w:val="22"/>
                <w:szCs w:val="22"/>
              </w:rPr>
            </w:pPr>
            <w:r w:rsidRPr="00814F5E">
              <w:rPr>
                <w:sz w:val="22"/>
                <w:szCs w:val="22"/>
              </w:rPr>
              <w:t>3-5 éves lányok száma</w:t>
            </w:r>
          </w:p>
        </w:tc>
        <w:tc>
          <w:tcPr>
            <w:tcW w:w="4606" w:type="dxa"/>
          </w:tcPr>
          <w:p w:rsidR="00F52BCA" w:rsidRPr="00814F5E" w:rsidRDefault="00F52BCA" w:rsidP="00F52BCA">
            <w:pPr>
              <w:rPr>
                <w:sz w:val="22"/>
                <w:szCs w:val="22"/>
              </w:rPr>
            </w:pPr>
            <w:r w:rsidRPr="00814F5E">
              <w:rPr>
                <w:sz w:val="22"/>
                <w:szCs w:val="22"/>
              </w:rPr>
              <w:t>243</w:t>
            </w:r>
          </w:p>
        </w:tc>
      </w:tr>
      <w:tr w:rsidR="00F52BCA" w:rsidRPr="00E07553" w:rsidTr="00F52BCA">
        <w:tc>
          <w:tcPr>
            <w:tcW w:w="4606" w:type="dxa"/>
          </w:tcPr>
          <w:p w:rsidR="00F52BCA" w:rsidRPr="00814F5E" w:rsidRDefault="00F52BCA" w:rsidP="00F52BCA">
            <w:pPr>
              <w:rPr>
                <w:sz w:val="22"/>
                <w:szCs w:val="22"/>
              </w:rPr>
            </w:pPr>
            <w:r w:rsidRPr="00814F5E">
              <w:rPr>
                <w:sz w:val="22"/>
                <w:szCs w:val="22"/>
              </w:rPr>
              <w:t>6-13 éves fiúk száma</w:t>
            </w:r>
          </w:p>
        </w:tc>
        <w:tc>
          <w:tcPr>
            <w:tcW w:w="4606" w:type="dxa"/>
          </w:tcPr>
          <w:p w:rsidR="00F52BCA" w:rsidRPr="00814F5E" w:rsidRDefault="00F52BCA" w:rsidP="00F52BCA">
            <w:pPr>
              <w:rPr>
                <w:sz w:val="22"/>
                <w:szCs w:val="22"/>
              </w:rPr>
            </w:pPr>
            <w:r w:rsidRPr="00814F5E">
              <w:rPr>
                <w:sz w:val="22"/>
                <w:szCs w:val="22"/>
              </w:rPr>
              <w:t>910</w:t>
            </w:r>
          </w:p>
        </w:tc>
      </w:tr>
      <w:tr w:rsidR="00F52BCA" w:rsidRPr="00E07553" w:rsidTr="00F52BCA">
        <w:tc>
          <w:tcPr>
            <w:tcW w:w="4606" w:type="dxa"/>
          </w:tcPr>
          <w:p w:rsidR="00F52BCA" w:rsidRPr="00814F5E" w:rsidRDefault="00F52BCA" w:rsidP="00F52BCA">
            <w:pPr>
              <w:rPr>
                <w:sz w:val="22"/>
                <w:szCs w:val="22"/>
              </w:rPr>
            </w:pPr>
            <w:r w:rsidRPr="00814F5E">
              <w:rPr>
                <w:sz w:val="22"/>
                <w:szCs w:val="22"/>
              </w:rPr>
              <w:t>6-13 éves lányok száma</w:t>
            </w:r>
          </w:p>
        </w:tc>
        <w:tc>
          <w:tcPr>
            <w:tcW w:w="4606" w:type="dxa"/>
          </w:tcPr>
          <w:p w:rsidR="00F52BCA" w:rsidRPr="00814F5E" w:rsidRDefault="00F52BCA" w:rsidP="00F52BCA">
            <w:pPr>
              <w:rPr>
                <w:sz w:val="22"/>
                <w:szCs w:val="22"/>
              </w:rPr>
            </w:pPr>
            <w:r w:rsidRPr="00814F5E">
              <w:rPr>
                <w:sz w:val="22"/>
                <w:szCs w:val="22"/>
              </w:rPr>
              <w:t>852</w:t>
            </w:r>
          </w:p>
        </w:tc>
      </w:tr>
      <w:tr w:rsidR="00F52BCA" w:rsidRPr="00E07553" w:rsidTr="00F52BCA">
        <w:tc>
          <w:tcPr>
            <w:tcW w:w="4606" w:type="dxa"/>
          </w:tcPr>
          <w:p w:rsidR="00F52BCA" w:rsidRPr="00814F5E" w:rsidRDefault="00F52BCA" w:rsidP="00F52BCA">
            <w:pPr>
              <w:rPr>
                <w:sz w:val="22"/>
                <w:szCs w:val="22"/>
              </w:rPr>
            </w:pPr>
            <w:r w:rsidRPr="00814F5E">
              <w:rPr>
                <w:sz w:val="22"/>
                <w:szCs w:val="22"/>
              </w:rPr>
              <w:t>14-17 éves fiúk száma</w:t>
            </w:r>
          </w:p>
        </w:tc>
        <w:tc>
          <w:tcPr>
            <w:tcW w:w="4606" w:type="dxa"/>
          </w:tcPr>
          <w:p w:rsidR="00F52BCA" w:rsidRPr="00814F5E" w:rsidRDefault="00F52BCA" w:rsidP="00F52BCA">
            <w:pPr>
              <w:rPr>
                <w:sz w:val="22"/>
                <w:szCs w:val="22"/>
              </w:rPr>
            </w:pPr>
            <w:r w:rsidRPr="00814F5E">
              <w:rPr>
                <w:sz w:val="22"/>
                <w:szCs w:val="22"/>
              </w:rPr>
              <w:t>452</w:t>
            </w:r>
          </w:p>
        </w:tc>
      </w:tr>
      <w:tr w:rsidR="00F52BCA" w:rsidRPr="00E07553" w:rsidTr="00F52BCA">
        <w:tc>
          <w:tcPr>
            <w:tcW w:w="4606" w:type="dxa"/>
          </w:tcPr>
          <w:p w:rsidR="00F52BCA" w:rsidRPr="00814F5E" w:rsidRDefault="00F52BCA" w:rsidP="00F52BCA">
            <w:pPr>
              <w:rPr>
                <w:sz w:val="22"/>
                <w:szCs w:val="22"/>
              </w:rPr>
            </w:pPr>
            <w:r w:rsidRPr="00814F5E">
              <w:rPr>
                <w:sz w:val="22"/>
                <w:szCs w:val="22"/>
              </w:rPr>
              <w:t>14-17 éves lányok száma</w:t>
            </w:r>
          </w:p>
        </w:tc>
        <w:tc>
          <w:tcPr>
            <w:tcW w:w="4606" w:type="dxa"/>
          </w:tcPr>
          <w:p w:rsidR="00F52BCA" w:rsidRPr="00814F5E" w:rsidRDefault="00F52BCA" w:rsidP="00F52BCA">
            <w:pPr>
              <w:rPr>
                <w:sz w:val="22"/>
                <w:szCs w:val="22"/>
              </w:rPr>
            </w:pPr>
            <w:r w:rsidRPr="00814F5E">
              <w:rPr>
                <w:sz w:val="22"/>
                <w:szCs w:val="22"/>
              </w:rPr>
              <w:t>438</w:t>
            </w:r>
          </w:p>
        </w:tc>
      </w:tr>
    </w:tbl>
    <w:p w:rsidR="00F52BCA" w:rsidRPr="00E22F99" w:rsidRDefault="00F52BCA" w:rsidP="00F52BCA">
      <w:pPr>
        <w:rPr>
          <w:sz w:val="22"/>
          <w:szCs w:val="22"/>
        </w:rPr>
      </w:pPr>
    </w:p>
    <w:p w:rsidR="00F52BCA" w:rsidRPr="00E22F99" w:rsidRDefault="00F52BCA" w:rsidP="00F52BCA">
      <w:pPr>
        <w:pStyle w:val="Default"/>
        <w:jc w:val="both"/>
        <w:rPr>
          <w:rFonts w:asciiTheme="minorHAnsi" w:hAnsiTheme="minorHAnsi"/>
          <w:sz w:val="22"/>
          <w:szCs w:val="22"/>
        </w:rPr>
      </w:pPr>
      <w:r w:rsidRPr="00E22F99">
        <w:rPr>
          <w:rFonts w:asciiTheme="minorHAnsi" w:hAnsiTheme="minorHAnsi"/>
          <w:sz w:val="22"/>
          <w:szCs w:val="22"/>
        </w:rPr>
        <w:t>A gyermekek védelméről és a gyámügyi igazgatásról szóló többször módosított 1997. évi XXXI. törvény (a továbbiakban: Gyvt.) 94. §</w:t>
      </w:r>
      <w:proofErr w:type="spellStart"/>
      <w:r w:rsidRPr="00E22F99">
        <w:rPr>
          <w:rFonts w:asciiTheme="minorHAnsi" w:hAnsiTheme="minorHAnsi"/>
          <w:sz w:val="22"/>
          <w:szCs w:val="22"/>
        </w:rPr>
        <w:t>-a</w:t>
      </w:r>
      <w:proofErr w:type="spellEnd"/>
      <w:r w:rsidRPr="00E22F99">
        <w:rPr>
          <w:rFonts w:asciiTheme="minorHAnsi" w:hAnsiTheme="minorHAnsi"/>
          <w:sz w:val="22"/>
          <w:szCs w:val="22"/>
        </w:rPr>
        <w:t xml:space="preserve"> szerint a települési önkormányzat feladata a gyermekek védelme helyi ellátó rendszerének kiépítése és működtetése, a területén lakó gyermekek ellátásának megszervezése. A Gyvt. 94/</w:t>
      </w:r>
      <w:proofErr w:type="gramStart"/>
      <w:r w:rsidRPr="00E22F99">
        <w:rPr>
          <w:rFonts w:asciiTheme="minorHAnsi" w:hAnsiTheme="minorHAnsi"/>
          <w:sz w:val="22"/>
          <w:szCs w:val="22"/>
        </w:rPr>
        <w:t>A</w:t>
      </w:r>
      <w:proofErr w:type="gramEnd"/>
      <w:r w:rsidRPr="00E22F99">
        <w:rPr>
          <w:rFonts w:asciiTheme="minorHAnsi" w:hAnsiTheme="minorHAnsi"/>
          <w:sz w:val="22"/>
          <w:szCs w:val="22"/>
        </w:rPr>
        <w:t>. §</w:t>
      </w:r>
      <w:proofErr w:type="spellStart"/>
      <w:r w:rsidRPr="00E22F99">
        <w:rPr>
          <w:rFonts w:asciiTheme="minorHAnsi" w:hAnsiTheme="minorHAnsi"/>
          <w:sz w:val="22"/>
          <w:szCs w:val="22"/>
        </w:rPr>
        <w:t>-a</w:t>
      </w:r>
      <w:proofErr w:type="spellEnd"/>
      <w:r w:rsidRPr="00E22F99">
        <w:rPr>
          <w:rFonts w:asciiTheme="minorHAnsi" w:hAnsiTheme="minorHAnsi"/>
          <w:sz w:val="22"/>
          <w:szCs w:val="22"/>
        </w:rPr>
        <w:t xml:space="preserve"> lehetőséget ad arra, hogy a települési önkormányzatok a személyes gondoskodás keretébe tartozó gyermekjóléti alapellátásokat, különösen a bölcsőde, a gyermekek átmeneti otthona, a családok átmeneti otthona és a gyermekjóléti központ működtetését társulás útján is biztosíthatják. A Gyvt. 96. § (6) bekezdése írja elő, hogy a helyi önkormányzat a gyermekjóléti és gyermekvédelmi feladatainak ellátásáról minden év május 31-éig – a külön jogszabályban meghatározott tartalommal – átfogó értékelést készít. Az értékelést – települési önkormányzat esetén a képviselő-testület általi megtárgyalást követően – meg kell küldeni a gyámhatóságnak. A gyámhatóság az értékelés kézhezvételétől számított harminc napon belül javaslattal élhet a települési önkormányzat, illetve az állam fenntartói feladatainak ellátására a Kormány rendeletében kijelölt szerv felé, amely hatvan napon belül érdemben megvizsgálja a gyámhatóság javaslatait és állásfoglalásáról, intézkedéséről tájékoztatja. </w:t>
      </w:r>
    </w:p>
    <w:p w:rsidR="00F52BCA" w:rsidRPr="00E22F99" w:rsidRDefault="00F52BCA" w:rsidP="00F52BCA">
      <w:pPr>
        <w:pStyle w:val="Default"/>
        <w:jc w:val="both"/>
        <w:rPr>
          <w:rFonts w:asciiTheme="minorHAnsi" w:hAnsiTheme="minorHAnsi"/>
          <w:sz w:val="22"/>
          <w:szCs w:val="22"/>
        </w:rPr>
      </w:pPr>
    </w:p>
    <w:p w:rsidR="00F52BCA" w:rsidRPr="00E22F99" w:rsidRDefault="00F52BCA" w:rsidP="00F52BCA">
      <w:pPr>
        <w:pStyle w:val="Default"/>
        <w:jc w:val="both"/>
        <w:rPr>
          <w:rFonts w:asciiTheme="minorHAnsi" w:hAnsiTheme="minorHAnsi"/>
          <w:b/>
          <w:sz w:val="22"/>
          <w:szCs w:val="22"/>
        </w:rPr>
      </w:pPr>
      <w:r w:rsidRPr="00E22F99">
        <w:rPr>
          <w:rFonts w:asciiTheme="minorHAnsi" w:hAnsiTheme="minorHAnsi"/>
          <w:b/>
          <w:sz w:val="22"/>
          <w:szCs w:val="22"/>
        </w:rPr>
        <w:t xml:space="preserve">A gyermekek védelmének rendszere: </w:t>
      </w:r>
    </w:p>
    <w:p w:rsidR="00F52BCA" w:rsidRPr="00E22F99" w:rsidRDefault="00F52BCA" w:rsidP="00F52BCA">
      <w:pPr>
        <w:pStyle w:val="Default"/>
        <w:jc w:val="both"/>
        <w:rPr>
          <w:rFonts w:asciiTheme="minorHAnsi" w:hAnsiTheme="minorHAnsi"/>
          <w:b/>
          <w:sz w:val="22"/>
          <w:szCs w:val="22"/>
        </w:rPr>
      </w:pPr>
    </w:p>
    <w:p w:rsidR="00F52BCA" w:rsidRPr="00E22F99" w:rsidRDefault="00F52BCA" w:rsidP="00F52BCA">
      <w:pPr>
        <w:pStyle w:val="Default"/>
        <w:jc w:val="both"/>
        <w:rPr>
          <w:rFonts w:asciiTheme="minorHAnsi" w:hAnsiTheme="minorHAnsi"/>
          <w:sz w:val="22"/>
          <w:szCs w:val="22"/>
        </w:rPr>
      </w:pPr>
      <w:r w:rsidRPr="00E22F99">
        <w:rPr>
          <w:rFonts w:asciiTheme="minorHAnsi" w:hAnsiTheme="minorHAnsi"/>
          <w:sz w:val="22"/>
          <w:szCs w:val="22"/>
        </w:rPr>
        <w:t xml:space="preserve">A gyermekek védelme a gyermek családban történő nevelkedésének elősegítésére, veszélyeztetettségének megelőzésére és megszüntetésére, valamint a szülői vagy más hozzátartozó gondoskodásából kikerülő </w:t>
      </w:r>
      <w:proofErr w:type="gramStart"/>
      <w:r w:rsidRPr="00E22F99">
        <w:rPr>
          <w:rFonts w:asciiTheme="minorHAnsi" w:hAnsiTheme="minorHAnsi"/>
          <w:sz w:val="22"/>
          <w:szCs w:val="22"/>
        </w:rPr>
        <w:lastRenderedPageBreak/>
        <w:t>gyermek helyettesítő</w:t>
      </w:r>
      <w:proofErr w:type="gramEnd"/>
      <w:r w:rsidRPr="00E22F99">
        <w:rPr>
          <w:rFonts w:asciiTheme="minorHAnsi" w:hAnsiTheme="minorHAnsi"/>
          <w:sz w:val="22"/>
          <w:szCs w:val="22"/>
        </w:rPr>
        <w:t xml:space="preserve"> védelmének biztosítására irányuló tevékenység. A gyermekek védelmét pénzbeli, természetbeni és személyes gondoskodást nyújtó gyermekjóléti alapellátások biztosítják. </w:t>
      </w:r>
    </w:p>
    <w:p w:rsidR="00F52BCA" w:rsidRPr="00E22F99" w:rsidRDefault="00F52BCA" w:rsidP="00F52BCA">
      <w:pPr>
        <w:pStyle w:val="Default"/>
        <w:jc w:val="both"/>
        <w:rPr>
          <w:rFonts w:asciiTheme="minorHAnsi" w:hAnsiTheme="minorHAnsi"/>
          <w:sz w:val="22"/>
          <w:szCs w:val="22"/>
        </w:rPr>
      </w:pPr>
      <w:r w:rsidRPr="00E22F99">
        <w:rPr>
          <w:rFonts w:asciiTheme="minorHAnsi" w:hAnsiTheme="minorHAnsi"/>
          <w:sz w:val="22"/>
          <w:szCs w:val="22"/>
        </w:rPr>
        <w:t xml:space="preserve">A gyermekvédelmi rendszer működtetése állami és önkormányzati feladat. </w:t>
      </w:r>
    </w:p>
    <w:p w:rsidR="00F52BCA" w:rsidRPr="00E22F99" w:rsidRDefault="00F52BCA" w:rsidP="00F52BCA">
      <w:pPr>
        <w:pStyle w:val="Default"/>
        <w:rPr>
          <w:rFonts w:asciiTheme="minorHAnsi" w:hAnsiTheme="minorHAnsi"/>
          <w:sz w:val="22"/>
          <w:szCs w:val="22"/>
        </w:rPr>
      </w:pPr>
      <w:r w:rsidRPr="00E22F99">
        <w:rPr>
          <w:rFonts w:asciiTheme="minorHAnsi" w:hAnsiTheme="minorHAnsi"/>
          <w:b/>
          <w:bCs/>
          <w:sz w:val="22"/>
          <w:szCs w:val="22"/>
        </w:rPr>
        <w:t xml:space="preserve">A gyermekek védelmét biztosító hatósági feladat – és hatásköröket </w:t>
      </w:r>
    </w:p>
    <w:p w:rsidR="00F52BCA" w:rsidRPr="00E22F99" w:rsidRDefault="00F52BCA" w:rsidP="0039102D">
      <w:pPr>
        <w:pStyle w:val="Default"/>
        <w:numPr>
          <w:ilvl w:val="0"/>
          <w:numId w:val="85"/>
        </w:numPr>
        <w:rPr>
          <w:rFonts w:asciiTheme="minorHAnsi" w:hAnsiTheme="minorHAnsi"/>
          <w:sz w:val="22"/>
          <w:szCs w:val="22"/>
        </w:rPr>
      </w:pPr>
      <w:r w:rsidRPr="00E22F99">
        <w:rPr>
          <w:rFonts w:asciiTheme="minorHAnsi" w:hAnsiTheme="minorHAnsi"/>
          <w:b/>
          <w:bCs/>
          <w:sz w:val="22"/>
          <w:szCs w:val="22"/>
        </w:rPr>
        <w:t xml:space="preserve">a helyi önkormányzat képviselő-testülete, </w:t>
      </w:r>
    </w:p>
    <w:p w:rsidR="00F52BCA" w:rsidRPr="00E22F99" w:rsidRDefault="00F52BCA" w:rsidP="0039102D">
      <w:pPr>
        <w:pStyle w:val="Default"/>
        <w:numPr>
          <w:ilvl w:val="0"/>
          <w:numId w:val="85"/>
        </w:numPr>
        <w:rPr>
          <w:rFonts w:asciiTheme="minorHAnsi" w:hAnsiTheme="minorHAnsi"/>
          <w:sz w:val="22"/>
          <w:szCs w:val="22"/>
        </w:rPr>
      </w:pPr>
      <w:r w:rsidRPr="00E22F99">
        <w:rPr>
          <w:rFonts w:asciiTheme="minorHAnsi" w:hAnsiTheme="minorHAnsi"/>
          <w:b/>
          <w:bCs/>
          <w:sz w:val="22"/>
          <w:szCs w:val="22"/>
        </w:rPr>
        <w:t xml:space="preserve">a települési önkormányzat jegyzője, </w:t>
      </w:r>
    </w:p>
    <w:p w:rsidR="00F52BCA" w:rsidRPr="00E22F99" w:rsidRDefault="00F52BCA" w:rsidP="0039102D">
      <w:pPr>
        <w:pStyle w:val="Default"/>
        <w:numPr>
          <w:ilvl w:val="0"/>
          <w:numId w:val="85"/>
        </w:numPr>
        <w:rPr>
          <w:rFonts w:asciiTheme="minorHAnsi" w:hAnsiTheme="minorHAnsi"/>
          <w:sz w:val="22"/>
          <w:szCs w:val="22"/>
        </w:rPr>
      </w:pPr>
      <w:r w:rsidRPr="00E22F99">
        <w:rPr>
          <w:rFonts w:asciiTheme="minorHAnsi" w:hAnsiTheme="minorHAnsi"/>
          <w:b/>
          <w:bCs/>
          <w:sz w:val="22"/>
          <w:szCs w:val="22"/>
        </w:rPr>
        <w:t xml:space="preserve">a gyámhatóság gyakorolja. </w:t>
      </w:r>
    </w:p>
    <w:p w:rsidR="00F52BCA" w:rsidRPr="00E22F99" w:rsidRDefault="00F52BCA" w:rsidP="00F52BCA">
      <w:pPr>
        <w:pStyle w:val="Default"/>
        <w:rPr>
          <w:rFonts w:asciiTheme="minorHAnsi" w:hAnsiTheme="minorHAnsi"/>
          <w:sz w:val="22"/>
          <w:szCs w:val="22"/>
        </w:rPr>
      </w:pPr>
    </w:p>
    <w:p w:rsidR="00F52BCA" w:rsidRPr="00E22F99" w:rsidRDefault="00F52BCA" w:rsidP="00F52BCA">
      <w:pPr>
        <w:pStyle w:val="Default"/>
        <w:rPr>
          <w:rFonts w:asciiTheme="minorHAnsi" w:hAnsiTheme="minorHAnsi"/>
          <w:sz w:val="22"/>
          <w:szCs w:val="22"/>
        </w:rPr>
      </w:pPr>
      <w:r w:rsidRPr="00E22F99">
        <w:rPr>
          <w:rFonts w:asciiTheme="minorHAnsi" w:hAnsiTheme="minorHAnsi"/>
          <w:sz w:val="22"/>
          <w:szCs w:val="22"/>
        </w:rPr>
        <w:t xml:space="preserve">Önkormányzatunk biztosítja az alábbi </w:t>
      </w:r>
      <w:r w:rsidRPr="00E22F99">
        <w:rPr>
          <w:rFonts w:asciiTheme="minorHAnsi" w:hAnsiTheme="minorHAnsi"/>
          <w:b/>
          <w:bCs/>
          <w:sz w:val="22"/>
          <w:szCs w:val="22"/>
        </w:rPr>
        <w:t>pénzbeli és természetbeni ellátásokat</w:t>
      </w:r>
      <w:r w:rsidRPr="00E22F99">
        <w:rPr>
          <w:rFonts w:asciiTheme="minorHAnsi" w:hAnsiTheme="minorHAnsi"/>
          <w:sz w:val="22"/>
          <w:szCs w:val="22"/>
        </w:rPr>
        <w:t xml:space="preserve">: </w:t>
      </w:r>
    </w:p>
    <w:p w:rsidR="00F52BCA" w:rsidRPr="00E22F99" w:rsidRDefault="00F52BCA" w:rsidP="0039102D">
      <w:pPr>
        <w:pStyle w:val="Default"/>
        <w:numPr>
          <w:ilvl w:val="0"/>
          <w:numId w:val="86"/>
        </w:numPr>
        <w:rPr>
          <w:rFonts w:asciiTheme="minorHAnsi" w:hAnsiTheme="minorHAnsi"/>
          <w:sz w:val="22"/>
          <w:szCs w:val="22"/>
        </w:rPr>
      </w:pPr>
      <w:r w:rsidRPr="00E22F99">
        <w:rPr>
          <w:rFonts w:asciiTheme="minorHAnsi" w:hAnsiTheme="minorHAnsi"/>
          <w:sz w:val="22"/>
          <w:szCs w:val="22"/>
        </w:rPr>
        <w:t xml:space="preserve">rendszeres gyermekvédelmi kedvezmény, </w:t>
      </w:r>
    </w:p>
    <w:p w:rsidR="00F52BCA" w:rsidRPr="00E22F99" w:rsidRDefault="00F52BCA" w:rsidP="0039102D">
      <w:pPr>
        <w:pStyle w:val="Default"/>
        <w:numPr>
          <w:ilvl w:val="0"/>
          <w:numId w:val="86"/>
        </w:numPr>
        <w:rPr>
          <w:rFonts w:asciiTheme="minorHAnsi" w:hAnsiTheme="minorHAnsi"/>
          <w:sz w:val="22"/>
          <w:szCs w:val="22"/>
        </w:rPr>
      </w:pPr>
      <w:r w:rsidRPr="00E22F99">
        <w:rPr>
          <w:rFonts w:asciiTheme="minorHAnsi" w:hAnsiTheme="minorHAnsi"/>
          <w:sz w:val="22"/>
          <w:szCs w:val="22"/>
        </w:rPr>
        <w:t xml:space="preserve">óvodáztatási támogatás, </w:t>
      </w:r>
    </w:p>
    <w:p w:rsidR="00F52BCA" w:rsidRPr="00E22F99" w:rsidRDefault="00F52BCA" w:rsidP="00F52BCA">
      <w:pPr>
        <w:pStyle w:val="Default"/>
        <w:rPr>
          <w:rFonts w:asciiTheme="minorHAnsi" w:hAnsiTheme="minorHAnsi"/>
          <w:sz w:val="22"/>
          <w:szCs w:val="22"/>
        </w:rPr>
      </w:pPr>
    </w:p>
    <w:p w:rsidR="00F52BCA" w:rsidRPr="00E22F99" w:rsidRDefault="00F52BCA" w:rsidP="00F52BCA">
      <w:pPr>
        <w:pStyle w:val="Default"/>
        <w:rPr>
          <w:rFonts w:asciiTheme="minorHAnsi" w:hAnsiTheme="minorHAnsi"/>
          <w:sz w:val="22"/>
          <w:szCs w:val="22"/>
        </w:rPr>
      </w:pPr>
      <w:r w:rsidRPr="00E22F99">
        <w:rPr>
          <w:rFonts w:asciiTheme="minorHAnsi" w:hAnsiTheme="minorHAnsi"/>
          <w:sz w:val="22"/>
          <w:szCs w:val="22"/>
        </w:rPr>
        <w:t xml:space="preserve">Biztosítja továbbá a személyes gondoskodás keretébe tartozó gyermekjóléti </w:t>
      </w:r>
      <w:r w:rsidRPr="00E22F99">
        <w:rPr>
          <w:rFonts w:asciiTheme="minorHAnsi" w:hAnsiTheme="minorHAnsi"/>
          <w:b/>
          <w:bCs/>
          <w:sz w:val="22"/>
          <w:szCs w:val="22"/>
        </w:rPr>
        <w:t>alapellátásokat</w:t>
      </w:r>
      <w:r w:rsidRPr="00E22F99">
        <w:rPr>
          <w:rFonts w:asciiTheme="minorHAnsi" w:hAnsiTheme="minorHAnsi"/>
          <w:sz w:val="22"/>
          <w:szCs w:val="22"/>
        </w:rPr>
        <w:t xml:space="preserve">: </w:t>
      </w:r>
    </w:p>
    <w:p w:rsidR="00F52BCA" w:rsidRPr="00E22F99" w:rsidRDefault="00F52BCA" w:rsidP="0039102D">
      <w:pPr>
        <w:pStyle w:val="Default"/>
        <w:numPr>
          <w:ilvl w:val="0"/>
          <w:numId w:val="87"/>
        </w:numPr>
        <w:rPr>
          <w:rFonts w:asciiTheme="minorHAnsi" w:hAnsiTheme="minorHAnsi"/>
          <w:sz w:val="22"/>
          <w:szCs w:val="22"/>
        </w:rPr>
      </w:pPr>
      <w:r w:rsidRPr="00E22F99">
        <w:rPr>
          <w:rFonts w:asciiTheme="minorHAnsi" w:hAnsiTheme="minorHAnsi"/>
          <w:sz w:val="22"/>
          <w:szCs w:val="22"/>
        </w:rPr>
        <w:t xml:space="preserve">gyermekjóléti szolgáltatás, </w:t>
      </w:r>
    </w:p>
    <w:p w:rsidR="00F52BCA" w:rsidRPr="00E22F99" w:rsidRDefault="00F52BCA" w:rsidP="0039102D">
      <w:pPr>
        <w:pStyle w:val="Default"/>
        <w:numPr>
          <w:ilvl w:val="0"/>
          <w:numId w:val="87"/>
        </w:numPr>
        <w:rPr>
          <w:rFonts w:asciiTheme="minorHAnsi" w:hAnsiTheme="minorHAnsi"/>
          <w:sz w:val="22"/>
          <w:szCs w:val="22"/>
        </w:rPr>
      </w:pPr>
      <w:r w:rsidRPr="00E22F99">
        <w:rPr>
          <w:rFonts w:asciiTheme="minorHAnsi" w:hAnsiTheme="minorHAnsi"/>
          <w:sz w:val="22"/>
          <w:szCs w:val="22"/>
        </w:rPr>
        <w:t xml:space="preserve">gyermekek napközbeni ellátása (bölcsőde, óvoda) </w:t>
      </w:r>
    </w:p>
    <w:p w:rsidR="00F52BCA" w:rsidRPr="00E22F99" w:rsidRDefault="00F52BCA" w:rsidP="0039102D">
      <w:pPr>
        <w:pStyle w:val="Default"/>
        <w:numPr>
          <w:ilvl w:val="0"/>
          <w:numId w:val="87"/>
        </w:numPr>
        <w:rPr>
          <w:rFonts w:asciiTheme="minorHAnsi" w:hAnsiTheme="minorHAnsi"/>
          <w:sz w:val="22"/>
          <w:szCs w:val="22"/>
        </w:rPr>
      </w:pPr>
      <w:r w:rsidRPr="00E22F99">
        <w:rPr>
          <w:rFonts w:asciiTheme="minorHAnsi" w:hAnsiTheme="minorHAnsi"/>
          <w:sz w:val="22"/>
          <w:szCs w:val="22"/>
        </w:rPr>
        <w:t>gyermekek átmeneti gondozása (gyermekek átmeneti otthona).</w:t>
      </w:r>
    </w:p>
    <w:p w:rsidR="00F52BCA" w:rsidRPr="00E22F99" w:rsidRDefault="00F52BCA" w:rsidP="00F52BCA">
      <w:pPr>
        <w:pStyle w:val="Default"/>
        <w:rPr>
          <w:rFonts w:asciiTheme="minorHAnsi" w:hAnsiTheme="minorHAnsi"/>
          <w:color w:val="auto"/>
          <w:sz w:val="22"/>
          <w:szCs w:val="22"/>
        </w:rPr>
      </w:pPr>
    </w:p>
    <w:p w:rsidR="00F52BCA" w:rsidRDefault="00F52BCA" w:rsidP="00F52BCA">
      <w:pPr>
        <w:rPr>
          <w:sz w:val="22"/>
          <w:szCs w:val="22"/>
        </w:rPr>
      </w:pPr>
      <w:r w:rsidRPr="00E22F99">
        <w:rPr>
          <w:sz w:val="22"/>
          <w:szCs w:val="22"/>
        </w:rPr>
        <w:t xml:space="preserve">A feltételek fennállása esetén 1 év időtartamra állapítható meg a gyermek rendszeres gyermekvédelmi kedvezményre való jogosultsága. </w:t>
      </w:r>
    </w:p>
    <w:p w:rsidR="00F52BCA" w:rsidRDefault="00F52BCA" w:rsidP="00F52BCA">
      <w:pPr>
        <w:rPr>
          <w:sz w:val="22"/>
          <w:szCs w:val="22"/>
        </w:rPr>
      </w:pPr>
    </w:p>
    <w:p w:rsidR="00F52BCA" w:rsidRDefault="00F52BCA" w:rsidP="00F52BCA">
      <w:pPr>
        <w:rPr>
          <w:sz w:val="22"/>
          <w:szCs w:val="22"/>
        </w:rPr>
      </w:pPr>
      <w:r>
        <w:rPr>
          <w:noProof/>
        </w:rPr>
        <w:drawing>
          <wp:inline distT="0" distB="0" distL="0" distR="0">
            <wp:extent cx="6120765" cy="3038475"/>
            <wp:effectExtent l="0" t="0" r="13335" b="9525"/>
            <wp:docPr id="11" name="Diagram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2BCA" w:rsidRDefault="00F52BCA" w:rsidP="00F52BCA">
      <w:pPr>
        <w:rPr>
          <w:sz w:val="22"/>
          <w:szCs w:val="22"/>
        </w:rPr>
      </w:pPr>
    </w:p>
    <w:p w:rsidR="00F52BCA" w:rsidRPr="001937AC" w:rsidRDefault="00F52BCA" w:rsidP="00F52BCA">
      <w:pPr>
        <w:rPr>
          <w:sz w:val="22"/>
          <w:szCs w:val="22"/>
        </w:rPr>
      </w:pPr>
      <w:r>
        <w:rPr>
          <w:noProof/>
        </w:rPr>
        <w:lastRenderedPageBreak/>
        <w:drawing>
          <wp:inline distT="0" distB="0" distL="0" distR="0">
            <wp:extent cx="6120765" cy="3228975"/>
            <wp:effectExtent l="0" t="0" r="13335" b="9525"/>
            <wp:docPr id="13" name="Diagram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2BCA" w:rsidRDefault="00F52BCA" w:rsidP="00F52BCA">
      <w:pPr>
        <w:rPr>
          <w:b/>
          <w:sz w:val="22"/>
          <w:szCs w:val="22"/>
        </w:rPr>
      </w:pPr>
    </w:p>
    <w:p w:rsidR="00F52BCA" w:rsidRPr="00E22F99" w:rsidRDefault="00F52BCA" w:rsidP="0039102D">
      <w:pPr>
        <w:jc w:val="both"/>
        <w:rPr>
          <w:b/>
          <w:sz w:val="22"/>
          <w:szCs w:val="22"/>
        </w:rPr>
      </w:pPr>
      <w:r w:rsidRPr="00E22F99">
        <w:rPr>
          <w:b/>
          <w:sz w:val="22"/>
          <w:szCs w:val="22"/>
        </w:rPr>
        <w:t>201</w:t>
      </w:r>
      <w:r>
        <w:rPr>
          <w:b/>
          <w:sz w:val="22"/>
          <w:szCs w:val="22"/>
        </w:rPr>
        <w:t>5</w:t>
      </w:r>
      <w:r w:rsidRPr="00E22F99">
        <w:rPr>
          <w:b/>
          <w:sz w:val="22"/>
          <w:szCs w:val="22"/>
        </w:rPr>
        <w:t>. év</w:t>
      </w:r>
    </w:p>
    <w:p w:rsidR="00F52BCA" w:rsidRPr="00A560C1" w:rsidRDefault="00F52BCA" w:rsidP="0039102D">
      <w:pPr>
        <w:jc w:val="both"/>
        <w:rPr>
          <w:b/>
          <w:bCs/>
          <w:sz w:val="22"/>
          <w:szCs w:val="22"/>
        </w:rPr>
      </w:pPr>
      <w:r w:rsidRPr="00E22F99">
        <w:rPr>
          <w:bCs/>
          <w:iCs/>
          <w:sz w:val="22"/>
          <w:szCs w:val="22"/>
        </w:rPr>
        <w:t xml:space="preserve">A rendszeres gyermekvédelmi kedvezményhez kötődő ún. </w:t>
      </w:r>
      <w:proofErr w:type="gramStart"/>
      <w:r w:rsidRPr="00E22F99">
        <w:rPr>
          <w:bCs/>
          <w:iCs/>
          <w:sz w:val="22"/>
          <w:szCs w:val="22"/>
        </w:rPr>
        <w:t>egyszeri</w:t>
      </w:r>
      <w:proofErr w:type="gramEnd"/>
      <w:r w:rsidRPr="00E22F99">
        <w:rPr>
          <w:bCs/>
          <w:iCs/>
          <w:sz w:val="22"/>
          <w:szCs w:val="22"/>
        </w:rPr>
        <w:t xml:space="preserve"> támogatás összegét a központi költségvetés biztosítja. </w:t>
      </w:r>
      <w:r w:rsidRPr="00E22F99">
        <w:rPr>
          <w:bCs/>
          <w:iCs/>
          <w:sz w:val="22"/>
          <w:szCs w:val="22"/>
        </w:rPr>
        <w:br/>
      </w:r>
      <w:r w:rsidRPr="00BC6135">
        <w:rPr>
          <w:bCs/>
          <w:sz w:val="22"/>
          <w:szCs w:val="22"/>
        </w:rPr>
        <w:t xml:space="preserve">A pénzbeli támogatás esetenkénti összege 2015. évben gyermekenként </w:t>
      </w:r>
      <w:smartTag w:uri="urn:schemas-microsoft-com:office:smarttags" w:element="metricconverter">
        <w:smartTagPr>
          <w:attr w:name="ProductID" w:val="5.800 Ft"/>
        </w:smartTagPr>
        <w:r w:rsidRPr="00BC6135">
          <w:rPr>
            <w:bCs/>
            <w:sz w:val="22"/>
            <w:szCs w:val="22"/>
          </w:rPr>
          <w:t>5.800 Ft</w:t>
        </w:r>
      </w:smartTag>
      <w:r w:rsidRPr="00BC6135">
        <w:rPr>
          <w:bCs/>
          <w:sz w:val="22"/>
          <w:szCs w:val="22"/>
        </w:rPr>
        <w:t xml:space="preserve">, a természetbeni támogatás összege szintén </w:t>
      </w:r>
      <w:smartTag w:uri="urn:schemas-microsoft-com:office:smarttags" w:element="metricconverter">
        <w:smartTagPr>
          <w:attr w:name="ProductID" w:val="5.800 Ft"/>
        </w:smartTagPr>
        <w:r w:rsidRPr="00BC6135">
          <w:rPr>
            <w:bCs/>
            <w:sz w:val="22"/>
            <w:szCs w:val="22"/>
          </w:rPr>
          <w:t>5.800 Ft</w:t>
        </w:r>
      </w:smartTag>
      <w:r w:rsidRPr="00BC6135">
        <w:rPr>
          <w:bCs/>
          <w:sz w:val="22"/>
          <w:szCs w:val="22"/>
        </w:rPr>
        <w:t xml:space="preserve"> összegű volt gyermekenként.</w:t>
      </w:r>
    </w:p>
    <w:p w:rsidR="00F52BCA" w:rsidRDefault="00F52BCA" w:rsidP="0039102D">
      <w:pPr>
        <w:pStyle w:val="NormlWeb"/>
        <w:spacing w:after="0"/>
        <w:jc w:val="both"/>
        <w:rPr>
          <w:rFonts w:asciiTheme="minorHAnsi" w:hAnsiTheme="minorHAnsi" w:cstheme="minorHAnsi"/>
          <w:b/>
          <w:sz w:val="22"/>
          <w:szCs w:val="22"/>
        </w:rPr>
      </w:pPr>
      <w:r w:rsidRPr="00BC6135">
        <w:rPr>
          <w:rFonts w:asciiTheme="minorHAnsi" w:hAnsiTheme="minorHAnsi" w:cstheme="minorHAnsi"/>
          <w:b/>
          <w:sz w:val="22"/>
          <w:szCs w:val="22"/>
        </w:rPr>
        <w:t xml:space="preserve">A rendszeres gyermekvédelmi kedvezményben 2015. évben 802 család 1944 gyermeke részesült. Ebből 95 fő nagykorú részesült </w:t>
      </w:r>
      <w:proofErr w:type="gramStart"/>
      <w:r w:rsidRPr="00BC6135">
        <w:rPr>
          <w:rFonts w:asciiTheme="minorHAnsi" w:hAnsiTheme="minorHAnsi" w:cstheme="minorHAnsi"/>
          <w:b/>
          <w:sz w:val="22"/>
          <w:szCs w:val="22"/>
        </w:rPr>
        <w:t>ezen</w:t>
      </w:r>
      <w:proofErr w:type="gramEnd"/>
      <w:r w:rsidRPr="00BC6135">
        <w:rPr>
          <w:rFonts w:asciiTheme="minorHAnsi" w:hAnsiTheme="minorHAnsi" w:cstheme="minorHAnsi"/>
          <w:b/>
          <w:sz w:val="22"/>
          <w:szCs w:val="22"/>
        </w:rPr>
        <w:t xml:space="preserve"> támogatási formában. </w:t>
      </w:r>
    </w:p>
    <w:p w:rsidR="00F52BCA" w:rsidRPr="005B3214" w:rsidRDefault="00F52BCA" w:rsidP="0039102D">
      <w:pPr>
        <w:pStyle w:val="NormlWeb"/>
        <w:spacing w:after="0"/>
        <w:jc w:val="both"/>
        <w:rPr>
          <w:rFonts w:asciiTheme="minorHAnsi" w:hAnsiTheme="minorHAnsi" w:cstheme="minorHAnsi"/>
          <w:b/>
          <w:sz w:val="22"/>
          <w:szCs w:val="22"/>
        </w:rPr>
      </w:pPr>
    </w:p>
    <w:p w:rsidR="00F52BCA" w:rsidRPr="005B3214" w:rsidRDefault="00F52BCA" w:rsidP="0039102D">
      <w:pPr>
        <w:jc w:val="both"/>
        <w:rPr>
          <w:rFonts w:cstheme="minorHAnsi"/>
          <w:b/>
          <w:sz w:val="22"/>
          <w:szCs w:val="22"/>
        </w:rPr>
      </w:pPr>
      <w:r w:rsidRPr="005B3214">
        <w:rPr>
          <w:rFonts w:cstheme="minorHAnsi"/>
          <w:b/>
          <w:sz w:val="22"/>
          <w:szCs w:val="22"/>
        </w:rPr>
        <w:t xml:space="preserve">2015. évben 19.071.000 Ft összegű pénzbeli támogatás került kiutalásra a kedvezményre jogosultak számára.  </w:t>
      </w:r>
    </w:p>
    <w:p w:rsidR="00F52BCA" w:rsidRPr="005B3214" w:rsidRDefault="00F52BCA" w:rsidP="0039102D">
      <w:pPr>
        <w:pStyle w:val="Nincstrkz"/>
        <w:jc w:val="both"/>
        <w:rPr>
          <w:rFonts w:cstheme="minorHAnsi"/>
        </w:rPr>
      </w:pPr>
      <w:r w:rsidRPr="005B3214">
        <w:rPr>
          <w:rFonts w:cstheme="minorHAnsi"/>
          <w:b/>
        </w:rPr>
        <w:t>Az óvodai és iskolai étkeztetést</w:t>
      </w:r>
      <w:r w:rsidRPr="005B3214">
        <w:rPr>
          <w:rFonts w:cstheme="minorHAnsi"/>
        </w:rPr>
        <w:t xml:space="preserve"> az Essen Kft. és az Euro Kft. biztosítja.</w:t>
      </w:r>
    </w:p>
    <w:p w:rsidR="00F52BCA" w:rsidRPr="005B3214" w:rsidRDefault="00F52BCA" w:rsidP="0039102D">
      <w:pPr>
        <w:pStyle w:val="Nincstrkz"/>
        <w:jc w:val="both"/>
        <w:rPr>
          <w:rFonts w:cstheme="minorHAnsi"/>
        </w:rPr>
      </w:pPr>
    </w:p>
    <w:p w:rsidR="00F52BCA" w:rsidRDefault="00F52BCA" w:rsidP="0039102D">
      <w:pPr>
        <w:pStyle w:val="Nincstrkz"/>
        <w:jc w:val="both"/>
        <w:rPr>
          <w:rFonts w:cstheme="minorHAnsi"/>
        </w:rPr>
      </w:pPr>
      <w:r w:rsidRPr="005B3214">
        <w:rPr>
          <w:rFonts w:cstheme="minorHAnsi"/>
        </w:rPr>
        <w:t xml:space="preserve">A oktatási-nevelési intézmények közül a Madarász Imre Egyesített Óvoda önkormányzati fenntartású. </w:t>
      </w:r>
    </w:p>
    <w:p w:rsidR="00F52BCA" w:rsidRPr="005B3214" w:rsidRDefault="00F52BCA" w:rsidP="0039102D">
      <w:pPr>
        <w:pStyle w:val="Nincstrkz"/>
        <w:jc w:val="both"/>
        <w:rPr>
          <w:rFonts w:cstheme="minorHAnsi"/>
        </w:rPr>
      </w:pPr>
    </w:p>
    <w:p w:rsidR="00F52BCA" w:rsidRPr="005B3214" w:rsidRDefault="00F52BCA" w:rsidP="0039102D">
      <w:pPr>
        <w:pStyle w:val="Nincstrkz"/>
        <w:jc w:val="both"/>
        <w:rPr>
          <w:rFonts w:cstheme="minorHAnsi"/>
          <w:color w:val="FF0000"/>
        </w:rPr>
      </w:pPr>
    </w:p>
    <w:p w:rsidR="00F52BCA" w:rsidRPr="005B3214" w:rsidRDefault="00F52BCA" w:rsidP="0039102D">
      <w:pPr>
        <w:pStyle w:val="Nincstrkz"/>
        <w:jc w:val="both"/>
        <w:rPr>
          <w:rFonts w:cstheme="minorHAnsi"/>
          <w:b/>
        </w:rPr>
      </w:pPr>
      <w:r w:rsidRPr="005B3214">
        <w:rPr>
          <w:rFonts w:cstheme="minorHAnsi"/>
          <w:b/>
        </w:rPr>
        <w:t>Madarász Imre Egyesített Óvoda és Pedagógiai Szakszolgálat</w:t>
      </w:r>
    </w:p>
    <w:p w:rsidR="00F52BCA" w:rsidRPr="005B3214" w:rsidRDefault="00F52BCA" w:rsidP="0039102D">
      <w:pPr>
        <w:pStyle w:val="Nincstrkz"/>
        <w:jc w:val="both"/>
        <w:rPr>
          <w:rFonts w:cstheme="minorHAnsi"/>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2213"/>
      </w:tblGrid>
      <w:tr w:rsidR="00F52BCA" w:rsidRPr="005B3214" w:rsidTr="00F52BCA">
        <w:tc>
          <w:tcPr>
            <w:tcW w:w="4678" w:type="dxa"/>
            <w:tcBorders>
              <w:top w:val="single" w:sz="4" w:space="0" w:color="000000"/>
              <w:left w:val="single" w:sz="4" w:space="0" w:color="000000"/>
              <w:bottom w:val="single" w:sz="4" w:space="0" w:color="000000"/>
              <w:right w:val="single" w:sz="4" w:space="0" w:color="000000"/>
            </w:tcBorders>
          </w:tcPr>
          <w:p w:rsidR="00F52BCA" w:rsidRPr="005B3214" w:rsidRDefault="00F52BCA" w:rsidP="0039102D">
            <w:pPr>
              <w:pStyle w:val="Nincstrkz"/>
              <w:jc w:val="both"/>
              <w:rPr>
                <w:rFonts w:cstheme="minorHAnsi"/>
              </w:rPr>
            </w:pPr>
            <w:r w:rsidRPr="005B3214">
              <w:rPr>
                <w:rFonts w:cstheme="minorHAnsi"/>
              </w:rPr>
              <w:t>gyermek létszám</w:t>
            </w:r>
          </w:p>
        </w:tc>
        <w:tc>
          <w:tcPr>
            <w:tcW w:w="2213" w:type="dxa"/>
            <w:tcBorders>
              <w:top w:val="single" w:sz="4" w:space="0" w:color="000000"/>
              <w:left w:val="single" w:sz="4" w:space="0" w:color="000000"/>
              <w:bottom w:val="single" w:sz="4" w:space="0" w:color="000000"/>
              <w:right w:val="single" w:sz="4" w:space="0" w:color="000000"/>
            </w:tcBorders>
            <w:vAlign w:val="center"/>
          </w:tcPr>
          <w:p w:rsidR="00F52BCA" w:rsidRPr="005B3214" w:rsidRDefault="00F52BCA" w:rsidP="0039102D">
            <w:pPr>
              <w:pStyle w:val="Nincstrkz"/>
              <w:jc w:val="both"/>
              <w:rPr>
                <w:rFonts w:cstheme="minorHAnsi"/>
              </w:rPr>
            </w:pPr>
            <w:r w:rsidRPr="005B3214">
              <w:rPr>
                <w:rFonts w:cstheme="minorHAnsi"/>
              </w:rPr>
              <w:t>662 fő</w:t>
            </w:r>
          </w:p>
        </w:tc>
      </w:tr>
      <w:tr w:rsidR="00F52BCA" w:rsidRPr="005B3214" w:rsidTr="00F52BCA">
        <w:tc>
          <w:tcPr>
            <w:tcW w:w="4678" w:type="dxa"/>
            <w:tcBorders>
              <w:top w:val="single" w:sz="4" w:space="0" w:color="000000"/>
              <w:left w:val="single" w:sz="4" w:space="0" w:color="000000"/>
              <w:bottom w:val="single" w:sz="4" w:space="0" w:color="000000"/>
              <w:right w:val="single" w:sz="4" w:space="0" w:color="000000"/>
            </w:tcBorders>
          </w:tcPr>
          <w:p w:rsidR="00F52BCA" w:rsidRPr="005B3214" w:rsidRDefault="00F52BCA" w:rsidP="0039102D">
            <w:pPr>
              <w:pStyle w:val="Nincstrkz"/>
              <w:numPr>
                <w:ilvl w:val="0"/>
                <w:numId w:val="95"/>
              </w:numPr>
              <w:jc w:val="both"/>
              <w:rPr>
                <w:rFonts w:cstheme="minorHAnsi"/>
              </w:rPr>
            </w:pPr>
            <w:r w:rsidRPr="005B3214">
              <w:rPr>
                <w:rFonts w:cstheme="minorHAnsi"/>
              </w:rPr>
              <w:t>ebből veszélyeztetett</w:t>
            </w:r>
          </w:p>
        </w:tc>
        <w:tc>
          <w:tcPr>
            <w:tcW w:w="2213" w:type="dxa"/>
            <w:tcBorders>
              <w:top w:val="single" w:sz="4" w:space="0" w:color="000000"/>
              <w:left w:val="single" w:sz="4" w:space="0" w:color="000000"/>
              <w:bottom w:val="single" w:sz="4" w:space="0" w:color="000000"/>
              <w:right w:val="single" w:sz="4" w:space="0" w:color="000000"/>
            </w:tcBorders>
            <w:vAlign w:val="center"/>
          </w:tcPr>
          <w:p w:rsidR="00F52BCA" w:rsidRPr="005B3214" w:rsidRDefault="00F52BCA" w:rsidP="0039102D">
            <w:pPr>
              <w:pStyle w:val="Nincstrkz"/>
              <w:jc w:val="both"/>
              <w:rPr>
                <w:rFonts w:cstheme="minorHAnsi"/>
              </w:rPr>
            </w:pPr>
            <w:r w:rsidRPr="005B3214">
              <w:rPr>
                <w:rFonts w:cstheme="minorHAnsi"/>
              </w:rPr>
              <w:t>18 fő</w:t>
            </w:r>
          </w:p>
        </w:tc>
      </w:tr>
      <w:tr w:rsidR="00F52BCA" w:rsidRPr="005B3214" w:rsidTr="00F52BCA">
        <w:tc>
          <w:tcPr>
            <w:tcW w:w="4678" w:type="dxa"/>
            <w:tcBorders>
              <w:top w:val="single" w:sz="4" w:space="0" w:color="000000"/>
              <w:left w:val="single" w:sz="4" w:space="0" w:color="000000"/>
              <w:bottom w:val="single" w:sz="4" w:space="0" w:color="000000"/>
              <w:right w:val="single" w:sz="4" w:space="0" w:color="000000"/>
            </w:tcBorders>
          </w:tcPr>
          <w:p w:rsidR="00F52BCA" w:rsidRPr="005B3214" w:rsidRDefault="00F52BCA" w:rsidP="0039102D">
            <w:pPr>
              <w:pStyle w:val="Nincstrkz"/>
              <w:numPr>
                <w:ilvl w:val="0"/>
                <w:numId w:val="95"/>
              </w:numPr>
              <w:jc w:val="both"/>
              <w:rPr>
                <w:rFonts w:cstheme="minorHAnsi"/>
              </w:rPr>
            </w:pPr>
            <w:r w:rsidRPr="005B3214">
              <w:rPr>
                <w:rFonts w:cstheme="minorHAnsi"/>
              </w:rPr>
              <w:t>ebből átmeneti v. tartós nevelt</w:t>
            </w:r>
          </w:p>
        </w:tc>
        <w:tc>
          <w:tcPr>
            <w:tcW w:w="2213" w:type="dxa"/>
            <w:tcBorders>
              <w:top w:val="single" w:sz="4" w:space="0" w:color="000000"/>
              <w:left w:val="single" w:sz="4" w:space="0" w:color="000000"/>
              <w:bottom w:val="single" w:sz="4" w:space="0" w:color="000000"/>
              <w:right w:val="single" w:sz="4" w:space="0" w:color="000000"/>
            </w:tcBorders>
            <w:vAlign w:val="center"/>
          </w:tcPr>
          <w:p w:rsidR="00F52BCA" w:rsidRPr="005B3214" w:rsidRDefault="00F52BCA" w:rsidP="0039102D">
            <w:pPr>
              <w:pStyle w:val="Nincstrkz"/>
              <w:jc w:val="both"/>
              <w:rPr>
                <w:rFonts w:cstheme="minorHAnsi"/>
              </w:rPr>
            </w:pPr>
            <w:r w:rsidRPr="005B3214">
              <w:rPr>
                <w:rFonts w:cstheme="minorHAnsi"/>
              </w:rPr>
              <w:t>24 fő</w:t>
            </w:r>
          </w:p>
        </w:tc>
      </w:tr>
      <w:tr w:rsidR="00F52BCA" w:rsidRPr="005B3214" w:rsidTr="00F52BCA">
        <w:tc>
          <w:tcPr>
            <w:tcW w:w="4678" w:type="dxa"/>
            <w:tcBorders>
              <w:top w:val="single" w:sz="4" w:space="0" w:color="000000"/>
              <w:left w:val="single" w:sz="4" w:space="0" w:color="000000"/>
              <w:bottom w:val="single" w:sz="4" w:space="0" w:color="000000"/>
              <w:right w:val="single" w:sz="4" w:space="0" w:color="000000"/>
            </w:tcBorders>
          </w:tcPr>
          <w:p w:rsidR="00F52BCA" w:rsidRPr="005B3214" w:rsidRDefault="00F52BCA" w:rsidP="0039102D">
            <w:pPr>
              <w:pStyle w:val="Nincstrkz"/>
              <w:numPr>
                <w:ilvl w:val="0"/>
                <w:numId w:val="95"/>
              </w:numPr>
              <w:jc w:val="both"/>
              <w:rPr>
                <w:rFonts w:cstheme="minorHAnsi"/>
              </w:rPr>
            </w:pPr>
            <w:r w:rsidRPr="005B3214">
              <w:rPr>
                <w:rFonts w:cstheme="minorHAnsi"/>
              </w:rPr>
              <w:t>ebből félnapos ellátásban részesült</w:t>
            </w:r>
          </w:p>
        </w:tc>
        <w:tc>
          <w:tcPr>
            <w:tcW w:w="2213" w:type="dxa"/>
            <w:tcBorders>
              <w:top w:val="single" w:sz="4" w:space="0" w:color="000000"/>
              <w:left w:val="single" w:sz="4" w:space="0" w:color="000000"/>
              <w:bottom w:val="single" w:sz="4" w:space="0" w:color="000000"/>
              <w:right w:val="single" w:sz="4" w:space="0" w:color="000000"/>
            </w:tcBorders>
            <w:vAlign w:val="center"/>
          </w:tcPr>
          <w:p w:rsidR="00F52BCA" w:rsidRPr="005B3214" w:rsidRDefault="00F52BCA" w:rsidP="0039102D">
            <w:pPr>
              <w:pStyle w:val="Nincstrkz"/>
              <w:jc w:val="both"/>
              <w:rPr>
                <w:rFonts w:cstheme="minorHAnsi"/>
              </w:rPr>
            </w:pPr>
            <w:r w:rsidRPr="005B3214">
              <w:rPr>
                <w:rFonts w:cstheme="minorHAnsi"/>
              </w:rPr>
              <w:t>2 fő</w:t>
            </w:r>
          </w:p>
        </w:tc>
      </w:tr>
      <w:tr w:rsidR="00F52BCA" w:rsidRPr="005B3214" w:rsidTr="00F52BCA">
        <w:tc>
          <w:tcPr>
            <w:tcW w:w="4678" w:type="dxa"/>
            <w:tcBorders>
              <w:top w:val="single" w:sz="4" w:space="0" w:color="000000"/>
              <w:left w:val="single" w:sz="4" w:space="0" w:color="000000"/>
              <w:bottom w:val="single" w:sz="4" w:space="0" w:color="000000"/>
              <w:right w:val="single" w:sz="4" w:space="0" w:color="000000"/>
            </w:tcBorders>
          </w:tcPr>
          <w:p w:rsidR="00F52BCA" w:rsidRPr="005B3214" w:rsidRDefault="00F52BCA" w:rsidP="0039102D">
            <w:pPr>
              <w:pStyle w:val="Nincstrkz"/>
              <w:jc w:val="both"/>
              <w:rPr>
                <w:rFonts w:cstheme="minorHAnsi"/>
              </w:rPr>
            </w:pPr>
            <w:r w:rsidRPr="005B3214">
              <w:rPr>
                <w:rFonts w:cstheme="minorHAnsi"/>
              </w:rPr>
              <w:t>óvodában étkezők száma:</w:t>
            </w:r>
          </w:p>
        </w:tc>
        <w:tc>
          <w:tcPr>
            <w:tcW w:w="2213" w:type="dxa"/>
            <w:tcBorders>
              <w:top w:val="single" w:sz="4" w:space="0" w:color="000000"/>
              <w:left w:val="single" w:sz="4" w:space="0" w:color="000000"/>
              <w:bottom w:val="single" w:sz="4" w:space="0" w:color="000000"/>
              <w:right w:val="single" w:sz="4" w:space="0" w:color="000000"/>
            </w:tcBorders>
            <w:vAlign w:val="center"/>
          </w:tcPr>
          <w:p w:rsidR="00F52BCA" w:rsidRPr="005B3214" w:rsidRDefault="00F52BCA" w:rsidP="0039102D">
            <w:pPr>
              <w:pStyle w:val="Nincstrkz"/>
              <w:jc w:val="both"/>
              <w:rPr>
                <w:rFonts w:cstheme="minorHAnsi"/>
              </w:rPr>
            </w:pPr>
            <w:r w:rsidRPr="005B3214">
              <w:rPr>
                <w:rFonts w:cstheme="minorHAnsi"/>
              </w:rPr>
              <w:t>660 fő</w:t>
            </w:r>
          </w:p>
        </w:tc>
      </w:tr>
      <w:tr w:rsidR="00F52BCA" w:rsidRPr="005B3214" w:rsidTr="00F52BCA">
        <w:tc>
          <w:tcPr>
            <w:tcW w:w="4678" w:type="dxa"/>
            <w:tcBorders>
              <w:top w:val="single" w:sz="4" w:space="0" w:color="000000"/>
              <w:left w:val="single" w:sz="4" w:space="0" w:color="000000"/>
              <w:bottom w:val="single" w:sz="4" w:space="0" w:color="000000"/>
              <w:right w:val="single" w:sz="4" w:space="0" w:color="000000"/>
            </w:tcBorders>
          </w:tcPr>
          <w:p w:rsidR="00F52BCA" w:rsidRPr="005B3214" w:rsidRDefault="00F52BCA" w:rsidP="0039102D">
            <w:pPr>
              <w:pStyle w:val="Nincstrkz"/>
              <w:numPr>
                <w:ilvl w:val="0"/>
                <w:numId w:val="96"/>
              </w:numPr>
              <w:jc w:val="both"/>
              <w:rPr>
                <w:rFonts w:cstheme="minorHAnsi"/>
              </w:rPr>
            </w:pPr>
            <w:r w:rsidRPr="005B3214">
              <w:rPr>
                <w:rFonts w:cstheme="minorHAnsi"/>
              </w:rPr>
              <w:t>ebből térítés nélkül, ingyen étkező</w:t>
            </w:r>
          </w:p>
        </w:tc>
        <w:tc>
          <w:tcPr>
            <w:tcW w:w="2213" w:type="dxa"/>
            <w:tcBorders>
              <w:top w:val="single" w:sz="4" w:space="0" w:color="000000"/>
              <w:left w:val="single" w:sz="4" w:space="0" w:color="000000"/>
              <w:bottom w:val="single" w:sz="4" w:space="0" w:color="000000"/>
              <w:right w:val="single" w:sz="4" w:space="0" w:color="000000"/>
            </w:tcBorders>
            <w:vAlign w:val="center"/>
          </w:tcPr>
          <w:p w:rsidR="00F52BCA" w:rsidRPr="005B3214" w:rsidRDefault="00F52BCA" w:rsidP="0039102D">
            <w:pPr>
              <w:pStyle w:val="Nincstrkz"/>
              <w:jc w:val="both"/>
              <w:rPr>
                <w:rFonts w:cstheme="minorHAnsi"/>
              </w:rPr>
            </w:pPr>
            <w:r w:rsidRPr="005B3214">
              <w:rPr>
                <w:rFonts w:cstheme="minorHAnsi"/>
              </w:rPr>
              <w:t>604 fő</w:t>
            </w:r>
          </w:p>
        </w:tc>
      </w:tr>
    </w:tbl>
    <w:p w:rsidR="00F52BCA" w:rsidRPr="005B3214" w:rsidRDefault="00F52BCA" w:rsidP="0039102D">
      <w:pPr>
        <w:jc w:val="both"/>
        <w:rPr>
          <w:rFonts w:cstheme="minorHAnsi"/>
          <w:sz w:val="22"/>
          <w:szCs w:val="22"/>
        </w:rPr>
      </w:pP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r w:rsidRPr="005B3214">
        <w:rPr>
          <w:rFonts w:asciiTheme="minorHAnsi" w:hAnsiTheme="minorHAnsi" w:cstheme="minorHAnsi"/>
          <w:color w:val="000000"/>
          <w:sz w:val="22"/>
          <w:szCs w:val="22"/>
        </w:rPr>
        <w:t xml:space="preserve">Az </w:t>
      </w:r>
      <w:r w:rsidRPr="005B3214">
        <w:rPr>
          <w:rFonts w:asciiTheme="minorHAnsi" w:hAnsiTheme="minorHAnsi" w:cstheme="minorHAnsi"/>
          <w:b/>
          <w:color w:val="000000"/>
          <w:sz w:val="22"/>
          <w:szCs w:val="22"/>
        </w:rPr>
        <w:t xml:space="preserve">óvodáztatási támogatásra való jogosultság </w:t>
      </w:r>
      <w:r w:rsidRPr="005B3214">
        <w:rPr>
          <w:rFonts w:asciiTheme="minorHAnsi" w:hAnsiTheme="minorHAnsi" w:cstheme="minorHAnsi"/>
          <w:color w:val="000000"/>
          <w:sz w:val="22"/>
          <w:szCs w:val="22"/>
        </w:rPr>
        <w:t>megállapításának célja a halmozottan hátrányos helyzetű gyermekek minél korábbi életkorban történő rendszeres óvodába járásának elősegítése.</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r w:rsidRPr="005B3214">
        <w:rPr>
          <w:rFonts w:asciiTheme="minorHAnsi" w:hAnsiTheme="minorHAnsi" w:cstheme="minorHAnsi"/>
          <w:color w:val="000000"/>
          <w:sz w:val="22"/>
          <w:szCs w:val="22"/>
        </w:rPr>
        <w:t xml:space="preserve">A települési önkormányzat jegyzője az óvodáztatási támogatásra való jogosultságát – kérelmére –annak a szülőnek vagy </w:t>
      </w:r>
      <w:proofErr w:type="spellStart"/>
      <w:r w:rsidRPr="005B3214">
        <w:rPr>
          <w:rFonts w:asciiTheme="minorHAnsi" w:hAnsiTheme="minorHAnsi" w:cstheme="minorHAnsi"/>
          <w:color w:val="000000"/>
          <w:sz w:val="22"/>
          <w:szCs w:val="22"/>
        </w:rPr>
        <w:t>családbafogadó</w:t>
      </w:r>
      <w:proofErr w:type="spellEnd"/>
      <w:r w:rsidRPr="005B3214">
        <w:rPr>
          <w:rFonts w:asciiTheme="minorHAnsi" w:hAnsiTheme="minorHAnsi" w:cstheme="minorHAnsi"/>
          <w:color w:val="000000"/>
          <w:sz w:val="22"/>
          <w:szCs w:val="22"/>
        </w:rPr>
        <w:t xml:space="preserve"> gyámnak állapítja meg, akinek gyermeke</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proofErr w:type="gramStart"/>
      <w:r w:rsidRPr="005B3214">
        <w:rPr>
          <w:rFonts w:asciiTheme="minorHAnsi" w:hAnsiTheme="minorHAnsi" w:cstheme="minorHAnsi"/>
          <w:i/>
          <w:iCs/>
          <w:color w:val="000000"/>
          <w:sz w:val="22"/>
          <w:szCs w:val="22"/>
        </w:rPr>
        <w:t>a</w:t>
      </w:r>
      <w:proofErr w:type="gramEnd"/>
      <w:r w:rsidRPr="005B3214">
        <w:rPr>
          <w:rFonts w:asciiTheme="minorHAnsi" w:hAnsiTheme="minorHAnsi" w:cstheme="minorHAnsi"/>
          <w:i/>
          <w:iCs/>
          <w:color w:val="000000"/>
          <w:sz w:val="22"/>
          <w:szCs w:val="22"/>
        </w:rPr>
        <w:t>)</w:t>
      </w:r>
      <w:r w:rsidRPr="005B3214">
        <w:rPr>
          <w:rStyle w:val="apple-converted-space"/>
          <w:rFonts w:asciiTheme="minorHAnsi" w:hAnsiTheme="minorHAnsi" w:cstheme="minorHAnsi"/>
          <w:color w:val="000000"/>
          <w:sz w:val="22"/>
          <w:szCs w:val="22"/>
        </w:rPr>
        <w:t> </w:t>
      </w:r>
      <w:r w:rsidRPr="005B3214">
        <w:rPr>
          <w:rFonts w:asciiTheme="minorHAnsi" w:hAnsiTheme="minorHAnsi" w:cstheme="minorHAnsi"/>
          <w:color w:val="000000"/>
          <w:sz w:val="22"/>
          <w:szCs w:val="22"/>
        </w:rPr>
        <w:t>tekintetében a halmozottan hátrányos helyzet fennállását a jegyző a 67/A. § (3) bekezdésében foglaltak szerint megállapította, és</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r w:rsidRPr="005B3214">
        <w:rPr>
          <w:rFonts w:asciiTheme="minorHAnsi" w:hAnsiTheme="minorHAnsi" w:cstheme="minorHAnsi"/>
          <w:i/>
          <w:iCs/>
          <w:color w:val="000000"/>
          <w:sz w:val="22"/>
          <w:szCs w:val="22"/>
        </w:rPr>
        <w:t>b)</w:t>
      </w:r>
      <w:bookmarkStart w:id="31" w:name="foot_160_place"/>
      <w:r w:rsidR="003847BA" w:rsidRPr="005B3214">
        <w:rPr>
          <w:rFonts w:asciiTheme="minorHAnsi" w:hAnsiTheme="minorHAnsi" w:cstheme="minorHAnsi"/>
          <w:i/>
          <w:iCs/>
          <w:color w:val="000000"/>
          <w:sz w:val="22"/>
          <w:szCs w:val="22"/>
          <w:vertAlign w:val="superscript"/>
        </w:rPr>
        <w:fldChar w:fldCharType="begin"/>
      </w:r>
      <w:r w:rsidRPr="005B3214">
        <w:rPr>
          <w:rFonts w:asciiTheme="minorHAnsi" w:hAnsiTheme="minorHAnsi" w:cstheme="minorHAnsi"/>
          <w:i/>
          <w:iCs/>
          <w:color w:val="000000"/>
          <w:sz w:val="22"/>
          <w:szCs w:val="22"/>
          <w:vertAlign w:val="superscript"/>
        </w:rPr>
        <w:instrText xml:space="preserve"> HYPERLINK "http://njt.hu/cgi_bin/njt_doc.cgi?docid=29687.287222" \l "foot160" </w:instrText>
      </w:r>
      <w:r w:rsidR="003847BA" w:rsidRPr="005B3214">
        <w:rPr>
          <w:rFonts w:asciiTheme="minorHAnsi" w:hAnsiTheme="minorHAnsi" w:cstheme="minorHAnsi"/>
          <w:i/>
          <w:iCs/>
          <w:color w:val="000000"/>
          <w:sz w:val="22"/>
          <w:szCs w:val="22"/>
          <w:vertAlign w:val="superscript"/>
        </w:rPr>
        <w:fldChar w:fldCharType="end"/>
      </w:r>
      <w:bookmarkEnd w:id="31"/>
      <w:r w:rsidRPr="005B3214">
        <w:rPr>
          <w:rStyle w:val="apple-converted-space"/>
          <w:rFonts w:asciiTheme="minorHAnsi" w:hAnsiTheme="minorHAnsi" w:cstheme="minorHAnsi"/>
          <w:color w:val="000000"/>
          <w:sz w:val="22"/>
          <w:szCs w:val="22"/>
        </w:rPr>
        <w:t> </w:t>
      </w:r>
      <w:r w:rsidRPr="005B3214">
        <w:rPr>
          <w:rFonts w:asciiTheme="minorHAnsi" w:hAnsiTheme="minorHAnsi" w:cstheme="minorHAnsi"/>
          <w:color w:val="000000"/>
          <w:sz w:val="22"/>
          <w:szCs w:val="22"/>
        </w:rPr>
        <w:t xml:space="preserve">legkésőbb annak az óvodai nevelési évnek a kezdetéig, amelyben az ötödik életévét betölti, megkezdi az óvodai nevelésben való tényleges részvételt és a kérelem benyújtását megelőző időszakban legalább két </w:t>
      </w:r>
      <w:r w:rsidRPr="005B3214">
        <w:rPr>
          <w:rFonts w:asciiTheme="minorHAnsi" w:hAnsiTheme="minorHAnsi" w:cstheme="minorHAnsi"/>
          <w:color w:val="000000"/>
          <w:sz w:val="22"/>
          <w:szCs w:val="22"/>
        </w:rPr>
        <w:lastRenderedPageBreak/>
        <w:t>hónapon keresztül a gyámhatóságokról, valamint a gyermekvédelmi és gyámügyi eljárásról szóló kormányrendeletben foglaltak szerint rendszeresen jár óvodába.</w:t>
      </w:r>
    </w:p>
    <w:p w:rsidR="00F52BCA" w:rsidRPr="005B3214" w:rsidRDefault="00F52BCA" w:rsidP="0039102D">
      <w:pPr>
        <w:pStyle w:val="NormlWeb"/>
        <w:spacing w:before="0" w:after="0"/>
        <w:ind w:right="-1"/>
        <w:jc w:val="both"/>
        <w:rPr>
          <w:rFonts w:asciiTheme="minorHAnsi" w:hAnsiTheme="minorHAnsi" w:cstheme="minorHAnsi"/>
          <w:b/>
          <w:sz w:val="22"/>
          <w:szCs w:val="22"/>
        </w:rPr>
      </w:pPr>
    </w:p>
    <w:p w:rsidR="00F52BCA" w:rsidRPr="005B3214" w:rsidRDefault="00F52BCA" w:rsidP="0039102D">
      <w:pPr>
        <w:pStyle w:val="NormlWeb"/>
        <w:spacing w:before="0" w:after="0"/>
        <w:ind w:right="-1"/>
        <w:jc w:val="both"/>
        <w:rPr>
          <w:rFonts w:asciiTheme="minorHAnsi" w:hAnsiTheme="minorHAnsi" w:cstheme="minorHAnsi"/>
          <w:sz w:val="22"/>
          <w:szCs w:val="22"/>
        </w:rPr>
      </w:pPr>
      <w:r w:rsidRPr="005B3214">
        <w:rPr>
          <w:rFonts w:asciiTheme="minorHAnsi" w:hAnsiTheme="minorHAnsi" w:cstheme="minorHAnsi"/>
          <w:sz w:val="22"/>
          <w:szCs w:val="22"/>
        </w:rPr>
        <w:t xml:space="preserve">2015. évben 131 esetben részesültek óvodáztatási támogatásban, 16 esetben első alkalommal </w:t>
      </w:r>
      <w:smartTag w:uri="urn:schemas-microsoft-com:office:smarttags" w:element="metricconverter">
        <w:smartTagPr>
          <w:attr w:name="ProductID" w:val="20.000 Ft"/>
        </w:smartTagPr>
        <w:r w:rsidRPr="005B3214">
          <w:rPr>
            <w:rFonts w:asciiTheme="minorHAnsi" w:hAnsiTheme="minorHAnsi" w:cstheme="minorHAnsi"/>
            <w:sz w:val="22"/>
            <w:szCs w:val="22"/>
          </w:rPr>
          <w:t>20.000 Ft</w:t>
        </w:r>
      </w:smartTag>
      <w:r w:rsidRPr="005B3214">
        <w:rPr>
          <w:rFonts w:asciiTheme="minorHAnsi" w:hAnsiTheme="minorHAnsi" w:cstheme="minorHAnsi"/>
          <w:sz w:val="22"/>
          <w:szCs w:val="22"/>
        </w:rPr>
        <w:t xml:space="preserve"> összegű támogatásban, 115 esetben további alkalommal, </w:t>
      </w:r>
      <w:smartTag w:uri="urn:schemas-microsoft-com:office:smarttags" w:element="metricconverter">
        <w:smartTagPr>
          <w:attr w:name="ProductID" w:val="10.000 Ft"/>
        </w:smartTagPr>
        <w:r w:rsidRPr="005B3214">
          <w:rPr>
            <w:rFonts w:asciiTheme="minorHAnsi" w:hAnsiTheme="minorHAnsi" w:cstheme="minorHAnsi"/>
            <w:sz w:val="22"/>
            <w:szCs w:val="22"/>
          </w:rPr>
          <w:t>10.000 Ft</w:t>
        </w:r>
      </w:smartTag>
      <w:r w:rsidRPr="005B3214">
        <w:rPr>
          <w:rFonts w:asciiTheme="minorHAnsi" w:hAnsiTheme="minorHAnsi" w:cstheme="minorHAnsi"/>
          <w:sz w:val="22"/>
          <w:szCs w:val="22"/>
        </w:rPr>
        <w:t xml:space="preserve"> összegű támogatásban részesültek, összesen </w:t>
      </w:r>
      <w:smartTag w:uri="urn:schemas-microsoft-com:office:smarttags" w:element="metricconverter">
        <w:smartTagPr>
          <w:attr w:name="ProductID" w:val="1.470.000 Ft"/>
        </w:smartTagPr>
        <w:r w:rsidRPr="005B3214">
          <w:rPr>
            <w:rFonts w:asciiTheme="minorHAnsi" w:hAnsiTheme="minorHAnsi" w:cstheme="minorHAnsi"/>
            <w:sz w:val="22"/>
            <w:szCs w:val="22"/>
          </w:rPr>
          <w:t>1.470.000 Ft</w:t>
        </w:r>
      </w:smartTag>
      <w:r w:rsidRPr="005B3214">
        <w:rPr>
          <w:rFonts w:asciiTheme="minorHAnsi" w:hAnsiTheme="minorHAnsi" w:cstheme="minorHAnsi"/>
          <w:sz w:val="22"/>
          <w:szCs w:val="22"/>
        </w:rPr>
        <w:t xml:space="preserve"> összegben.</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r w:rsidRPr="005B3214">
        <w:rPr>
          <w:rFonts w:asciiTheme="minorHAnsi" w:hAnsiTheme="minorHAnsi" w:cstheme="minorHAnsi"/>
          <w:color w:val="000000"/>
          <w:sz w:val="22"/>
          <w:szCs w:val="22"/>
        </w:rPr>
        <w:t>A Gyvt. 172. § (1) bekezdése értelmében 2015. június 4-ét követően a 20/C. § szerinti óvodáztatási támogatás megállapítása iránti kérelem, – ideértve a támogatás ismételt megállapítása iránti kérelmet is, – nem nyújtható be.</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r w:rsidRPr="005B3214">
        <w:rPr>
          <w:rFonts w:asciiTheme="minorHAnsi" w:hAnsiTheme="minorHAnsi" w:cstheme="minorHAnsi"/>
          <w:color w:val="000000"/>
          <w:sz w:val="22"/>
          <w:szCs w:val="22"/>
        </w:rPr>
        <w:t>A (2) bekezdés szerint az óvodáztatási támogatásra való jogosultság megállapítására 2015. június 5-én folyamatban lévő ügyben a Gyvt. 2015. március 31-én hatályos szabályait kellett alkalmazni azzal az eltéréssel, hogy</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proofErr w:type="gramStart"/>
      <w:r w:rsidRPr="005B3214">
        <w:rPr>
          <w:rFonts w:asciiTheme="minorHAnsi" w:hAnsiTheme="minorHAnsi" w:cstheme="minorHAnsi"/>
          <w:i/>
          <w:iCs/>
          <w:color w:val="000000"/>
          <w:sz w:val="22"/>
          <w:szCs w:val="22"/>
        </w:rPr>
        <w:t>a</w:t>
      </w:r>
      <w:proofErr w:type="gramEnd"/>
      <w:r w:rsidRPr="005B3214">
        <w:rPr>
          <w:rFonts w:asciiTheme="minorHAnsi" w:hAnsiTheme="minorHAnsi" w:cstheme="minorHAnsi"/>
          <w:i/>
          <w:iCs/>
          <w:color w:val="000000"/>
          <w:sz w:val="22"/>
          <w:szCs w:val="22"/>
        </w:rPr>
        <w:t>)</w:t>
      </w:r>
      <w:r w:rsidRPr="005B3214">
        <w:rPr>
          <w:rStyle w:val="apple-converted-space"/>
          <w:rFonts w:asciiTheme="minorHAnsi" w:hAnsiTheme="minorHAnsi" w:cstheme="minorHAnsi"/>
          <w:color w:val="000000"/>
          <w:sz w:val="22"/>
          <w:szCs w:val="22"/>
        </w:rPr>
        <w:t> </w:t>
      </w:r>
      <w:r w:rsidRPr="005B3214">
        <w:rPr>
          <w:rFonts w:asciiTheme="minorHAnsi" w:hAnsiTheme="minorHAnsi" w:cstheme="minorHAnsi"/>
          <w:color w:val="000000"/>
          <w:sz w:val="22"/>
          <w:szCs w:val="22"/>
        </w:rPr>
        <w:t>a jogosultságot 2015. október 31-éig terjedő időtartamra kellett megállapítani,</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r w:rsidRPr="005B3214">
        <w:rPr>
          <w:rFonts w:asciiTheme="minorHAnsi" w:hAnsiTheme="minorHAnsi" w:cstheme="minorHAnsi"/>
          <w:i/>
          <w:iCs/>
          <w:color w:val="000000"/>
          <w:sz w:val="22"/>
          <w:szCs w:val="22"/>
        </w:rPr>
        <w:t>b)</w:t>
      </w:r>
      <w:r w:rsidRPr="005B3214">
        <w:rPr>
          <w:rStyle w:val="apple-converted-space"/>
          <w:rFonts w:asciiTheme="minorHAnsi" w:hAnsiTheme="minorHAnsi" w:cstheme="minorHAnsi"/>
          <w:color w:val="000000"/>
          <w:sz w:val="22"/>
          <w:szCs w:val="22"/>
        </w:rPr>
        <w:t> </w:t>
      </w:r>
      <w:r w:rsidRPr="005B3214">
        <w:rPr>
          <w:rFonts w:asciiTheme="minorHAnsi" w:hAnsiTheme="minorHAnsi" w:cstheme="minorHAnsi"/>
          <w:color w:val="000000"/>
          <w:sz w:val="22"/>
          <w:szCs w:val="22"/>
        </w:rPr>
        <w:t>a támogatás első alkalommal történő folyósítására a 20/C. § (6) bekezdésében foglaltaktól eltérően tárgyév június 30-áig került sor.</w:t>
      </w:r>
    </w:p>
    <w:p w:rsidR="00F52BCA" w:rsidRPr="005B3214" w:rsidRDefault="00F52BCA" w:rsidP="0039102D">
      <w:pPr>
        <w:pStyle w:val="NormlWeb"/>
        <w:spacing w:before="0" w:after="20"/>
        <w:ind w:firstLine="180"/>
        <w:jc w:val="both"/>
        <w:rPr>
          <w:rFonts w:asciiTheme="minorHAnsi" w:hAnsiTheme="minorHAnsi" w:cstheme="minorHAnsi"/>
          <w:color w:val="000000"/>
          <w:sz w:val="22"/>
          <w:szCs w:val="22"/>
        </w:rPr>
      </w:pPr>
      <w:r w:rsidRPr="005B3214">
        <w:rPr>
          <w:rFonts w:asciiTheme="minorHAnsi" w:hAnsiTheme="minorHAnsi" w:cstheme="minorHAnsi"/>
          <w:color w:val="000000"/>
          <w:sz w:val="22"/>
          <w:szCs w:val="22"/>
        </w:rPr>
        <w:t>A (3) bekezdés szerint a települési önkormányzat jegyzője a 2015. június 5-ét megelőzően megállapított óvodáztatási támogatásra való jogosultságot 2015. október 31-ével megszüntette.</w:t>
      </w:r>
    </w:p>
    <w:p w:rsidR="00F52BCA" w:rsidRPr="005B3214" w:rsidRDefault="00F52BCA" w:rsidP="0039102D">
      <w:pPr>
        <w:pStyle w:val="NormlWeb"/>
        <w:spacing w:before="0" w:after="0"/>
        <w:ind w:right="-1"/>
        <w:jc w:val="both"/>
        <w:rPr>
          <w:rFonts w:asciiTheme="minorHAnsi" w:hAnsiTheme="minorHAnsi" w:cstheme="minorHAnsi"/>
          <w:sz w:val="22"/>
          <w:szCs w:val="22"/>
        </w:rPr>
      </w:pPr>
    </w:p>
    <w:p w:rsidR="00F52BCA" w:rsidRPr="005B3214" w:rsidRDefault="00F52BCA" w:rsidP="0039102D">
      <w:pPr>
        <w:jc w:val="both"/>
        <w:rPr>
          <w:rFonts w:cstheme="minorHAnsi"/>
          <w:sz w:val="22"/>
          <w:szCs w:val="22"/>
        </w:rPr>
      </w:pPr>
      <w:r w:rsidRPr="005B3214">
        <w:rPr>
          <w:rFonts w:cstheme="minorHAnsi"/>
          <w:sz w:val="22"/>
          <w:szCs w:val="22"/>
        </w:rPr>
        <w:t xml:space="preserve">A Gyvt. 18. § (2) bekezdésében foglaltak szerint a települési önkormányzat képviselő-testülete a rendeletében meghatározott módon és feltételek szerint a gyermek és fiatal felnőtt rászorultságára tekintettel pénzbeli támogatást állapíthat meg. </w:t>
      </w:r>
    </w:p>
    <w:p w:rsidR="00F52BCA" w:rsidRPr="002411F5" w:rsidRDefault="00F52BCA" w:rsidP="0039102D">
      <w:pPr>
        <w:jc w:val="both"/>
        <w:rPr>
          <w:rFonts w:cstheme="minorHAnsi"/>
          <w:sz w:val="22"/>
          <w:szCs w:val="22"/>
        </w:rPr>
      </w:pPr>
      <w:r w:rsidRPr="005B3214">
        <w:rPr>
          <w:rFonts w:cstheme="minorHAnsi"/>
          <w:sz w:val="22"/>
          <w:szCs w:val="22"/>
        </w:rPr>
        <w:t>A szociális rászorultság alapján nyújtható egyes pénzbeli és természetbeni ellátások helyi szabályairól a</w:t>
      </w:r>
      <w:r w:rsidRPr="002411F5">
        <w:rPr>
          <w:rFonts w:cstheme="minorHAnsi"/>
          <w:sz w:val="22"/>
          <w:szCs w:val="22"/>
        </w:rPr>
        <w:t xml:space="preserve"> Karcag Városi Önkormányzat Képviselő-testülete a 36/2013. (XII.20.) számú rendeletével rendelkezett. </w:t>
      </w:r>
    </w:p>
    <w:p w:rsidR="00F52BCA" w:rsidRPr="002411F5" w:rsidRDefault="00F52BCA" w:rsidP="0039102D">
      <w:pPr>
        <w:jc w:val="both"/>
        <w:rPr>
          <w:rFonts w:cstheme="minorHAnsi"/>
          <w:b/>
          <w:i/>
          <w:sz w:val="22"/>
          <w:szCs w:val="22"/>
        </w:rPr>
      </w:pPr>
      <w:r w:rsidRPr="002411F5">
        <w:rPr>
          <w:rFonts w:cstheme="minorHAnsi"/>
          <w:sz w:val="22"/>
          <w:szCs w:val="22"/>
        </w:rPr>
        <w:t xml:space="preserve">A rendelet 10. </w:t>
      </w:r>
      <w:proofErr w:type="gramStart"/>
      <w:r w:rsidRPr="002411F5">
        <w:rPr>
          <w:rFonts w:cstheme="minorHAnsi"/>
          <w:sz w:val="22"/>
          <w:szCs w:val="22"/>
        </w:rPr>
        <w:t xml:space="preserve">§ (2) bekezdése szerint önkormányzati segélyben elsősorban azokat a személyeket indokolt részesíteni, akik önmaguk, illetve családjuk létfenntartásáról más módon nem tudnak gondoskodni, vagy alkalmanként jelentkező, nem várt többletkiadások - így különösen betegséghez, halálesethez, elemi kár elhárításához, a </w:t>
      </w:r>
      <w:r w:rsidRPr="002411F5">
        <w:rPr>
          <w:rFonts w:cstheme="minorHAnsi"/>
          <w:b/>
          <w:i/>
          <w:sz w:val="22"/>
          <w:szCs w:val="22"/>
        </w:rPr>
        <w:t>válsághelyzetben lévő várandós anya gyermekének megtartásához, iskoláztatáshoz, a gyermek fogadásának előkészítéséhez, a nevelésbe vett gyermek családjával való kapcsolattartásához, a gyermek családba való visszakerülésének elősegítéséhez kapcsolódó kiadások - vagy a gyermek hátrányos helyzete</w:t>
      </w:r>
      <w:proofErr w:type="gramEnd"/>
      <w:r w:rsidRPr="002411F5">
        <w:rPr>
          <w:rFonts w:cstheme="minorHAnsi"/>
          <w:b/>
          <w:i/>
          <w:sz w:val="22"/>
          <w:szCs w:val="22"/>
        </w:rPr>
        <w:t xml:space="preserve"> </w:t>
      </w:r>
      <w:proofErr w:type="gramStart"/>
      <w:r w:rsidRPr="002411F5">
        <w:rPr>
          <w:rFonts w:cstheme="minorHAnsi"/>
          <w:b/>
          <w:i/>
          <w:sz w:val="22"/>
          <w:szCs w:val="22"/>
        </w:rPr>
        <w:t>miatt</w:t>
      </w:r>
      <w:proofErr w:type="gramEnd"/>
      <w:r w:rsidRPr="002411F5">
        <w:rPr>
          <w:rFonts w:cstheme="minorHAnsi"/>
          <w:b/>
          <w:i/>
          <w:sz w:val="22"/>
          <w:szCs w:val="22"/>
        </w:rPr>
        <w:t xml:space="preserve"> anyagi segítségre szorulnak.</w:t>
      </w:r>
    </w:p>
    <w:p w:rsidR="00F52BCA" w:rsidRPr="002411F5" w:rsidRDefault="00F52BCA" w:rsidP="0039102D">
      <w:pPr>
        <w:jc w:val="both"/>
        <w:rPr>
          <w:rFonts w:cstheme="minorHAnsi"/>
          <w:sz w:val="22"/>
          <w:szCs w:val="22"/>
        </w:rPr>
      </w:pPr>
      <w:r w:rsidRPr="002411F5">
        <w:rPr>
          <w:rFonts w:cstheme="minorHAnsi"/>
          <w:sz w:val="22"/>
          <w:szCs w:val="22"/>
        </w:rPr>
        <w:t>A rendelet 2015.02.28. napjáig volt hatályos. A Képviselő-testület e rendeletben szabályozott hatáskörét a polgármesterre ruházta át a 12/2014. (X.31.) önkormányzati rendelet 2. számú melléklete alapján</w:t>
      </w:r>
      <w:r>
        <w:rPr>
          <w:rFonts w:cstheme="minorHAnsi"/>
          <w:sz w:val="22"/>
          <w:szCs w:val="22"/>
        </w:rPr>
        <w:t>.</w:t>
      </w:r>
    </w:p>
    <w:p w:rsidR="00F52BCA" w:rsidRPr="002411F5" w:rsidRDefault="00F52BCA" w:rsidP="0039102D">
      <w:pPr>
        <w:jc w:val="both"/>
        <w:rPr>
          <w:rFonts w:cstheme="minorHAnsi"/>
          <w:sz w:val="22"/>
          <w:szCs w:val="22"/>
        </w:rPr>
      </w:pPr>
      <w:r w:rsidRPr="002411F5">
        <w:rPr>
          <w:rFonts w:cstheme="minorHAnsi"/>
          <w:sz w:val="22"/>
          <w:szCs w:val="22"/>
        </w:rPr>
        <w:t>A 2015.01.01-2015.02.28. közötti időszakra vonatkozóan önkormányzati segély 317 esetben került megállapításra (181 eset pénzben, 136 eset természetben, melyből 43 élelmiszer utalvány, 70 tüzelő utalvány, 23 gyógyszer utalvány). Elutasító határozat 45 esetben született.</w:t>
      </w:r>
    </w:p>
    <w:p w:rsidR="00F52BCA" w:rsidRPr="002411F5" w:rsidRDefault="00F52BCA" w:rsidP="0039102D">
      <w:pPr>
        <w:jc w:val="both"/>
        <w:rPr>
          <w:rFonts w:cstheme="minorHAnsi"/>
          <w:sz w:val="22"/>
          <w:szCs w:val="22"/>
        </w:rPr>
      </w:pPr>
      <w:r w:rsidRPr="002411F5">
        <w:rPr>
          <w:rFonts w:cstheme="minorHAnsi"/>
          <w:sz w:val="22"/>
          <w:szCs w:val="22"/>
        </w:rPr>
        <w:t xml:space="preserve">A 2015.03.01-2015.12.31. közötti időszakra vonatkozóan: </w:t>
      </w:r>
    </w:p>
    <w:p w:rsidR="00F52BCA" w:rsidRPr="002411F5" w:rsidRDefault="00F52BCA" w:rsidP="0039102D">
      <w:pPr>
        <w:ind w:firstLine="708"/>
        <w:jc w:val="both"/>
        <w:rPr>
          <w:rFonts w:cstheme="minorHAnsi"/>
          <w:sz w:val="22"/>
          <w:szCs w:val="22"/>
        </w:rPr>
      </w:pPr>
      <w:r w:rsidRPr="002411F5">
        <w:rPr>
          <w:rFonts w:cstheme="minorHAnsi"/>
          <w:sz w:val="22"/>
          <w:szCs w:val="22"/>
        </w:rPr>
        <w:t>A Karcag Városi Önkormányzat Képviselő-testülete 7/2015. (II.27.) számú önkormányzati rendelete a települési támogatások rendszerének helyi szabályairól rendelkezik. Az önkormányzati segély helyett rendkívüli települési támogatás címen kerül megállapításra a családokat, gyermekeket segítő támogatás.</w:t>
      </w:r>
    </w:p>
    <w:p w:rsidR="00F52BCA" w:rsidRPr="002411F5" w:rsidRDefault="00F52BCA" w:rsidP="0039102D">
      <w:pPr>
        <w:jc w:val="both"/>
        <w:rPr>
          <w:rFonts w:cstheme="minorHAnsi"/>
          <w:sz w:val="22"/>
          <w:szCs w:val="22"/>
        </w:rPr>
      </w:pPr>
      <w:r w:rsidRPr="002411F5">
        <w:rPr>
          <w:rFonts w:cstheme="minorHAnsi"/>
          <w:sz w:val="22"/>
          <w:szCs w:val="22"/>
        </w:rPr>
        <w:t>Az önkormányzati rendelet 3. § (1) bekezdésének b) pontjában foglalt rendkívüli települési támogatás 1094 esetben került megállapításra, ezen belül 465 esetben pénzbeli, 629 esetben természetbeni támogatásban (185 élelmiszer utalvány, 405 tüzelő utalvány, 39 gyógyszer utalvány). Elutasító határozat 74 esetben született.</w:t>
      </w:r>
    </w:p>
    <w:p w:rsidR="00F52BCA" w:rsidRPr="002411F5" w:rsidRDefault="00F52BCA" w:rsidP="0039102D">
      <w:pPr>
        <w:pStyle w:val="NormlWeb"/>
        <w:spacing w:before="0" w:after="0"/>
        <w:ind w:right="-1"/>
        <w:jc w:val="both"/>
        <w:rPr>
          <w:rFonts w:asciiTheme="minorHAnsi" w:hAnsiTheme="minorHAnsi" w:cstheme="minorHAnsi"/>
          <w:sz w:val="22"/>
          <w:szCs w:val="22"/>
        </w:rPr>
      </w:pPr>
    </w:p>
    <w:p w:rsidR="00F52BCA" w:rsidRPr="002411F5" w:rsidRDefault="00F52BCA" w:rsidP="0039102D">
      <w:pPr>
        <w:jc w:val="both"/>
        <w:rPr>
          <w:rFonts w:cstheme="minorHAnsi"/>
          <w:sz w:val="22"/>
          <w:szCs w:val="22"/>
        </w:rPr>
      </w:pPr>
      <w:r w:rsidRPr="002411F5">
        <w:rPr>
          <w:rFonts w:cstheme="minorHAnsi"/>
          <w:sz w:val="22"/>
          <w:szCs w:val="22"/>
        </w:rPr>
        <w:t xml:space="preserve">2015. évben gyámhatósági ügyekben megkeresésre környezettanulmányt készítettünk, valamint gyámsági és gondnoksági ügyekben </w:t>
      </w:r>
      <w:r w:rsidRPr="002411F5">
        <w:rPr>
          <w:rFonts w:cstheme="minorHAnsi"/>
          <w:b/>
          <w:sz w:val="22"/>
          <w:szCs w:val="22"/>
        </w:rPr>
        <w:t>leltározás</w:t>
      </w:r>
      <w:r w:rsidRPr="002411F5">
        <w:rPr>
          <w:rFonts w:cstheme="minorHAnsi"/>
          <w:sz w:val="22"/>
          <w:szCs w:val="22"/>
        </w:rPr>
        <w:t>i feladatokat végeztünk 36 esetben. A látogatott családok száma: 36</w:t>
      </w:r>
    </w:p>
    <w:p w:rsidR="00F52BCA" w:rsidRPr="002411F5" w:rsidRDefault="00F52BCA" w:rsidP="0039102D">
      <w:pPr>
        <w:jc w:val="both"/>
        <w:rPr>
          <w:rFonts w:cstheme="minorHAnsi"/>
          <w:sz w:val="22"/>
          <w:szCs w:val="22"/>
        </w:rPr>
      </w:pPr>
      <w:r w:rsidRPr="002411F5">
        <w:rPr>
          <w:rFonts w:cstheme="minorHAnsi"/>
          <w:sz w:val="22"/>
          <w:szCs w:val="22"/>
        </w:rPr>
        <w:t xml:space="preserve">A környezettanulmányok felvétele során a szülők együttműködésére mindig számíthatunk. </w:t>
      </w:r>
    </w:p>
    <w:p w:rsidR="00F52BCA" w:rsidRPr="002411F5" w:rsidRDefault="00F52BCA" w:rsidP="0039102D">
      <w:pPr>
        <w:pStyle w:val="Nincstrkz"/>
        <w:jc w:val="both"/>
        <w:rPr>
          <w:rFonts w:cstheme="minorHAnsi"/>
        </w:rPr>
      </w:pPr>
    </w:p>
    <w:p w:rsidR="00F52BCA" w:rsidRPr="002411F5" w:rsidRDefault="00F52BCA" w:rsidP="0039102D">
      <w:pPr>
        <w:jc w:val="both"/>
        <w:rPr>
          <w:rFonts w:cstheme="minorHAnsi"/>
          <w:sz w:val="22"/>
          <w:szCs w:val="22"/>
        </w:rPr>
      </w:pPr>
      <w:r w:rsidRPr="002411F5">
        <w:rPr>
          <w:rFonts w:cstheme="minorHAnsi"/>
          <w:sz w:val="22"/>
          <w:szCs w:val="22"/>
        </w:rPr>
        <w:t>2015-ben is részt vettük a gyermekjóléti szolgálat által tartott esetmegbeszéléseken, szakmaközi megbeszéléseken.</w:t>
      </w:r>
    </w:p>
    <w:p w:rsidR="00F52BCA" w:rsidRPr="002411F5" w:rsidRDefault="00F52BCA" w:rsidP="0039102D">
      <w:pPr>
        <w:ind w:right="-143"/>
        <w:jc w:val="both"/>
        <w:rPr>
          <w:rFonts w:cstheme="minorHAnsi"/>
          <w:sz w:val="22"/>
          <w:szCs w:val="22"/>
        </w:rPr>
      </w:pPr>
      <w:r w:rsidRPr="002411F5">
        <w:rPr>
          <w:rFonts w:cstheme="minorHAnsi"/>
          <w:sz w:val="22"/>
          <w:szCs w:val="22"/>
        </w:rPr>
        <w:t>2015. évben a rendszeres gyermekvédelmi kedvezmény ügyben 917 az iktatott ügyek száma.</w:t>
      </w:r>
    </w:p>
    <w:p w:rsidR="00F52BCA" w:rsidRPr="005B3214" w:rsidRDefault="00F52BCA" w:rsidP="0039102D">
      <w:pPr>
        <w:ind w:right="-143"/>
        <w:jc w:val="both"/>
        <w:rPr>
          <w:rFonts w:cstheme="minorHAnsi"/>
          <w:sz w:val="22"/>
          <w:szCs w:val="22"/>
        </w:rPr>
      </w:pPr>
      <w:r w:rsidRPr="002411F5">
        <w:rPr>
          <w:rFonts w:cstheme="minorHAnsi"/>
          <w:sz w:val="22"/>
          <w:szCs w:val="22"/>
        </w:rPr>
        <w:t xml:space="preserve">2015. évben a jegyzői gyermekvédelmi feladatokat két főállású ügyintéző látta el. </w:t>
      </w:r>
    </w:p>
    <w:p w:rsidR="00F52BCA" w:rsidRDefault="00F52BCA" w:rsidP="0039102D">
      <w:pPr>
        <w:pStyle w:val="NormlWeb"/>
        <w:spacing w:before="0" w:after="0"/>
        <w:ind w:right="-1"/>
        <w:jc w:val="both"/>
        <w:rPr>
          <w:rFonts w:asciiTheme="minorHAnsi" w:hAnsiTheme="minorHAnsi" w:cstheme="minorHAnsi"/>
          <w:sz w:val="22"/>
          <w:szCs w:val="22"/>
        </w:rPr>
      </w:pPr>
    </w:p>
    <w:p w:rsidR="00F52BCA" w:rsidRDefault="00F52BCA" w:rsidP="0039102D">
      <w:pPr>
        <w:pStyle w:val="NormlWeb"/>
        <w:spacing w:before="0" w:after="0"/>
        <w:ind w:right="-1"/>
        <w:jc w:val="both"/>
        <w:rPr>
          <w:rFonts w:asciiTheme="minorHAnsi" w:hAnsiTheme="minorHAnsi" w:cstheme="minorHAnsi"/>
          <w:sz w:val="22"/>
          <w:szCs w:val="22"/>
        </w:rPr>
      </w:pPr>
    </w:p>
    <w:p w:rsidR="00F52BCA" w:rsidRPr="002411F5" w:rsidRDefault="00F52BCA" w:rsidP="0039102D">
      <w:pPr>
        <w:pStyle w:val="NormlWeb"/>
        <w:spacing w:before="0" w:after="0"/>
        <w:ind w:right="-1"/>
        <w:jc w:val="both"/>
        <w:rPr>
          <w:rFonts w:asciiTheme="minorHAnsi" w:hAnsiTheme="minorHAnsi" w:cstheme="minorHAnsi"/>
          <w:sz w:val="22"/>
          <w:szCs w:val="22"/>
        </w:rPr>
      </w:pPr>
    </w:p>
    <w:p w:rsidR="00F52BCA" w:rsidRDefault="00F52BCA" w:rsidP="0039102D">
      <w:pPr>
        <w:jc w:val="both"/>
        <w:rPr>
          <w:rFonts w:cstheme="minorHAnsi"/>
          <w:i/>
          <w:sz w:val="22"/>
          <w:szCs w:val="22"/>
        </w:rPr>
      </w:pPr>
      <w:r w:rsidRPr="002411F5">
        <w:rPr>
          <w:rFonts w:cstheme="minorHAnsi"/>
          <w:i/>
          <w:sz w:val="22"/>
          <w:szCs w:val="22"/>
        </w:rPr>
        <w:t>Karcagi Többcélú Kistérségi Társulás Gyermekek Átmeneti Otthona</w:t>
      </w:r>
    </w:p>
    <w:p w:rsidR="00F52BCA" w:rsidRPr="002411F5" w:rsidRDefault="00F52BCA" w:rsidP="0039102D">
      <w:pPr>
        <w:jc w:val="both"/>
        <w:rPr>
          <w:rFonts w:cstheme="minorHAnsi"/>
          <w:i/>
          <w:sz w:val="22"/>
          <w:szCs w:val="22"/>
        </w:rPr>
      </w:pPr>
    </w:p>
    <w:p w:rsidR="00F52BCA" w:rsidRPr="002411F5" w:rsidRDefault="00F52BCA" w:rsidP="0039102D">
      <w:pPr>
        <w:jc w:val="both"/>
        <w:rPr>
          <w:rFonts w:cstheme="minorHAnsi"/>
          <w:sz w:val="22"/>
          <w:szCs w:val="22"/>
        </w:rPr>
      </w:pPr>
      <w:r w:rsidRPr="002411F5">
        <w:rPr>
          <w:rFonts w:cstheme="minorHAnsi"/>
          <w:sz w:val="22"/>
          <w:szCs w:val="22"/>
        </w:rPr>
        <w:t>Az intézmény kihasználtságának alakulása 2015. évben</w:t>
      </w:r>
    </w:p>
    <w:p w:rsidR="00F52BCA" w:rsidRPr="002411F5" w:rsidRDefault="00F52BCA" w:rsidP="0039102D">
      <w:pPr>
        <w:jc w:val="both"/>
        <w:rPr>
          <w:rFonts w:cstheme="minorHAnsi"/>
          <w:sz w:val="22"/>
          <w:szCs w:val="22"/>
        </w:rPr>
      </w:pPr>
      <w:r w:rsidRPr="002411F5">
        <w:rPr>
          <w:rFonts w:cstheme="minorHAnsi"/>
          <w:sz w:val="22"/>
          <w:szCs w:val="22"/>
        </w:rPr>
        <w:t>Ellátott gyermekek száma: 41 gyermek</w:t>
      </w:r>
    </w:p>
    <w:p w:rsidR="00F52BCA" w:rsidRPr="002411F5" w:rsidRDefault="00F52BCA" w:rsidP="0039102D">
      <w:pPr>
        <w:jc w:val="both"/>
        <w:rPr>
          <w:rFonts w:cstheme="minorHAnsi"/>
          <w:sz w:val="22"/>
          <w:szCs w:val="22"/>
        </w:rPr>
      </w:pPr>
      <w:r w:rsidRPr="002411F5">
        <w:rPr>
          <w:rFonts w:cstheme="minorHAnsi"/>
          <w:sz w:val="22"/>
          <w:szCs w:val="22"/>
        </w:rPr>
        <w:t>Ellátást igénybe vevő szülők száma: 10 szülő</w:t>
      </w:r>
    </w:p>
    <w:p w:rsidR="00F52BCA" w:rsidRPr="002411F5" w:rsidRDefault="00F52BCA" w:rsidP="0039102D">
      <w:pPr>
        <w:jc w:val="both"/>
        <w:rPr>
          <w:rFonts w:cstheme="minorHAnsi"/>
          <w:sz w:val="22"/>
          <w:szCs w:val="22"/>
        </w:rPr>
      </w:pPr>
      <w:r w:rsidRPr="002411F5">
        <w:rPr>
          <w:rFonts w:cstheme="minorHAnsi"/>
          <w:sz w:val="22"/>
          <w:szCs w:val="22"/>
        </w:rPr>
        <w:t xml:space="preserve">Gondozási napok száma, csak gyermekeknél: 4013 </w:t>
      </w:r>
      <w:proofErr w:type="gramStart"/>
      <w:r w:rsidRPr="002411F5">
        <w:rPr>
          <w:rFonts w:cstheme="minorHAnsi"/>
          <w:sz w:val="22"/>
          <w:szCs w:val="22"/>
        </w:rPr>
        <w:t>nap  (</w:t>
      </w:r>
      <w:proofErr w:type="gramEnd"/>
      <w:r w:rsidRPr="002411F5">
        <w:rPr>
          <w:rFonts w:cstheme="minorHAnsi"/>
          <w:sz w:val="22"/>
          <w:szCs w:val="22"/>
        </w:rPr>
        <w:t>4013:365)= 11 fő</w:t>
      </w:r>
    </w:p>
    <w:p w:rsidR="00F52BCA" w:rsidRPr="002411F5" w:rsidRDefault="00F52BCA" w:rsidP="0039102D">
      <w:pPr>
        <w:jc w:val="both"/>
        <w:rPr>
          <w:rFonts w:cstheme="minorHAnsi"/>
          <w:sz w:val="22"/>
          <w:szCs w:val="22"/>
        </w:rPr>
      </w:pPr>
      <w:r w:rsidRPr="002411F5">
        <w:rPr>
          <w:rFonts w:cstheme="minorHAnsi"/>
          <w:sz w:val="22"/>
          <w:szCs w:val="22"/>
        </w:rPr>
        <w:t>Gondozási napok száma, csak szülőkre vonatkozólag: 846 nap (846:365)= 2 fő)</w:t>
      </w:r>
    </w:p>
    <w:p w:rsidR="00F52BCA" w:rsidRPr="002411F5" w:rsidRDefault="00F52BCA" w:rsidP="0039102D">
      <w:pPr>
        <w:jc w:val="both"/>
        <w:rPr>
          <w:rFonts w:cstheme="minorHAnsi"/>
          <w:sz w:val="22"/>
          <w:szCs w:val="22"/>
        </w:rPr>
      </w:pPr>
      <w:r w:rsidRPr="002411F5">
        <w:rPr>
          <w:rFonts w:cstheme="minorHAnsi"/>
          <w:sz w:val="22"/>
          <w:szCs w:val="22"/>
        </w:rPr>
        <w:t xml:space="preserve">A gondozási napok száma összesen: 4859 </w:t>
      </w:r>
      <w:proofErr w:type="gramStart"/>
      <w:r w:rsidRPr="002411F5">
        <w:rPr>
          <w:rFonts w:cstheme="minorHAnsi"/>
          <w:sz w:val="22"/>
          <w:szCs w:val="22"/>
        </w:rPr>
        <w:t>nap        (</w:t>
      </w:r>
      <w:proofErr w:type="gramEnd"/>
      <w:r w:rsidRPr="002411F5">
        <w:rPr>
          <w:rFonts w:cstheme="minorHAnsi"/>
          <w:sz w:val="22"/>
          <w:szCs w:val="22"/>
        </w:rPr>
        <w:t>4859:365)= 13 fő</w:t>
      </w:r>
    </w:p>
    <w:p w:rsidR="00F52BCA" w:rsidRPr="002411F5" w:rsidRDefault="00F52BCA" w:rsidP="0039102D">
      <w:pPr>
        <w:jc w:val="both"/>
        <w:rPr>
          <w:rFonts w:cstheme="minorHAnsi"/>
          <w:sz w:val="22"/>
          <w:szCs w:val="22"/>
        </w:rPr>
      </w:pPr>
      <w:r w:rsidRPr="002411F5">
        <w:rPr>
          <w:rFonts w:cstheme="minorHAnsi"/>
          <w:sz w:val="22"/>
          <w:szCs w:val="22"/>
        </w:rPr>
        <w:t>Az intézmény kihasználtsága: 108 %, ami napi 13 fő létszámban realizálódott, átlagosan.</w:t>
      </w:r>
    </w:p>
    <w:p w:rsidR="00F52BCA" w:rsidRPr="00A560C1" w:rsidRDefault="00F52BCA" w:rsidP="0039102D">
      <w:pPr>
        <w:jc w:val="both"/>
      </w:pPr>
    </w:p>
    <w:p w:rsidR="00F52BCA" w:rsidRDefault="00F52BCA" w:rsidP="00F52BCA">
      <w:pPr>
        <w:jc w:val="center"/>
        <w:rPr>
          <w:sz w:val="22"/>
          <w:szCs w:val="22"/>
        </w:rPr>
      </w:pPr>
      <w:r w:rsidRPr="00B95BB0">
        <w:rPr>
          <w:noProof/>
          <w:sz w:val="22"/>
          <w:szCs w:val="22"/>
        </w:rPr>
        <w:drawing>
          <wp:inline distT="0" distB="0" distL="0" distR="0">
            <wp:extent cx="5629275" cy="2524125"/>
            <wp:effectExtent l="0" t="0" r="9525" b="9525"/>
            <wp:docPr id="25" name="Diagram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2BCA" w:rsidRDefault="00F52BCA" w:rsidP="00F52BCA">
      <w:pPr>
        <w:rPr>
          <w:sz w:val="22"/>
          <w:szCs w:val="22"/>
        </w:rPr>
      </w:pPr>
    </w:p>
    <w:p w:rsidR="00F52BCA" w:rsidRPr="005B3214" w:rsidRDefault="00F52BCA" w:rsidP="00F52BCA">
      <w:pPr>
        <w:jc w:val="center"/>
        <w:rPr>
          <w:sz w:val="22"/>
          <w:szCs w:val="22"/>
        </w:rPr>
      </w:pPr>
      <w:r w:rsidRPr="00D52A1A">
        <w:rPr>
          <w:noProof/>
          <w:sz w:val="22"/>
          <w:szCs w:val="22"/>
        </w:rPr>
        <w:drawing>
          <wp:inline distT="0" distB="0" distL="0" distR="0">
            <wp:extent cx="5638800" cy="2590800"/>
            <wp:effectExtent l="0" t="0" r="0" b="0"/>
            <wp:docPr id="24" name="Diagram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52BCA" w:rsidRDefault="00F52BCA" w:rsidP="00F52BCA">
      <w:pPr>
        <w:rPr>
          <w:sz w:val="24"/>
          <w:szCs w:val="24"/>
        </w:rPr>
      </w:pPr>
    </w:p>
    <w:p w:rsidR="00F52BCA" w:rsidRDefault="00F52BCA" w:rsidP="00F52BCA">
      <w:pPr>
        <w:rPr>
          <w:sz w:val="24"/>
          <w:szCs w:val="24"/>
        </w:rPr>
      </w:pPr>
    </w:p>
    <w:p w:rsidR="00F52BCA" w:rsidRPr="00186DB7" w:rsidRDefault="00F52BCA" w:rsidP="00F52BCA">
      <w:pPr>
        <w:rPr>
          <w:sz w:val="24"/>
          <w:szCs w:val="24"/>
        </w:rPr>
      </w:pPr>
      <w:r w:rsidRPr="00186DB7">
        <w:rPr>
          <w:sz w:val="24"/>
          <w:szCs w:val="24"/>
        </w:rPr>
        <w:t xml:space="preserve">Az ellátottak életkor és nem szerinti megoszlásának mutatói: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5"/>
        <w:gridCol w:w="1417"/>
        <w:gridCol w:w="1418"/>
        <w:gridCol w:w="1560"/>
      </w:tblGrid>
      <w:tr w:rsidR="00F52BCA" w:rsidRPr="00186DB7" w:rsidTr="00F52BCA">
        <w:tc>
          <w:tcPr>
            <w:tcW w:w="4815" w:type="dxa"/>
          </w:tcPr>
          <w:p w:rsidR="00F52BCA" w:rsidRPr="00186DB7" w:rsidRDefault="00F52BCA" w:rsidP="00F52BCA">
            <w:pPr>
              <w:rPr>
                <w:b/>
                <w:sz w:val="24"/>
                <w:szCs w:val="24"/>
              </w:rPr>
            </w:pPr>
            <w:r w:rsidRPr="00186DB7">
              <w:rPr>
                <w:b/>
                <w:sz w:val="24"/>
                <w:szCs w:val="24"/>
              </w:rPr>
              <w:t>Életkor</w:t>
            </w:r>
          </w:p>
        </w:tc>
        <w:tc>
          <w:tcPr>
            <w:tcW w:w="1417" w:type="dxa"/>
          </w:tcPr>
          <w:p w:rsidR="00F52BCA" w:rsidRPr="00186DB7" w:rsidRDefault="00F52BCA" w:rsidP="00F52BCA">
            <w:pPr>
              <w:jc w:val="center"/>
              <w:rPr>
                <w:b/>
                <w:sz w:val="24"/>
                <w:szCs w:val="24"/>
              </w:rPr>
            </w:pPr>
            <w:r w:rsidRPr="00186DB7">
              <w:rPr>
                <w:b/>
                <w:sz w:val="24"/>
                <w:szCs w:val="24"/>
              </w:rPr>
              <w:t>lányok</w:t>
            </w:r>
          </w:p>
        </w:tc>
        <w:tc>
          <w:tcPr>
            <w:tcW w:w="1418" w:type="dxa"/>
          </w:tcPr>
          <w:p w:rsidR="00F52BCA" w:rsidRPr="00186DB7" w:rsidRDefault="00F52BCA" w:rsidP="00F52BCA">
            <w:pPr>
              <w:jc w:val="center"/>
              <w:rPr>
                <w:b/>
                <w:sz w:val="24"/>
                <w:szCs w:val="24"/>
              </w:rPr>
            </w:pPr>
            <w:r w:rsidRPr="00186DB7">
              <w:rPr>
                <w:b/>
                <w:sz w:val="24"/>
                <w:szCs w:val="24"/>
              </w:rPr>
              <w:t>fiúk</w:t>
            </w:r>
          </w:p>
        </w:tc>
        <w:tc>
          <w:tcPr>
            <w:tcW w:w="1560" w:type="dxa"/>
          </w:tcPr>
          <w:p w:rsidR="00F52BCA" w:rsidRPr="00186DB7" w:rsidRDefault="00F52BCA" w:rsidP="00F52BCA">
            <w:pPr>
              <w:jc w:val="center"/>
              <w:rPr>
                <w:b/>
                <w:sz w:val="24"/>
                <w:szCs w:val="24"/>
              </w:rPr>
            </w:pPr>
            <w:r w:rsidRPr="00186DB7">
              <w:rPr>
                <w:b/>
                <w:sz w:val="24"/>
                <w:szCs w:val="24"/>
              </w:rPr>
              <w:t>összesen</w:t>
            </w:r>
          </w:p>
        </w:tc>
      </w:tr>
      <w:tr w:rsidR="00F52BCA" w:rsidRPr="00186DB7" w:rsidTr="00F52BCA">
        <w:tc>
          <w:tcPr>
            <w:tcW w:w="4815" w:type="dxa"/>
          </w:tcPr>
          <w:p w:rsidR="00F52BCA" w:rsidRPr="00186DB7" w:rsidRDefault="00F52BCA" w:rsidP="00F52BCA">
            <w:pPr>
              <w:rPr>
                <w:sz w:val="24"/>
                <w:szCs w:val="24"/>
              </w:rPr>
            </w:pPr>
            <w:proofErr w:type="gramStart"/>
            <w:r w:rsidRPr="00186DB7">
              <w:rPr>
                <w:sz w:val="24"/>
                <w:szCs w:val="24"/>
              </w:rPr>
              <w:t>Csecsemő  0-1</w:t>
            </w:r>
            <w:proofErr w:type="gramEnd"/>
            <w:r w:rsidRPr="00186DB7">
              <w:rPr>
                <w:sz w:val="24"/>
                <w:szCs w:val="24"/>
              </w:rPr>
              <w:t xml:space="preserve"> éves</w:t>
            </w:r>
          </w:p>
        </w:tc>
        <w:tc>
          <w:tcPr>
            <w:tcW w:w="1417" w:type="dxa"/>
          </w:tcPr>
          <w:p w:rsidR="00F52BCA" w:rsidRPr="00186DB7" w:rsidRDefault="00F52BCA" w:rsidP="00F52BCA">
            <w:pPr>
              <w:jc w:val="center"/>
              <w:rPr>
                <w:sz w:val="24"/>
                <w:szCs w:val="24"/>
              </w:rPr>
            </w:pPr>
            <w:r w:rsidRPr="00186DB7">
              <w:rPr>
                <w:sz w:val="24"/>
                <w:szCs w:val="24"/>
              </w:rPr>
              <w:t>1</w:t>
            </w:r>
          </w:p>
        </w:tc>
        <w:tc>
          <w:tcPr>
            <w:tcW w:w="1418" w:type="dxa"/>
          </w:tcPr>
          <w:p w:rsidR="00F52BCA" w:rsidRPr="00186DB7" w:rsidRDefault="00F52BCA" w:rsidP="00F52BCA">
            <w:pPr>
              <w:jc w:val="center"/>
              <w:rPr>
                <w:sz w:val="24"/>
                <w:szCs w:val="24"/>
              </w:rPr>
            </w:pPr>
            <w:r w:rsidRPr="00186DB7">
              <w:rPr>
                <w:sz w:val="24"/>
                <w:szCs w:val="24"/>
              </w:rPr>
              <w:t>0</w:t>
            </w:r>
          </w:p>
        </w:tc>
        <w:tc>
          <w:tcPr>
            <w:tcW w:w="1560" w:type="dxa"/>
          </w:tcPr>
          <w:p w:rsidR="00F52BCA" w:rsidRPr="00186DB7" w:rsidRDefault="00F52BCA" w:rsidP="00F52BCA">
            <w:pPr>
              <w:jc w:val="center"/>
              <w:rPr>
                <w:sz w:val="24"/>
                <w:szCs w:val="24"/>
              </w:rPr>
            </w:pPr>
            <w:r w:rsidRPr="00186DB7">
              <w:rPr>
                <w:sz w:val="24"/>
                <w:szCs w:val="24"/>
              </w:rPr>
              <w:t>1</w:t>
            </w:r>
          </w:p>
        </w:tc>
      </w:tr>
      <w:tr w:rsidR="00F52BCA" w:rsidRPr="00186DB7" w:rsidTr="00F52BCA">
        <w:tc>
          <w:tcPr>
            <w:tcW w:w="4815" w:type="dxa"/>
          </w:tcPr>
          <w:p w:rsidR="00F52BCA" w:rsidRPr="00186DB7" w:rsidRDefault="00F52BCA" w:rsidP="00F52BCA">
            <w:pPr>
              <w:rPr>
                <w:sz w:val="24"/>
                <w:szCs w:val="24"/>
              </w:rPr>
            </w:pPr>
            <w:r w:rsidRPr="00186DB7">
              <w:rPr>
                <w:sz w:val="24"/>
                <w:szCs w:val="24"/>
              </w:rPr>
              <w:t>Kisgyermek 1-3 éves</w:t>
            </w:r>
          </w:p>
        </w:tc>
        <w:tc>
          <w:tcPr>
            <w:tcW w:w="1417" w:type="dxa"/>
          </w:tcPr>
          <w:p w:rsidR="00F52BCA" w:rsidRPr="00186DB7" w:rsidRDefault="00F52BCA" w:rsidP="00F52BCA">
            <w:pPr>
              <w:jc w:val="center"/>
              <w:rPr>
                <w:sz w:val="24"/>
                <w:szCs w:val="24"/>
              </w:rPr>
            </w:pPr>
            <w:r w:rsidRPr="00186DB7">
              <w:rPr>
                <w:sz w:val="24"/>
                <w:szCs w:val="24"/>
              </w:rPr>
              <w:t>5</w:t>
            </w:r>
          </w:p>
        </w:tc>
        <w:tc>
          <w:tcPr>
            <w:tcW w:w="1418" w:type="dxa"/>
          </w:tcPr>
          <w:p w:rsidR="00F52BCA" w:rsidRPr="00186DB7" w:rsidRDefault="00F52BCA" w:rsidP="00F52BCA">
            <w:pPr>
              <w:jc w:val="center"/>
              <w:rPr>
                <w:sz w:val="24"/>
                <w:szCs w:val="24"/>
              </w:rPr>
            </w:pPr>
            <w:r w:rsidRPr="00186DB7">
              <w:rPr>
                <w:sz w:val="24"/>
                <w:szCs w:val="24"/>
              </w:rPr>
              <w:t>1</w:t>
            </w:r>
          </w:p>
        </w:tc>
        <w:tc>
          <w:tcPr>
            <w:tcW w:w="1560" w:type="dxa"/>
          </w:tcPr>
          <w:p w:rsidR="00F52BCA" w:rsidRPr="00186DB7" w:rsidRDefault="00F52BCA" w:rsidP="00F52BCA">
            <w:pPr>
              <w:jc w:val="center"/>
              <w:rPr>
                <w:sz w:val="24"/>
                <w:szCs w:val="24"/>
              </w:rPr>
            </w:pPr>
            <w:r w:rsidRPr="00186DB7">
              <w:rPr>
                <w:sz w:val="24"/>
                <w:szCs w:val="24"/>
              </w:rPr>
              <w:t>6</w:t>
            </w:r>
          </w:p>
        </w:tc>
      </w:tr>
      <w:tr w:rsidR="00F52BCA" w:rsidRPr="00186DB7" w:rsidTr="00F52BCA">
        <w:tc>
          <w:tcPr>
            <w:tcW w:w="4815" w:type="dxa"/>
          </w:tcPr>
          <w:p w:rsidR="00F52BCA" w:rsidRPr="00186DB7" w:rsidRDefault="00F52BCA" w:rsidP="00F52BCA">
            <w:pPr>
              <w:rPr>
                <w:sz w:val="24"/>
                <w:szCs w:val="24"/>
              </w:rPr>
            </w:pPr>
            <w:proofErr w:type="gramStart"/>
            <w:r w:rsidRPr="00186DB7">
              <w:rPr>
                <w:sz w:val="24"/>
                <w:szCs w:val="24"/>
              </w:rPr>
              <w:t>Óvodás  3-6</w:t>
            </w:r>
            <w:proofErr w:type="gramEnd"/>
            <w:r w:rsidRPr="00186DB7">
              <w:rPr>
                <w:sz w:val="24"/>
                <w:szCs w:val="24"/>
              </w:rPr>
              <w:t xml:space="preserve"> éves</w:t>
            </w:r>
          </w:p>
        </w:tc>
        <w:tc>
          <w:tcPr>
            <w:tcW w:w="1417" w:type="dxa"/>
          </w:tcPr>
          <w:p w:rsidR="00F52BCA" w:rsidRPr="00186DB7" w:rsidRDefault="00F52BCA" w:rsidP="00F52BCA">
            <w:pPr>
              <w:jc w:val="center"/>
              <w:rPr>
                <w:sz w:val="24"/>
                <w:szCs w:val="24"/>
              </w:rPr>
            </w:pPr>
            <w:r w:rsidRPr="00186DB7">
              <w:rPr>
                <w:sz w:val="24"/>
                <w:szCs w:val="24"/>
              </w:rPr>
              <w:t>4</w:t>
            </w:r>
          </w:p>
        </w:tc>
        <w:tc>
          <w:tcPr>
            <w:tcW w:w="1418" w:type="dxa"/>
          </w:tcPr>
          <w:p w:rsidR="00F52BCA" w:rsidRPr="00186DB7" w:rsidRDefault="00F52BCA" w:rsidP="00F52BCA">
            <w:pPr>
              <w:jc w:val="center"/>
              <w:rPr>
                <w:sz w:val="24"/>
                <w:szCs w:val="24"/>
              </w:rPr>
            </w:pPr>
            <w:r w:rsidRPr="00186DB7">
              <w:rPr>
                <w:sz w:val="24"/>
                <w:szCs w:val="24"/>
              </w:rPr>
              <w:t>4</w:t>
            </w:r>
          </w:p>
        </w:tc>
        <w:tc>
          <w:tcPr>
            <w:tcW w:w="1560" w:type="dxa"/>
          </w:tcPr>
          <w:p w:rsidR="00F52BCA" w:rsidRPr="00186DB7" w:rsidRDefault="00F52BCA" w:rsidP="00F52BCA">
            <w:pPr>
              <w:jc w:val="center"/>
              <w:rPr>
                <w:sz w:val="24"/>
                <w:szCs w:val="24"/>
              </w:rPr>
            </w:pPr>
            <w:r w:rsidRPr="00186DB7">
              <w:rPr>
                <w:sz w:val="24"/>
                <w:szCs w:val="24"/>
              </w:rPr>
              <w:t>8</w:t>
            </w:r>
          </w:p>
        </w:tc>
      </w:tr>
      <w:tr w:rsidR="00F52BCA" w:rsidRPr="00186DB7" w:rsidTr="00F52BCA">
        <w:tc>
          <w:tcPr>
            <w:tcW w:w="4815" w:type="dxa"/>
          </w:tcPr>
          <w:p w:rsidR="00F52BCA" w:rsidRPr="00186DB7" w:rsidRDefault="00F52BCA" w:rsidP="00F52BCA">
            <w:pPr>
              <w:rPr>
                <w:sz w:val="24"/>
                <w:szCs w:val="24"/>
              </w:rPr>
            </w:pPr>
            <w:r w:rsidRPr="00186DB7">
              <w:rPr>
                <w:sz w:val="24"/>
                <w:szCs w:val="24"/>
              </w:rPr>
              <w:t xml:space="preserve">Általános </w:t>
            </w:r>
            <w:proofErr w:type="gramStart"/>
            <w:r w:rsidRPr="00186DB7">
              <w:rPr>
                <w:sz w:val="24"/>
                <w:szCs w:val="24"/>
              </w:rPr>
              <w:t>iskolás  6-14</w:t>
            </w:r>
            <w:proofErr w:type="gramEnd"/>
            <w:r w:rsidRPr="00186DB7">
              <w:rPr>
                <w:sz w:val="24"/>
                <w:szCs w:val="24"/>
              </w:rPr>
              <w:t xml:space="preserve"> éves</w:t>
            </w:r>
          </w:p>
        </w:tc>
        <w:tc>
          <w:tcPr>
            <w:tcW w:w="1417" w:type="dxa"/>
          </w:tcPr>
          <w:p w:rsidR="00F52BCA" w:rsidRPr="00186DB7" w:rsidRDefault="00F52BCA" w:rsidP="00F52BCA">
            <w:pPr>
              <w:jc w:val="center"/>
              <w:rPr>
                <w:sz w:val="24"/>
                <w:szCs w:val="24"/>
              </w:rPr>
            </w:pPr>
            <w:r w:rsidRPr="00186DB7">
              <w:rPr>
                <w:sz w:val="24"/>
                <w:szCs w:val="24"/>
              </w:rPr>
              <w:t>5</w:t>
            </w:r>
          </w:p>
        </w:tc>
        <w:tc>
          <w:tcPr>
            <w:tcW w:w="1418" w:type="dxa"/>
          </w:tcPr>
          <w:p w:rsidR="00F52BCA" w:rsidRPr="00186DB7" w:rsidRDefault="00F52BCA" w:rsidP="00F52BCA">
            <w:pPr>
              <w:jc w:val="center"/>
              <w:rPr>
                <w:sz w:val="24"/>
                <w:szCs w:val="24"/>
              </w:rPr>
            </w:pPr>
            <w:r w:rsidRPr="00186DB7">
              <w:rPr>
                <w:sz w:val="24"/>
                <w:szCs w:val="24"/>
              </w:rPr>
              <w:t>12</w:t>
            </w:r>
          </w:p>
        </w:tc>
        <w:tc>
          <w:tcPr>
            <w:tcW w:w="1560" w:type="dxa"/>
          </w:tcPr>
          <w:p w:rsidR="00F52BCA" w:rsidRPr="00186DB7" w:rsidRDefault="00F52BCA" w:rsidP="00F52BCA">
            <w:pPr>
              <w:jc w:val="center"/>
              <w:rPr>
                <w:sz w:val="24"/>
                <w:szCs w:val="24"/>
              </w:rPr>
            </w:pPr>
            <w:r w:rsidRPr="00186DB7">
              <w:rPr>
                <w:sz w:val="24"/>
                <w:szCs w:val="24"/>
              </w:rPr>
              <w:t>17</w:t>
            </w:r>
          </w:p>
        </w:tc>
      </w:tr>
      <w:tr w:rsidR="00F52BCA" w:rsidRPr="00186DB7" w:rsidTr="00F52BCA">
        <w:tc>
          <w:tcPr>
            <w:tcW w:w="4815" w:type="dxa"/>
          </w:tcPr>
          <w:p w:rsidR="00F52BCA" w:rsidRPr="00186DB7" w:rsidRDefault="00F52BCA" w:rsidP="00F52BCA">
            <w:pPr>
              <w:rPr>
                <w:sz w:val="24"/>
                <w:szCs w:val="24"/>
              </w:rPr>
            </w:pPr>
            <w:proofErr w:type="gramStart"/>
            <w:r w:rsidRPr="00186DB7">
              <w:rPr>
                <w:sz w:val="24"/>
                <w:szCs w:val="24"/>
              </w:rPr>
              <w:t>Középiskolás  14-18</w:t>
            </w:r>
            <w:proofErr w:type="gramEnd"/>
            <w:r w:rsidRPr="00186DB7">
              <w:rPr>
                <w:sz w:val="24"/>
                <w:szCs w:val="24"/>
              </w:rPr>
              <w:t xml:space="preserve"> éves</w:t>
            </w:r>
          </w:p>
        </w:tc>
        <w:tc>
          <w:tcPr>
            <w:tcW w:w="1417" w:type="dxa"/>
          </w:tcPr>
          <w:p w:rsidR="00F52BCA" w:rsidRPr="00186DB7" w:rsidRDefault="00F52BCA" w:rsidP="00F52BCA">
            <w:pPr>
              <w:jc w:val="center"/>
              <w:rPr>
                <w:sz w:val="24"/>
                <w:szCs w:val="24"/>
              </w:rPr>
            </w:pPr>
            <w:r w:rsidRPr="00186DB7">
              <w:rPr>
                <w:sz w:val="24"/>
                <w:szCs w:val="24"/>
              </w:rPr>
              <w:t>6</w:t>
            </w:r>
          </w:p>
        </w:tc>
        <w:tc>
          <w:tcPr>
            <w:tcW w:w="1418" w:type="dxa"/>
          </w:tcPr>
          <w:p w:rsidR="00F52BCA" w:rsidRPr="00186DB7" w:rsidRDefault="00F52BCA" w:rsidP="00F52BCA">
            <w:pPr>
              <w:jc w:val="center"/>
              <w:rPr>
                <w:sz w:val="24"/>
                <w:szCs w:val="24"/>
              </w:rPr>
            </w:pPr>
            <w:r w:rsidRPr="00186DB7">
              <w:rPr>
                <w:sz w:val="24"/>
                <w:szCs w:val="24"/>
              </w:rPr>
              <w:t>3</w:t>
            </w:r>
          </w:p>
        </w:tc>
        <w:tc>
          <w:tcPr>
            <w:tcW w:w="1560" w:type="dxa"/>
          </w:tcPr>
          <w:p w:rsidR="00F52BCA" w:rsidRPr="00186DB7" w:rsidRDefault="00F52BCA" w:rsidP="00F52BCA">
            <w:pPr>
              <w:jc w:val="center"/>
              <w:rPr>
                <w:sz w:val="24"/>
                <w:szCs w:val="24"/>
              </w:rPr>
            </w:pPr>
            <w:r w:rsidRPr="00186DB7">
              <w:rPr>
                <w:sz w:val="24"/>
                <w:szCs w:val="24"/>
              </w:rPr>
              <w:t>9</w:t>
            </w:r>
          </w:p>
        </w:tc>
      </w:tr>
      <w:tr w:rsidR="00F52BCA" w:rsidRPr="00186DB7" w:rsidTr="00F52BCA">
        <w:tc>
          <w:tcPr>
            <w:tcW w:w="4815" w:type="dxa"/>
          </w:tcPr>
          <w:p w:rsidR="00F52BCA" w:rsidRPr="00186DB7" w:rsidRDefault="00F52BCA" w:rsidP="00F52BCA">
            <w:pPr>
              <w:rPr>
                <w:b/>
                <w:sz w:val="24"/>
                <w:szCs w:val="24"/>
              </w:rPr>
            </w:pPr>
            <w:r w:rsidRPr="00186DB7">
              <w:rPr>
                <w:b/>
                <w:sz w:val="24"/>
                <w:szCs w:val="24"/>
              </w:rPr>
              <w:t>Összesen:</w:t>
            </w:r>
          </w:p>
        </w:tc>
        <w:tc>
          <w:tcPr>
            <w:tcW w:w="1417" w:type="dxa"/>
          </w:tcPr>
          <w:p w:rsidR="00F52BCA" w:rsidRPr="00186DB7" w:rsidRDefault="00F52BCA" w:rsidP="00F52BCA">
            <w:pPr>
              <w:jc w:val="center"/>
              <w:rPr>
                <w:b/>
                <w:sz w:val="24"/>
                <w:szCs w:val="24"/>
              </w:rPr>
            </w:pPr>
            <w:r w:rsidRPr="00186DB7">
              <w:rPr>
                <w:b/>
                <w:sz w:val="24"/>
                <w:szCs w:val="24"/>
              </w:rPr>
              <w:t>21</w:t>
            </w:r>
          </w:p>
        </w:tc>
        <w:tc>
          <w:tcPr>
            <w:tcW w:w="1418" w:type="dxa"/>
          </w:tcPr>
          <w:p w:rsidR="00F52BCA" w:rsidRPr="00186DB7" w:rsidRDefault="00F52BCA" w:rsidP="00F52BCA">
            <w:pPr>
              <w:jc w:val="center"/>
              <w:rPr>
                <w:b/>
                <w:sz w:val="24"/>
                <w:szCs w:val="24"/>
              </w:rPr>
            </w:pPr>
            <w:r w:rsidRPr="00186DB7">
              <w:rPr>
                <w:b/>
                <w:sz w:val="24"/>
                <w:szCs w:val="24"/>
              </w:rPr>
              <w:t>20</w:t>
            </w:r>
          </w:p>
        </w:tc>
        <w:tc>
          <w:tcPr>
            <w:tcW w:w="1560" w:type="dxa"/>
          </w:tcPr>
          <w:p w:rsidR="00F52BCA" w:rsidRPr="00186DB7" w:rsidRDefault="00F52BCA" w:rsidP="00F52BCA">
            <w:pPr>
              <w:jc w:val="center"/>
              <w:rPr>
                <w:b/>
                <w:sz w:val="24"/>
                <w:szCs w:val="24"/>
              </w:rPr>
            </w:pPr>
            <w:r w:rsidRPr="00186DB7">
              <w:rPr>
                <w:b/>
                <w:sz w:val="24"/>
                <w:szCs w:val="24"/>
              </w:rPr>
              <w:t>41</w:t>
            </w:r>
          </w:p>
        </w:tc>
      </w:tr>
    </w:tbl>
    <w:p w:rsidR="00F52BCA" w:rsidRDefault="00F52BCA" w:rsidP="00F52BCA">
      <w:pPr>
        <w:pStyle w:val="Nincstrkz"/>
        <w:rPr>
          <w:rFonts w:ascii="Times New Roman" w:hAnsi="Times New Roman"/>
          <w:sz w:val="24"/>
          <w:szCs w:val="24"/>
        </w:rPr>
      </w:pPr>
    </w:p>
    <w:p w:rsidR="00F52BCA" w:rsidRDefault="00F52BCA" w:rsidP="00F52BCA">
      <w:pPr>
        <w:rPr>
          <w:b/>
          <w:color w:val="FF0000"/>
          <w:sz w:val="22"/>
          <w:szCs w:val="22"/>
        </w:rPr>
      </w:pPr>
    </w:p>
    <w:p w:rsidR="00F52BCA" w:rsidRPr="00207DB7" w:rsidRDefault="00F52BCA" w:rsidP="00F52BCA">
      <w:pPr>
        <w:jc w:val="center"/>
        <w:rPr>
          <w:b/>
          <w:sz w:val="22"/>
          <w:szCs w:val="22"/>
        </w:rPr>
      </w:pPr>
      <w:r w:rsidRPr="00207DB7">
        <w:rPr>
          <w:b/>
          <w:sz w:val="22"/>
          <w:szCs w:val="22"/>
        </w:rPr>
        <w:t>A Család- és Gyermekjóléti Szolgálat szolgáltatásait igénybe vevők száma</w:t>
      </w:r>
    </w:p>
    <w:p w:rsidR="00F52BCA" w:rsidRDefault="00F52BCA" w:rsidP="00F52BCA">
      <w:pPr>
        <w:jc w:val="center"/>
        <w:rPr>
          <w:b/>
          <w:sz w:val="24"/>
          <w:szCs w:val="24"/>
        </w:rPr>
      </w:pPr>
      <w:r w:rsidRPr="00207DB7">
        <w:rPr>
          <w:b/>
          <w:sz w:val="24"/>
          <w:szCs w:val="24"/>
        </w:rPr>
        <w:t>A gyermekjó</w:t>
      </w:r>
      <w:r>
        <w:rPr>
          <w:b/>
          <w:sz w:val="24"/>
          <w:szCs w:val="24"/>
        </w:rPr>
        <w:t>léti szolgáltatás</w:t>
      </w:r>
    </w:p>
    <w:p w:rsidR="00F52BCA" w:rsidRPr="00C7600D" w:rsidRDefault="00F52BCA" w:rsidP="00F52BCA">
      <w:pPr>
        <w:jc w:val="center"/>
        <w:rPr>
          <w:b/>
          <w:sz w:val="24"/>
          <w:szCs w:val="24"/>
        </w:rPr>
      </w:pPr>
    </w:p>
    <w:p w:rsidR="00F52BCA" w:rsidRDefault="00F52BCA" w:rsidP="00F52BCA">
      <w:pPr>
        <w:rPr>
          <w:rFonts w:cstheme="minorHAnsi"/>
          <w:sz w:val="22"/>
          <w:szCs w:val="22"/>
        </w:rPr>
      </w:pPr>
      <w:r w:rsidRPr="00C7600D">
        <w:rPr>
          <w:rFonts w:cstheme="minorHAnsi"/>
          <w:sz w:val="22"/>
          <w:szCs w:val="22"/>
        </w:rPr>
        <w:t xml:space="preserve">A gyermekjóléti szolgáltatás a gyermek érdekeit védő szolgáltatás, a szociális munka eszközeinek és </w:t>
      </w:r>
      <w:r>
        <w:rPr>
          <w:rFonts w:cstheme="minorHAnsi"/>
          <w:sz w:val="22"/>
          <w:szCs w:val="22"/>
        </w:rPr>
        <w:t xml:space="preserve">módszereinek felhasználásával. </w:t>
      </w:r>
    </w:p>
    <w:p w:rsidR="00F52BCA" w:rsidRPr="00C7600D" w:rsidRDefault="00F52BCA" w:rsidP="00F52BCA">
      <w:pPr>
        <w:rPr>
          <w:rFonts w:cstheme="minorHAnsi"/>
          <w:sz w:val="22"/>
          <w:szCs w:val="22"/>
        </w:rPr>
      </w:pPr>
    </w:p>
    <w:p w:rsidR="00F52BCA" w:rsidRPr="00C7600D" w:rsidRDefault="00F52BCA" w:rsidP="00F52BCA">
      <w:pPr>
        <w:rPr>
          <w:rFonts w:cstheme="minorHAnsi"/>
          <w:b/>
          <w:sz w:val="22"/>
          <w:szCs w:val="22"/>
          <w:u w:val="single"/>
        </w:rPr>
      </w:pPr>
      <w:r w:rsidRPr="00C7600D">
        <w:rPr>
          <w:rFonts w:cstheme="minorHAnsi"/>
          <w:b/>
          <w:sz w:val="22"/>
          <w:szCs w:val="22"/>
          <w:u w:val="single"/>
        </w:rPr>
        <w:t>Létszámadatok:</w:t>
      </w:r>
    </w:p>
    <w:p w:rsidR="00F52BCA" w:rsidRPr="00C7600D" w:rsidRDefault="00F52BCA" w:rsidP="00F52BCA">
      <w:pPr>
        <w:rPr>
          <w:rFonts w:cstheme="minorHAnsi"/>
          <w:sz w:val="22"/>
          <w:szCs w:val="22"/>
        </w:rPr>
      </w:pPr>
      <w:r w:rsidRPr="00C7600D">
        <w:rPr>
          <w:rFonts w:cstheme="minorHAnsi"/>
          <w:sz w:val="22"/>
          <w:szCs w:val="22"/>
        </w:rPr>
        <w:t xml:space="preserve">Az elmúlt évben </w:t>
      </w:r>
      <w:r w:rsidRPr="00C7600D">
        <w:rPr>
          <w:rFonts w:cstheme="minorHAnsi"/>
          <w:b/>
          <w:sz w:val="22"/>
          <w:szCs w:val="22"/>
        </w:rPr>
        <w:t>3 fő főállású családgondozó</w:t>
      </w:r>
      <w:r w:rsidRPr="00C7600D">
        <w:rPr>
          <w:rFonts w:cstheme="minorHAnsi"/>
          <w:sz w:val="22"/>
          <w:szCs w:val="22"/>
        </w:rPr>
        <w:t xml:space="preserve">, és </w:t>
      </w:r>
      <w:r w:rsidRPr="00C7600D">
        <w:rPr>
          <w:rFonts w:cstheme="minorHAnsi"/>
          <w:b/>
          <w:sz w:val="22"/>
          <w:szCs w:val="22"/>
        </w:rPr>
        <w:t>1 fő szakmai egység vezető - pszichológus</w:t>
      </w:r>
      <w:r w:rsidRPr="00C7600D">
        <w:rPr>
          <w:rFonts w:cstheme="minorHAnsi"/>
          <w:sz w:val="22"/>
          <w:szCs w:val="22"/>
        </w:rPr>
        <w:t xml:space="preserve"> látta el tevékenységeinket.  </w:t>
      </w:r>
    </w:p>
    <w:p w:rsidR="00F52BCA" w:rsidRDefault="00F52BCA" w:rsidP="00F52BCA">
      <w:pPr>
        <w:rPr>
          <w:rFonts w:cstheme="minorHAnsi"/>
          <w:sz w:val="22"/>
          <w:szCs w:val="22"/>
        </w:rPr>
      </w:pPr>
      <w:r w:rsidRPr="00C7600D">
        <w:rPr>
          <w:rFonts w:cstheme="minorHAnsi"/>
          <w:sz w:val="22"/>
          <w:szCs w:val="22"/>
        </w:rPr>
        <w:t xml:space="preserve">Mivel pszichológusunk a szolgálat szakmai egységének vezetését is ellátja, a pszichológiai szolgáltatás nyújtását minimalizálnunk kellett a családgondozói tevékenység ellátása érdekében. </w:t>
      </w:r>
    </w:p>
    <w:p w:rsidR="00F52BCA" w:rsidRPr="00C7600D" w:rsidRDefault="00F52BCA" w:rsidP="00F52BCA">
      <w:pPr>
        <w:rPr>
          <w:rFonts w:cstheme="minorHAnsi"/>
          <w:sz w:val="22"/>
          <w:szCs w:val="22"/>
        </w:rPr>
      </w:pPr>
    </w:p>
    <w:p w:rsidR="00F52BCA" w:rsidRPr="00C7600D" w:rsidRDefault="00F52BCA" w:rsidP="005F74EE">
      <w:pPr>
        <w:jc w:val="both"/>
        <w:rPr>
          <w:rFonts w:cstheme="minorHAnsi"/>
          <w:b/>
          <w:sz w:val="22"/>
          <w:szCs w:val="22"/>
          <w:u w:val="single"/>
        </w:rPr>
      </w:pPr>
      <w:r w:rsidRPr="00C7600D">
        <w:rPr>
          <w:rFonts w:cstheme="minorHAnsi"/>
          <w:b/>
          <w:sz w:val="22"/>
          <w:szCs w:val="22"/>
          <w:u w:val="single"/>
        </w:rPr>
        <w:t>Adminisztrációs tevékenységek:</w:t>
      </w:r>
    </w:p>
    <w:p w:rsidR="00F52BCA" w:rsidRPr="00C7600D" w:rsidRDefault="00F52BCA" w:rsidP="005F74EE">
      <w:pPr>
        <w:jc w:val="both"/>
        <w:rPr>
          <w:rFonts w:cstheme="minorHAnsi"/>
          <w:sz w:val="22"/>
          <w:szCs w:val="22"/>
        </w:rPr>
      </w:pPr>
      <w:r w:rsidRPr="00C7600D">
        <w:rPr>
          <w:rFonts w:cstheme="minorHAnsi"/>
          <w:sz w:val="22"/>
          <w:szCs w:val="22"/>
        </w:rPr>
        <w:t xml:space="preserve">A Gyermekjóléti Szolgálatnál </w:t>
      </w:r>
      <w:r w:rsidRPr="00C7600D">
        <w:rPr>
          <w:rFonts w:cstheme="minorHAnsi"/>
          <w:b/>
          <w:sz w:val="22"/>
          <w:szCs w:val="22"/>
        </w:rPr>
        <w:t>iktatási statisztikánk</w:t>
      </w:r>
      <w:r w:rsidRPr="00C7600D">
        <w:rPr>
          <w:rFonts w:cstheme="minorHAnsi"/>
          <w:sz w:val="22"/>
          <w:szCs w:val="22"/>
        </w:rPr>
        <w:t xml:space="preserve"> alapján 2015-ben 387 ügyakta került megnyitásra, az iratforgalmunk összesen </w:t>
      </w:r>
      <w:r w:rsidRPr="00C7600D">
        <w:rPr>
          <w:rFonts w:cstheme="minorHAnsi"/>
          <w:b/>
          <w:sz w:val="22"/>
          <w:szCs w:val="22"/>
        </w:rPr>
        <w:t>3624 irat</w:t>
      </w:r>
      <w:r w:rsidRPr="00C7600D">
        <w:rPr>
          <w:rFonts w:cstheme="minorHAnsi"/>
          <w:sz w:val="22"/>
          <w:szCs w:val="22"/>
        </w:rPr>
        <w:t xml:space="preserve"> (1772 beérkező és 1752 kiadmány), mely munkanapokban számolva átlagosan 14 db iratot (megkeresést, viss</w:t>
      </w:r>
      <w:r>
        <w:rPr>
          <w:rFonts w:cstheme="minorHAnsi"/>
          <w:sz w:val="22"/>
          <w:szCs w:val="22"/>
        </w:rPr>
        <w:t>zajelzést) jelent napi szinten.</w:t>
      </w:r>
    </w:p>
    <w:p w:rsidR="00F52BCA" w:rsidRPr="00C7600D" w:rsidRDefault="00F52BCA" w:rsidP="005F74EE">
      <w:pPr>
        <w:jc w:val="both"/>
        <w:rPr>
          <w:rFonts w:cstheme="minorHAnsi"/>
          <w:sz w:val="22"/>
          <w:szCs w:val="22"/>
        </w:rPr>
      </w:pPr>
      <w:r w:rsidRPr="00C7600D">
        <w:rPr>
          <w:rFonts w:cstheme="minorHAnsi"/>
          <w:sz w:val="22"/>
          <w:szCs w:val="22"/>
        </w:rPr>
        <w:t xml:space="preserve">Továbbra is napi tevékenységünk részét képezi </w:t>
      </w:r>
      <w:proofErr w:type="gramStart"/>
      <w:r w:rsidRPr="00C7600D">
        <w:rPr>
          <w:rFonts w:cstheme="minorHAnsi"/>
          <w:sz w:val="22"/>
          <w:szCs w:val="22"/>
        </w:rPr>
        <w:t>2012. márciusától</w:t>
      </w:r>
      <w:proofErr w:type="gramEnd"/>
      <w:r w:rsidRPr="00C7600D">
        <w:rPr>
          <w:rFonts w:cstheme="minorHAnsi"/>
          <w:sz w:val="22"/>
          <w:szCs w:val="22"/>
        </w:rPr>
        <w:t xml:space="preserve"> jogszabályi kötelezettség alapján végzett napi jelentés</w:t>
      </w:r>
      <w:r>
        <w:rPr>
          <w:rFonts w:cstheme="minorHAnsi"/>
          <w:sz w:val="22"/>
          <w:szCs w:val="22"/>
        </w:rPr>
        <w:t xml:space="preserve">i kötelezettség. </w:t>
      </w:r>
    </w:p>
    <w:p w:rsidR="00F52BCA" w:rsidRPr="00C7600D" w:rsidRDefault="00F52BCA" w:rsidP="005F74EE">
      <w:pPr>
        <w:jc w:val="both"/>
        <w:rPr>
          <w:rFonts w:cstheme="minorHAnsi"/>
          <w:b/>
          <w:sz w:val="22"/>
          <w:szCs w:val="22"/>
          <w:u w:val="single"/>
        </w:rPr>
      </w:pPr>
      <w:r w:rsidRPr="00C7600D">
        <w:rPr>
          <w:rFonts w:cstheme="minorHAnsi"/>
          <w:b/>
          <w:sz w:val="22"/>
          <w:szCs w:val="22"/>
          <w:u w:val="single"/>
        </w:rPr>
        <w:t>A gyermekjóléti szolgáltatás feladatai a gyermek családban történő nevelkedésének elősegítése érdekében:</w:t>
      </w:r>
    </w:p>
    <w:p w:rsidR="00F52BCA" w:rsidRPr="00C7600D" w:rsidRDefault="00F52BCA" w:rsidP="005F74EE">
      <w:pPr>
        <w:jc w:val="both"/>
        <w:rPr>
          <w:rFonts w:cstheme="minorHAnsi"/>
          <w:sz w:val="22"/>
          <w:szCs w:val="22"/>
        </w:rPr>
      </w:pPr>
    </w:p>
    <w:p w:rsidR="00F52BCA" w:rsidRPr="00C7600D" w:rsidRDefault="00F52BCA" w:rsidP="005F74EE">
      <w:pPr>
        <w:jc w:val="both"/>
        <w:rPr>
          <w:rFonts w:cstheme="minorHAnsi"/>
          <w:sz w:val="22"/>
          <w:szCs w:val="22"/>
        </w:rPr>
      </w:pPr>
      <w:r w:rsidRPr="00C7600D">
        <w:rPr>
          <w:rFonts w:cstheme="minorHAnsi"/>
          <w:sz w:val="22"/>
          <w:szCs w:val="22"/>
        </w:rPr>
        <w:t xml:space="preserve">Tevékenységünk, szolgáltatásaink a gyermeket, annak szülőjét, az </w:t>
      </w:r>
      <w:r w:rsidRPr="00C7600D">
        <w:rPr>
          <w:rFonts w:cstheme="minorHAnsi"/>
          <w:b/>
          <w:sz w:val="22"/>
          <w:szCs w:val="22"/>
        </w:rPr>
        <w:t>egész családot</w:t>
      </w:r>
      <w:r w:rsidRPr="00C7600D">
        <w:rPr>
          <w:rFonts w:cstheme="minorHAnsi"/>
          <w:sz w:val="22"/>
          <w:szCs w:val="22"/>
        </w:rPr>
        <w:t xml:space="preserve"> érintik, középpontban a gyermek </w:t>
      </w:r>
      <w:proofErr w:type="gramStart"/>
      <w:r w:rsidRPr="00C7600D">
        <w:rPr>
          <w:rFonts w:cstheme="minorHAnsi"/>
          <w:sz w:val="22"/>
          <w:szCs w:val="22"/>
        </w:rPr>
        <w:t>mindenek felett</w:t>
      </w:r>
      <w:proofErr w:type="gramEnd"/>
      <w:r w:rsidRPr="00C7600D">
        <w:rPr>
          <w:rFonts w:cstheme="minorHAnsi"/>
          <w:sz w:val="22"/>
          <w:szCs w:val="22"/>
        </w:rPr>
        <w:t xml:space="preserve"> álló érdekével.</w:t>
      </w:r>
    </w:p>
    <w:p w:rsidR="00F52BCA" w:rsidRPr="00C7600D" w:rsidRDefault="00F52BCA" w:rsidP="00F52BCA">
      <w:pPr>
        <w:rPr>
          <w:rFonts w:cstheme="minorHAnsi"/>
          <w:sz w:val="22"/>
          <w:szCs w:val="22"/>
        </w:rPr>
      </w:pPr>
      <w:r w:rsidRPr="00C7600D">
        <w:rPr>
          <w:rFonts w:cstheme="minorHAnsi"/>
          <w:b/>
          <w:sz w:val="22"/>
          <w:szCs w:val="22"/>
        </w:rPr>
        <w:t>Szakmai tevékenységeink arányait</w:t>
      </w:r>
      <w:r w:rsidRPr="00C7600D">
        <w:rPr>
          <w:rFonts w:cstheme="minorHAnsi"/>
          <w:sz w:val="22"/>
          <w:szCs w:val="22"/>
        </w:rPr>
        <w:t xml:space="preserve"> mutatja az alábbi diagram.</w:t>
      </w:r>
    </w:p>
    <w:p w:rsidR="00F52BCA" w:rsidRPr="00C7600D" w:rsidRDefault="00F52BCA" w:rsidP="00F52BCA">
      <w:pPr>
        <w:rPr>
          <w:rFonts w:cstheme="minorHAnsi"/>
          <w:sz w:val="22"/>
          <w:szCs w:val="22"/>
        </w:rPr>
      </w:pPr>
      <w:r w:rsidRPr="00C7600D">
        <w:rPr>
          <w:rFonts w:cstheme="minorHAnsi"/>
          <w:noProof/>
          <w:sz w:val="22"/>
          <w:szCs w:val="22"/>
        </w:rPr>
        <w:drawing>
          <wp:inline distT="0" distB="0" distL="0" distR="0">
            <wp:extent cx="5762625" cy="3533775"/>
            <wp:effectExtent l="0" t="0" r="9525"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2625" cy="3533775"/>
                    </a:xfrm>
                    <a:prstGeom prst="rect">
                      <a:avLst/>
                    </a:prstGeom>
                    <a:noFill/>
                    <a:ln>
                      <a:noFill/>
                    </a:ln>
                  </pic:spPr>
                </pic:pic>
              </a:graphicData>
            </a:graphic>
          </wp:inline>
        </w:drawing>
      </w:r>
    </w:p>
    <w:p w:rsidR="00F52BCA" w:rsidRPr="00C7600D" w:rsidRDefault="00F52BCA" w:rsidP="00F52BCA">
      <w:pPr>
        <w:rPr>
          <w:rFonts w:cstheme="minorHAnsi"/>
          <w:sz w:val="22"/>
          <w:szCs w:val="22"/>
        </w:rPr>
      </w:pPr>
    </w:p>
    <w:p w:rsidR="00F52BCA" w:rsidRPr="00C7600D" w:rsidRDefault="00F52BCA" w:rsidP="00F52BCA">
      <w:pPr>
        <w:rPr>
          <w:rFonts w:cstheme="minorHAnsi"/>
          <w:color w:val="FF0000"/>
          <w:sz w:val="22"/>
          <w:szCs w:val="22"/>
        </w:rPr>
      </w:pPr>
    </w:p>
    <w:p w:rsidR="00F52BCA" w:rsidRPr="00C7600D" w:rsidRDefault="00F52BCA" w:rsidP="005F74EE">
      <w:pPr>
        <w:jc w:val="both"/>
        <w:rPr>
          <w:rFonts w:cstheme="minorHAnsi"/>
          <w:sz w:val="22"/>
          <w:szCs w:val="22"/>
        </w:rPr>
      </w:pPr>
      <w:r w:rsidRPr="00C7600D">
        <w:rPr>
          <w:rFonts w:cstheme="minorHAnsi"/>
          <w:sz w:val="22"/>
          <w:szCs w:val="22"/>
        </w:rPr>
        <w:t xml:space="preserve">A szakmai tevékenységszámon belül többek között 14%-ról 16%-ra emelkedett a </w:t>
      </w:r>
      <w:r w:rsidRPr="00C7600D">
        <w:rPr>
          <w:rFonts w:cstheme="minorHAnsi"/>
          <w:i/>
          <w:sz w:val="22"/>
          <w:szCs w:val="22"/>
          <w:u w:val="single"/>
        </w:rPr>
        <w:t>családlátogatások</w:t>
      </w:r>
      <w:r w:rsidRPr="00C7600D">
        <w:rPr>
          <w:rFonts w:cstheme="minorHAnsi"/>
          <w:sz w:val="22"/>
          <w:szCs w:val="22"/>
        </w:rPr>
        <w:t xml:space="preserve"> aránya, szám szerint 777-ről 1469-re. Nagyon sok időt töltöttünk a családok felkeresésével, a lakóhelyükön történő kapcsolatfelvétellel. Van olyan család, akivel csak így tudunk kapcsolatba lépni, kapcsolatban maradni, sőt más intézmények is általunk tudják elérni a szülőt, közvetítésünkkel tudják velük megbeszélni a problémákat. A családok jellemzően szívesen fogadnak bennünket, kölcsönös tisztelettel állunk egymáshoz. </w:t>
      </w:r>
    </w:p>
    <w:p w:rsidR="00F52BCA" w:rsidRPr="00C7600D" w:rsidRDefault="00F52BCA" w:rsidP="005F74EE">
      <w:pPr>
        <w:jc w:val="both"/>
        <w:rPr>
          <w:rFonts w:cstheme="minorHAnsi"/>
          <w:sz w:val="22"/>
          <w:szCs w:val="22"/>
        </w:rPr>
      </w:pPr>
      <w:r w:rsidRPr="00C7600D">
        <w:rPr>
          <w:rFonts w:cstheme="minorHAnsi"/>
          <w:sz w:val="22"/>
          <w:szCs w:val="22"/>
        </w:rPr>
        <w:t xml:space="preserve">A </w:t>
      </w:r>
      <w:r w:rsidRPr="00C7600D">
        <w:rPr>
          <w:rFonts w:cstheme="minorHAnsi"/>
          <w:i/>
          <w:sz w:val="22"/>
          <w:szCs w:val="22"/>
          <w:u w:val="single"/>
        </w:rPr>
        <w:t>pszichológiai tanácsadás</w:t>
      </w:r>
      <w:r w:rsidRPr="00C7600D">
        <w:rPr>
          <w:rFonts w:cstheme="minorHAnsi"/>
          <w:sz w:val="22"/>
          <w:szCs w:val="22"/>
        </w:rPr>
        <w:t xml:space="preserve"> száma 7%-ról 4%-ra csökkent a korábban említett okok miatt.</w:t>
      </w:r>
    </w:p>
    <w:p w:rsidR="00F52BCA" w:rsidRPr="00C7600D" w:rsidRDefault="00F52BCA" w:rsidP="005F74EE">
      <w:pPr>
        <w:jc w:val="both"/>
        <w:rPr>
          <w:rFonts w:cstheme="minorHAnsi"/>
          <w:sz w:val="22"/>
          <w:szCs w:val="22"/>
        </w:rPr>
      </w:pPr>
      <w:r w:rsidRPr="00C7600D">
        <w:rPr>
          <w:rFonts w:cstheme="minorHAnsi"/>
          <w:sz w:val="22"/>
          <w:szCs w:val="22"/>
        </w:rPr>
        <w:t>A statisztikai adatszolgáltatásban mért szakmai tevékenységeink száma 5748-ról 9139-re emelkedett.</w:t>
      </w:r>
    </w:p>
    <w:p w:rsidR="00F52BCA" w:rsidRPr="00C7600D" w:rsidRDefault="00F52BCA" w:rsidP="005F74EE">
      <w:pPr>
        <w:jc w:val="both"/>
        <w:rPr>
          <w:rFonts w:cstheme="minorHAnsi"/>
          <w:sz w:val="22"/>
          <w:szCs w:val="22"/>
        </w:rPr>
      </w:pPr>
    </w:p>
    <w:p w:rsidR="00F52BCA" w:rsidRPr="00C7600D" w:rsidRDefault="00F52BCA" w:rsidP="005F74EE">
      <w:pPr>
        <w:jc w:val="both"/>
        <w:rPr>
          <w:rFonts w:cstheme="minorHAnsi"/>
          <w:sz w:val="22"/>
          <w:szCs w:val="22"/>
        </w:rPr>
      </w:pPr>
      <w:r w:rsidRPr="00C7600D">
        <w:rPr>
          <w:rFonts w:cstheme="minorHAnsi"/>
          <w:sz w:val="22"/>
          <w:szCs w:val="22"/>
        </w:rPr>
        <w:t xml:space="preserve">A gyermeki jogok érvényesülése érdekében 2015-ben is gondoskodtunk (szóban, írásban történő tájékoztatás során) arról, hogy a gyermekek számára megismerhető legyen a </w:t>
      </w:r>
      <w:r w:rsidRPr="00C7600D">
        <w:rPr>
          <w:rFonts w:cstheme="minorHAnsi"/>
          <w:i/>
          <w:sz w:val="22"/>
          <w:szCs w:val="22"/>
          <w:u w:val="single"/>
        </w:rPr>
        <w:t>gyermekjogi képviselő</w:t>
      </w:r>
      <w:r w:rsidRPr="00C7600D">
        <w:rPr>
          <w:rFonts w:cstheme="minorHAnsi"/>
          <w:sz w:val="22"/>
          <w:szCs w:val="22"/>
        </w:rPr>
        <w:t xml:space="preserve"> tevékenysége. </w:t>
      </w:r>
      <w:r w:rsidRPr="00C7600D">
        <w:rPr>
          <w:rFonts w:cstheme="minorHAnsi"/>
          <w:sz w:val="22"/>
          <w:szCs w:val="22"/>
        </w:rPr>
        <w:lastRenderedPageBreak/>
        <w:t>Rendszeres kapcsolatban állunk, kölcsönösen tájékoztatjuk egymást, konkrét eseteket, kérdéseket is átbeszélünk.</w:t>
      </w:r>
    </w:p>
    <w:p w:rsidR="00F52BCA" w:rsidRPr="00C7600D" w:rsidRDefault="00F52BCA" w:rsidP="005F74EE">
      <w:pPr>
        <w:jc w:val="both"/>
        <w:rPr>
          <w:rFonts w:cstheme="minorHAnsi"/>
          <w:sz w:val="22"/>
          <w:szCs w:val="22"/>
        </w:rPr>
      </w:pPr>
    </w:p>
    <w:p w:rsidR="00F52BCA" w:rsidRPr="00C7600D" w:rsidRDefault="00F52BCA" w:rsidP="005F74EE">
      <w:pPr>
        <w:jc w:val="both"/>
        <w:rPr>
          <w:rFonts w:cstheme="minorHAnsi"/>
          <w:sz w:val="22"/>
          <w:szCs w:val="22"/>
        </w:rPr>
      </w:pPr>
      <w:r w:rsidRPr="00C7600D">
        <w:rPr>
          <w:rFonts w:cstheme="minorHAnsi"/>
          <w:sz w:val="22"/>
          <w:szCs w:val="22"/>
        </w:rPr>
        <w:t xml:space="preserve">A gyermekjóléti szolgálat segíti a gyermeket, illetve családját az </w:t>
      </w:r>
      <w:r w:rsidRPr="00C7600D">
        <w:rPr>
          <w:rFonts w:cstheme="minorHAnsi"/>
          <w:i/>
          <w:sz w:val="22"/>
          <w:szCs w:val="22"/>
          <w:u w:val="single"/>
        </w:rPr>
        <w:t>átmeneti gondozáshoz való hozzájutásban</w:t>
      </w:r>
      <w:r w:rsidRPr="00C7600D">
        <w:rPr>
          <w:rFonts w:cstheme="minorHAnsi"/>
          <w:sz w:val="22"/>
          <w:szCs w:val="22"/>
        </w:rPr>
        <w:t xml:space="preserve">. A tavalyi évben 10 fő </w:t>
      </w:r>
      <w:proofErr w:type="spellStart"/>
      <w:r w:rsidRPr="00C7600D">
        <w:rPr>
          <w:rFonts w:cstheme="minorHAnsi"/>
          <w:sz w:val="22"/>
          <w:szCs w:val="22"/>
        </w:rPr>
        <w:t>gyermekvette</w:t>
      </w:r>
      <w:proofErr w:type="spellEnd"/>
      <w:r w:rsidRPr="00C7600D">
        <w:rPr>
          <w:rFonts w:cstheme="minorHAnsi"/>
          <w:sz w:val="22"/>
          <w:szCs w:val="22"/>
        </w:rPr>
        <w:t xml:space="preserve"> igénybe Gyermekek / Családok Átmeneti Otthona szolgáltatásait. Továbbra is átmeneti megoldatlan lakhatási körülményeik okán, valamint családi-, házastársi problémák okán kérik az elhelyezésüket a családok. Sajnos volt olyan eset is, hogy családon belüli bántalmazás miatt kérte az édesanya gyermekeivel az elhelyezést.</w:t>
      </w:r>
    </w:p>
    <w:p w:rsidR="00F52BCA" w:rsidRPr="00C7600D" w:rsidRDefault="00F52BCA" w:rsidP="005F74EE">
      <w:pPr>
        <w:pStyle w:val="NormlWeb"/>
        <w:spacing w:before="0" w:after="0"/>
        <w:jc w:val="both"/>
        <w:rPr>
          <w:rFonts w:asciiTheme="minorHAnsi" w:hAnsiTheme="minorHAnsi" w:cstheme="minorHAnsi"/>
          <w:i/>
          <w:sz w:val="22"/>
          <w:szCs w:val="22"/>
          <w:u w:val="single"/>
        </w:rPr>
      </w:pPr>
    </w:p>
    <w:p w:rsidR="00F52BCA" w:rsidRPr="00C7600D" w:rsidRDefault="00F52BCA" w:rsidP="005F74EE">
      <w:pPr>
        <w:jc w:val="both"/>
        <w:rPr>
          <w:rFonts w:cstheme="minorHAnsi"/>
          <w:sz w:val="22"/>
          <w:szCs w:val="22"/>
        </w:rPr>
      </w:pPr>
      <w:r w:rsidRPr="00C7600D">
        <w:rPr>
          <w:rFonts w:cstheme="minorHAnsi"/>
          <w:i/>
          <w:sz w:val="22"/>
          <w:szCs w:val="22"/>
          <w:u w:val="single"/>
        </w:rPr>
        <w:t>Szabadidős / prevenciós / bűnmegelőzési célzatú tevékenységeink</w:t>
      </w:r>
      <w:r w:rsidRPr="00C7600D">
        <w:rPr>
          <w:rFonts w:cstheme="minorHAnsi"/>
          <w:sz w:val="22"/>
          <w:szCs w:val="22"/>
        </w:rPr>
        <w:t>, terveink megvalósítására sajnos kevés időnk jutott a szakmai munka végzése mellett. Az elmúlt évben mindezzel szabadidős programjainkon 62 fő gyermek vett részt (39 alkalom).</w:t>
      </w:r>
    </w:p>
    <w:p w:rsidR="00F52BCA" w:rsidRPr="00C7600D" w:rsidRDefault="00F52BCA" w:rsidP="006A38D4">
      <w:pPr>
        <w:autoSpaceDE w:val="0"/>
        <w:autoSpaceDN w:val="0"/>
        <w:adjustRightInd w:val="0"/>
        <w:jc w:val="both"/>
        <w:rPr>
          <w:rFonts w:cstheme="minorHAnsi"/>
          <w:sz w:val="22"/>
          <w:szCs w:val="22"/>
        </w:rPr>
      </w:pPr>
      <w:r w:rsidRPr="00C7600D">
        <w:rPr>
          <w:rFonts w:cstheme="minorHAnsi"/>
          <w:sz w:val="22"/>
          <w:szCs w:val="22"/>
        </w:rPr>
        <w:t>A szabadidő eltöltésének segítésére programjaink szervezését továbbra is igyekszünk a tanítási szünetekhez igazítani. Elsősorban azon gyermekeknek, akik életkörülményeik, családjuk életvitele miatt fokozottabban vannak kitéve a csellengés, a csavargás, a deviáns hatású kortárscsoporthoz csapódás veszélyeinek, s a szabadidős tevékenység megszervezése szüleiknek aránytalan nehézséget okoz.</w:t>
      </w:r>
    </w:p>
    <w:p w:rsidR="00F52BCA" w:rsidRPr="00C7600D" w:rsidRDefault="00F52BCA" w:rsidP="006A38D4">
      <w:pPr>
        <w:jc w:val="both"/>
        <w:rPr>
          <w:rFonts w:cstheme="minorHAnsi"/>
          <w:color w:val="00CCFF"/>
          <w:sz w:val="22"/>
          <w:szCs w:val="22"/>
        </w:rPr>
      </w:pPr>
    </w:p>
    <w:p w:rsidR="00F52BCA" w:rsidRPr="00C7600D" w:rsidRDefault="00F52BCA" w:rsidP="006A38D4">
      <w:pPr>
        <w:jc w:val="both"/>
        <w:rPr>
          <w:rFonts w:cstheme="minorHAnsi"/>
          <w:b/>
          <w:sz w:val="22"/>
          <w:szCs w:val="22"/>
          <w:u w:val="single"/>
        </w:rPr>
      </w:pPr>
      <w:r w:rsidRPr="00C7600D">
        <w:rPr>
          <w:rFonts w:cstheme="minorHAnsi"/>
          <w:b/>
          <w:sz w:val="22"/>
          <w:szCs w:val="22"/>
          <w:u w:val="single"/>
        </w:rPr>
        <w:t>2015-ben szervezett prevenciós-, szabadidős programjaink:</w:t>
      </w:r>
    </w:p>
    <w:p w:rsidR="00F52BCA" w:rsidRPr="00C7600D" w:rsidRDefault="00F52BCA" w:rsidP="006A38D4">
      <w:pPr>
        <w:jc w:val="both"/>
        <w:rPr>
          <w:rFonts w:cstheme="minorHAnsi"/>
          <w:bCs/>
          <w:sz w:val="22"/>
          <w:szCs w:val="22"/>
        </w:rPr>
      </w:pPr>
      <w:r w:rsidRPr="00C7600D">
        <w:rPr>
          <w:rFonts w:cstheme="minorHAnsi"/>
          <w:bCs/>
          <w:sz w:val="22"/>
          <w:szCs w:val="22"/>
        </w:rPr>
        <w:t xml:space="preserve">A tavaszi szünetben szervezett </w:t>
      </w:r>
      <w:proofErr w:type="spellStart"/>
      <w:r w:rsidRPr="00C7600D">
        <w:rPr>
          <w:rFonts w:cstheme="minorHAnsi"/>
          <w:b/>
          <w:bCs/>
          <w:sz w:val="22"/>
          <w:szCs w:val="22"/>
        </w:rPr>
        <w:t>III.Malomjáték</w:t>
      </w:r>
      <w:proofErr w:type="spellEnd"/>
      <w:r w:rsidRPr="00C7600D">
        <w:rPr>
          <w:rFonts w:cstheme="minorHAnsi"/>
          <w:b/>
          <w:bCs/>
          <w:sz w:val="22"/>
          <w:szCs w:val="22"/>
        </w:rPr>
        <w:t xml:space="preserve"> Bajnokság</w:t>
      </w:r>
      <w:r w:rsidRPr="00C7600D">
        <w:rPr>
          <w:rFonts w:cstheme="minorHAnsi"/>
          <w:bCs/>
          <w:sz w:val="22"/>
          <w:szCs w:val="22"/>
        </w:rPr>
        <w:t>unk 3 napon keresztül zajlott a Gyermekjóléti Szolgálat Játszóklubjában 28 gyermek részvételével. A kategóriák győztesei játék-nyereményekben részesültek.</w:t>
      </w:r>
    </w:p>
    <w:p w:rsidR="00F52BCA" w:rsidRPr="00C7600D" w:rsidRDefault="00F52BCA" w:rsidP="006A38D4">
      <w:pPr>
        <w:jc w:val="both"/>
        <w:rPr>
          <w:rFonts w:cstheme="minorHAnsi"/>
          <w:bCs/>
          <w:sz w:val="22"/>
          <w:szCs w:val="22"/>
        </w:rPr>
      </w:pPr>
    </w:p>
    <w:p w:rsidR="00F52BCA" w:rsidRPr="00C7600D" w:rsidRDefault="00F52BCA" w:rsidP="006A38D4">
      <w:pPr>
        <w:jc w:val="both"/>
        <w:rPr>
          <w:rFonts w:cstheme="minorHAnsi"/>
          <w:bCs/>
          <w:sz w:val="22"/>
          <w:szCs w:val="22"/>
        </w:rPr>
      </w:pPr>
      <w:r w:rsidRPr="00C7600D">
        <w:rPr>
          <w:rFonts w:cstheme="minorHAnsi"/>
          <w:bCs/>
          <w:sz w:val="22"/>
          <w:szCs w:val="22"/>
        </w:rPr>
        <w:t xml:space="preserve">Intézményünk ismét képviseltette magát a 2015. évi </w:t>
      </w:r>
      <w:r w:rsidRPr="00C7600D">
        <w:rPr>
          <w:rFonts w:cstheme="minorHAnsi"/>
          <w:b/>
          <w:bCs/>
          <w:sz w:val="22"/>
          <w:szCs w:val="22"/>
        </w:rPr>
        <w:t>Városi Gyermeknap</w:t>
      </w:r>
      <w:r w:rsidRPr="00C7600D">
        <w:rPr>
          <w:rFonts w:cstheme="minorHAnsi"/>
          <w:bCs/>
          <w:sz w:val="22"/>
          <w:szCs w:val="22"/>
        </w:rPr>
        <w:t>on, ahol a korábbi évhez hasonlóan kreatív, szabadidős, kézműves tevékenységekkel, szolgáltatásokkal segítettük a rendezvény lebonyolítását, ami több száz gyermek részvételével valósult meg.</w:t>
      </w:r>
    </w:p>
    <w:p w:rsidR="00F52BCA" w:rsidRPr="00C7600D" w:rsidRDefault="00F52BCA" w:rsidP="006A38D4">
      <w:pPr>
        <w:jc w:val="both"/>
        <w:rPr>
          <w:rFonts w:cstheme="minorHAnsi"/>
          <w:bCs/>
          <w:sz w:val="22"/>
          <w:szCs w:val="22"/>
        </w:rPr>
      </w:pPr>
    </w:p>
    <w:p w:rsidR="00F52BCA" w:rsidRPr="00C7600D" w:rsidRDefault="00F52BCA" w:rsidP="006A38D4">
      <w:pPr>
        <w:jc w:val="both"/>
        <w:rPr>
          <w:rFonts w:cstheme="minorHAnsi"/>
          <w:bCs/>
          <w:sz w:val="22"/>
          <w:szCs w:val="22"/>
        </w:rPr>
      </w:pPr>
      <w:r w:rsidRPr="00C7600D">
        <w:rPr>
          <w:rFonts w:cstheme="minorHAnsi"/>
          <w:bCs/>
          <w:sz w:val="22"/>
          <w:szCs w:val="22"/>
        </w:rPr>
        <w:t xml:space="preserve">A nyári és az őszi szünetben </w:t>
      </w:r>
      <w:r w:rsidRPr="00C7600D">
        <w:rPr>
          <w:rFonts w:cstheme="minorHAnsi"/>
          <w:b/>
          <w:bCs/>
          <w:sz w:val="22"/>
          <w:szCs w:val="22"/>
        </w:rPr>
        <w:t>kézműves foglalkozásokat</w:t>
      </w:r>
      <w:r w:rsidRPr="00C7600D">
        <w:rPr>
          <w:rFonts w:cstheme="minorHAnsi"/>
          <w:bCs/>
          <w:sz w:val="22"/>
          <w:szCs w:val="22"/>
        </w:rPr>
        <w:t xml:space="preserve"> szerveztünk elsősorban a gondozott gyermekeknek, de nemcsak nekik.</w:t>
      </w:r>
    </w:p>
    <w:p w:rsidR="00F52BCA" w:rsidRPr="00C7600D" w:rsidRDefault="00F52BCA" w:rsidP="006A38D4">
      <w:pPr>
        <w:pStyle w:val="Default"/>
        <w:spacing w:after="20"/>
        <w:jc w:val="both"/>
        <w:rPr>
          <w:rFonts w:asciiTheme="minorHAnsi" w:hAnsiTheme="minorHAnsi" w:cstheme="minorHAnsi"/>
          <w:color w:val="auto"/>
          <w:sz w:val="22"/>
          <w:szCs w:val="22"/>
        </w:rPr>
      </w:pPr>
      <w:r w:rsidRPr="00C7600D">
        <w:rPr>
          <w:rFonts w:asciiTheme="minorHAnsi" w:hAnsiTheme="minorHAnsi" w:cstheme="minorHAnsi"/>
          <w:color w:val="auto"/>
          <w:sz w:val="22"/>
          <w:szCs w:val="22"/>
        </w:rPr>
        <w:t>A témakörök a kézművesség, az ismeretszerzés, a prevenció, egészséges életmód, újrahasznosítás köré szerveződtek, segítve a gyermekek szabadidejének hatékony eltöltését.</w:t>
      </w:r>
    </w:p>
    <w:p w:rsidR="00F52BCA" w:rsidRPr="00C7600D" w:rsidRDefault="00F52BCA" w:rsidP="006A38D4">
      <w:pPr>
        <w:pStyle w:val="Default"/>
        <w:spacing w:after="20"/>
        <w:jc w:val="both"/>
        <w:rPr>
          <w:rFonts w:asciiTheme="minorHAnsi" w:hAnsiTheme="minorHAnsi" w:cstheme="minorHAnsi"/>
          <w:color w:val="auto"/>
          <w:sz w:val="22"/>
          <w:szCs w:val="22"/>
        </w:rPr>
      </w:pPr>
    </w:p>
    <w:p w:rsidR="00F52BCA" w:rsidRPr="00C7600D" w:rsidRDefault="00F52BCA" w:rsidP="006A38D4">
      <w:pPr>
        <w:pStyle w:val="Default"/>
        <w:spacing w:after="20"/>
        <w:jc w:val="both"/>
        <w:rPr>
          <w:rFonts w:asciiTheme="minorHAnsi" w:hAnsiTheme="minorHAnsi" w:cstheme="minorHAnsi"/>
          <w:b/>
          <w:color w:val="auto"/>
          <w:sz w:val="22"/>
          <w:szCs w:val="22"/>
        </w:rPr>
      </w:pPr>
      <w:r w:rsidRPr="00C7600D">
        <w:rPr>
          <w:rFonts w:asciiTheme="minorHAnsi" w:hAnsiTheme="minorHAnsi" w:cstheme="minorHAnsi"/>
          <w:b/>
          <w:color w:val="auto"/>
          <w:sz w:val="22"/>
          <w:szCs w:val="22"/>
        </w:rPr>
        <w:t>Programjaink, szolgáltatásaink voltak:</w:t>
      </w:r>
    </w:p>
    <w:p w:rsidR="00F52BCA" w:rsidRPr="00C7600D" w:rsidRDefault="00F52BCA" w:rsidP="006A38D4">
      <w:pPr>
        <w:pStyle w:val="Default"/>
        <w:numPr>
          <w:ilvl w:val="0"/>
          <w:numId w:val="125"/>
        </w:numPr>
        <w:spacing w:after="20"/>
        <w:jc w:val="both"/>
        <w:rPr>
          <w:rFonts w:asciiTheme="minorHAnsi" w:hAnsiTheme="minorHAnsi" w:cstheme="minorHAnsi"/>
          <w:color w:val="auto"/>
          <w:sz w:val="22"/>
          <w:szCs w:val="22"/>
        </w:rPr>
      </w:pPr>
      <w:r w:rsidRPr="00C7600D">
        <w:rPr>
          <w:rFonts w:asciiTheme="minorHAnsi" w:hAnsiTheme="minorHAnsi" w:cstheme="minorHAnsi"/>
          <w:sz w:val="22"/>
          <w:szCs w:val="22"/>
        </w:rPr>
        <w:t>Játszóklubunk az elmúlt évekhez hasonlóan működött, amit a szülők és gyermekek (elsősorban 0-6 év között) önkéntesen vettek igénybe kikapcsolódásra, játékra, szórakozásra.</w:t>
      </w:r>
    </w:p>
    <w:p w:rsidR="00F52BCA" w:rsidRPr="00C7600D" w:rsidRDefault="00F52BCA" w:rsidP="006A38D4">
      <w:pPr>
        <w:pStyle w:val="Default"/>
        <w:numPr>
          <w:ilvl w:val="0"/>
          <w:numId w:val="125"/>
        </w:numPr>
        <w:spacing w:after="20"/>
        <w:jc w:val="both"/>
        <w:rPr>
          <w:rFonts w:asciiTheme="minorHAnsi" w:hAnsiTheme="minorHAnsi" w:cstheme="minorHAnsi"/>
          <w:color w:val="auto"/>
          <w:sz w:val="22"/>
          <w:szCs w:val="22"/>
        </w:rPr>
      </w:pPr>
      <w:r w:rsidRPr="00C7600D">
        <w:rPr>
          <w:rFonts w:asciiTheme="minorHAnsi" w:hAnsiTheme="minorHAnsi" w:cstheme="minorHAnsi"/>
          <w:sz w:val="22"/>
          <w:szCs w:val="22"/>
        </w:rPr>
        <w:t>Számítógép – internet használati lehetőség,</w:t>
      </w:r>
      <w:r w:rsidRPr="00C7600D">
        <w:rPr>
          <w:rFonts w:asciiTheme="minorHAnsi" w:hAnsiTheme="minorHAnsi" w:cstheme="minorHAnsi"/>
          <w:color w:val="auto"/>
          <w:sz w:val="22"/>
          <w:szCs w:val="22"/>
        </w:rPr>
        <w:t xml:space="preserve"> segítve a hátrányos-, halmozottan hátrányos, veszélyeztetett helyzetű gyermekek képességeik fejlődését, továbbtanulási esélyeiket</w:t>
      </w:r>
      <w:r w:rsidRPr="00C7600D">
        <w:rPr>
          <w:rFonts w:asciiTheme="minorHAnsi" w:hAnsiTheme="minorHAnsi" w:cstheme="minorHAnsi"/>
          <w:sz w:val="22"/>
          <w:szCs w:val="22"/>
        </w:rPr>
        <w:t>.</w:t>
      </w:r>
    </w:p>
    <w:p w:rsidR="00F52BCA" w:rsidRPr="00C7600D" w:rsidRDefault="00F52BCA" w:rsidP="006A38D4">
      <w:pPr>
        <w:pStyle w:val="Default"/>
        <w:spacing w:after="20"/>
        <w:jc w:val="both"/>
        <w:rPr>
          <w:rFonts w:asciiTheme="minorHAnsi" w:hAnsiTheme="minorHAnsi" w:cstheme="minorHAnsi"/>
          <w:color w:val="auto"/>
          <w:sz w:val="22"/>
          <w:szCs w:val="22"/>
        </w:rPr>
      </w:pPr>
    </w:p>
    <w:p w:rsidR="00F52BCA" w:rsidRPr="00C7600D" w:rsidRDefault="00F52BCA" w:rsidP="006A38D4">
      <w:pPr>
        <w:jc w:val="both"/>
        <w:rPr>
          <w:rFonts w:cstheme="minorHAnsi"/>
          <w:sz w:val="22"/>
          <w:szCs w:val="22"/>
        </w:rPr>
      </w:pPr>
      <w:r w:rsidRPr="00C7600D">
        <w:rPr>
          <w:rFonts w:cstheme="minorHAnsi"/>
          <w:b/>
          <w:bCs/>
          <w:sz w:val="22"/>
          <w:szCs w:val="22"/>
        </w:rPr>
        <w:t>Adomány</w:t>
      </w:r>
      <w:r w:rsidRPr="00C7600D">
        <w:rPr>
          <w:rFonts w:cstheme="minorHAnsi"/>
          <w:bCs/>
          <w:sz w:val="22"/>
          <w:szCs w:val="22"/>
        </w:rPr>
        <w:t>t 132 gyermek</w:t>
      </w:r>
      <w:r w:rsidRPr="00C7600D">
        <w:rPr>
          <w:rFonts w:cstheme="minorHAnsi"/>
          <w:sz w:val="22"/>
          <w:szCs w:val="22"/>
        </w:rPr>
        <w:t xml:space="preserve"> részére osztottunk ki. </w:t>
      </w:r>
    </w:p>
    <w:p w:rsidR="00F52BCA" w:rsidRPr="00C7600D" w:rsidRDefault="00F52BCA" w:rsidP="006A38D4">
      <w:pPr>
        <w:jc w:val="both"/>
        <w:rPr>
          <w:rFonts w:cstheme="minorHAnsi"/>
          <w:color w:val="00FFFF"/>
          <w:sz w:val="22"/>
          <w:szCs w:val="22"/>
        </w:rPr>
      </w:pPr>
      <w:r w:rsidRPr="00C7600D">
        <w:rPr>
          <w:rFonts w:eastAsia="Calibri" w:cstheme="minorHAnsi"/>
          <w:sz w:val="22"/>
          <w:szCs w:val="22"/>
        </w:rPr>
        <w:t>Karácsony előtt nagyobb mennyiségű élelmiszer-adomány (adományozó önzetlen támogatásából és munkatársaink önkéntes gyűjtéséből, 156 család részére) és játék-adomány (sportolók gyűjtéséből) került kiosztásra gondozott családjaink részére.</w:t>
      </w:r>
      <w:r w:rsidRPr="00C7600D">
        <w:rPr>
          <w:rFonts w:cstheme="minorHAnsi"/>
          <w:sz w:val="22"/>
          <w:szCs w:val="22"/>
        </w:rPr>
        <w:t xml:space="preserve"> A játék-adományokat a Déryné Kulturális, Turisztikai Sport Központ és Könyvtárral összefogva (5. alkalommal) városunk sportolói, gyermekei a Mikulás Napon gyűjtötték.</w:t>
      </w:r>
    </w:p>
    <w:p w:rsidR="00F52BCA" w:rsidRDefault="00F52BCA" w:rsidP="006A38D4">
      <w:pPr>
        <w:jc w:val="both"/>
        <w:rPr>
          <w:rFonts w:cstheme="minorHAnsi"/>
          <w:sz w:val="22"/>
          <w:szCs w:val="22"/>
        </w:rPr>
      </w:pPr>
      <w:r w:rsidRPr="00C7600D">
        <w:rPr>
          <w:rFonts w:cstheme="minorHAnsi"/>
          <w:bCs/>
          <w:sz w:val="22"/>
          <w:szCs w:val="22"/>
        </w:rPr>
        <w:t>Ruhaadomány</w:t>
      </w:r>
      <w:r w:rsidRPr="00C7600D">
        <w:rPr>
          <w:rFonts w:cstheme="minorHAnsi"/>
          <w:sz w:val="22"/>
          <w:szCs w:val="22"/>
        </w:rPr>
        <w:t xml:space="preserve">t folyamatosan osztottunk, több alkalommal </w:t>
      </w:r>
      <w:r w:rsidRPr="00C7600D">
        <w:rPr>
          <w:rFonts w:cstheme="minorHAnsi"/>
          <w:bCs/>
          <w:sz w:val="22"/>
          <w:szCs w:val="22"/>
        </w:rPr>
        <w:t>bútor</w:t>
      </w:r>
      <w:r>
        <w:rPr>
          <w:rFonts w:cstheme="minorHAnsi"/>
          <w:sz w:val="22"/>
          <w:szCs w:val="22"/>
        </w:rPr>
        <w:t xml:space="preserve"> adományt is tudtunk adni.</w:t>
      </w:r>
    </w:p>
    <w:p w:rsidR="00F52BCA" w:rsidRDefault="00F52BCA" w:rsidP="006A38D4">
      <w:pPr>
        <w:jc w:val="both"/>
        <w:rPr>
          <w:rFonts w:cstheme="minorHAnsi"/>
          <w:sz w:val="22"/>
          <w:szCs w:val="22"/>
        </w:rPr>
      </w:pPr>
    </w:p>
    <w:p w:rsidR="00F52BCA" w:rsidRPr="00C7600D" w:rsidRDefault="00F52BCA" w:rsidP="006A38D4">
      <w:pPr>
        <w:jc w:val="both"/>
        <w:rPr>
          <w:rFonts w:cstheme="minorHAnsi"/>
          <w:sz w:val="22"/>
          <w:szCs w:val="22"/>
        </w:rPr>
      </w:pPr>
    </w:p>
    <w:p w:rsidR="00F52BCA" w:rsidRPr="00C7600D" w:rsidRDefault="00F52BCA" w:rsidP="006A38D4">
      <w:pPr>
        <w:jc w:val="both"/>
        <w:rPr>
          <w:rFonts w:cstheme="minorHAnsi"/>
          <w:b/>
          <w:sz w:val="22"/>
          <w:szCs w:val="22"/>
        </w:rPr>
      </w:pPr>
      <w:r w:rsidRPr="00C7600D">
        <w:rPr>
          <w:rFonts w:cstheme="minorHAnsi"/>
          <w:b/>
          <w:sz w:val="22"/>
          <w:szCs w:val="22"/>
        </w:rPr>
        <w:t>Kapcsolattartás biztosítása</w:t>
      </w:r>
    </w:p>
    <w:p w:rsidR="00F52BCA" w:rsidRPr="00C7600D" w:rsidRDefault="00F52BCA" w:rsidP="006A38D4">
      <w:pPr>
        <w:jc w:val="both"/>
        <w:rPr>
          <w:rFonts w:cstheme="minorHAnsi"/>
          <w:sz w:val="22"/>
          <w:szCs w:val="22"/>
        </w:rPr>
      </w:pPr>
      <w:r w:rsidRPr="00C7600D">
        <w:rPr>
          <w:rFonts w:cstheme="minorHAnsi"/>
          <w:sz w:val="22"/>
          <w:szCs w:val="22"/>
        </w:rPr>
        <w:t xml:space="preserve">Bár felügyelt kapcsolattartás elrendelésére az elmúlt évben nem került sor, több alkalommal biztosítottunk semleges helyszínt különélő szülőknek gyermekükkel történő kapcsolattartásuk támogatására. </w:t>
      </w:r>
    </w:p>
    <w:p w:rsidR="00F52BCA" w:rsidRPr="00C7600D" w:rsidRDefault="00F52BCA" w:rsidP="006A38D4">
      <w:pPr>
        <w:jc w:val="both"/>
        <w:rPr>
          <w:rFonts w:cstheme="minorHAnsi"/>
          <w:sz w:val="22"/>
          <w:szCs w:val="22"/>
        </w:rPr>
      </w:pPr>
      <w:r w:rsidRPr="00C7600D">
        <w:rPr>
          <w:rFonts w:cstheme="minorHAnsi"/>
          <w:sz w:val="22"/>
          <w:szCs w:val="22"/>
        </w:rPr>
        <w:t>Emellett a gyermekvédelmi szakellátás tevékenységét segítve 2 család esetében nevelőszülőknél élő gyermekek vér szerinti szüleivel történő kapcsolattartás</w:t>
      </w:r>
      <w:r>
        <w:rPr>
          <w:rFonts w:cstheme="minorHAnsi"/>
          <w:sz w:val="22"/>
          <w:szCs w:val="22"/>
        </w:rPr>
        <w:t xml:space="preserve">ához is helyet biztosítottunk. </w:t>
      </w:r>
    </w:p>
    <w:p w:rsidR="00F52BCA" w:rsidRPr="00C7600D" w:rsidRDefault="00F52BCA" w:rsidP="006A38D4">
      <w:pPr>
        <w:jc w:val="both"/>
        <w:rPr>
          <w:rFonts w:cstheme="minorHAnsi"/>
          <w:b/>
          <w:sz w:val="22"/>
          <w:szCs w:val="22"/>
          <w:u w:val="single"/>
        </w:rPr>
      </w:pPr>
      <w:r w:rsidRPr="00C7600D">
        <w:rPr>
          <w:rFonts w:cstheme="minorHAnsi"/>
          <w:b/>
          <w:sz w:val="22"/>
          <w:szCs w:val="22"/>
          <w:u w:val="single"/>
        </w:rPr>
        <w:t>A gyermek veszélyeztetettségének megelőzése érdekében:</w:t>
      </w:r>
    </w:p>
    <w:p w:rsidR="00F52BCA" w:rsidRPr="00C7600D" w:rsidRDefault="00F52BCA" w:rsidP="006A38D4">
      <w:pPr>
        <w:jc w:val="both"/>
        <w:rPr>
          <w:rFonts w:cstheme="minorHAnsi"/>
          <w:sz w:val="22"/>
          <w:szCs w:val="22"/>
        </w:rPr>
      </w:pPr>
      <w:r w:rsidRPr="00C7600D">
        <w:rPr>
          <w:rFonts w:cstheme="minorHAnsi"/>
          <w:sz w:val="22"/>
          <w:szCs w:val="22"/>
        </w:rPr>
        <w:t xml:space="preserve">Alapvető törvényi kötelezettségünk </w:t>
      </w:r>
      <w:r w:rsidRPr="00C7600D">
        <w:rPr>
          <w:rFonts w:cstheme="minorHAnsi"/>
          <w:b/>
          <w:sz w:val="22"/>
          <w:szCs w:val="22"/>
        </w:rPr>
        <w:t>a veszélyeztetettséget észlelő és jelzőrendszer működtetése</w:t>
      </w:r>
      <w:r w:rsidRPr="00C7600D">
        <w:rPr>
          <w:rFonts w:cstheme="minorHAnsi"/>
          <w:sz w:val="22"/>
          <w:szCs w:val="22"/>
        </w:rPr>
        <w:t xml:space="preserve">. </w:t>
      </w:r>
    </w:p>
    <w:p w:rsidR="00F52BCA" w:rsidRPr="00C7600D" w:rsidRDefault="00F52BCA" w:rsidP="006A38D4">
      <w:pPr>
        <w:jc w:val="both"/>
        <w:rPr>
          <w:rFonts w:cstheme="minorHAnsi"/>
          <w:sz w:val="22"/>
          <w:szCs w:val="22"/>
        </w:rPr>
      </w:pPr>
      <w:r w:rsidRPr="00C7600D">
        <w:rPr>
          <w:rFonts w:cstheme="minorHAnsi"/>
          <w:sz w:val="22"/>
          <w:szCs w:val="22"/>
        </w:rPr>
        <w:t xml:space="preserve">Szolgálatunk a családokkal jelzések útján kerül kapcsolatba. </w:t>
      </w:r>
    </w:p>
    <w:p w:rsidR="00F52BCA" w:rsidRPr="00C7600D" w:rsidRDefault="00F52BCA" w:rsidP="006A38D4">
      <w:pPr>
        <w:jc w:val="both"/>
        <w:rPr>
          <w:rFonts w:cstheme="minorHAnsi"/>
          <w:sz w:val="22"/>
          <w:szCs w:val="22"/>
        </w:rPr>
      </w:pPr>
      <w:r w:rsidRPr="00C7600D">
        <w:rPr>
          <w:rFonts w:cstheme="minorHAnsi"/>
          <w:sz w:val="22"/>
          <w:szCs w:val="22"/>
        </w:rPr>
        <w:t>Jogszabály a jelzések megtételét írásos formában rendeli el, amit probléma, veszélyeztetettség, elhanyagolás észlelése esetén bárki tehet, a jelzőrendszeri tagokat jelzési kötelezettség terheli.</w:t>
      </w:r>
    </w:p>
    <w:p w:rsidR="00F52BCA" w:rsidRDefault="00F52BCA" w:rsidP="006A38D4">
      <w:pPr>
        <w:jc w:val="both"/>
        <w:rPr>
          <w:rFonts w:cstheme="minorHAnsi"/>
          <w:sz w:val="22"/>
          <w:szCs w:val="22"/>
        </w:rPr>
      </w:pPr>
      <w:r w:rsidRPr="00C7600D">
        <w:rPr>
          <w:rFonts w:cstheme="minorHAnsi"/>
          <w:sz w:val="22"/>
          <w:szCs w:val="22"/>
        </w:rPr>
        <w:lastRenderedPageBreak/>
        <w:t xml:space="preserve">A szolgálatunkkal kapcsolatba került </w:t>
      </w:r>
      <w:r w:rsidRPr="00C7600D">
        <w:rPr>
          <w:rFonts w:cstheme="minorHAnsi"/>
          <w:b/>
          <w:sz w:val="22"/>
          <w:szCs w:val="22"/>
        </w:rPr>
        <w:t>gyermekek száma 610 fő</w:t>
      </w:r>
      <w:r w:rsidRPr="00C7600D">
        <w:rPr>
          <w:rFonts w:cstheme="minorHAnsi"/>
          <w:sz w:val="22"/>
          <w:szCs w:val="22"/>
        </w:rPr>
        <w:t xml:space="preserve"> volt az elmúlt évben, a jelzőrendszertől érkezett </w:t>
      </w:r>
      <w:r w:rsidRPr="00C7600D">
        <w:rPr>
          <w:rFonts w:cstheme="minorHAnsi"/>
          <w:b/>
          <w:sz w:val="22"/>
          <w:szCs w:val="22"/>
        </w:rPr>
        <w:t>megkeresések száma pedig 1074.</w:t>
      </w:r>
    </w:p>
    <w:p w:rsidR="00F52BCA" w:rsidRPr="00C7600D" w:rsidRDefault="00F52BCA" w:rsidP="006A38D4">
      <w:pPr>
        <w:jc w:val="both"/>
        <w:rPr>
          <w:rFonts w:cstheme="minorHAnsi"/>
          <w:sz w:val="22"/>
          <w:szCs w:val="22"/>
        </w:rPr>
      </w:pPr>
    </w:p>
    <w:p w:rsidR="00F52BCA" w:rsidRPr="00C7600D" w:rsidRDefault="00F52BCA" w:rsidP="00F52BCA">
      <w:pPr>
        <w:rPr>
          <w:rFonts w:cstheme="minorHAnsi"/>
          <w:sz w:val="22"/>
          <w:szCs w:val="22"/>
        </w:rPr>
      </w:pPr>
      <w:r w:rsidRPr="00C7600D">
        <w:rPr>
          <w:rFonts w:cstheme="minorHAnsi"/>
          <w:noProof/>
          <w:sz w:val="22"/>
          <w:szCs w:val="22"/>
        </w:rPr>
        <w:drawing>
          <wp:inline distT="0" distB="0" distL="0" distR="0">
            <wp:extent cx="5753100" cy="35814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53100" cy="3581400"/>
                    </a:xfrm>
                    <a:prstGeom prst="rect">
                      <a:avLst/>
                    </a:prstGeom>
                    <a:noFill/>
                    <a:ln>
                      <a:noFill/>
                    </a:ln>
                  </pic:spPr>
                </pic:pic>
              </a:graphicData>
            </a:graphic>
          </wp:inline>
        </w:drawing>
      </w:r>
    </w:p>
    <w:p w:rsidR="00F52BCA" w:rsidRPr="00C7600D" w:rsidRDefault="00F52BCA" w:rsidP="00F52BCA">
      <w:pPr>
        <w:rPr>
          <w:rFonts w:cstheme="minorHAnsi"/>
          <w:color w:val="00FFFF"/>
          <w:sz w:val="22"/>
          <w:szCs w:val="22"/>
        </w:rPr>
      </w:pPr>
    </w:p>
    <w:p w:rsidR="00F52BCA" w:rsidRPr="00C7600D" w:rsidRDefault="00F52BCA" w:rsidP="006A38D4">
      <w:pPr>
        <w:jc w:val="both"/>
        <w:rPr>
          <w:rFonts w:cstheme="minorHAnsi"/>
          <w:sz w:val="22"/>
          <w:szCs w:val="22"/>
        </w:rPr>
      </w:pPr>
      <w:r w:rsidRPr="00C7600D">
        <w:rPr>
          <w:rFonts w:cstheme="minorHAnsi"/>
          <w:sz w:val="22"/>
          <w:szCs w:val="22"/>
        </w:rPr>
        <w:t xml:space="preserve">A korábbi évekhez hasonlóan a </w:t>
      </w:r>
      <w:r w:rsidRPr="00C7600D">
        <w:rPr>
          <w:rFonts w:cstheme="minorHAnsi"/>
          <w:b/>
          <w:sz w:val="22"/>
          <w:szCs w:val="22"/>
        </w:rPr>
        <w:t>jelzések tartalma</w:t>
      </w:r>
      <w:r w:rsidRPr="00C7600D">
        <w:rPr>
          <w:rFonts w:cstheme="minorHAnsi"/>
          <w:sz w:val="22"/>
          <w:szCs w:val="22"/>
        </w:rPr>
        <w:t xml:space="preserve"> főként a gyermekek elhanyagolása, a gyermeknevelési problémák, az igazolatlan iskolai hiányzások, a magatartási-, beilleszkedési problémák (tanórai problémák, illetlen, tiszteletlen viselkedés, verekedés, iskolai felszerelés hiánya, a szülő nevelési intézménnyel történő együttműködésének hiánya) és a szülők életviteli gondjai voltak.  </w:t>
      </w:r>
    </w:p>
    <w:p w:rsidR="00F52BCA" w:rsidRPr="00C7600D" w:rsidRDefault="00F52BCA" w:rsidP="006A38D4">
      <w:pPr>
        <w:jc w:val="both"/>
        <w:rPr>
          <w:rFonts w:cstheme="minorHAnsi"/>
          <w:sz w:val="22"/>
          <w:szCs w:val="22"/>
        </w:rPr>
      </w:pPr>
      <w:r w:rsidRPr="00C7600D">
        <w:rPr>
          <w:rFonts w:cstheme="minorHAnsi"/>
          <w:sz w:val="22"/>
          <w:szCs w:val="22"/>
        </w:rPr>
        <w:t>A téli időszakban több családnál jelentett problémát a fejtetvesség kezelése, megszüntetése.</w:t>
      </w:r>
    </w:p>
    <w:p w:rsidR="00F52BCA" w:rsidRPr="00C7600D" w:rsidRDefault="00F52BCA" w:rsidP="006A38D4">
      <w:pPr>
        <w:jc w:val="both"/>
        <w:rPr>
          <w:rFonts w:cstheme="minorHAnsi"/>
          <w:sz w:val="22"/>
          <w:szCs w:val="22"/>
        </w:rPr>
      </w:pPr>
      <w:r w:rsidRPr="00C7600D">
        <w:rPr>
          <w:rFonts w:cstheme="minorHAnsi"/>
          <w:sz w:val="22"/>
          <w:szCs w:val="22"/>
        </w:rPr>
        <w:t xml:space="preserve">Egyre több jelzésben szerepel a gyermekek pszichés problémáinak </w:t>
      </w:r>
      <w:proofErr w:type="spellStart"/>
      <w:r w:rsidRPr="00C7600D">
        <w:rPr>
          <w:rFonts w:cstheme="minorHAnsi"/>
          <w:sz w:val="22"/>
          <w:szCs w:val="22"/>
        </w:rPr>
        <w:t>kezeletlensége</w:t>
      </w:r>
      <w:proofErr w:type="spellEnd"/>
      <w:r w:rsidRPr="00C7600D">
        <w:rPr>
          <w:rFonts w:cstheme="minorHAnsi"/>
          <w:sz w:val="22"/>
          <w:szCs w:val="22"/>
        </w:rPr>
        <w:t>, a szülő részéről a kezelés halogatása, a szakemberekkel történő együttműködés hiánya.</w:t>
      </w:r>
    </w:p>
    <w:p w:rsidR="00F52BCA" w:rsidRPr="00C7600D" w:rsidRDefault="00F52BCA" w:rsidP="006A38D4">
      <w:pPr>
        <w:jc w:val="both"/>
        <w:rPr>
          <w:rFonts w:cstheme="minorHAnsi"/>
          <w:sz w:val="22"/>
          <w:szCs w:val="22"/>
        </w:rPr>
      </w:pPr>
      <w:r w:rsidRPr="00C7600D">
        <w:rPr>
          <w:rFonts w:cstheme="minorHAnsi"/>
          <w:sz w:val="22"/>
          <w:szCs w:val="22"/>
        </w:rPr>
        <w:t>A jelzéseket követő intézkedéseinkről minden esetben írásos visszajelz</w:t>
      </w:r>
      <w:r>
        <w:rPr>
          <w:rFonts w:cstheme="minorHAnsi"/>
          <w:sz w:val="22"/>
          <w:szCs w:val="22"/>
        </w:rPr>
        <w:t>ést nyújtunk a jelzést tevőnek.</w:t>
      </w:r>
    </w:p>
    <w:p w:rsidR="00F52BCA" w:rsidRDefault="00F52BCA" w:rsidP="006A38D4">
      <w:pPr>
        <w:jc w:val="both"/>
        <w:rPr>
          <w:rFonts w:cstheme="minorHAnsi"/>
          <w:i/>
          <w:sz w:val="22"/>
          <w:szCs w:val="22"/>
          <w:u w:val="single"/>
        </w:rPr>
      </w:pPr>
      <w:r w:rsidRPr="00C7600D">
        <w:rPr>
          <w:rFonts w:cstheme="minorHAnsi"/>
          <w:sz w:val="22"/>
          <w:szCs w:val="22"/>
        </w:rPr>
        <w:t xml:space="preserve">A jelzőrendszerrel történő együttműködés, valamint a tevékenységek összehangolása érdekében a gyermekjóléti szolgálat </w:t>
      </w:r>
      <w:r w:rsidRPr="00C7600D">
        <w:rPr>
          <w:rFonts w:cstheme="minorHAnsi"/>
          <w:b/>
          <w:i/>
          <w:sz w:val="22"/>
          <w:szCs w:val="22"/>
          <w:u w:val="single"/>
        </w:rPr>
        <w:t>esetmegbeszéléseket</w:t>
      </w:r>
      <w:r w:rsidRPr="00C7600D">
        <w:rPr>
          <w:rFonts w:cstheme="minorHAnsi"/>
          <w:i/>
          <w:sz w:val="22"/>
          <w:szCs w:val="22"/>
          <w:u w:val="single"/>
        </w:rPr>
        <w:t xml:space="preserve"> szervezett.</w:t>
      </w:r>
    </w:p>
    <w:p w:rsidR="00F52BCA" w:rsidRPr="00C7600D" w:rsidRDefault="00F52BCA" w:rsidP="006A38D4">
      <w:pPr>
        <w:jc w:val="both"/>
        <w:rPr>
          <w:rFonts w:cstheme="minorHAnsi"/>
          <w:i/>
          <w:sz w:val="22"/>
          <w:szCs w:val="22"/>
          <w:u w:val="single"/>
        </w:rPr>
      </w:pPr>
    </w:p>
    <w:p w:rsidR="00F52BCA" w:rsidRPr="00C7600D" w:rsidRDefault="00F52BCA" w:rsidP="006A38D4">
      <w:pPr>
        <w:jc w:val="both"/>
        <w:rPr>
          <w:rFonts w:cstheme="minorHAnsi"/>
          <w:sz w:val="22"/>
          <w:szCs w:val="22"/>
        </w:rPr>
      </w:pPr>
      <w:r w:rsidRPr="00C7600D">
        <w:rPr>
          <w:rFonts w:cstheme="minorHAnsi"/>
          <w:sz w:val="22"/>
          <w:szCs w:val="22"/>
        </w:rPr>
        <w:t>Esetmegbeszélések formái:</w:t>
      </w:r>
    </w:p>
    <w:p w:rsidR="00F52BCA" w:rsidRPr="00C7600D" w:rsidRDefault="00F52BCA" w:rsidP="006A38D4">
      <w:pPr>
        <w:numPr>
          <w:ilvl w:val="0"/>
          <w:numId w:val="109"/>
        </w:numPr>
        <w:jc w:val="both"/>
        <w:rPr>
          <w:rFonts w:cstheme="minorHAnsi"/>
          <w:sz w:val="22"/>
          <w:szCs w:val="22"/>
        </w:rPr>
      </w:pPr>
      <w:r w:rsidRPr="00C7600D">
        <w:rPr>
          <w:rFonts w:cstheme="minorHAnsi"/>
          <w:sz w:val="22"/>
          <w:szCs w:val="22"/>
        </w:rPr>
        <w:t xml:space="preserve">A családot és a családdal foglalkozó szakembereket is bevonva </w:t>
      </w:r>
      <w:r w:rsidRPr="00C7600D">
        <w:rPr>
          <w:rFonts w:cstheme="minorHAnsi"/>
          <w:i/>
          <w:sz w:val="22"/>
          <w:szCs w:val="22"/>
          <w:u w:val="single"/>
        </w:rPr>
        <w:t>esetkonferencia</w:t>
      </w:r>
      <w:r w:rsidRPr="00C7600D">
        <w:rPr>
          <w:rFonts w:cstheme="minorHAnsi"/>
          <w:sz w:val="22"/>
          <w:szCs w:val="22"/>
        </w:rPr>
        <w:t>, egy adott család ügyében tartott megbeszélés a tavalyi évben 18 alkalommal volt.</w:t>
      </w:r>
    </w:p>
    <w:p w:rsidR="00F52BCA" w:rsidRPr="00C7600D" w:rsidRDefault="00F52BCA" w:rsidP="006A38D4">
      <w:pPr>
        <w:numPr>
          <w:ilvl w:val="0"/>
          <w:numId w:val="109"/>
        </w:numPr>
        <w:jc w:val="both"/>
        <w:rPr>
          <w:rFonts w:cstheme="minorHAnsi"/>
          <w:sz w:val="22"/>
          <w:szCs w:val="22"/>
        </w:rPr>
      </w:pPr>
      <w:r w:rsidRPr="00C7600D">
        <w:rPr>
          <w:rFonts w:cstheme="minorHAnsi"/>
          <w:sz w:val="22"/>
          <w:szCs w:val="22"/>
        </w:rPr>
        <w:t xml:space="preserve">A gyermekjóléti szolgálat és a jelzőrendszer tagjai között, előre meghatározott témakörben megrendezésre kerülő </w:t>
      </w:r>
      <w:r w:rsidRPr="00C7600D">
        <w:rPr>
          <w:rFonts w:cstheme="minorHAnsi"/>
          <w:b/>
          <w:i/>
          <w:sz w:val="22"/>
          <w:szCs w:val="22"/>
          <w:u w:val="single"/>
        </w:rPr>
        <w:t>szakmaközi megbeszélés</w:t>
      </w:r>
      <w:r w:rsidRPr="00C7600D">
        <w:rPr>
          <w:rFonts w:cstheme="minorHAnsi"/>
          <w:sz w:val="22"/>
          <w:szCs w:val="22"/>
        </w:rPr>
        <w:t>t a vonatkozó jogszabálynak megfelelően az elmúlt évben 6 esetben szerveztünk az alábbi témákban:</w:t>
      </w:r>
    </w:p>
    <w:p w:rsidR="00F52BCA" w:rsidRPr="00C7600D" w:rsidRDefault="00F52BCA" w:rsidP="006A38D4">
      <w:pPr>
        <w:pStyle w:val="Default"/>
        <w:numPr>
          <w:ilvl w:val="0"/>
          <w:numId w:val="126"/>
        </w:numPr>
        <w:spacing w:after="20"/>
        <w:jc w:val="both"/>
        <w:rPr>
          <w:rFonts w:asciiTheme="minorHAnsi" w:hAnsiTheme="minorHAnsi" w:cstheme="minorHAnsi"/>
          <w:sz w:val="22"/>
          <w:szCs w:val="22"/>
        </w:rPr>
      </w:pPr>
      <w:r w:rsidRPr="00C7600D">
        <w:rPr>
          <w:rFonts w:asciiTheme="minorHAnsi" w:hAnsiTheme="minorHAnsi" w:cstheme="minorHAnsi"/>
          <w:sz w:val="22"/>
          <w:szCs w:val="22"/>
        </w:rPr>
        <w:t xml:space="preserve">A </w:t>
      </w:r>
      <w:r w:rsidRPr="00C7600D">
        <w:rPr>
          <w:rFonts w:asciiTheme="minorHAnsi" w:hAnsiTheme="minorHAnsi" w:cstheme="minorHAnsi"/>
          <w:b/>
          <w:bCs/>
          <w:sz w:val="22"/>
          <w:szCs w:val="22"/>
        </w:rPr>
        <w:t>megelőző pártfogás</w:t>
      </w:r>
      <w:r w:rsidRPr="00C7600D">
        <w:rPr>
          <w:rFonts w:asciiTheme="minorHAnsi" w:hAnsiTheme="minorHAnsi" w:cstheme="minorHAnsi"/>
          <w:sz w:val="22"/>
          <w:szCs w:val="22"/>
        </w:rPr>
        <w:t xml:space="preserve"> jogintézményének gyakorlati áttekintése.</w:t>
      </w:r>
    </w:p>
    <w:p w:rsidR="00F52BCA" w:rsidRPr="00C7600D" w:rsidRDefault="00F52BCA" w:rsidP="006A38D4">
      <w:pPr>
        <w:pStyle w:val="Default"/>
        <w:numPr>
          <w:ilvl w:val="0"/>
          <w:numId w:val="126"/>
        </w:numPr>
        <w:spacing w:after="20"/>
        <w:jc w:val="both"/>
        <w:rPr>
          <w:rFonts w:asciiTheme="minorHAnsi" w:hAnsiTheme="minorHAnsi" w:cstheme="minorHAnsi"/>
          <w:sz w:val="22"/>
          <w:szCs w:val="22"/>
        </w:rPr>
      </w:pPr>
      <w:r w:rsidRPr="00C7600D">
        <w:rPr>
          <w:rFonts w:asciiTheme="minorHAnsi" w:hAnsiTheme="minorHAnsi" w:cstheme="minorHAnsi"/>
          <w:sz w:val="22"/>
          <w:szCs w:val="22"/>
        </w:rPr>
        <w:t xml:space="preserve">A </w:t>
      </w:r>
      <w:r w:rsidRPr="00C7600D">
        <w:rPr>
          <w:rFonts w:asciiTheme="minorHAnsi" w:hAnsiTheme="minorHAnsi" w:cstheme="minorHAnsi"/>
          <w:b/>
          <w:bCs/>
          <w:sz w:val="22"/>
          <w:szCs w:val="22"/>
        </w:rPr>
        <w:t>megelőző pártfogás</w:t>
      </w:r>
      <w:r w:rsidRPr="00C7600D">
        <w:rPr>
          <w:rFonts w:asciiTheme="minorHAnsi" w:hAnsiTheme="minorHAnsi" w:cstheme="minorHAnsi"/>
          <w:sz w:val="22"/>
          <w:szCs w:val="22"/>
        </w:rPr>
        <w:t xml:space="preserve"> során történő feladatok, tevékenységek, a megelőző pártfogás alatt álló gyermekek bűnismétlésének megelőzése érdekében történő együttműködési módok, lehetőségek és módszerek megbeszélése, egyeztetése.</w:t>
      </w:r>
    </w:p>
    <w:p w:rsidR="00F52BCA" w:rsidRPr="00C7600D" w:rsidRDefault="00F52BCA" w:rsidP="006A38D4">
      <w:pPr>
        <w:pStyle w:val="Default"/>
        <w:numPr>
          <w:ilvl w:val="0"/>
          <w:numId w:val="126"/>
        </w:numPr>
        <w:spacing w:after="20"/>
        <w:jc w:val="both"/>
        <w:rPr>
          <w:rFonts w:asciiTheme="minorHAnsi" w:hAnsiTheme="minorHAnsi" w:cstheme="minorHAnsi"/>
          <w:sz w:val="22"/>
          <w:szCs w:val="22"/>
        </w:rPr>
      </w:pPr>
      <w:r w:rsidRPr="00C7600D">
        <w:rPr>
          <w:rFonts w:asciiTheme="minorHAnsi" w:hAnsiTheme="minorHAnsi" w:cstheme="minorHAnsi"/>
          <w:b/>
          <w:bCs/>
          <w:sz w:val="22"/>
          <w:szCs w:val="22"/>
        </w:rPr>
        <w:t>Áldozatsegítő kapacitás fejlesztése</w:t>
      </w:r>
      <w:r w:rsidRPr="00C7600D">
        <w:rPr>
          <w:rFonts w:asciiTheme="minorHAnsi" w:hAnsiTheme="minorHAnsi" w:cstheme="minorHAnsi"/>
          <w:sz w:val="22"/>
          <w:szCs w:val="22"/>
        </w:rPr>
        <w:t xml:space="preserve"> Jász-Nagykun-Szolnok megyében c. projektről történő megbeszélés folytatása, továbbá </w:t>
      </w:r>
      <w:r w:rsidRPr="00C7600D">
        <w:rPr>
          <w:rFonts w:asciiTheme="minorHAnsi" w:hAnsiTheme="minorHAnsi" w:cstheme="minorHAnsi"/>
          <w:b/>
          <w:bCs/>
          <w:sz w:val="22"/>
          <w:szCs w:val="22"/>
        </w:rPr>
        <w:t>Fekete András r. főtörzs-zászlós</w:t>
      </w:r>
      <w:r w:rsidRPr="00C7600D">
        <w:rPr>
          <w:rFonts w:asciiTheme="minorHAnsi" w:hAnsiTheme="minorHAnsi" w:cstheme="minorHAnsi"/>
          <w:sz w:val="22"/>
          <w:szCs w:val="22"/>
        </w:rPr>
        <w:t xml:space="preserve">, </w:t>
      </w:r>
      <w:r w:rsidRPr="00C7600D">
        <w:rPr>
          <w:rFonts w:asciiTheme="minorHAnsi" w:hAnsiTheme="minorHAnsi" w:cstheme="minorHAnsi"/>
          <w:b/>
          <w:bCs/>
          <w:sz w:val="22"/>
          <w:szCs w:val="22"/>
        </w:rPr>
        <w:t>iskolai prevenciós</w:t>
      </w:r>
      <w:r w:rsidRPr="00C7600D">
        <w:rPr>
          <w:rFonts w:asciiTheme="minorHAnsi" w:hAnsiTheme="minorHAnsi" w:cstheme="minorHAnsi"/>
          <w:sz w:val="22"/>
          <w:szCs w:val="22"/>
        </w:rPr>
        <w:t xml:space="preserve"> tiszt munkájának, tevékenységének bemutatása, valamint törvényváltozásokról történő egyeztetés, aktualitások megbeszélése.</w:t>
      </w:r>
    </w:p>
    <w:p w:rsidR="00F52BCA" w:rsidRPr="00C7600D" w:rsidRDefault="00F52BCA" w:rsidP="006A38D4">
      <w:pPr>
        <w:pStyle w:val="Default"/>
        <w:numPr>
          <w:ilvl w:val="0"/>
          <w:numId w:val="126"/>
        </w:numPr>
        <w:spacing w:after="20"/>
        <w:jc w:val="both"/>
        <w:rPr>
          <w:rFonts w:asciiTheme="minorHAnsi" w:hAnsiTheme="minorHAnsi" w:cstheme="minorHAnsi"/>
          <w:sz w:val="22"/>
          <w:szCs w:val="22"/>
        </w:rPr>
      </w:pPr>
      <w:r w:rsidRPr="00C7600D">
        <w:rPr>
          <w:rFonts w:asciiTheme="minorHAnsi" w:hAnsiTheme="minorHAnsi" w:cstheme="minorHAnsi"/>
          <w:sz w:val="22"/>
          <w:szCs w:val="22"/>
        </w:rPr>
        <w:t xml:space="preserve">Az </w:t>
      </w:r>
      <w:r w:rsidRPr="00C7600D">
        <w:rPr>
          <w:rFonts w:asciiTheme="minorHAnsi" w:hAnsiTheme="minorHAnsi" w:cstheme="minorHAnsi"/>
          <w:b/>
          <w:bCs/>
          <w:sz w:val="22"/>
          <w:szCs w:val="22"/>
        </w:rPr>
        <w:t>óvodai nevelésben való részvételi kötelezettséggel</w:t>
      </w:r>
      <w:r w:rsidRPr="00C7600D">
        <w:rPr>
          <w:rFonts w:asciiTheme="minorHAnsi" w:hAnsiTheme="minorHAnsi" w:cstheme="minorHAnsi"/>
          <w:sz w:val="22"/>
          <w:szCs w:val="22"/>
        </w:rPr>
        <w:t xml:space="preserve"> kapcsolatos törvényi változásokról történő egyeztetés, esetmegbeszélés, esetelemzés, esetvezetés segítése, aktualitások megbeszélése.</w:t>
      </w:r>
    </w:p>
    <w:p w:rsidR="00F52BCA" w:rsidRPr="00C7600D" w:rsidRDefault="00F52BCA" w:rsidP="006A38D4">
      <w:pPr>
        <w:pStyle w:val="Default"/>
        <w:numPr>
          <w:ilvl w:val="0"/>
          <w:numId w:val="126"/>
        </w:numPr>
        <w:spacing w:after="20"/>
        <w:jc w:val="both"/>
        <w:rPr>
          <w:rFonts w:asciiTheme="minorHAnsi" w:hAnsiTheme="minorHAnsi" w:cstheme="minorHAnsi"/>
          <w:sz w:val="22"/>
          <w:szCs w:val="22"/>
        </w:rPr>
      </w:pPr>
      <w:r w:rsidRPr="00C7600D">
        <w:rPr>
          <w:rFonts w:asciiTheme="minorHAnsi" w:hAnsiTheme="minorHAnsi" w:cstheme="minorHAnsi"/>
          <w:sz w:val="22"/>
          <w:szCs w:val="22"/>
        </w:rPr>
        <w:t xml:space="preserve">A </w:t>
      </w:r>
      <w:proofErr w:type="spellStart"/>
      <w:r w:rsidRPr="00C7600D">
        <w:rPr>
          <w:rFonts w:asciiTheme="minorHAnsi" w:hAnsiTheme="minorHAnsi" w:cstheme="minorHAnsi"/>
          <w:b/>
          <w:bCs/>
          <w:sz w:val="22"/>
          <w:szCs w:val="22"/>
        </w:rPr>
        <w:t>JNSz</w:t>
      </w:r>
      <w:proofErr w:type="spellEnd"/>
      <w:r w:rsidRPr="00C7600D">
        <w:rPr>
          <w:rFonts w:asciiTheme="minorHAnsi" w:hAnsiTheme="minorHAnsi" w:cstheme="minorHAnsi"/>
          <w:b/>
          <w:bCs/>
          <w:sz w:val="22"/>
          <w:szCs w:val="22"/>
        </w:rPr>
        <w:t xml:space="preserve"> Megyei Pedagógiai Szakszolgálat Karcagi Tagintézménye munkatársaival</w:t>
      </w:r>
      <w:r w:rsidRPr="00C7600D">
        <w:rPr>
          <w:rFonts w:asciiTheme="minorHAnsi" w:hAnsiTheme="minorHAnsi" w:cstheme="minorHAnsi"/>
          <w:sz w:val="22"/>
          <w:szCs w:val="22"/>
        </w:rPr>
        <w:t xml:space="preserve"> történő szakmaközi megbeszélés.</w:t>
      </w:r>
    </w:p>
    <w:p w:rsidR="00F52BCA" w:rsidRPr="00C7600D" w:rsidRDefault="00F52BCA" w:rsidP="006A38D4">
      <w:pPr>
        <w:pStyle w:val="Default"/>
        <w:numPr>
          <w:ilvl w:val="0"/>
          <w:numId w:val="126"/>
        </w:numPr>
        <w:spacing w:after="20"/>
        <w:jc w:val="both"/>
        <w:rPr>
          <w:rFonts w:asciiTheme="minorHAnsi" w:hAnsiTheme="minorHAnsi" w:cstheme="minorHAnsi"/>
          <w:sz w:val="22"/>
          <w:szCs w:val="22"/>
        </w:rPr>
      </w:pPr>
      <w:r w:rsidRPr="00C7600D">
        <w:rPr>
          <w:rFonts w:asciiTheme="minorHAnsi" w:hAnsiTheme="minorHAnsi" w:cstheme="minorHAnsi"/>
          <w:sz w:val="22"/>
          <w:szCs w:val="22"/>
        </w:rPr>
        <w:lastRenderedPageBreak/>
        <w:t xml:space="preserve">A 2016. 01. 01-től érvényes </w:t>
      </w:r>
      <w:r w:rsidRPr="00C7600D">
        <w:rPr>
          <w:rFonts w:asciiTheme="minorHAnsi" w:hAnsiTheme="minorHAnsi" w:cstheme="minorHAnsi"/>
          <w:b/>
          <w:bCs/>
          <w:sz w:val="22"/>
          <w:szCs w:val="22"/>
        </w:rPr>
        <w:t>szociális és gyermekvédelmi ellátórendszert érintő törvényi változásokról</w:t>
      </w:r>
      <w:r w:rsidRPr="00C7600D">
        <w:rPr>
          <w:rFonts w:asciiTheme="minorHAnsi" w:hAnsiTheme="minorHAnsi" w:cstheme="minorHAnsi"/>
          <w:sz w:val="22"/>
          <w:szCs w:val="22"/>
        </w:rPr>
        <w:t xml:space="preserve"> történő intézmények közötti egyeztetés </w:t>
      </w:r>
      <w:r w:rsidRPr="00C7600D">
        <w:rPr>
          <w:rFonts w:asciiTheme="minorHAnsi" w:hAnsiTheme="minorHAnsi" w:cstheme="minorHAnsi"/>
          <w:b/>
          <w:bCs/>
          <w:sz w:val="22"/>
          <w:szCs w:val="22"/>
        </w:rPr>
        <w:t>járási szinten.</w:t>
      </w:r>
    </w:p>
    <w:p w:rsidR="00F52BCA" w:rsidRPr="00C7600D" w:rsidRDefault="00F52BCA" w:rsidP="006A38D4">
      <w:pPr>
        <w:pStyle w:val="Szvegtrzs"/>
        <w:rPr>
          <w:rFonts w:asciiTheme="minorHAnsi" w:hAnsiTheme="minorHAnsi" w:cstheme="minorHAnsi"/>
          <w:szCs w:val="22"/>
        </w:rPr>
      </w:pPr>
    </w:p>
    <w:p w:rsidR="00F52BCA" w:rsidRPr="00C7600D" w:rsidRDefault="00F52BCA" w:rsidP="006A38D4">
      <w:pPr>
        <w:pStyle w:val="Szvegtrzs"/>
        <w:rPr>
          <w:rFonts w:asciiTheme="minorHAnsi" w:hAnsiTheme="minorHAnsi" w:cstheme="minorHAnsi"/>
          <w:szCs w:val="22"/>
        </w:rPr>
      </w:pPr>
      <w:r w:rsidRPr="00C7600D">
        <w:rPr>
          <w:rFonts w:asciiTheme="minorHAnsi" w:hAnsiTheme="minorHAnsi" w:cstheme="minorHAnsi"/>
          <w:szCs w:val="22"/>
        </w:rPr>
        <w:t xml:space="preserve">A jelzőrendszeri tagok beszámolói alapján gyermekvédelem tárgyú szakmai továbbképzésen alig tudnak részt venni, szakmaközi megbeszéléseinkre alapozzák munkájukat. Itt értesülnek a törvényváltozásokról, különböző elméleti-, módszertani megközelítésekről, megoldási lehetőségekről, újításokról, így ezen megbeszéléseink fokozott jelentőséggel, hatással bírnak településünk gyermekvédelmi munkájában, annak fejlesztésében. </w:t>
      </w:r>
    </w:p>
    <w:p w:rsidR="00F52BCA" w:rsidRPr="00C7600D" w:rsidRDefault="00F52BCA" w:rsidP="006A38D4">
      <w:pPr>
        <w:pStyle w:val="Szvegtrzs"/>
        <w:rPr>
          <w:rFonts w:asciiTheme="minorHAnsi" w:hAnsiTheme="minorHAnsi" w:cstheme="minorHAnsi"/>
          <w:color w:val="00FFFF"/>
          <w:szCs w:val="22"/>
        </w:rPr>
      </w:pPr>
    </w:p>
    <w:p w:rsidR="00F52BCA" w:rsidRPr="00C7600D" w:rsidRDefault="00F52BCA" w:rsidP="006A38D4">
      <w:pPr>
        <w:numPr>
          <w:ilvl w:val="0"/>
          <w:numId w:val="110"/>
        </w:numPr>
        <w:jc w:val="both"/>
        <w:rPr>
          <w:rFonts w:cstheme="minorHAnsi"/>
          <w:sz w:val="22"/>
          <w:szCs w:val="22"/>
        </w:rPr>
      </w:pPr>
      <w:r w:rsidRPr="00C7600D">
        <w:rPr>
          <w:rFonts w:cstheme="minorHAnsi"/>
          <w:sz w:val="22"/>
          <w:szCs w:val="22"/>
        </w:rPr>
        <w:t xml:space="preserve">Intézményi, illetve jelzőrendszeri tagokkal történő </w:t>
      </w:r>
      <w:r w:rsidRPr="00C7600D">
        <w:rPr>
          <w:rFonts w:cstheme="minorHAnsi"/>
          <w:i/>
          <w:sz w:val="22"/>
          <w:szCs w:val="22"/>
          <w:u w:val="single"/>
        </w:rPr>
        <w:t>esetkonzultációra</w:t>
      </w:r>
      <w:r w:rsidRPr="00C7600D">
        <w:rPr>
          <w:rFonts w:cstheme="minorHAnsi"/>
          <w:sz w:val="22"/>
          <w:szCs w:val="22"/>
        </w:rPr>
        <w:t xml:space="preserve"> statisztikánk szerint 1000 alkalommal került sor. </w:t>
      </w:r>
    </w:p>
    <w:p w:rsidR="00F52BCA" w:rsidRPr="00C7600D" w:rsidRDefault="00F52BCA" w:rsidP="006A38D4">
      <w:pPr>
        <w:numPr>
          <w:ilvl w:val="0"/>
          <w:numId w:val="110"/>
        </w:numPr>
        <w:jc w:val="both"/>
        <w:rPr>
          <w:rFonts w:cstheme="minorHAnsi"/>
          <w:sz w:val="22"/>
          <w:szCs w:val="22"/>
        </w:rPr>
      </w:pPr>
      <w:r w:rsidRPr="00C7600D">
        <w:rPr>
          <w:rFonts w:cstheme="minorHAnsi"/>
          <w:sz w:val="22"/>
          <w:szCs w:val="22"/>
        </w:rPr>
        <w:t xml:space="preserve">A tevékenység összehangolása, az együttműködés elősegítése érdekében a gyermekjóléti szolgálat </w:t>
      </w:r>
      <w:proofErr w:type="gramStart"/>
      <w:r w:rsidRPr="00C7600D">
        <w:rPr>
          <w:rFonts w:cstheme="minorHAnsi"/>
          <w:sz w:val="22"/>
          <w:szCs w:val="22"/>
        </w:rPr>
        <w:t>2015. márciusában</w:t>
      </w:r>
      <w:proofErr w:type="gramEnd"/>
      <w:r w:rsidRPr="00C7600D">
        <w:rPr>
          <w:rFonts w:cstheme="minorHAnsi"/>
          <w:sz w:val="22"/>
          <w:szCs w:val="22"/>
        </w:rPr>
        <w:t xml:space="preserve"> is </w:t>
      </w:r>
      <w:r w:rsidRPr="00C7600D">
        <w:rPr>
          <w:rFonts w:cstheme="minorHAnsi"/>
          <w:i/>
          <w:sz w:val="22"/>
          <w:szCs w:val="22"/>
          <w:u w:val="single"/>
        </w:rPr>
        <w:t>tanácskozást</w:t>
      </w:r>
      <w:r w:rsidRPr="00C7600D">
        <w:rPr>
          <w:rFonts w:cstheme="minorHAnsi"/>
          <w:sz w:val="22"/>
          <w:szCs w:val="22"/>
        </w:rPr>
        <w:t xml:space="preserve"> szervezett, ahol átfogóan értékeltük a jelzőrendszer előző (2014) éves működését és áttekintettük a település gyermekjóléti alapellátásának valamennyi formáját.</w:t>
      </w:r>
    </w:p>
    <w:p w:rsidR="00F52BCA" w:rsidRDefault="00F52BCA" w:rsidP="006A38D4">
      <w:pPr>
        <w:jc w:val="both"/>
        <w:rPr>
          <w:rFonts w:cstheme="minorHAnsi"/>
          <w:color w:val="00FFFF"/>
          <w:sz w:val="22"/>
          <w:szCs w:val="22"/>
        </w:rPr>
      </w:pPr>
    </w:p>
    <w:p w:rsidR="00F52BCA" w:rsidRPr="00C7600D" w:rsidRDefault="00F52BCA" w:rsidP="006A38D4">
      <w:pPr>
        <w:jc w:val="both"/>
        <w:rPr>
          <w:rFonts w:cstheme="minorHAnsi"/>
          <w:color w:val="00FFFF"/>
          <w:sz w:val="22"/>
          <w:szCs w:val="22"/>
        </w:rPr>
      </w:pPr>
    </w:p>
    <w:p w:rsidR="00F52BCA" w:rsidRPr="00C7600D" w:rsidRDefault="00F52BCA" w:rsidP="006A38D4">
      <w:pPr>
        <w:jc w:val="both"/>
        <w:rPr>
          <w:rFonts w:cstheme="minorHAnsi"/>
          <w:b/>
          <w:sz w:val="22"/>
          <w:szCs w:val="22"/>
          <w:u w:val="single"/>
        </w:rPr>
      </w:pPr>
      <w:r w:rsidRPr="00C7600D">
        <w:rPr>
          <w:rFonts w:cstheme="minorHAnsi"/>
          <w:b/>
          <w:sz w:val="22"/>
          <w:szCs w:val="22"/>
          <w:u w:val="single"/>
        </w:rPr>
        <w:t>A gyermek veszélyeztetettségének megszüntetése érdekében:</w:t>
      </w:r>
    </w:p>
    <w:p w:rsidR="00F52BCA" w:rsidRPr="00C7600D" w:rsidRDefault="00F52BCA" w:rsidP="006A38D4">
      <w:pPr>
        <w:jc w:val="both"/>
        <w:rPr>
          <w:rFonts w:cstheme="minorHAnsi"/>
          <w:sz w:val="22"/>
          <w:szCs w:val="22"/>
        </w:rPr>
      </w:pPr>
      <w:r w:rsidRPr="00C7600D">
        <w:rPr>
          <w:rFonts w:cstheme="minorHAnsi"/>
          <w:sz w:val="22"/>
          <w:szCs w:val="22"/>
        </w:rPr>
        <w:t>Városunkban a veszélyeztetettség főbb okai:</w:t>
      </w:r>
    </w:p>
    <w:p w:rsidR="00F52BCA" w:rsidRPr="00C7600D" w:rsidRDefault="00F52BCA" w:rsidP="006A38D4">
      <w:pPr>
        <w:jc w:val="both"/>
        <w:rPr>
          <w:rFonts w:cstheme="minorHAnsi"/>
          <w:sz w:val="22"/>
          <w:szCs w:val="22"/>
        </w:rPr>
      </w:pPr>
      <w:r w:rsidRPr="00C7600D">
        <w:rPr>
          <w:rFonts w:cstheme="minorHAnsi"/>
          <w:sz w:val="22"/>
          <w:szCs w:val="22"/>
        </w:rPr>
        <w:t>(Az alábbi grafikon településünk gyermekvédelmi rendszerét képviselő intézményekkel ö</w:t>
      </w:r>
      <w:r>
        <w:rPr>
          <w:rFonts w:cstheme="minorHAnsi"/>
          <w:sz w:val="22"/>
          <w:szCs w:val="22"/>
        </w:rPr>
        <w:t>sszesített elemzést tartalmaz.)</w:t>
      </w:r>
    </w:p>
    <w:p w:rsidR="00F52BCA" w:rsidRPr="00C7600D" w:rsidRDefault="00F52BCA" w:rsidP="00F52BCA">
      <w:pPr>
        <w:jc w:val="center"/>
        <w:rPr>
          <w:rFonts w:cstheme="minorHAnsi"/>
          <w:color w:val="00FFFF"/>
          <w:sz w:val="22"/>
          <w:szCs w:val="22"/>
        </w:rPr>
      </w:pPr>
      <w:r w:rsidRPr="00C7600D">
        <w:rPr>
          <w:rFonts w:cstheme="minorHAnsi"/>
          <w:noProof/>
          <w:sz w:val="22"/>
          <w:szCs w:val="22"/>
        </w:rPr>
        <w:drawing>
          <wp:inline distT="0" distB="0" distL="0" distR="0">
            <wp:extent cx="6259671" cy="3838575"/>
            <wp:effectExtent l="0" t="0" r="825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264975" cy="3841828"/>
                    </a:xfrm>
                    <a:prstGeom prst="rect">
                      <a:avLst/>
                    </a:prstGeom>
                    <a:noFill/>
                    <a:ln>
                      <a:noFill/>
                    </a:ln>
                  </pic:spPr>
                </pic:pic>
              </a:graphicData>
            </a:graphic>
          </wp:inline>
        </w:drawing>
      </w:r>
    </w:p>
    <w:p w:rsidR="00F52BCA" w:rsidRPr="00C7600D" w:rsidRDefault="00F52BCA" w:rsidP="00F52BCA">
      <w:pPr>
        <w:rPr>
          <w:rFonts w:cstheme="minorHAnsi"/>
          <w:sz w:val="22"/>
          <w:szCs w:val="22"/>
        </w:rPr>
      </w:pPr>
      <w:r w:rsidRPr="00C7600D">
        <w:rPr>
          <w:rFonts w:cstheme="minorHAnsi"/>
          <w:i/>
          <w:sz w:val="22"/>
          <w:szCs w:val="22"/>
          <w:u w:val="single"/>
        </w:rPr>
        <w:t>Családgondozás</w:t>
      </w:r>
      <w:r w:rsidRPr="00C7600D">
        <w:rPr>
          <w:rFonts w:cstheme="minorHAnsi"/>
          <w:sz w:val="22"/>
          <w:szCs w:val="22"/>
        </w:rPr>
        <w:t xml:space="preserve"> keretében segítettünk a család-gyermek problémáinak rendezésében, a családban jelentkező működési zavarok ellensúlyozásában, a családi konfliktusok megoldásának elősegítésében, a gyermek illetve a szülők által igénybe vehető ellátásokhoz, szolgáltatásokhoz való hozzáférésben. </w:t>
      </w:r>
    </w:p>
    <w:p w:rsidR="00F52BCA" w:rsidRPr="00C7600D" w:rsidRDefault="00F52BCA" w:rsidP="00F52BCA">
      <w:pPr>
        <w:rPr>
          <w:rFonts w:cstheme="minorHAnsi"/>
          <w:sz w:val="22"/>
          <w:szCs w:val="22"/>
        </w:rPr>
      </w:pPr>
    </w:p>
    <w:p w:rsidR="00F52BCA" w:rsidRPr="00C7600D" w:rsidRDefault="00F52BCA" w:rsidP="00F52BCA">
      <w:pPr>
        <w:jc w:val="center"/>
        <w:rPr>
          <w:rFonts w:cstheme="minorHAnsi"/>
          <w:sz w:val="22"/>
          <w:szCs w:val="22"/>
        </w:rPr>
      </w:pPr>
      <w:r w:rsidRPr="00C7600D">
        <w:rPr>
          <w:rFonts w:cstheme="minorHAnsi"/>
          <w:noProof/>
          <w:sz w:val="22"/>
          <w:szCs w:val="22"/>
        </w:rPr>
        <w:lastRenderedPageBreak/>
        <w:drawing>
          <wp:inline distT="0" distB="0" distL="0" distR="0">
            <wp:extent cx="6135409" cy="3762375"/>
            <wp:effectExtent l="0" t="0" r="0" b="0"/>
            <wp:docPr id="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167248" cy="3781900"/>
                    </a:xfrm>
                    <a:prstGeom prst="rect">
                      <a:avLst/>
                    </a:prstGeom>
                    <a:noFill/>
                    <a:ln>
                      <a:noFill/>
                    </a:ln>
                  </pic:spPr>
                </pic:pic>
              </a:graphicData>
            </a:graphic>
          </wp:inline>
        </w:drawing>
      </w:r>
    </w:p>
    <w:p w:rsidR="00F52BCA" w:rsidRDefault="00F52BCA" w:rsidP="00F52BCA">
      <w:pPr>
        <w:rPr>
          <w:rFonts w:cstheme="minorHAnsi"/>
          <w:sz w:val="22"/>
          <w:szCs w:val="22"/>
        </w:rPr>
      </w:pPr>
    </w:p>
    <w:p w:rsidR="00F52BCA" w:rsidRPr="00C7600D" w:rsidRDefault="00F52BCA" w:rsidP="00F52BCA">
      <w:pPr>
        <w:rPr>
          <w:rFonts w:cstheme="minorHAnsi"/>
          <w:sz w:val="22"/>
          <w:szCs w:val="22"/>
        </w:rPr>
      </w:pPr>
      <w:r w:rsidRPr="00C7600D">
        <w:rPr>
          <w:rFonts w:cstheme="minorHAnsi"/>
          <w:sz w:val="22"/>
          <w:szCs w:val="22"/>
        </w:rPr>
        <w:t xml:space="preserve">A főbb </w:t>
      </w:r>
      <w:r w:rsidRPr="00C7600D">
        <w:rPr>
          <w:rFonts w:cstheme="minorHAnsi"/>
          <w:b/>
          <w:sz w:val="22"/>
          <w:szCs w:val="22"/>
        </w:rPr>
        <w:t>családgondozói tevékenységek</w:t>
      </w:r>
      <w:r w:rsidRPr="00C7600D">
        <w:rPr>
          <w:rFonts w:cstheme="minorHAnsi"/>
          <w:sz w:val="22"/>
          <w:szCs w:val="22"/>
        </w:rPr>
        <w:t>:</w:t>
      </w:r>
    </w:p>
    <w:p w:rsidR="00F52BCA" w:rsidRPr="00C7600D" w:rsidRDefault="00F52BCA" w:rsidP="0039102D">
      <w:pPr>
        <w:numPr>
          <w:ilvl w:val="0"/>
          <w:numId w:val="84"/>
        </w:numPr>
        <w:jc w:val="both"/>
        <w:rPr>
          <w:rFonts w:cstheme="minorHAnsi"/>
          <w:sz w:val="22"/>
          <w:szCs w:val="22"/>
        </w:rPr>
      </w:pPr>
      <w:r w:rsidRPr="00C7600D">
        <w:rPr>
          <w:rFonts w:cstheme="minorHAnsi"/>
          <w:sz w:val="22"/>
          <w:szCs w:val="22"/>
        </w:rPr>
        <w:t xml:space="preserve">eseti jellegű ügyintézés, </w:t>
      </w:r>
    </w:p>
    <w:p w:rsidR="00F52BCA" w:rsidRPr="00C7600D" w:rsidRDefault="00F52BCA" w:rsidP="0039102D">
      <w:pPr>
        <w:numPr>
          <w:ilvl w:val="0"/>
          <w:numId w:val="84"/>
        </w:numPr>
        <w:jc w:val="both"/>
        <w:rPr>
          <w:rFonts w:cstheme="minorHAnsi"/>
          <w:sz w:val="22"/>
          <w:szCs w:val="22"/>
        </w:rPr>
      </w:pPr>
      <w:r w:rsidRPr="00C7600D">
        <w:rPr>
          <w:rFonts w:cstheme="minorHAnsi"/>
          <w:b/>
          <w:sz w:val="22"/>
          <w:szCs w:val="22"/>
        </w:rPr>
        <w:t>alapellátás keretében történő családgondozás</w:t>
      </w:r>
      <w:r w:rsidRPr="00C7600D">
        <w:rPr>
          <w:rFonts w:cstheme="minorHAnsi"/>
          <w:sz w:val="22"/>
          <w:szCs w:val="22"/>
        </w:rPr>
        <w:t xml:space="preserve"> (önkéntes, legalább 6 hónapig tartó, gondozási tervre épülő),</w:t>
      </w:r>
    </w:p>
    <w:p w:rsidR="00F52BCA" w:rsidRPr="00C7600D" w:rsidRDefault="00F52BCA" w:rsidP="0039102D">
      <w:pPr>
        <w:numPr>
          <w:ilvl w:val="0"/>
          <w:numId w:val="84"/>
        </w:numPr>
        <w:jc w:val="both"/>
        <w:rPr>
          <w:rFonts w:cstheme="minorHAnsi"/>
          <w:sz w:val="22"/>
          <w:szCs w:val="22"/>
        </w:rPr>
      </w:pPr>
      <w:r w:rsidRPr="00C7600D">
        <w:rPr>
          <w:rFonts w:cstheme="minorHAnsi"/>
          <w:b/>
          <w:sz w:val="22"/>
          <w:szCs w:val="22"/>
        </w:rPr>
        <w:t>védelembe vétel keretében történő családgondozás</w:t>
      </w:r>
      <w:r w:rsidRPr="00C7600D">
        <w:rPr>
          <w:rFonts w:cstheme="minorHAnsi"/>
          <w:sz w:val="22"/>
          <w:szCs w:val="22"/>
        </w:rPr>
        <w:t xml:space="preserve"> (kötelező, legalább 1 évig tartó, gondozási tervre, hatósági határozatra épülő),</w:t>
      </w:r>
    </w:p>
    <w:p w:rsidR="00F52BCA" w:rsidRPr="00C7600D" w:rsidRDefault="00F52BCA" w:rsidP="0039102D">
      <w:pPr>
        <w:numPr>
          <w:ilvl w:val="0"/>
          <w:numId w:val="84"/>
        </w:numPr>
        <w:jc w:val="both"/>
        <w:rPr>
          <w:rFonts w:cstheme="minorHAnsi"/>
          <w:sz w:val="22"/>
          <w:szCs w:val="22"/>
        </w:rPr>
      </w:pPr>
      <w:r w:rsidRPr="00C7600D">
        <w:rPr>
          <w:rFonts w:cstheme="minorHAnsi"/>
          <w:b/>
          <w:sz w:val="22"/>
          <w:szCs w:val="22"/>
        </w:rPr>
        <w:t>átmeneti gondozás keretében történő családgondozás</w:t>
      </w:r>
      <w:r w:rsidRPr="00C7600D">
        <w:rPr>
          <w:rFonts w:cstheme="minorHAnsi"/>
          <w:sz w:val="22"/>
          <w:szCs w:val="22"/>
        </w:rPr>
        <w:t xml:space="preserve"> (önkéntes, legalább 6 hónapig tartó, gondozási tervre épülő)</w:t>
      </w:r>
    </w:p>
    <w:p w:rsidR="00F52BCA" w:rsidRPr="00C7600D" w:rsidRDefault="00F52BCA" w:rsidP="0039102D">
      <w:pPr>
        <w:numPr>
          <w:ilvl w:val="0"/>
          <w:numId w:val="84"/>
        </w:numPr>
        <w:jc w:val="both"/>
        <w:rPr>
          <w:rFonts w:cstheme="minorHAnsi"/>
          <w:sz w:val="22"/>
          <w:szCs w:val="22"/>
        </w:rPr>
      </w:pPr>
      <w:r w:rsidRPr="00C7600D">
        <w:rPr>
          <w:rFonts w:cstheme="minorHAnsi"/>
          <w:b/>
          <w:sz w:val="22"/>
          <w:szCs w:val="22"/>
        </w:rPr>
        <w:t>nevelésbe vétel keretében történő családgondozás</w:t>
      </w:r>
      <w:r w:rsidRPr="00C7600D">
        <w:rPr>
          <w:rFonts w:cstheme="minorHAnsi"/>
          <w:sz w:val="22"/>
          <w:szCs w:val="22"/>
        </w:rPr>
        <w:t xml:space="preserve"> (kötelező, legalább 6 hónapig tartó, gondozási tervre épülő)</w:t>
      </w:r>
    </w:p>
    <w:p w:rsidR="00F52BCA" w:rsidRPr="00C7600D" w:rsidRDefault="00F52BCA" w:rsidP="0039102D">
      <w:pPr>
        <w:numPr>
          <w:ilvl w:val="0"/>
          <w:numId w:val="84"/>
        </w:numPr>
        <w:jc w:val="both"/>
        <w:rPr>
          <w:rFonts w:cstheme="minorHAnsi"/>
          <w:sz w:val="22"/>
          <w:szCs w:val="22"/>
        </w:rPr>
      </w:pPr>
      <w:r w:rsidRPr="00C7600D">
        <w:rPr>
          <w:rFonts w:cstheme="minorHAnsi"/>
          <w:b/>
          <w:sz w:val="22"/>
          <w:szCs w:val="22"/>
        </w:rPr>
        <w:t>utógondozás</w:t>
      </w:r>
      <w:r w:rsidRPr="00C7600D">
        <w:rPr>
          <w:rFonts w:cstheme="minorHAnsi"/>
          <w:sz w:val="22"/>
          <w:szCs w:val="22"/>
        </w:rPr>
        <w:t xml:space="preserve"> (kötelező, legalább 6 hónapig tartó, gondozási tervre épülő).</w:t>
      </w:r>
    </w:p>
    <w:p w:rsidR="00F52BCA" w:rsidRPr="00C7600D" w:rsidRDefault="00F52BCA" w:rsidP="00F52BCA">
      <w:pPr>
        <w:rPr>
          <w:rFonts w:cstheme="minorHAnsi"/>
          <w:color w:val="00FFFF"/>
          <w:sz w:val="22"/>
          <w:szCs w:val="22"/>
          <w:highlight w:val="green"/>
        </w:rPr>
      </w:pPr>
    </w:p>
    <w:p w:rsidR="00F52BCA" w:rsidRPr="00C7600D" w:rsidRDefault="00F52BCA" w:rsidP="00F52BCA">
      <w:pPr>
        <w:rPr>
          <w:rFonts w:cstheme="minorHAnsi"/>
          <w:noProof/>
          <w:sz w:val="22"/>
          <w:szCs w:val="22"/>
        </w:rPr>
      </w:pPr>
      <w:r w:rsidRPr="00C7600D">
        <w:rPr>
          <w:rFonts w:cstheme="minorHAnsi"/>
          <w:sz w:val="22"/>
          <w:szCs w:val="22"/>
        </w:rPr>
        <w:t xml:space="preserve">A </w:t>
      </w:r>
      <w:r w:rsidRPr="00C7600D">
        <w:rPr>
          <w:rFonts w:cstheme="minorHAnsi"/>
          <w:b/>
          <w:sz w:val="22"/>
          <w:szCs w:val="22"/>
        </w:rPr>
        <w:t>védelembe vételre</w:t>
      </w:r>
      <w:r w:rsidRPr="00C7600D">
        <w:rPr>
          <w:rFonts w:cstheme="minorHAnsi"/>
          <w:sz w:val="22"/>
          <w:szCs w:val="22"/>
        </w:rPr>
        <w:t xml:space="preserve"> leginkább akkor kerül sor, ha a család önkéntesen – </w:t>
      </w:r>
      <w:r w:rsidRPr="00C7600D">
        <w:rPr>
          <w:rFonts w:cstheme="minorHAnsi"/>
          <w:b/>
          <w:sz w:val="22"/>
          <w:szCs w:val="22"/>
        </w:rPr>
        <w:t>alapellátás keretében</w:t>
      </w:r>
      <w:r w:rsidRPr="00C7600D">
        <w:rPr>
          <w:rFonts w:cstheme="minorHAnsi"/>
          <w:sz w:val="22"/>
          <w:szCs w:val="22"/>
        </w:rPr>
        <w:t xml:space="preserve"> - nem működik együtt a családgondozóval és a gyermek veszélyeztetett, vagy az igazolatlan iskolai hiányzások száma elérte az 50 órát, és a gyermek még 16 év alatti.</w:t>
      </w:r>
    </w:p>
    <w:p w:rsidR="00F52BCA" w:rsidRPr="00C7600D" w:rsidRDefault="00F52BCA" w:rsidP="00F52BCA">
      <w:pPr>
        <w:rPr>
          <w:rFonts w:cstheme="minorHAnsi"/>
          <w:sz w:val="22"/>
          <w:szCs w:val="22"/>
        </w:rPr>
      </w:pPr>
      <w:r w:rsidRPr="00C7600D">
        <w:rPr>
          <w:rFonts w:cstheme="minorHAnsi"/>
          <w:sz w:val="22"/>
          <w:szCs w:val="22"/>
        </w:rPr>
        <w:t xml:space="preserve">A </w:t>
      </w:r>
      <w:r w:rsidRPr="00C7600D">
        <w:rPr>
          <w:rFonts w:cstheme="minorHAnsi"/>
          <w:b/>
          <w:sz w:val="22"/>
          <w:szCs w:val="22"/>
        </w:rPr>
        <w:t>Gyámügyi Osztály</w:t>
      </w:r>
      <w:r w:rsidRPr="00C7600D">
        <w:rPr>
          <w:rFonts w:cstheme="minorHAnsi"/>
          <w:sz w:val="22"/>
          <w:szCs w:val="22"/>
        </w:rPr>
        <w:t xml:space="preserve"> beszámolója szerint:</w:t>
      </w:r>
    </w:p>
    <w:p w:rsidR="00F52BCA" w:rsidRPr="00C7600D" w:rsidRDefault="00F52BCA" w:rsidP="00F52BCA">
      <w:pPr>
        <w:rPr>
          <w:rFonts w:cstheme="minorHAnsi"/>
          <w:sz w:val="22"/>
          <w:szCs w:val="22"/>
        </w:rPr>
      </w:pPr>
      <w:r w:rsidRPr="00C7600D">
        <w:rPr>
          <w:rFonts w:cstheme="minorHAnsi"/>
          <w:sz w:val="22"/>
          <w:szCs w:val="22"/>
        </w:rPr>
        <w:t>„A védelembe vétel főbb okai:</w:t>
      </w:r>
    </w:p>
    <w:p w:rsidR="00F52BCA" w:rsidRPr="00C7600D" w:rsidRDefault="00F52BCA" w:rsidP="0039102D">
      <w:pPr>
        <w:numPr>
          <w:ilvl w:val="0"/>
          <w:numId w:val="127"/>
        </w:numPr>
        <w:suppressAutoHyphens/>
        <w:jc w:val="both"/>
        <w:rPr>
          <w:rFonts w:cstheme="minorHAnsi"/>
          <w:sz w:val="22"/>
          <w:szCs w:val="22"/>
        </w:rPr>
      </w:pPr>
      <w:r w:rsidRPr="00C7600D">
        <w:rPr>
          <w:rFonts w:cstheme="minorHAnsi"/>
          <w:sz w:val="22"/>
          <w:szCs w:val="22"/>
        </w:rPr>
        <w:t>döntően szülőnek felróható magatartásból ered az ok, de</w:t>
      </w:r>
    </w:p>
    <w:p w:rsidR="00F52BCA" w:rsidRPr="00C7600D" w:rsidRDefault="00F52BCA" w:rsidP="0039102D">
      <w:pPr>
        <w:numPr>
          <w:ilvl w:val="0"/>
          <w:numId w:val="127"/>
        </w:numPr>
        <w:suppressAutoHyphens/>
        <w:jc w:val="both"/>
        <w:rPr>
          <w:rFonts w:cstheme="minorHAnsi"/>
          <w:sz w:val="22"/>
          <w:szCs w:val="22"/>
        </w:rPr>
      </w:pPr>
      <w:r w:rsidRPr="00C7600D">
        <w:rPr>
          <w:rFonts w:cstheme="minorHAnsi"/>
          <w:sz w:val="22"/>
          <w:szCs w:val="22"/>
        </w:rPr>
        <w:t>jelentős az 50 tanórát meghaladó igazolatlan hiányzás is és</w:t>
      </w:r>
    </w:p>
    <w:p w:rsidR="00F52BCA" w:rsidRPr="00C7600D" w:rsidRDefault="00F52BCA" w:rsidP="0039102D">
      <w:pPr>
        <w:numPr>
          <w:ilvl w:val="0"/>
          <w:numId w:val="127"/>
        </w:numPr>
        <w:suppressAutoHyphens/>
        <w:jc w:val="both"/>
        <w:rPr>
          <w:rFonts w:cstheme="minorHAnsi"/>
          <w:sz w:val="22"/>
          <w:szCs w:val="22"/>
        </w:rPr>
      </w:pPr>
      <w:r w:rsidRPr="00C7600D">
        <w:rPr>
          <w:rFonts w:cstheme="minorHAnsi"/>
          <w:sz w:val="22"/>
          <w:szCs w:val="22"/>
        </w:rPr>
        <w:t xml:space="preserve">a gyermeknek felróható magatartás, valamint </w:t>
      </w:r>
    </w:p>
    <w:p w:rsidR="00F52BCA" w:rsidRPr="00C7600D" w:rsidRDefault="00F52BCA" w:rsidP="0039102D">
      <w:pPr>
        <w:numPr>
          <w:ilvl w:val="0"/>
          <w:numId w:val="127"/>
        </w:numPr>
        <w:suppressAutoHyphens/>
        <w:jc w:val="both"/>
        <w:rPr>
          <w:rFonts w:cstheme="minorHAnsi"/>
          <w:sz w:val="22"/>
          <w:szCs w:val="22"/>
        </w:rPr>
      </w:pPr>
      <w:r w:rsidRPr="00C7600D">
        <w:rPr>
          <w:rFonts w:cstheme="minorHAnsi"/>
          <w:sz w:val="22"/>
          <w:szCs w:val="22"/>
        </w:rPr>
        <w:t>nem ritka a gyermek- és fiatalkorúak által elkövetett szabálysértések vagy bűncselekmények elkövetése (pl. lopás, garázdaság, rongálás, gyújtogatás, testi sértés… stb.) – járási szinten közel 30 megelőző pártfogási ügy indult (egyelőre többségében alacsony fokra vagy közepes fokra értékelték ezekben az ügyekben a pártfogó felügyelők a gyermekek, fiatalkorúak bűnmegelőzési szempontú veszélyeztetettségének mértékét, nagyságát)”.</w:t>
      </w:r>
    </w:p>
    <w:p w:rsidR="00F52BCA" w:rsidRPr="00C7600D" w:rsidRDefault="00F52BCA" w:rsidP="00F52BCA">
      <w:pPr>
        <w:suppressAutoHyphens/>
        <w:rPr>
          <w:rFonts w:cstheme="minorHAnsi"/>
          <w:sz w:val="22"/>
          <w:szCs w:val="22"/>
        </w:rPr>
      </w:pPr>
      <w:r w:rsidRPr="00C7600D">
        <w:rPr>
          <w:rFonts w:cstheme="minorHAnsi"/>
          <w:sz w:val="22"/>
          <w:szCs w:val="22"/>
        </w:rPr>
        <w:t xml:space="preserve">A pártfogó felügyelő magas kockázatértékelése (a pártfogó felügyelő által </w:t>
      </w:r>
      <w:proofErr w:type="gramStart"/>
      <w:r w:rsidRPr="00C7600D">
        <w:rPr>
          <w:rFonts w:cstheme="minorHAnsi"/>
          <w:sz w:val="22"/>
          <w:szCs w:val="22"/>
        </w:rPr>
        <w:t>megítélt  bűnismétlés</w:t>
      </w:r>
      <w:proofErr w:type="gramEnd"/>
      <w:r w:rsidRPr="00C7600D">
        <w:rPr>
          <w:rFonts w:cstheme="minorHAnsi"/>
          <w:sz w:val="22"/>
          <w:szCs w:val="22"/>
        </w:rPr>
        <w:t xml:space="preserve"> feltételezhető előfordulásáról) miatt </w:t>
      </w:r>
      <w:r w:rsidRPr="00C7600D">
        <w:rPr>
          <w:rFonts w:cstheme="minorHAnsi"/>
          <w:bCs/>
          <w:sz w:val="22"/>
          <w:szCs w:val="22"/>
        </w:rPr>
        <w:t>2 esetben megelőző pártfogás elrendelésére került sor</w:t>
      </w:r>
      <w:r w:rsidRPr="00C7600D">
        <w:rPr>
          <w:rFonts w:cstheme="minorHAnsi"/>
          <w:sz w:val="22"/>
          <w:szCs w:val="22"/>
        </w:rPr>
        <w:t xml:space="preserve"> 2015. 12. hónapban, mely 2016. évben fog teljesülni, 1 fiatal azonban már pártfogó felügyelet alatt állt, így nem lehet a megelőző pártfogást elrendelni.</w:t>
      </w:r>
    </w:p>
    <w:p w:rsidR="00F52BCA" w:rsidRPr="00C7600D" w:rsidRDefault="00F52BCA" w:rsidP="006A38D4">
      <w:pPr>
        <w:jc w:val="both"/>
        <w:rPr>
          <w:rFonts w:cstheme="minorHAnsi"/>
          <w:sz w:val="22"/>
          <w:szCs w:val="22"/>
        </w:rPr>
      </w:pPr>
      <w:r w:rsidRPr="00C7600D">
        <w:rPr>
          <w:rFonts w:cstheme="minorHAnsi"/>
          <w:sz w:val="22"/>
          <w:szCs w:val="22"/>
        </w:rPr>
        <w:t xml:space="preserve">Változó a családok hozzáállása az iskolába járás fontosságához, többször tapasztaljuk, hogy a jövedelem kiesése nem meghatározó sem a gyermek, sem a szülő számára. Előfordult, hogy maga a szülő erősítette a </w:t>
      </w:r>
      <w:r w:rsidRPr="00C7600D">
        <w:rPr>
          <w:rFonts w:cstheme="minorHAnsi"/>
          <w:sz w:val="22"/>
          <w:szCs w:val="22"/>
        </w:rPr>
        <w:lastRenderedPageBreak/>
        <w:t>gyermekben a hiányzásokra irányuló magatartást, „falazott” a gyermeknek, de olyan eset is volt, amikor a gyermek eltitkolta hiányzásainak számát, a szülő a</w:t>
      </w:r>
      <w:r>
        <w:rPr>
          <w:rFonts w:cstheme="minorHAnsi"/>
          <w:sz w:val="22"/>
          <w:szCs w:val="22"/>
        </w:rPr>
        <w:t>zokról a hatóságoktól értesült.</w:t>
      </w:r>
    </w:p>
    <w:p w:rsidR="00F52BCA" w:rsidRPr="00C7600D" w:rsidRDefault="00F52BCA" w:rsidP="006A38D4">
      <w:pPr>
        <w:jc w:val="both"/>
        <w:rPr>
          <w:rFonts w:cstheme="minorHAnsi"/>
          <w:sz w:val="22"/>
          <w:szCs w:val="22"/>
        </w:rPr>
      </w:pPr>
      <w:r w:rsidRPr="00C7600D">
        <w:rPr>
          <w:rFonts w:cstheme="minorHAnsi"/>
          <w:b/>
          <w:sz w:val="22"/>
          <w:szCs w:val="22"/>
        </w:rPr>
        <w:t>Átmeneti gondozás</w:t>
      </w:r>
      <w:r w:rsidRPr="00C7600D">
        <w:rPr>
          <w:rFonts w:cstheme="minorHAnsi"/>
          <w:sz w:val="22"/>
          <w:szCs w:val="22"/>
        </w:rPr>
        <w:t xml:space="preserve"> keretében a szülő kérésére biztosítanak teljes körű ellátást a gyermeknek, és szükség szerint a szülőnek. A korábban említetteknek megfelelően Karcagr</w:t>
      </w:r>
      <w:r>
        <w:rPr>
          <w:rFonts w:cstheme="minorHAnsi"/>
          <w:sz w:val="22"/>
          <w:szCs w:val="22"/>
        </w:rPr>
        <w:t>ól 10 fő gyermek vette igénybe.</w:t>
      </w:r>
    </w:p>
    <w:p w:rsidR="00F52BCA" w:rsidRPr="00C7600D" w:rsidRDefault="00F52BCA" w:rsidP="006A38D4">
      <w:pPr>
        <w:jc w:val="both"/>
        <w:rPr>
          <w:rFonts w:cstheme="minorHAnsi"/>
          <w:iCs/>
          <w:sz w:val="22"/>
          <w:szCs w:val="22"/>
        </w:rPr>
      </w:pPr>
      <w:r w:rsidRPr="00C7600D">
        <w:rPr>
          <w:rFonts w:cstheme="minorHAnsi"/>
          <w:b/>
          <w:bCs/>
          <w:sz w:val="22"/>
          <w:szCs w:val="22"/>
        </w:rPr>
        <w:t xml:space="preserve">Ideiglenes hatályú elhelyezésre </w:t>
      </w:r>
      <w:r w:rsidRPr="00C7600D">
        <w:rPr>
          <w:rFonts w:cstheme="minorHAnsi"/>
          <w:bCs/>
          <w:sz w:val="22"/>
          <w:szCs w:val="22"/>
        </w:rPr>
        <w:t xml:space="preserve">1 fő 16 éves lány esetében került sor. Az ideiglenes hatályú elhelyezés </w:t>
      </w:r>
      <w:r w:rsidRPr="00C7600D">
        <w:rPr>
          <w:rFonts w:cstheme="minorHAnsi"/>
          <w:bCs/>
          <w:iCs/>
          <w:sz w:val="22"/>
          <w:szCs w:val="22"/>
        </w:rPr>
        <w:t>okai a gyámügyi osztály tájékoztatása szerint: a s</w:t>
      </w:r>
      <w:r w:rsidRPr="00C7600D">
        <w:rPr>
          <w:rFonts w:cstheme="minorHAnsi"/>
          <w:sz w:val="22"/>
          <w:szCs w:val="22"/>
        </w:rPr>
        <w:t xml:space="preserve">zülőktől elszökés, a szülők rendőrséggel kerestették, a rendőrség pedig a gyermek kérésére gyermekotthonba szállította a gyermeket. </w:t>
      </w:r>
      <w:r w:rsidRPr="00C7600D">
        <w:rPr>
          <w:rFonts w:cstheme="minorHAnsi"/>
          <w:iCs/>
          <w:sz w:val="22"/>
          <w:szCs w:val="22"/>
        </w:rPr>
        <w:t>Megromlott a kapcsola</w:t>
      </w:r>
      <w:r>
        <w:rPr>
          <w:rFonts w:cstheme="minorHAnsi"/>
          <w:iCs/>
          <w:sz w:val="22"/>
          <w:szCs w:val="22"/>
        </w:rPr>
        <w:t>t a gyermek és a szülei között.</w:t>
      </w:r>
    </w:p>
    <w:p w:rsidR="00F52BCA" w:rsidRPr="00C7600D" w:rsidRDefault="00F52BCA" w:rsidP="006A38D4">
      <w:pPr>
        <w:jc w:val="both"/>
        <w:rPr>
          <w:rFonts w:cstheme="minorHAnsi"/>
          <w:sz w:val="22"/>
          <w:szCs w:val="22"/>
        </w:rPr>
      </w:pPr>
      <w:r w:rsidRPr="00C7600D">
        <w:rPr>
          <w:rFonts w:cstheme="minorHAnsi"/>
          <w:sz w:val="22"/>
          <w:szCs w:val="22"/>
        </w:rPr>
        <w:t xml:space="preserve">Az elmúlt évben szolgálatunk javaslatára 2 gyermek családból történő kiemelése, </w:t>
      </w:r>
      <w:r w:rsidRPr="00C7600D">
        <w:rPr>
          <w:rFonts w:cstheme="minorHAnsi"/>
          <w:b/>
          <w:sz w:val="22"/>
          <w:szCs w:val="22"/>
        </w:rPr>
        <w:t>nevelésbe vétele</w:t>
      </w:r>
      <w:r w:rsidRPr="00C7600D">
        <w:rPr>
          <w:rFonts w:cstheme="minorHAnsi"/>
          <w:sz w:val="22"/>
          <w:szCs w:val="22"/>
        </w:rPr>
        <w:t xml:space="preserve"> történt meg. Az egyik kislányt szülei oly mértékben veszélyeztették, hogy a 2 éves gyermek mind beszéd-, mind mozgás, mind testi-, értelmi fejlődésében nagymértékben alulmaradt a korának megfelelő szinttől. Bölcsődébe nem járatták, szakemberekkel nem működtek együtt. Szakellátásba kerülését követően 1,5 hónap elteltével már elkezdett beszélni, súlya gyarapodott, értelmi és mozgásfejlődése </w:t>
      </w:r>
      <w:proofErr w:type="gramStart"/>
      <w:r w:rsidRPr="00C7600D">
        <w:rPr>
          <w:rFonts w:cstheme="minorHAnsi"/>
          <w:sz w:val="22"/>
          <w:szCs w:val="22"/>
        </w:rPr>
        <w:t>azóta</w:t>
      </w:r>
      <w:proofErr w:type="gramEnd"/>
      <w:r w:rsidRPr="00C7600D">
        <w:rPr>
          <w:rFonts w:cstheme="minorHAnsi"/>
          <w:sz w:val="22"/>
          <w:szCs w:val="22"/>
        </w:rPr>
        <w:t xml:space="preserve"> is szépen halad.</w:t>
      </w:r>
    </w:p>
    <w:p w:rsidR="00F52BCA" w:rsidRPr="00C7600D" w:rsidRDefault="00F52BCA" w:rsidP="006A38D4">
      <w:pPr>
        <w:jc w:val="both"/>
        <w:rPr>
          <w:rFonts w:cstheme="minorHAnsi"/>
          <w:sz w:val="22"/>
          <w:szCs w:val="22"/>
        </w:rPr>
      </w:pPr>
      <w:r w:rsidRPr="00C7600D">
        <w:rPr>
          <w:rFonts w:cstheme="minorHAnsi"/>
          <w:sz w:val="22"/>
          <w:szCs w:val="22"/>
        </w:rPr>
        <w:t>A másik 15 éves lány iskoláztatását veszélyeztették szülei. A háttérben álló okok: családi konfliktusok, családon belüli bántalmazás, az apa alkoholfogyasztása. Magas számú igazolatlan hiányzásai miatt már korábban is ismételt tanévet, nevelésbe vételekor egyáltalán nem járt iskolába. Pszichológushoz, pszichiáterhez sem vitték el szülei. Jelenleg lakásotthonban él, és megfelelően teljesíti tankötelezettségét, sőt, képességeinek megfelelően tanul. Szüleivel ren</w:t>
      </w:r>
      <w:r>
        <w:rPr>
          <w:rFonts w:cstheme="minorHAnsi"/>
          <w:sz w:val="22"/>
          <w:szCs w:val="22"/>
        </w:rPr>
        <w:t>dszeresen tartja a kapcsolatot.</w:t>
      </w:r>
    </w:p>
    <w:p w:rsidR="00F52BCA" w:rsidRPr="00C7600D" w:rsidRDefault="00F52BCA" w:rsidP="006A38D4">
      <w:pPr>
        <w:jc w:val="both"/>
        <w:rPr>
          <w:rFonts w:cstheme="minorHAnsi"/>
          <w:sz w:val="22"/>
          <w:szCs w:val="22"/>
        </w:rPr>
      </w:pPr>
      <w:r w:rsidRPr="00C7600D">
        <w:rPr>
          <w:rFonts w:cstheme="minorHAnsi"/>
          <w:sz w:val="22"/>
          <w:szCs w:val="22"/>
        </w:rPr>
        <w:t xml:space="preserve">A családon belüli erőszak, bántalmazás gyanúja esetén minden esetben jelzéssel élünk a hatóságok (rendőrség, gyámügyi osztály) felé. Jelzéseinkre indított eljárások többsége lezárásra, megszüntetésre kerül a nyomozóhatóság részéről (a feljelentést a bántalmazott rendszerint visszavonja, kibékülnek). Amennyiben a bántalmazó a családban marad, a gyermekvédelmi rendszerben további kapcsolatban maradunk a családdal, mivel tapasztalataink szerint a bántalmazás ismétlődni fog. </w:t>
      </w:r>
    </w:p>
    <w:p w:rsidR="00F52BCA" w:rsidRPr="00C7600D" w:rsidRDefault="00F52BCA" w:rsidP="006A38D4">
      <w:pPr>
        <w:jc w:val="both"/>
        <w:rPr>
          <w:rFonts w:cstheme="minorHAnsi"/>
          <w:sz w:val="22"/>
          <w:szCs w:val="22"/>
        </w:rPr>
      </w:pPr>
      <w:r w:rsidRPr="00C7600D">
        <w:rPr>
          <w:rFonts w:cstheme="minorHAnsi"/>
          <w:sz w:val="22"/>
          <w:szCs w:val="22"/>
        </w:rPr>
        <w:t xml:space="preserve">A Rendőrség beszámolója szerint a családon belüli erőszak körébe tartozó cselekmény miatti elrendelések száma 122 volt 2015-ben. </w:t>
      </w:r>
      <w:r w:rsidRPr="00C7600D">
        <w:rPr>
          <w:rFonts w:cstheme="minorHAnsi"/>
          <w:bCs/>
          <w:sz w:val="22"/>
          <w:szCs w:val="22"/>
        </w:rPr>
        <w:t>A Gyámügyi Osztály beszámolója szerint</w:t>
      </w:r>
      <w:r w:rsidRPr="00C7600D">
        <w:rPr>
          <w:rFonts w:cstheme="minorHAnsi"/>
          <w:sz w:val="22"/>
          <w:szCs w:val="22"/>
        </w:rPr>
        <w:t xml:space="preserve">: „Karcagot érintően </w:t>
      </w:r>
      <w:r w:rsidRPr="00C7600D">
        <w:rPr>
          <w:rFonts w:cstheme="minorHAnsi"/>
          <w:bCs/>
          <w:sz w:val="22"/>
          <w:szCs w:val="22"/>
        </w:rPr>
        <w:t>5 bántalmazási ügy</w:t>
      </w:r>
      <w:r w:rsidRPr="00C7600D">
        <w:rPr>
          <w:rFonts w:cstheme="minorHAnsi"/>
          <w:sz w:val="22"/>
          <w:szCs w:val="22"/>
        </w:rPr>
        <w:t xml:space="preserve"> volt tavaly. A házastárs/élettárs volt a bántalmazó. Gyermek szerencsére nem volt bántalmazott egy esetben sem. Az 5 esetből 3-ban szemtanúja voltak a családban nevelkedő gyermekek is az anya bántalmazásának, 1 esetben vitatott volt a gyermekek jelenléte. A rosszul működő, bántalmazásig fajuló kapcsolatok közül 1 esetben ért véget a kapcsolat annak megszakításával. A fenti 5 ügyből 2 esetben volt csak távoltartás elrendelés. 1 családnál nem volt kiskorú gyermek a háztartásban, és e kapcsolat szakadt meg a bántalmazást követően.”</w:t>
      </w:r>
    </w:p>
    <w:p w:rsidR="00F52BCA" w:rsidRPr="00C7600D" w:rsidRDefault="00F52BCA" w:rsidP="006A38D4">
      <w:pPr>
        <w:jc w:val="both"/>
        <w:rPr>
          <w:rFonts w:cstheme="minorHAnsi"/>
          <w:sz w:val="22"/>
          <w:szCs w:val="22"/>
        </w:rPr>
      </w:pPr>
    </w:p>
    <w:p w:rsidR="00F52BCA" w:rsidRPr="00C7600D" w:rsidRDefault="00F52BCA" w:rsidP="006A38D4">
      <w:pPr>
        <w:jc w:val="both"/>
        <w:rPr>
          <w:rFonts w:cstheme="minorHAnsi"/>
          <w:sz w:val="22"/>
          <w:szCs w:val="22"/>
        </w:rPr>
      </w:pPr>
      <w:r w:rsidRPr="00C7600D">
        <w:rPr>
          <w:rFonts w:cstheme="minorHAnsi"/>
          <w:b/>
          <w:sz w:val="22"/>
          <w:szCs w:val="22"/>
        </w:rPr>
        <w:t>Pszichológiai szolgáltatásunkat</w:t>
      </w:r>
      <w:r w:rsidRPr="00C7600D">
        <w:rPr>
          <w:rFonts w:cstheme="minorHAnsi"/>
          <w:sz w:val="22"/>
          <w:szCs w:val="22"/>
        </w:rPr>
        <w:t xml:space="preserve"> 72 fő vette igénybe az elmúlt évben, ezt a településen élő valamennyi gyermek és szülője önkéntesen kérheti. </w:t>
      </w:r>
    </w:p>
    <w:p w:rsidR="00F52BCA" w:rsidRPr="00207DB7" w:rsidRDefault="00F52BCA" w:rsidP="00F52BCA">
      <w:pPr>
        <w:rPr>
          <w:sz w:val="24"/>
          <w:szCs w:val="24"/>
        </w:rPr>
      </w:pPr>
      <w:r w:rsidRPr="00207DB7">
        <w:rPr>
          <w:noProof/>
        </w:rPr>
        <w:drawing>
          <wp:inline distT="0" distB="0" distL="0" distR="0">
            <wp:extent cx="5762625" cy="3533775"/>
            <wp:effectExtent l="0" t="0" r="9525" b="9525"/>
            <wp:docPr id="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2625" cy="3533775"/>
                    </a:xfrm>
                    <a:prstGeom prst="rect">
                      <a:avLst/>
                    </a:prstGeom>
                    <a:noFill/>
                    <a:ln>
                      <a:noFill/>
                    </a:ln>
                  </pic:spPr>
                </pic:pic>
              </a:graphicData>
            </a:graphic>
          </wp:inline>
        </w:drawing>
      </w:r>
    </w:p>
    <w:p w:rsidR="00F52BCA" w:rsidRPr="00207DB7" w:rsidRDefault="00F52BCA" w:rsidP="00F52BCA">
      <w:pPr>
        <w:rPr>
          <w:color w:val="00FFFF"/>
          <w:sz w:val="24"/>
          <w:szCs w:val="24"/>
        </w:rPr>
      </w:pPr>
    </w:p>
    <w:p w:rsidR="00F52BCA" w:rsidRPr="00C7600D" w:rsidRDefault="00F52BCA" w:rsidP="006A38D4">
      <w:pPr>
        <w:jc w:val="both"/>
        <w:rPr>
          <w:sz w:val="24"/>
          <w:szCs w:val="24"/>
        </w:rPr>
      </w:pPr>
      <w:r w:rsidRPr="00207DB7">
        <w:rPr>
          <w:sz w:val="24"/>
          <w:szCs w:val="24"/>
        </w:rPr>
        <w:lastRenderedPageBreak/>
        <w:t>A pszichológus a szakmai egység vezetését is ellátja, így bevonása a családgondozói tevékenység segítésébe 53%-ra emelkedett, a gyermek- és családterápiás tevékenység csökkentésével. Továbbra is kiemeljük e szolgáltatásunk fontosságát, egyedülállóságát, kevés gyermekjóléti szolgáltató bír hasonló lehetőséggel, eszkö</w:t>
      </w:r>
      <w:r>
        <w:rPr>
          <w:sz w:val="24"/>
          <w:szCs w:val="24"/>
        </w:rPr>
        <w:t>zzel, módszerrel.</w:t>
      </w:r>
    </w:p>
    <w:p w:rsidR="00F52BCA" w:rsidRPr="00207DB7" w:rsidRDefault="00F52BCA" w:rsidP="006A38D4">
      <w:pPr>
        <w:jc w:val="both"/>
        <w:rPr>
          <w:sz w:val="24"/>
          <w:szCs w:val="24"/>
        </w:rPr>
      </w:pPr>
      <w:r w:rsidRPr="00207DB7">
        <w:rPr>
          <w:sz w:val="24"/>
          <w:szCs w:val="24"/>
        </w:rPr>
        <w:t>A szülők gyermeknevelésének segítését videós előadásokkal, szakkönyvek kölcsönzésével is segítjük, melyek beszerzéséhez nyújtott fenntartói támogatást ezúton is köszönjük.</w:t>
      </w:r>
    </w:p>
    <w:p w:rsidR="00F52BCA" w:rsidRPr="00207DB7" w:rsidRDefault="00F52BCA" w:rsidP="006A38D4">
      <w:pPr>
        <w:jc w:val="both"/>
        <w:rPr>
          <w:color w:val="00FFFF"/>
          <w:sz w:val="24"/>
          <w:szCs w:val="24"/>
          <w:highlight w:val="green"/>
        </w:rPr>
      </w:pPr>
    </w:p>
    <w:p w:rsidR="00F52BCA" w:rsidRPr="00C7600D" w:rsidRDefault="00F52BCA" w:rsidP="006A38D4">
      <w:pPr>
        <w:jc w:val="both"/>
        <w:rPr>
          <w:b/>
          <w:sz w:val="22"/>
          <w:szCs w:val="22"/>
          <w:u w:val="single"/>
        </w:rPr>
      </w:pPr>
      <w:r w:rsidRPr="00C7600D">
        <w:rPr>
          <w:b/>
          <w:sz w:val="22"/>
          <w:szCs w:val="22"/>
          <w:u w:val="single"/>
        </w:rPr>
        <w:t>A családjából kiemelt gyermek visszahelyezésének elősegítése, illetve a gyermek utógondozása keretében:</w:t>
      </w:r>
    </w:p>
    <w:p w:rsidR="00F52BCA" w:rsidRPr="00C7600D" w:rsidRDefault="00F52BCA" w:rsidP="006A38D4">
      <w:pPr>
        <w:jc w:val="both"/>
        <w:rPr>
          <w:sz w:val="22"/>
          <w:szCs w:val="22"/>
        </w:rPr>
      </w:pPr>
      <w:r w:rsidRPr="00C7600D">
        <w:rPr>
          <w:b/>
          <w:sz w:val="22"/>
          <w:szCs w:val="22"/>
        </w:rPr>
        <w:t>Nevelésbe vétel</w:t>
      </w:r>
      <w:r w:rsidRPr="00C7600D">
        <w:rPr>
          <w:sz w:val="22"/>
          <w:szCs w:val="22"/>
        </w:rPr>
        <w:t xml:space="preserve"> ke</w:t>
      </w:r>
      <w:r>
        <w:rPr>
          <w:sz w:val="22"/>
          <w:szCs w:val="22"/>
        </w:rPr>
        <w:t>0</w:t>
      </w:r>
      <w:r w:rsidRPr="00C7600D">
        <w:rPr>
          <w:sz w:val="22"/>
          <w:szCs w:val="22"/>
        </w:rPr>
        <w:t>retében a családból kiemelt gyermekek (41 fő) vér szerinti szüleinek gondozásával segítjük gyermekük visszafogadását.</w:t>
      </w:r>
    </w:p>
    <w:p w:rsidR="00F52BCA" w:rsidRPr="00C7600D" w:rsidRDefault="00F52BCA" w:rsidP="006A38D4">
      <w:pPr>
        <w:jc w:val="both"/>
        <w:rPr>
          <w:sz w:val="22"/>
          <w:szCs w:val="22"/>
        </w:rPr>
      </w:pPr>
      <w:r w:rsidRPr="00C7600D">
        <w:rPr>
          <w:sz w:val="22"/>
          <w:szCs w:val="22"/>
        </w:rPr>
        <w:t xml:space="preserve">Gyakran a szülők </w:t>
      </w:r>
      <w:r w:rsidRPr="00C7600D">
        <w:rPr>
          <w:bCs/>
          <w:sz w:val="22"/>
          <w:szCs w:val="22"/>
        </w:rPr>
        <w:t>elérhetetlenek</w:t>
      </w:r>
      <w:r w:rsidRPr="00C7600D">
        <w:rPr>
          <w:sz w:val="22"/>
          <w:szCs w:val="22"/>
        </w:rPr>
        <w:t>, k</w:t>
      </w:r>
      <w:r w:rsidRPr="00C7600D">
        <w:rPr>
          <w:bCs/>
          <w:sz w:val="22"/>
          <w:szCs w:val="22"/>
        </w:rPr>
        <w:t xml:space="preserve">apcsolattartási lehetőségeikkel nem élnek. </w:t>
      </w:r>
      <w:r w:rsidRPr="00C7600D">
        <w:rPr>
          <w:sz w:val="22"/>
          <w:szCs w:val="22"/>
        </w:rPr>
        <w:t xml:space="preserve">A gyermekek </w:t>
      </w:r>
      <w:r w:rsidRPr="00C7600D">
        <w:rPr>
          <w:bCs/>
          <w:sz w:val="22"/>
          <w:szCs w:val="22"/>
        </w:rPr>
        <w:t xml:space="preserve">visszahelyezése családjaikba csekély. </w:t>
      </w:r>
    </w:p>
    <w:p w:rsidR="00F52BCA" w:rsidRPr="00C7600D" w:rsidRDefault="00F52BCA" w:rsidP="006A38D4">
      <w:pPr>
        <w:jc w:val="both"/>
        <w:rPr>
          <w:b/>
          <w:sz w:val="22"/>
          <w:szCs w:val="22"/>
        </w:rPr>
      </w:pPr>
      <w:r w:rsidRPr="00C7600D">
        <w:rPr>
          <w:b/>
          <w:sz w:val="22"/>
          <w:szCs w:val="22"/>
        </w:rPr>
        <w:t xml:space="preserve">Utógondozásra </w:t>
      </w:r>
      <w:r w:rsidRPr="00C7600D">
        <w:rPr>
          <w:sz w:val="22"/>
          <w:szCs w:val="22"/>
        </w:rPr>
        <w:t>1 gyermek esetében került sor. E gyermek azonban szakellátásból kikerülését követően több szabálysértést és bűncselekményt is elkövetett, így védelembe vétele is elrendelésre került.</w:t>
      </w:r>
    </w:p>
    <w:p w:rsidR="00F52BCA" w:rsidRDefault="00F52BCA" w:rsidP="006A38D4">
      <w:pPr>
        <w:pStyle w:val="Listaszerbekezds"/>
        <w:ind w:left="0"/>
        <w:jc w:val="both"/>
        <w:rPr>
          <w:b/>
          <w:u w:val="single"/>
        </w:rPr>
      </w:pPr>
    </w:p>
    <w:p w:rsidR="00F52BCA" w:rsidRPr="00C7600D" w:rsidRDefault="00F52BCA" w:rsidP="006A38D4">
      <w:pPr>
        <w:pStyle w:val="Listaszerbekezds"/>
        <w:ind w:left="0"/>
        <w:jc w:val="both"/>
        <w:rPr>
          <w:b/>
          <w:sz w:val="22"/>
          <w:szCs w:val="22"/>
          <w:u w:val="single"/>
        </w:rPr>
      </w:pPr>
      <w:r w:rsidRPr="00C7600D">
        <w:rPr>
          <w:b/>
          <w:sz w:val="22"/>
          <w:szCs w:val="22"/>
          <w:u w:val="single"/>
        </w:rPr>
        <w:t>Téli Melegedő</w:t>
      </w:r>
    </w:p>
    <w:p w:rsidR="00F52BCA" w:rsidRDefault="00F52BCA" w:rsidP="006A38D4">
      <w:pPr>
        <w:pStyle w:val="Listaszerbekezds"/>
        <w:ind w:left="0"/>
        <w:jc w:val="both"/>
        <w:rPr>
          <w:color w:val="00FFFF"/>
          <w:sz w:val="22"/>
          <w:szCs w:val="22"/>
        </w:rPr>
      </w:pPr>
      <w:proofErr w:type="gramStart"/>
      <w:r w:rsidRPr="00C7600D">
        <w:rPr>
          <w:sz w:val="22"/>
          <w:szCs w:val="22"/>
        </w:rPr>
        <w:t>2014. decemberétől</w:t>
      </w:r>
      <w:proofErr w:type="gramEnd"/>
      <w:r w:rsidRPr="00C7600D">
        <w:rPr>
          <w:sz w:val="22"/>
          <w:szCs w:val="22"/>
        </w:rPr>
        <w:t xml:space="preserve"> 2015. márciusáig, valamint 2015. decemberétől a Gyermekjóléti Szolgálat és a Családsegítés családgondozói, munkatársai a Karcag Városi Önkormányzat által működtetett </w:t>
      </w:r>
      <w:r w:rsidRPr="00C7600D">
        <w:rPr>
          <w:b/>
          <w:bCs/>
          <w:sz w:val="22"/>
          <w:szCs w:val="22"/>
        </w:rPr>
        <w:t>téli Melegedőben</w:t>
      </w:r>
      <w:r w:rsidRPr="00C7600D">
        <w:rPr>
          <w:sz w:val="22"/>
          <w:szCs w:val="22"/>
        </w:rPr>
        <w:t xml:space="preserve"> tartózkodóknak napi rendszerességgel ételt és meleg teát szállítottak, átsegítve a téli időszak nehézségein e felnőtteket, családokat</w:t>
      </w:r>
      <w:r w:rsidRPr="00C7600D">
        <w:rPr>
          <w:color w:val="00FFFF"/>
          <w:sz w:val="22"/>
          <w:szCs w:val="22"/>
        </w:rPr>
        <w:t>.</w:t>
      </w:r>
    </w:p>
    <w:p w:rsidR="00F52BCA" w:rsidRPr="00C7600D" w:rsidRDefault="00F52BCA" w:rsidP="006A38D4">
      <w:pPr>
        <w:pStyle w:val="Listaszerbekezds"/>
        <w:ind w:left="0"/>
        <w:jc w:val="both"/>
        <w:rPr>
          <w:color w:val="00FFFF"/>
          <w:sz w:val="22"/>
          <w:szCs w:val="22"/>
        </w:rPr>
      </w:pPr>
    </w:p>
    <w:p w:rsidR="00F52BCA" w:rsidRPr="00C7600D" w:rsidRDefault="00F52BCA" w:rsidP="006A38D4">
      <w:pPr>
        <w:jc w:val="both"/>
        <w:rPr>
          <w:rFonts w:cstheme="minorHAnsi"/>
          <w:b/>
          <w:sz w:val="22"/>
          <w:szCs w:val="22"/>
          <w:u w:val="single"/>
        </w:rPr>
      </w:pPr>
      <w:r w:rsidRPr="00C7600D">
        <w:rPr>
          <w:rFonts w:cstheme="minorHAnsi"/>
          <w:b/>
          <w:sz w:val="22"/>
          <w:szCs w:val="22"/>
          <w:u w:val="single"/>
        </w:rPr>
        <w:t xml:space="preserve">A Gyermekjóléti </w:t>
      </w:r>
      <w:proofErr w:type="gramStart"/>
      <w:r w:rsidRPr="00C7600D">
        <w:rPr>
          <w:rFonts w:cstheme="minorHAnsi"/>
          <w:b/>
          <w:sz w:val="22"/>
          <w:szCs w:val="22"/>
          <w:u w:val="single"/>
        </w:rPr>
        <w:t>Szolgálat</w:t>
      </w:r>
      <w:proofErr w:type="gramEnd"/>
      <w:r w:rsidRPr="00C7600D">
        <w:rPr>
          <w:rFonts w:cstheme="minorHAnsi"/>
          <w:b/>
          <w:sz w:val="22"/>
          <w:szCs w:val="22"/>
          <w:u w:val="single"/>
        </w:rPr>
        <w:t xml:space="preserve"> mint gyakorlati hely</w:t>
      </w:r>
    </w:p>
    <w:p w:rsidR="00F52BCA" w:rsidRDefault="00F52BCA" w:rsidP="006A38D4">
      <w:pPr>
        <w:jc w:val="both"/>
        <w:rPr>
          <w:rFonts w:cstheme="minorHAnsi"/>
          <w:sz w:val="22"/>
          <w:szCs w:val="22"/>
        </w:rPr>
      </w:pPr>
      <w:r w:rsidRPr="00C7600D">
        <w:rPr>
          <w:rFonts w:cstheme="minorHAnsi"/>
          <w:sz w:val="22"/>
          <w:szCs w:val="22"/>
        </w:rPr>
        <w:t>A képző intézmények tájékoztatása és a gyakorlatukat intézményünknél töltött hallgatók számából is az látszik, hogy az utóbbi években csökkent a szakmánk, a szociális segítő munka iránt érdeklődő, elkötelezett hallgatók száma. Az elmúlt évben szociális szakirányban tanuló hallgató nem töltötte nálunk gyakorlatát.</w:t>
      </w:r>
    </w:p>
    <w:p w:rsidR="00F52BCA" w:rsidRPr="00C7600D" w:rsidRDefault="00F52BCA" w:rsidP="006A38D4">
      <w:pPr>
        <w:jc w:val="both"/>
        <w:rPr>
          <w:rFonts w:cstheme="minorHAnsi"/>
          <w:sz w:val="22"/>
          <w:szCs w:val="22"/>
        </w:rPr>
      </w:pPr>
    </w:p>
    <w:p w:rsidR="00F52BCA" w:rsidRPr="00C7600D" w:rsidRDefault="00F52BCA" w:rsidP="006A38D4">
      <w:pPr>
        <w:jc w:val="both"/>
        <w:rPr>
          <w:rFonts w:cstheme="minorHAnsi"/>
          <w:b/>
          <w:sz w:val="22"/>
          <w:szCs w:val="22"/>
          <w:u w:val="single"/>
        </w:rPr>
      </w:pPr>
      <w:r w:rsidRPr="00C7600D">
        <w:rPr>
          <w:rFonts w:cstheme="minorHAnsi"/>
          <w:b/>
          <w:sz w:val="22"/>
          <w:szCs w:val="22"/>
          <w:u w:val="single"/>
        </w:rPr>
        <w:t>Továbbképzések</w:t>
      </w:r>
    </w:p>
    <w:p w:rsidR="00F52BCA" w:rsidRDefault="00F52BCA" w:rsidP="006A38D4">
      <w:pPr>
        <w:jc w:val="both"/>
        <w:rPr>
          <w:rFonts w:cstheme="minorHAnsi"/>
          <w:sz w:val="22"/>
          <w:szCs w:val="22"/>
        </w:rPr>
      </w:pPr>
      <w:r w:rsidRPr="00C7600D">
        <w:rPr>
          <w:rFonts w:cstheme="minorHAnsi"/>
          <w:sz w:val="22"/>
          <w:szCs w:val="22"/>
        </w:rPr>
        <w:t xml:space="preserve">Munkatársaink rendszeres továbbképzése és szakmai tapasztalatcseréje 2015-ben is biztosítva volt. </w:t>
      </w:r>
    </w:p>
    <w:p w:rsidR="00F52BCA" w:rsidRPr="00C7600D" w:rsidRDefault="00F52BCA" w:rsidP="006A38D4">
      <w:pPr>
        <w:jc w:val="both"/>
        <w:rPr>
          <w:rFonts w:cstheme="minorHAnsi"/>
          <w:bCs/>
          <w:sz w:val="22"/>
          <w:szCs w:val="22"/>
        </w:rPr>
      </w:pPr>
    </w:p>
    <w:p w:rsidR="00F52BCA" w:rsidRPr="00C7600D" w:rsidRDefault="00F52BCA" w:rsidP="006A38D4">
      <w:pPr>
        <w:jc w:val="both"/>
        <w:rPr>
          <w:rFonts w:cstheme="minorHAnsi"/>
          <w:b/>
          <w:sz w:val="22"/>
          <w:szCs w:val="22"/>
          <w:u w:val="single"/>
        </w:rPr>
      </w:pPr>
      <w:r w:rsidRPr="00C7600D">
        <w:rPr>
          <w:rFonts w:cstheme="minorHAnsi"/>
          <w:b/>
          <w:sz w:val="22"/>
          <w:szCs w:val="22"/>
          <w:u w:val="single"/>
        </w:rPr>
        <w:t>Törvényi változáson alapuló szervezeti változások:</w:t>
      </w:r>
    </w:p>
    <w:p w:rsidR="00F52BCA" w:rsidRPr="00C7600D" w:rsidRDefault="00F52BCA" w:rsidP="006A38D4">
      <w:pPr>
        <w:pStyle w:val="Nincstrkz"/>
        <w:jc w:val="both"/>
        <w:rPr>
          <w:rFonts w:cstheme="minorHAnsi"/>
        </w:rPr>
      </w:pPr>
      <w:r w:rsidRPr="00C7600D">
        <w:rPr>
          <w:rFonts w:cstheme="minorHAnsi"/>
        </w:rPr>
        <w:t xml:space="preserve">Az intézmény működését meghatározó alapvető törvények – a szociális igazgatásról és szociális ellátásokról szóló 1993. évi III. törvény; a gyermekek védelméről és a gyámügyi igazgatásról szóló 1997. évi XXXI törvény - és azok végrehajtási rendeletei módosításra kerültek a 2015 júliusában megjelent egyes szociális és gyermekvédelmi tárgyú törvények módosításáról szóló 2015. évi CXXXIII. törvénynek megfelelően.  A jogszabály a családsegítés és a gyermekjóléti szolgáltatás feladatellátását jelentősen átalakította. </w:t>
      </w:r>
    </w:p>
    <w:p w:rsidR="00F52BCA" w:rsidRPr="00C7600D" w:rsidRDefault="00F52BCA" w:rsidP="006A38D4">
      <w:pPr>
        <w:pStyle w:val="Nincstrkz"/>
        <w:jc w:val="both"/>
        <w:rPr>
          <w:rFonts w:cstheme="minorHAnsi"/>
        </w:rPr>
      </w:pPr>
      <w:r w:rsidRPr="00C7600D">
        <w:rPr>
          <w:rFonts w:cstheme="minorHAnsi"/>
        </w:rPr>
        <w:t xml:space="preserve">2016. január 1-étől a családsegítés csak gyermekjóléti szolgáltatással integráltan –egy szervezeti és szakmai egységben- működhet: települési szinten a </w:t>
      </w:r>
      <w:r w:rsidRPr="00C7600D">
        <w:rPr>
          <w:rFonts w:cstheme="minorHAnsi"/>
          <w:b/>
        </w:rPr>
        <w:t>család-és gyermekjóléti szolgálat</w:t>
      </w:r>
      <w:r w:rsidRPr="00C7600D">
        <w:rPr>
          <w:rFonts w:cstheme="minorHAnsi"/>
        </w:rPr>
        <w:t xml:space="preserve">, járási szinten a </w:t>
      </w:r>
      <w:r w:rsidRPr="00C7600D">
        <w:rPr>
          <w:rFonts w:cstheme="minorHAnsi"/>
          <w:b/>
        </w:rPr>
        <w:t>család- és gyermekjóléti központ</w:t>
      </w:r>
      <w:r w:rsidRPr="00C7600D">
        <w:rPr>
          <w:rFonts w:cstheme="minorHAnsi"/>
        </w:rPr>
        <w:t xml:space="preserve"> keretében. Mindkét szolgáltatás továbbra is önkormányzati feladat maradt.</w:t>
      </w:r>
    </w:p>
    <w:p w:rsidR="00F52BCA" w:rsidRPr="00C7600D" w:rsidRDefault="00F52BCA" w:rsidP="006A38D4">
      <w:pPr>
        <w:pStyle w:val="Nincstrkz"/>
        <w:jc w:val="both"/>
        <w:rPr>
          <w:rFonts w:cstheme="minorHAnsi"/>
        </w:rPr>
      </w:pPr>
    </w:p>
    <w:p w:rsidR="00F52BCA" w:rsidRDefault="00F52BCA" w:rsidP="006A38D4">
      <w:pPr>
        <w:pStyle w:val="Default"/>
        <w:jc w:val="both"/>
        <w:rPr>
          <w:rFonts w:asciiTheme="minorHAnsi" w:hAnsiTheme="minorHAnsi" w:cstheme="minorHAnsi"/>
          <w:color w:val="auto"/>
          <w:sz w:val="22"/>
          <w:szCs w:val="22"/>
        </w:rPr>
      </w:pPr>
    </w:p>
    <w:p w:rsidR="00F52BCA" w:rsidRPr="00C7600D" w:rsidRDefault="00F52BCA" w:rsidP="006A38D4">
      <w:pPr>
        <w:pStyle w:val="Default"/>
        <w:jc w:val="both"/>
        <w:rPr>
          <w:rFonts w:asciiTheme="minorHAnsi" w:hAnsiTheme="minorHAnsi" w:cstheme="minorHAnsi"/>
          <w:color w:val="auto"/>
          <w:sz w:val="22"/>
          <w:szCs w:val="22"/>
          <w:shd w:val="clear" w:color="auto" w:fill="FFFFFF"/>
        </w:rPr>
      </w:pPr>
      <w:r w:rsidRPr="00C7600D">
        <w:rPr>
          <w:rFonts w:asciiTheme="minorHAnsi" w:hAnsiTheme="minorHAnsi" w:cstheme="minorHAnsi"/>
          <w:color w:val="auto"/>
          <w:sz w:val="22"/>
          <w:szCs w:val="22"/>
        </w:rPr>
        <w:t>A jogszabályváltozások következtében szükséges volt a családsegítés és a gyermekjóléti szolgáltatás ellátásának és szervezeti kereteinek felülvizsgálata 2015. október 31-éig.</w:t>
      </w:r>
    </w:p>
    <w:p w:rsidR="00F52BCA" w:rsidRPr="00C7600D" w:rsidRDefault="00F52BCA" w:rsidP="006A38D4">
      <w:pPr>
        <w:pStyle w:val="Default"/>
        <w:jc w:val="both"/>
        <w:rPr>
          <w:rFonts w:asciiTheme="minorHAnsi" w:hAnsiTheme="minorHAnsi" w:cstheme="minorHAnsi"/>
          <w:color w:val="auto"/>
          <w:sz w:val="22"/>
          <w:szCs w:val="22"/>
          <w:shd w:val="clear" w:color="auto" w:fill="FFFFFF"/>
        </w:rPr>
      </w:pPr>
      <w:r w:rsidRPr="00C7600D">
        <w:rPr>
          <w:rFonts w:asciiTheme="minorHAnsi" w:hAnsiTheme="minorHAnsi" w:cstheme="minorHAnsi"/>
          <w:color w:val="auto"/>
          <w:sz w:val="22"/>
          <w:szCs w:val="22"/>
          <w:shd w:val="clear" w:color="auto" w:fill="FFFFFF"/>
        </w:rPr>
        <w:t>A fenntartó a szolgáltatói nyilvántartásba bejegyzett adatok módosítását is megkérte - az új struktúra megfelelő biztosításához – 2015. november 30-áig.</w:t>
      </w:r>
    </w:p>
    <w:p w:rsidR="00F52BCA" w:rsidRPr="00C7600D" w:rsidRDefault="00F52BCA" w:rsidP="006A38D4">
      <w:pPr>
        <w:jc w:val="both"/>
        <w:rPr>
          <w:rFonts w:cstheme="minorHAnsi"/>
          <w:sz w:val="22"/>
          <w:szCs w:val="22"/>
        </w:rPr>
      </w:pPr>
    </w:p>
    <w:p w:rsidR="00F52BCA" w:rsidRPr="00C7600D" w:rsidRDefault="00F52BCA" w:rsidP="006A38D4">
      <w:pPr>
        <w:pStyle w:val="Nincstrkz"/>
        <w:jc w:val="both"/>
        <w:rPr>
          <w:rFonts w:cstheme="minorHAnsi"/>
        </w:rPr>
      </w:pPr>
      <w:r w:rsidRPr="00C7600D">
        <w:rPr>
          <w:rFonts w:cstheme="minorHAnsi"/>
        </w:rPr>
        <w:t xml:space="preserve">A Társulási Tanács a 30/2015. (XI.18.) </w:t>
      </w:r>
      <w:proofErr w:type="gramStart"/>
      <w:r w:rsidRPr="00C7600D">
        <w:rPr>
          <w:rFonts w:cstheme="minorHAnsi"/>
        </w:rPr>
        <w:t xml:space="preserve">KTT sz. határozatával döntött a családsegítés és a gyermekjóléti feladatok ellátásának és szervezeti kereteinek felülvizsgálatáról és további működtetéséről, melynek értelmében: a Társulási Tanács Karcag város közigazgatási területén a Karcagi Többcélú Kistérségi Társulás Szociális Szolgáltató Központban szociális alapellátásként nyújtott </w:t>
      </w:r>
      <w:r w:rsidRPr="00C7600D">
        <w:rPr>
          <w:rFonts w:cstheme="minorHAnsi"/>
          <w:u w:val="single"/>
        </w:rPr>
        <w:t>családsegítés-</w:t>
      </w:r>
      <w:r w:rsidRPr="00C7600D">
        <w:rPr>
          <w:rFonts w:cstheme="minorHAnsi"/>
        </w:rPr>
        <w:t xml:space="preserve"> és külön </w:t>
      </w:r>
      <w:r w:rsidRPr="00C7600D">
        <w:rPr>
          <w:rFonts w:cstheme="minorHAnsi"/>
          <w:u w:val="single"/>
        </w:rPr>
        <w:t>gyermekjóléti szolgálat</w:t>
      </w:r>
      <w:r w:rsidRPr="00C7600D">
        <w:rPr>
          <w:rFonts w:cstheme="minorHAnsi"/>
        </w:rPr>
        <w:t xml:space="preserve"> feladatellátását, szervezetét összevonta </w:t>
      </w:r>
      <w:r w:rsidRPr="00C7600D">
        <w:rPr>
          <w:rFonts w:cstheme="minorHAnsi"/>
          <w:b/>
        </w:rPr>
        <w:t>„Család- és Gyermekjóléti Központ</w:t>
      </w:r>
      <w:r w:rsidRPr="00C7600D">
        <w:rPr>
          <w:rFonts w:cstheme="minorHAnsi"/>
        </w:rPr>
        <w:t>” elnevezéssel 2016. január 1-jével és a feladatellátás módjaként a fenntartásában működő Karcagi Többcélú Kistérségi Társulás Szociális</w:t>
      </w:r>
      <w:proofErr w:type="gramEnd"/>
      <w:r w:rsidRPr="00C7600D">
        <w:rPr>
          <w:rFonts w:cstheme="minorHAnsi"/>
        </w:rPr>
        <w:t xml:space="preserve"> Szolgáltató Központba történő integrálását mondta ki, szakmailag és szervezetileg önálló, a szociális intézményen belül külön intézményegységként való működtetéssel, melynek illetékességi területe kiterjed a Karcagi Járást alkotó települések lakosságára.</w:t>
      </w:r>
    </w:p>
    <w:p w:rsidR="00F52BCA" w:rsidRPr="00C7600D" w:rsidRDefault="00F52BCA" w:rsidP="006A38D4">
      <w:pPr>
        <w:pStyle w:val="Nincstrkz"/>
        <w:jc w:val="both"/>
        <w:rPr>
          <w:rFonts w:cstheme="minorHAnsi"/>
        </w:rPr>
      </w:pPr>
    </w:p>
    <w:p w:rsidR="00F52BCA" w:rsidRPr="00C7600D" w:rsidRDefault="00F52BCA" w:rsidP="006A38D4">
      <w:pPr>
        <w:pStyle w:val="Nincstrkz"/>
        <w:jc w:val="both"/>
        <w:rPr>
          <w:rFonts w:cstheme="minorHAnsi"/>
        </w:rPr>
      </w:pPr>
      <w:r w:rsidRPr="00C7600D">
        <w:rPr>
          <w:rFonts w:cstheme="minorHAnsi"/>
        </w:rPr>
        <w:t>A családsegítés és gyermekjóléti szolgáltatás feladatainak biztosítása Berekfürdő Községi Önkormányzat tekintetében, 2016. január 1-jétől kezdődően kikerült a Karcagi Többcélú Kistérségi Társulás Szociális Szolgáltató Központ feladat ellátási köréből, mivel Kunmadaras Nagyközségi Önkormányzat és Berekfürdő Községi Önkormányzat közös önkormányzati hivatalt hozott létre. Ennek megfelelően 2016. 01. 01.-től Kunmadaras Nagyközségi Önkormányzat feladat-ellátási körébe tartozik Berekfürdő vonatkozásában a család- és gyermekjóléti szolgáltatás biztosítása.</w:t>
      </w:r>
    </w:p>
    <w:p w:rsidR="00F52BCA" w:rsidRPr="00C7600D" w:rsidRDefault="00F52BCA" w:rsidP="006A38D4">
      <w:pPr>
        <w:pStyle w:val="Nincstrkz"/>
        <w:jc w:val="both"/>
        <w:rPr>
          <w:rFonts w:cstheme="minorHAnsi"/>
        </w:rPr>
      </w:pPr>
    </w:p>
    <w:p w:rsidR="00F52BCA" w:rsidRPr="00C7600D" w:rsidRDefault="00F52BCA" w:rsidP="006A38D4">
      <w:pPr>
        <w:pStyle w:val="Nincstrkz"/>
        <w:jc w:val="both"/>
        <w:rPr>
          <w:rFonts w:cstheme="minorHAnsi"/>
        </w:rPr>
      </w:pPr>
      <w:r w:rsidRPr="00C7600D">
        <w:rPr>
          <w:rFonts w:cstheme="minorHAnsi"/>
        </w:rPr>
        <w:t xml:space="preserve">A jogszabályi változások átvezetésre kerültek az alapdokumentumokba. A fent említett sokrétű változás miatt célszerű volt </w:t>
      </w:r>
      <w:proofErr w:type="gramStart"/>
      <w:r w:rsidRPr="00C7600D">
        <w:rPr>
          <w:rFonts w:cstheme="minorHAnsi"/>
        </w:rPr>
        <w:t>2015. decemberében</w:t>
      </w:r>
      <w:proofErr w:type="gramEnd"/>
      <w:r w:rsidRPr="00C7600D">
        <w:rPr>
          <w:rFonts w:cstheme="minorHAnsi"/>
        </w:rPr>
        <w:t xml:space="preserve"> egy új Szakmai Programot készíteni, melyet a Társulási Tanács 48/2015. (XII.21.) KTT sz. határozatával hagyott jóvá.</w:t>
      </w:r>
    </w:p>
    <w:p w:rsidR="00F52BCA" w:rsidRPr="00C7600D" w:rsidRDefault="00F52BCA" w:rsidP="006A38D4">
      <w:pPr>
        <w:jc w:val="both"/>
        <w:rPr>
          <w:rFonts w:cstheme="minorHAnsi"/>
          <w:b/>
          <w:color w:val="FF0000"/>
          <w:sz w:val="22"/>
          <w:szCs w:val="22"/>
        </w:rPr>
      </w:pPr>
    </w:p>
    <w:p w:rsidR="00F52BCA" w:rsidRPr="00C7600D" w:rsidRDefault="00F52BCA" w:rsidP="006A38D4">
      <w:pPr>
        <w:jc w:val="both"/>
        <w:rPr>
          <w:rFonts w:cstheme="minorHAnsi"/>
          <w:b/>
          <w:sz w:val="22"/>
          <w:szCs w:val="22"/>
        </w:rPr>
      </w:pPr>
      <w:r w:rsidRPr="00C7600D">
        <w:rPr>
          <w:rFonts w:cstheme="minorHAnsi"/>
          <w:b/>
          <w:sz w:val="22"/>
          <w:szCs w:val="22"/>
        </w:rPr>
        <w:t>2016. év</w:t>
      </w:r>
    </w:p>
    <w:p w:rsidR="00F52BCA" w:rsidRPr="00C7600D" w:rsidRDefault="00F52BCA" w:rsidP="006A38D4">
      <w:pPr>
        <w:jc w:val="both"/>
        <w:rPr>
          <w:rFonts w:cstheme="minorHAnsi"/>
          <w:b/>
          <w:sz w:val="22"/>
          <w:szCs w:val="22"/>
        </w:rPr>
      </w:pPr>
      <w:r w:rsidRPr="00C7600D">
        <w:rPr>
          <w:rFonts w:cstheme="minorHAnsi"/>
          <w:b/>
          <w:sz w:val="22"/>
          <w:szCs w:val="22"/>
        </w:rPr>
        <w:t xml:space="preserve">A rendszeres gyermekvédelmi kedvezményben 2016. évben 701 család 1812 gyermeke részesült. Ebből 95 fő nagykorú részesült </w:t>
      </w:r>
      <w:proofErr w:type="gramStart"/>
      <w:r w:rsidRPr="00C7600D">
        <w:rPr>
          <w:rFonts w:cstheme="minorHAnsi"/>
          <w:b/>
          <w:sz w:val="22"/>
          <w:szCs w:val="22"/>
        </w:rPr>
        <w:t>ezen</w:t>
      </w:r>
      <w:proofErr w:type="gramEnd"/>
      <w:r w:rsidRPr="00C7600D">
        <w:rPr>
          <w:rFonts w:cstheme="minorHAnsi"/>
          <w:b/>
          <w:sz w:val="22"/>
          <w:szCs w:val="22"/>
        </w:rPr>
        <w:t xml:space="preserve"> támogatási formában. </w:t>
      </w:r>
    </w:p>
    <w:p w:rsidR="00F52BCA" w:rsidRPr="00C7600D" w:rsidRDefault="00F52BCA" w:rsidP="006A38D4">
      <w:pPr>
        <w:jc w:val="both"/>
        <w:rPr>
          <w:rFonts w:cstheme="minorHAnsi"/>
          <w:b/>
          <w:bCs/>
          <w:sz w:val="22"/>
          <w:szCs w:val="22"/>
        </w:rPr>
      </w:pPr>
      <w:r w:rsidRPr="00C7600D">
        <w:rPr>
          <w:rFonts w:cstheme="minorHAnsi"/>
          <w:b/>
          <w:bCs/>
          <w:sz w:val="22"/>
          <w:szCs w:val="22"/>
        </w:rPr>
        <w:t>A települési önkormányzat jegyzője annak a gyermeknek, fiatal felnőttnek, akinek rendszeres gyermekvédelmi kedvezményre való jogosultsága</w:t>
      </w:r>
    </w:p>
    <w:p w:rsidR="00F52BCA" w:rsidRDefault="00F52BCA" w:rsidP="006A38D4">
      <w:pPr>
        <w:jc w:val="both"/>
        <w:rPr>
          <w:rFonts w:cstheme="minorHAnsi"/>
          <w:color w:val="000000"/>
          <w:sz w:val="22"/>
          <w:szCs w:val="22"/>
        </w:rPr>
      </w:pPr>
      <w:r w:rsidRPr="00C7600D">
        <w:rPr>
          <w:rFonts w:cstheme="minorHAnsi"/>
          <w:color w:val="000000"/>
          <w:sz w:val="22"/>
          <w:szCs w:val="22"/>
        </w:rPr>
        <w:t xml:space="preserve">2016. évben 1287 halmozottan hátrányos helyzetű és 353 hátrányos helyzetű gyermeket tartottunk nyilván. </w:t>
      </w:r>
    </w:p>
    <w:p w:rsidR="00F52BCA" w:rsidRPr="00C7600D" w:rsidRDefault="00F52BCA" w:rsidP="006A38D4">
      <w:pPr>
        <w:jc w:val="both"/>
        <w:rPr>
          <w:rFonts w:cstheme="minorHAnsi"/>
          <w:color w:val="000000"/>
          <w:sz w:val="22"/>
          <w:szCs w:val="22"/>
        </w:rPr>
      </w:pPr>
    </w:p>
    <w:p w:rsidR="00F52BCA" w:rsidRPr="00C7600D" w:rsidRDefault="00F52BCA" w:rsidP="006A38D4">
      <w:pPr>
        <w:jc w:val="both"/>
        <w:rPr>
          <w:rFonts w:cstheme="minorHAnsi"/>
          <w:b/>
          <w:sz w:val="22"/>
          <w:szCs w:val="22"/>
        </w:rPr>
      </w:pPr>
      <w:r w:rsidRPr="00C7600D">
        <w:rPr>
          <w:rFonts w:cstheme="minorHAnsi"/>
          <w:b/>
          <w:sz w:val="22"/>
          <w:szCs w:val="22"/>
        </w:rPr>
        <w:t>Óvodai étkeztetés</w:t>
      </w:r>
    </w:p>
    <w:p w:rsidR="00F52BCA" w:rsidRPr="00C7600D" w:rsidRDefault="00F52BCA" w:rsidP="006A38D4">
      <w:pPr>
        <w:jc w:val="both"/>
        <w:rPr>
          <w:rFonts w:cstheme="minorHAnsi"/>
          <w:sz w:val="22"/>
          <w:szCs w:val="22"/>
        </w:rPr>
      </w:pPr>
      <w:r w:rsidRPr="00C7600D">
        <w:rPr>
          <w:rFonts w:cstheme="minorHAnsi"/>
          <w:sz w:val="22"/>
          <w:szCs w:val="22"/>
        </w:rPr>
        <w:t>Madarász Imre Egyesített Óvoda</w:t>
      </w:r>
    </w:p>
    <w:tbl>
      <w:tblPr>
        <w:tblStyle w:val="Rcsostblzat"/>
        <w:tblW w:w="0" w:type="auto"/>
        <w:tblLook w:val="04A0"/>
      </w:tblPr>
      <w:tblGrid>
        <w:gridCol w:w="4606"/>
        <w:gridCol w:w="4606"/>
      </w:tblGrid>
      <w:tr w:rsidR="00F52BCA" w:rsidRPr="00C7600D" w:rsidTr="00F52BCA">
        <w:tc>
          <w:tcPr>
            <w:tcW w:w="4606" w:type="dxa"/>
          </w:tcPr>
          <w:p w:rsidR="00F52BCA" w:rsidRPr="00C7600D" w:rsidRDefault="00F52BCA" w:rsidP="006A38D4">
            <w:pPr>
              <w:jc w:val="both"/>
              <w:rPr>
                <w:rFonts w:cstheme="minorHAnsi"/>
                <w:sz w:val="22"/>
                <w:szCs w:val="22"/>
              </w:rPr>
            </w:pPr>
            <w:r w:rsidRPr="00C7600D">
              <w:rPr>
                <w:rFonts w:cstheme="minorHAnsi"/>
                <w:sz w:val="22"/>
                <w:szCs w:val="22"/>
              </w:rPr>
              <w:t>gyermek létszám</w:t>
            </w:r>
          </w:p>
        </w:tc>
        <w:tc>
          <w:tcPr>
            <w:tcW w:w="4606" w:type="dxa"/>
          </w:tcPr>
          <w:p w:rsidR="00F52BCA" w:rsidRPr="00C7600D" w:rsidRDefault="00F52BCA" w:rsidP="006A38D4">
            <w:pPr>
              <w:jc w:val="both"/>
              <w:rPr>
                <w:rFonts w:cstheme="minorHAnsi"/>
                <w:sz w:val="22"/>
                <w:szCs w:val="22"/>
              </w:rPr>
            </w:pPr>
            <w:r w:rsidRPr="00C7600D">
              <w:rPr>
                <w:rFonts w:cstheme="minorHAnsi"/>
                <w:sz w:val="22"/>
                <w:szCs w:val="22"/>
              </w:rPr>
              <w:t>701 fő</w:t>
            </w:r>
          </w:p>
        </w:tc>
      </w:tr>
      <w:tr w:rsidR="00F52BCA" w:rsidRPr="00C7600D" w:rsidTr="00F52BCA">
        <w:tc>
          <w:tcPr>
            <w:tcW w:w="4606" w:type="dxa"/>
          </w:tcPr>
          <w:p w:rsidR="00F52BCA" w:rsidRPr="00C7600D" w:rsidRDefault="00F52BCA" w:rsidP="006A38D4">
            <w:pPr>
              <w:pStyle w:val="Listaszerbekezds"/>
              <w:numPr>
                <w:ilvl w:val="0"/>
                <w:numId w:val="79"/>
              </w:numPr>
              <w:jc w:val="both"/>
              <w:rPr>
                <w:rFonts w:cstheme="minorHAnsi"/>
                <w:sz w:val="22"/>
                <w:szCs w:val="22"/>
              </w:rPr>
            </w:pPr>
            <w:r w:rsidRPr="00C7600D">
              <w:rPr>
                <w:rFonts w:cstheme="minorHAnsi"/>
                <w:sz w:val="22"/>
                <w:szCs w:val="22"/>
              </w:rPr>
              <w:t>ebből veszélyeztetett</w:t>
            </w:r>
          </w:p>
        </w:tc>
        <w:tc>
          <w:tcPr>
            <w:tcW w:w="4606" w:type="dxa"/>
          </w:tcPr>
          <w:p w:rsidR="00F52BCA" w:rsidRPr="00C7600D" w:rsidRDefault="00F52BCA" w:rsidP="006A38D4">
            <w:pPr>
              <w:jc w:val="both"/>
              <w:rPr>
                <w:rFonts w:cstheme="minorHAnsi"/>
                <w:sz w:val="22"/>
                <w:szCs w:val="22"/>
              </w:rPr>
            </w:pPr>
            <w:r w:rsidRPr="00C7600D">
              <w:rPr>
                <w:rFonts w:cstheme="minorHAnsi"/>
                <w:sz w:val="22"/>
                <w:szCs w:val="22"/>
              </w:rPr>
              <w:t>26 fő</w:t>
            </w:r>
          </w:p>
        </w:tc>
      </w:tr>
      <w:tr w:rsidR="00F52BCA" w:rsidRPr="00C7600D" w:rsidTr="00F52BCA">
        <w:tc>
          <w:tcPr>
            <w:tcW w:w="4606" w:type="dxa"/>
          </w:tcPr>
          <w:p w:rsidR="00F52BCA" w:rsidRPr="00C7600D" w:rsidRDefault="00F52BCA" w:rsidP="006A38D4">
            <w:pPr>
              <w:pStyle w:val="Listaszerbekezds"/>
              <w:numPr>
                <w:ilvl w:val="0"/>
                <w:numId w:val="79"/>
              </w:numPr>
              <w:jc w:val="both"/>
              <w:rPr>
                <w:rFonts w:cstheme="minorHAnsi"/>
                <w:sz w:val="22"/>
                <w:szCs w:val="22"/>
              </w:rPr>
            </w:pPr>
            <w:r w:rsidRPr="00C7600D">
              <w:rPr>
                <w:rFonts w:cstheme="minorHAnsi"/>
                <w:sz w:val="22"/>
                <w:szCs w:val="22"/>
              </w:rPr>
              <w:t>ebből átmeneti v. tartós nevelt</w:t>
            </w:r>
          </w:p>
        </w:tc>
        <w:tc>
          <w:tcPr>
            <w:tcW w:w="4606" w:type="dxa"/>
          </w:tcPr>
          <w:p w:rsidR="00F52BCA" w:rsidRPr="00C7600D" w:rsidRDefault="00F52BCA" w:rsidP="006A38D4">
            <w:pPr>
              <w:jc w:val="both"/>
              <w:rPr>
                <w:rFonts w:cstheme="minorHAnsi"/>
                <w:sz w:val="22"/>
                <w:szCs w:val="22"/>
              </w:rPr>
            </w:pPr>
            <w:r w:rsidRPr="00C7600D">
              <w:rPr>
                <w:rFonts w:cstheme="minorHAnsi"/>
                <w:sz w:val="22"/>
                <w:szCs w:val="22"/>
              </w:rPr>
              <w:t>19 fő</w:t>
            </w:r>
          </w:p>
        </w:tc>
      </w:tr>
      <w:tr w:rsidR="00F52BCA" w:rsidRPr="00C7600D" w:rsidTr="00F52BCA">
        <w:tc>
          <w:tcPr>
            <w:tcW w:w="4606" w:type="dxa"/>
          </w:tcPr>
          <w:p w:rsidR="00F52BCA" w:rsidRPr="00C7600D" w:rsidRDefault="00F52BCA" w:rsidP="006A38D4">
            <w:pPr>
              <w:pStyle w:val="Listaszerbekezds"/>
              <w:numPr>
                <w:ilvl w:val="0"/>
                <w:numId w:val="79"/>
              </w:numPr>
              <w:jc w:val="both"/>
              <w:rPr>
                <w:rFonts w:cstheme="minorHAnsi"/>
                <w:sz w:val="22"/>
                <w:szCs w:val="22"/>
              </w:rPr>
            </w:pPr>
            <w:r w:rsidRPr="00C7600D">
              <w:rPr>
                <w:rFonts w:cstheme="minorHAnsi"/>
                <w:sz w:val="22"/>
                <w:szCs w:val="22"/>
              </w:rPr>
              <w:t>ebből félnapos ellátásban részesült</w:t>
            </w:r>
          </w:p>
        </w:tc>
        <w:tc>
          <w:tcPr>
            <w:tcW w:w="4606" w:type="dxa"/>
          </w:tcPr>
          <w:p w:rsidR="00F52BCA" w:rsidRPr="00C7600D" w:rsidRDefault="00F52BCA" w:rsidP="006A38D4">
            <w:pPr>
              <w:jc w:val="both"/>
              <w:rPr>
                <w:rFonts w:cstheme="minorHAnsi"/>
                <w:sz w:val="22"/>
                <w:szCs w:val="22"/>
              </w:rPr>
            </w:pPr>
            <w:r w:rsidRPr="00C7600D">
              <w:rPr>
                <w:rFonts w:cstheme="minorHAnsi"/>
                <w:sz w:val="22"/>
                <w:szCs w:val="22"/>
              </w:rPr>
              <w:t>6 fő</w:t>
            </w:r>
          </w:p>
        </w:tc>
      </w:tr>
      <w:tr w:rsidR="00F52BCA" w:rsidRPr="00C7600D" w:rsidTr="00F52BCA">
        <w:tc>
          <w:tcPr>
            <w:tcW w:w="4606" w:type="dxa"/>
          </w:tcPr>
          <w:p w:rsidR="00F52BCA" w:rsidRPr="00C7600D" w:rsidRDefault="00F52BCA" w:rsidP="006A38D4">
            <w:pPr>
              <w:jc w:val="both"/>
              <w:rPr>
                <w:rFonts w:cstheme="minorHAnsi"/>
                <w:sz w:val="22"/>
                <w:szCs w:val="22"/>
              </w:rPr>
            </w:pPr>
            <w:r w:rsidRPr="00C7600D">
              <w:rPr>
                <w:rFonts w:cstheme="minorHAnsi"/>
                <w:sz w:val="22"/>
                <w:szCs w:val="22"/>
              </w:rPr>
              <w:t>óvodában étkezők száma</w:t>
            </w:r>
          </w:p>
        </w:tc>
        <w:tc>
          <w:tcPr>
            <w:tcW w:w="4606" w:type="dxa"/>
          </w:tcPr>
          <w:p w:rsidR="00F52BCA" w:rsidRPr="00C7600D" w:rsidRDefault="00F52BCA" w:rsidP="006A38D4">
            <w:pPr>
              <w:jc w:val="both"/>
              <w:rPr>
                <w:rFonts w:cstheme="minorHAnsi"/>
                <w:sz w:val="22"/>
                <w:szCs w:val="22"/>
              </w:rPr>
            </w:pPr>
            <w:r w:rsidRPr="00C7600D">
              <w:rPr>
                <w:rFonts w:cstheme="minorHAnsi"/>
                <w:sz w:val="22"/>
                <w:szCs w:val="22"/>
              </w:rPr>
              <w:t>695 fő</w:t>
            </w:r>
          </w:p>
        </w:tc>
      </w:tr>
      <w:tr w:rsidR="00F52BCA" w:rsidRPr="00C7600D" w:rsidTr="00F52BCA">
        <w:tc>
          <w:tcPr>
            <w:tcW w:w="4606" w:type="dxa"/>
          </w:tcPr>
          <w:p w:rsidR="00F52BCA" w:rsidRPr="00C7600D" w:rsidRDefault="00F52BCA" w:rsidP="006A38D4">
            <w:pPr>
              <w:pStyle w:val="Listaszerbekezds"/>
              <w:numPr>
                <w:ilvl w:val="0"/>
                <w:numId w:val="79"/>
              </w:numPr>
              <w:jc w:val="both"/>
              <w:rPr>
                <w:rFonts w:cstheme="minorHAnsi"/>
                <w:sz w:val="22"/>
                <w:szCs w:val="22"/>
              </w:rPr>
            </w:pPr>
            <w:r w:rsidRPr="00C7600D">
              <w:rPr>
                <w:rFonts w:cstheme="minorHAnsi"/>
                <w:sz w:val="22"/>
                <w:szCs w:val="22"/>
              </w:rPr>
              <w:t>ebből térítés nélkül, ingyen étkező</w:t>
            </w:r>
          </w:p>
        </w:tc>
        <w:tc>
          <w:tcPr>
            <w:tcW w:w="4606" w:type="dxa"/>
          </w:tcPr>
          <w:p w:rsidR="00F52BCA" w:rsidRPr="00C7600D" w:rsidRDefault="00F52BCA" w:rsidP="006A38D4">
            <w:pPr>
              <w:jc w:val="both"/>
              <w:rPr>
                <w:rFonts w:cstheme="minorHAnsi"/>
                <w:sz w:val="22"/>
                <w:szCs w:val="22"/>
              </w:rPr>
            </w:pPr>
            <w:r w:rsidRPr="00C7600D">
              <w:rPr>
                <w:rFonts w:cstheme="minorHAnsi"/>
                <w:sz w:val="22"/>
                <w:szCs w:val="22"/>
              </w:rPr>
              <w:t>628 fő</w:t>
            </w:r>
          </w:p>
        </w:tc>
      </w:tr>
    </w:tbl>
    <w:p w:rsidR="00F52BCA" w:rsidRDefault="00F52BCA" w:rsidP="006A38D4">
      <w:pPr>
        <w:jc w:val="both"/>
        <w:rPr>
          <w:rFonts w:cstheme="minorHAnsi"/>
          <w:b/>
          <w:sz w:val="22"/>
          <w:szCs w:val="22"/>
        </w:rPr>
      </w:pPr>
    </w:p>
    <w:p w:rsidR="00F52BCA" w:rsidRDefault="00F52BCA" w:rsidP="006A38D4">
      <w:pPr>
        <w:jc w:val="both"/>
        <w:rPr>
          <w:rFonts w:cstheme="minorHAnsi"/>
          <w:b/>
          <w:sz w:val="22"/>
          <w:szCs w:val="22"/>
        </w:rPr>
      </w:pPr>
    </w:p>
    <w:p w:rsidR="00F52BCA" w:rsidRDefault="00F52BCA" w:rsidP="006A38D4">
      <w:pPr>
        <w:jc w:val="both"/>
        <w:rPr>
          <w:rFonts w:cstheme="minorHAnsi"/>
          <w:b/>
          <w:sz w:val="22"/>
          <w:szCs w:val="22"/>
        </w:rPr>
      </w:pPr>
    </w:p>
    <w:p w:rsidR="00F52BCA" w:rsidRPr="00C7600D" w:rsidRDefault="00F52BCA" w:rsidP="006A38D4">
      <w:pPr>
        <w:jc w:val="both"/>
        <w:rPr>
          <w:rFonts w:cstheme="minorHAnsi"/>
          <w:b/>
          <w:sz w:val="22"/>
          <w:szCs w:val="22"/>
        </w:rPr>
      </w:pPr>
      <w:r w:rsidRPr="00C7600D">
        <w:rPr>
          <w:rFonts w:cstheme="minorHAnsi"/>
          <w:b/>
          <w:sz w:val="22"/>
          <w:szCs w:val="22"/>
        </w:rPr>
        <w:t>Szünidei gyermekétkeztetés</w:t>
      </w:r>
    </w:p>
    <w:p w:rsidR="00F52BCA" w:rsidRPr="00207DB7" w:rsidRDefault="00F52BCA" w:rsidP="006A38D4">
      <w:pPr>
        <w:jc w:val="both"/>
        <w:rPr>
          <w:rFonts w:cstheme="minorHAnsi"/>
          <w:sz w:val="22"/>
          <w:szCs w:val="22"/>
        </w:rPr>
      </w:pPr>
      <w:r w:rsidRPr="00C7600D">
        <w:rPr>
          <w:rFonts w:cstheme="minorHAnsi"/>
          <w:sz w:val="22"/>
          <w:szCs w:val="22"/>
        </w:rPr>
        <w:t>2016. február 1. napjától a gyermekek védelméről és a gyámügyi igazgatásról szóló 1997. évi XXXI. törvény 21/C. § (1) bekezdése értelmében a települési önkormányzat kötelező feladatként a szünidei</w:t>
      </w:r>
      <w:r w:rsidRPr="00207DB7">
        <w:rPr>
          <w:rFonts w:cstheme="minorHAnsi"/>
          <w:sz w:val="22"/>
          <w:szCs w:val="22"/>
        </w:rPr>
        <w:t xml:space="preserve"> gyermekétkeztetés keretében a déli meleg főétkezést a hátrányos helyzetű gyermek és a rendszeres gyermekvédelmi kedvezményben részesülő, halmozottan hátrányos helyzetű gyermek részére ingyenesen biztosítja.</w:t>
      </w:r>
    </w:p>
    <w:p w:rsidR="00F52BCA" w:rsidRPr="00207DB7" w:rsidRDefault="00F52BCA" w:rsidP="006A38D4">
      <w:pPr>
        <w:jc w:val="both"/>
        <w:rPr>
          <w:rFonts w:cstheme="minorHAnsi"/>
          <w:color w:val="000000"/>
          <w:sz w:val="22"/>
          <w:szCs w:val="22"/>
        </w:rPr>
      </w:pPr>
      <w:r w:rsidRPr="00207DB7">
        <w:rPr>
          <w:rFonts w:cstheme="minorHAnsi"/>
          <w:color w:val="000000"/>
          <w:sz w:val="22"/>
          <w:szCs w:val="22"/>
        </w:rPr>
        <w:t>A szünidei gyermekétkeztetést a szülő, törvényes képviselő kérelmére az őszi, téli és tavaszi szünetben a tanév rendjéhez igazodóan szünetenként az adott tanítási szünet időtartamára eső valamennyi munkanapon, a nyári szünetben legalább 43 munkanapon keresztül kellett megszervezni.</w:t>
      </w:r>
    </w:p>
    <w:p w:rsidR="00F52BCA" w:rsidRPr="00C740F2" w:rsidRDefault="00F52BCA" w:rsidP="006A38D4">
      <w:pPr>
        <w:jc w:val="both"/>
        <w:rPr>
          <w:rFonts w:cstheme="minorHAnsi"/>
          <w:sz w:val="22"/>
          <w:szCs w:val="22"/>
        </w:rPr>
      </w:pPr>
      <w:r w:rsidRPr="00207DB7">
        <w:rPr>
          <w:rFonts w:cstheme="minorHAnsi"/>
          <w:sz w:val="22"/>
          <w:szCs w:val="22"/>
        </w:rPr>
        <w:t>Ennek megfelelően az önkormányzatoknak a bölcsődés kortól, azaz a gyermek 5 hónapos korától a házasságkötésig, de legfeljebb 18. életévének betöltéséig kell a rászoruló gyermekről gondoskodnia. A személyes gondoskodást nyújtó gyermekjóléti alapellátások és gyermekvédelmi szakellátások térítési díjáról és az igénylésükhöz felhasználható bizonyítékokról szóló 328/2011. (XII.28.) Korm. rendelet 13/</w:t>
      </w:r>
      <w:proofErr w:type="gramStart"/>
      <w:r w:rsidRPr="00207DB7">
        <w:rPr>
          <w:rFonts w:cstheme="minorHAnsi"/>
          <w:sz w:val="22"/>
          <w:szCs w:val="22"/>
        </w:rPr>
        <w:t>A</w:t>
      </w:r>
      <w:proofErr w:type="gramEnd"/>
      <w:r w:rsidRPr="00207DB7">
        <w:rPr>
          <w:rFonts w:cstheme="minorHAnsi"/>
          <w:sz w:val="22"/>
          <w:szCs w:val="22"/>
        </w:rPr>
        <w:t>. § (1) bekezdésének értelmében a szünidei gyermekétkeztetés keretében a gyermek lakóhelye, vagy ha a gyermek életvitelszerűen a bejelentett tartózkodási helyén lakik, a tartózkodási helye szerinti települési önkormányzat a déli meleg főétkezés helyben történő elfogyasztásának</w:t>
      </w:r>
      <w:r w:rsidRPr="00C740F2">
        <w:rPr>
          <w:rFonts w:cstheme="minorHAnsi"/>
          <w:sz w:val="22"/>
          <w:szCs w:val="22"/>
        </w:rPr>
        <w:t xml:space="preserve"> megszervezéséről gondoskodik. A szünidei gyermekétkeztetést az étel elvitelével biztosítottuk.</w:t>
      </w:r>
    </w:p>
    <w:p w:rsidR="00F52BCA" w:rsidRPr="00C740F2" w:rsidRDefault="00F52BCA" w:rsidP="006A38D4">
      <w:pPr>
        <w:jc w:val="both"/>
        <w:rPr>
          <w:rFonts w:cstheme="minorHAnsi"/>
          <w:sz w:val="22"/>
          <w:szCs w:val="22"/>
        </w:rPr>
      </w:pPr>
      <w:r w:rsidRPr="00C740F2">
        <w:rPr>
          <w:rFonts w:cstheme="minorHAnsi"/>
          <w:sz w:val="22"/>
          <w:szCs w:val="22"/>
        </w:rPr>
        <w:t xml:space="preserve">A Korm. rendelet rendelkezik arról, hogy a szünidei kötelező gyermekétkeztetés bevezetése miatti átmeneti időszakra a települési önkormányzat jegyzője a 2015/2016. nevelési évben, tanévben a tavaszi szünet időtartamára eső szünidei gyermekétkeztetés igénybevételének lehetőségéről, az igénybevétel módjáról, valamint a szünidei gyermekétkeztetés biztosításának időtartamáról, helyszínéről és módjáról írásbeli tájékoztatást nyújt, mely tájékoztatást 2016. február 15-éig megküldtük azok részére, akiknek a jogosultsága 2016. február 1-jén fennáll. </w:t>
      </w:r>
    </w:p>
    <w:p w:rsidR="00F52BCA" w:rsidRPr="00C740F2" w:rsidRDefault="00F52BCA" w:rsidP="006A38D4">
      <w:pPr>
        <w:jc w:val="both"/>
        <w:rPr>
          <w:rFonts w:cstheme="minorHAnsi"/>
          <w:sz w:val="22"/>
          <w:szCs w:val="22"/>
        </w:rPr>
      </w:pPr>
      <w:r w:rsidRPr="00C740F2">
        <w:rPr>
          <w:rFonts w:cstheme="minorHAnsi"/>
          <w:sz w:val="22"/>
          <w:szCs w:val="22"/>
        </w:rPr>
        <w:t>A tájékoztató kiküldésével egyidejűleg a tájékoztató címzettjeiről értesítettük a család- és gyermekjóléti szolgálatot.</w:t>
      </w:r>
    </w:p>
    <w:p w:rsidR="00F52BCA" w:rsidRPr="00C740F2" w:rsidRDefault="00F52BCA" w:rsidP="00592767">
      <w:pPr>
        <w:jc w:val="both"/>
        <w:rPr>
          <w:rFonts w:cstheme="minorHAnsi"/>
          <w:sz w:val="22"/>
          <w:szCs w:val="22"/>
        </w:rPr>
      </w:pPr>
      <w:r w:rsidRPr="00C740F2">
        <w:rPr>
          <w:rFonts w:cstheme="minorHAnsi"/>
          <w:sz w:val="22"/>
          <w:szCs w:val="22"/>
        </w:rPr>
        <w:lastRenderedPageBreak/>
        <w:t xml:space="preserve">A települési önkormányzat jegyzője minden egyes szünidei gyermekétkeztetés megkezdése előtt a helyben szokásos módon, valamint az intézményi gyermekétkeztetést biztosító intézményeken keresztül felhívja a jogosultak figyelmét a szünidei gyermekétkeztetésre, annak időtartamára és helyszínére. </w:t>
      </w:r>
    </w:p>
    <w:p w:rsidR="00F52BCA" w:rsidRPr="00C740F2" w:rsidRDefault="00F52BCA" w:rsidP="00592767">
      <w:pPr>
        <w:jc w:val="both"/>
        <w:rPr>
          <w:rFonts w:cstheme="minorHAnsi"/>
          <w:sz w:val="22"/>
          <w:szCs w:val="22"/>
        </w:rPr>
      </w:pPr>
      <w:r w:rsidRPr="00C740F2">
        <w:rPr>
          <w:rFonts w:cstheme="minorHAnsi"/>
          <w:sz w:val="22"/>
          <w:szCs w:val="22"/>
        </w:rPr>
        <w:t>Az adott szünidei gyermekétkeztetés megkezdése előtt azt is vizsgálni szükséges, hogy a szünidei gyermekétkeztetés megkezdésekor a szünidei étkezésre való jogosultság fennáll-e. Amennyiben a gyermek jogosultsága a gyermekétkeztetés megkezdését megelőző harmincadik napon fennáll, azt a gyermekétkeztetés megkezdésekor is fennállónak kell tekinteni.</w:t>
      </w:r>
    </w:p>
    <w:p w:rsidR="00F52BCA" w:rsidRPr="00C740F2" w:rsidRDefault="00F52BCA" w:rsidP="00592767">
      <w:pPr>
        <w:jc w:val="both"/>
        <w:rPr>
          <w:rFonts w:cstheme="minorHAnsi"/>
          <w:sz w:val="22"/>
          <w:szCs w:val="22"/>
        </w:rPr>
      </w:pPr>
      <w:r w:rsidRPr="00C740F2">
        <w:rPr>
          <w:rFonts w:cstheme="minorHAnsi"/>
          <w:sz w:val="22"/>
          <w:szCs w:val="22"/>
        </w:rPr>
        <w:t>Amennyiben a gyermek időközben már nem jogosult a szünidei gyermekétkeztetésre, erről írásban értesíteni kell a szünidei gyermekétkeztetést igénylő szülőt, vagy törvényes képviselőt.</w:t>
      </w:r>
    </w:p>
    <w:p w:rsidR="00F52BCA" w:rsidRPr="00C740F2" w:rsidRDefault="00F52BCA" w:rsidP="00592767">
      <w:pPr>
        <w:jc w:val="both"/>
        <w:rPr>
          <w:rFonts w:cstheme="minorHAnsi"/>
          <w:sz w:val="22"/>
          <w:szCs w:val="22"/>
        </w:rPr>
      </w:pPr>
      <w:r w:rsidRPr="00C740F2">
        <w:rPr>
          <w:rFonts w:cstheme="minorHAnsi"/>
          <w:sz w:val="22"/>
          <w:szCs w:val="22"/>
        </w:rPr>
        <w:t>A Magyarország 2016. évi központi költségvetéséről szóló 2015. évi C. törvény alapján a központi költségvetés kötött felhasználású támogatást biztosít az önkormányzatoknak a rászoruló gyermekek intézményen kívüli szünidei étkeztetési feladattal összefüggésben felm</w:t>
      </w:r>
      <w:r>
        <w:rPr>
          <w:rFonts w:cstheme="minorHAnsi"/>
          <w:sz w:val="22"/>
          <w:szCs w:val="22"/>
        </w:rPr>
        <w:t xml:space="preserve">erülő kiadásaihoz. </w:t>
      </w:r>
    </w:p>
    <w:p w:rsidR="00F52BCA" w:rsidRPr="00C740F2" w:rsidRDefault="00F52BCA" w:rsidP="00592767">
      <w:pPr>
        <w:jc w:val="both"/>
        <w:rPr>
          <w:rFonts w:cstheme="minorHAnsi"/>
          <w:sz w:val="22"/>
          <w:szCs w:val="22"/>
        </w:rPr>
      </w:pPr>
      <w:r w:rsidRPr="00C740F2">
        <w:rPr>
          <w:rFonts w:cstheme="minorHAnsi"/>
          <w:sz w:val="22"/>
          <w:szCs w:val="22"/>
        </w:rPr>
        <w:t>A Gyvt. 18. § (2) bekezdésében foglaltak szerint a települési önkormányzat képviselő-testülete a rendeletében meghatározott módon és feltételek szerint a gyermek és fiatal felnőtt rászorultságára tekintettel pénzbeli támogatást állapít</w:t>
      </w:r>
      <w:r>
        <w:rPr>
          <w:rFonts w:cstheme="minorHAnsi"/>
          <w:sz w:val="22"/>
          <w:szCs w:val="22"/>
        </w:rPr>
        <w:t xml:space="preserve">hat meg. </w:t>
      </w:r>
    </w:p>
    <w:p w:rsidR="00F52BCA" w:rsidRPr="00C740F2" w:rsidRDefault="00F52BCA" w:rsidP="00592767">
      <w:pPr>
        <w:jc w:val="both"/>
        <w:rPr>
          <w:rFonts w:cstheme="minorHAnsi"/>
          <w:sz w:val="22"/>
          <w:szCs w:val="22"/>
        </w:rPr>
      </w:pPr>
      <w:r w:rsidRPr="00C740F2">
        <w:rPr>
          <w:rFonts w:cstheme="minorHAnsi"/>
          <w:sz w:val="22"/>
          <w:szCs w:val="22"/>
        </w:rPr>
        <w:t>A Karcag Városi Önkormányzat Képviselő-testületének 7/2015. (II.27.) önkormányzati rendeletében foglaltak szerinti támogatási formák:</w:t>
      </w:r>
    </w:p>
    <w:p w:rsidR="00F52BCA" w:rsidRPr="00C740F2" w:rsidRDefault="00F52BCA" w:rsidP="00592767">
      <w:pPr>
        <w:pStyle w:val="Listaszerbekezds1"/>
        <w:numPr>
          <w:ilvl w:val="0"/>
          <w:numId w:val="114"/>
        </w:numPr>
        <w:overflowPunct w:val="0"/>
        <w:jc w:val="both"/>
        <w:rPr>
          <w:rFonts w:asciiTheme="minorHAnsi" w:hAnsiTheme="minorHAnsi" w:cstheme="minorHAnsi"/>
          <w:sz w:val="22"/>
          <w:szCs w:val="22"/>
        </w:rPr>
      </w:pPr>
      <w:r w:rsidRPr="00C740F2">
        <w:rPr>
          <w:rFonts w:asciiTheme="minorHAnsi" w:hAnsiTheme="minorHAnsi" w:cstheme="minorHAnsi"/>
          <w:sz w:val="22"/>
          <w:szCs w:val="22"/>
        </w:rPr>
        <w:t>települési támogatás</w:t>
      </w:r>
    </w:p>
    <w:p w:rsidR="00F52BCA" w:rsidRPr="00C740F2" w:rsidRDefault="00F52BCA" w:rsidP="00592767">
      <w:pPr>
        <w:pStyle w:val="Listaszerbekezds1"/>
        <w:numPr>
          <w:ilvl w:val="0"/>
          <w:numId w:val="114"/>
        </w:numPr>
        <w:overflowPunct w:val="0"/>
        <w:jc w:val="both"/>
        <w:rPr>
          <w:rFonts w:asciiTheme="minorHAnsi" w:hAnsiTheme="minorHAnsi" w:cstheme="minorHAnsi"/>
          <w:sz w:val="22"/>
          <w:szCs w:val="22"/>
        </w:rPr>
      </w:pPr>
      <w:r w:rsidRPr="00C740F2">
        <w:rPr>
          <w:rFonts w:asciiTheme="minorHAnsi" w:hAnsiTheme="minorHAnsi" w:cstheme="minorHAnsi"/>
          <w:sz w:val="22"/>
          <w:szCs w:val="22"/>
        </w:rPr>
        <w:t>közköltséges temetés</w:t>
      </w:r>
    </w:p>
    <w:p w:rsidR="00F52BCA" w:rsidRDefault="00F52BCA" w:rsidP="00592767">
      <w:pPr>
        <w:jc w:val="both"/>
        <w:rPr>
          <w:rFonts w:cstheme="minorHAnsi"/>
          <w:sz w:val="22"/>
          <w:szCs w:val="22"/>
        </w:rPr>
      </w:pPr>
    </w:p>
    <w:p w:rsidR="00F52BCA" w:rsidRPr="00C740F2" w:rsidRDefault="00F52BCA" w:rsidP="00592767">
      <w:pPr>
        <w:jc w:val="both"/>
        <w:rPr>
          <w:rFonts w:cstheme="minorHAnsi"/>
          <w:sz w:val="22"/>
          <w:szCs w:val="22"/>
        </w:rPr>
      </w:pPr>
      <w:r w:rsidRPr="00C740F2">
        <w:rPr>
          <w:rFonts w:cstheme="minorHAnsi"/>
          <w:sz w:val="22"/>
          <w:szCs w:val="22"/>
        </w:rPr>
        <w:t>A rendelet a települési támogatást két részre bontja:</w:t>
      </w:r>
    </w:p>
    <w:p w:rsidR="00F52BCA" w:rsidRPr="00C740F2" w:rsidRDefault="00F52BCA" w:rsidP="00592767">
      <w:pPr>
        <w:pStyle w:val="Listaszerbekezds1"/>
        <w:numPr>
          <w:ilvl w:val="0"/>
          <w:numId w:val="112"/>
        </w:numPr>
        <w:tabs>
          <w:tab w:val="clear" w:pos="720"/>
          <w:tab w:val="num" w:pos="0"/>
        </w:tabs>
        <w:overflowPunct w:val="0"/>
        <w:ind w:hanging="357"/>
        <w:jc w:val="both"/>
        <w:rPr>
          <w:rFonts w:asciiTheme="minorHAnsi" w:hAnsiTheme="minorHAnsi" w:cstheme="minorHAnsi"/>
          <w:sz w:val="22"/>
          <w:szCs w:val="22"/>
        </w:rPr>
      </w:pPr>
      <w:r w:rsidRPr="00C740F2">
        <w:rPr>
          <w:rFonts w:asciiTheme="minorHAnsi" w:hAnsiTheme="minorHAnsi" w:cstheme="minorHAnsi"/>
          <w:sz w:val="22"/>
          <w:szCs w:val="22"/>
        </w:rPr>
        <w:t>rendszeres települési támogatás</w:t>
      </w:r>
    </w:p>
    <w:p w:rsidR="00F52BCA" w:rsidRPr="00C740F2" w:rsidRDefault="00F52BCA" w:rsidP="00592767">
      <w:pPr>
        <w:pStyle w:val="Listaszerbekezds1"/>
        <w:numPr>
          <w:ilvl w:val="2"/>
          <w:numId w:val="113"/>
        </w:numPr>
        <w:tabs>
          <w:tab w:val="clear" w:pos="1140"/>
          <w:tab w:val="num" w:pos="0"/>
        </w:tabs>
        <w:overflowPunct w:val="0"/>
        <w:ind w:left="1080" w:hanging="357"/>
        <w:jc w:val="both"/>
        <w:rPr>
          <w:rFonts w:asciiTheme="minorHAnsi" w:hAnsiTheme="minorHAnsi" w:cstheme="minorHAnsi"/>
          <w:sz w:val="22"/>
          <w:szCs w:val="22"/>
        </w:rPr>
      </w:pPr>
      <w:r w:rsidRPr="00C740F2">
        <w:rPr>
          <w:rFonts w:asciiTheme="minorHAnsi" w:hAnsiTheme="minorHAnsi" w:cstheme="minorHAnsi"/>
          <w:sz w:val="22"/>
          <w:szCs w:val="22"/>
        </w:rPr>
        <w:t>lakhatási támogatás</w:t>
      </w:r>
    </w:p>
    <w:p w:rsidR="00F52BCA" w:rsidRPr="00C740F2" w:rsidRDefault="00F52BCA" w:rsidP="00592767">
      <w:pPr>
        <w:pStyle w:val="Listaszerbekezds1"/>
        <w:numPr>
          <w:ilvl w:val="2"/>
          <w:numId w:val="113"/>
        </w:numPr>
        <w:tabs>
          <w:tab w:val="clear" w:pos="1140"/>
          <w:tab w:val="num" w:pos="0"/>
        </w:tabs>
        <w:overflowPunct w:val="0"/>
        <w:ind w:left="1080" w:hanging="357"/>
        <w:jc w:val="both"/>
        <w:rPr>
          <w:rFonts w:asciiTheme="minorHAnsi" w:hAnsiTheme="minorHAnsi" w:cstheme="minorHAnsi"/>
          <w:sz w:val="22"/>
          <w:szCs w:val="22"/>
        </w:rPr>
      </w:pPr>
      <w:r w:rsidRPr="00C740F2">
        <w:rPr>
          <w:rFonts w:asciiTheme="minorHAnsi" w:hAnsiTheme="minorHAnsi" w:cstheme="minorHAnsi"/>
          <w:sz w:val="22"/>
          <w:szCs w:val="22"/>
        </w:rPr>
        <w:t>gyógyszertámogatás</w:t>
      </w:r>
    </w:p>
    <w:p w:rsidR="00F52BCA" w:rsidRPr="00C740F2" w:rsidRDefault="00F52BCA" w:rsidP="00592767">
      <w:pPr>
        <w:pStyle w:val="Listaszerbekezds1"/>
        <w:numPr>
          <w:ilvl w:val="0"/>
          <w:numId w:val="112"/>
        </w:numPr>
        <w:tabs>
          <w:tab w:val="clear" w:pos="720"/>
          <w:tab w:val="num" w:pos="0"/>
        </w:tabs>
        <w:overflowPunct w:val="0"/>
        <w:ind w:hanging="357"/>
        <w:jc w:val="both"/>
        <w:rPr>
          <w:rFonts w:asciiTheme="minorHAnsi" w:hAnsiTheme="minorHAnsi" w:cstheme="minorHAnsi"/>
          <w:sz w:val="22"/>
          <w:szCs w:val="22"/>
        </w:rPr>
      </w:pPr>
      <w:r w:rsidRPr="00C740F2">
        <w:rPr>
          <w:rFonts w:asciiTheme="minorHAnsi" w:hAnsiTheme="minorHAnsi" w:cstheme="minorHAnsi"/>
          <w:sz w:val="22"/>
          <w:szCs w:val="22"/>
        </w:rPr>
        <w:t>rendkívüli települési támogatás</w:t>
      </w:r>
    </w:p>
    <w:p w:rsidR="00F52BCA" w:rsidRPr="00C740F2" w:rsidRDefault="00F52BCA" w:rsidP="00592767">
      <w:pPr>
        <w:jc w:val="both"/>
        <w:rPr>
          <w:rFonts w:cstheme="minorHAnsi"/>
          <w:sz w:val="22"/>
          <w:szCs w:val="22"/>
        </w:rPr>
      </w:pPr>
    </w:p>
    <w:p w:rsidR="00F52BCA" w:rsidRPr="00C740F2" w:rsidRDefault="00F52BCA" w:rsidP="00592767">
      <w:pPr>
        <w:jc w:val="both"/>
        <w:rPr>
          <w:rFonts w:cstheme="minorHAnsi"/>
          <w:sz w:val="22"/>
          <w:szCs w:val="22"/>
        </w:rPr>
      </w:pPr>
      <w:r w:rsidRPr="00C740F2">
        <w:rPr>
          <w:rFonts w:cstheme="minorHAnsi"/>
          <w:sz w:val="22"/>
          <w:szCs w:val="22"/>
        </w:rPr>
        <w:t>A Képviselő-testület e rendeletben szabályozott hatáskörét a polgármesterre ruházta át a 12/2014. (X.31.) önkormányzati rendelet 2. számú melléklete alapján</w:t>
      </w:r>
      <w:r>
        <w:rPr>
          <w:rFonts w:cstheme="minorHAnsi"/>
          <w:sz w:val="22"/>
          <w:szCs w:val="22"/>
        </w:rPr>
        <w:t xml:space="preserve">. </w:t>
      </w:r>
    </w:p>
    <w:p w:rsidR="00F52BCA" w:rsidRPr="00C740F2" w:rsidRDefault="00F52BCA" w:rsidP="00592767">
      <w:pPr>
        <w:jc w:val="both"/>
        <w:rPr>
          <w:rFonts w:cstheme="minorHAnsi"/>
          <w:sz w:val="22"/>
          <w:szCs w:val="22"/>
        </w:rPr>
      </w:pPr>
      <w:r w:rsidRPr="00C740F2">
        <w:rPr>
          <w:rFonts w:cstheme="minorHAnsi"/>
          <w:sz w:val="22"/>
          <w:szCs w:val="22"/>
        </w:rPr>
        <w:t>A szociálisan rászorult személyek, családok az általuk lakott lakás vagy nem lakás céljára szolgáló helyiség fenntartásával kapcsolatos rendszeres kiadásaik viseléséhez lakhatási támogatásban részesülhettek, melynek 2016-ban a minimum összege 2.500.-Ft, maximum összege 5.000.-Ft.</w:t>
      </w:r>
    </w:p>
    <w:p w:rsidR="00F52BCA" w:rsidRPr="004D1D36" w:rsidRDefault="00F52BCA" w:rsidP="00592767">
      <w:pPr>
        <w:jc w:val="both"/>
        <w:rPr>
          <w:rFonts w:cstheme="minorHAnsi"/>
          <w:sz w:val="22"/>
          <w:szCs w:val="22"/>
        </w:rPr>
      </w:pPr>
      <w:r w:rsidRPr="00C740F2">
        <w:rPr>
          <w:rFonts w:cstheme="minorHAnsi"/>
          <w:sz w:val="22"/>
          <w:szCs w:val="22"/>
        </w:rPr>
        <w:t>A gyógyszertámogatás a szociálisan rászorult személy részére az egészségi állapota megőrzéséhez és helyreállításához kapcsolódó kiadásainak csökkentése érdekében biztosított támogatás, melynek összege 1</w:t>
      </w:r>
      <w:r>
        <w:rPr>
          <w:rFonts w:cstheme="minorHAnsi"/>
          <w:sz w:val="22"/>
          <w:szCs w:val="22"/>
        </w:rPr>
        <w:t xml:space="preserve"> éven keresztül havi 4.000.-Ft.</w:t>
      </w:r>
    </w:p>
    <w:p w:rsidR="00F52BCA" w:rsidRDefault="00F52BCA" w:rsidP="00592767">
      <w:pPr>
        <w:jc w:val="both"/>
        <w:rPr>
          <w:sz w:val="22"/>
          <w:szCs w:val="22"/>
        </w:rPr>
      </w:pPr>
      <w:r w:rsidRPr="005D1555">
        <w:rPr>
          <w:sz w:val="22"/>
          <w:szCs w:val="22"/>
        </w:rPr>
        <w:t xml:space="preserve">Rendszeres települési </w:t>
      </w:r>
      <w:r>
        <w:rPr>
          <w:sz w:val="22"/>
          <w:szCs w:val="22"/>
        </w:rPr>
        <w:t>támogatás alakulása 2016. évben</w:t>
      </w:r>
    </w:p>
    <w:p w:rsidR="00F52BCA" w:rsidRPr="005D1555" w:rsidRDefault="00F52BCA" w:rsidP="00592767">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2708"/>
        <w:gridCol w:w="3402"/>
      </w:tblGrid>
      <w:tr w:rsidR="00F52BCA" w:rsidRPr="00416A68" w:rsidTr="00F52BCA">
        <w:tc>
          <w:tcPr>
            <w:tcW w:w="9180" w:type="dxa"/>
            <w:gridSpan w:val="3"/>
          </w:tcPr>
          <w:p w:rsidR="00F52BCA" w:rsidRPr="00B22318" w:rsidRDefault="00F52BCA" w:rsidP="00592767">
            <w:pPr>
              <w:pStyle w:val="Szvegtrzs"/>
              <w:spacing w:line="100" w:lineRule="atLeast"/>
              <w:rPr>
                <w:b/>
              </w:rPr>
            </w:pPr>
            <w:r w:rsidRPr="00B22318">
              <w:rPr>
                <w:b/>
              </w:rPr>
              <w:t>Önkormányzati rendelet alapján nyújtott támogatás</w:t>
            </w:r>
          </w:p>
        </w:tc>
      </w:tr>
      <w:tr w:rsidR="00F52BCA" w:rsidRPr="00B22318" w:rsidTr="00F52BCA">
        <w:tc>
          <w:tcPr>
            <w:tcW w:w="3070" w:type="dxa"/>
          </w:tcPr>
          <w:p w:rsidR="00F52BCA" w:rsidRPr="00B22318" w:rsidRDefault="00F52BCA" w:rsidP="00592767">
            <w:pPr>
              <w:pStyle w:val="Szvegtrzs"/>
              <w:spacing w:line="100" w:lineRule="atLeast"/>
            </w:pPr>
            <w:r w:rsidRPr="00B22318">
              <w:t>Támogatás fajtája</w:t>
            </w:r>
          </w:p>
        </w:tc>
        <w:tc>
          <w:tcPr>
            <w:tcW w:w="2708" w:type="dxa"/>
          </w:tcPr>
          <w:p w:rsidR="00F52BCA" w:rsidRPr="00B22318" w:rsidRDefault="00F52BCA" w:rsidP="00592767">
            <w:pPr>
              <w:pStyle w:val="Szvegtrzs"/>
              <w:spacing w:line="100" w:lineRule="atLeast"/>
            </w:pPr>
            <w:r w:rsidRPr="00B22318">
              <w:t>Támogatottak száma</w:t>
            </w:r>
          </w:p>
        </w:tc>
        <w:tc>
          <w:tcPr>
            <w:tcW w:w="3402" w:type="dxa"/>
          </w:tcPr>
          <w:p w:rsidR="00F52BCA" w:rsidRPr="00B22318" w:rsidRDefault="00F52BCA" w:rsidP="00592767">
            <w:pPr>
              <w:pStyle w:val="Szvegtrzs"/>
              <w:spacing w:line="100" w:lineRule="atLeast"/>
            </w:pPr>
            <w:r>
              <w:t>A</w:t>
            </w:r>
            <w:r w:rsidRPr="00B22318">
              <w:t xml:space="preserve"> támogatás összege</w:t>
            </w:r>
          </w:p>
        </w:tc>
      </w:tr>
      <w:tr w:rsidR="00F52BCA" w:rsidRPr="00B22318" w:rsidTr="00F52BCA">
        <w:tc>
          <w:tcPr>
            <w:tcW w:w="3070" w:type="dxa"/>
          </w:tcPr>
          <w:p w:rsidR="00F52BCA" w:rsidRPr="00B22318" w:rsidRDefault="00F52BCA" w:rsidP="00592767">
            <w:pPr>
              <w:pStyle w:val="Szvegtrzs"/>
              <w:spacing w:line="100" w:lineRule="atLeast"/>
            </w:pPr>
            <w:r w:rsidRPr="00B22318">
              <w:t>Lakhatási támogatás</w:t>
            </w:r>
          </w:p>
        </w:tc>
        <w:tc>
          <w:tcPr>
            <w:tcW w:w="2708" w:type="dxa"/>
          </w:tcPr>
          <w:p w:rsidR="00F52BCA" w:rsidRPr="00B22318" w:rsidRDefault="00F52BCA" w:rsidP="00592767">
            <w:pPr>
              <w:pStyle w:val="Szvegtrzs"/>
              <w:spacing w:line="100" w:lineRule="atLeast"/>
            </w:pPr>
            <w:r>
              <w:t>787</w:t>
            </w:r>
            <w:r w:rsidRPr="00B22318">
              <w:t xml:space="preserve"> fő</w:t>
            </w:r>
          </w:p>
        </w:tc>
        <w:tc>
          <w:tcPr>
            <w:tcW w:w="3402" w:type="dxa"/>
          </w:tcPr>
          <w:p w:rsidR="00F52BCA" w:rsidRPr="00B22318" w:rsidRDefault="00F52BCA" w:rsidP="00592767">
            <w:pPr>
              <w:pStyle w:val="Szvegtrzs"/>
              <w:spacing w:line="100" w:lineRule="atLeast"/>
            </w:pPr>
            <w:r>
              <w:t>27</w:t>
            </w:r>
            <w:r w:rsidRPr="00B22318">
              <w:t>.</w:t>
            </w:r>
            <w:r>
              <w:t>959.000</w:t>
            </w:r>
            <w:r w:rsidRPr="00B22318">
              <w:t>.-Ft.</w:t>
            </w:r>
          </w:p>
        </w:tc>
      </w:tr>
      <w:tr w:rsidR="00F52BCA" w:rsidRPr="00B22318" w:rsidTr="00F52BCA">
        <w:tc>
          <w:tcPr>
            <w:tcW w:w="3070" w:type="dxa"/>
          </w:tcPr>
          <w:p w:rsidR="00F52BCA" w:rsidRPr="00B22318" w:rsidRDefault="00F52BCA" w:rsidP="00592767">
            <w:pPr>
              <w:pStyle w:val="Szvegtrzs"/>
              <w:spacing w:line="100" w:lineRule="atLeast"/>
            </w:pPr>
            <w:r w:rsidRPr="00B22318">
              <w:t>Gyógyszertámogatás</w:t>
            </w:r>
          </w:p>
        </w:tc>
        <w:tc>
          <w:tcPr>
            <w:tcW w:w="2708" w:type="dxa"/>
          </w:tcPr>
          <w:p w:rsidR="00F52BCA" w:rsidRPr="00B22318" w:rsidRDefault="00F52BCA" w:rsidP="00592767">
            <w:pPr>
              <w:pStyle w:val="Szvegtrzs"/>
              <w:spacing w:line="100" w:lineRule="atLeast"/>
            </w:pPr>
            <w:r>
              <w:t>136</w:t>
            </w:r>
            <w:r w:rsidRPr="00B22318">
              <w:t xml:space="preserve"> fő</w:t>
            </w:r>
          </w:p>
        </w:tc>
        <w:tc>
          <w:tcPr>
            <w:tcW w:w="3402" w:type="dxa"/>
          </w:tcPr>
          <w:p w:rsidR="00F52BCA" w:rsidRPr="00B22318" w:rsidRDefault="00F52BCA" w:rsidP="00592767">
            <w:pPr>
              <w:pStyle w:val="Szvegtrzs"/>
              <w:spacing w:line="100" w:lineRule="atLeast"/>
            </w:pPr>
            <w:r w:rsidRPr="00B22318">
              <w:t>3</w:t>
            </w:r>
            <w:r>
              <w:t>.744</w:t>
            </w:r>
            <w:r w:rsidRPr="00B22318">
              <w:t>.000.-Ft.</w:t>
            </w:r>
          </w:p>
        </w:tc>
      </w:tr>
    </w:tbl>
    <w:p w:rsidR="00F52BCA" w:rsidRPr="00B22318" w:rsidRDefault="00F52BCA" w:rsidP="00592767">
      <w:pPr>
        <w:pStyle w:val="Szvegtrzs"/>
        <w:spacing w:line="100" w:lineRule="atLeast"/>
      </w:pPr>
    </w:p>
    <w:p w:rsidR="00F52BCA" w:rsidRDefault="00F52BCA" w:rsidP="00592767">
      <w:pPr>
        <w:jc w:val="both"/>
        <w:rPr>
          <w:rFonts w:cstheme="minorHAnsi"/>
          <w:sz w:val="22"/>
          <w:szCs w:val="22"/>
        </w:rPr>
      </w:pPr>
    </w:p>
    <w:p w:rsidR="00F52BCA" w:rsidRPr="004D1D36" w:rsidRDefault="00F52BCA" w:rsidP="00592767">
      <w:pPr>
        <w:jc w:val="both"/>
        <w:rPr>
          <w:rFonts w:cstheme="minorHAnsi"/>
          <w:sz w:val="22"/>
          <w:szCs w:val="22"/>
        </w:rPr>
      </w:pPr>
      <w:r w:rsidRPr="004D1D36">
        <w:rPr>
          <w:rFonts w:cstheme="minorHAnsi"/>
          <w:sz w:val="22"/>
          <w:szCs w:val="22"/>
        </w:rPr>
        <w:t xml:space="preserve">Az önkormányzat a létfenntartást veszélyeztető rendkívüli élethelyzetbe került, valamint az időszakosan vagy tartósan létfenntartási gonddal küzdő személyek részére </w:t>
      </w:r>
      <w:r w:rsidRPr="004D1D36">
        <w:rPr>
          <w:rFonts w:cstheme="minorHAnsi"/>
          <w:b/>
          <w:sz w:val="22"/>
          <w:szCs w:val="22"/>
        </w:rPr>
        <w:t>rendkívüli települési támogatást</w:t>
      </w:r>
      <w:r w:rsidRPr="004D1D36">
        <w:rPr>
          <w:rFonts w:cstheme="minorHAnsi"/>
          <w:sz w:val="22"/>
          <w:szCs w:val="22"/>
        </w:rPr>
        <w:t xml:space="preserve"> nyújt, mely alkalmanként adható az arra rászorulóknak. Ez a támogatás pénzbeli támogatásként, vagy vásárlási utalvány - élelmiszer utalvány, tüzelőutalvány, gyógyszerutalvány – formájában egyaránt adható. </w:t>
      </w:r>
    </w:p>
    <w:p w:rsidR="00F52BCA" w:rsidRPr="004D1D36" w:rsidRDefault="00F52BCA" w:rsidP="00592767">
      <w:pPr>
        <w:jc w:val="both"/>
        <w:rPr>
          <w:rFonts w:cstheme="minorHAnsi"/>
          <w:sz w:val="22"/>
          <w:szCs w:val="22"/>
        </w:rPr>
      </w:pPr>
      <w:r w:rsidRPr="004D1D36">
        <w:rPr>
          <w:rFonts w:cstheme="minorHAnsi"/>
          <w:sz w:val="22"/>
          <w:szCs w:val="22"/>
        </w:rPr>
        <w:t xml:space="preserve">A rendelet 10. </w:t>
      </w:r>
      <w:proofErr w:type="gramStart"/>
      <w:r w:rsidRPr="004D1D36">
        <w:rPr>
          <w:rFonts w:cstheme="minorHAnsi"/>
          <w:sz w:val="22"/>
          <w:szCs w:val="22"/>
        </w:rPr>
        <w:t>§ (2) bekezdése szerint rendkívüli települési támogatásban elsősorban azokat a személyeket indokolt részesíteni, akik önmaguk, illetve családjuk létfenntartásáról más módon nem tudnak gondoskodni, vagy alkalmanként jelentkező, nem várt többletkiadások - így különösen betegséghez, halálesethez, elemi kár elhárításához, a válsághelyzetben lévő várandós anya gyermekének megtartásához, iskoláztatáshoz, a gyermek fogadásának előkészítéséhez, a nevelésbe vett gyermek családjával való kapcsolattartásához, a gyermek családba való visszakerülésének elősegítéséhez kapcsolódó kiadások - vagy a gyermek hátrányos</w:t>
      </w:r>
      <w:proofErr w:type="gramEnd"/>
      <w:r w:rsidRPr="004D1D36">
        <w:rPr>
          <w:rFonts w:cstheme="minorHAnsi"/>
          <w:sz w:val="22"/>
          <w:szCs w:val="22"/>
        </w:rPr>
        <w:t xml:space="preserve"> </w:t>
      </w:r>
      <w:proofErr w:type="gramStart"/>
      <w:r w:rsidRPr="004D1D36">
        <w:rPr>
          <w:rFonts w:cstheme="minorHAnsi"/>
          <w:sz w:val="22"/>
          <w:szCs w:val="22"/>
        </w:rPr>
        <w:t>helyzete</w:t>
      </w:r>
      <w:proofErr w:type="gramEnd"/>
      <w:r w:rsidRPr="004D1D36">
        <w:rPr>
          <w:rFonts w:cstheme="minorHAnsi"/>
          <w:sz w:val="22"/>
          <w:szCs w:val="22"/>
        </w:rPr>
        <w:t xml:space="preserve"> miatt anyagi segítségre szorulnak.</w:t>
      </w:r>
    </w:p>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A rendkívüli települési támogatás kérelemre és hivatalból egyaránt megállapítható. A kérelmek elbírálására nyitva álló határidő 8 nap.</w:t>
      </w:r>
    </w:p>
    <w:p w:rsidR="00F52BCA" w:rsidRDefault="00F52BCA" w:rsidP="00592767">
      <w:pPr>
        <w:pStyle w:val="Szvegtrzs"/>
        <w:spacing w:line="100" w:lineRule="atLeast"/>
        <w:rPr>
          <w:rFonts w:asciiTheme="minorHAnsi" w:hAnsiTheme="minorHAnsi" w:cstheme="minorHAnsi"/>
          <w:szCs w:val="22"/>
        </w:rPr>
      </w:pPr>
    </w:p>
    <w:p w:rsidR="00F52BCA"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lastRenderedPageBreak/>
        <w:t>Rendkívüli települési támogatás alakulása 2016. évben:</w:t>
      </w:r>
    </w:p>
    <w:p w:rsidR="00F52BCA" w:rsidRPr="004B0CF0" w:rsidRDefault="00F52BCA" w:rsidP="00592767">
      <w:pPr>
        <w:pStyle w:val="Szvegtrzs"/>
        <w:spacing w:line="100" w:lineRule="atLeast"/>
        <w:rPr>
          <w:rFonts w:asciiTheme="minorHAnsi" w:hAnsiTheme="minorHAnsi" w:cstheme="minorHAnsi"/>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693"/>
        <w:gridCol w:w="3402"/>
      </w:tblGrid>
      <w:tr w:rsidR="00F52BCA" w:rsidRPr="004D1D36" w:rsidTr="00F52BCA">
        <w:tc>
          <w:tcPr>
            <w:tcW w:w="3085"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Támogatás fajtája</w:t>
            </w:r>
          </w:p>
        </w:tc>
        <w:tc>
          <w:tcPr>
            <w:tcW w:w="2693"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Támogatási esetek száma</w:t>
            </w:r>
          </w:p>
        </w:tc>
        <w:tc>
          <w:tcPr>
            <w:tcW w:w="3402"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 xml:space="preserve">összesen kiutalt támogatás </w:t>
            </w:r>
          </w:p>
        </w:tc>
      </w:tr>
      <w:tr w:rsidR="00F52BCA" w:rsidRPr="004D1D36" w:rsidTr="00F52BCA">
        <w:tc>
          <w:tcPr>
            <w:tcW w:w="3085"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Pénzbeli támogatás</w:t>
            </w:r>
          </w:p>
        </w:tc>
        <w:tc>
          <w:tcPr>
            <w:tcW w:w="2693"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 xml:space="preserve">811 </w:t>
            </w:r>
          </w:p>
        </w:tc>
        <w:tc>
          <w:tcPr>
            <w:tcW w:w="3402"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6.992.000.-Ft.</w:t>
            </w:r>
          </w:p>
        </w:tc>
      </w:tr>
      <w:tr w:rsidR="00F52BCA" w:rsidRPr="004D1D36" w:rsidTr="00F52BCA">
        <w:tc>
          <w:tcPr>
            <w:tcW w:w="3085"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Élelmiszer utalvány</w:t>
            </w:r>
          </w:p>
        </w:tc>
        <w:tc>
          <w:tcPr>
            <w:tcW w:w="2693"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 xml:space="preserve">412 </w:t>
            </w:r>
          </w:p>
        </w:tc>
        <w:tc>
          <w:tcPr>
            <w:tcW w:w="3402"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1.783.000.-Ft.</w:t>
            </w:r>
          </w:p>
        </w:tc>
      </w:tr>
      <w:tr w:rsidR="00F52BCA" w:rsidRPr="004D1D36" w:rsidTr="00F52BCA">
        <w:tc>
          <w:tcPr>
            <w:tcW w:w="3085"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Gyógyszer utalvány</w:t>
            </w:r>
          </w:p>
        </w:tc>
        <w:tc>
          <w:tcPr>
            <w:tcW w:w="2693"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 xml:space="preserve">97 </w:t>
            </w:r>
          </w:p>
        </w:tc>
        <w:tc>
          <w:tcPr>
            <w:tcW w:w="3402"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584.000.-Ft.</w:t>
            </w:r>
          </w:p>
        </w:tc>
      </w:tr>
      <w:tr w:rsidR="00F52BCA" w:rsidRPr="004D1D36" w:rsidTr="00F52BCA">
        <w:tc>
          <w:tcPr>
            <w:tcW w:w="3085"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Tüzelő utalvány</w:t>
            </w:r>
          </w:p>
        </w:tc>
        <w:tc>
          <w:tcPr>
            <w:tcW w:w="2693"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 xml:space="preserve">912 </w:t>
            </w:r>
          </w:p>
        </w:tc>
        <w:tc>
          <w:tcPr>
            <w:tcW w:w="3402"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10.483.000.-Ft.</w:t>
            </w:r>
          </w:p>
        </w:tc>
      </w:tr>
      <w:tr w:rsidR="00F52BCA" w:rsidRPr="004D1D36" w:rsidTr="00F52BCA">
        <w:tc>
          <w:tcPr>
            <w:tcW w:w="3085"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Összesen:</w:t>
            </w:r>
          </w:p>
        </w:tc>
        <w:tc>
          <w:tcPr>
            <w:tcW w:w="2693"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 xml:space="preserve">2.232 </w:t>
            </w:r>
          </w:p>
        </w:tc>
        <w:tc>
          <w:tcPr>
            <w:tcW w:w="3402" w:type="dxa"/>
          </w:tcPr>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19.842.000.-Ft.</w:t>
            </w:r>
          </w:p>
        </w:tc>
      </w:tr>
    </w:tbl>
    <w:p w:rsidR="00F52BCA" w:rsidRPr="004D1D36" w:rsidRDefault="00F52BCA" w:rsidP="00592767">
      <w:pPr>
        <w:pStyle w:val="Szvegtrzs"/>
        <w:spacing w:line="100" w:lineRule="atLeast"/>
        <w:rPr>
          <w:rFonts w:asciiTheme="minorHAnsi" w:hAnsiTheme="minorHAnsi" w:cstheme="minorHAnsi"/>
          <w:szCs w:val="22"/>
        </w:rPr>
      </w:pPr>
    </w:p>
    <w:p w:rsidR="00F52BCA" w:rsidRPr="004D1D36"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 xml:space="preserve">Rendkívüli települési támogatás iránti kérelem 2016. évben 189 esetben került elutasításra. </w:t>
      </w:r>
    </w:p>
    <w:p w:rsidR="00F52BCA" w:rsidRPr="00C7600D" w:rsidRDefault="00F52BCA" w:rsidP="00592767">
      <w:pPr>
        <w:pStyle w:val="Szvegtrzs"/>
        <w:spacing w:line="100" w:lineRule="atLeast"/>
        <w:rPr>
          <w:rFonts w:asciiTheme="minorHAnsi" w:hAnsiTheme="minorHAnsi" w:cstheme="minorHAnsi"/>
          <w:szCs w:val="22"/>
        </w:rPr>
      </w:pPr>
      <w:r w:rsidRPr="004D1D36">
        <w:rPr>
          <w:rFonts w:asciiTheme="minorHAnsi" w:hAnsiTheme="minorHAnsi" w:cstheme="minorHAnsi"/>
          <w:szCs w:val="22"/>
        </w:rPr>
        <w:t>Az állam - a települési támogatásokhoz - önkormányzatunk részére 2016-os évben az állami költségvetésből meghatározott össze</w:t>
      </w:r>
      <w:r>
        <w:rPr>
          <w:rFonts w:asciiTheme="minorHAnsi" w:hAnsiTheme="minorHAnsi" w:cstheme="minorHAnsi"/>
          <w:szCs w:val="22"/>
        </w:rPr>
        <w:t>gű pénzügyi fedezetet nyújtott.</w:t>
      </w:r>
    </w:p>
    <w:p w:rsidR="00F52BCA" w:rsidRDefault="00F52BCA" w:rsidP="00592767">
      <w:pPr>
        <w:jc w:val="both"/>
        <w:rPr>
          <w:rFonts w:cstheme="minorHAnsi"/>
          <w:b/>
          <w:sz w:val="22"/>
          <w:szCs w:val="22"/>
          <w:u w:val="single"/>
        </w:rPr>
      </w:pPr>
    </w:p>
    <w:p w:rsidR="00F52BCA" w:rsidRPr="004D1D36" w:rsidRDefault="00F52BCA" w:rsidP="00592767">
      <w:pPr>
        <w:jc w:val="both"/>
        <w:rPr>
          <w:rFonts w:cstheme="minorHAnsi"/>
          <w:b/>
          <w:sz w:val="22"/>
          <w:szCs w:val="22"/>
          <w:u w:val="single"/>
        </w:rPr>
      </w:pPr>
      <w:r w:rsidRPr="004D1D36">
        <w:rPr>
          <w:rFonts w:cstheme="minorHAnsi"/>
          <w:b/>
          <w:sz w:val="22"/>
          <w:szCs w:val="22"/>
          <w:u w:val="single"/>
        </w:rPr>
        <w:t>Egyéb feladatok</w:t>
      </w:r>
    </w:p>
    <w:p w:rsidR="00F52BCA" w:rsidRPr="004D1D36" w:rsidRDefault="00F52BCA" w:rsidP="00592767">
      <w:pPr>
        <w:numPr>
          <w:ilvl w:val="0"/>
          <w:numId w:val="112"/>
        </w:numPr>
        <w:tabs>
          <w:tab w:val="clear" w:pos="720"/>
          <w:tab w:val="num" w:pos="0"/>
        </w:tabs>
        <w:jc w:val="both"/>
        <w:rPr>
          <w:rFonts w:cstheme="minorHAnsi"/>
          <w:sz w:val="22"/>
          <w:szCs w:val="22"/>
        </w:rPr>
      </w:pPr>
      <w:r w:rsidRPr="004D1D36">
        <w:rPr>
          <w:rFonts w:cstheme="minorHAnsi"/>
          <w:sz w:val="22"/>
          <w:szCs w:val="22"/>
        </w:rPr>
        <w:t>2016. évben társhatósági megkeresésre 43 esetben szolgáltatott az Iroda adatot, készített környezettanulmányt, és 12 esetben vett fel ingóleltárt gyámsági és gondnoksági ügyekben.</w:t>
      </w:r>
    </w:p>
    <w:p w:rsidR="00F52BCA" w:rsidRPr="004D1D36" w:rsidRDefault="00F52BCA" w:rsidP="00592767">
      <w:pPr>
        <w:numPr>
          <w:ilvl w:val="0"/>
          <w:numId w:val="112"/>
        </w:numPr>
        <w:tabs>
          <w:tab w:val="clear" w:pos="720"/>
          <w:tab w:val="num" w:pos="0"/>
        </w:tabs>
        <w:jc w:val="both"/>
        <w:rPr>
          <w:rFonts w:cstheme="minorHAnsi"/>
          <w:sz w:val="22"/>
          <w:szCs w:val="22"/>
        </w:rPr>
      </w:pPr>
      <w:r w:rsidRPr="004D1D36">
        <w:rPr>
          <w:rFonts w:cstheme="minorHAnsi"/>
          <w:sz w:val="22"/>
          <w:szCs w:val="22"/>
        </w:rPr>
        <w:t>A hadigondozásról szóló 1994. évi XLV. törvény alapján a járási hivatalok hadigondozotti járadék megállapításához a Hivatalnál fellelhető iratok iránt 7 esetben keresték meg az Irodát.</w:t>
      </w:r>
    </w:p>
    <w:p w:rsidR="00F52BCA" w:rsidRPr="004D1D36" w:rsidRDefault="00F52BCA" w:rsidP="00592767">
      <w:pPr>
        <w:numPr>
          <w:ilvl w:val="0"/>
          <w:numId w:val="112"/>
        </w:numPr>
        <w:tabs>
          <w:tab w:val="clear" w:pos="720"/>
          <w:tab w:val="num" w:pos="0"/>
        </w:tabs>
        <w:jc w:val="both"/>
        <w:rPr>
          <w:rFonts w:cstheme="minorHAnsi"/>
          <w:sz w:val="22"/>
          <w:szCs w:val="22"/>
        </w:rPr>
      </w:pPr>
      <w:r w:rsidRPr="004D1D36">
        <w:rPr>
          <w:rFonts w:cstheme="minorHAnsi"/>
          <w:sz w:val="22"/>
          <w:szCs w:val="22"/>
        </w:rPr>
        <w:t xml:space="preserve">A védendő fogyasztóvá nyilvánításhoz igazolást ad ki az Iroda valamely támogatás fennállásáról </w:t>
      </w:r>
    </w:p>
    <w:p w:rsidR="00F52BCA" w:rsidRPr="004D1D36" w:rsidRDefault="00F52BCA" w:rsidP="00592767">
      <w:pPr>
        <w:numPr>
          <w:ilvl w:val="0"/>
          <w:numId w:val="112"/>
        </w:numPr>
        <w:tabs>
          <w:tab w:val="clear" w:pos="720"/>
          <w:tab w:val="num" w:pos="0"/>
        </w:tabs>
        <w:jc w:val="both"/>
        <w:rPr>
          <w:rFonts w:cstheme="minorHAnsi"/>
          <w:sz w:val="22"/>
          <w:szCs w:val="22"/>
        </w:rPr>
      </w:pPr>
      <w:r w:rsidRPr="004D1D36">
        <w:rPr>
          <w:rFonts w:cstheme="minorHAnsi"/>
          <w:sz w:val="22"/>
          <w:szCs w:val="22"/>
        </w:rPr>
        <w:t>Éves adatszolgáltatási kötelezettségek teljesítése</w:t>
      </w:r>
    </w:p>
    <w:p w:rsidR="00F52BCA" w:rsidRPr="004D1D36" w:rsidRDefault="00F52BCA" w:rsidP="00592767">
      <w:pPr>
        <w:numPr>
          <w:ilvl w:val="0"/>
          <w:numId w:val="112"/>
        </w:numPr>
        <w:tabs>
          <w:tab w:val="clear" w:pos="720"/>
          <w:tab w:val="num" w:pos="0"/>
        </w:tabs>
        <w:jc w:val="both"/>
        <w:rPr>
          <w:rFonts w:cstheme="minorHAnsi"/>
          <w:sz w:val="22"/>
          <w:szCs w:val="22"/>
        </w:rPr>
      </w:pPr>
      <w:r w:rsidRPr="004D1D36">
        <w:rPr>
          <w:rFonts w:cstheme="minorHAnsi"/>
          <w:sz w:val="22"/>
          <w:szCs w:val="22"/>
        </w:rPr>
        <w:t xml:space="preserve">PTR adatbázis - Pénzbeli és természetbeni ellátások rendszere- teljes körű vezetése, a támogatások és a támogatottak rögzítése </w:t>
      </w:r>
    </w:p>
    <w:p w:rsidR="00F52BCA" w:rsidRPr="004D1D36" w:rsidRDefault="00F52BCA" w:rsidP="00592767">
      <w:pPr>
        <w:jc w:val="both"/>
        <w:rPr>
          <w:sz w:val="24"/>
          <w:szCs w:val="24"/>
        </w:rPr>
      </w:pPr>
    </w:p>
    <w:p w:rsidR="00F52BCA" w:rsidRPr="004D1D36" w:rsidRDefault="00F52BCA" w:rsidP="00592767">
      <w:pPr>
        <w:ind w:right="-143"/>
        <w:jc w:val="both"/>
        <w:rPr>
          <w:sz w:val="22"/>
          <w:szCs w:val="22"/>
        </w:rPr>
      </w:pPr>
      <w:r w:rsidRPr="004D1D36">
        <w:rPr>
          <w:sz w:val="22"/>
          <w:szCs w:val="22"/>
        </w:rPr>
        <w:t>2016. évben a rendszeres gyermekvédelmi kedvezmény ügyben 917 az iktatott ügyek száma.</w:t>
      </w:r>
    </w:p>
    <w:p w:rsidR="00F52BCA" w:rsidRPr="002C3AD6" w:rsidRDefault="00F52BCA" w:rsidP="00592767">
      <w:pPr>
        <w:ind w:right="-143"/>
        <w:jc w:val="both"/>
        <w:rPr>
          <w:sz w:val="22"/>
          <w:szCs w:val="22"/>
        </w:rPr>
      </w:pPr>
      <w:r w:rsidRPr="004D1D36">
        <w:rPr>
          <w:sz w:val="22"/>
          <w:szCs w:val="22"/>
        </w:rPr>
        <w:t>2016. évben a jegyzői gyermekvédelmi feladatokat ké</w:t>
      </w:r>
      <w:r>
        <w:rPr>
          <w:sz w:val="22"/>
          <w:szCs w:val="22"/>
        </w:rPr>
        <w:t xml:space="preserve">t főállású ügyintéző látta el. </w:t>
      </w:r>
    </w:p>
    <w:p w:rsidR="00F52BCA" w:rsidRPr="00E22F99" w:rsidRDefault="00F52BCA" w:rsidP="00592767">
      <w:pPr>
        <w:jc w:val="both"/>
        <w:rPr>
          <w:i/>
          <w:sz w:val="22"/>
          <w:szCs w:val="22"/>
        </w:rPr>
      </w:pPr>
      <w:bookmarkStart w:id="32" w:name="_Hlk482793732"/>
      <w:r w:rsidRPr="00E22F99">
        <w:rPr>
          <w:i/>
          <w:sz w:val="22"/>
          <w:szCs w:val="22"/>
        </w:rPr>
        <w:t>Karcagi Többcélú Kistérségi Társulás Gyermekek Átmeneti Otthona</w:t>
      </w:r>
    </w:p>
    <w:bookmarkEnd w:id="32"/>
    <w:p w:rsidR="00F52BCA" w:rsidRDefault="00F52BCA" w:rsidP="00592767">
      <w:pPr>
        <w:jc w:val="both"/>
        <w:rPr>
          <w:sz w:val="22"/>
          <w:szCs w:val="22"/>
        </w:rPr>
      </w:pPr>
      <w:r w:rsidRPr="004D1D36">
        <w:rPr>
          <w:sz w:val="22"/>
          <w:szCs w:val="22"/>
        </w:rPr>
        <w:t>Ellátott gyermekek száma: 48 gyermek, ellátást igénybevevő szülők száma: 10 szülő. 2016. évben csak gyermek ellátottra vonatkozólag: Gondozási napok száma, csak gyermekekné</w:t>
      </w:r>
      <w:r>
        <w:rPr>
          <w:sz w:val="22"/>
          <w:szCs w:val="22"/>
        </w:rPr>
        <w:t xml:space="preserve">l: 4137 nap (4137:365)= 12 fő. </w:t>
      </w:r>
    </w:p>
    <w:p w:rsidR="00F52BCA" w:rsidRDefault="00F52BCA" w:rsidP="00592767">
      <w:pPr>
        <w:jc w:val="both"/>
        <w:rPr>
          <w:sz w:val="22"/>
          <w:szCs w:val="22"/>
        </w:rPr>
      </w:pPr>
    </w:p>
    <w:p w:rsidR="00F52BCA" w:rsidRDefault="00F52BCA" w:rsidP="00592767">
      <w:pPr>
        <w:jc w:val="both"/>
        <w:rPr>
          <w:sz w:val="22"/>
          <w:szCs w:val="22"/>
        </w:rPr>
      </w:pPr>
    </w:p>
    <w:p w:rsidR="00F52BCA" w:rsidRDefault="00F52BCA" w:rsidP="00592767">
      <w:pPr>
        <w:jc w:val="both"/>
        <w:rPr>
          <w:sz w:val="22"/>
          <w:szCs w:val="22"/>
        </w:rPr>
      </w:pPr>
    </w:p>
    <w:p w:rsidR="00F52BCA" w:rsidRDefault="00F52BCA" w:rsidP="00592767">
      <w:pPr>
        <w:jc w:val="both"/>
        <w:rPr>
          <w:sz w:val="22"/>
          <w:szCs w:val="22"/>
        </w:rPr>
      </w:pPr>
    </w:p>
    <w:p w:rsidR="00F52BCA" w:rsidRDefault="00F52BCA" w:rsidP="00592767">
      <w:pPr>
        <w:jc w:val="both"/>
        <w:rPr>
          <w:sz w:val="22"/>
          <w:szCs w:val="22"/>
        </w:rPr>
      </w:pPr>
    </w:p>
    <w:p w:rsidR="00F52BCA" w:rsidRDefault="00F52BCA" w:rsidP="00592767">
      <w:pPr>
        <w:jc w:val="both"/>
        <w:rPr>
          <w:sz w:val="22"/>
          <w:szCs w:val="22"/>
        </w:rPr>
      </w:pPr>
    </w:p>
    <w:p w:rsidR="00F52BCA" w:rsidRPr="004D1D36" w:rsidRDefault="00F52BCA" w:rsidP="00592767">
      <w:pPr>
        <w:jc w:val="both"/>
        <w:rPr>
          <w:sz w:val="22"/>
          <w:szCs w:val="22"/>
        </w:rPr>
      </w:pPr>
      <w:r w:rsidRPr="004D1D36">
        <w:rPr>
          <w:sz w:val="22"/>
          <w:szCs w:val="22"/>
        </w:rPr>
        <w:t xml:space="preserve">Az ellátottak település szerinti megoszlásának mutatói: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0"/>
        <w:gridCol w:w="3070"/>
      </w:tblGrid>
      <w:tr w:rsidR="00F52BCA" w:rsidRPr="004D1D36" w:rsidTr="00F52BCA">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Település</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Gyermek létszám</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Szülői létszám</w:t>
            </w:r>
          </w:p>
        </w:tc>
      </w:tr>
      <w:tr w:rsidR="00F52BCA" w:rsidRPr="004D1D36" w:rsidTr="00F52BCA">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Karcag</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16</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5</w:t>
            </w:r>
          </w:p>
        </w:tc>
      </w:tr>
      <w:tr w:rsidR="00F52BCA" w:rsidRPr="004D1D36" w:rsidTr="00F52BCA">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Kunmadaras</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15</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3</w:t>
            </w:r>
          </w:p>
        </w:tc>
      </w:tr>
      <w:tr w:rsidR="00F52BCA" w:rsidRPr="004D1D36" w:rsidTr="00F52BCA">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Kenderes</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9</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r>
      <w:tr w:rsidR="00F52BCA" w:rsidRPr="004D1D36" w:rsidTr="00F52BCA">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Kisújszállás</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8</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r>
      <w:tr w:rsidR="00F52BCA" w:rsidRPr="004D1D36" w:rsidTr="00F52BCA">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Berekfürdő</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0</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0</w:t>
            </w:r>
          </w:p>
        </w:tc>
      </w:tr>
      <w:tr w:rsidR="00F52BCA" w:rsidRPr="004D1D36" w:rsidTr="00F52BCA">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Összesen:</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48</w:t>
            </w:r>
          </w:p>
        </w:tc>
        <w:tc>
          <w:tcPr>
            <w:tcW w:w="307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10</w:t>
            </w:r>
          </w:p>
        </w:tc>
      </w:tr>
    </w:tbl>
    <w:p w:rsidR="00F52BCA" w:rsidRDefault="00F52BCA" w:rsidP="00592767">
      <w:pPr>
        <w:jc w:val="both"/>
        <w:rPr>
          <w:sz w:val="22"/>
          <w:szCs w:val="22"/>
        </w:rPr>
      </w:pPr>
    </w:p>
    <w:p w:rsidR="00F52BCA" w:rsidRPr="004D1D36" w:rsidRDefault="00F52BCA" w:rsidP="00592767">
      <w:pPr>
        <w:jc w:val="both"/>
        <w:rPr>
          <w:sz w:val="22"/>
          <w:szCs w:val="22"/>
        </w:rPr>
      </w:pPr>
      <w:r w:rsidRPr="004D1D36">
        <w:rPr>
          <w:sz w:val="22"/>
          <w:szCs w:val="22"/>
        </w:rPr>
        <w:t>Az ellátottak életkor és nem szerinti megoszlásának mutatói 2016. év: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0"/>
        <w:gridCol w:w="1559"/>
        <w:gridCol w:w="1701"/>
        <w:gridCol w:w="1560"/>
      </w:tblGrid>
      <w:tr w:rsidR="00F52BCA" w:rsidRPr="004D1D36" w:rsidTr="00F52BCA">
        <w:tc>
          <w:tcPr>
            <w:tcW w:w="439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Életkor</w:t>
            </w:r>
          </w:p>
        </w:tc>
        <w:tc>
          <w:tcPr>
            <w:tcW w:w="1559"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lányok</w:t>
            </w:r>
          </w:p>
        </w:tc>
        <w:tc>
          <w:tcPr>
            <w:tcW w:w="1701"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fiúk</w:t>
            </w:r>
          </w:p>
        </w:tc>
        <w:tc>
          <w:tcPr>
            <w:tcW w:w="156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b/>
                <w:sz w:val="22"/>
                <w:szCs w:val="22"/>
              </w:rPr>
            </w:pPr>
            <w:r w:rsidRPr="004D1D36">
              <w:rPr>
                <w:b/>
                <w:sz w:val="22"/>
                <w:szCs w:val="22"/>
              </w:rPr>
              <w:t>összesen</w:t>
            </w:r>
          </w:p>
        </w:tc>
      </w:tr>
      <w:tr w:rsidR="00F52BCA" w:rsidRPr="004D1D36" w:rsidTr="00F52BCA">
        <w:tc>
          <w:tcPr>
            <w:tcW w:w="439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proofErr w:type="gramStart"/>
            <w:r w:rsidRPr="004D1D36">
              <w:rPr>
                <w:sz w:val="22"/>
                <w:szCs w:val="22"/>
              </w:rPr>
              <w:t>Csecsemő  0-1</w:t>
            </w:r>
            <w:proofErr w:type="gramEnd"/>
            <w:r w:rsidRPr="004D1D36">
              <w:rPr>
                <w:sz w:val="22"/>
                <w:szCs w:val="22"/>
              </w:rPr>
              <w:t xml:space="preserve"> éves</w:t>
            </w:r>
          </w:p>
        </w:tc>
        <w:tc>
          <w:tcPr>
            <w:tcW w:w="1559"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0</w:t>
            </w:r>
          </w:p>
        </w:tc>
        <w:tc>
          <w:tcPr>
            <w:tcW w:w="1701"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c>
          <w:tcPr>
            <w:tcW w:w="156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r>
      <w:tr w:rsidR="00F52BCA" w:rsidRPr="004D1D36" w:rsidTr="00F52BCA">
        <w:tc>
          <w:tcPr>
            <w:tcW w:w="439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proofErr w:type="gramStart"/>
            <w:r w:rsidRPr="004D1D36">
              <w:rPr>
                <w:sz w:val="22"/>
                <w:szCs w:val="22"/>
              </w:rPr>
              <w:t>Kisgyermek  1-3</w:t>
            </w:r>
            <w:proofErr w:type="gramEnd"/>
            <w:r w:rsidRPr="004D1D36">
              <w:rPr>
                <w:sz w:val="22"/>
                <w:szCs w:val="22"/>
              </w:rPr>
              <w:t xml:space="preserve"> éves</w:t>
            </w:r>
          </w:p>
        </w:tc>
        <w:tc>
          <w:tcPr>
            <w:tcW w:w="1559"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2</w:t>
            </w:r>
          </w:p>
        </w:tc>
        <w:tc>
          <w:tcPr>
            <w:tcW w:w="156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3</w:t>
            </w:r>
          </w:p>
        </w:tc>
      </w:tr>
      <w:tr w:rsidR="00F52BCA" w:rsidRPr="004D1D36" w:rsidTr="00F52BCA">
        <w:tc>
          <w:tcPr>
            <w:tcW w:w="439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proofErr w:type="gramStart"/>
            <w:r w:rsidRPr="004D1D36">
              <w:rPr>
                <w:sz w:val="22"/>
                <w:szCs w:val="22"/>
              </w:rPr>
              <w:t>Óvodás   3-6</w:t>
            </w:r>
            <w:proofErr w:type="gramEnd"/>
            <w:r w:rsidRPr="004D1D36">
              <w:rPr>
                <w:sz w:val="22"/>
                <w:szCs w:val="22"/>
              </w:rPr>
              <w:t xml:space="preserve"> éves</w:t>
            </w:r>
          </w:p>
        </w:tc>
        <w:tc>
          <w:tcPr>
            <w:tcW w:w="1559"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c>
          <w:tcPr>
            <w:tcW w:w="1701"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0</w:t>
            </w:r>
          </w:p>
        </w:tc>
        <w:tc>
          <w:tcPr>
            <w:tcW w:w="156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r>
      <w:tr w:rsidR="00F52BCA" w:rsidRPr="004D1D36" w:rsidTr="00F52BCA">
        <w:tc>
          <w:tcPr>
            <w:tcW w:w="439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 xml:space="preserve">Általános </w:t>
            </w:r>
            <w:proofErr w:type="gramStart"/>
            <w:r w:rsidRPr="004D1D36">
              <w:rPr>
                <w:sz w:val="22"/>
                <w:szCs w:val="22"/>
              </w:rPr>
              <w:t>iskolás  6-14</w:t>
            </w:r>
            <w:proofErr w:type="gramEnd"/>
            <w:r w:rsidRPr="004D1D36">
              <w:rPr>
                <w:sz w:val="22"/>
                <w:szCs w:val="22"/>
              </w:rPr>
              <w:t xml:space="preserve"> éves</w:t>
            </w:r>
          </w:p>
        </w:tc>
        <w:tc>
          <w:tcPr>
            <w:tcW w:w="1559"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4</w:t>
            </w:r>
          </w:p>
        </w:tc>
        <w:tc>
          <w:tcPr>
            <w:tcW w:w="1701"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tabs>
                <w:tab w:val="center" w:pos="1043"/>
                <w:tab w:val="right" w:pos="2087"/>
              </w:tabs>
              <w:jc w:val="both"/>
              <w:rPr>
                <w:sz w:val="22"/>
                <w:szCs w:val="22"/>
              </w:rPr>
            </w:pPr>
            <w:r w:rsidRPr="004D1D36">
              <w:rPr>
                <w:sz w:val="22"/>
                <w:szCs w:val="22"/>
              </w:rPr>
              <w:t>4</w:t>
            </w:r>
          </w:p>
        </w:tc>
        <w:tc>
          <w:tcPr>
            <w:tcW w:w="156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8</w:t>
            </w:r>
          </w:p>
        </w:tc>
      </w:tr>
      <w:tr w:rsidR="00F52BCA" w:rsidRPr="004D1D36" w:rsidTr="00F52BCA">
        <w:tc>
          <w:tcPr>
            <w:tcW w:w="439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proofErr w:type="gramStart"/>
            <w:r w:rsidRPr="004D1D36">
              <w:rPr>
                <w:sz w:val="22"/>
                <w:szCs w:val="22"/>
              </w:rPr>
              <w:t>Középiskolás  14-18</w:t>
            </w:r>
            <w:proofErr w:type="gramEnd"/>
            <w:r w:rsidRPr="004D1D36">
              <w:rPr>
                <w:sz w:val="22"/>
                <w:szCs w:val="22"/>
              </w:rPr>
              <w:t xml:space="preserve"> éves</w:t>
            </w:r>
          </w:p>
        </w:tc>
        <w:tc>
          <w:tcPr>
            <w:tcW w:w="1559"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2</w:t>
            </w:r>
          </w:p>
        </w:tc>
        <w:tc>
          <w:tcPr>
            <w:tcW w:w="1701"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w:t>
            </w:r>
          </w:p>
        </w:tc>
        <w:tc>
          <w:tcPr>
            <w:tcW w:w="156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3</w:t>
            </w:r>
          </w:p>
        </w:tc>
      </w:tr>
      <w:tr w:rsidR="00F52BCA" w:rsidRPr="004D1D36" w:rsidTr="00F52BCA">
        <w:tc>
          <w:tcPr>
            <w:tcW w:w="439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Összesen:</w:t>
            </w:r>
          </w:p>
        </w:tc>
        <w:tc>
          <w:tcPr>
            <w:tcW w:w="1559"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8</w:t>
            </w:r>
          </w:p>
        </w:tc>
        <w:tc>
          <w:tcPr>
            <w:tcW w:w="1701"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8</w:t>
            </w:r>
          </w:p>
        </w:tc>
        <w:tc>
          <w:tcPr>
            <w:tcW w:w="1560" w:type="dxa"/>
            <w:tcBorders>
              <w:top w:val="single" w:sz="4" w:space="0" w:color="auto"/>
              <w:left w:val="single" w:sz="4" w:space="0" w:color="auto"/>
              <w:bottom w:val="single" w:sz="4" w:space="0" w:color="auto"/>
              <w:right w:val="single" w:sz="4" w:space="0" w:color="auto"/>
            </w:tcBorders>
          </w:tcPr>
          <w:p w:rsidR="00F52BCA" w:rsidRPr="004D1D36" w:rsidRDefault="00F52BCA" w:rsidP="00592767">
            <w:pPr>
              <w:jc w:val="both"/>
              <w:rPr>
                <w:sz w:val="22"/>
                <w:szCs w:val="22"/>
              </w:rPr>
            </w:pPr>
            <w:r w:rsidRPr="004D1D36">
              <w:rPr>
                <w:sz w:val="22"/>
                <w:szCs w:val="22"/>
              </w:rPr>
              <w:t>16</w:t>
            </w:r>
          </w:p>
        </w:tc>
      </w:tr>
    </w:tbl>
    <w:p w:rsidR="00F52BCA" w:rsidRDefault="00F52BCA" w:rsidP="00592767">
      <w:pPr>
        <w:jc w:val="both"/>
        <w:rPr>
          <w:sz w:val="22"/>
          <w:szCs w:val="22"/>
        </w:rPr>
      </w:pPr>
    </w:p>
    <w:p w:rsidR="00F52BCA" w:rsidRPr="004D1D36" w:rsidRDefault="00F52BCA" w:rsidP="00592767">
      <w:pPr>
        <w:jc w:val="both"/>
        <w:rPr>
          <w:b/>
          <w:sz w:val="22"/>
          <w:szCs w:val="22"/>
        </w:rPr>
      </w:pPr>
      <w:r w:rsidRPr="004D1D36">
        <w:rPr>
          <w:sz w:val="22"/>
          <w:szCs w:val="22"/>
        </w:rPr>
        <w:t>Az átmeneti ellátás igénylése az összes ellátott gyermek esetén:</w:t>
      </w:r>
    </w:p>
    <w:p w:rsidR="00F52BCA" w:rsidRPr="004D1D36" w:rsidRDefault="00F52BCA" w:rsidP="00592767">
      <w:pPr>
        <w:numPr>
          <w:ilvl w:val="0"/>
          <w:numId w:val="108"/>
        </w:numPr>
        <w:jc w:val="both"/>
        <w:rPr>
          <w:sz w:val="22"/>
          <w:szCs w:val="22"/>
        </w:rPr>
      </w:pPr>
      <w:r w:rsidRPr="004D1D36">
        <w:rPr>
          <w:sz w:val="22"/>
          <w:szCs w:val="22"/>
        </w:rPr>
        <w:t xml:space="preserve">  44 gyermek esetén a család- gyermekjóléti központ, a család- és gyermekjóléti szolgálat vagy a </w:t>
      </w:r>
      <w:proofErr w:type="gramStart"/>
      <w:r w:rsidRPr="004D1D36">
        <w:rPr>
          <w:sz w:val="22"/>
          <w:szCs w:val="22"/>
        </w:rPr>
        <w:t>gyámhivatal  jelzése</w:t>
      </w:r>
      <w:proofErr w:type="gramEnd"/>
      <w:r w:rsidRPr="004D1D36">
        <w:rPr>
          <w:sz w:val="22"/>
          <w:szCs w:val="22"/>
        </w:rPr>
        <w:t xml:space="preserve"> alapján történt </w:t>
      </w:r>
    </w:p>
    <w:p w:rsidR="00F52BCA" w:rsidRPr="002411F5" w:rsidRDefault="00F52BCA" w:rsidP="00592767">
      <w:pPr>
        <w:numPr>
          <w:ilvl w:val="0"/>
          <w:numId w:val="108"/>
        </w:numPr>
        <w:jc w:val="both"/>
        <w:rPr>
          <w:sz w:val="24"/>
          <w:szCs w:val="24"/>
        </w:rPr>
      </w:pPr>
      <w:r w:rsidRPr="004D1D36">
        <w:rPr>
          <w:sz w:val="22"/>
          <w:szCs w:val="22"/>
        </w:rPr>
        <w:lastRenderedPageBreak/>
        <w:t xml:space="preserve">    4 gyermek esetén a szülő kérésére történt az ellátás igénylése</w:t>
      </w:r>
    </w:p>
    <w:p w:rsidR="00F52BCA" w:rsidRPr="004D1D36" w:rsidRDefault="00F52BCA" w:rsidP="00592767">
      <w:pPr>
        <w:jc w:val="both"/>
        <w:outlineLvl w:val="0"/>
        <w:rPr>
          <w:sz w:val="22"/>
          <w:szCs w:val="22"/>
        </w:rPr>
      </w:pPr>
      <w:r w:rsidRPr="004D1D36">
        <w:rPr>
          <w:sz w:val="22"/>
          <w:szCs w:val="22"/>
        </w:rPr>
        <w:t>Az átmeneti ellátás leggyakoribb okai 2016. évben:</w:t>
      </w:r>
    </w:p>
    <w:p w:rsidR="00F52BCA" w:rsidRPr="004D1D36" w:rsidRDefault="00F52BCA" w:rsidP="00592767">
      <w:pPr>
        <w:ind w:hanging="360"/>
        <w:jc w:val="both"/>
        <w:outlineLvl w:val="0"/>
        <w:rPr>
          <w:sz w:val="22"/>
          <w:szCs w:val="22"/>
        </w:rPr>
      </w:pPr>
      <w:r w:rsidRPr="004D1D36">
        <w:rPr>
          <w:sz w:val="22"/>
          <w:szCs w:val="22"/>
        </w:rPr>
        <w:tab/>
        <w:t>2016. év során öt gyermek került nevelésbe vételének elrendelésére került sor az intézményből, sajnos nem sikerült megvalósítani, hogy hazagondozzák a gyermekeket.   Családba fogadás négy gyermek esetén történt. Előfordult a két éven belül újra gondozottak száma is, kilenc gyermek esetén.</w:t>
      </w:r>
    </w:p>
    <w:p w:rsidR="00F52BCA" w:rsidRPr="004D1D36" w:rsidRDefault="00F52BCA" w:rsidP="00592767">
      <w:pPr>
        <w:jc w:val="both"/>
        <w:outlineLvl w:val="0"/>
        <w:rPr>
          <w:sz w:val="22"/>
          <w:szCs w:val="22"/>
        </w:rPr>
      </w:pPr>
      <w:r w:rsidRPr="004D1D36">
        <w:rPr>
          <w:sz w:val="22"/>
          <w:szCs w:val="22"/>
        </w:rPr>
        <w:t>Az év során, akárcsak a korábbi években, az ellátás kezdeményezői leggyakrabban a család- és gyermekjóléti szolgálat családgondozói és a család- gyermekjóléti központ esetmenedzserei voltak.</w:t>
      </w:r>
    </w:p>
    <w:p w:rsidR="00F52BCA" w:rsidRPr="00C7600D" w:rsidRDefault="00F52BCA" w:rsidP="00592767">
      <w:pPr>
        <w:jc w:val="both"/>
        <w:outlineLvl w:val="0"/>
        <w:rPr>
          <w:sz w:val="22"/>
          <w:szCs w:val="22"/>
        </w:rPr>
      </w:pPr>
      <w:r w:rsidRPr="004D1D36">
        <w:rPr>
          <w:sz w:val="22"/>
          <w:szCs w:val="22"/>
        </w:rPr>
        <w:t xml:space="preserve"> A gyámhivatal általi kezdeményezések gyakran védelembe vétel során történő kötelezettséget jelentett. A védelembe vettek száma harmincegy fő. Ezen belül öt </w:t>
      </w:r>
      <w:proofErr w:type="gramStart"/>
      <w:r w:rsidRPr="004D1D36">
        <w:rPr>
          <w:sz w:val="22"/>
          <w:szCs w:val="22"/>
        </w:rPr>
        <w:t>gyermek védelembe</w:t>
      </w:r>
      <w:proofErr w:type="gramEnd"/>
      <w:r w:rsidRPr="004D1D36">
        <w:rPr>
          <w:sz w:val="22"/>
          <w:szCs w:val="22"/>
        </w:rPr>
        <w:t xml:space="preserve"> vételi határozatában volt belefoglalva, hogy vegyék igénybe az Otthon átmeneti ellátását. </w:t>
      </w:r>
    </w:p>
    <w:p w:rsidR="00F52BCA" w:rsidRPr="00A560C1" w:rsidRDefault="00F52BCA" w:rsidP="00592767">
      <w:pPr>
        <w:jc w:val="both"/>
        <w:rPr>
          <w:b/>
          <w:sz w:val="22"/>
          <w:szCs w:val="22"/>
        </w:rPr>
      </w:pPr>
    </w:p>
    <w:p w:rsidR="00F52BCA" w:rsidRPr="00A560C1" w:rsidRDefault="00F52BCA" w:rsidP="00592767">
      <w:pPr>
        <w:jc w:val="both"/>
        <w:rPr>
          <w:b/>
          <w:sz w:val="22"/>
          <w:szCs w:val="22"/>
        </w:rPr>
      </w:pPr>
      <w:r w:rsidRPr="00A560C1">
        <w:rPr>
          <w:b/>
          <w:sz w:val="22"/>
          <w:szCs w:val="22"/>
        </w:rPr>
        <w:t>A Család- és Gyermekjóléti Szolgálat szolgáltatásait igénybe vevők száma</w:t>
      </w:r>
    </w:p>
    <w:p w:rsidR="00F52BCA" w:rsidRDefault="00F52BCA" w:rsidP="00592767">
      <w:pPr>
        <w:jc w:val="both"/>
        <w:rPr>
          <w:b/>
          <w:sz w:val="22"/>
          <w:szCs w:val="22"/>
        </w:rPr>
      </w:pPr>
    </w:p>
    <w:p w:rsidR="00F52BCA" w:rsidRPr="00C740F2" w:rsidRDefault="00F52BCA" w:rsidP="00F52BCA">
      <w:pPr>
        <w:rPr>
          <w:b/>
          <w:sz w:val="22"/>
          <w:szCs w:val="22"/>
        </w:rPr>
      </w:pPr>
      <w:r>
        <w:rPr>
          <w:noProof/>
          <w:sz w:val="24"/>
          <w:szCs w:val="24"/>
        </w:rPr>
        <w:drawing>
          <wp:inline distT="0" distB="0" distL="0" distR="0">
            <wp:extent cx="5857875" cy="4019550"/>
            <wp:effectExtent l="0" t="0" r="952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857875" cy="4019550"/>
                    </a:xfrm>
                    <a:prstGeom prst="rect">
                      <a:avLst/>
                    </a:prstGeom>
                    <a:noFill/>
                  </pic:spPr>
                </pic:pic>
              </a:graphicData>
            </a:graphic>
          </wp:inline>
        </w:drawing>
      </w:r>
    </w:p>
    <w:p w:rsidR="00F52BCA" w:rsidRDefault="00F52BCA" w:rsidP="00F52BCA">
      <w:pPr>
        <w:rPr>
          <w:sz w:val="22"/>
          <w:szCs w:val="22"/>
        </w:rPr>
      </w:pPr>
    </w:p>
    <w:p w:rsidR="00F52BCA" w:rsidRPr="009B7752" w:rsidRDefault="00F52BCA" w:rsidP="00F52BCA">
      <w:pPr>
        <w:rPr>
          <w:sz w:val="22"/>
          <w:szCs w:val="22"/>
        </w:rPr>
      </w:pPr>
      <w:r w:rsidRPr="009B7752">
        <w:rPr>
          <w:sz w:val="22"/>
          <w:szCs w:val="22"/>
        </w:rPr>
        <w:t xml:space="preserve">Összesen </w:t>
      </w:r>
      <w:r w:rsidRPr="009B7752">
        <w:rPr>
          <w:b/>
          <w:sz w:val="22"/>
          <w:szCs w:val="22"/>
        </w:rPr>
        <w:t>1.578 fővel</w:t>
      </w:r>
      <w:r w:rsidRPr="009B7752">
        <w:rPr>
          <w:sz w:val="22"/>
          <w:szCs w:val="22"/>
        </w:rPr>
        <w:t xml:space="preserve">, 992 családdal, kerültek kapcsolatba. Az együttműködési megállapodással rendelkezők rövidebb - hosszabb ideig rendszeresen kapcsolatban álltak/állnak családsegítőjükkel. </w:t>
      </w:r>
    </w:p>
    <w:p w:rsidR="00F52BCA" w:rsidRPr="004B0CF0" w:rsidRDefault="00F52BCA" w:rsidP="00F52BCA">
      <w:pPr>
        <w:rPr>
          <w:sz w:val="22"/>
          <w:szCs w:val="22"/>
        </w:rPr>
      </w:pPr>
      <w:r w:rsidRPr="009B7752">
        <w:rPr>
          <w:sz w:val="22"/>
          <w:szCs w:val="22"/>
        </w:rPr>
        <w:t xml:space="preserve">A 630 fő együttműködési megállapodását tekintve (258 család) </w:t>
      </w:r>
      <w:r w:rsidRPr="009B7752">
        <w:rPr>
          <w:b/>
          <w:sz w:val="22"/>
          <w:szCs w:val="22"/>
        </w:rPr>
        <w:t>18 év alatti 320 fő</w:t>
      </w:r>
      <w:r w:rsidRPr="009B7752">
        <w:rPr>
          <w:sz w:val="22"/>
          <w:szCs w:val="22"/>
        </w:rPr>
        <w:t>, felnőtt 310 fő. 247 fő eseti ügyintézés és alapellátás keretében, 73 fő pedig védelembe vétel keretében volt segítve.</w:t>
      </w: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F52BCA" w:rsidRPr="00A560C1" w:rsidRDefault="00F52BCA" w:rsidP="00F52BCA">
      <w:pPr>
        <w:jc w:val="center"/>
        <w:rPr>
          <w:b/>
          <w:sz w:val="24"/>
          <w:szCs w:val="24"/>
        </w:rPr>
      </w:pPr>
      <w:r w:rsidRPr="00A560C1">
        <w:rPr>
          <w:b/>
          <w:sz w:val="24"/>
          <w:szCs w:val="24"/>
        </w:rPr>
        <w:t>A Család- és Gyermekjóléti Központ szolgáltatásait igénybe vevők száma</w:t>
      </w:r>
    </w:p>
    <w:p w:rsidR="00F52BCA" w:rsidRPr="009B7752" w:rsidRDefault="00F52BCA" w:rsidP="00F52BCA">
      <w:pPr>
        <w:rPr>
          <w:sz w:val="22"/>
          <w:szCs w:val="22"/>
        </w:rPr>
      </w:pPr>
    </w:p>
    <w:p w:rsidR="00F52BCA" w:rsidRDefault="00F52BCA" w:rsidP="00F52BCA">
      <w:pPr>
        <w:pStyle w:val="Listaszerbekezds"/>
        <w:ind w:left="0"/>
        <w:rPr>
          <w:sz w:val="22"/>
          <w:szCs w:val="22"/>
        </w:rPr>
      </w:pPr>
      <w:r>
        <w:rPr>
          <w:noProof/>
        </w:rPr>
        <w:drawing>
          <wp:inline distT="0" distB="0" distL="0" distR="0">
            <wp:extent cx="5770245" cy="3724910"/>
            <wp:effectExtent l="0" t="0" r="1905" b="889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70245" cy="3724910"/>
                    </a:xfrm>
                    <a:prstGeom prst="rect">
                      <a:avLst/>
                    </a:prstGeom>
                    <a:noFill/>
                  </pic:spPr>
                </pic:pic>
              </a:graphicData>
            </a:graphic>
          </wp:inline>
        </w:drawing>
      </w:r>
    </w:p>
    <w:p w:rsidR="00F52BCA" w:rsidRDefault="00F52BCA" w:rsidP="00F52BCA">
      <w:pPr>
        <w:pStyle w:val="Listaszerbekezds"/>
        <w:ind w:left="0"/>
        <w:rPr>
          <w:sz w:val="22"/>
          <w:szCs w:val="22"/>
        </w:rPr>
      </w:pPr>
    </w:p>
    <w:p w:rsidR="00F52BCA" w:rsidRDefault="00F52BCA" w:rsidP="00F52BCA">
      <w:pPr>
        <w:pStyle w:val="Listaszerbekezds"/>
        <w:ind w:left="0"/>
        <w:rPr>
          <w:sz w:val="22"/>
          <w:szCs w:val="22"/>
        </w:rPr>
      </w:pPr>
    </w:p>
    <w:p w:rsidR="00F52BCA" w:rsidRDefault="00F52BCA" w:rsidP="00F52BCA">
      <w:pPr>
        <w:pStyle w:val="Listaszerbekezds"/>
        <w:ind w:left="0"/>
        <w:rPr>
          <w:sz w:val="22"/>
          <w:szCs w:val="22"/>
        </w:rPr>
      </w:pPr>
    </w:p>
    <w:p w:rsidR="00F52BCA" w:rsidRPr="00E22F99" w:rsidRDefault="00F52BCA" w:rsidP="00592767">
      <w:pPr>
        <w:pStyle w:val="Listaszerbekezds"/>
        <w:ind w:left="0"/>
        <w:jc w:val="both"/>
        <w:rPr>
          <w:sz w:val="22"/>
          <w:szCs w:val="22"/>
        </w:rPr>
      </w:pPr>
      <w:r w:rsidRPr="00E22F99">
        <w:rPr>
          <w:sz w:val="22"/>
          <w:szCs w:val="22"/>
        </w:rPr>
        <w:t xml:space="preserve">A gyermekek veszélyeztetettségének megelőzése érdekében a városban veszélyeztetettséget észlelő és jelző rendszer működik. </w:t>
      </w:r>
    </w:p>
    <w:p w:rsidR="00F52BCA" w:rsidRPr="009B7752" w:rsidRDefault="00F52BCA" w:rsidP="00592767">
      <w:pPr>
        <w:jc w:val="both"/>
        <w:rPr>
          <w:sz w:val="22"/>
          <w:szCs w:val="22"/>
        </w:rPr>
      </w:pPr>
      <w:r w:rsidRPr="009B7752">
        <w:rPr>
          <w:sz w:val="22"/>
          <w:szCs w:val="22"/>
        </w:rPr>
        <w:t xml:space="preserve">A szolgálatunkkal kapcsolatba került </w:t>
      </w:r>
      <w:r w:rsidRPr="009B7752">
        <w:rPr>
          <w:b/>
          <w:sz w:val="22"/>
          <w:szCs w:val="22"/>
        </w:rPr>
        <w:t>gyermekek száma 320 fő</w:t>
      </w:r>
      <w:r w:rsidRPr="009B7752">
        <w:rPr>
          <w:sz w:val="22"/>
          <w:szCs w:val="22"/>
        </w:rPr>
        <w:t xml:space="preserve"> volt az évben, a jelzőrendszertől érkezett </w:t>
      </w:r>
      <w:r w:rsidRPr="009B7752">
        <w:rPr>
          <w:b/>
          <w:sz w:val="22"/>
          <w:szCs w:val="22"/>
        </w:rPr>
        <w:t xml:space="preserve">megkeresések száma pedig 615, </w:t>
      </w:r>
      <w:r w:rsidRPr="009B7752">
        <w:rPr>
          <w:sz w:val="22"/>
          <w:szCs w:val="22"/>
        </w:rPr>
        <w:t>ebből 31 jelzés felnőttre, 584 jelzés gyermekre érkezett.</w:t>
      </w:r>
    </w:p>
    <w:p w:rsidR="00F52BCA" w:rsidRPr="002C3AD6" w:rsidRDefault="00F52BCA" w:rsidP="00592767">
      <w:pPr>
        <w:jc w:val="both"/>
        <w:rPr>
          <w:sz w:val="22"/>
          <w:szCs w:val="22"/>
        </w:rPr>
      </w:pPr>
      <w:r w:rsidRPr="00452CFA">
        <w:rPr>
          <w:sz w:val="22"/>
          <w:szCs w:val="22"/>
        </w:rPr>
        <w:t xml:space="preserve">A korábbi Családsegítés összes tevékenysége mellett a korábbi Gyermekjóléti Szolgálat bizonyos tevékenységeit is a Család- és Gyermekjóléti Szolgálat végzi </w:t>
      </w:r>
      <w:proofErr w:type="gramStart"/>
      <w:r w:rsidRPr="00452CFA">
        <w:rPr>
          <w:sz w:val="22"/>
          <w:szCs w:val="22"/>
        </w:rPr>
        <w:t>2016. januárjától</w:t>
      </w:r>
      <w:proofErr w:type="gramEnd"/>
      <w:r w:rsidRPr="00452CFA">
        <w:rPr>
          <w:sz w:val="22"/>
          <w:szCs w:val="22"/>
        </w:rPr>
        <w:t xml:space="preserve">. A </w:t>
      </w:r>
      <w:r w:rsidRPr="00452CFA">
        <w:rPr>
          <w:b/>
          <w:sz w:val="22"/>
          <w:szCs w:val="22"/>
        </w:rPr>
        <w:t>szociális segítő munka</w:t>
      </w:r>
      <w:r w:rsidRPr="00452CFA">
        <w:rPr>
          <w:sz w:val="22"/>
          <w:szCs w:val="22"/>
        </w:rPr>
        <w:t xml:space="preserve">, a rendszeres </w:t>
      </w:r>
      <w:r w:rsidRPr="00452CFA">
        <w:rPr>
          <w:b/>
          <w:sz w:val="22"/>
          <w:szCs w:val="22"/>
        </w:rPr>
        <w:t>családlátogatás</w:t>
      </w:r>
      <w:r w:rsidRPr="00452CFA">
        <w:rPr>
          <w:sz w:val="22"/>
          <w:szCs w:val="22"/>
        </w:rPr>
        <w:t xml:space="preserve"> a Szolgálat fő tevékenységei között szerepel. Továbbra is nagyon sok időt tölt</w:t>
      </w:r>
      <w:r>
        <w:rPr>
          <w:sz w:val="22"/>
          <w:szCs w:val="22"/>
        </w:rPr>
        <w:t>enek</w:t>
      </w:r>
      <w:r w:rsidRPr="00452CFA">
        <w:rPr>
          <w:sz w:val="22"/>
          <w:szCs w:val="22"/>
        </w:rPr>
        <w:t xml:space="preserve"> a családok felkeresésével, </w:t>
      </w:r>
      <w:r w:rsidRPr="00452CFA">
        <w:rPr>
          <w:b/>
          <w:sz w:val="22"/>
          <w:szCs w:val="22"/>
          <w:u w:val="single"/>
        </w:rPr>
        <w:t>családlátogatás</w:t>
      </w:r>
      <w:r w:rsidRPr="00452CFA">
        <w:rPr>
          <w:sz w:val="22"/>
          <w:szCs w:val="22"/>
        </w:rPr>
        <w:t xml:space="preserve">sal. A családlátogatások száma </w:t>
      </w:r>
      <w:r w:rsidRPr="00452CFA">
        <w:rPr>
          <w:b/>
          <w:sz w:val="22"/>
          <w:szCs w:val="22"/>
        </w:rPr>
        <w:t>1.067</w:t>
      </w:r>
      <w:r w:rsidRPr="00452CFA">
        <w:rPr>
          <w:sz w:val="22"/>
          <w:szCs w:val="22"/>
        </w:rPr>
        <w:t xml:space="preserve"> volt a</w:t>
      </w:r>
      <w:r>
        <w:rPr>
          <w:sz w:val="22"/>
          <w:szCs w:val="22"/>
        </w:rPr>
        <w:t>z</w:t>
      </w:r>
      <w:r w:rsidRPr="00452CFA">
        <w:rPr>
          <w:sz w:val="22"/>
          <w:szCs w:val="22"/>
        </w:rPr>
        <w:t xml:space="preserve"> évben. Sajnos egyre többször fordul elő, hogy egy-egy kapcsolatfelvétel elhúzódik, nem elérhetőek a szülők, otthonukban nem találjuk őket, értesítéseinkre, leveleinkre nem reagálnak, ezért újra és újra próbálkoznunk kell. </w:t>
      </w:r>
    </w:p>
    <w:p w:rsidR="00F52BCA" w:rsidRPr="00A560C1" w:rsidRDefault="00F52BCA" w:rsidP="00592767">
      <w:pPr>
        <w:jc w:val="both"/>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F52BCA" w:rsidRPr="00A560C1" w:rsidRDefault="00F52BCA"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592767" w:rsidRDefault="00592767" w:rsidP="00F52BCA">
      <w:pPr>
        <w:jc w:val="center"/>
        <w:rPr>
          <w:b/>
          <w:sz w:val="24"/>
          <w:szCs w:val="24"/>
        </w:rPr>
      </w:pPr>
    </w:p>
    <w:p w:rsidR="00F52BCA" w:rsidRDefault="00F52BCA" w:rsidP="00F52BCA">
      <w:pPr>
        <w:jc w:val="center"/>
        <w:rPr>
          <w:b/>
          <w:sz w:val="24"/>
          <w:szCs w:val="24"/>
        </w:rPr>
      </w:pPr>
      <w:r>
        <w:rPr>
          <w:b/>
          <w:sz w:val="24"/>
          <w:szCs w:val="24"/>
        </w:rPr>
        <w:lastRenderedPageBreak/>
        <w:t>Szakmai tevékenységek száma</w:t>
      </w:r>
    </w:p>
    <w:p w:rsidR="00F52BCA" w:rsidRPr="002C3AD6" w:rsidRDefault="00F52BCA" w:rsidP="00F52BCA">
      <w:pPr>
        <w:jc w:val="center"/>
        <w:rPr>
          <w:b/>
          <w:sz w:val="24"/>
          <w:szCs w:val="24"/>
        </w:rPr>
      </w:pPr>
    </w:p>
    <w:p w:rsidR="00F52BCA" w:rsidRDefault="00F52BCA" w:rsidP="00F52BCA">
      <w:pPr>
        <w:rPr>
          <w:sz w:val="24"/>
          <w:szCs w:val="24"/>
        </w:rPr>
      </w:pPr>
      <w:r>
        <w:rPr>
          <w:noProof/>
          <w:sz w:val="24"/>
          <w:szCs w:val="24"/>
        </w:rPr>
        <w:drawing>
          <wp:inline distT="0" distB="0" distL="0" distR="0">
            <wp:extent cx="5780405" cy="310515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80405" cy="3105150"/>
                    </a:xfrm>
                    <a:prstGeom prst="rect">
                      <a:avLst/>
                    </a:prstGeom>
                    <a:noFill/>
                  </pic:spPr>
                </pic:pic>
              </a:graphicData>
            </a:graphic>
          </wp:inline>
        </w:drawing>
      </w:r>
    </w:p>
    <w:p w:rsidR="00F52BCA" w:rsidRDefault="00F52BCA" w:rsidP="00F52BCA">
      <w:pPr>
        <w:rPr>
          <w:sz w:val="22"/>
          <w:szCs w:val="22"/>
        </w:rPr>
      </w:pPr>
    </w:p>
    <w:p w:rsidR="00F52BCA" w:rsidRPr="00452CFA" w:rsidRDefault="00F52BCA" w:rsidP="00592767">
      <w:pPr>
        <w:jc w:val="both"/>
        <w:rPr>
          <w:sz w:val="22"/>
          <w:szCs w:val="22"/>
        </w:rPr>
      </w:pPr>
      <w:r w:rsidRPr="00452CFA">
        <w:rPr>
          <w:sz w:val="22"/>
          <w:szCs w:val="22"/>
        </w:rPr>
        <w:t xml:space="preserve">A család- és gyermekjóléti szolgálat </w:t>
      </w:r>
      <w:r w:rsidRPr="00452CFA">
        <w:rPr>
          <w:b/>
          <w:sz w:val="22"/>
          <w:szCs w:val="22"/>
          <w:u w:val="single"/>
        </w:rPr>
        <w:t>tájékoztatási feladatai</w:t>
      </w:r>
      <w:r w:rsidRPr="00452CFA">
        <w:rPr>
          <w:sz w:val="22"/>
          <w:szCs w:val="22"/>
        </w:rPr>
        <w:t xml:space="preserve"> körében információt nyújt jogokról, támogatásokról és ellátásokról, titkos örökbefogadás lehetőségéről, joghatásairól.</w:t>
      </w:r>
    </w:p>
    <w:p w:rsidR="00F52BCA" w:rsidRPr="00452CFA" w:rsidRDefault="00F52BCA" w:rsidP="00592767">
      <w:pPr>
        <w:jc w:val="both"/>
        <w:rPr>
          <w:sz w:val="22"/>
          <w:szCs w:val="22"/>
        </w:rPr>
      </w:pPr>
      <w:r w:rsidRPr="00452CFA">
        <w:rPr>
          <w:sz w:val="22"/>
          <w:szCs w:val="22"/>
        </w:rPr>
        <w:t xml:space="preserve">Információnyújtás </w:t>
      </w:r>
      <w:r w:rsidRPr="00452CFA">
        <w:rPr>
          <w:b/>
          <w:sz w:val="22"/>
          <w:szCs w:val="22"/>
        </w:rPr>
        <w:t>1.368 alkalommal</w:t>
      </w:r>
      <w:r w:rsidRPr="00452CFA">
        <w:rPr>
          <w:sz w:val="22"/>
          <w:szCs w:val="22"/>
        </w:rPr>
        <w:t xml:space="preserve"> történt az évben.</w:t>
      </w:r>
    </w:p>
    <w:p w:rsidR="00F52BCA" w:rsidRPr="00452CFA" w:rsidRDefault="00F52BCA" w:rsidP="00592767">
      <w:pPr>
        <w:jc w:val="both"/>
        <w:rPr>
          <w:sz w:val="22"/>
          <w:szCs w:val="22"/>
        </w:rPr>
      </w:pPr>
      <w:r w:rsidRPr="00452CFA">
        <w:rPr>
          <w:sz w:val="22"/>
          <w:szCs w:val="22"/>
        </w:rPr>
        <w:t xml:space="preserve">A </w:t>
      </w:r>
      <w:r w:rsidRPr="00452CFA">
        <w:rPr>
          <w:b/>
          <w:sz w:val="22"/>
          <w:szCs w:val="22"/>
          <w:u w:val="single"/>
        </w:rPr>
        <w:t>hivatalos ügyek intézésében való közreműködés</w:t>
      </w:r>
      <w:r w:rsidRPr="00452CFA">
        <w:rPr>
          <w:sz w:val="22"/>
          <w:szCs w:val="22"/>
        </w:rPr>
        <w:t xml:space="preserve"> körében a család- és gyermekjóléti szolgálat segítséget nyújt a szolgáltatást igénybe vevők ügyeinek hatékony intézéséhez, környezettanulmányt készít, és tájékoztatást nyújt az örökbefogadott gyermek fejlődéséről, körülményeiről és a cs</w:t>
      </w:r>
      <w:r>
        <w:rPr>
          <w:sz w:val="22"/>
          <w:szCs w:val="22"/>
        </w:rPr>
        <w:t xml:space="preserve">aládba való beilleszkedéséről. </w:t>
      </w:r>
    </w:p>
    <w:p w:rsidR="00F52BCA" w:rsidRPr="00452CFA" w:rsidRDefault="00F52BCA" w:rsidP="00592767">
      <w:pPr>
        <w:jc w:val="both"/>
        <w:rPr>
          <w:sz w:val="22"/>
          <w:szCs w:val="22"/>
        </w:rPr>
      </w:pPr>
      <w:r w:rsidRPr="00452CFA">
        <w:rPr>
          <w:sz w:val="22"/>
          <w:szCs w:val="22"/>
        </w:rPr>
        <w:t xml:space="preserve">Ügyfélfogadási napjainkon rengeteg rászorulónak nyújtunk segítséget, függetlenül a gondozott családoktól. E szakmai tevékenység száma </w:t>
      </w:r>
      <w:r w:rsidRPr="00452CFA">
        <w:rPr>
          <w:b/>
          <w:sz w:val="22"/>
          <w:szCs w:val="22"/>
        </w:rPr>
        <w:t>3.175</w:t>
      </w:r>
      <w:r w:rsidRPr="00452CFA">
        <w:rPr>
          <w:sz w:val="22"/>
          <w:szCs w:val="22"/>
        </w:rPr>
        <w:t xml:space="preserve"> volt 2016-ban</w:t>
      </w:r>
      <w:r>
        <w:rPr>
          <w:sz w:val="22"/>
          <w:szCs w:val="22"/>
        </w:rPr>
        <w:t>.</w:t>
      </w:r>
    </w:p>
    <w:p w:rsidR="00F52BCA" w:rsidRPr="00452CFA" w:rsidRDefault="00F52BCA" w:rsidP="00592767">
      <w:pPr>
        <w:jc w:val="both"/>
        <w:rPr>
          <w:sz w:val="22"/>
          <w:szCs w:val="22"/>
        </w:rPr>
      </w:pPr>
      <w:r w:rsidRPr="00452CFA">
        <w:rPr>
          <w:sz w:val="22"/>
          <w:szCs w:val="22"/>
        </w:rPr>
        <w:t xml:space="preserve">A gyermeki jogok érvényesülése érdekében az évben is gondoskodtunk (szóban, írásban történő tájékoztatás során) arról, hogy a gyermekek számára megismerhető legyen a </w:t>
      </w:r>
      <w:r w:rsidRPr="00452CFA">
        <w:rPr>
          <w:b/>
          <w:sz w:val="22"/>
          <w:szCs w:val="22"/>
        </w:rPr>
        <w:t>gyermekjogi képviselő</w:t>
      </w:r>
      <w:r w:rsidRPr="00452CFA">
        <w:rPr>
          <w:sz w:val="22"/>
          <w:szCs w:val="22"/>
        </w:rPr>
        <w:t xml:space="preserve"> tevékenysége. Rendszeres kapcsolatban állunk, kölcsönösen tájékoztatjuk egymást, konkrét eseteket, kérdéseket is átbeszélünk.</w:t>
      </w:r>
    </w:p>
    <w:p w:rsidR="00F52BCA" w:rsidRPr="00452CFA" w:rsidRDefault="00F52BCA" w:rsidP="00592767">
      <w:pPr>
        <w:jc w:val="both"/>
        <w:rPr>
          <w:sz w:val="22"/>
          <w:szCs w:val="22"/>
        </w:rPr>
      </w:pPr>
      <w:r w:rsidRPr="00452CFA">
        <w:rPr>
          <w:sz w:val="22"/>
          <w:szCs w:val="22"/>
        </w:rPr>
        <w:t>A diagramban szereplő tevékenységek mellett (</w:t>
      </w:r>
      <w:proofErr w:type="gramStart"/>
      <w:r w:rsidRPr="00452CFA">
        <w:rPr>
          <w:sz w:val="22"/>
          <w:szCs w:val="22"/>
        </w:rPr>
        <w:t>2015. decemberétől</w:t>
      </w:r>
      <w:proofErr w:type="gramEnd"/>
      <w:r w:rsidRPr="00452CFA">
        <w:rPr>
          <w:sz w:val="22"/>
          <w:szCs w:val="22"/>
        </w:rPr>
        <w:t xml:space="preserve"> 2016. márciusáig, illetve 2016. decemberétől) az elmúlt évben is közreműködtünk a </w:t>
      </w:r>
      <w:r w:rsidRPr="00452CFA">
        <w:rPr>
          <w:b/>
          <w:sz w:val="22"/>
          <w:szCs w:val="22"/>
        </w:rPr>
        <w:t>Téli Melegedő</w:t>
      </w:r>
      <w:r w:rsidRPr="00452CFA">
        <w:rPr>
          <w:sz w:val="22"/>
          <w:szCs w:val="22"/>
        </w:rPr>
        <w:t xml:space="preserve"> működtetésében, minden nap meleg teát és zsíros kenyeret készítettünk az ott tartózkodóknak, egyéb textília és ruhaadományokat nyújtottunk, hivatalos ügyintézést segítettünk.</w:t>
      </w:r>
    </w:p>
    <w:p w:rsidR="00F52BCA" w:rsidRPr="00E22F99" w:rsidRDefault="00F52BCA" w:rsidP="00F52BCA">
      <w:pPr>
        <w:pStyle w:val="Listaszerbekezds"/>
        <w:ind w:left="0"/>
        <w:rPr>
          <w:sz w:val="22"/>
          <w:szCs w:val="22"/>
        </w:rPr>
      </w:pPr>
    </w:p>
    <w:p w:rsidR="00F52BCA" w:rsidRDefault="00F52BCA" w:rsidP="00F52BCA">
      <w:pPr>
        <w:jc w:val="center"/>
        <w:rPr>
          <w:b/>
          <w:sz w:val="22"/>
          <w:szCs w:val="22"/>
        </w:rPr>
      </w:pPr>
    </w:p>
    <w:p w:rsidR="00F52BCA" w:rsidRDefault="00F52BCA"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592767" w:rsidRDefault="00592767" w:rsidP="00F52BCA">
      <w:pPr>
        <w:jc w:val="center"/>
        <w:rPr>
          <w:b/>
          <w:sz w:val="22"/>
          <w:szCs w:val="22"/>
        </w:rPr>
      </w:pPr>
    </w:p>
    <w:p w:rsidR="00F52BCA" w:rsidRPr="00814F5E" w:rsidRDefault="00F52BCA" w:rsidP="00F52BCA">
      <w:pPr>
        <w:jc w:val="center"/>
        <w:rPr>
          <w:b/>
          <w:sz w:val="22"/>
          <w:szCs w:val="22"/>
        </w:rPr>
      </w:pPr>
      <w:r w:rsidRPr="00814F5E">
        <w:rPr>
          <w:b/>
          <w:sz w:val="22"/>
          <w:szCs w:val="22"/>
        </w:rPr>
        <w:t>Szakmai tevékenységek számát mutatja az alábbi diagram</w:t>
      </w:r>
    </w:p>
    <w:p w:rsidR="00F52BCA" w:rsidRPr="00814F5E" w:rsidRDefault="00F52BCA" w:rsidP="00F52BCA">
      <w:pPr>
        <w:rPr>
          <w:sz w:val="22"/>
          <w:szCs w:val="22"/>
        </w:rPr>
      </w:pPr>
    </w:p>
    <w:p w:rsidR="00F52BCA" w:rsidRPr="00814F5E" w:rsidRDefault="00F52BCA" w:rsidP="00F52BCA">
      <w:pPr>
        <w:rPr>
          <w:noProof/>
          <w:sz w:val="22"/>
          <w:szCs w:val="22"/>
        </w:rPr>
      </w:pPr>
      <w:r w:rsidRPr="00814F5E">
        <w:rPr>
          <w:noProof/>
          <w:sz w:val="22"/>
          <w:szCs w:val="22"/>
        </w:rPr>
        <w:drawing>
          <wp:inline distT="0" distB="0" distL="0" distR="0">
            <wp:extent cx="5762625" cy="3695700"/>
            <wp:effectExtent l="0" t="0" r="9525"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2625" cy="3695700"/>
                    </a:xfrm>
                    <a:prstGeom prst="rect">
                      <a:avLst/>
                    </a:prstGeom>
                    <a:noFill/>
                    <a:ln>
                      <a:noFill/>
                    </a:ln>
                  </pic:spPr>
                </pic:pic>
              </a:graphicData>
            </a:graphic>
          </wp:inline>
        </w:drawing>
      </w:r>
    </w:p>
    <w:p w:rsidR="00F52BCA" w:rsidRPr="00814F5E" w:rsidRDefault="00F52BCA" w:rsidP="00592767">
      <w:pPr>
        <w:jc w:val="both"/>
        <w:rPr>
          <w:sz w:val="22"/>
          <w:szCs w:val="22"/>
        </w:rPr>
      </w:pPr>
      <w:r w:rsidRPr="00814F5E">
        <w:rPr>
          <w:sz w:val="22"/>
          <w:szCs w:val="22"/>
        </w:rPr>
        <w:t xml:space="preserve">A Család- és Gyermekjóléti Központ </w:t>
      </w:r>
      <w:r w:rsidRPr="00814F5E">
        <w:rPr>
          <w:b/>
          <w:sz w:val="22"/>
          <w:szCs w:val="22"/>
        </w:rPr>
        <w:t>tanácsadói</w:t>
      </w:r>
      <w:r w:rsidRPr="00814F5E">
        <w:rPr>
          <w:sz w:val="22"/>
          <w:szCs w:val="22"/>
        </w:rPr>
        <w:t xml:space="preserve"> az általános segítő szolgáltatásokon túl a korábban felsorolt speciális szolgáltatásokat is nyújtanak:</w:t>
      </w:r>
    </w:p>
    <w:p w:rsidR="00F52BCA" w:rsidRPr="00814F5E" w:rsidRDefault="00F52BCA" w:rsidP="00592767">
      <w:pPr>
        <w:shd w:val="clear" w:color="auto" w:fill="FFFFFF"/>
        <w:spacing w:before="100" w:beforeAutospacing="1"/>
        <w:jc w:val="both"/>
        <w:rPr>
          <w:b/>
          <w:sz w:val="22"/>
          <w:szCs w:val="22"/>
        </w:rPr>
      </w:pPr>
      <w:r w:rsidRPr="00814F5E">
        <w:rPr>
          <w:b/>
          <w:sz w:val="22"/>
          <w:szCs w:val="22"/>
        </w:rPr>
        <w:t xml:space="preserve">Kapcsolattartási ügyelet biztosítja </w:t>
      </w:r>
      <w:r w:rsidRPr="00814F5E">
        <w:rPr>
          <w:sz w:val="22"/>
          <w:szCs w:val="22"/>
        </w:rPr>
        <w:t>a gyermek és a kapcsolattartásra jogosult szülő vagy más kapcsolattartásra jogosult személy számára a találkozásra, együttlétre alkalmas semleges helyszínt,</w:t>
      </w:r>
      <w:r w:rsidRPr="00814F5E">
        <w:rPr>
          <w:i/>
          <w:iCs/>
          <w:sz w:val="22"/>
          <w:szCs w:val="22"/>
        </w:rPr>
        <w:t> </w:t>
      </w:r>
      <w:r w:rsidRPr="00814F5E">
        <w:rPr>
          <w:sz w:val="22"/>
          <w:szCs w:val="22"/>
        </w:rPr>
        <w:t>a felügyelt kapcsolattartást elrendelő szervvel történt előzetes egyeztetést követően a felügyeletet ellátó szakembert, vagy lehetővé teszi más felügyeletet ellátó szakember jelenlétét.</w:t>
      </w:r>
    </w:p>
    <w:p w:rsidR="00F52BCA" w:rsidRPr="00814F5E" w:rsidRDefault="00F52BCA" w:rsidP="00592767">
      <w:pPr>
        <w:shd w:val="clear" w:color="auto" w:fill="FFFFFF"/>
        <w:jc w:val="both"/>
        <w:rPr>
          <w:sz w:val="22"/>
          <w:szCs w:val="22"/>
        </w:rPr>
      </w:pPr>
      <w:r w:rsidRPr="00814F5E">
        <w:rPr>
          <w:sz w:val="22"/>
          <w:szCs w:val="22"/>
        </w:rPr>
        <w:t>A gyámügyi osztály által egy család esetében került elrendelésre felügyelt kapcsolattartás. Az édesapa más településen él, hosszabb ideje nem látogatta gyermekeit, büntető eljárás is folyt ellene, emiatt szükség volt egy semleges helyszín elrendelésére egy segítő szakember jelenlétével. Emellett a korábbi évekből két család esetében maradt a kapcsolattartás szolgálatunknál, itt csak a helyszínt kell biztosítanunk, felügyelet nem szükséges.</w:t>
      </w:r>
    </w:p>
    <w:p w:rsidR="00F52BCA" w:rsidRPr="00814F5E" w:rsidRDefault="00F52BCA" w:rsidP="00592767">
      <w:pPr>
        <w:shd w:val="clear" w:color="auto" w:fill="FFFFFF"/>
        <w:spacing w:before="100" w:beforeAutospacing="1"/>
        <w:jc w:val="both"/>
        <w:rPr>
          <w:b/>
          <w:sz w:val="22"/>
          <w:szCs w:val="22"/>
        </w:rPr>
      </w:pPr>
      <w:r w:rsidRPr="00814F5E">
        <w:rPr>
          <w:b/>
          <w:sz w:val="22"/>
          <w:szCs w:val="22"/>
        </w:rPr>
        <w:t xml:space="preserve">Az utcai szociális munka feladata </w:t>
      </w:r>
      <w:r w:rsidRPr="00814F5E">
        <w:rPr>
          <w:sz w:val="22"/>
          <w:szCs w:val="22"/>
        </w:rPr>
        <w:t xml:space="preserve">többek </w:t>
      </w:r>
      <w:proofErr w:type="spellStart"/>
      <w:r w:rsidRPr="00814F5E">
        <w:rPr>
          <w:sz w:val="22"/>
          <w:szCs w:val="22"/>
        </w:rPr>
        <w:t>közötta</w:t>
      </w:r>
      <w:proofErr w:type="spellEnd"/>
      <w:r w:rsidRPr="00814F5E">
        <w:rPr>
          <w:sz w:val="22"/>
          <w:szCs w:val="22"/>
        </w:rPr>
        <w:t xml:space="preserve"> magatartásával testi, lelki, értelmi fejlődését veszélyeztető, szabadidejét az utcán töltő, kallódó, csellengő gyermek </w:t>
      </w:r>
      <w:proofErr w:type="spellStart"/>
      <w:r w:rsidRPr="00814F5E">
        <w:rPr>
          <w:sz w:val="22"/>
          <w:szCs w:val="22"/>
        </w:rPr>
        <w:t>segítése</w:t>
      </w:r>
      <w:proofErr w:type="gramStart"/>
      <w:r w:rsidRPr="00814F5E">
        <w:rPr>
          <w:sz w:val="22"/>
          <w:szCs w:val="22"/>
        </w:rPr>
        <w:t>.Ennek</w:t>
      </w:r>
      <w:proofErr w:type="spellEnd"/>
      <w:proofErr w:type="gramEnd"/>
      <w:r w:rsidRPr="00814F5E">
        <w:rPr>
          <w:sz w:val="22"/>
          <w:szCs w:val="22"/>
        </w:rPr>
        <w:t xml:space="preserve"> keretében az esetmenedzser kollégák a területeken végzett munka során folyamatosan figyelemmel kísérik, keresik a csellengő gyermekeket, kapcsolatot teremtenek velük, segítik őket.</w:t>
      </w:r>
    </w:p>
    <w:p w:rsidR="00F52BCA" w:rsidRPr="00814F5E" w:rsidRDefault="00F52BCA" w:rsidP="00592767">
      <w:pPr>
        <w:shd w:val="clear" w:color="auto" w:fill="FFFFFF"/>
        <w:spacing w:before="100" w:beforeAutospacing="1" w:after="75"/>
        <w:jc w:val="both"/>
        <w:rPr>
          <w:sz w:val="22"/>
          <w:szCs w:val="22"/>
        </w:rPr>
      </w:pPr>
      <w:r w:rsidRPr="00814F5E">
        <w:rPr>
          <w:b/>
          <w:sz w:val="22"/>
          <w:szCs w:val="22"/>
        </w:rPr>
        <w:t>A készenléti szolgálat célja</w:t>
      </w:r>
      <w:r w:rsidRPr="00814F5E">
        <w:rPr>
          <w:sz w:val="22"/>
          <w:szCs w:val="22"/>
        </w:rPr>
        <w:t xml:space="preserve"> a család- és gyermekjóléti központ nyitvatartási idején kívül felmerülő krízishelyzetekben történő azonnali segítség, tanácsadás vagy tájékoztatás nyújtása. A készenléti szolgálatot állandóan hívható telefonszám biztosításával szerveztük meg oly módon, hogy a készenlétben lévő munkatárs szakszerű segítséget tudjon nyújtani vagy ilyen segítséget tudjon mozgósítani.</w:t>
      </w:r>
    </w:p>
    <w:p w:rsidR="00F52BCA" w:rsidRPr="00814F5E" w:rsidRDefault="00F52BCA" w:rsidP="00592767">
      <w:pPr>
        <w:shd w:val="clear" w:color="auto" w:fill="FFFFFF"/>
        <w:jc w:val="both"/>
        <w:rPr>
          <w:sz w:val="22"/>
          <w:szCs w:val="22"/>
        </w:rPr>
      </w:pPr>
      <w:r w:rsidRPr="00814F5E">
        <w:rPr>
          <w:sz w:val="22"/>
          <w:szCs w:val="22"/>
        </w:rPr>
        <w:t xml:space="preserve">A család- és gyermekjóléti </w:t>
      </w:r>
      <w:proofErr w:type="gramStart"/>
      <w:r w:rsidRPr="00814F5E">
        <w:rPr>
          <w:sz w:val="22"/>
          <w:szCs w:val="22"/>
        </w:rPr>
        <w:t>központ tájékoztatást</w:t>
      </w:r>
      <w:proofErr w:type="gramEnd"/>
      <w:r w:rsidRPr="00814F5E">
        <w:rPr>
          <w:sz w:val="22"/>
          <w:szCs w:val="22"/>
        </w:rPr>
        <w:t xml:space="preserve"> nyújt a lelkisegély-telefonvonalak elérhetőségeiről is.</w:t>
      </w:r>
    </w:p>
    <w:p w:rsidR="00F52BCA" w:rsidRPr="00814F5E" w:rsidRDefault="00F52BCA" w:rsidP="00592767">
      <w:pPr>
        <w:jc w:val="both"/>
        <w:rPr>
          <w:color w:val="00CCFF"/>
          <w:sz w:val="22"/>
          <w:szCs w:val="22"/>
        </w:rPr>
      </w:pPr>
    </w:p>
    <w:p w:rsidR="00F52BCA" w:rsidRPr="00814F5E" w:rsidRDefault="00F52BCA" w:rsidP="00592767">
      <w:pPr>
        <w:jc w:val="both"/>
        <w:rPr>
          <w:sz w:val="22"/>
          <w:szCs w:val="22"/>
        </w:rPr>
      </w:pPr>
      <w:r w:rsidRPr="00814F5E">
        <w:rPr>
          <w:b/>
          <w:sz w:val="22"/>
          <w:szCs w:val="22"/>
        </w:rPr>
        <w:t>Pszichológiai szolgáltatásunkat</w:t>
      </w:r>
      <w:r w:rsidRPr="00814F5E">
        <w:rPr>
          <w:sz w:val="22"/>
          <w:szCs w:val="22"/>
        </w:rPr>
        <w:t xml:space="preserve"> a korábbi évektől eltérően a járás egész lakosságára ki kellett terjesztenünk, mely jelentősen megnövelte a szolgáltatást igénylők körét. Mivel pszichológusunk a központ és a szolgálat szakmai egységének vezetését is ellátja, a pszichológiai szolgáltatás nyújtását elsősorban a gyermekvédelmi szakmai tevékenységhez kellett igazítani. További nehézséget jelentett az elmúlt évben a Pedagógiai </w:t>
      </w:r>
      <w:r w:rsidRPr="00814F5E">
        <w:rPr>
          <w:sz w:val="22"/>
          <w:szCs w:val="22"/>
        </w:rPr>
        <w:lastRenderedPageBreak/>
        <w:t xml:space="preserve">Szakszolgálat Karcagi Tagintézményében (Nevelési Tanácsadó) nyújtott pszichológiai szolgáltatás elérhetőségének korlátozottsága szakemberhiány miatt. </w:t>
      </w:r>
    </w:p>
    <w:p w:rsidR="00F52BCA" w:rsidRPr="00814F5E" w:rsidRDefault="00F52BCA" w:rsidP="00F52BCA">
      <w:pPr>
        <w:rPr>
          <w:sz w:val="22"/>
          <w:szCs w:val="22"/>
        </w:rPr>
      </w:pPr>
      <w:r w:rsidRPr="00814F5E">
        <w:rPr>
          <w:sz w:val="22"/>
          <w:szCs w:val="22"/>
        </w:rPr>
        <w:t>A fentiek miatt sajnos várólistát kellett bevezetnünk e szolgáltatásunk igénylésére, melyre működésünk óta nem volt szükség.</w:t>
      </w:r>
    </w:p>
    <w:p w:rsidR="00F52BCA" w:rsidRPr="00814F5E" w:rsidRDefault="00F52BCA" w:rsidP="00F52BCA">
      <w:pPr>
        <w:rPr>
          <w:sz w:val="22"/>
          <w:szCs w:val="22"/>
        </w:rPr>
      </w:pPr>
      <w:r w:rsidRPr="00814F5E">
        <w:rPr>
          <w:sz w:val="22"/>
          <w:szCs w:val="22"/>
        </w:rPr>
        <w:t>Évközben (</w:t>
      </w:r>
      <w:proofErr w:type="gramStart"/>
      <w:r w:rsidRPr="00814F5E">
        <w:rPr>
          <w:sz w:val="22"/>
          <w:szCs w:val="22"/>
        </w:rPr>
        <w:t>2016. októberében</w:t>
      </w:r>
      <w:proofErr w:type="gramEnd"/>
      <w:r w:rsidRPr="00814F5E">
        <w:rPr>
          <w:sz w:val="22"/>
          <w:szCs w:val="22"/>
        </w:rPr>
        <w:t>) 1 fő tanácsadó felvételével megerősítésre került a pszichológiai szolgáltatás nyújtása.</w:t>
      </w:r>
    </w:p>
    <w:p w:rsidR="00F52BCA" w:rsidRPr="00814F5E" w:rsidRDefault="00F52BCA" w:rsidP="00F52BCA">
      <w:pPr>
        <w:jc w:val="center"/>
        <w:rPr>
          <w:rFonts w:cstheme="minorHAnsi"/>
          <w:b/>
          <w:sz w:val="22"/>
          <w:szCs w:val="22"/>
        </w:rPr>
      </w:pPr>
      <w:r w:rsidRPr="00814F5E">
        <w:rPr>
          <w:rFonts w:cstheme="minorHAnsi"/>
          <w:b/>
          <w:sz w:val="22"/>
          <w:szCs w:val="22"/>
        </w:rPr>
        <w:t>Speciális szolgáltatások nyújtásának száma</w:t>
      </w:r>
    </w:p>
    <w:p w:rsidR="00F52BCA" w:rsidRPr="00814F5E" w:rsidRDefault="00F52BCA" w:rsidP="00F52BCA">
      <w:pPr>
        <w:rPr>
          <w:rFonts w:cstheme="minorHAnsi"/>
          <w:sz w:val="22"/>
          <w:szCs w:val="22"/>
        </w:rPr>
      </w:pPr>
    </w:p>
    <w:p w:rsidR="00F52BCA" w:rsidRPr="00814F5E" w:rsidRDefault="00F52BCA" w:rsidP="00F52BCA">
      <w:pPr>
        <w:rPr>
          <w:rFonts w:cstheme="minorHAnsi"/>
          <w:sz w:val="22"/>
          <w:szCs w:val="22"/>
        </w:rPr>
      </w:pPr>
      <w:r w:rsidRPr="00814F5E">
        <w:rPr>
          <w:rFonts w:cstheme="minorHAnsi"/>
          <w:noProof/>
          <w:sz w:val="22"/>
          <w:szCs w:val="22"/>
        </w:rPr>
        <w:drawing>
          <wp:inline distT="0" distB="0" distL="0" distR="0">
            <wp:extent cx="5762625" cy="2733675"/>
            <wp:effectExtent l="0" t="0" r="9525" b="952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2625" cy="2733675"/>
                    </a:xfrm>
                    <a:prstGeom prst="rect">
                      <a:avLst/>
                    </a:prstGeom>
                    <a:noFill/>
                    <a:ln>
                      <a:noFill/>
                    </a:ln>
                  </pic:spPr>
                </pic:pic>
              </a:graphicData>
            </a:graphic>
          </wp:inline>
        </w:drawing>
      </w:r>
    </w:p>
    <w:p w:rsidR="00F52BCA" w:rsidRPr="00814F5E" w:rsidRDefault="00F52BCA" w:rsidP="00592767">
      <w:pPr>
        <w:jc w:val="both"/>
        <w:rPr>
          <w:rFonts w:cstheme="minorHAnsi"/>
          <w:sz w:val="22"/>
          <w:szCs w:val="22"/>
        </w:rPr>
      </w:pPr>
      <w:r w:rsidRPr="00814F5E">
        <w:rPr>
          <w:rFonts w:cstheme="minorHAnsi"/>
          <w:sz w:val="22"/>
          <w:szCs w:val="22"/>
        </w:rPr>
        <w:t>(központ és szolgálat), mint ahogyan az adományozásokat is. Az elmúlt évben szabadidős programjainkon 91 fő gyermek vett részt (26 alkalom). A szabadidő eltöltésének segítésére programjaink szervezését továbbra is igyekszünk a tanítási szünetekhez igazítani. Elsősorban azon gyermekeknek, akik életkörülményeik, családjuk életvitele miatt fokozottabban vannak kitéve a csellengés, a csavargás, a deviáns hatású kortárscsoporthoz csapódás veszélyeinek, s a szabadidős tevékenység megszervezése szüleiknek aránytalan nehézséget okoz.</w:t>
      </w:r>
    </w:p>
    <w:p w:rsidR="00F52BCA" w:rsidRPr="00814F5E" w:rsidRDefault="00F52BCA" w:rsidP="00592767">
      <w:pPr>
        <w:jc w:val="both"/>
        <w:rPr>
          <w:rFonts w:cstheme="minorHAnsi"/>
          <w:bCs/>
          <w:sz w:val="22"/>
          <w:szCs w:val="22"/>
        </w:rPr>
      </w:pPr>
      <w:r w:rsidRPr="00814F5E">
        <w:rPr>
          <w:rFonts w:cstheme="minorHAnsi"/>
          <w:bCs/>
          <w:sz w:val="22"/>
          <w:szCs w:val="22"/>
        </w:rPr>
        <w:t xml:space="preserve">A tavaszi szünetben szervezett </w:t>
      </w:r>
      <w:proofErr w:type="spellStart"/>
      <w:r w:rsidRPr="00814F5E">
        <w:rPr>
          <w:rFonts w:cstheme="minorHAnsi"/>
          <w:b/>
          <w:bCs/>
          <w:sz w:val="22"/>
          <w:szCs w:val="22"/>
        </w:rPr>
        <w:t>IV.Malomjáték</w:t>
      </w:r>
      <w:proofErr w:type="spellEnd"/>
      <w:r w:rsidRPr="00814F5E">
        <w:rPr>
          <w:rFonts w:cstheme="minorHAnsi"/>
          <w:b/>
          <w:bCs/>
          <w:sz w:val="22"/>
          <w:szCs w:val="22"/>
        </w:rPr>
        <w:t xml:space="preserve"> Bajnokság</w:t>
      </w:r>
      <w:r w:rsidRPr="00814F5E">
        <w:rPr>
          <w:rFonts w:cstheme="minorHAnsi"/>
          <w:bCs/>
          <w:sz w:val="22"/>
          <w:szCs w:val="22"/>
        </w:rPr>
        <w:t xml:space="preserve">unk 3 napon keresztül zajlott a Család- és Gyermekjóléti Szolgálat Játszóklubjában 41 gyermek részvételével. A kategóriák győztesei játék-nyereményekben részesültek. </w:t>
      </w:r>
    </w:p>
    <w:p w:rsidR="00F52BCA" w:rsidRPr="00814F5E" w:rsidRDefault="00F52BCA" w:rsidP="00592767">
      <w:pPr>
        <w:jc w:val="both"/>
        <w:rPr>
          <w:rFonts w:cstheme="minorHAnsi"/>
          <w:bCs/>
          <w:sz w:val="22"/>
          <w:szCs w:val="22"/>
        </w:rPr>
      </w:pPr>
      <w:r w:rsidRPr="00814F5E">
        <w:rPr>
          <w:rFonts w:cstheme="minorHAnsi"/>
          <w:bCs/>
          <w:sz w:val="22"/>
          <w:szCs w:val="22"/>
        </w:rPr>
        <w:t xml:space="preserve">Intézményünk ismét képviseltette magát a 2016. évi </w:t>
      </w:r>
      <w:r w:rsidRPr="00814F5E">
        <w:rPr>
          <w:rFonts w:cstheme="minorHAnsi"/>
          <w:b/>
          <w:bCs/>
          <w:sz w:val="22"/>
          <w:szCs w:val="22"/>
        </w:rPr>
        <w:t>Városi Gyermeknap</w:t>
      </w:r>
      <w:r w:rsidRPr="00814F5E">
        <w:rPr>
          <w:rFonts w:cstheme="minorHAnsi"/>
          <w:bCs/>
          <w:sz w:val="22"/>
          <w:szCs w:val="22"/>
        </w:rPr>
        <w:t>on, ahol a korábbi évekhez hasonlóan kreatív, szabadidős, kézműves tevékenységekkel, szolgáltatásokkal segítettük a rendezvény lebonyolítását, ami több száz gyermek részvételével valósult meg.</w:t>
      </w:r>
    </w:p>
    <w:p w:rsidR="00F52BCA" w:rsidRPr="00814F5E" w:rsidRDefault="00F52BCA" w:rsidP="00592767">
      <w:pPr>
        <w:jc w:val="both"/>
        <w:rPr>
          <w:rFonts w:cstheme="minorHAnsi"/>
          <w:bCs/>
          <w:strike/>
          <w:color w:val="FF0000"/>
          <w:sz w:val="22"/>
          <w:szCs w:val="22"/>
        </w:rPr>
      </w:pPr>
      <w:r w:rsidRPr="00814F5E">
        <w:rPr>
          <w:rFonts w:cstheme="minorHAnsi"/>
          <w:bCs/>
          <w:sz w:val="22"/>
          <w:szCs w:val="22"/>
        </w:rPr>
        <w:t xml:space="preserve">A nyári és az őszi szünetben </w:t>
      </w:r>
      <w:r w:rsidRPr="00814F5E">
        <w:rPr>
          <w:rFonts w:cstheme="minorHAnsi"/>
          <w:b/>
          <w:bCs/>
          <w:sz w:val="22"/>
          <w:szCs w:val="22"/>
        </w:rPr>
        <w:t>kézműves foglalkozásokat</w:t>
      </w:r>
      <w:r w:rsidRPr="00814F5E">
        <w:rPr>
          <w:rFonts w:cstheme="minorHAnsi"/>
          <w:bCs/>
          <w:sz w:val="22"/>
          <w:szCs w:val="22"/>
        </w:rPr>
        <w:t xml:space="preserve"> szerveztünk (8 alkalommal) elsősorban a gondozott gyermekeknek. </w:t>
      </w:r>
    </w:p>
    <w:p w:rsidR="00F52BCA" w:rsidRPr="00814F5E" w:rsidRDefault="00F52BCA" w:rsidP="00F52BCA">
      <w:pPr>
        <w:pStyle w:val="Default"/>
        <w:spacing w:after="20"/>
        <w:jc w:val="center"/>
        <w:rPr>
          <w:rFonts w:asciiTheme="minorHAnsi" w:hAnsiTheme="minorHAnsi" w:cstheme="minorHAnsi"/>
          <w:color w:val="auto"/>
          <w:sz w:val="22"/>
          <w:szCs w:val="22"/>
        </w:rPr>
      </w:pPr>
      <w:r w:rsidRPr="00814F5E">
        <w:rPr>
          <w:rFonts w:asciiTheme="minorHAnsi" w:hAnsiTheme="minorHAnsi" w:cstheme="minorHAnsi"/>
          <w:noProof/>
          <w:color w:val="auto"/>
          <w:sz w:val="22"/>
          <w:szCs w:val="22"/>
        </w:rPr>
        <w:drawing>
          <wp:inline distT="0" distB="0" distL="0" distR="0">
            <wp:extent cx="2700655" cy="2023745"/>
            <wp:effectExtent l="0" t="0" r="4445"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0655" cy="2023745"/>
                    </a:xfrm>
                    <a:prstGeom prst="rect">
                      <a:avLst/>
                    </a:prstGeom>
                    <a:noFill/>
                  </pic:spPr>
                </pic:pic>
              </a:graphicData>
            </a:graphic>
          </wp:inline>
        </w:drawing>
      </w:r>
      <w:r w:rsidRPr="00814F5E">
        <w:rPr>
          <w:rFonts w:asciiTheme="minorHAnsi" w:hAnsiTheme="minorHAnsi" w:cstheme="minorHAnsi"/>
          <w:noProof/>
          <w:sz w:val="22"/>
          <w:szCs w:val="22"/>
        </w:rPr>
        <w:drawing>
          <wp:inline distT="0" distB="0" distL="0" distR="0">
            <wp:extent cx="2886075" cy="2019300"/>
            <wp:effectExtent l="0" t="0" r="952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86075" cy="2019300"/>
                    </a:xfrm>
                    <a:prstGeom prst="rect">
                      <a:avLst/>
                    </a:prstGeom>
                    <a:noFill/>
                    <a:ln>
                      <a:noFill/>
                    </a:ln>
                  </pic:spPr>
                </pic:pic>
              </a:graphicData>
            </a:graphic>
          </wp:inline>
        </w:drawing>
      </w:r>
    </w:p>
    <w:p w:rsidR="00F52BCA" w:rsidRPr="00814F5E" w:rsidRDefault="00F52BCA" w:rsidP="00F52BCA">
      <w:pPr>
        <w:pStyle w:val="Default"/>
        <w:spacing w:after="20"/>
        <w:jc w:val="both"/>
        <w:rPr>
          <w:rFonts w:asciiTheme="minorHAnsi" w:hAnsiTheme="minorHAnsi" w:cstheme="minorHAnsi"/>
          <w:b/>
          <w:color w:val="auto"/>
          <w:sz w:val="22"/>
          <w:szCs w:val="22"/>
        </w:rPr>
      </w:pPr>
    </w:p>
    <w:p w:rsidR="00F52BCA" w:rsidRPr="00814F5E" w:rsidRDefault="00F52BCA" w:rsidP="00F52BCA">
      <w:pPr>
        <w:pStyle w:val="Default"/>
        <w:spacing w:after="20"/>
        <w:jc w:val="both"/>
        <w:rPr>
          <w:rFonts w:asciiTheme="minorHAnsi" w:hAnsiTheme="minorHAnsi" w:cstheme="minorHAnsi"/>
          <w:color w:val="auto"/>
          <w:sz w:val="22"/>
          <w:szCs w:val="22"/>
        </w:rPr>
      </w:pPr>
      <w:r w:rsidRPr="00814F5E">
        <w:rPr>
          <w:rFonts w:asciiTheme="minorHAnsi" w:hAnsiTheme="minorHAnsi" w:cstheme="minorHAnsi"/>
          <w:color w:val="auto"/>
          <w:sz w:val="22"/>
          <w:szCs w:val="22"/>
        </w:rPr>
        <w:t xml:space="preserve">2016.07.14.-én a déli városrészen Pánti Ildikó képviselő által szervezett </w:t>
      </w:r>
      <w:r w:rsidRPr="00814F5E">
        <w:rPr>
          <w:rFonts w:asciiTheme="minorHAnsi" w:hAnsiTheme="minorHAnsi" w:cstheme="minorHAnsi"/>
          <w:b/>
          <w:color w:val="auto"/>
          <w:sz w:val="22"/>
          <w:szCs w:val="22"/>
        </w:rPr>
        <w:t>Családi Nap</w:t>
      </w:r>
      <w:r w:rsidRPr="00814F5E">
        <w:rPr>
          <w:rFonts w:asciiTheme="minorHAnsi" w:hAnsiTheme="minorHAnsi" w:cstheme="minorHAnsi"/>
          <w:color w:val="auto"/>
          <w:sz w:val="22"/>
          <w:szCs w:val="22"/>
        </w:rPr>
        <w:t xml:space="preserve"> lebonyolítását kézműves foglalkozásokkal segítettük.</w:t>
      </w:r>
    </w:p>
    <w:p w:rsidR="00F52BCA" w:rsidRPr="00814F5E" w:rsidRDefault="00F52BCA" w:rsidP="00F52BCA">
      <w:pPr>
        <w:pStyle w:val="Default"/>
        <w:spacing w:after="20"/>
        <w:jc w:val="both"/>
        <w:rPr>
          <w:rFonts w:asciiTheme="minorHAnsi" w:hAnsiTheme="minorHAnsi" w:cstheme="minorHAnsi"/>
          <w:color w:val="auto"/>
          <w:sz w:val="22"/>
          <w:szCs w:val="22"/>
        </w:rPr>
      </w:pPr>
    </w:p>
    <w:p w:rsidR="00F52BCA" w:rsidRPr="00814F5E" w:rsidRDefault="00F52BCA" w:rsidP="00F52BCA">
      <w:pPr>
        <w:pStyle w:val="Default"/>
        <w:spacing w:after="20"/>
        <w:jc w:val="center"/>
        <w:rPr>
          <w:rFonts w:asciiTheme="minorHAnsi" w:hAnsiTheme="minorHAnsi" w:cstheme="minorHAnsi"/>
          <w:b/>
          <w:color w:val="auto"/>
          <w:sz w:val="22"/>
          <w:szCs w:val="22"/>
        </w:rPr>
      </w:pPr>
      <w:r w:rsidRPr="00814F5E">
        <w:rPr>
          <w:rFonts w:asciiTheme="minorHAnsi" w:hAnsiTheme="minorHAnsi" w:cstheme="minorHAnsi"/>
          <w:noProof/>
          <w:sz w:val="22"/>
          <w:szCs w:val="22"/>
        </w:rPr>
        <w:lastRenderedPageBreak/>
        <w:drawing>
          <wp:inline distT="0" distB="0" distL="0" distR="0">
            <wp:extent cx="2809875" cy="1581150"/>
            <wp:effectExtent l="0" t="0" r="9525"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09875" cy="1581150"/>
                    </a:xfrm>
                    <a:prstGeom prst="rect">
                      <a:avLst/>
                    </a:prstGeom>
                    <a:noFill/>
                    <a:ln>
                      <a:noFill/>
                    </a:ln>
                  </pic:spPr>
                </pic:pic>
              </a:graphicData>
            </a:graphic>
          </wp:inline>
        </w:drawing>
      </w:r>
      <w:r w:rsidRPr="00814F5E">
        <w:rPr>
          <w:rFonts w:asciiTheme="minorHAnsi" w:hAnsiTheme="minorHAnsi" w:cstheme="minorHAnsi"/>
          <w:noProof/>
          <w:sz w:val="22"/>
          <w:szCs w:val="22"/>
        </w:rPr>
        <w:drawing>
          <wp:inline distT="0" distB="0" distL="0" distR="0">
            <wp:extent cx="2800350" cy="1571625"/>
            <wp:effectExtent l="0" t="0" r="0" b="9525"/>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00350" cy="1571625"/>
                    </a:xfrm>
                    <a:prstGeom prst="rect">
                      <a:avLst/>
                    </a:prstGeom>
                    <a:noFill/>
                    <a:ln>
                      <a:noFill/>
                    </a:ln>
                  </pic:spPr>
                </pic:pic>
              </a:graphicData>
            </a:graphic>
          </wp:inline>
        </w:drawing>
      </w:r>
    </w:p>
    <w:p w:rsidR="00F52BCA" w:rsidRPr="00814F5E" w:rsidRDefault="00F52BCA" w:rsidP="00F52BCA">
      <w:pPr>
        <w:pStyle w:val="Default"/>
        <w:spacing w:after="20"/>
        <w:jc w:val="both"/>
        <w:rPr>
          <w:rFonts w:asciiTheme="minorHAnsi" w:hAnsiTheme="minorHAnsi" w:cstheme="minorHAnsi"/>
          <w:b/>
          <w:color w:val="auto"/>
          <w:sz w:val="22"/>
          <w:szCs w:val="22"/>
          <w:highlight w:val="red"/>
        </w:rPr>
      </w:pPr>
    </w:p>
    <w:p w:rsidR="00F52BCA" w:rsidRPr="00814F5E" w:rsidRDefault="00F52BCA" w:rsidP="00592767">
      <w:pPr>
        <w:jc w:val="both"/>
        <w:rPr>
          <w:rFonts w:cstheme="minorHAnsi"/>
          <w:sz w:val="22"/>
          <w:szCs w:val="22"/>
        </w:rPr>
      </w:pPr>
      <w:proofErr w:type="spellStart"/>
      <w:r w:rsidRPr="00814F5E">
        <w:rPr>
          <w:rFonts w:cstheme="minorHAnsi"/>
          <w:b/>
          <w:bCs/>
          <w:sz w:val="22"/>
          <w:szCs w:val="22"/>
          <w:u w:val="single"/>
        </w:rPr>
        <w:t>Adományozás</w:t>
      </w:r>
      <w:r w:rsidRPr="00814F5E">
        <w:rPr>
          <w:rFonts w:cstheme="minorHAnsi"/>
          <w:bCs/>
          <w:sz w:val="22"/>
          <w:szCs w:val="22"/>
        </w:rPr>
        <w:t>keretében</w:t>
      </w:r>
      <w:proofErr w:type="spellEnd"/>
      <w:r w:rsidRPr="00814F5E">
        <w:rPr>
          <w:rFonts w:cstheme="minorHAnsi"/>
          <w:b/>
          <w:bCs/>
          <w:sz w:val="22"/>
          <w:szCs w:val="22"/>
        </w:rPr>
        <w:t xml:space="preserve"> f</w:t>
      </w:r>
      <w:r w:rsidRPr="00814F5E">
        <w:rPr>
          <w:rFonts w:cstheme="minorHAnsi"/>
          <w:color w:val="000000"/>
          <w:kern w:val="24"/>
          <w:sz w:val="22"/>
          <w:szCs w:val="22"/>
        </w:rPr>
        <w:t>olyamatosan nyújtottunk ruhaadományokat, bútorokat a felajánlások függvényében, többek között a Mikulással közös fotózáson városunk gyermekei által felajánlott játékadományokat is.</w:t>
      </w:r>
    </w:p>
    <w:p w:rsidR="00F52BCA" w:rsidRPr="00814F5E" w:rsidRDefault="00F52BCA" w:rsidP="00592767">
      <w:pPr>
        <w:kinsoku w:val="0"/>
        <w:overflowPunct w:val="0"/>
        <w:jc w:val="both"/>
        <w:textAlignment w:val="baseline"/>
        <w:rPr>
          <w:rFonts w:cstheme="minorHAnsi"/>
          <w:color w:val="000000"/>
          <w:kern w:val="24"/>
          <w:sz w:val="22"/>
          <w:szCs w:val="22"/>
        </w:rPr>
      </w:pPr>
      <w:r w:rsidRPr="00814F5E">
        <w:rPr>
          <w:rFonts w:cstheme="minorHAnsi"/>
          <w:color w:val="000000"/>
          <w:kern w:val="24"/>
          <w:sz w:val="22"/>
          <w:szCs w:val="22"/>
        </w:rPr>
        <w:t xml:space="preserve">Karácsony előtt egy Karcagi Hipermarketben önkéntesen gyűjtöttek munkatársaink adományokat a Magyar Élelmiszerbank segítő társaiként. </w:t>
      </w:r>
      <w:smartTag w:uri="urn:schemas-microsoft-com:office:smarttags" w:element="metricconverter">
        <w:smartTagPr>
          <w:attr w:name="ProductID" w:val="754 kg"/>
        </w:smartTagPr>
        <w:r w:rsidRPr="00814F5E">
          <w:rPr>
            <w:rFonts w:cstheme="minorHAnsi"/>
            <w:b/>
            <w:color w:val="000000"/>
            <w:kern w:val="24"/>
            <w:sz w:val="22"/>
            <w:szCs w:val="22"/>
          </w:rPr>
          <w:t>754 kg</w:t>
        </w:r>
      </w:smartTag>
      <w:r w:rsidRPr="00814F5E">
        <w:rPr>
          <w:rFonts w:cstheme="minorHAnsi"/>
          <w:color w:val="000000"/>
          <w:kern w:val="24"/>
          <w:sz w:val="22"/>
          <w:szCs w:val="22"/>
        </w:rPr>
        <w:t xml:space="preserve">, főleg </w:t>
      </w:r>
      <w:r w:rsidRPr="00814F5E">
        <w:rPr>
          <w:rFonts w:cstheme="minorHAnsi"/>
          <w:b/>
          <w:color w:val="000000"/>
          <w:kern w:val="24"/>
          <w:sz w:val="22"/>
          <w:szCs w:val="22"/>
        </w:rPr>
        <w:t>tartós élelmiszer</w:t>
      </w:r>
      <w:r w:rsidRPr="00814F5E">
        <w:rPr>
          <w:rFonts w:cstheme="minorHAnsi"/>
          <w:color w:val="000000"/>
          <w:kern w:val="24"/>
          <w:sz w:val="22"/>
          <w:szCs w:val="22"/>
        </w:rPr>
        <w:t>t gyűjtöttünk és osztottunk ki az ünnepek előtt elsősorban a gondozott családok között.</w:t>
      </w:r>
    </w:p>
    <w:p w:rsidR="00F52BCA" w:rsidRPr="00814F5E" w:rsidRDefault="00F52BCA" w:rsidP="00592767">
      <w:pPr>
        <w:kinsoku w:val="0"/>
        <w:overflowPunct w:val="0"/>
        <w:jc w:val="both"/>
        <w:textAlignment w:val="baseline"/>
        <w:rPr>
          <w:rFonts w:cstheme="minorHAnsi"/>
          <w:kern w:val="24"/>
          <w:sz w:val="22"/>
          <w:szCs w:val="22"/>
        </w:rPr>
      </w:pPr>
      <w:proofErr w:type="gramStart"/>
      <w:r w:rsidRPr="00814F5E">
        <w:rPr>
          <w:rFonts w:cstheme="minorHAnsi"/>
          <w:kern w:val="24"/>
          <w:sz w:val="22"/>
          <w:szCs w:val="22"/>
        </w:rPr>
        <w:t>2016. decemberében</w:t>
      </w:r>
      <w:proofErr w:type="gramEnd"/>
      <w:r w:rsidRPr="00814F5E">
        <w:rPr>
          <w:rFonts w:cstheme="minorHAnsi"/>
          <w:kern w:val="24"/>
          <w:sz w:val="22"/>
          <w:szCs w:val="22"/>
        </w:rPr>
        <w:t xml:space="preserve"> immár második alkalommal tisztelte meg intézményünket </w:t>
      </w:r>
      <w:r w:rsidRPr="00814F5E">
        <w:rPr>
          <w:rFonts w:cstheme="minorHAnsi"/>
          <w:b/>
          <w:kern w:val="24"/>
          <w:sz w:val="22"/>
          <w:szCs w:val="22"/>
        </w:rPr>
        <w:t>egy karcagi lakos pénzadományával</w:t>
      </w:r>
      <w:r w:rsidRPr="00814F5E">
        <w:rPr>
          <w:rFonts w:cstheme="minorHAnsi"/>
          <w:kern w:val="24"/>
          <w:sz w:val="22"/>
          <w:szCs w:val="22"/>
        </w:rPr>
        <w:t xml:space="preserve">, amiből </w:t>
      </w:r>
      <w:r w:rsidRPr="00814F5E">
        <w:rPr>
          <w:rFonts w:cstheme="minorHAnsi"/>
          <w:b/>
          <w:kern w:val="24"/>
          <w:sz w:val="22"/>
          <w:szCs w:val="22"/>
        </w:rPr>
        <w:t>94 adomány-csomag</w:t>
      </w:r>
      <w:r w:rsidRPr="00814F5E">
        <w:rPr>
          <w:rFonts w:cstheme="minorHAnsi"/>
          <w:kern w:val="24"/>
          <w:sz w:val="22"/>
          <w:szCs w:val="22"/>
        </w:rPr>
        <w:t xml:space="preserve"> készült a rászoruló családok, idősek</w:t>
      </w:r>
      <w:r>
        <w:rPr>
          <w:rFonts w:cstheme="minorHAnsi"/>
          <w:kern w:val="24"/>
          <w:sz w:val="22"/>
          <w:szCs w:val="22"/>
        </w:rPr>
        <w:t xml:space="preserve"> részére.</w:t>
      </w:r>
    </w:p>
    <w:p w:rsidR="00F52BCA" w:rsidRPr="00814F5E" w:rsidRDefault="00F52BCA" w:rsidP="00F52BCA">
      <w:pPr>
        <w:jc w:val="center"/>
        <w:rPr>
          <w:rFonts w:cstheme="minorHAnsi"/>
          <w:b/>
          <w:sz w:val="22"/>
          <w:szCs w:val="22"/>
        </w:rPr>
      </w:pPr>
      <w:r w:rsidRPr="00814F5E">
        <w:rPr>
          <w:rFonts w:cstheme="minorHAnsi"/>
          <w:noProof/>
          <w:sz w:val="22"/>
          <w:szCs w:val="22"/>
        </w:rPr>
        <w:drawing>
          <wp:inline distT="0" distB="0" distL="0" distR="0">
            <wp:extent cx="2876550" cy="1609725"/>
            <wp:effectExtent l="0" t="0" r="0"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76550" cy="1609725"/>
                    </a:xfrm>
                    <a:prstGeom prst="rect">
                      <a:avLst/>
                    </a:prstGeom>
                    <a:noFill/>
                    <a:ln>
                      <a:noFill/>
                    </a:ln>
                  </pic:spPr>
                </pic:pic>
              </a:graphicData>
            </a:graphic>
          </wp:inline>
        </w:drawing>
      </w:r>
    </w:p>
    <w:p w:rsidR="00F52BCA" w:rsidRPr="00814F5E" w:rsidRDefault="00F52BCA" w:rsidP="00F52BCA">
      <w:pPr>
        <w:rPr>
          <w:rFonts w:cstheme="minorHAnsi"/>
          <w:sz w:val="22"/>
          <w:szCs w:val="22"/>
        </w:rPr>
      </w:pPr>
    </w:p>
    <w:p w:rsidR="00F52BCA" w:rsidRPr="00814F5E" w:rsidRDefault="00F52BCA" w:rsidP="00592767">
      <w:pPr>
        <w:jc w:val="both"/>
        <w:rPr>
          <w:rFonts w:cstheme="minorHAnsi"/>
          <w:sz w:val="22"/>
          <w:szCs w:val="22"/>
        </w:rPr>
      </w:pPr>
      <w:r w:rsidRPr="00814F5E">
        <w:rPr>
          <w:rFonts w:cstheme="minorHAnsi"/>
          <w:sz w:val="22"/>
          <w:szCs w:val="22"/>
        </w:rPr>
        <w:t xml:space="preserve">Az elmúlt év során </w:t>
      </w:r>
      <w:r w:rsidRPr="00814F5E">
        <w:rPr>
          <w:rFonts w:cstheme="minorHAnsi"/>
          <w:b/>
          <w:sz w:val="22"/>
          <w:szCs w:val="22"/>
        </w:rPr>
        <w:t>621 adományozás</w:t>
      </w:r>
      <w:r w:rsidRPr="00814F5E">
        <w:rPr>
          <w:rFonts w:cstheme="minorHAnsi"/>
          <w:sz w:val="22"/>
          <w:szCs w:val="22"/>
        </w:rPr>
        <w:t xml:space="preserve"> történt </w:t>
      </w:r>
      <w:r w:rsidRPr="00814F5E">
        <w:rPr>
          <w:rFonts w:cstheme="minorHAnsi"/>
          <w:b/>
          <w:sz w:val="22"/>
          <w:szCs w:val="22"/>
        </w:rPr>
        <w:t>383 rászoruló részére</w:t>
      </w:r>
      <w:r w:rsidRPr="00814F5E">
        <w:rPr>
          <w:rFonts w:cstheme="minorHAnsi"/>
          <w:sz w:val="22"/>
          <w:szCs w:val="22"/>
        </w:rPr>
        <w:t>.</w:t>
      </w:r>
    </w:p>
    <w:p w:rsidR="00F52BCA" w:rsidRDefault="00F52BCA" w:rsidP="00592767">
      <w:pPr>
        <w:jc w:val="both"/>
        <w:rPr>
          <w:sz w:val="22"/>
          <w:szCs w:val="22"/>
        </w:rPr>
      </w:pPr>
    </w:p>
    <w:p w:rsidR="00F52BCA" w:rsidRPr="00814F5E" w:rsidRDefault="00F52BCA" w:rsidP="00592767">
      <w:pPr>
        <w:jc w:val="both"/>
        <w:rPr>
          <w:sz w:val="22"/>
          <w:szCs w:val="22"/>
        </w:rPr>
      </w:pPr>
      <w:r w:rsidRPr="00814F5E">
        <w:rPr>
          <w:sz w:val="22"/>
          <w:szCs w:val="22"/>
        </w:rPr>
        <w:t xml:space="preserve">A </w:t>
      </w:r>
      <w:r w:rsidRPr="00814F5E">
        <w:rPr>
          <w:b/>
          <w:sz w:val="22"/>
          <w:szCs w:val="22"/>
          <w:u w:val="single"/>
        </w:rPr>
        <w:t>Család- és Gyermekjóléti Szolgálat</w:t>
      </w:r>
      <w:r w:rsidRPr="00814F5E">
        <w:rPr>
          <w:sz w:val="22"/>
          <w:szCs w:val="22"/>
        </w:rPr>
        <w:t xml:space="preserve"> felé érkezett megkeresések:</w:t>
      </w:r>
    </w:p>
    <w:p w:rsidR="00F52BCA" w:rsidRPr="00814F5E" w:rsidRDefault="00F52BCA" w:rsidP="00592767">
      <w:pPr>
        <w:jc w:val="both"/>
        <w:rPr>
          <w:sz w:val="22"/>
          <w:szCs w:val="22"/>
        </w:rPr>
      </w:pPr>
      <w:r w:rsidRPr="00814F5E">
        <w:rPr>
          <w:sz w:val="22"/>
          <w:szCs w:val="22"/>
        </w:rPr>
        <w:t xml:space="preserve">A szolgálatunkkal kapcsolatba került </w:t>
      </w:r>
      <w:r w:rsidRPr="00814F5E">
        <w:rPr>
          <w:b/>
          <w:sz w:val="22"/>
          <w:szCs w:val="22"/>
        </w:rPr>
        <w:t>gyermekek száma 320 fő</w:t>
      </w:r>
      <w:r w:rsidRPr="00814F5E">
        <w:rPr>
          <w:sz w:val="22"/>
          <w:szCs w:val="22"/>
        </w:rPr>
        <w:t xml:space="preserve"> volt az elmúlt évben, a jelzőrendszertől érkezett </w:t>
      </w:r>
      <w:r w:rsidRPr="00814F5E">
        <w:rPr>
          <w:b/>
          <w:sz w:val="22"/>
          <w:szCs w:val="22"/>
        </w:rPr>
        <w:t xml:space="preserve">megkeresések száma pedig 615, </w:t>
      </w:r>
      <w:r w:rsidRPr="00814F5E">
        <w:rPr>
          <w:sz w:val="22"/>
          <w:szCs w:val="22"/>
        </w:rPr>
        <w:t>ebből 31 jelzés felnőttre, 584 jelzés gyermekre érkezett.</w:t>
      </w:r>
    </w:p>
    <w:p w:rsidR="00F52BCA" w:rsidRPr="00814F5E" w:rsidRDefault="00F52BCA" w:rsidP="00592767">
      <w:pPr>
        <w:jc w:val="both"/>
        <w:rPr>
          <w:color w:val="00FFFF"/>
          <w:sz w:val="22"/>
          <w:szCs w:val="22"/>
        </w:rPr>
      </w:pPr>
      <w:r w:rsidRPr="00814F5E">
        <w:rPr>
          <w:noProof/>
          <w:color w:val="00FFFF"/>
          <w:sz w:val="22"/>
          <w:szCs w:val="22"/>
        </w:rPr>
        <w:drawing>
          <wp:inline distT="0" distB="0" distL="0" distR="0">
            <wp:extent cx="5756275" cy="3339465"/>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56275" cy="3339465"/>
                    </a:xfrm>
                    <a:prstGeom prst="rect">
                      <a:avLst/>
                    </a:prstGeom>
                    <a:noFill/>
                  </pic:spPr>
                </pic:pic>
              </a:graphicData>
            </a:graphic>
          </wp:inline>
        </w:drawing>
      </w:r>
    </w:p>
    <w:p w:rsidR="00F52BCA" w:rsidRPr="00814F5E" w:rsidRDefault="00F52BCA" w:rsidP="00592767">
      <w:pPr>
        <w:jc w:val="both"/>
        <w:rPr>
          <w:sz w:val="22"/>
          <w:szCs w:val="22"/>
        </w:rPr>
      </w:pPr>
      <w:r w:rsidRPr="00814F5E">
        <w:rPr>
          <w:sz w:val="22"/>
          <w:szCs w:val="22"/>
        </w:rPr>
        <w:lastRenderedPageBreak/>
        <w:t xml:space="preserve">Egyre több jelzés érkezik gyermekek iskolai magatartási problémái miatt. A legtöbb jelzés része a tiszteletlen, figyelemfelkeltő, társakat, pedagógusokat provokáló viselkedés. A korábbi évekhez hasonlóan a jelzések további tartalma a gyermekek elhanyagolása, a gyermeknevelési problémák és az igazolatlan iskolai hiányzások, a magatartási-, beilleszkedési problémák és a szülők életviteli gondjai voltak.  A legtöbb jelzéssel érintett családban a szülő nem működik együtt a nevelési intézménnyel, sem gyermeke tanulmányi fejlődése, sem magatartása nem érdekli, vagy csak azt hiszi el, amit a </w:t>
      </w:r>
      <w:proofErr w:type="gramStart"/>
      <w:r w:rsidRPr="00814F5E">
        <w:rPr>
          <w:sz w:val="22"/>
          <w:szCs w:val="22"/>
        </w:rPr>
        <w:t>gyermek otthon</w:t>
      </w:r>
      <w:proofErr w:type="gramEnd"/>
      <w:r w:rsidRPr="00814F5E">
        <w:rPr>
          <w:sz w:val="22"/>
          <w:szCs w:val="22"/>
        </w:rPr>
        <w:t xml:space="preserve"> mond, vagy magatartásával mutat. </w:t>
      </w:r>
    </w:p>
    <w:p w:rsidR="00F52BCA" w:rsidRPr="00814F5E" w:rsidRDefault="00F52BCA" w:rsidP="00592767">
      <w:pPr>
        <w:jc w:val="both"/>
        <w:rPr>
          <w:sz w:val="22"/>
          <w:szCs w:val="22"/>
        </w:rPr>
      </w:pPr>
      <w:r w:rsidRPr="00814F5E">
        <w:rPr>
          <w:sz w:val="22"/>
          <w:szCs w:val="22"/>
        </w:rPr>
        <w:t xml:space="preserve">A hosszúra elnyúlt téli időszakban több családnál jelentett problémát a megfelelő higiénia megteremtése, valamint a fejtetvesség kezelése, megszüntetése. A tél </w:t>
      </w:r>
      <w:proofErr w:type="spellStart"/>
      <w:r w:rsidRPr="00814F5E">
        <w:rPr>
          <w:sz w:val="22"/>
          <w:szCs w:val="22"/>
        </w:rPr>
        <w:t>előrehaladtával</w:t>
      </w:r>
      <w:proofErr w:type="spellEnd"/>
      <w:r w:rsidRPr="00814F5E">
        <w:rPr>
          <w:sz w:val="22"/>
          <w:szCs w:val="22"/>
        </w:rPr>
        <w:t xml:space="preserve"> láthatóan fogytak a lakásokban a bútorok, a ruhák, és minden, ami tüzelhető volt.</w:t>
      </w:r>
    </w:p>
    <w:p w:rsidR="00F52BCA" w:rsidRPr="00814F5E" w:rsidRDefault="00F52BCA" w:rsidP="00592767">
      <w:pPr>
        <w:jc w:val="both"/>
        <w:rPr>
          <w:sz w:val="22"/>
          <w:szCs w:val="22"/>
        </w:rPr>
      </w:pPr>
      <w:r w:rsidRPr="00814F5E">
        <w:rPr>
          <w:sz w:val="22"/>
          <w:szCs w:val="22"/>
        </w:rPr>
        <w:t>A jelzéseket követő intézkedéseinkről minden esetben írásos visszajelzést nyújtunk a jelzést tevőnek.</w:t>
      </w:r>
    </w:p>
    <w:p w:rsidR="00F52BCA" w:rsidRPr="00814F5E" w:rsidRDefault="00F52BCA" w:rsidP="00592767">
      <w:pPr>
        <w:jc w:val="both"/>
        <w:rPr>
          <w:sz w:val="22"/>
          <w:szCs w:val="22"/>
        </w:rPr>
      </w:pPr>
      <w:r w:rsidRPr="00814F5E">
        <w:rPr>
          <w:sz w:val="22"/>
          <w:szCs w:val="22"/>
        </w:rPr>
        <w:t>A jelzőrendszerrel történő együttműködés, valamint a tevékenységek összehangolását a Család- és Gyermekjóléti Szolgálat települési jelzőrendszeri felelőse szervezi.</w:t>
      </w:r>
    </w:p>
    <w:p w:rsidR="00F52BCA" w:rsidRPr="00814F5E" w:rsidRDefault="00F52BCA" w:rsidP="00592767">
      <w:pPr>
        <w:jc w:val="both"/>
        <w:rPr>
          <w:i/>
          <w:sz w:val="22"/>
          <w:szCs w:val="22"/>
          <w:u w:val="single"/>
        </w:rPr>
      </w:pPr>
      <w:r w:rsidRPr="00814F5E">
        <w:rPr>
          <w:sz w:val="22"/>
          <w:szCs w:val="22"/>
        </w:rPr>
        <w:t xml:space="preserve">A szolgálat </w:t>
      </w:r>
      <w:proofErr w:type="spellStart"/>
      <w:r w:rsidRPr="00814F5E">
        <w:rPr>
          <w:b/>
          <w:i/>
          <w:sz w:val="22"/>
          <w:szCs w:val="22"/>
        </w:rPr>
        <w:t>esetmegbeszéléseket</w:t>
      </w:r>
      <w:r w:rsidRPr="00814F5E">
        <w:rPr>
          <w:sz w:val="22"/>
          <w:szCs w:val="22"/>
        </w:rPr>
        <w:t>szervezett</w:t>
      </w:r>
      <w:proofErr w:type="spellEnd"/>
      <w:r w:rsidRPr="00814F5E">
        <w:rPr>
          <w:sz w:val="22"/>
          <w:szCs w:val="22"/>
        </w:rPr>
        <w:t>.</w:t>
      </w:r>
    </w:p>
    <w:p w:rsidR="00F52BCA" w:rsidRPr="00814F5E" w:rsidRDefault="00F52BCA" w:rsidP="00592767">
      <w:pPr>
        <w:jc w:val="both"/>
        <w:rPr>
          <w:sz w:val="22"/>
          <w:szCs w:val="22"/>
        </w:rPr>
      </w:pPr>
      <w:r w:rsidRPr="00814F5E">
        <w:rPr>
          <w:sz w:val="22"/>
          <w:szCs w:val="22"/>
        </w:rPr>
        <w:t>Esetmegbeszélések formái:</w:t>
      </w:r>
    </w:p>
    <w:p w:rsidR="00F52BCA" w:rsidRPr="00814F5E" w:rsidRDefault="00F52BCA" w:rsidP="00592767">
      <w:pPr>
        <w:numPr>
          <w:ilvl w:val="0"/>
          <w:numId w:val="109"/>
        </w:numPr>
        <w:ind w:left="340"/>
        <w:jc w:val="both"/>
        <w:rPr>
          <w:sz w:val="22"/>
          <w:szCs w:val="22"/>
        </w:rPr>
      </w:pPr>
      <w:r w:rsidRPr="00814F5E">
        <w:rPr>
          <w:sz w:val="22"/>
          <w:szCs w:val="22"/>
        </w:rPr>
        <w:t xml:space="preserve">A családot és a családdal foglalkozó szakembereket is bevonva </w:t>
      </w:r>
      <w:r w:rsidRPr="00814F5E">
        <w:rPr>
          <w:i/>
          <w:sz w:val="22"/>
          <w:szCs w:val="22"/>
          <w:u w:val="single"/>
        </w:rPr>
        <w:t>esetkonferencia</w:t>
      </w:r>
      <w:r w:rsidRPr="00814F5E">
        <w:rPr>
          <w:sz w:val="22"/>
          <w:szCs w:val="22"/>
        </w:rPr>
        <w:t>, egy adott család ügyében tartott megbeszélés a tavalyi évben 8 alkalommal volt.</w:t>
      </w:r>
    </w:p>
    <w:p w:rsidR="00F52BCA" w:rsidRPr="00814F5E" w:rsidRDefault="00F52BCA" w:rsidP="00592767">
      <w:pPr>
        <w:numPr>
          <w:ilvl w:val="0"/>
          <w:numId w:val="109"/>
        </w:numPr>
        <w:ind w:left="340"/>
        <w:jc w:val="both"/>
        <w:rPr>
          <w:sz w:val="22"/>
          <w:szCs w:val="22"/>
        </w:rPr>
      </w:pPr>
      <w:r w:rsidRPr="00814F5E">
        <w:rPr>
          <w:sz w:val="22"/>
          <w:szCs w:val="22"/>
        </w:rPr>
        <w:t xml:space="preserve">A gyermekjóléti szolgálat és a jelzőrendszer tagjai között, előre meghatározott témakörben megrendezésre kerülő </w:t>
      </w:r>
      <w:r w:rsidRPr="00814F5E">
        <w:rPr>
          <w:b/>
          <w:i/>
          <w:sz w:val="22"/>
          <w:szCs w:val="22"/>
          <w:u w:val="single"/>
        </w:rPr>
        <w:t>szakmaközi megbeszélés</w:t>
      </w:r>
      <w:r w:rsidRPr="00814F5E">
        <w:rPr>
          <w:sz w:val="22"/>
          <w:szCs w:val="22"/>
        </w:rPr>
        <w:t>t a vonatkozó jogszabálynak megfelelően az elmúlt évben 6 esetben szerveztünk az alábbi témákban:</w:t>
      </w:r>
    </w:p>
    <w:p w:rsidR="00F52BCA" w:rsidRPr="00814F5E" w:rsidRDefault="00F52BCA" w:rsidP="00592767">
      <w:pPr>
        <w:numPr>
          <w:ilvl w:val="0"/>
          <w:numId w:val="111"/>
        </w:numPr>
        <w:jc w:val="both"/>
        <w:rPr>
          <w:sz w:val="22"/>
          <w:szCs w:val="22"/>
        </w:rPr>
      </w:pPr>
      <w:r w:rsidRPr="00814F5E">
        <w:rPr>
          <w:sz w:val="22"/>
          <w:szCs w:val="22"/>
        </w:rPr>
        <w:t>"A gyermekvédelmi rendszert érintő törvényi változásokról történő egyeztetés, aktualitások megbeszélése." (jelzőrendszer)</w:t>
      </w:r>
    </w:p>
    <w:p w:rsidR="00F52BCA" w:rsidRPr="00814F5E" w:rsidRDefault="00F52BCA" w:rsidP="00592767">
      <w:pPr>
        <w:numPr>
          <w:ilvl w:val="0"/>
          <w:numId w:val="111"/>
        </w:numPr>
        <w:jc w:val="both"/>
        <w:rPr>
          <w:sz w:val="22"/>
          <w:szCs w:val="22"/>
        </w:rPr>
      </w:pPr>
      <w:r w:rsidRPr="00814F5E">
        <w:rPr>
          <w:sz w:val="22"/>
          <w:szCs w:val="22"/>
        </w:rPr>
        <w:t>"A gyermekvédelmi észlelő- és jelzőrendszer tevékenységének segítése, esetmegbeszélés (hozott esetekben), esetelemzés (hozott eseteket), esetvezetés segítése, valamint az aktualitásokról történő egyeztetés".  (köznevelési jelzőrendszer).</w:t>
      </w:r>
    </w:p>
    <w:p w:rsidR="00F52BCA" w:rsidRPr="00814F5E" w:rsidRDefault="00F52BCA" w:rsidP="00592767">
      <w:pPr>
        <w:numPr>
          <w:ilvl w:val="0"/>
          <w:numId w:val="111"/>
        </w:numPr>
        <w:jc w:val="both"/>
        <w:rPr>
          <w:sz w:val="22"/>
          <w:szCs w:val="22"/>
        </w:rPr>
      </w:pPr>
      <w:r w:rsidRPr="00814F5E">
        <w:rPr>
          <w:sz w:val="22"/>
          <w:szCs w:val="22"/>
        </w:rPr>
        <w:t>„Dr. Tímár András jogász előadása, tájékoztatása, feladatellátásunk segítsége érdekében” (járási család- és gyermekjóléti szolgálatok, család- és gyermekjóléti központ munkatársai).</w:t>
      </w:r>
    </w:p>
    <w:p w:rsidR="00F52BCA" w:rsidRPr="00814F5E" w:rsidRDefault="00F52BCA" w:rsidP="00592767">
      <w:pPr>
        <w:numPr>
          <w:ilvl w:val="0"/>
          <w:numId w:val="111"/>
        </w:numPr>
        <w:jc w:val="both"/>
        <w:rPr>
          <w:sz w:val="22"/>
          <w:szCs w:val="22"/>
        </w:rPr>
      </w:pPr>
      <w:r w:rsidRPr="00814F5E">
        <w:rPr>
          <w:sz w:val="22"/>
          <w:szCs w:val="22"/>
        </w:rPr>
        <w:t>"A gyermekvédelmi észlelő- és jelzőrendszer tevékenységének segítése, esetmegbeszélés (hozott esetekben), esetelemzés (hozott eseteket), esetvezetés segítése, valamint az aktualitásokról, törvényváltozásokról történő egyeztetés". (köznevelési jelzőrendszer).</w:t>
      </w:r>
    </w:p>
    <w:p w:rsidR="00F52BCA" w:rsidRPr="00814F5E" w:rsidRDefault="00F52BCA" w:rsidP="00592767">
      <w:pPr>
        <w:numPr>
          <w:ilvl w:val="0"/>
          <w:numId w:val="111"/>
        </w:numPr>
        <w:jc w:val="both"/>
        <w:rPr>
          <w:sz w:val="22"/>
          <w:szCs w:val="22"/>
        </w:rPr>
      </w:pPr>
      <w:r w:rsidRPr="00814F5E">
        <w:rPr>
          <w:sz w:val="22"/>
          <w:szCs w:val="22"/>
        </w:rPr>
        <w:t>„Esetelemzés, egységes joggyakorlat ismertetése, aktualitásokról történő egyeztetés, törvényváltozásokról történő egyeztetés.” (járási család- és gyermekjóléti szolgálatok).</w:t>
      </w:r>
    </w:p>
    <w:p w:rsidR="00F52BCA" w:rsidRPr="00814F5E" w:rsidRDefault="00F52BCA" w:rsidP="00592767">
      <w:pPr>
        <w:numPr>
          <w:ilvl w:val="0"/>
          <w:numId w:val="111"/>
        </w:numPr>
        <w:jc w:val="both"/>
        <w:rPr>
          <w:sz w:val="22"/>
          <w:szCs w:val="22"/>
        </w:rPr>
      </w:pPr>
      <w:r w:rsidRPr="00814F5E">
        <w:rPr>
          <w:sz w:val="22"/>
          <w:szCs w:val="22"/>
        </w:rPr>
        <w:t>"Közös egyeztetés, a szolgálatok által vezetett dokumentáció megbeszélése". (járási család- és gyermekjóléti szolgálatok).</w:t>
      </w:r>
    </w:p>
    <w:p w:rsidR="00F52BCA" w:rsidRPr="00814F5E" w:rsidRDefault="00F52BCA" w:rsidP="00592767">
      <w:pPr>
        <w:pStyle w:val="Szvegtrzs"/>
        <w:rPr>
          <w:rFonts w:ascii="Garamond" w:hAnsi="Garamond"/>
          <w:szCs w:val="22"/>
        </w:rPr>
      </w:pPr>
    </w:p>
    <w:p w:rsidR="00F52BCA" w:rsidRPr="00814F5E" w:rsidRDefault="00F52BCA" w:rsidP="00592767">
      <w:pPr>
        <w:numPr>
          <w:ilvl w:val="0"/>
          <w:numId w:val="110"/>
        </w:numPr>
        <w:jc w:val="both"/>
        <w:rPr>
          <w:sz w:val="22"/>
          <w:szCs w:val="22"/>
        </w:rPr>
      </w:pPr>
      <w:r w:rsidRPr="00814F5E">
        <w:rPr>
          <w:sz w:val="22"/>
          <w:szCs w:val="22"/>
        </w:rPr>
        <w:t xml:space="preserve">Jelzőrendszeri tagokkal történő </w:t>
      </w:r>
      <w:r w:rsidRPr="00814F5E">
        <w:rPr>
          <w:i/>
          <w:sz w:val="22"/>
          <w:szCs w:val="22"/>
          <w:u w:val="single"/>
        </w:rPr>
        <w:t>esetkonzultációra</w:t>
      </w:r>
      <w:r w:rsidRPr="00814F5E">
        <w:rPr>
          <w:sz w:val="22"/>
          <w:szCs w:val="22"/>
        </w:rPr>
        <w:t xml:space="preserve"> statisztikánk szerint 521 alkalommal került sor. </w:t>
      </w:r>
    </w:p>
    <w:p w:rsidR="00F52BCA" w:rsidRPr="00814F5E" w:rsidRDefault="00F52BCA" w:rsidP="00592767">
      <w:pPr>
        <w:numPr>
          <w:ilvl w:val="0"/>
          <w:numId w:val="110"/>
        </w:numPr>
        <w:jc w:val="both"/>
        <w:rPr>
          <w:sz w:val="22"/>
          <w:szCs w:val="22"/>
        </w:rPr>
      </w:pPr>
      <w:r w:rsidRPr="00814F5E">
        <w:rPr>
          <w:sz w:val="22"/>
          <w:szCs w:val="22"/>
        </w:rPr>
        <w:t xml:space="preserve">A tevékenység összehangolása, az együttműködés elősegítése érdekében a gyermekjóléti szolgálat </w:t>
      </w:r>
      <w:proofErr w:type="gramStart"/>
      <w:r w:rsidRPr="00814F5E">
        <w:rPr>
          <w:sz w:val="22"/>
          <w:szCs w:val="22"/>
        </w:rPr>
        <w:t>2016. februárjában</w:t>
      </w:r>
      <w:proofErr w:type="gramEnd"/>
      <w:r w:rsidRPr="00814F5E">
        <w:rPr>
          <w:sz w:val="22"/>
          <w:szCs w:val="22"/>
        </w:rPr>
        <w:t xml:space="preserve"> is </w:t>
      </w:r>
      <w:r w:rsidRPr="00814F5E">
        <w:rPr>
          <w:i/>
          <w:sz w:val="22"/>
          <w:szCs w:val="22"/>
          <w:u w:val="single"/>
        </w:rPr>
        <w:t>tanácskozást</w:t>
      </w:r>
      <w:r w:rsidRPr="00814F5E">
        <w:rPr>
          <w:sz w:val="22"/>
          <w:szCs w:val="22"/>
        </w:rPr>
        <w:t xml:space="preserve"> szervezett, ahol átfogóan értékeltük a jelzőrendszer előző (2015) éves működését és áttekintettük a település gyermekjóléti alapellátásának valamennyi formáját.</w:t>
      </w:r>
    </w:p>
    <w:p w:rsidR="00F52BCA" w:rsidRPr="00814F5E" w:rsidRDefault="00F52BCA" w:rsidP="00592767">
      <w:pPr>
        <w:jc w:val="both"/>
        <w:rPr>
          <w:sz w:val="22"/>
          <w:szCs w:val="22"/>
        </w:rPr>
      </w:pPr>
    </w:p>
    <w:p w:rsidR="00F52BCA" w:rsidRPr="00814F5E" w:rsidRDefault="00F52BCA" w:rsidP="00592767">
      <w:pPr>
        <w:jc w:val="both"/>
        <w:rPr>
          <w:sz w:val="22"/>
          <w:szCs w:val="22"/>
        </w:rPr>
      </w:pPr>
      <w:r w:rsidRPr="00814F5E">
        <w:rPr>
          <w:sz w:val="22"/>
          <w:szCs w:val="22"/>
        </w:rPr>
        <w:t xml:space="preserve">A </w:t>
      </w:r>
      <w:r w:rsidRPr="00814F5E">
        <w:rPr>
          <w:b/>
          <w:sz w:val="22"/>
          <w:szCs w:val="22"/>
          <w:u w:val="single"/>
        </w:rPr>
        <w:t>Család- és Gyermekjóléti Központ</w:t>
      </w:r>
      <w:r w:rsidRPr="00814F5E">
        <w:rPr>
          <w:sz w:val="22"/>
          <w:szCs w:val="22"/>
        </w:rPr>
        <w:t xml:space="preserve"> felé érkező megkeresések:</w:t>
      </w:r>
    </w:p>
    <w:p w:rsidR="00F52BCA" w:rsidRPr="00C740F2" w:rsidRDefault="00F52BCA" w:rsidP="00F52BCA">
      <w:pPr>
        <w:rPr>
          <w:noProof/>
          <w:sz w:val="22"/>
          <w:szCs w:val="22"/>
        </w:rPr>
      </w:pPr>
      <w:r w:rsidRPr="00814F5E">
        <w:rPr>
          <w:noProof/>
          <w:sz w:val="22"/>
          <w:szCs w:val="22"/>
        </w:rPr>
        <w:lastRenderedPageBreak/>
        <w:drawing>
          <wp:inline distT="0" distB="0" distL="0" distR="0">
            <wp:extent cx="5762625" cy="3333750"/>
            <wp:effectExtent l="0" t="0" r="9525"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2625" cy="3333750"/>
                    </a:xfrm>
                    <a:prstGeom prst="rect">
                      <a:avLst/>
                    </a:prstGeom>
                    <a:noFill/>
                    <a:ln>
                      <a:noFill/>
                    </a:ln>
                  </pic:spPr>
                </pic:pic>
              </a:graphicData>
            </a:graphic>
          </wp:inline>
        </w:drawing>
      </w:r>
    </w:p>
    <w:p w:rsidR="00F52BCA" w:rsidRPr="00814F5E" w:rsidRDefault="00F52BCA" w:rsidP="00592767">
      <w:pPr>
        <w:jc w:val="both"/>
        <w:rPr>
          <w:noProof/>
          <w:sz w:val="22"/>
          <w:szCs w:val="22"/>
        </w:rPr>
      </w:pPr>
      <w:r w:rsidRPr="00814F5E">
        <w:rPr>
          <w:b/>
          <w:noProof/>
          <w:sz w:val="22"/>
          <w:szCs w:val="22"/>
        </w:rPr>
        <w:t xml:space="preserve">2.441 </w:t>
      </w:r>
      <w:r w:rsidRPr="00814F5E">
        <w:rPr>
          <w:noProof/>
          <w:sz w:val="22"/>
          <w:szCs w:val="22"/>
        </w:rPr>
        <w:t>jelzé</w:t>
      </w:r>
      <w:r w:rsidRPr="00814F5E">
        <w:rPr>
          <w:b/>
          <w:noProof/>
          <w:sz w:val="22"/>
          <w:szCs w:val="22"/>
        </w:rPr>
        <w:t>s</w:t>
      </w:r>
      <w:r w:rsidRPr="00814F5E">
        <w:rPr>
          <w:noProof/>
          <w:sz w:val="22"/>
          <w:szCs w:val="22"/>
        </w:rPr>
        <w:t xml:space="preserve">, jellemzés érkezett 2016-ban, az összes beérkező megkeresés, tájékoztatás, határozat száma </w:t>
      </w:r>
      <w:r w:rsidRPr="00814F5E">
        <w:rPr>
          <w:b/>
          <w:noProof/>
          <w:sz w:val="22"/>
          <w:szCs w:val="22"/>
        </w:rPr>
        <w:t>4.755</w:t>
      </w:r>
      <w:r w:rsidRPr="00814F5E">
        <w:rPr>
          <w:noProof/>
          <w:sz w:val="22"/>
          <w:szCs w:val="22"/>
        </w:rPr>
        <w:t xml:space="preserve"> volt. Központunk a járás valamennyi jelzőrendszeri intézményétől fogadta a jelzéseket és segítette a települési szolgálatokat jelzőrendszerük működtetésében (részt vettünk éves gyermekvédelmi tanácskozásaikon, szakmaközi megbeszéléseken, felkérésre előadást tartottunk).</w:t>
      </w:r>
    </w:p>
    <w:p w:rsidR="00F52BCA" w:rsidRPr="00814F5E" w:rsidRDefault="00F52BCA" w:rsidP="00592767">
      <w:pPr>
        <w:jc w:val="both"/>
        <w:rPr>
          <w:sz w:val="22"/>
          <w:szCs w:val="22"/>
        </w:rPr>
      </w:pPr>
      <w:r w:rsidRPr="00814F5E">
        <w:rPr>
          <w:sz w:val="22"/>
          <w:szCs w:val="22"/>
        </w:rPr>
        <w:t>A jelzéseket követő intézkedéseinkről minden esetben írásos visszajelzést nyújtunk a jelzést tevőnek.</w:t>
      </w:r>
    </w:p>
    <w:p w:rsidR="00F52BCA" w:rsidRPr="00814F5E" w:rsidRDefault="00F52BCA" w:rsidP="00592767">
      <w:pPr>
        <w:jc w:val="both"/>
        <w:rPr>
          <w:b/>
          <w:sz w:val="22"/>
          <w:szCs w:val="22"/>
        </w:rPr>
      </w:pPr>
      <w:r w:rsidRPr="00814F5E">
        <w:rPr>
          <w:sz w:val="22"/>
          <w:szCs w:val="22"/>
        </w:rPr>
        <w:t xml:space="preserve">A </w:t>
      </w:r>
      <w:r w:rsidRPr="00814F5E">
        <w:rPr>
          <w:b/>
          <w:sz w:val="22"/>
          <w:szCs w:val="22"/>
        </w:rPr>
        <w:t xml:space="preserve">Család- és </w:t>
      </w:r>
      <w:proofErr w:type="spellStart"/>
      <w:r w:rsidRPr="00814F5E">
        <w:rPr>
          <w:b/>
          <w:sz w:val="22"/>
          <w:szCs w:val="22"/>
        </w:rPr>
        <w:t>GyermekjólétiKözpont</w:t>
      </w:r>
      <w:proofErr w:type="spellEnd"/>
      <w:r w:rsidRPr="00814F5E">
        <w:rPr>
          <w:sz w:val="22"/>
          <w:szCs w:val="22"/>
        </w:rPr>
        <w:t xml:space="preserve"> (járási jelzőrendszeri tanácsadó) részéről több megbeszélés történt a járási szolgálatok tevékenységének összehangolása, munkájuk segítése, az egységes látásmód, a közös alapok, az együttműködés kialakítása érdekében, mely a mai napig folyamatos egyeztetést igényel.</w:t>
      </w:r>
    </w:p>
    <w:p w:rsidR="00F52BCA" w:rsidRPr="00814F5E" w:rsidRDefault="00F52BCA" w:rsidP="00592767">
      <w:pPr>
        <w:jc w:val="both"/>
        <w:rPr>
          <w:sz w:val="22"/>
          <w:szCs w:val="22"/>
        </w:rPr>
      </w:pPr>
      <w:r w:rsidRPr="00814F5E">
        <w:rPr>
          <w:sz w:val="22"/>
          <w:szCs w:val="22"/>
        </w:rPr>
        <w:t xml:space="preserve">A hatósági intézkedéssel érintett családok ügyében a központ és a szolgálat szoros együttműködése szükséges. A járási jelzőrendszeri tanácsadó a hatósági intézkedéssel érintett családok esetében tartja a kapcsolatot az adott település jelzőrendszerének tagjaival, s rendszeresen egyeztet a gyermekek ügyében. Esetmegbeszélés </w:t>
      </w:r>
      <w:r w:rsidRPr="00814F5E">
        <w:rPr>
          <w:b/>
          <w:sz w:val="22"/>
          <w:szCs w:val="22"/>
        </w:rPr>
        <w:t>1.291 alkalommal</w:t>
      </w:r>
      <w:r w:rsidRPr="00814F5E">
        <w:rPr>
          <w:sz w:val="22"/>
          <w:szCs w:val="22"/>
        </w:rPr>
        <w:t xml:space="preserve"> történt.</w:t>
      </w:r>
    </w:p>
    <w:p w:rsidR="00F52BCA" w:rsidRPr="00814F5E" w:rsidRDefault="00F52BCA" w:rsidP="00592767">
      <w:pPr>
        <w:jc w:val="both"/>
        <w:rPr>
          <w:sz w:val="22"/>
          <w:szCs w:val="22"/>
        </w:rPr>
      </w:pPr>
      <w:r w:rsidRPr="00814F5E">
        <w:rPr>
          <w:sz w:val="22"/>
          <w:szCs w:val="22"/>
        </w:rPr>
        <w:t xml:space="preserve">Havonta minden szolgálat részére külön szervezett </w:t>
      </w:r>
      <w:r w:rsidRPr="00814F5E">
        <w:rPr>
          <w:b/>
          <w:sz w:val="22"/>
          <w:szCs w:val="22"/>
        </w:rPr>
        <w:t>esetmegbeszélés</w:t>
      </w:r>
      <w:r w:rsidRPr="00814F5E">
        <w:rPr>
          <w:sz w:val="22"/>
          <w:szCs w:val="22"/>
        </w:rPr>
        <w:t>en részletesen megbeszélésre kerültek a folyamatban lévő esetek, tennivalók, problémák, feladatok. Emellett a központnak kell gyűjtenie, elemeznie a szolgálatok felé érkezett jelzéseket (melyeket a szolgálatok hetente megküldenek a központ részére).</w:t>
      </w:r>
    </w:p>
    <w:p w:rsidR="00F52BCA" w:rsidRPr="00814F5E" w:rsidRDefault="00F52BCA" w:rsidP="00592767">
      <w:pPr>
        <w:shd w:val="clear" w:color="auto" w:fill="FFFFFF"/>
        <w:jc w:val="both"/>
        <w:rPr>
          <w:sz w:val="22"/>
          <w:szCs w:val="22"/>
        </w:rPr>
      </w:pPr>
      <w:r w:rsidRPr="00814F5E">
        <w:rPr>
          <w:sz w:val="22"/>
          <w:szCs w:val="22"/>
        </w:rPr>
        <w:t>A jelzőrendszer járási szintű koordinálása körében a család- és gyermekjóléti központ</w:t>
      </w:r>
    </w:p>
    <w:p w:rsidR="00F52BCA" w:rsidRPr="00814F5E" w:rsidRDefault="00F52BCA" w:rsidP="00592767">
      <w:pPr>
        <w:shd w:val="clear" w:color="auto" w:fill="FFFFFF"/>
        <w:ind w:firstLine="240"/>
        <w:jc w:val="both"/>
        <w:rPr>
          <w:sz w:val="22"/>
          <w:szCs w:val="22"/>
        </w:rPr>
      </w:pPr>
      <w:proofErr w:type="gramStart"/>
      <w:r w:rsidRPr="00814F5E">
        <w:rPr>
          <w:i/>
          <w:iCs/>
          <w:sz w:val="22"/>
          <w:szCs w:val="22"/>
        </w:rPr>
        <w:t>a</w:t>
      </w:r>
      <w:proofErr w:type="gramEnd"/>
      <w:r w:rsidRPr="00814F5E">
        <w:rPr>
          <w:i/>
          <w:iCs/>
          <w:sz w:val="22"/>
          <w:szCs w:val="22"/>
        </w:rPr>
        <w:t>) </w:t>
      </w:r>
      <w:r w:rsidRPr="00814F5E">
        <w:rPr>
          <w:sz w:val="22"/>
          <w:szCs w:val="22"/>
        </w:rPr>
        <w:t>koordinálja a járás területén működő jelzőrendszerek munkáját,</w:t>
      </w:r>
    </w:p>
    <w:p w:rsidR="00F52BCA" w:rsidRPr="00814F5E" w:rsidRDefault="00F52BCA" w:rsidP="00592767">
      <w:pPr>
        <w:shd w:val="clear" w:color="auto" w:fill="FFFFFF"/>
        <w:ind w:firstLine="240"/>
        <w:jc w:val="both"/>
        <w:rPr>
          <w:sz w:val="22"/>
          <w:szCs w:val="22"/>
        </w:rPr>
      </w:pPr>
      <w:r w:rsidRPr="00814F5E">
        <w:rPr>
          <w:i/>
          <w:iCs/>
          <w:sz w:val="22"/>
          <w:szCs w:val="22"/>
        </w:rPr>
        <w:t>b) </w:t>
      </w:r>
      <w:r w:rsidRPr="00814F5E">
        <w:rPr>
          <w:sz w:val="22"/>
          <w:szCs w:val="22"/>
        </w:rPr>
        <w:t>szakmai támogatást nyújt a szolgálatok részére szakmaközi megbeszélések, az éves szakmai tanácskozás szervezéséhez, valamint az éves jelzőrendszeri intézkedési tervek elkészítéséhez és összehangolásához,</w:t>
      </w:r>
    </w:p>
    <w:p w:rsidR="00F52BCA" w:rsidRPr="00814F5E" w:rsidRDefault="00F52BCA" w:rsidP="00592767">
      <w:pPr>
        <w:shd w:val="clear" w:color="auto" w:fill="FFFFFF"/>
        <w:ind w:firstLine="240"/>
        <w:jc w:val="both"/>
        <w:rPr>
          <w:sz w:val="22"/>
          <w:szCs w:val="22"/>
        </w:rPr>
      </w:pPr>
      <w:r w:rsidRPr="00814F5E">
        <w:rPr>
          <w:i/>
          <w:iCs/>
          <w:sz w:val="22"/>
          <w:szCs w:val="22"/>
        </w:rPr>
        <w:t>c) </w:t>
      </w:r>
      <w:r w:rsidRPr="00814F5E">
        <w:rPr>
          <w:sz w:val="22"/>
          <w:szCs w:val="22"/>
        </w:rPr>
        <w:t>összegyűjti a települések jelzőrendszeri felelősei által készített helyi jelzőrendszeri intézkedési terveket,</w:t>
      </w:r>
    </w:p>
    <w:p w:rsidR="00F52BCA" w:rsidRPr="00814F5E" w:rsidRDefault="00F52BCA" w:rsidP="00592767">
      <w:pPr>
        <w:shd w:val="clear" w:color="auto" w:fill="FFFFFF"/>
        <w:ind w:firstLine="240"/>
        <w:jc w:val="both"/>
        <w:rPr>
          <w:sz w:val="22"/>
          <w:szCs w:val="22"/>
        </w:rPr>
      </w:pPr>
      <w:r w:rsidRPr="00814F5E">
        <w:rPr>
          <w:i/>
          <w:iCs/>
          <w:sz w:val="22"/>
          <w:szCs w:val="22"/>
        </w:rPr>
        <w:t>d) </w:t>
      </w:r>
      <w:r w:rsidRPr="00814F5E">
        <w:rPr>
          <w:sz w:val="22"/>
          <w:szCs w:val="22"/>
        </w:rPr>
        <w:t>segítséget nyújt a jelzőrendszer tagjai és a család- és gyermekjóléti szolgálat közötti konfliktusok megoldásában,</w:t>
      </w:r>
    </w:p>
    <w:p w:rsidR="00F52BCA" w:rsidRPr="00814F5E" w:rsidRDefault="00F52BCA" w:rsidP="00592767">
      <w:pPr>
        <w:shd w:val="clear" w:color="auto" w:fill="FFFFFF"/>
        <w:ind w:firstLine="240"/>
        <w:jc w:val="both"/>
        <w:rPr>
          <w:sz w:val="22"/>
          <w:szCs w:val="22"/>
        </w:rPr>
      </w:pPr>
      <w:proofErr w:type="gramStart"/>
      <w:r w:rsidRPr="00814F5E">
        <w:rPr>
          <w:i/>
          <w:iCs/>
          <w:sz w:val="22"/>
          <w:szCs w:val="22"/>
        </w:rPr>
        <w:t>e</w:t>
      </w:r>
      <w:proofErr w:type="gramEnd"/>
      <w:r w:rsidRPr="00814F5E">
        <w:rPr>
          <w:i/>
          <w:iCs/>
          <w:sz w:val="22"/>
          <w:szCs w:val="22"/>
        </w:rPr>
        <w:t>) </w:t>
      </w:r>
      <w:r w:rsidRPr="00814F5E">
        <w:rPr>
          <w:sz w:val="22"/>
          <w:szCs w:val="22"/>
        </w:rPr>
        <w:t>megbeszélést kezdeményez a jelzőrendszerek működésével kapcsolatban,</w:t>
      </w:r>
    </w:p>
    <w:p w:rsidR="00F52BCA" w:rsidRPr="00814F5E" w:rsidRDefault="00F52BCA" w:rsidP="00592767">
      <w:pPr>
        <w:shd w:val="clear" w:color="auto" w:fill="FFFFFF"/>
        <w:ind w:firstLine="240"/>
        <w:jc w:val="both"/>
        <w:rPr>
          <w:sz w:val="22"/>
          <w:szCs w:val="22"/>
        </w:rPr>
      </w:pPr>
      <w:proofErr w:type="gramStart"/>
      <w:r w:rsidRPr="00814F5E">
        <w:rPr>
          <w:i/>
          <w:iCs/>
          <w:sz w:val="22"/>
          <w:szCs w:val="22"/>
        </w:rPr>
        <w:t>h</w:t>
      </w:r>
      <w:proofErr w:type="gramEnd"/>
      <w:r w:rsidRPr="00814F5E">
        <w:rPr>
          <w:i/>
          <w:iCs/>
          <w:sz w:val="22"/>
          <w:szCs w:val="22"/>
        </w:rPr>
        <w:t>) </w:t>
      </w:r>
      <w:r w:rsidRPr="00814F5E">
        <w:rPr>
          <w:sz w:val="22"/>
          <w:szCs w:val="22"/>
        </w:rPr>
        <w:t>a kapcsolati erőszak és emberkereskedelem áldozatainak segítése érdekében folyamatos kapcsolatot tart az Országos Kríziskezelő és Információs Telefonszolgálattal.</w:t>
      </w:r>
    </w:p>
    <w:p w:rsidR="00F52BCA" w:rsidRDefault="00F52BCA" w:rsidP="00592767">
      <w:pPr>
        <w:shd w:val="clear" w:color="auto" w:fill="FFFFFF"/>
        <w:jc w:val="both"/>
        <w:rPr>
          <w:sz w:val="22"/>
          <w:szCs w:val="22"/>
        </w:rPr>
      </w:pPr>
      <w:r w:rsidRPr="00814F5E">
        <w:rPr>
          <w:sz w:val="22"/>
          <w:szCs w:val="22"/>
        </w:rPr>
        <w:t>Jellemző, hogy a szolgálatokat alapvetően a központon keresztül érik el a szakmai és hatósági szervek, a megkereséseket a központ részére küldik meg, és a központ továbbítja azt a szolgálatok felé (pl.: szakmai dokumentumok, kérdőívek, statisztikai adatszolgáltatások).</w:t>
      </w:r>
    </w:p>
    <w:p w:rsidR="00F52BCA" w:rsidRPr="00C740F2" w:rsidRDefault="00F52BCA" w:rsidP="00592767">
      <w:pPr>
        <w:shd w:val="clear" w:color="auto" w:fill="FFFFFF"/>
        <w:jc w:val="both"/>
        <w:rPr>
          <w:sz w:val="22"/>
          <w:szCs w:val="22"/>
        </w:rPr>
      </w:pPr>
    </w:p>
    <w:p w:rsidR="00F52BCA" w:rsidRPr="00814F5E" w:rsidRDefault="00F52BCA" w:rsidP="00592767">
      <w:pPr>
        <w:jc w:val="both"/>
        <w:rPr>
          <w:b/>
          <w:sz w:val="22"/>
          <w:szCs w:val="22"/>
          <w:u w:val="single"/>
        </w:rPr>
      </w:pPr>
      <w:r w:rsidRPr="00814F5E">
        <w:rPr>
          <w:b/>
          <w:sz w:val="22"/>
          <w:szCs w:val="22"/>
          <w:u w:val="single"/>
        </w:rPr>
        <w:t>A gyermek veszélyeztetettségének megszüntetése érdekében végzett tevékenység:</w:t>
      </w:r>
    </w:p>
    <w:p w:rsidR="00F52BCA" w:rsidRPr="00814F5E" w:rsidRDefault="00F52BCA" w:rsidP="00592767">
      <w:pPr>
        <w:jc w:val="both"/>
        <w:rPr>
          <w:b/>
          <w:sz w:val="22"/>
          <w:szCs w:val="22"/>
        </w:rPr>
      </w:pPr>
      <w:r w:rsidRPr="00814F5E">
        <w:rPr>
          <w:b/>
          <w:sz w:val="22"/>
          <w:szCs w:val="22"/>
        </w:rPr>
        <w:t>Városunkban a veszélyeztetett gyermekek száma</w:t>
      </w:r>
    </w:p>
    <w:p w:rsidR="00F52BCA" w:rsidRPr="00814F5E" w:rsidRDefault="00F52BCA" w:rsidP="00F52BCA">
      <w:pPr>
        <w:rPr>
          <w:sz w:val="22"/>
          <w:szCs w:val="22"/>
        </w:rPr>
      </w:pPr>
      <w:r w:rsidRPr="00814F5E">
        <w:rPr>
          <w:sz w:val="22"/>
          <w:szCs w:val="22"/>
        </w:rPr>
        <w:t>(Az alábbi grafikon településünk jelzőrendszere tagjainak összesített elemzését tartalmazza.)</w:t>
      </w:r>
    </w:p>
    <w:p w:rsidR="00F52BCA" w:rsidRPr="00814F5E" w:rsidRDefault="00F52BCA" w:rsidP="00F52BCA">
      <w:pPr>
        <w:jc w:val="center"/>
        <w:rPr>
          <w:sz w:val="22"/>
          <w:szCs w:val="22"/>
          <w:highlight w:val="yellow"/>
        </w:rPr>
      </w:pPr>
      <w:r w:rsidRPr="00814F5E">
        <w:rPr>
          <w:noProof/>
          <w:sz w:val="22"/>
          <w:szCs w:val="22"/>
          <w:highlight w:val="yellow"/>
        </w:rPr>
        <w:lastRenderedPageBreak/>
        <w:drawing>
          <wp:inline distT="0" distB="0" distL="0" distR="0">
            <wp:extent cx="5960853" cy="2751455"/>
            <wp:effectExtent l="0" t="0" r="1905"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10467" cy="2774356"/>
                    </a:xfrm>
                    <a:prstGeom prst="rect">
                      <a:avLst/>
                    </a:prstGeom>
                    <a:noFill/>
                  </pic:spPr>
                </pic:pic>
              </a:graphicData>
            </a:graphic>
          </wp:inline>
        </w:drawing>
      </w:r>
    </w:p>
    <w:p w:rsidR="00F52BCA" w:rsidRDefault="00F52BCA" w:rsidP="00F52BCA">
      <w:pPr>
        <w:jc w:val="center"/>
        <w:rPr>
          <w:b/>
          <w:sz w:val="22"/>
          <w:szCs w:val="22"/>
        </w:rPr>
      </w:pPr>
    </w:p>
    <w:p w:rsidR="00F52BCA" w:rsidRPr="00814F5E" w:rsidRDefault="00F52BCA" w:rsidP="00F52BCA">
      <w:pPr>
        <w:jc w:val="center"/>
        <w:rPr>
          <w:b/>
          <w:sz w:val="22"/>
          <w:szCs w:val="22"/>
        </w:rPr>
      </w:pPr>
      <w:r w:rsidRPr="00814F5E">
        <w:rPr>
          <w:b/>
          <w:sz w:val="22"/>
          <w:szCs w:val="22"/>
        </w:rPr>
        <w:t>Városunkban a veszélyeztetettség főbb okai</w:t>
      </w:r>
    </w:p>
    <w:p w:rsidR="00F52BCA" w:rsidRPr="00814F5E" w:rsidRDefault="00F52BCA" w:rsidP="00F52BCA">
      <w:pPr>
        <w:rPr>
          <w:sz w:val="22"/>
          <w:szCs w:val="22"/>
        </w:rPr>
      </w:pPr>
      <w:r w:rsidRPr="00814F5E">
        <w:rPr>
          <w:sz w:val="22"/>
          <w:szCs w:val="22"/>
        </w:rPr>
        <w:t>(Az alábbi grafikon településünk jelzőrendszere tagjainak összesített elemzését tartalmazza.)</w:t>
      </w:r>
    </w:p>
    <w:p w:rsidR="00F52BCA" w:rsidRPr="00814F5E" w:rsidRDefault="00F52BCA" w:rsidP="00F52BCA">
      <w:pPr>
        <w:jc w:val="center"/>
        <w:rPr>
          <w:sz w:val="22"/>
          <w:szCs w:val="22"/>
        </w:rPr>
      </w:pPr>
      <w:r w:rsidRPr="00814F5E">
        <w:rPr>
          <w:noProof/>
          <w:sz w:val="22"/>
          <w:szCs w:val="22"/>
        </w:rPr>
        <w:drawing>
          <wp:inline distT="0" distB="0" distL="0" distR="0">
            <wp:extent cx="5686425" cy="3443605"/>
            <wp:effectExtent l="0" t="0" r="9525" b="444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86425" cy="3443605"/>
                    </a:xfrm>
                    <a:prstGeom prst="rect">
                      <a:avLst/>
                    </a:prstGeom>
                    <a:noFill/>
                  </pic:spPr>
                </pic:pic>
              </a:graphicData>
            </a:graphic>
          </wp:inline>
        </w:drawing>
      </w:r>
    </w:p>
    <w:p w:rsidR="00F52BCA" w:rsidRPr="00814F5E" w:rsidRDefault="00F52BCA" w:rsidP="00F52BCA">
      <w:pPr>
        <w:rPr>
          <w:b/>
          <w:sz w:val="22"/>
          <w:szCs w:val="22"/>
          <w:u w:val="single"/>
        </w:rPr>
      </w:pPr>
    </w:p>
    <w:p w:rsidR="00F52BCA" w:rsidRPr="00814F5E" w:rsidRDefault="00F52BCA" w:rsidP="00592767">
      <w:pPr>
        <w:jc w:val="both"/>
        <w:rPr>
          <w:b/>
          <w:sz w:val="22"/>
          <w:szCs w:val="22"/>
          <w:u w:val="single"/>
        </w:rPr>
      </w:pPr>
      <w:r w:rsidRPr="00814F5E">
        <w:rPr>
          <w:b/>
          <w:sz w:val="22"/>
          <w:szCs w:val="22"/>
          <w:u w:val="single"/>
        </w:rPr>
        <w:t>A gyermek veszélyeztetettségének megelőzése érdekében végzett tevékenység:</w:t>
      </w:r>
    </w:p>
    <w:p w:rsidR="00F52BCA" w:rsidRPr="00814F5E" w:rsidRDefault="00F52BCA" w:rsidP="00592767">
      <w:pPr>
        <w:jc w:val="both"/>
        <w:rPr>
          <w:sz w:val="22"/>
          <w:szCs w:val="22"/>
          <w:u w:val="single"/>
        </w:rPr>
      </w:pPr>
      <w:r w:rsidRPr="00814F5E">
        <w:rPr>
          <w:sz w:val="22"/>
          <w:szCs w:val="22"/>
        </w:rPr>
        <w:t xml:space="preserve">Alapvető törvényi kötelezettségünk </w:t>
      </w:r>
      <w:r w:rsidRPr="00814F5E">
        <w:rPr>
          <w:b/>
          <w:sz w:val="22"/>
          <w:szCs w:val="22"/>
        </w:rPr>
        <w:t>a veszélyeztetettséget észlelő és jelzőrendszer működtetése</w:t>
      </w:r>
      <w:r w:rsidRPr="00814F5E">
        <w:rPr>
          <w:sz w:val="22"/>
          <w:szCs w:val="22"/>
        </w:rPr>
        <w:t xml:space="preserve">. A törvényi változások </w:t>
      </w:r>
      <w:r w:rsidRPr="00814F5E">
        <w:rPr>
          <w:b/>
          <w:sz w:val="22"/>
          <w:szCs w:val="22"/>
        </w:rPr>
        <w:t>harmadik fő szempontja</w:t>
      </w:r>
      <w:r w:rsidRPr="00814F5E">
        <w:rPr>
          <w:sz w:val="22"/>
          <w:szCs w:val="22"/>
        </w:rPr>
        <w:t xml:space="preserve"> a </w:t>
      </w:r>
      <w:r w:rsidRPr="00814F5E">
        <w:rPr>
          <w:sz w:val="22"/>
          <w:szCs w:val="22"/>
          <w:u w:val="single"/>
        </w:rPr>
        <w:t xml:space="preserve">jelzőrendszeri tevékenység megerősítése, segítése volt. </w:t>
      </w:r>
    </w:p>
    <w:p w:rsidR="00F52BCA" w:rsidRPr="00814F5E" w:rsidRDefault="00F52BCA" w:rsidP="00592767">
      <w:pPr>
        <w:jc w:val="both"/>
        <w:rPr>
          <w:sz w:val="22"/>
          <w:szCs w:val="22"/>
        </w:rPr>
      </w:pPr>
      <w:r w:rsidRPr="00814F5E">
        <w:rPr>
          <w:sz w:val="22"/>
          <w:szCs w:val="22"/>
        </w:rPr>
        <w:t>A családokkal jelzések útján kerülünk kapcsolatba. Jelzések mind a szolgálathoz, mind a központhoz érkezhetnek. Jogszabály a jelzések megtételét írásos formában rendeli el, amit probléma, veszélyeztetettség, elhanyagolás észlelése esetén bárki tehet, a jelzőrendszeri tagokat jelzési kötelezettség terheli.</w:t>
      </w:r>
    </w:p>
    <w:p w:rsidR="00F52BCA" w:rsidRPr="00814F5E" w:rsidRDefault="00F52BCA" w:rsidP="00592767">
      <w:pPr>
        <w:jc w:val="both"/>
        <w:rPr>
          <w:sz w:val="22"/>
          <w:szCs w:val="22"/>
        </w:rPr>
      </w:pPr>
      <w:r w:rsidRPr="00814F5E">
        <w:rPr>
          <w:i/>
          <w:sz w:val="22"/>
          <w:szCs w:val="22"/>
          <w:u w:val="single"/>
        </w:rPr>
        <w:t>Családgondozás</w:t>
      </w:r>
      <w:r w:rsidRPr="00814F5E">
        <w:rPr>
          <w:sz w:val="22"/>
          <w:szCs w:val="22"/>
        </w:rPr>
        <w:t xml:space="preserve"> keretében segítséget nyújtanak a család-gyermek problémáinak rendezésében, a családban</w:t>
      </w:r>
      <w:r w:rsidRPr="00E22F99">
        <w:rPr>
          <w:sz w:val="22"/>
          <w:szCs w:val="22"/>
        </w:rPr>
        <w:t xml:space="preserve"> jelentkező működési zavarok ellensúlyozásában, a családi konfliktusok megoldásának elősegítésében, a gyermek illetve a szülők által igénybe vehető ellátásokhoz, szolgál</w:t>
      </w:r>
      <w:r>
        <w:rPr>
          <w:sz w:val="22"/>
          <w:szCs w:val="22"/>
        </w:rPr>
        <w:t xml:space="preserve">tatásokhoz való hozzáférésben. </w:t>
      </w:r>
    </w:p>
    <w:p w:rsidR="00F52BCA" w:rsidRPr="00E22F99" w:rsidRDefault="00F52BCA" w:rsidP="00592767">
      <w:pPr>
        <w:jc w:val="both"/>
        <w:rPr>
          <w:sz w:val="22"/>
          <w:szCs w:val="22"/>
        </w:rPr>
      </w:pPr>
      <w:r w:rsidRPr="00E22F99">
        <w:rPr>
          <w:sz w:val="22"/>
          <w:szCs w:val="22"/>
        </w:rPr>
        <w:t xml:space="preserve">A főbb </w:t>
      </w:r>
      <w:r w:rsidRPr="00E22F99">
        <w:rPr>
          <w:b/>
          <w:sz w:val="22"/>
          <w:szCs w:val="22"/>
        </w:rPr>
        <w:t>családgondozói tevékenységek</w:t>
      </w:r>
      <w:r w:rsidRPr="00E22F99">
        <w:rPr>
          <w:sz w:val="22"/>
          <w:szCs w:val="22"/>
        </w:rPr>
        <w:t>:</w:t>
      </w:r>
    </w:p>
    <w:p w:rsidR="00F52BCA" w:rsidRPr="00E22F99" w:rsidRDefault="00F52BCA" w:rsidP="00592767">
      <w:pPr>
        <w:numPr>
          <w:ilvl w:val="0"/>
          <w:numId w:val="84"/>
        </w:numPr>
        <w:jc w:val="both"/>
        <w:rPr>
          <w:sz w:val="22"/>
          <w:szCs w:val="22"/>
        </w:rPr>
      </w:pPr>
      <w:r w:rsidRPr="00E22F99">
        <w:rPr>
          <w:sz w:val="22"/>
          <w:szCs w:val="22"/>
        </w:rPr>
        <w:t xml:space="preserve">eseti jellegű ügyintézés, </w:t>
      </w:r>
    </w:p>
    <w:p w:rsidR="00F52BCA" w:rsidRPr="00E22F99" w:rsidRDefault="00F52BCA" w:rsidP="00592767">
      <w:pPr>
        <w:numPr>
          <w:ilvl w:val="0"/>
          <w:numId w:val="84"/>
        </w:numPr>
        <w:jc w:val="both"/>
        <w:rPr>
          <w:sz w:val="22"/>
          <w:szCs w:val="22"/>
        </w:rPr>
      </w:pPr>
      <w:r w:rsidRPr="00E22F99">
        <w:rPr>
          <w:b/>
          <w:sz w:val="22"/>
          <w:szCs w:val="22"/>
        </w:rPr>
        <w:t>alapellátás keretében történő családgondozás</w:t>
      </w:r>
      <w:r w:rsidRPr="00E22F99">
        <w:rPr>
          <w:sz w:val="22"/>
          <w:szCs w:val="22"/>
        </w:rPr>
        <w:t xml:space="preserve"> (önkéntes, legalább 6 hónapig tartó, gondozási tervre épülő),</w:t>
      </w:r>
    </w:p>
    <w:p w:rsidR="00F52BCA" w:rsidRPr="00E22F99" w:rsidRDefault="00F52BCA" w:rsidP="0039102D">
      <w:pPr>
        <w:numPr>
          <w:ilvl w:val="0"/>
          <w:numId w:val="84"/>
        </w:numPr>
        <w:jc w:val="both"/>
        <w:rPr>
          <w:sz w:val="22"/>
          <w:szCs w:val="22"/>
        </w:rPr>
      </w:pPr>
      <w:r w:rsidRPr="00E22F99">
        <w:rPr>
          <w:b/>
          <w:sz w:val="22"/>
          <w:szCs w:val="22"/>
        </w:rPr>
        <w:lastRenderedPageBreak/>
        <w:t>védelembe vétel keretében történő családgondozás</w:t>
      </w:r>
      <w:r w:rsidRPr="00E22F99">
        <w:rPr>
          <w:sz w:val="22"/>
          <w:szCs w:val="22"/>
        </w:rPr>
        <w:t xml:space="preserve"> (kötelező, legalább 1 évig tartó, gondozási tervre, hatósági határozatra épülő),</w:t>
      </w:r>
    </w:p>
    <w:p w:rsidR="00F52BCA" w:rsidRPr="00E22F99" w:rsidRDefault="00F52BCA" w:rsidP="0039102D">
      <w:pPr>
        <w:numPr>
          <w:ilvl w:val="0"/>
          <w:numId w:val="84"/>
        </w:numPr>
        <w:jc w:val="both"/>
        <w:rPr>
          <w:sz w:val="22"/>
          <w:szCs w:val="22"/>
        </w:rPr>
      </w:pPr>
      <w:r w:rsidRPr="00E22F99">
        <w:rPr>
          <w:b/>
          <w:sz w:val="22"/>
          <w:szCs w:val="22"/>
        </w:rPr>
        <w:t>átmeneti gondozás keretében történő családgondozás</w:t>
      </w:r>
      <w:r w:rsidRPr="00E22F99">
        <w:rPr>
          <w:sz w:val="22"/>
          <w:szCs w:val="22"/>
        </w:rPr>
        <w:t xml:space="preserve"> (önkéntes, legalább 6 hónapig tartó, gondozási tervre épülő)</w:t>
      </w:r>
    </w:p>
    <w:p w:rsidR="00F52BCA" w:rsidRPr="00E22F99" w:rsidRDefault="00F52BCA" w:rsidP="0039102D">
      <w:pPr>
        <w:numPr>
          <w:ilvl w:val="0"/>
          <w:numId w:val="84"/>
        </w:numPr>
        <w:jc w:val="both"/>
        <w:rPr>
          <w:sz w:val="22"/>
          <w:szCs w:val="22"/>
        </w:rPr>
      </w:pPr>
      <w:r w:rsidRPr="00E22F99">
        <w:rPr>
          <w:b/>
          <w:sz w:val="22"/>
          <w:szCs w:val="22"/>
        </w:rPr>
        <w:t>nevelésbe vétel keretében történő családgondozás</w:t>
      </w:r>
      <w:r w:rsidRPr="00E22F99">
        <w:rPr>
          <w:sz w:val="22"/>
          <w:szCs w:val="22"/>
        </w:rPr>
        <w:t xml:space="preserve"> (kötelező, legalább 6 hónapig tartó, gondozási tervre épülő)</w:t>
      </w:r>
    </w:p>
    <w:p w:rsidR="00F52BCA" w:rsidRPr="00E22F99" w:rsidRDefault="00F52BCA" w:rsidP="0039102D">
      <w:pPr>
        <w:numPr>
          <w:ilvl w:val="0"/>
          <w:numId w:val="84"/>
        </w:numPr>
        <w:jc w:val="both"/>
        <w:rPr>
          <w:sz w:val="22"/>
          <w:szCs w:val="22"/>
        </w:rPr>
      </w:pPr>
      <w:r w:rsidRPr="00E22F99">
        <w:rPr>
          <w:b/>
          <w:sz w:val="22"/>
          <w:szCs w:val="22"/>
        </w:rPr>
        <w:t>utógondozás</w:t>
      </w:r>
      <w:r w:rsidRPr="00E22F99">
        <w:rPr>
          <w:sz w:val="22"/>
          <w:szCs w:val="22"/>
        </w:rPr>
        <w:t xml:space="preserve"> (kötelező, legalább 6 hónapig tartó, gondozási tervre épülő).</w:t>
      </w:r>
    </w:p>
    <w:p w:rsidR="00F52BCA" w:rsidRPr="004B0CF0" w:rsidRDefault="00F52BCA" w:rsidP="00F52BCA">
      <w:pPr>
        <w:pStyle w:val="Listaszerbekezds"/>
        <w:ind w:left="0"/>
        <w:rPr>
          <w:b/>
          <w:sz w:val="22"/>
          <w:szCs w:val="22"/>
        </w:rPr>
      </w:pPr>
    </w:p>
    <w:p w:rsidR="00F52BCA" w:rsidRPr="00A560C1" w:rsidRDefault="00F52BCA" w:rsidP="00F52BCA">
      <w:pPr>
        <w:pStyle w:val="Nincstrkz"/>
        <w:rPr>
          <w:rFonts w:cstheme="minorHAnsi"/>
          <w:b/>
          <w:u w:val="single"/>
        </w:rPr>
      </w:pPr>
      <w:r w:rsidRPr="00A560C1">
        <w:rPr>
          <w:rFonts w:cstheme="minorHAnsi"/>
          <w:b/>
          <w:u w:val="single"/>
        </w:rPr>
        <w:t>Védőnői ellátás 2015/2016. év</w:t>
      </w:r>
    </w:p>
    <w:p w:rsidR="00F52BCA" w:rsidRPr="00A560C1" w:rsidRDefault="00F52BCA" w:rsidP="00F52BCA">
      <w:pPr>
        <w:pStyle w:val="Nincstrkz"/>
        <w:rPr>
          <w:rFonts w:cstheme="minorHAnsi"/>
          <w:b/>
          <w:u w:val="single"/>
        </w:rPr>
      </w:pPr>
    </w:p>
    <w:p w:rsidR="00F52BCA" w:rsidRPr="004B0CF0" w:rsidRDefault="00F52BCA" w:rsidP="00F52BCA">
      <w:pPr>
        <w:pStyle w:val="Standard"/>
        <w:jc w:val="both"/>
        <w:rPr>
          <w:rFonts w:asciiTheme="minorHAnsi" w:hAnsiTheme="minorHAnsi" w:cstheme="minorHAnsi"/>
          <w:b/>
          <w:sz w:val="22"/>
          <w:szCs w:val="22"/>
          <w:u w:val="single"/>
        </w:rPr>
      </w:pPr>
      <w:r w:rsidRPr="004B0CF0">
        <w:rPr>
          <w:rFonts w:asciiTheme="minorHAnsi" w:hAnsiTheme="minorHAnsi" w:cstheme="minorHAnsi"/>
          <w:sz w:val="22"/>
          <w:szCs w:val="22"/>
        </w:rPr>
        <w:t>Karcag Város védőnői szolgálata a Karcagi Többcélú Kistérségi Társulás Idősek Otthona és Háziorvosi Intézmény részeként működik. 12 védőnői státusz van, ebből 8 területi védőnői és 4 iskola- egészségügyi védőnői körzet. Védőnői ellátás szempontjából ide tartozik Berekfürdő is területi védőnői és az iskola-egészségügyi feladataival együtt.</w:t>
      </w:r>
    </w:p>
    <w:p w:rsidR="00F52BCA" w:rsidRPr="00A560C1" w:rsidRDefault="00F52BCA" w:rsidP="00F52BCA">
      <w:pPr>
        <w:pStyle w:val="Nincstrkz"/>
        <w:rPr>
          <w:rFonts w:cstheme="minorHAnsi"/>
          <w:u w:val="single"/>
        </w:rPr>
      </w:pPr>
    </w:p>
    <w:p w:rsidR="00F52BCA" w:rsidRPr="004B0CF0" w:rsidRDefault="00F52BCA" w:rsidP="00F52BCA">
      <w:pPr>
        <w:pStyle w:val="Standard"/>
        <w:rPr>
          <w:rFonts w:asciiTheme="minorHAnsi" w:hAnsiTheme="minorHAnsi" w:cstheme="minorHAnsi"/>
          <w:b/>
          <w:sz w:val="22"/>
          <w:szCs w:val="22"/>
        </w:rPr>
      </w:pPr>
      <w:r w:rsidRPr="004B0CF0">
        <w:rPr>
          <w:rFonts w:asciiTheme="minorHAnsi" w:hAnsiTheme="minorHAnsi" w:cstheme="minorHAnsi"/>
          <w:b/>
          <w:i/>
          <w:sz w:val="22"/>
          <w:szCs w:val="22"/>
          <w:u w:val="single"/>
        </w:rPr>
        <w:t>A területi védőnői körzetek ellátása jelenleg</w:t>
      </w:r>
      <w:r w:rsidRPr="004B0CF0">
        <w:rPr>
          <w:rFonts w:asciiTheme="minorHAnsi" w:hAnsiTheme="minorHAnsi" w:cstheme="minorHAnsi"/>
          <w:b/>
          <w:sz w:val="22"/>
          <w:szCs w:val="22"/>
        </w:rPr>
        <w:t>:</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 xml:space="preserve">I. sz. körzet </w:t>
      </w:r>
      <w:r w:rsidRPr="004B0CF0">
        <w:rPr>
          <w:rFonts w:asciiTheme="minorHAnsi" w:hAnsiTheme="minorHAnsi" w:cstheme="minorHAnsi"/>
          <w:sz w:val="22"/>
          <w:szCs w:val="22"/>
        </w:rPr>
        <w:tab/>
      </w:r>
      <w:r w:rsidRPr="004B0CF0">
        <w:rPr>
          <w:rFonts w:asciiTheme="minorHAnsi" w:hAnsiTheme="minorHAnsi" w:cstheme="minorHAnsi"/>
          <w:sz w:val="22"/>
          <w:szCs w:val="22"/>
        </w:rPr>
        <w:tab/>
        <w:t>- Nagyné Fekete Erzsébet</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II. sz. körzet</w:t>
      </w:r>
      <w:r w:rsidRPr="004B0CF0">
        <w:rPr>
          <w:rFonts w:asciiTheme="minorHAnsi" w:hAnsiTheme="minorHAnsi" w:cstheme="minorHAnsi"/>
          <w:sz w:val="22"/>
          <w:szCs w:val="22"/>
        </w:rPr>
        <w:tab/>
      </w:r>
      <w:r w:rsidRPr="004B0CF0">
        <w:rPr>
          <w:rFonts w:asciiTheme="minorHAnsi" w:hAnsiTheme="minorHAnsi" w:cstheme="minorHAnsi"/>
          <w:sz w:val="22"/>
          <w:szCs w:val="22"/>
        </w:rPr>
        <w:tab/>
        <w:t>- betöltetlen</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III. sz. körzet</w:t>
      </w:r>
      <w:r w:rsidRPr="004B0CF0">
        <w:rPr>
          <w:rFonts w:asciiTheme="minorHAnsi" w:hAnsiTheme="minorHAnsi" w:cstheme="minorHAnsi"/>
          <w:sz w:val="22"/>
          <w:szCs w:val="22"/>
        </w:rPr>
        <w:tab/>
      </w:r>
      <w:r w:rsidRPr="004B0CF0">
        <w:rPr>
          <w:rFonts w:asciiTheme="minorHAnsi" w:hAnsiTheme="minorHAnsi" w:cstheme="minorHAnsi"/>
          <w:sz w:val="22"/>
          <w:szCs w:val="22"/>
        </w:rPr>
        <w:tab/>
        <w:t xml:space="preserve">- </w:t>
      </w:r>
      <w:proofErr w:type="spellStart"/>
      <w:r w:rsidRPr="004B0CF0">
        <w:rPr>
          <w:rFonts w:asciiTheme="minorHAnsi" w:hAnsiTheme="minorHAnsi" w:cstheme="minorHAnsi"/>
          <w:sz w:val="22"/>
          <w:szCs w:val="22"/>
        </w:rPr>
        <w:t>Vinis</w:t>
      </w:r>
      <w:proofErr w:type="spellEnd"/>
      <w:r w:rsidRPr="004B0CF0">
        <w:rPr>
          <w:rFonts w:asciiTheme="minorHAnsi" w:hAnsiTheme="minorHAnsi" w:cstheme="minorHAnsi"/>
          <w:sz w:val="22"/>
          <w:szCs w:val="22"/>
        </w:rPr>
        <w:t xml:space="preserve"> Renáta</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IV. sz. körzet</w:t>
      </w:r>
      <w:r w:rsidRPr="004B0CF0">
        <w:rPr>
          <w:rFonts w:asciiTheme="minorHAnsi" w:hAnsiTheme="minorHAnsi" w:cstheme="minorHAnsi"/>
          <w:sz w:val="22"/>
          <w:szCs w:val="22"/>
        </w:rPr>
        <w:tab/>
      </w:r>
      <w:r w:rsidRPr="004B0CF0">
        <w:rPr>
          <w:rFonts w:asciiTheme="minorHAnsi" w:hAnsiTheme="minorHAnsi" w:cstheme="minorHAnsi"/>
          <w:sz w:val="22"/>
          <w:szCs w:val="22"/>
        </w:rPr>
        <w:tab/>
        <w:t>- Laczik Márta (2017.02.01-óta)</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V. sz. körzet</w:t>
      </w:r>
      <w:r w:rsidRPr="004B0CF0">
        <w:rPr>
          <w:rFonts w:asciiTheme="minorHAnsi" w:hAnsiTheme="minorHAnsi" w:cstheme="minorHAnsi"/>
          <w:sz w:val="22"/>
          <w:szCs w:val="22"/>
        </w:rPr>
        <w:tab/>
      </w:r>
      <w:r w:rsidRPr="004B0CF0">
        <w:rPr>
          <w:rFonts w:asciiTheme="minorHAnsi" w:hAnsiTheme="minorHAnsi" w:cstheme="minorHAnsi"/>
          <w:sz w:val="22"/>
          <w:szCs w:val="22"/>
        </w:rPr>
        <w:tab/>
        <w:t>- betöltetlen</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VI. sz. körzet</w:t>
      </w:r>
      <w:r w:rsidRPr="004B0CF0">
        <w:rPr>
          <w:rFonts w:asciiTheme="minorHAnsi" w:hAnsiTheme="minorHAnsi" w:cstheme="minorHAnsi"/>
          <w:sz w:val="22"/>
          <w:szCs w:val="22"/>
        </w:rPr>
        <w:tab/>
      </w:r>
      <w:r w:rsidRPr="004B0CF0">
        <w:rPr>
          <w:rFonts w:asciiTheme="minorHAnsi" w:hAnsiTheme="minorHAnsi" w:cstheme="minorHAnsi"/>
          <w:sz w:val="22"/>
          <w:szCs w:val="22"/>
        </w:rPr>
        <w:tab/>
        <w:t>- Kovácsné Ferenczi Mária</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 xml:space="preserve">VII. sz. körzet </w:t>
      </w:r>
      <w:r w:rsidRPr="004B0CF0">
        <w:rPr>
          <w:rFonts w:asciiTheme="minorHAnsi" w:hAnsiTheme="minorHAnsi" w:cstheme="minorHAnsi"/>
          <w:sz w:val="22"/>
          <w:szCs w:val="22"/>
        </w:rPr>
        <w:tab/>
      </w:r>
      <w:r>
        <w:rPr>
          <w:rFonts w:asciiTheme="minorHAnsi" w:hAnsiTheme="minorHAnsi" w:cstheme="minorHAnsi"/>
          <w:sz w:val="22"/>
          <w:szCs w:val="22"/>
        </w:rPr>
        <w:tab/>
      </w:r>
      <w:r w:rsidRPr="004B0CF0">
        <w:rPr>
          <w:rFonts w:asciiTheme="minorHAnsi" w:hAnsiTheme="minorHAnsi" w:cstheme="minorHAnsi"/>
          <w:sz w:val="22"/>
          <w:szCs w:val="22"/>
        </w:rPr>
        <w:t>- Ferenczi Mária</w:t>
      </w:r>
    </w:p>
    <w:p w:rsidR="00F52BCA" w:rsidRPr="004B0CF0" w:rsidRDefault="00F52BCA" w:rsidP="00F52BCA">
      <w:pPr>
        <w:pStyle w:val="Standard"/>
        <w:rPr>
          <w:rFonts w:asciiTheme="minorHAnsi" w:hAnsiTheme="minorHAnsi" w:cstheme="minorHAnsi"/>
          <w:sz w:val="22"/>
          <w:szCs w:val="22"/>
        </w:rPr>
      </w:pPr>
      <w:r w:rsidRPr="004B0CF0">
        <w:rPr>
          <w:rFonts w:asciiTheme="minorHAnsi" w:hAnsiTheme="minorHAnsi" w:cstheme="minorHAnsi"/>
          <w:sz w:val="22"/>
          <w:szCs w:val="22"/>
        </w:rPr>
        <w:tab/>
        <w:t xml:space="preserve">VIII. sz. körzet </w:t>
      </w:r>
      <w:r w:rsidRPr="004B0CF0">
        <w:rPr>
          <w:rFonts w:asciiTheme="minorHAnsi" w:hAnsiTheme="minorHAnsi" w:cstheme="minorHAnsi"/>
          <w:sz w:val="22"/>
          <w:szCs w:val="22"/>
        </w:rPr>
        <w:tab/>
      </w:r>
      <w:r>
        <w:rPr>
          <w:rFonts w:asciiTheme="minorHAnsi" w:hAnsiTheme="minorHAnsi" w:cstheme="minorHAnsi"/>
          <w:sz w:val="22"/>
          <w:szCs w:val="22"/>
        </w:rPr>
        <w:tab/>
      </w:r>
      <w:r w:rsidRPr="004B0CF0">
        <w:rPr>
          <w:rFonts w:asciiTheme="minorHAnsi" w:hAnsiTheme="minorHAnsi" w:cstheme="minorHAnsi"/>
          <w:sz w:val="22"/>
          <w:szCs w:val="22"/>
        </w:rPr>
        <w:t xml:space="preserve">- </w:t>
      </w:r>
      <w:proofErr w:type="spellStart"/>
      <w:r w:rsidRPr="004B0CF0">
        <w:rPr>
          <w:rFonts w:asciiTheme="minorHAnsi" w:hAnsiTheme="minorHAnsi" w:cstheme="minorHAnsi"/>
          <w:sz w:val="22"/>
          <w:szCs w:val="22"/>
        </w:rPr>
        <w:t>Aba-Örlős</w:t>
      </w:r>
      <w:proofErr w:type="spellEnd"/>
      <w:r w:rsidRPr="004B0CF0">
        <w:rPr>
          <w:rFonts w:asciiTheme="minorHAnsi" w:hAnsiTheme="minorHAnsi" w:cstheme="minorHAnsi"/>
          <w:sz w:val="22"/>
          <w:szCs w:val="22"/>
        </w:rPr>
        <w:t xml:space="preserve"> Anikó</w:t>
      </w:r>
    </w:p>
    <w:p w:rsidR="00F52BCA" w:rsidRPr="00A560C1" w:rsidRDefault="00F52BCA" w:rsidP="00F52BCA">
      <w:pPr>
        <w:pStyle w:val="Nincstrkz"/>
        <w:rPr>
          <w:rFonts w:cstheme="minorHAnsi"/>
          <w:u w:val="single"/>
        </w:rPr>
      </w:pP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betöltetlen körzetek jelenleg helyettesítéssel el vannak látva. A Háziorvosi Intézmény emeletén lévő két irodában folyik az adminisztrációs munka. Az önálló védőnői tanácsadások az épület földszintjén két tanácsadó helyiségben történnek, ahol a várandósok és a gyermekek ellátására van lehetőség körzetenként elkülönített időpontokban. A gondozottak saját védőnőjükkel találkoznak az önálló védőnői tanácsadáson. Probléma, hogy a tanácsadásra érkező gondozottak egy légtérben kell, hogy várakozzanak a betegekkel a folyosón.</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Háziorvosi Intézményben rendelő három gyermekgyógyász munkáját is segítik a védőnők a csecsemő - gyermek szaktanácsadásokon, 4 körzetben, amely nem lenne kötelező feladat számukra.</w:t>
      </w:r>
    </w:p>
    <w:p w:rsidR="00F52BCA" w:rsidRPr="004B0CF0" w:rsidRDefault="00F52BCA" w:rsidP="00F52BCA">
      <w:pPr>
        <w:pStyle w:val="Standard"/>
        <w:jc w:val="both"/>
        <w:rPr>
          <w:rFonts w:asciiTheme="minorHAnsi" w:hAnsiTheme="minorHAnsi" w:cstheme="minorHAnsi"/>
          <w:sz w:val="22"/>
          <w:szCs w:val="22"/>
        </w:rPr>
      </w:pP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Kátai Gábor Kórházban történő várandósok ellátásában is részt vesznek a védőnők hetente egy alkalommal, a szülész-nőgyógyász szakorvosok munkáját is segítve. Ezek mellett a területi védőnő fő tevékenysége a családgondozás. Minden védőnő járja saját illetve helyettesített körzetét kerékpárjával és látogatja otthonában a várandósokat és gyermekeket, egyénre szabott tanácsokkal segíti őket. A várostól messze eső külterületekre való eljutást segítik az Idősek Otthonának gépjárművei, melyek sajnos nagyon leterheltek (hisz nem a védőnő szállítása a feladatuk) és nem alkalmasak a rossz terepen való közlekedésre. A védőnőnek viszont kötelező a törvényben leírt rend szerint látogatást tennie még a nagyon rossz utakon lévő tanyákban élő várandósoknál, gyermekeknél is. Egyre több család költözik a város szélein lévő kertekbe, ahol az esős időjárás alkalmával az utak nehezen járhatók, ide a védőnő kerékpárral kell, hogy kimenjen.  A szolgálati kerékpárok nagy igénybevételnek vannak kitéve. Az új dolgozók kaptak új kerékpárokat, és a régi kerékpárok cseréje is folyamatban van. Változatlanul nagy probléma a város bizonyos területein élő gazdátlan nagytestű kóbor kutya. Ezek miatt a védőnő munkája és testi épsége veszélyeztetve van.</w:t>
      </w:r>
    </w:p>
    <w:p w:rsidR="00F52BCA" w:rsidRPr="004B0CF0" w:rsidRDefault="00F52BCA" w:rsidP="00F52BCA">
      <w:pPr>
        <w:pStyle w:val="Standard"/>
        <w:jc w:val="both"/>
        <w:rPr>
          <w:rFonts w:asciiTheme="minorHAnsi" w:hAnsiTheme="minorHAnsi" w:cstheme="minorHAnsi"/>
          <w:sz w:val="22"/>
          <w:szCs w:val="22"/>
        </w:rPr>
      </w:pP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Az óvodákban megtörténnek negyedévente, illetve szükség szerint a tisztasági vizsgálatok, valamint a kiszűrt gyermekek tisztaságának, fejtetvességének nyomon követése.</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Védőnőink szoros együttműködésben dolgoznak a Gyermekjóléti Szolgálattal. Évről-évre több problémás családdal találkoznak, akiket fokozottabban kell gondozni, gyakrabban kell látogatni, ellenőrizni. Rendszeresen kap idézést a védőnő gyámhatóságra, bíróságra, rendőrségre, ahol esetleg több órás tárgyalásokon kell részt vennie.</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lastRenderedPageBreak/>
        <w:t>A védőnők nagyon fontos feladata a prevenció, felkérésre egészségnevelő előadást tartanak, lakossági tájékoztatást végeznek szűrővizsgálatokról.</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védőnők által történik a kötelező védőoltások szervezése.</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Jelentős munkakapcsolatban dolgoznak a Jász-Nagykun-Szolnok Megyei Kormányhivatal Karcagi Járási Hivatala Járási Népegészségügyi Intézetével.</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védőnők szakmai felügyeletét a Népegészségügyi Intézet vezető védőnője végzi, aki személyenként rendszeresen ellenőrzi a védőnők munkáját. Rendszeresen vannak továbbképzések és munkaértekezletek. Minden védőnő teljesíti az előírt feltételeket, hogy a működési nyilvántartási igazolványa érvényes legyen.</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Jelentős változás van folyamatban a védőnői munkában és a szűrővizsgálatokban, új informatikai rendszer bevezetése kezdődik. Ennek hatására informatikai eszközök bővítésére, korszerűsítésére lesz szükség hamarosan. Eddig a Szolgálat pályázat útján 9 db laptopot kapott.</w:t>
      </w:r>
    </w:p>
    <w:p w:rsidR="00F52BCA" w:rsidRPr="004B0CF0" w:rsidRDefault="00F52BCA" w:rsidP="00F52BCA">
      <w:pPr>
        <w:pStyle w:val="Standard"/>
        <w:jc w:val="both"/>
        <w:rPr>
          <w:rFonts w:asciiTheme="minorHAnsi" w:hAnsiTheme="minorHAnsi" w:cstheme="minorHAnsi"/>
          <w:sz w:val="22"/>
          <w:szCs w:val="22"/>
        </w:rPr>
      </w:pP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beszámoló adatai a védőnői szolgálat által készített jelentésekből származnak. Az adatszolgáltatás a körzeti védőnők által készített „Védőnői jelentés összesítője 2016” év című jelentésből készült, valamint a 2016. évi népmozgalmi jelentésből.</w:t>
      </w:r>
    </w:p>
    <w:p w:rsidR="00F52BCA" w:rsidRPr="00A560C1" w:rsidRDefault="00F52BCA" w:rsidP="00F52BCA">
      <w:pPr>
        <w:pStyle w:val="Nincstrkz"/>
        <w:rPr>
          <w:rFonts w:cstheme="minorHAnsi"/>
          <w:u w:val="single"/>
        </w:rPr>
      </w:pP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i/>
          <w:sz w:val="22"/>
          <w:szCs w:val="22"/>
        </w:rPr>
        <w:t>Születések száma Karcagon 2016-ben: 190</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i/>
          <w:sz w:val="22"/>
          <w:szCs w:val="22"/>
        </w:rPr>
        <w:t>Koraszülöttek száma</w:t>
      </w:r>
      <w:r w:rsidRPr="004B0CF0">
        <w:rPr>
          <w:rFonts w:asciiTheme="minorHAnsi" w:hAnsiTheme="minorHAnsi" w:cstheme="minorHAnsi"/>
          <w:sz w:val="22"/>
          <w:szCs w:val="22"/>
        </w:rPr>
        <w:t>: 19</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i/>
          <w:sz w:val="22"/>
          <w:szCs w:val="22"/>
        </w:rPr>
        <w:t>Koraszülött frekvencia</w:t>
      </w:r>
      <w:r w:rsidRPr="004B0CF0">
        <w:rPr>
          <w:rFonts w:asciiTheme="minorHAnsi" w:hAnsiTheme="minorHAnsi" w:cstheme="minorHAnsi"/>
          <w:sz w:val="22"/>
          <w:szCs w:val="22"/>
        </w:rPr>
        <w:t>: 10 %</w:t>
      </w:r>
    </w:p>
    <w:p w:rsidR="00F52BCA" w:rsidRPr="00A560C1" w:rsidRDefault="00F52BCA" w:rsidP="00F52BCA">
      <w:pPr>
        <w:pStyle w:val="Nincstrkz"/>
        <w:rPr>
          <w:rFonts w:cstheme="minorHAnsi"/>
          <w:u w:val="single"/>
        </w:rPr>
      </w:pP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2016-ben 1 éven alul elhalt csecsemő nem volt.</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Várandós anya 2016-ban 200 jelentkezett. Őket a védőnők 773-szer látogatták meg.</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Csecsemő 2016-ban 204 volt összesen, ebből fokozott gondozást igényelt 39, tanácsadáson megjelentek összesen 1124-szer. Látogatások száma 2309 volt.</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Kisgyermek (1-3 évesek) 2016-ban 427 volt összesen, ebből fokozott gondozást igényelt 92, tanácsadáson megjelentek összesen 946-szor. Látogatások száma 904 volt.</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Nagy gyermek (3-7 évesek) 2016-ban 742 volt összesen, ebből fokozott gondozást igényelt 159, tanácsadáson megjelentek összesen 910-szer. Látogatások száma 353 volt.</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védőnők által gondozott családok száma 2016-ban 1116 volt összesen. A családokat 3917-szer látogatták meg.</w:t>
      </w:r>
    </w:p>
    <w:p w:rsidR="00F52BCA" w:rsidRPr="00A560C1" w:rsidRDefault="00F52BCA" w:rsidP="00F52BCA">
      <w:pPr>
        <w:pStyle w:val="Nincstrkz"/>
        <w:rPr>
          <w:rFonts w:cstheme="minorHAnsi"/>
          <w:u w:val="single"/>
        </w:rPr>
      </w:pPr>
    </w:p>
    <w:p w:rsidR="00F52BCA" w:rsidRPr="004B0CF0" w:rsidRDefault="00F52BCA" w:rsidP="00F52BCA">
      <w:pPr>
        <w:pStyle w:val="Standard"/>
        <w:jc w:val="both"/>
        <w:rPr>
          <w:rFonts w:asciiTheme="minorHAnsi" w:hAnsiTheme="minorHAnsi" w:cstheme="minorHAnsi"/>
          <w:b/>
          <w:sz w:val="22"/>
          <w:szCs w:val="22"/>
          <w:u w:val="single"/>
        </w:rPr>
      </w:pPr>
      <w:r w:rsidRPr="004B0CF0">
        <w:rPr>
          <w:rFonts w:asciiTheme="minorHAnsi" w:hAnsiTheme="minorHAnsi" w:cstheme="minorHAnsi"/>
          <w:b/>
          <w:sz w:val="22"/>
          <w:szCs w:val="22"/>
          <w:u w:val="single"/>
        </w:rPr>
        <w:t>Iskola – és ifjúság-egészségügyi védőnők munkájáról</w:t>
      </w:r>
    </w:p>
    <w:p w:rsidR="00F52BCA" w:rsidRPr="004B0CF0" w:rsidRDefault="00F52BCA" w:rsidP="00F52BCA">
      <w:pPr>
        <w:pStyle w:val="Standard"/>
        <w:ind w:left="720"/>
        <w:rPr>
          <w:rFonts w:asciiTheme="minorHAnsi" w:hAnsiTheme="minorHAnsi" w:cstheme="minorHAnsi"/>
          <w:sz w:val="22"/>
          <w:szCs w:val="22"/>
        </w:rPr>
      </w:pPr>
      <w:r w:rsidRPr="004B0CF0">
        <w:rPr>
          <w:rFonts w:asciiTheme="minorHAnsi" w:hAnsiTheme="minorHAnsi" w:cstheme="minorHAnsi"/>
          <w:sz w:val="22"/>
          <w:szCs w:val="22"/>
        </w:rPr>
        <w:t xml:space="preserve">I. sz. iskolavédőnői körzet </w:t>
      </w:r>
      <w:r w:rsidRPr="004B0CF0">
        <w:rPr>
          <w:rFonts w:asciiTheme="minorHAnsi" w:hAnsiTheme="minorHAnsi" w:cstheme="minorHAnsi"/>
          <w:sz w:val="22"/>
          <w:szCs w:val="22"/>
        </w:rPr>
        <w:tab/>
        <w:t>- ellátja Zagyváné Egri Tünde</w:t>
      </w:r>
    </w:p>
    <w:p w:rsidR="00F52BCA" w:rsidRPr="004B0CF0" w:rsidRDefault="00F52BCA" w:rsidP="00F52BCA">
      <w:pPr>
        <w:pStyle w:val="Standard"/>
        <w:ind w:left="720"/>
        <w:rPr>
          <w:rFonts w:asciiTheme="minorHAnsi" w:hAnsiTheme="minorHAnsi" w:cstheme="minorHAnsi"/>
          <w:sz w:val="22"/>
          <w:szCs w:val="22"/>
        </w:rPr>
      </w:pPr>
      <w:r w:rsidRPr="004B0CF0">
        <w:rPr>
          <w:rFonts w:asciiTheme="minorHAnsi" w:hAnsiTheme="minorHAnsi" w:cstheme="minorHAnsi"/>
          <w:sz w:val="22"/>
          <w:szCs w:val="22"/>
        </w:rPr>
        <w:t xml:space="preserve">II. sz. iskolavédőnői körzet </w:t>
      </w:r>
      <w:r w:rsidRPr="004B0CF0">
        <w:rPr>
          <w:rFonts w:asciiTheme="minorHAnsi" w:hAnsiTheme="minorHAnsi" w:cstheme="minorHAnsi"/>
          <w:sz w:val="22"/>
          <w:szCs w:val="22"/>
        </w:rPr>
        <w:tab/>
        <w:t>- ellátja Vadászné Kovács Nikoletta</w:t>
      </w:r>
    </w:p>
    <w:p w:rsidR="00F52BCA" w:rsidRPr="004B0CF0" w:rsidRDefault="00F52BCA" w:rsidP="00F52BCA">
      <w:pPr>
        <w:pStyle w:val="Standard"/>
        <w:ind w:left="720"/>
        <w:rPr>
          <w:rFonts w:asciiTheme="minorHAnsi" w:hAnsiTheme="minorHAnsi" w:cstheme="minorHAnsi"/>
          <w:sz w:val="22"/>
          <w:szCs w:val="22"/>
        </w:rPr>
      </w:pPr>
      <w:r w:rsidRPr="004B0CF0">
        <w:rPr>
          <w:rFonts w:asciiTheme="minorHAnsi" w:hAnsiTheme="minorHAnsi" w:cstheme="minorHAnsi"/>
          <w:sz w:val="22"/>
          <w:szCs w:val="22"/>
        </w:rPr>
        <w:t>III. sz. iskolavédőnői körzet</w:t>
      </w:r>
      <w:r w:rsidRPr="004B0CF0">
        <w:rPr>
          <w:rFonts w:asciiTheme="minorHAnsi" w:hAnsiTheme="minorHAnsi" w:cstheme="minorHAnsi"/>
          <w:sz w:val="22"/>
          <w:szCs w:val="22"/>
        </w:rPr>
        <w:tab/>
        <w:t xml:space="preserve">- üres (jelenleg </w:t>
      </w:r>
      <w:proofErr w:type="spellStart"/>
      <w:r w:rsidRPr="004B0CF0">
        <w:rPr>
          <w:rFonts w:asciiTheme="minorHAnsi" w:hAnsiTheme="minorHAnsi" w:cstheme="minorHAnsi"/>
          <w:sz w:val="22"/>
          <w:szCs w:val="22"/>
        </w:rPr>
        <w:t>GYED-en</w:t>
      </w:r>
      <w:proofErr w:type="spellEnd"/>
      <w:r w:rsidRPr="004B0CF0">
        <w:rPr>
          <w:rFonts w:asciiTheme="minorHAnsi" w:hAnsiTheme="minorHAnsi" w:cstheme="minorHAnsi"/>
          <w:sz w:val="22"/>
          <w:szCs w:val="22"/>
        </w:rPr>
        <w:t xml:space="preserve"> van a védőnő)</w:t>
      </w:r>
    </w:p>
    <w:p w:rsidR="00F52BCA" w:rsidRPr="004B0CF0" w:rsidRDefault="00F52BCA" w:rsidP="00F52BCA">
      <w:pPr>
        <w:pStyle w:val="Standard"/>
        <w:ind w:left="720"/>
        <w:rPr>
          <w:rFonts w:asciiTheme="minorHAnsi" w:hAnsiTheme="minorHAnsi" w:cstheme="minorHAnsi"/>
          <w:sz w:val="22"/>
          <w:szCs w:val="22"/>
        </w:rPr>
      </w:pPr>
      <w:r w:rsidRPr="004B0CF0">
        <w:rPr>
          <w:rFonts w:asciiTheme="minorHAnsi" w:hAnsiTheme="minorHAnsi" w:cstheme="minorHAnsi"/>
          <w:sz w:val="22"/>
          <w:szCs w:val="22"/>
        </w:rPr>
        <w:t>IV. sz. iskolavédőnői körzet</w:t>
      </w:r>
      <w:r w:rsidRPr="004B0CF0">
        <w:rPr>
          <w:rFonts w:asciiTheme="minorHAnsi" w:hAnsiTheme="minorHAnsi" w:cstheme="minorHAnsi"/>
          <w:sz w:val="22"/>
          <w:szCs w:val="22"/>
        </w:rPr>
        <w:tab/>
        <w:t>- ellátja Mészáros Kinga</w:t>
      </w:r>
    </w:p>
    <w:p w:rsidR="00F52BCA" w:rsidRPr="004B0CF0" w:rsidRDefault="00F52BCA" w:rsidP="00F52BCA">
      <w:pPr>
        <w:pStyle w:val="Standard"/>
        <w:rPr>
          <w:rFonts w:asciiTheme="minorHAnsi" w:hAnsiTheme="minorHAnsi" w:cstheme="minorHAnsi"/>
          <w:sz w:val="22"/>
          <w:szCs w:val="22"/>
        </w:rPr>
      </w:pP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 xml:space="preserve">A </w:t>
      </w:r>
      <w:proofErr w:type="spellStart"/>
      <w:r w:rsidRPr="004B0CF0">
        <w:rPr>
          <w:rFonts w:asciiTheme="minorHAnsi" w:hAnsiTheme="minorHAnsi" w:cstheme="minorHAnsi"/>
          <w:sz w:val="22"/>
          <w:szCs w:val="22"/>
        </w:rPr>
        <w:t>GYED-en</w:t>
      </w:r>
      <w:proofErr w:type="spellEnd"/>
      <w:r w:rsidRPr="004B0CF0">
        <w:rPr>
          <w:rFonts w:asciiTheme="minorHAnsi" w:hAnsiTheme="minorHAnsi" w:cstheme="minorHAnsi"/>
          <w:sz w:val="22"/>
          <w:szCs w:val="22"/>
        </w:rPr>
        <w:t xml:space="preserve"> lévő védőnő iskoláit helyettesítéssel látja el két védőnő. A védőnők munkájának jelentős részét a szűrővizsgálatok végzése adja, melyek a módszertani irányelvek szerint önállóan és orvossal együtt történnek. Jelenleg a védőnők 7 orvossal dolgoznak együtt. Egyes iskolákban van lehetőség a szűrés elvégzésére, más iskolákat a Háziorvosi Intézmény emeletén lévő Iskolaorvosi rendelőben vizsgálnak. A munkavégzés során problémát jelent, hogy az iskola- és ifjúság egészségügyi védőnőknek nincs külön irodahelyiségük. A Háziorvosi Intézmény emeletén lévő egyetlen helyiségben történik a gyermekek ellátása és az adminisztrációs munka.</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Az iskolákban a munka tanévenként egyeztetett iskola-egészségügyi munkatervek alapján történik. Rendszeres tisztasági vizsgálatokat végeznek az iskolákban az előírásnak megfelelően, probléma esetén gyakrabban. Elég nagyszámú a visszatérően fejtetves gyermekek száma, az ő utóellenőrzésük sok feladatot ró a védőnőkre. Az iskolai tevékenységet végző védőnők alapfeladata az egészségnevelési tevékenység, melyet részben a szűrő- és tisztasági vizsgálatok során, részben előadások formájában végeznek. Az előadásokra felkérés alapján kerül sor. Feladataik közé tartozik a szűrővizsgálatok mellett a pályaalkalmassági vizsgálatok végzése és a sportorvosi vizsgálatok segítése.</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védőnők szervezik meg az iskolás gyermekek kötelező védőoltásait.</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Jelentős munkakapcsolatban dolgoznak a Jász-Nagykun-Szolnok Megyei Kormányhivatal Karcagi Járási Hivatala Járási Népegészségügyi Intézetével.</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lastRenderedPageBreak/>
        <w:t>Védőoltásokkal illetve tisztasági vizsgálatokkal kapcsolatban rendszeres jelentési kötelezettségeik vannak az Intézethez.</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védőnők szakmai felügyeletét a Népegészségügyi Intézet vezető védőnője végzi.</w:t>
      </w:r>
    </w:p>
    <w:p w:rsidR="00F52BCA" w:rsidRPr="004B0CF0" w:rsidRDefault="00F52BCA" w:rsidP="00F52BCA">
      <w:pPr>
        <w:pStyle w:val="Standard"/>
        <w:jc w:val="both"/>
        <w:rPr>
          <w:rFonts w:asciiTheme="minorHAnsi" w:hAnsiTheme="minorHAnsi" w:cstheme="minorHAnsi"/>
          <w:sz w:val="22"/>
          <w:szCs w:val="22"/>
        </w:rPr>
      </w:pPr>
      <w:r w:rsidRPr="004B0CF0">
        <w:rPr>
          <w:rFonts w:asciiTheme="minorHAnsi" w:hAnsiTheme="minorHAnsi" w:cstheme="minorHAnsi"/>
          <w:sz w:val="22"/>
          <w:szCs w:val="22"/>
        </w:rPr>
        <w:t>A védőnők rendszeresen részt vesznek szakmai továbbképzéseken és negyedévente munkaértekezleten.</w:t>
      </w:r>
    </w:p>
    <w:p w:rsidR="00F52BCA" w:rsidRDefault="00F52BCA" w:rsidP="00F52BCA">
      <w:pPr>
        <w:pStyle w:val="NormlWeb"/>
        <w:spacing w:before="240" w:after="0"/>
        <w:ind w:right="200"/>
        <w:jc w:val="both"/>
        <w:rPr>
          <w:rFonts w:asciiTheme="minorHAnsi" w:hAnsiTheme="minorHAnsi" w:cstheme="minorHAnsi"/>
          <w:sz w:val="22"/>
          <w:szCs w:val="22"/>
        </w:rPr>
      </w:pPr>
      <w:r w:rsidRPr="004B0CF0">
        <w:rPr>
          <w:rFonts w:asciiTheme="minorHAnsi" w:hAnsiTheme="minorHAnsi" w:cstheme="minorHAnsi"/>
          <w:sz w:val="22"/>
          <w:szCs w:val="22"/>
        </w:rPr>
        <w:t>A beszámoló adatai a védőnői szolgálat által készített „Jelentés az iskola egészségügyi munkáról 2015/2016 tanév” című jelentésből származnak.</w:t>
      </w:r>
    </w:p>
    <w:p w:rsidR="00F52BCA" w:rsidRPr="004B0CF0" w:rsidRDefault="00F52BCA" w:rsidP="00F52BCA">
      <w:pPr>
        <w:pStyle w:val="NormlWeb"/>
        <w:spacing w:before="240" w:after="0"/>
        <w:ind w:right="200"/>
        <w:jc w:val="both"/>
        <w:rPr>
          <w:rFonts w:asciiTheme="minorHAnsi" w:hAnsiTheme="minorHAnsi" w:cstheme="minorHAnsi"/>
          <w:sz w:val="22"/>
          <w:szCs w:val="22"/>
        </w:rPr>
      </w:pPr>
    </w:p>
    <w:p w:rsidR="00F52BCA" w:rsidRPr="004B0CF0" w:rsidRDefault="00F52BCA" w:rsidP="00F52BCA">
      <w:pPr>
        <w:pStyle w:val="NormlWeb"/>
        <w:spacing w:before="240" w:after="0"/>
        <w:ind w:right="200" w:hanging="20"/>
        <w:jc w:val="both"/>
        <w:rPr>
          <w:rFonts w:asciiTheme="minorHAnsi" w:hAnsiTheme="minorHAnsi" w:cstheme="minorHAnsi"/>
          <w:b/>
          <w:kern w:val="2"/>
          <w:sz w:val="22"/>
          <w:szCs w:val="22"/>
          <w:u w:val="single"/>
        </w:rPr>
      </w:pPr>
      <w:r w:rsidRPr="004B0CF0">
        <w:rPr>
          <w:rFonts w:asciiTheme="minorHAnsi" w:hAnsiTheme="minorHAnsi" w:cstheme="minorHAnsi"/>
          <w:b/>
          <w:kern w:val="2"/>
          <w:sz w:val="22"/>
          <w:szCs w:val="22"/>
          <w:u w:val="single"/>
        </w:rPr>
        <w:t>Ellátandó iskolák:</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Karcagi Nagykun Református Általános Iskola</w:t>
      </w:r>
    </w:p>
    <w:p w:rsidR="00F52BCA" w:rsidRPr="004B0CF0" w:rsidRDefault="00F52BCA" w:rsidP="0039102D">
      <w:pPr>
        <w:pStyle w:val="NormlWeb"/>
        <w:widowControl w:val="0"/>
        <w:numPr>
          <w:ilvl w:val="0"/>
          <w:numId w:val="90"/>
        </w:numPr>
        <w:suppressAutoHyphens/>
        <w:autoSpaceDN w:val="0"/>
        <w:spacing w:before="0" w:after="0"/>
        <w:ind w:left="709"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 xml:space="preserve">Karcagi Általános Iskola és Alapfokú Művészeti Iskola Kováts Mihály </w:t>
      </w:r>
      <w:proofErr w:type="spellStart"/>
      <w:r w:rsidRPr="004B0CF0">
        <w:rPr>
          <w:rFonts w:asciiTheme="minorHAnsi" w:hAnsiTheme="minorHAnsi" w:cstheme="minorHAnsi"/>
          <w:sz w:val="22"/>
          <w:szCs w:val="22"/>
        </w:rPr>
        <w:t>ÁltalánosIskolai</w:t>
      </w:r>
      <w:proofErr w:type="spellEnd"/>
      <w:r w:rsidRPr="004B0CF0">
        <w:rPr>
          <w:rFonts w:asciiTheme="minorHAnsi" w:hAnsiTheme="minorHAnsi" w:cstheme="minorHAnsi"/>
          <w:sz w:val="22"/>
          <w:szCs w:val="22"/>
        </w:rPr>
        <w:t xml:space="preserve"> Tagintézménye</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 xml:space="preserve">Karcagi Általános Iskola és Alapfokú Művészeti Iskola </w:t>
      </w:r>
      <w:proofErr w:type="spellStart"/>
      <w:r w:rsidRPr="004B0CF0">
        <w:rPr>
          <w:rFonts w:asciiTheme="minorHAnsi" w:hAnsiTheme="minorHAnsi" w:cstheme="minorHAnsi"/>
          <w:sz w:val="22"/>
          <w:szCs w:val="22"/>
        </w:rPr>
        <w:t>Kiskulcsosi</w:t>
      </w:r>
      <w:proofErr w:type="spellEnd"/>
      <w:r w:rsidRPr="004B0CF0">
        <w:rPr>
          <w:rFonts w:asciiTheme="minorHAnsi" w:hAnsiTheme="minorHAnsi" w:cstheme="minorHAnsi"/>
          <w:sz w:val="22"/>
          <w:szCs w:val="22"/>
        </w:rPr>
        <w:t xml:space="preserve"> </w:t>
      </w:r>
      <w:proofErr w:type="spellStart"/>
      <w:r w:rsidRPr="004B0CF0">
        <w:rPr>
          <w:rFonts w:asciiTheme="minorHAnsi" w:hAnsiTheme="minorHAnsi" w:cstheme="minorHAnsi"/>
          <w:sz w:val="22"/>
          <w:szCs w:val="22"/>
        </w:rPr>
        <w:t>ÁltalánosIskolai</w:t>
      </w:r>
      <w:proofErr w:type="spellEnd"/>
      <w:r w:rsidRPr="004B0CF0">
        <w:rPr>
          <w:rFonts w:asciiTheme="minorHAnsi" w:hAnsiTheme="minorHAnsi" w:cstheme="minorHAnsi"/>
          <w:sz w:val="22"/>
          <w:szCs w:val="22"/>
        </w:rPr>
        <w:t xml:space="preserve"> Tagintézménye</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Györffy István Katolikus Általános Iskola</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 xml:space="preserve">Karcagi SZC Varró István Szakgimnáziuma, Szakközépiskolája és Kollégiuma </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Karcagi Arany János Általános Iskola</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Berekfürdői Veress Zoltán Általános Iskola (Berekfürdő)</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 xml:space="preserve">Szent Pál </w:t>
      </w:r>
      <w:proofErr w:type="spellStart"/>
      <w:r w:rsidRPr="004B0CF0">
        <w:rPr>
          <w:rFonts w:asciiTheme="minorHAnsi" w:hAnsiTheme="minorHAnsi" w:cstheme="minorHAnsi"/>
          <w:sz w:val="22"/>
          <w:szCs w:val="22"/>
        </w:rPr>
        <w:t>Marista</w:t>
      </w:r>
      <w:proofErr w:type="spellEnd"/>
      <w:r w:rsidRPr="004B0CF0">
        <w:rPr>
          <w:rFonts w:asciiTheme="minorHAnsi" w:hAnsiTheme="minorHAnsi" w:cstheme="minorHAnsi"/>
          <w:sz w:val="22"/>
          <w:szCs w:val="22"/>
        </w:rPr>
        <w:t xml:space="preserve"> Általános Iskola</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u w:val="single"/>
        </w:rPr>
        <w:t>Kádas György</w:t>
      </w:r>
      <w:r w:rsidRPr="004B0CF0">
        <w:rPr>
          <w:rFonts w:asciiTheme="minorHAnsi" w:hAnsiTheme="minorHAnsi" w:cstheme="minorHAnsi"/>
          <w:sz w:val="22"/>
          <w:szCs w:val="22"/>
        </w:rPr>
        <w:t xml:space="preserve"> Egységes Gyógypedagógiai Módszertani Intézmény, Óvoda, </w:t>
      </w:r>
      <w:r w:rsidRPr="004B0CF0">
        <w:rPr>
          <w:rFonts w:asciiTheme="minorHAnsi" w:hAnsiTheme="minorHAnsi" w:cstheme="minorHAnsi"/>
          <w:sz w:val="22"/>
          <w:szCs w:val="22"/>
          <w:u w:val="single"/>
        </w:rPr>
        <w:t xml:space="preserve">Általános </w:t>
      </w:r>
      <w:r w:rsidRPr="004B0CF0">
        <w:rPr>
          <w:rFonts w:asciiTheme="minorHAnsi" w:hAnsiTheme="minorHAnsi" w:cstheme="minorHAnsi"/>
          <w:sz w:val="22"/>
          <w:szCs w:val="22"/>
        </w:rPr>
        <w:tab/>
      </w:r>
      <w:r w:rsidRPr="004B0CF0">
        <w:rPr>
          <w:rFonts w:asciiTheme="minorHAnsi" w:hAnsiTheme="minorHAnsi" w:cstheme="minorHAnsi"/>
          <w:sz w:val="22"/>
          <w:szCs w:val="22"/>
          <w:u w:val="single"/>
        </w:rPr>
        <w:t>Iskola</w:t>
      </w:r>
      <w:r w:rsidRPr="004B0CF0">
        <w:rPr>
          <w:rFonts w:asciiTheme="minorHAnsi" w:hAnsiTheme="minorHAnsi" w:cstheme="minorHAnsi"/>
          <w:sz w:val="22"/>
          <w:szCs w:val="22"/>
        </w:rPr>
        <w:t xml:space="preserve">, Szakiskola, Készségfejlesztő Iskola és Kollégium Karcagi Tagintézménye </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proofErr w:type="spellStart"/>
      <w:r w:rsidRPr="004B0CF0">
        <w:rPr>
          <w:rFonts w:asciiTheme="minorHAnsi" w:hAnsiTheme="minorHAnsi" w:cstheme="minorHAnsi"/>
          <w:sz w:val="22"/>
          <w:szCs w:val="22"/>
        </w:rPr>
        <w:t>Szentannai</w:t>
      </w:r>
      <w:proofErr w:type="spellEnd"/>
      <w:r w:rsidRPr="004B0CF0">
        <w:rPr>
          <w:rFonts w:asciiTheme="minorHAnsi" w:hAnsiTheme="minorHAnsi" w:cstheme="minorHAnsi"/>
          <w:sz w:val="22"/>
          <w:szCs w:val="22"/>
        </w:rPr>
        <w:t xml:space="preserve"> Sámuel Középiskola és Kollégium</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 xml:space="preserve">Karcagi Nagykun Református Gimnázium és Egészségügyi Szakgimnázium </w:t>
      </w:r>
    </w:p>
    <w:p w:rsidR="00F52BCA" w:rsidRPr="004B0CF0" w:rsidRDefault="00F52BCA" w:rsidP="0039102D">
      <w:pPr>
        <w:pStyle w:val="NormlWeb"/>
        <w:widowControl w:val="0"/>
        <w:numPr>
          <w:ilvl w:val="0"/>
          <w:numId w:val="90"/>
        </w:numPr>
        <w:suppressAutoHyphens/>
        <w:autoSpaceDN w:val="0"/>
        <w:spacing w:before="0" w:after="0"/>
        <w:ind w:left="709" w:right="72"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u w:val="single"/>
        </w:rPr>
        <w:t>Kádas György</w:t>
      </w:r>
      <w:r w:rsidRPr="004B0CF0">
        <w:rPr>
          <w:rFonts w:asciiTheme="minorHAnsi" w:hAnsiTheme="minorHAnsi" w:cstheme="minorHAnsi"/>
          <w:sz w:val="22"/>
          <w:szCs w:val="22"/>
        </w:rPr>
        <w:t xml:space="preserve"> Egységes Gyógypedagógiai Módszertani Intézmény, Óvoda, Általános Iskola, </w:t>
      </w:r>
      <w:r w:rsidRPr="004B0CF0">
        <w:rPr>
          <w:rFonts w:asciiTheme="minorHAnsi" w:hAnsiTheme="minorHAnsi" w:cstheme="minorHAnsi"/>
          <w:sz w:val="22"/>
          <w:szCs w:val="22"/>
          <w:u w:val="single"/>
        </w:rPr>
        <w:t>Szakiskola,</w:t>
      </w:r>
      <w:r w:rsidRPr="004B0CF0">
        <w:rPr>
          <w:rFonts w:asciiTheme="minorHAnsi" w:hAnsiTheme="minorHAnsi" w:cstheme="minorHAnsi"/>
          <w:sz w:val="22"/>
          <w:szCs w:val="22"/>
        </w:rPr>
        <w:t xml:space="preserve"> Készségfejlesztő Iskola és Kollégium Karcagi Tagintézménye</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u w:val="single"/>
        </w:rPr>
      </w:pPr>
    </w:p>
    <w:p w:rsidR="00F52BCA" w:rsidRPr="004B0CF0" w:rsidRDefault="00F52BCA" w:rsidP="00F52BCA">
      <w:pPr>
        <w:pStyle w:val="NormlWeb"/>
        <w:spacing w:before="0" w:after="0"/>
        <w:ind w:right="200" w:hanging="20"/>
        <w:jc w:val="both"/>
        <w:rPr>
          <w:rFonts w:asciiTheme="minorHAnsi" w:hAnsiTheme="minorHAnsi" w:cstheme="minorHAnsi"/>
          <w:sz w:val="22"/>
          <w:szCs w:val="22"/>
          <w:u w:val="single"/>
        </w:rPr>
      </w:pPr>
      <w:r w:rsidRPr="004B0CF0">
        <w:rPr>
          <w:rFonts w:asciiTheme="minorHAnsi" w:hAnsiTheme="minorHAnsi" w:cstheme="minorHAnsi"/>
          <w:sz w:val="22"/>
          <w:szCs w:val="22"/>
          <w:u w:val="single"/>
        </w:rPr>
        <w:t>2015/2016 tanévben beíratottak száma:</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általános iskolákban 1956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középiskolákban 1064 fő</w:t>
      </w:r>
    </w:p>
    <w:p w:rsidR="00F52BCA" w:rsidRPr="004B0CF0" w:rsidRDefault="00F52BCA" w:rsidP="00F52BCA">
      <w:pPr>
        <w:pStyle w:val="NormlWeb"/>
        <w:spacing w:before="240" w:after="0"/>
        <w:ind w:right="72"/>
        <w:jc w:val="both"/>
        <w:rPr>
          <w:rFonts w:asciiTheme="minorHAnsi" w:hAnsiTheme="minorHAnsi" w:cstheme="minorHAnsi"/>
          <w:sz w:val="22"/>
          <w:szCs w:val="22"/>
          <w:u w:val="single"/>
        </w:rPr>
      </w:pPr>
      <w:r w:rsidRPr="004B0CF0">
        <w:rPr>
          <w:rFonts w:asciiTheme="minorHAnsi" w:hAnsiTheme="minorHAnsi" w:cstheme="minorHAnsi"/>
          <w:sz w:val="22"/>
          <w:szCs w:val="22"/>
          <w:u w:val="single"/>
        </w:rPr>
        <w:t>A rendeletben meghatározott védőnők által megvizsgált tanulók száma:</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általános iskolákban 947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középiskolákban 517 fő</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u w:val="single"/>
        </w:rPr>
      </w:pPr>
    </w:p>
    <w:p w:rsidR="00F52BCA" w:rsidRPr="004B0CF0" w:rsidRDefault="00F52BCA" w:rsidP="00F52BCA">
      <w:pPr>
        <w:pStyle w:val="NormlWeb"/>
        <w:spacing w:before="0" w:after="0"/>
        <w:ind w:right="72"/>
        <w:jc w:val="both"/>
        <w:rPr>
          <w:rFonts w:asciiTheme="minorHAnsi" w:hAnsiTheme="minorHAnsi" w:cstheme="minorHAnsi"/>
          <w:sz w:val="22"/>
          <w:szCs w:val="22"/>
        </w:rPr>
      </w:pPr>
      <w:r w:rsidRPr="004B0CF0">
        <w:rPr>
          <w:rFonts w:asciiTheme="minorHAnsi" w:hAnsiTheme="minorHAnsi" w:cstheme="minorHAnsi"/>
          <w:sz w:val="22"/>
          <w:szCs w:val="22"/>
        </w:rPr>
        <w:t>Kötelező az adatszolgáltatás a külön jogszabály szerint a 2</w:t>
      </w:r>
      <w:proofErr w:type="gramStart"/>
      <w:r w:rsidRPr="004B0CF0">
        <w:rPr>
          <w:rFonts w:asciiTheme="minorHAnsi" w:hAnsiTheme="minorHAnsi" w:cstheme="minorHAnsi"/>
          <w:sz w:val="22"/>
          <w:szCs w:val="22"/>
        </w:rPr>
        <w:t>.,</w:t>
      </w:r>
      <w:proofErr w:type="gramEnd"/>
      <w:r w:rsidRPr="004B0CF0">
        <w:rPr>
          <w:rFonts w:asciiTheme="minorHAnsi" w:hAnsiTheme="minorHAnsi" w:cstheme="minorHAnsi"/>
          <w:sz w:val="22"/>
          <w:szCs w:val="22"/>
        </w:rPr>
        <w:t>4.,6.,8.,10.,12., évfolyamokról, valamint a 16 éves kori záró állapotvizsgálatról.</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u w:val="single"/>
        </w:rPr>
      </w:pPr>
    </w:p>
    <w:p w:rsidR="00F52BCA" w:rsidRPr="004B0CF0" w:rsidRDefault="00F52BCA" w:rsidP="00F52BCA">
      <w:pPr>
        <w:pStyle w:val="NormlWeb"/>
        <w:spacing w:before="0" w:after="0"/>
        <w:ind w:right="72"/>
        <w:jc w:val="both"/>
        <w:rPr>
          <w:rFonts w:asciiTheme="minorHAnsi" w:hAnsiTheme="minorHAnsi" w:cstheme="minorHAnsi"/>
          <w:sz w:val="22"/>
          <w:szCs w:val="22"/>
          <w:u w:val="single"/>
        </w:rPr>
      </w:pPr>
      <w:r w:rsidRPr="004B0CF0">
        <w:rPr>
          <w:rFonts w:asciiTheme="minorHAnsi" w:hAnsiTheme="minorHAnsi" w:cstheme="minorHAnsi"/>
          <w:sz w:val="22"/>
          <w:szCs w:val="22"/>
          <w:u w:val="single"/>
        </w:rPr>
        <w:t>A tanulóknál a szűrések során észlelt jelentősebb elváltozások:</w:t>
      </w:r>
    </w:p>
    <w:p w:rsidR="00F52BCA" w:rsidRPr="004B0CF0" w:rsidRDefault="00F52BCA" w:rsidP="00F52BCA">
      <w:pPr>
        <w:pStyle w:val="NormlWeb"/>
        <w:spacing w:before="0" w:after="0"/>
        <w:ind w:right="72"/>
        <w:jc w:val="both"/>
        <w:rPr>
          <w:rFonts w:asciiTheme="minorHAnsi" w:hAnsiTheme="minorHAnsi" w:cstheme="minorHAnsi"/>
          <w:sz w:val="22"/>
          <w:szCs w:val="22"/>
        </w:rPr>
      </w:pPr>
      <w:proofErr w:type="gramStart"/>
      <w:r w:rsidRPr="004B0CF0">
        <w:rPr>
          <w:rFonts w:asciiTheme="minorHAnsi" w:hAnsiTheme="minorHAnsi" w:cstheme="minorHAnsi"/>
          <w:i/>
          <w:sz w:val="22"/>
          <w:szCs w:val="22"/>
          <w:u w:val="single"/>
        </w:rPr>
        <w:t>általános</w:t>
      </w:r>
      <w:proofErr w:type="gramEnd"/>
      <w:r w:rsidRPr="004B0CF0">
        <w:rPr>
          <w:rFonts w:asciiTheme="minorHAnsi" w:hAnsiTheme="minorHAnsi" w:cstheme="minorHAnsi"/>
          <w:i/>
          <w:sz w:val="22"/>
          <w:szCs w:val="22"/>
          <w:u w:val="single"/>
        </w:rPr>
        <w:t xml:space="preserve"> iskolákban</w:t>
      </w:r>
      <w:r w:rsidRPr="004B0CF0">
        <w:rPr>
          <w:rFonts w:asciiTheme="minorHAnsi" w:hAnsiTheme="minorHAnsi" w:cstheme="minorHAnsi"/>
          <w:sz w:val="22"/>
          <w:szCs w:val="22"/>
          <w:u w:val="single"/>
        </w:rPr>
        <w:t>:</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Mozgásszervi elváltozások száma: 397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Látásélesség csökkenése: 366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Halláscsökkenés: 6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Pajzsmirigy működési probléma: 25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Túlsúly:193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Soványság:54fő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Asztma: 51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Autizmus: 8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Gyógytestnevelést végzők: 122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Visszatérően fejtetves személyek száma: 43 fő</w:t>
      </w:r>
    </w:p>
    <w:p w:rsidR="00F52BCA" w:rsidRPr="004B0CF0" w:rsidRDefault="00F52BCA" w:rsidP="00F52BCA">
      <w:pPr>
        <w:pStyle w:val="NormlWeb"/>
        <w:spacing w:before="0" w:after="0"/>
        <w:ind w:left="360" w:right="72"/>
        <w:jc w:val="both"/>
        <w:rPr>
          <w:rFonts w:asciiTheme="minorHAnsi" w:hAnsiTheme="minorHAnsi" w:cstheme="minorHAnsi"/>
          <w:sz w:val="22"/>
          <w:szCs w:val="22"/>
        </w:rPr>
      </w:pPr>
    </w:p>
    <w:p w:rsidR="00F52BCA" w:rsidRPr="004B0CF0" w:rsidRDefault="00F52BCA" w:rsidP="00F52BCA">
      <w:pPr>
        <w:pStyle w:val="NormlWeb"/>
        <w:spacing w:before="0" w:after="0"/>
        <w:ind w:right="72"/>
        <w:jc w:val="both"/>
        <w:rPr>
          <w:rFonts w:asciiTheme="minorHAnsi" w:hAnsiTheme="minorHAnsi" w:cstheme="minorHAnsi"/>
          <w:i/>
          <w:sz w:val="22"/>
          <w:szCs w:val="22"/>
          <w:u w:val="single"/>
        </w:rPr>
      </w:pPr>
      <w:proofErr w:type="gramStart"/>
      <w:r w:rsidRPr="004B0CF0">
        <w:rPr>
          <w:rFonts w:asciiTheme="minorHAnsi" w:hAnsiTheme="minorHAnsi" w:cstheme="minorHAnsi"/>
          <w:i/>
          <w:sz w:val="22"/>
          <w:szCs w:val="22"/>
          <w:u w:val="single"/>
        </w:rPr>
        <w:t>középiskolákban</w:t>
      </w:r>
      <w:proofErr w:type="gramEnd"/>
      <w:r w:rsidRPr="004B0CF0">
        <w:rPr>
          <w:rFonts w:asciiTheme="minorHAnsi" w:hAnsiTheme="minorHAnsi" w:cstheme="minorHAnsi"/>
          <w:i/>
          <w:sz w:val="22"/>
          <w:szCs w:val="22"/>
          <w:u w:val="single"/>
        </w:rPr>
        <w:t>:</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Mozgásszervi elváltozások száma: 333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Látásélesség csökkenése: 193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lastRenderedPageBreak/>
        <w:t>Halláscsökkenés: 3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Pajzsmirigy működési probléma: 16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Túlsúly: 77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Soványság: 28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Asztma: 17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Gyógytestnevelést végzők: 42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Autizmus: 4 fő</w:t>
      </w:r>
    </w:p>
    <w:p w:rsidR="00F52BCA" w:rsidRPr="004B0CF0" w:rsidRDefault="00F52BCA" w:rsidP="0039102D">
      <w:pPr>
        <w:pStyle w:val="NormlWeb"/>
        <w:widowControl w:val="0"/>
        <w:numPr>
          <w:ilvl w:val="0"/>
          <w:numId w:val="90"/>
        </w:numPr>
        <w:suppressAutoHyphens/>
        <w:autoSpaceDN w:val="0"/>
        <w:spacing w:before="0" w:after="0"/>
        <w:ind w:left="709" w:right="200" w:hanging="425"/>
        <w:jc w:val="both"/>
        <w:textAlignment w:val="baseline"/>
        <w:rPr>
          <w:rFonts w:asciiTheme="minorHAnsi" w:hAnsiTheme="minorHAnsi" w:cstheme="minorHAnsi"/>
          <w:sz w:val="22"/>
          <w:szCs w:val="22"/>
        </w:rPr>
      </w:pPr>
      <w:r w:rsidRPr="004B0CF0">
        <w:rPr>
          <w:rFonts w:asciiTheme="minorHAnsi" w:hAnsiTheme="minorHAnsi" w:cstheme="minorHAnsi"/>
          <w:sz w:val="22"/>
          <w:szCs w:val="22"/>
        </w:rPr>
        <w:t>Visszatérően fejtetves személyek száma: 2 fő</w:t>
      </w:r>
    </w:p>
    <w:p w:rsidR="00F52BCA" w:rsidRPr="004B0CF0" w:rsidRDefault="00F52BCA" w:rsidP="00F52BCA">
      <w:pPr>
        <w:pStyle w:val="NormlWeb"/>
        <w:spacing w:before="0" w:after="0"/>
        <w:ind w:right="72"/>
        <w:jc w:val="both"/>
        <w:rPr>
          <w:rFonts w:asciiTheme="minorHAnsi" w:hAnsiTheme="minorHAnsi" w:cstheme="minorHAnsi"/>
          <w:sz w:val="22"/>
          <w:szCs w:val="22"/>
          <w:u w:val="single"/>
        </w:rPr>
      </w:pPr>
      <w:r w:rsidRPr="004B0CF0">
        <w:rPr>
          <w:rFonts w:asciiTheme="minorHAnsi" w:hAnsiTheme="minorHAnsi" w:cstheme="minorHAnsi"/>
          <w:sz w:val="22"/>
          <w:szCs w:val="22"/>
          <w:u w:val="single"/>
        </w:rPr>
        <w:t>Iskola-egészségügyi ellátás</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Az iskola-egészségügyi ellátás személyes és közösségi ellátást nyújt. Célja az egészségi állapot megőrzése, a betegségek megelőzése, korai felismerése, valamint az egészségfejlesztés céljából működik.</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A tanulói jogviszony megkezdésétől a 18 éves korosztályig, valamint a 18 év feletti, középfokú nappali rendszerű iskolai oktatásban részt vevők részére a következő megelőzéseket végzi:</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xml:space="preserve">- fogászati rendellenességek felismerése, valamint teljes fogászati státusz rögzítése </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környezeti tényezők rizikófaktorainak feltárása</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szűrővizsgálatok</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megbetegedések megelőzése és korai felismerése</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tanulók szakmai alkalmasságának orvosi és védőnői vizsgálata</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iskolai egészségfejlesztésben részvétel</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fertőző betegségek megelőzésével kapcsolatos feladatok</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védőoltások elvégzése</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anyagcserére és érzékszervekre kiterjedő szűrővizsgálat</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hátrányos helyzetű tanulók kiemelt gondozása</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 együttműködés a köznevelés szereplőivel, szülőkkel, család- és gyermekjóléti szolgálattal</w:t>
      </w:r>
    </w:p>
    <w:p w:rsidR="00F52BCA" w:rsidRPr="004B0CF0" w:rsidRDefault="00F52BCA" w:rsidP="00F52BCA">
      <w:pPr>
        <w:pStyle w:val="NormlWeb"/>
        <w:spacing w:before="0" w:after="0"/>
        <w:ind w:right="200"/>
        <w:jc w:val="both"/>
        <w:rPr>
          <w:rFonts w:asciiTheme="minorHAnsi" w:hAnsiTheme="minorHAnsi" w:cstheme="minorHAnsi"/>
          <w:kern w:val="2"/>
          <w:sz w:val="22"/>
          <w:szCs w:val="22"/>
        </w:rPr>
      </w:pPr>
    </w:p>
    <w:p w:rsidR="00F52BCA" w:rsidRPr="004B0CF0" w:rsidRDefault="00F52BCA" w:rsidP="00F52BCA">
      <w:pPr>
        <w:pStyle w:val="NormlWeb"/>
        <w:spacing w:before="0" w:after="0"/>
        <w:ind w:right="200"/>
        <w:jc w:val="both"/>
        <w:rPr>
          <w:rFonts w:asciiTheme="minorHAnsi" w:hAnsiTheme="minorHAnsi" w:cstheme="minorHAnsi"/>
          <w:kern w:val="2"/>
          <w:sz w:val="22"/>
          <w:szCs w:val="22"/>
          <w:u w:val="single"/>
        </w:rPr>
      </w:pPr>
      <w:r w:rsidRPr="004B0CF0">
        <w:rPr>
          <w:rFonts w:asciiTheme="minorHAnsi" w:hAnsiTheme="minorHAnsi" w:cstheme="minorHAnsi"/>
          <w:kern w:val="2"/>
          <w:sz w:val="22"/>
          <w:szCs w:val="22"/>
          <w:u w:val="single"/>
        </w:rPr>
        <w:t>Anyatejgyűjtő állomás</w:t>
      </w:r>
    </w:p>
    <w:p w:rsidR="00F52BCA" w:rsidRPr="004B0CF0" w:rsidRDefault="00F52BCA" w:rsidP="00F52BCA">
      <w:pPr>
        <w:pStyle w:val="NormlWeb"/>
        <w:spacing w:before="0" w:after="0"/>
        <w:ind w:right="200"/>
        <w:jc w:val="both"/>
        <w:rPr>
          <w:rFonts w:asciiTheme="minorHAnsi" w:hAnsiTheme="minorHAnsi" w:cstheme="minorHAnsi"/>
          <w:kern w:val="2"/>
          <w:sz w:val="22"/>
          <w:szCs w:val="22"/>
        </w:rPr>
      </w:pPr>
      <w:r w:rsidRPr="004B0CF0">
        <w:rPr>
          <w:rFonts w:asciiTheme="minorHAnsi" w:hAnsiTheme="minorHAnsi" w:cstheme="minorHAnsi"/>
          <w:kern w:val="2"/>
          <w:sz w:val="22"/>
          <w:szCs w:val="22"/>
        </w:rPr>
        <w:t xml:space="preserve">Az anyatej fontossága igen jelentős, mivel zsírt, fehérjét, szénhidrátot, ásványi anyagot, valamint vitaminokat tartalmaz. A nagy mennyiségű ellenanyaga védi az újszülötteket, a csecsemőket a fertőzésekkel szemben. </w:t>
      </w:r>
    </w:p>
    <w:p w:rsidR="00F52BCA" w:rsidRPr="004B0CF0" w:rsidRDefault="00F52BCA" w:rsidP="00F52BCA">
      <w:pPr>
        <w:pStyle w:val="NormlWeb"/>
        <w:spacing w:before="0" w:after="0"/>
        <w:ind w:right="200"/>
        <w:jc w:val="both"/>
        <w:rPr>
          <w:rFonts w:asciiTheme="minorHAnsi" w:hAnsiTheme="minorHAnsi" w:cstheme="minorHAnsi"/>
          <w:kern w:val="2"/>
          <w:sz w:val="22"/>
          <w:szCs w:val="22"/>
        </w:rPr>
      </w:pPr>
      <w:r w:rsidRPr="004B0CF0">
        <w:rPr>
          <w:rFonts w:asciiTheme="minorHAnsi" w:hAnsiTheme="minorHAnsi" w:cstheme="minorHAnsi"/>
          <w:kern w:val="2"/>
          <w:sz w:val="22"/>
          <w:szCs w:val="22"/>
        </w:rPr>
        <w:t>Anyatejgyűjtő állomásunk 54 éve van Karcagon, de sajnos ebben az évben is csökkent a behozott anyatej mennyisége, pedig egy liter anyatej ellenértéke 1 800 Ft-ról 2 700 Ft-ra emelkedett.</w:t>
      </w:r>
    </w:p>
    <w:p w:rsidR="00F52BCA" w:rsidRPr="004B0CF0" w:rsidRDefault="00F52BCA" w:rsidP="00F52BCA">
      <w:pPr>
        <w:pStyle w:val="NormlWeb"/>
        <w:spacing w:before="0" w:after="0"/>
        <w:ind w:right="200"/>
        <w:jc w:val="both"/>
        <w:rPr>
          <w:rFonts w:asciiTheme="minorHAnsi" w:hAnsiTheme="minorHAnsi" w:cstheme="minorHAnsi"/>
          <w:kern w:val="2"/>
          <w:sz w:val="22"/>
          <w:szCs w:val="22"/>
        </w:rPr>
      </w:pP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Az intézmény feladatai közzé tartozik a vállalkozó háziorvosok, fogorvosok, gyermekgyógyász szakorvosokkal való kapcsolattartás.</w:t>
      </w:r>
    </w:p>
    <w:p w:rsidR="00F52BCA" w:rsidRPr="004B0CF0" w:rsidRDefault="00F52BCA" w:rsidP="00F52BCA">
      <w:pPr>
        <w:pStyle w:val="NormlWeb"/>
        <w:spacing w:before="0" w:after="0"/>
        <w:ind w:right="200" w:hanging="20"/>
        <w:jc w:val="both"/>
        <w:rPr>
          <w:rFonts w:asciiTheme="minorHAnsi" w:hAnsiTheme="minorHAnsi" w:cstheme="minorHAnsi"/>
          <w:kern w:val="2"/>
          <w:sz w:val="22"/>
          <w:szCs w:val="22"/>
        </w:rPr>
      </w:pPr>
      <w:r w:rsidRPr="004B0CF0">
        <w:rPr>
          <w:rFonts w:asciiTheme="minorHAnsi" w:hAnsiTheme="minorHAnsi" w:cstheme="minorHAnsi"/>
          <w:kern w:val="2"/>
          <w:sz w:val="22"/>
          <w:szCs w:val="22"/>
        </w:rPr>
        <w:t>A háziorvosok szakmai ellenőrzését, felügyeletét a Jász-Nagykun-Szolnok Megyei Kormányhivatal Népegészségügyi Osztálya végzi. A gyógyszer-, gyógyászati segédeszköz-, útiköltség és táppénz utalványozás szakmai ellenőrzését az Országos Egészségbiztosítási Pénztár – Észak-Alföldi Területi Hivatala Ártámogatási és Finanszírozási Osztálya.</w:t>
      </w:r>
    </w:p>
    <w:p w:rsidR="00F52BCA" w:rsidRPr="00A560C1" w:rsidRDefault="00F52BCA" w:rsidP="00F52BCA">
      <w:pPr>
        <w:pStyle w:val="Nincstrkz"/>
        <w:rPr>
          <w:rFonts w:cstheme="minorHAnsi"/>
          <w:u w:val="single"/>
        </w:rPr>
      </w:pPr>
    </w:p>
    <w:p w:rsidR="00F52BCA" w:rsidRPr="005E1040" w:rsidRDefault="00F52BCA" w:rsidP="0039102D">
      <w:pPr>
        <w:pStyle w:val="Listaszerbekezds"/>
        <w:numPr>
          <w:ilvl w:val="0"/>
          <w:numId w:val="105"/>
        </w:numPr>
        <w:spacing w:after="200" w:line="276" w:lineRule="auto"/>
        <w:rPr>
          <w:b/>
          <w:sz w:val="22"/>
          <w:szCs w:val="22"/>
        </w:rPr>
      </w:pPr>
      <w:r w:rsidRPr="005E1040">
        <w:rPr>
          <w:b/>
          <w:sz w:val="22"/>
          <w:szCs w:val="22"/>
        </w:rPr>
        <w:t>Kulcsproblémák összegzése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6"/>
        <w:gridCol w:w="1559"/>
        <w:gridCol w:w="1670"/>
      </w:tblGrid>
      <w:tr w:rsidR="00F52BCA" w:rsidRPr="00E22F99" w:rsidTr="00F52BCA">
        <w:tc>
          <w:tcPr>
            <w:tcW w:w="6626" w:type="dxa"/>
            <w:shd w:val="clear" w:color="auto" w:fill="E5B8B7"/>
          </w:tcPr>
          <w:p w:rsidR="00F52BCA" w:rsidRPr="00E22F99" w:rsidRDefault="00F52BCA" w:rsidP="00F52BCA">
            <w:pPr>
              <w:jc w:val="center"/>
              <w:rPr>
                <w:b/>
                <w:sz w:val="22"/>
                <w:szCs w:val="22"/>
              </w:rPr>
            </w:pPr>
            <w:r w:rsidRPr="00E22F99">
              <w:rPr>
                <w:b/>
                <w:sz w:val="22"/>
                <w:szCs w:val="22"/>
              </w:rPr>
              <w:t>Kulcsproblémák</w:t>
            </w:r>
          </w:p>
        </w:tc>
        <w:tc>
          <w:tcPr>
            <w:tcW w:w="1559" w:type="dxa"/>
            <w:shd w:val="clear" w:color="auto" w:fill="E5B8B7"/>
          </w:tcPr>
          <w:p w:rsidR="00F52BCA" w:rsidRPr="00E22F99" w:rsidRDefault="00F52BCA" w:rsidP="00F52BCA">
            <w:pPr>
              <w:jc w:val="center"/>
              <w:rPr>
                <w:b/>
                <w:sz w:val="22"/>
                <w:szCs w:val="22"/>
              </w:rPr>
            </w:pPr>
            <w:r w:rsidRPr="00E22F99">
              <w:rPr>
                <w:b/>
                <w:sz w:val="22"/>
                <w:szCs w:val="22"/>
              </w:rPr>
              <w:t>Jellemző-e a településre?</w:t>
            </w:r>
          </w:p>
        </w:tc>
        <w:tc>
          <w:tcPr>
            <w:tcW w:w="1670" w:type="dxa"/>
            <w:shd w:val="clear" w:color="auto" w:fill="E5B8B7"/>
          </w:tcPr>
          <w:p w:rsidR="00F52BCA" w:rsidRPr="00E22F99" w:rsidRDefault="00F52BCA" w:rsidP="00F52BCA">
            <w:pPr>
              <w:jc w:val="center"/>
              <w:rPr>
                <w:b/>
                <w:sz w:val="22"/>
                <w:szCs w:val="22"/>
              </w:rPr>
            </w:pPr>
            <w:r w:rsidRPr="00E22F99">
              <w:rPr>
                <w:b/>
                <w:sz w:val="22"/>
                <w:szCs w:val="22"/>
              </w:rPr>
              <w:t>Igényel-e beavatkozást?</w:t>
            </w:r>
          </w:p>
        </w:tc>
      </w:tr>
      <w:tr w:rsidR="00F52BCA" w:rsidRPr="00E22F99" w:rsidTr="00F52BCA">
        <w:tc>
          <w:tcPr>
            <w:tcW w:w="6626" w:type="dxa"/>
          </w:tcPr>
          <w:p w:rsidR="00F52BCA" w:rsidRPr="00E22F99" w:rsidRDefault="00F52BCA" w:rsidP="00F52BCA">
            <w:pPr>
              <w:rPr>
                <w:sz w:val="22"/>
                <w:szCs w:val="22"/>
              </w:rPr>
            </w:pPr>
            <w:r w:rsidRPr="00E22F99">
              <w:rPr>
                <w:sz w:val="22"/>
                <w:szCs w:val="22"/>
              </w:rPr>
              <w:t>Biztosított-e a településen a HH és HHH gyermekek, tanulók nyilvántartása?</w:t>
            </w:r>
          </w:p>
        </w:tc>
        <w:tc>
          <w:tcPr>
            <w:tcW w:w="1559" w:type="dxa"/>
            <w:shd w:val="clear" w:color="auto" w:fill="FDE9D9"/>
          </w:tcPr>
          <w:p w:rsidR="00F52BCA" w:rsidRPr="00E22F99" w:rsidRDefault="00F52BCA" w:rsidP="00F52BCA">
            <w:pPr>
              <w:rPr>
                <w:sz w:val="22"/>
                <w:szCs w:val="22"/>
              </w:rPr>
            </w:pPr>
            <w:r w:rsidRPr="00E22F99">
              <w:rPr>
                <w:sz w:val="22"/>
                <w:szCs w:val="22"/>
              </w:rPr>
              <w:t>részben</w:t>
            </w:r>
          </w:p>
        </w:tc>
        <w:tc>
          <w:tcPr>
            <w:tcW w:w="1670" w:type="dxa"/>
            <w:shd w:val="clear" w:color="auto" w:fill="FDE9D9"/>
          </w:tcPr>
          <w:p w:rsidR="00F52BCA" w:rsidRPr="00E22F99" w:rsidRDefault="00F52BCA" w:rsidP="00F52BCA">
            <w:pPr>
              <w:rPr>
                <w:sz w:val="22"/>
                <w:szCs w:val="22"/>
              </w:rPr>
            </w:pPr>
            <w:r w:rsidRPr="00E22F99">
              <w:rPr>
                <w:sz w:val="22"/>
                <w:szCs w:val="22"/>
              </w:rPr>
              <w:t>igen</w:t>
            </w:r>
          </w:p>
        </w:tc>
      </w:tr>
      <w:tr w:rsidR="00F52BCA" w:rsidRPr="00E22F99" w:rsidTr="00F52BCA">
        <w:tc>
          <w:tcPr>
            <w:tcW w:w="6626" w:type="dxa"/>
          </w:tcPr>
          <w:p w:rsidR="00F52BCA" w:rsidRPr="00E22F99" w:rsidRDefault="00F52BCA" w:rsidP="00F52BCA">
            <w:pPr>
              <w:rPr>
                <w:sz w:val="22"/>
                <w:szCs w:val="22"/>
              </w:rPr>
            </w:pPr>
            <w:r w:rsidRPr="00E22F99">
              <w:rPr>
                <w:sz w:val="22"/>
                <w:szCs w:val="22"/>
              </w:rPr>
              <w:t>Biztosított-e a településen (társulás területén) minden halmozottan hátrányos helyzetű gyerek számára, hogy óvodába járjon?</w:t>
            </w:r>
          </w:p>
        </w:tc>
        <w:tc>
          <w:tcPr>
            <w:tcW w:w="1559" w:type="dxa"/>
            <w:shd w:val="clear" w:color="auto" w:fill="FDE9D9"/>
          </w:tcPr>
          <w:p w:rsidR="00F52BCA" w:rsidRPr="00E22F99" w:rsidRDefault="00F52BCA" w:rsidP="00F52BCA">
            <w:pPr>
              <w:rPr>
                <w:sz w:val="22"/>
                <w:szCs w:val="22"/>
              </w:rPr>
            </w:pPr>
            <w:r w:rsidRPr="00E22F99">
              <w:rPr>
                <w:sz w:val="22"/>
                <w:szCs w:val="22"/>
              </w:rPr>
              <w:t>nem</w:t>
            </w:r>
          </w:p>
        </w:tc>
        <w:tc>
          <w:tcPr>
            <w:tcW w:w="1670" w:type="dxa"/>
            <w:shd w:val="clear" w:color="auto" w:fill="FDE9D9"/>
          </w:tcPr>
          <w:p w:rsidR="00F52BCA" w:rsidRPr="00E22F99" w:rsidRDefault="00F52BCA" w:rsidP="00F52BCA">
            <w:pPr>
              <w:rPr>
                <w:sz w:val="22"/>
                <w:szCs w:val="22"/>
              </w:rPr>
            </w:pPr>
            <w:r w:rsidRPr="00E22F99">
              <w:rPr>
                <w:sz w:val="22"/>
                <w:szCs w:val="22"/>
              </w:rPr>
              <w:t>igen</w:t>
            </w:r>
          </w:p>
        </w:tc>
      </w:tr>
      <w:tr w:rsidR="00F52BCA" w:rsidRPr="00E22F99" w:rsidTr="00F52BCA">
        <w:tc>
          <w:tcPr>
            <w:tcW w:w="6626" w:type="dxa"/>
          </w:tcPr>
          <w:p w:rsidR="00F52BCA" w:rsidRPr="00E22F99" w:rsidRDefault="00F52BCA" w:rsidP="00F52BCA">
            <w:pPr>
              <w:rPr>
                <w:sz w:val="22"/>
                <w:szCs w:val="22"/>
              </w:rPr>
            </w:pPr>
            <w:r w:rsidRPr="00E22F99">
              <w:rPr>
                <w:sz w:val="22"/>
                <w:szCs w:val="22"/>
              </w:rPr>
              <w:t xml:space="preserve">A település (társulás) alapfokú közoktatási intézményeiben </w:t>
            </w:r>
            <w:r w:rsidRPr="00E22F99">
              <w:rPr>
                <w:b/>
                <w:sz w:val="22"/>
                <w:szCs w:val="22"/>
              </w:rPr>
              <w:t>fennáll-e szegregáció</w:t>
            </w:r>
            <w:r w:rsidRPr="00E22F99">
              <w:rPr>
                <w:sz w:val="22"/>
                <w:szCs w:val="22"/>
              </w:rPr>
              <w:t>?</w:t>
            </w:r>
          </w:p>
        </w:tc>
        <w:tc>
          <w:tcPr>
            <w:tcW w:w="1559" w:type="dxa"/>
            <w:shd w:val="clear" w:color="auto" w:fill="FDE9D9"/>
          </w:tcPr>
          <w:p w:rsidR="00F52BCA" w:rsidRPr="00E22F99" w:rsidRDefault="00F52BCA" w:rsidP="00F52BCA">
            <w:pPr>
              <w:rPr>
                <w:sz w:val="22"/>
                <w:szCs w:val="22"/>
              </w:rPr>
            </w:pPr>
            <w:r w:rsidRPr="00E22F99">
              <w:rPr>
                <w:sz w:val="22"/>
                <w:szCs w:val="22"/>
              </w:rPr>
              <w:t>nem</w:t>
            </w:r>
          </w:p>
        </w:tc>
        <w:tc>
          <w:tcPr>
            <w:tcW w:w="1670" w:type="dxa"/>
            <w:shd w:val="clear" w:color="auto" w:fill="FDE9D9"/>
          </w:tcPr>
          <w:p w:rsidR="00F52BCA" w:rsidRPr="00E22F99" w:rsidRDefault="00F52BCA" w:rsidP="00F52BCA">
            <w:pPr>
              <w:rPr>
                <w:sz w:val="22"/>
                <w:szCs w:val="22"/>
              </w:rPr>
            </w:pPr>
            <w:r w:rsidRPr="00E22F99">
              <w:rPr>
                <w:sz w:val="22"/>
                <w:szCs w:val="22"/>
              </w:rPr>
              <w:t>nem</w:t>
            </w:r>
          </w:p>
        </w:tc>
      </w:tr>
      <w:tr w:rsidR="00F52BCA" w:rsidRPr="00E22F99" w:rsidTr="00F52BCA">
        <w:tc>
          <w:tcPr>
            <w:tcW w:w="6626" w:type="dxa"/>
          </w:tcPr>
          <w:p w:rsidR="00F52BCA" w:rsidRPr="00E22F99" w:rsidRDefault="00F52BCA" w:rsidP="00F52BCA">
            <w:pPr>
              <w:rPr>
                <w:sz w:val="22"/>
                <w:szCs w:val="22"/>
              </w:rPr>
            </w:pPr>
            <w:r w:rsidRPr="00E22F99">
              <w:rPr>
                <w:sz w:val="22"/>
                <w:szCs w:val="22"/>
              </w:rPr>
              <w:t xml:space="preserve">Biztosítottak, illetve (egyenlő mértékben) elérhetők-e </w:t>
            </w:r>
            <w:r w:rsidRPr="00E22F99">
              <w:rPr>
                <w:b/>
                <w:sz w:val="22"/>
                <w:szCs w:val="22"/>
              </w:rPr>
              <w:t>gyermekjóléti alapellátások</w:t>
            </w:r>
            <w:r w:rsidRPr="00E22F99">
              <w:rPr>
                <w:sz w:val="22"/>
                <w:szCs w:val="22"/>
              </w:rPr>
              <w:t xml:space="preserve"> a településen (társulásban) élők számára?</w:t>
            </w: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670" w:type="dxa"/>
            <w:shd w:val="clear" w:color="auto" w:fill="FDE9D9"/>
          </w:tcPr>
          <w:p w:rsidR="00F52BCA" w:rsidRPr="00E22F99" w:rsidRDefault="00F52BCA" w:rsidP="00F52BCA">
            <w:pPr>
              <w:rPr>
                <w:sz w:val="22"/>
                <w:szCs w:val="22"/>
              </w:rPr>
            </w:pPr>
            <w:r w:rsidRPr="00E22F99">
              <w:rPr>
                <w:sz w:val="22"/>
                <w:szCs w:val="22"/>
              </w:rPr>
              <w:t>nem</w:t>
            </w:r>
          </w:p>
        </w:tc>
      </w:tr>
      <w:tr w:rsidR="00F52BCA" w:rsidRPr="00E22F99" w:rsidTr="00F52BCA">
        <w:tc>
          <w:tcPr>
            <w:tcW w:w="6626" w:type="dxa"/>
          </w:tcPr>
          <w:p w:rsidR="00F52BCA" w:rsidRPr="00E22F99" w:rsidRDefault="00F52BCA" w:rsidP="00F52BCA">
            <w:pPr>
              <w:rPr>
                <w:sz w:val="22"/>
                <w:szCs w:val="22"/>
              </w:rPr>
            </w:pPr>
            <w:r w:rsidRPr="00E22F99">
              <w:rPr>
                <w:sz w:val="22"/>
                <w:szCs w:val="22"/>
              </w:rPr>
              <w:t>Biztosítottak, illetve (egyenlő mértékben) elérhetők-e a településen (társulásban) élők számára a közoktatási szakszolgálati és szakmai szolgáltatási feladatok?</w:t>
            </w: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670" w:type="dxa"/>
            <w:shd w:val="clear" w:color="auto" w:fill="FDE9D9"/>
          </w:tcPr>
          <w:p w:rsidR="00F52BCA" w:rsidRPr="00E22F99" w:rsidRDefault="00F52BCA" w:rsidP="00F52BCA">
            <w:pPr>
              <w:rPr>
                <w:sz w:val="22"/>
                <w:szCs w:val="22"/>
              </w:rPr>
            </w:pPr>
            <w:r w:rsidRPr="00E22F99">
              <w:rPr>
                <w:sz w:val="22"/>
                <w:szCs w:val="22"/>
              </w:rPr>
              <w:t>nem</w:t>
            </w:r>
          </w:p>
        </w:tc>
      </w:tr>
    </w:tbl>
    <w:p w:rsidR="00F52BCA" w:rsidRDefault="00F52BCA" w:rsidP="00F52BCA">
      <w:pPr>
        <w:pStyle w:val="Listaszerbekezds"/>
        <w:ind w:left="0"/>
        <w:rPr>
          <w:sz w:val="22"/>
          <w:szCs w:val="22"/>
        </w:rPr>
      </w:pPr>
    </w:p>
    <w:p w:rsidR="00F52BCA" w:rsidRPr="00E22F99" w:rsidRDefault="00F52BCA" w:rsidP="0039102D">
      <w:pPr>
        <w:pStyle w:val="Listaszerbekezds"/>
        <w:numPr>
          <w:ilvl w:val="0"/>
          <w:numId w:val="105"/>
        </w:numPr>
        <w:spacing w:after="200" w:line="276" w:lineRule="auto"/>
        <w:rPr>
          <w:b/>
          <w:sz w:val="22"/>
          <w:szCs w:val="22"/>
        </w:rPr>
      </w:pPr>
      <w:r w:rsidRPr="00E22F99">
        <w:rPr>
          <w:b/>
          <w:sz w:val="22"/>
          <w:szCs w:val="22"/>
        </w:rPr>
        <w:t>Következtetések: problémák beazonosítása, fejlesztési lehetőségek meghatározása.</w:t>
      </w:r>
    </w:p>
    <w:p w:rsidR="00F52BCA" w:rsidRPr="00A560C1" w:rsidRDefault="00F52BCA" w:rsidP="00F52BCA">
      <w:pPr>
        <w:rPr>
          <w:sz w:val="22"/>
          <w:szCs w:val="22"/>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810"/>
        <w:gridCol w:w="3096"/>
        <w:gridCol w:w="2423"/>
      </w:tblGrid>
      <w:tr w:rsidR="00F52BCA" w:rsidRPr="00E22F99" w:rsidTr="00F52BCA">
        <w:trPr>
          <w:trHeight w:val="680"/>
        </w:trPr>
        <w:tc>
          <w:tcPr>
            <w:tcW w:w="1526" w:type="dxa"/>
            <w:vMerge w:val="restart"/>
            <w:shd w:val="clear" w:color="auto" w:fill="B6DDE8"/>
            <w:vAlign w:val="center"/>
          </w:tcPr>
          <w:p w:rsidR="00F52BCA" w:rsidRPr="00E22F99" w:rsidRDefault="00F52BCA" w:rsidP="00F52BCA">
            <w:pPr>
              <w:rPr>
                <w:b/>
                <w:sz w:val="22"/>
                <w:szCs w:val="22"/>
              </w:rPr>
            </w:pPr>
            <w:r w:rsidRPr="00E22F99">
              <w:rPr>
                <w:b/>
                <w:sz w:val="22"/>
                <w:szCs w:val="22"/>
              </w:rPr>
              <w:t>Célcsoport</w:t>
            </w:r>
          </w:p>
        </w:tc>
        <w:tc>
          <w:tcPr>
            <w:tcW w:w="8329" w:type="dxa"/>
            <w:gridSpan w:val="3"/>
            <w:shd w:val="clear" w:color="auto" w:fill="B6DDE8"/>
          </w:tcPr>
          <w:p w:rsidR="00F52BCA" w:rsidRPr="00E22F99" w:rsidRDefault="00F52BCA" w:rsidP="00F52BCA">
            <w:pPr>
              <w:jc w:val="center"/>
              <w:rPr>
                <w:b/>
                <w:sz w:val="22"/>
                <w:szCs w:val="22"/>
              </w:rPr>
            </w:pPr>
            <w:r w:rsidRPr="00E22F99">
              <w:rPr>
                <w:b/>
                <w:sz w:val="22"/>
                <w:szCs w:val="22"/>
              </w:rPr>
              <w:t>Következtetések</w:t>
            </w:r>
          </w:p>
        </w:tc>
      </w:tr>
      <w:tr w:rsidR="00F52BCA" w:rsidRPr="00E22F99" w:rsidTr="00F52BCA">
        <w:trPr>
          <w:trHeight w:val="680"/>
        </w:trPr>
        <w:tc>
          <w:tcPr>
            <w:tcW w:w="1526" w:type="dxa"/>
            <w:vMerge/>
            <w:tcBorders>
              <w:bottom w:val="single" w:sz="4" w:space="0" w:color="auto"/>
            </w:tcBorders>
            <w:shd w:val="clear" w:color="auto" w:fill="B6DDE8"/>
            <w:vAlign w:val="center"/>
          </w:tcPr>
          <w:p w:rsidR="00F52BCA" w:rsidRPr="00E22F99" w:rsidRDefault="00F52BCA" w:rsidP="00F52BCA">
            <w:pPr>
              <w:rPr>
                <w:sz w:val="22"/>
                <w:szCs w:val="22"/>
              </w:rPr>
            </w:pPr>
          </w:p>
        </w:tc>
        <w:tc>
          <w:tcPr>
            <w:tcW w:w="2810"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Beazonosított problémák</w:t>
            </w:r>
          </w:p>
          <w:p w:rsidR="00F52BCA" w:rsidRPr="00E22F99" w:rsidRDefault="00F52BCA" w:rsidP="00F52BCA">
            <w:pPr>
              <w:jc w:val="center"/>
              <w:rPr>
                <w:b/>
                <w:sz w:val="22"/>
                <w:szCs w:val="22"/>
              </w:rPr>
            </w:pPr>
          </w:p>
        </w:tc>
        <w:tc>
          <w:tcPr>
            <w:tcW w:w="3096"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Fejlesztési lehetőségek meghatározása</w:t>
            </w:r>
          </w:p>
          <w:p w:rsidR="00F52BCA" w:rsidRPr="00E22F99" w:rsidRDefault="00F52BCA" w:rsidP="00F52BCA">
            <w:pPr>
              <w:jc w:val="center"/>
              <w:rPr>
                <w:b/>
                <w:sz w:val="22"/>
                <w:szCs w:val="22"/>
              </w:rPr>
            </w:pPr>
          </w:p>
        </w:tc>
        <w:tc>
          <w:tcPr>
            <w:tcW w:w="2423"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Kapcsolódó intézkedés címe</w:t>
            </w:r>
          </w:p>
        </w:tc>
      </w:tr>
      <w:tr w:rsidR="00F52BCA" w:rsidRPr="009926CE" w:rsidTr="00F52BCA">
        <w:trPr>
          <w:trHeight w:val="680"/>
        </w:trPr>
        <w:tc>
          <w:tcPr>
            <w:tcW w:w="1526"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A gyermekek helyzete</w:t>
            </w: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 halmozottan hátrányos helyzetű gyermekekről az adatgyűjtés hiányos, az intézményeknél még nyilatkozatok is hiányoznak</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adatgyűjtés a településen a HH és HHH gyerekekről</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 xml:space="preserve">További </w:t>
            </w:r>
            <w:proofErr w:type="gramStart"/>
            <w:r w:rsidRPr="00E22F99">
              <w:rPr>
                <w:sz w:val="22"/>
                <w:szCs w:val="22"/>
              </w:rPr>
              <w:t>adatgyűjtés  a</w:t>
            </w:r>
            <w:proofErr w:type="gramEnd"/>
            <w:r w:rsidRPr="00E22F99">
              <w:rPr>
                <w:sz w:val="22"/>
                <w:szCs w:val="22"/>
              </w:rPr>
              <w:t xml:space="preserve"> HH és HHH gyerekek körében</w:t>
            </w:r>
          </w:p>
        </w:tc>
      </w:tr>
      <w:tr w:rsidR="00F52BCA" w:rsidRPr="00E22F99"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az óvoda i kihasználtság 98 %-os, 0,9 % a gyermekek közül nem jár óvodába közülük sok a hátrányos helyzetű</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 halmozottan hátrányos helyzetűek 3 éves kortól való rendszeres óvodába járásának szorgalmazása az érintettek körében, pályázati források bevonása ezen a területen</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Óvodáztatás támogatása</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a </w:t>
            </w:r>
            <w:proofErr w:type="spellStart"/>
            <w:r w:rsidRPr="00E22F99">
              <w:rPr>
                <w:sz w:val="22"/>
                <w:szCs w:val="22"/>
              </w:rPr>
              <w:t>szegregátumok</w:t>
            </w:r>
            <w:proofErr w:type="spellEnd"/>
            <w:r w:rsidRPr="00E22F99">
              <w:rPr>
                <w:sz w:val="22"/>
                <w:szCs w:val="22"/>
              </w:rPr>
              <w:t xml:space="preserve"> tekintetében nem rendelkezik gyermekekre vonatkozó adatokkal a település</w:t>
            </w:r>
          </w:p>
          <w:p w:rsidR="00F52BCA" w:rsidRPr="00E22F99"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adatgyűjtés a </w:t>
            </w:r>
            <w:proofErr w:type="spellStart"/>
            <w:r w:rsidRPr="00E22F99">
              <w:rPr>
                <w:sz w:val="22"/>
                <w:szCs w:val="22"/>
              </w:rPr>
              <w:t>szegregátumban</w:t>
            </w:r>
            <w:proofErr w:type="spellEnd"/>
            <w:r w:rsidRPr="00E22F99">
              <w:rPr>
                <w:sz w:val="22"/>
                <w:szCs w:val="22"/>
              </w:rPr>
              <w:t xml:space="preserve"> élő gyerekekre vonatkozóan a RNKÖ bevonásával, szorosabb együttműködés kialakítása velük ezen a területen</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 xml:space="preserve">További adatgyűjtés a </w:t>
            </w:r>
            <w:proofErr w:type="spellStart"/>
            <w:r w:rsidRPr="00E22F99">
              <w:rPr>
                <w:sz w:val="22"/>
                <w:szCs w:val="22"/>
              </w:rPr>
              <w:t>szegregátuban</w:t>
            </w:r>
            <w:proofErr w:type="spellEnd"/>
            <w:r w:rsidRPr="00E22F99">
              <w:rPr>
                <w:sz w:val="22"/>
                <w:szCs w:val="22"/>
              </w:rPr>
              <w:t xml:space="preserve"> élő gyermekekre vonatkozóan</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A560C1"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A560C1"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A560C1" w:rsidRDefault="00F52BCA" w:rsidP="00F52BCA">
            <w:pPr>
              <w:rPr>
                <w:sz w:val="22"/>
                <w:szCs w:val="22"/>
              </w:rPr>
            </w:pP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A560C1" w:rsidRDefault="00F52BCA" w:rsidP="00F52BCA">
            <w:pPr>
              <w:rPr>
                <w:sz w:val="22"/>
                <w:szCs w:val="22"/>
              </w:rPr>
            </w:pPr>
          </w:p>
        </w:tc>
      </w:tr>
    </w:tbl>
    <w:p w:rsidR="00F52BCA" w:rsidRPr="00E22F99" w:rsidRDefault="00F52BCA" w:rsidP="00F52BCA">
      <w:pPr>
        <w:pStyle w:val="CMSOR10"/>
        <w:ind w:left="426" w:hanging="426"/>
        <w:rPr>
          <w:sz w:val="22"/>
          <w:szCs w:val="22"/>
        </w:rPr>
      </w:pPr>
      <w:bookmarkStart w:id="33" w:name="_Toc422836848"/>
      <w:bookmarkStart w:id="34" w:name="_Toc422836884"/>
      <w:bookmarkStart w:id="35" w:name="_Toc485707987"/>
      <w:r w:rsidRPr="00E22F99">
        <w:rPr>
          <w:sz w:val="22"/>
          <w:szCs w:val="22"/>
        </w:rPr>
        <w:t>A nők helyzete, esélyegyenlősége</w:t>
      </w:r>
      <w:bookmarkEnd w:id="33"/>
      <w:bookmarkEnd w:id="34"/>
      <w:bookmarkEnd w:id="35"/>
    </w:p>
    <w:p w:rsidR="00F52BCA" w:rsidRPr="00E22F99" w:rsidRDefault="00F52BCA" w:rsidP="00F52BCA">
      <w:pPr>
        <w:pStyle w:val="Listaszerbekezds"/>
        <w:ind w:left="0"/>
        <w:rPr>
          <w:sz w:val="22"/>
          <w:szCs w:val="22"/>
        </w:rPr>
      </w:pPr>
    </w:p>
    <w:p w:rsidR="00F52BCA" w:rsidRPr="00E22F99" w:rsidRDefault="00F52BCA" w:rsidP="00F52BCA">
      <w:pPr>
        <w:pStyle w:val="Listaszerbekezds"/>
        <w:ind w:left="0"/>
        <w:rPr>
          <w:sz w:val="22"/>
          <w:szCs w:val="22"/>
        </w:rPr>
      </w:pPr>
      <w:r w:rsidRPr="00E22F99">
        <w:rPr>
          <w:sz w:val="22"/>
          <w:szCs w:val="22"/>
        </w:rPr>
        <w:t>A városban továbbra is a közszféra és a szolgáltatási szektor az ahol a nők foglalkoztatására túlnyomó részt lehetőség van.</w:t>
      </w:r>
    </w:p>
    <w:p w:rsidR="00F52BCA" w:rsidRPr="00E22F99" w:rsidRDefault="00F52BCA" w:rsidP="00F52BCA">
      <w:pPr>
        <w:pStyle w:val="Listaszerbekezds"/>
        <w:rPr>
          <w:b/>
          <w:sz w:val="22"/>
          <w:szCs w:val="22"/>
        </w:rPr>
      </w:pPr>
    </w:p>
    <w:p w:rsidR="00F52BCA" w:rsidRPr="00E22F99" w:rsidRDefault="00F52BCA" w:rsidP="00F52BCA">
      <w:pPr>
        <w:pStyle w:val="CMSOR20"/>
      </w:pPr>
      <w:bookmarkStart w:id="36" w:name="_Toc485707988"/>
      <w:r w:rsidRPr="00E22F99">
        <w:t>7.1  A nők gazdasági szerepe és esélyegyenlősége</w:t>
      </w:r>
      <w:bookmarkEnd w:id="36"/>
    </w:p>
    <w:p w:rsidR="00F52BCA" w:rsidRPr="00E22F99" w:rsidRDefault="00F52BCA" w:rsidP="00F52BCA">
      <w:pPr>
        <w:pStyle w:val="Listaszerbekezds"/>
        <w:rPr>
          <w:b/>
          <w:sz w:val="22"/>
          <w:szCs w:val="22"/>
        </w:rPr>
      </w:pPr>
    </w:p>
    <w:p w:rsidR="00F52BCA" w:rsidRPr="00E22F99" w:rsidRDefault="00F52BCA" w:rsidP="00F52BCA">
      <w:pPr>
        <w:pStyle w:val="Listaszerbekezds"/>
        <w:ind w:left="0"/>
        <w:rPr>
          <w:sz w:val="22"/>
          <w:szCs w:val="22"/>
        </w:rPr>
      </w:pPr>
      <w:r w:rsidRPr="00E22F99">
        <w:rPr>
          <w:sz w:val="22"/>
          <w:szCs w:val="22"/>
        </w:rPr>
        <w:t xml:space="preserve">A legtöbb gondot, még mindig a településünkön az alacsony iskolázottság és a szakképzettség hiánya okozza. Képzéseken való részvételük ezért kiemelt feladatként jelentkezik. Az 5.2 bekezdésben ismertetett képzések már </w:t>
      </w:r>
      <w:proofErr w:type="gramStart"/>
      <w:r w:rsidRPr="00E22F99">
        <w:rPr>
          <w:sz w:val="22"/>
          <w:szCs w:val="22"/>
        </w:rPr>
        <w:t>ezen</w:t>
      </w:r>
      <w:proofErr w:type="gramEnd"/>
      <w:r w:rsidRPr="00E22F99">
        <w:rPr>
          <w:sz w:val="22"/>
          <w:szCs w:val="22"/>
        </w:rPr>
        <w:t xml:space="preserve"> próbáltak segíteni. A közfoglalkoztatásba is egyre több nőt tudunk bevonni. A mezőgazdasági projektben főleg ők kerültek képzésre és alkalmazásra. Az adatgyűjtés elindult, a helyzetelemzés még nem készült el a nők munkaerő piaci helyzetéről.</w:t>
      </w:r>
    </w:p>
    <w:p w:rsidR="00F52BCA" w:rsidRPr="00E22F99" w:rsidRDefault="00F52BCA" w:rsidP="00F52BCA">
      <w:pPr>
        <w:pStyle w:val="Listaszerbekezds"/>
        <w:ind w:left="0"/>
        <w:rPr>
          <w:sz w:val="22"/>
          <w:szCs w:val="22"/>
        </w:rPr>
      </w:pPr>
    </w:p>
    <w:p w:rsidR="00F52BCA" w:rsidRPr="00E22F99" w:rsidRDefault="00F52BCA" w:rsidP="00F52BCA">
      <w:pPr>
        <w:pStyle w:val="Listaszerbekezds"/>
        <w:ind w:left="0"/>
        <w:rPr>
          <w:sz w:val="22"/>
          <w:szCs w:val="22"/>
        </w:rPr>
      </w:pPr>
      <w:r w:rsidRPr="00E22F99">
        <w:rPr>
          <w:sz w:val="22"/>
          <w:szCs w:val="22"/>
        </w:rPr>
        <w:t xml:space="preserve">A településen lezajlott Egészségfejlesztési segítő képzésbe 25 fő nő került bevonásra, akik </w:t>
      </w:r>
      <w:proofErr w:type="spellStart"/>
      <w:r w:rsidRPr="00E22F99">
        <w:rPr>
          <w:sz w:val="22"/>
          <w:szCs w:val="22"/>
        </w:rPr>
        <w:t>közfoglalkoztatotti</w:t>
      </w:r>
      <w:proofErr w:type="spellEnd"/>
      <w:r w:rsidRPr="00E22F99">
        <w:rPr>
          <w:sz w:val="22"/>
          <w:szCs w:val="22"/>
        </w:rPr>
        <w:t xml:space="preserve"> bér mellett vehettek részt az oktatáson, és gyakorlatot tölthettek, az idősek otthonában, a kórházban. A képzésben szerzett ismeretekkel nőtt a lehetőségük az elhelyezkedésre.</w:t>
      </w:r>
    </w:p>
    <w:p w:rsidR="00F52BCA" w:rsidRPr="00E22F99" w:rsidRDefault="00F52BCA" w:rsidP="00F52BCA">
      <w:pPr>
        <w:pStyle w:val="Listaszerbekezds"/>
        <w:ind w:left="0"/>
        <w:rPr>
          <w:sz w:val="22"/>
          <w:szCs w:val="22"/>
        </w:rPr>
      </w:pPr>
    </w:p>
    <w:p w:rsidR="00F52BCA" w:rsidRPr="00E22F99" w:rsidRDefault="00F52BCA" w:rsidP="00F52BCA">
      <w:pPr>
        <w:pStyle w:val="CMSOR20"/>
      </w:pPr>
      <w:bookmarkStart w:id="37" w:name="_Toc485707989"/>
      <w:r w:rsidRPr="00E22F99">
        <w:t>7.2 A nőket érő erőszak, családon belüli erőszak</w:t>
      </w:r>
      <w:bookmarkEnd w:id="37"/>
    </w:p>
    <w:p w:rsidR="00F52BCA" w:rsidRPr="00E22F99" w:rsidRDefault="00F52BCA" w:rsidP="00F52BCA">
      <w:pPr>
        <w:pStyle w:val="Listaszerbekezds"/>
        <w:ind w:left="0"/>
        <w:rPr>
          <w:sz w:val="22"/>
          <w:szCs w:val="22"/>
        </w:rPr>
      </w:pPr>
      <w:r w:rsidRPr="00E22F99">
        <w:rPr>
          <w:sz w:val="22"/>
          <w:szCs w:val="22"/>
        </w:rPr>
        <w:t xml:space="preserve">Célzottan a nők elleni erőszak áldozataival foglalkozó ellátás megismertetése szélesebb körben még mindig nem oldott. Pedig a Karcagi Többcélú Kistérségi Társulás Szociális Szolgáltató Központjában dolgozók ezért </w:t>
      </w:r>
      <w:r w:rsidRPr="00E22F99">
        <w:rPr>
          <w:sz w:val="22"/>
          <w:szCs w:val="22"/>
        </w:rPr>
        <w:lastRenderedPageBreak/>
        <w:t>mindent megtesznek. Az adatgyűjtést hátráltatja, hogy sokan erről a témáról nem beszélnek, elhallgatják, félnek nyilatkozni.</w:t>
      </w:r>
    </w:p>
    <w:p w:rsidR="00F52BCA" w:rsidRPr="00E22F99" w:rsidRDefault="00F52BCA" w:rsidP="00F52BCA">
      <w:pPr>
        <w:pStyle w:val="Listaszerbekezds"/>
        <w:ind w:left="0"/>
        <w:rPr>
          <w:sz w:val="22"/>
          <w:szCs w:val="22"/>
        </w:rPr>
      </w:pPr>
    </w:p>
    <w:p w:rsidR="00F52BCA" w:rsidRPr="00E22F99" w:rsidRDefault="00F52BCA" w:rsidP="00F52BCA">
      <w:pPr>
        <w:pStyle w:val="CMSOR20"/>
      </w:pPr>
      <w:bookmarkStart w:id="38" w:name="_Toc485707990"/>
      <w:r w:rsidRPr="00E22F99">
        <w:t>7.3 A nők szerepe a helyi közéletben</w:t>
      </w:r>
      <w:bookmarkEnd w:id="38"/>
    </w:p>
    <w:p w:rsidR="00F52BCA" w:rsidRPr="00E22F99" w:rsidRDefault="00F52BCA" w:rsidP="00F52BCA">
      <w:pPr>
        <w:pStyle w:val="Listaszerbekezds"/>
        <w:ind w:left="0"/>
        <w:rPr>
          <w:b/>
          <w:sz w:val="22"/>
          <w:szCs w:val="22"/>
        </w:rPr>
      </w:pPr>
    </w:p>
    <w:p w:rsidR="00F52BCA" w:rsidRDefault="00F52BCA" w:rsidP="00F52BCA">
      <w:pPr>
        <w:pStyle w:val="Listaszerbekezds"/>
        <w:ind w:left="0"/>
        <w:rPr>
          <w:sz w:val="22"/>
          <w:szCs w:val="22"/>
        </w:rPr>
      </w:pPr>
      <w:r w:rsidRPr="00E22F99">
        <w:rPr>
          <w:sz w:val="22"/>
          <w:szCs w:val="22"/>
        </w:rPr>
        <w:t>A választásokat követően továbbra is két képviselő hölgy van a testületben, és a társadalmi megbízatású alpolgármesterünk is hölgy. Közintézményeink között soknak női vezetője van. A pedagógusok körében még mindig jelentős számban nők dolgoznak.</w:t>
      </w:r>
    </w:p>
    <w:p w:rsidR="00F52BCA" w:rsidRDefault="00F52BCA" w:rsidP="00F52BCA">
      <w:pPr>
        <w:pStyle w:val="Listaszerbekezds"/>
        <w:ind w:left="0"/>
        <w:rPr>
          <w:sz w:val="22"/>
          <w:szCs w:val="22"/>
        </w:rPr>
      </w:pPr>
    </w:p>
    <w:p w:rsidR="00F52BCA" w:rsidRPr="00E22F99" w:rsidRDefault="00F52BCA" w:rsidP="00F52BCA">
      <w:pPr>
        <w:pStyle w:val="Listaszerbekezds"/>
        <w:ind w:left="0"/>
        <w:rPr>
          <w:sz w:val="22"/>
          <w:szCs w:val="22"/>
        </w:rPr>
      </w:pPr>
    </w:p>
    <w:p w:rsidR="00F52BCA" w:rsidRPr="00E22F99" w:rsidRDefault="00F52BCA" w:rsidP="0039102D">
      <w:pPr>
        <w:pStyle w:val="Listaszerbekezds"/>
        <w:numPr>
          <w:ilvl w:val="0"/>
          <w:numId w:val="106"/>
        </w:numPr>
        <w:spacing w:after="200" w:line="276" w:lineRule="auto"/>
        <w:jc w:val="both"/>
        <w:rPr>
          <w:b/>
          <w:sz w:val="22"/>
          <w:szCs w:val="22"/>
        </w:rPr>
      </w:pPr>
      <w:r w:rsidRPr="00E22F99">
        <w:rPr>
          <w:b/>
          <w:sz w:val="22"/>
          <w:szCs w:val="22"/>
        </w:rPr>
        <w:t>Kulcsproblémák összegzése</w:t>
      </w:r>
    </w:p>
    <w:p w:rsidR="00F52BCA" w:rsidRPr="00E22F99" w:rsidRDefault="00F52BCA" w:rsidP="00F52BC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1559"/>
        <w:gridCol w:w="1591"/>
      </w:tblGrid>
      <w:tr w:rsidR="00F52BCA" w:rsidRPr="00E22F99" w:rsidTr="00F52BCA">
        <w:tc>
          <w:tcPr>
            <w:tcW w:w="6629" w:type="dxa"/>
            <w:shd w:val="clear" w:color="auto" w:fill="E5B8B7"/>
          </w:tcPr>
          <w:p w:rsidR="00F52BCA" w:rsidRPr="00E22F99" w:rsidRDefault="00F52BCA" w:rsidP="00F52BCA">
            <w:pPr>
              <w:jc w:val="center"/>
              <w:rPr>
                <w:b/>
                <w:sz w:val="22"/>
                <w:szCs w:val="22"/>
              </w:rPr>
            </w:pPr>
            <w:r w:rsidRPr="00E22F99">
              <w:rPr>
                <w:b/>
                <w:sz w:val="22"/>
                <w:szCs w:val="22"/>
              </w:rPr>
              <w:t>Kulcsproblémák</w:t>
            </w:r>
          </w:p>
        </w:tc>
        <w:tc>
          <w:tcPr>
            <w:tcW w:w="1559" w:type="dxa"/>
            <w:shd w:val="clear" w:color="auto" w:fill="E5B8B7"/>
          </w:tcPr>
          <w:p w:rsidR="00F52BCA" w:rsidRPr="00E22F99" w:rsidRDefault="00F52BCA" w:rsidP="00F52BCA">
            <w:pPr>
              <w:jc w:val="center"/>
              <w:rPr>
                <w:b/>
                <w:sz w:val="22"/>
                <w:szCs w:val="22"/>
              </w:rPr>
            </w:pPr>
            <w:r w:rsidRPr="00E22F99">
              <w:rPr>
                <w:b/>
                <w:sz w:val="22"/>
                <w:szCs w:val="22"/>
              </w:rPr>
              <w:t>Jellemző-e a településre?</w:t>
            </w:r>
          </w:p>
        </w:tc>
        <w:tc>
          <w:tcPr>
            <w:tcW w:w="1591" w:type="dxa"/>
            <w:shd w:val="clear" w:color="auto" w:fill="E5B8B7"/>
          </w:tcPr>
          <w:p w:rsidR="00F52BCA" w:rsidRPr="00E22F99" w:rsidRDefault="00F52BCA" w:rsidP="00F52BCA">
            <w:pPr>
              <w:jc w:val="center"/>
              <w:rPr>
                <w:b/>
                <w:sz w:val="22"/>
                <w:szCs w:val="22"/>
              </w:rPr>
            </w:pPr>
            <w:r w:rsidRPr="00E22F99">
              <w:rPr>
                <w:b/>
                <w:sz w:val="22"/>
                <w:szCs w:val="22"/>
              </w:rPr>
              <w:t>Igényel-e beavatkozást?</w:t>
            </w:r>
          </w:p>
        </w:tc>
      </w:tr>
      <w:tr w:rsidR="00F52BCA" w:rsidRPr="00E22F99" w:rsidTr="00F52BCA">
        <w:tc>
          <w:tcPr>
            <w:tcW w:w="6629" w:type="dxa"/>
          </w:tcPr>
          <w:p w:rsidR="00F52BCA" w:rsidRPr="00E22F99" w:rsidRDefault="00F52BCA" w:rsidP="00F52BCA">
            <w:pPr>
              <w:rPr>
                <w:sz w:val="22"/>
                <w:szCs w:val="22"/>
              </w:rPr>
            </w:pPr>
            <w:r w:rsidRPr="00E22F99">
              <w:rPr>
                <w:sz w:val="22"/>
                <w:szCs w:val="22"/>
              </w:rPr>
              <w:t>Van-e nemekre érzékeny adatgyűjtés, elemzés és értékelés az önkormányzat által felügyelt minden szakterületen?</w:t>
            </w:r>
          </w:p>
        </w:tc>
        <w:tc>
          <w:tcPr>
            <w:tcW w:w="1559" w:type="dxa"/>
            <w:shd w:val="clear" w:color="auto" w:fill="FDE9D9"/>
          </w:tcPr>
          <w:p w:rsidR="00F52BCA" w:rsidRPr="00E22F99" w:rsidRDefault="00F52BCA" w:rsidP="00F52BCA">
            <w:pPr>
              <w:rPr>
                <w:sz w:val="22"/>
                <w:szCs w:val="22"/>
              </w:rPr>
            </w:pPr>
            <w:r w:rsidRPr="00E22F99">
              <w:rPr>
                <w:sz w:val="22"/>
                <w:szCs w:val="22"/>
              </w:rPr>
              <w:t>nincs</w:t>
            </w:r>
          </w:p>
        </w:tc>
        <w:tc>
          <w:tcPr>
            <w:tcW w:w="1591" w:type="dxa"/>
            <w:shd w:val="clear" w:color="auto" w:fill="FDE9D9"/>
          </w:tcPr>
          <w:p w:rsidR="00F52BCA" w:rsidRPr="00E22F99" w:rsidRDefault="00F52BCA" w:rsidP="00F52BCA">
            <w:pPr>
              <w:rPr>
                <w:sz w:val="22"/>
                <w:szCs w:val="22"/>
              </w:rPr>
            </w:pPr>
            <w:r w:rsidRPr="00E22F99">
              <w:rPr>
                <w:sz w:val="22"/>
                <w:szCs w:val="22"/>
              </w:rPr>
              <w:t>igen</w:t>
            </w:r>
          </w:p>
        </w:tc>
      </w:tr>
      <w:tr w:rsidR="00F52BCA" w:rsidRPr="00E22F99" w:rsidTr="00F52BCA">
        <w:tc>
          <w:tcPr>
            <w:tcW w:w="6629" w:type="dxa"/>
          </w:tcPr>
          <w:p w:rsidR="00F52BCA" w:rsidRPr="00E22F99" w:rsidRDefault="00F52BCA" w:rsidP="00F52BCA">
            <w:pPr>
              <w:rPr>
                <w:sz w:val="22"/>
                <w:szCs w:val="22"/>
              </w:rPr>
            </w:pPr>
            <w:r w:rsidRPr="00E22F99">
              <w:rPr>
                <w:sz w:val="22"/>
                <w:szCs w:val="22"/>
              </w:rPr>
              <w:t>Van-e a településen célzottan a nők elleni erőszak áldozataival foglalkozó ellátás?</w:t>
            </w:r>
          </w:p>
        </w:tc>
        <w:tc>
          <w:tcPr>
            <w:tcW w:w="1559" w:type="dxa"/>
            <w:shd w:val="clear" w:color="auto" w:fill="FDE9D9"/>
          </w:tcPr>
          <w:p w:rsidR="00F52BCA" w:rsidRPr="00E22F99" w:rsidRDefault="00F52BCA" w:rsidP="00F52BCA">
            <w:pPr>
              <w:rPr>
                <w:sz w:val="22"/>
                <w:szCs w:val="22"/>
              </w:rPr>
            </w:pPr>
            <w:r w:rsidRPr="00E22F99">
              <w:rPr>
                <w:sz w:val="22"/>
                <w:szCs w:val="22"/>
              </w:rPr>
              <w:t>részben</w:t>
            </w:r>
          </w:p>
        </w:tc>
        <w:tc>
          <w:tcPr>
            <w:tcW w:w="1591" w:type="dxa"/>
            <w:shd w:val="clear" w:color="auto" w:fill="FDE9D9"/>
          </w:tcPr>
          <w:p w:rsidR="00F52BCA" w:rsidRPr="00E22F99" w:rsidRDefault="00F52BCA" w:rsidP="00F52BCA">
            <w:pPr>
              <w:rPr>
                <w:sz w:val="22"/>
                <w:szCs w:val="22"/>
              </w:rPr>
            </w:pPr>
            <w:r w:rsidRPr="00E22F99">
              <w:rPr>
                <w:sz w:val="22"/>
                <w:szCs w:val="22"/>
              </w:rPr>
              <w:t>igen</w:t>
            </w:r>
          </w:p>
        </w:tc>
      </w:tr>
      <w:tr w:rsidR="00F52BCA" w:rsidRPr="00E22F99" w:rsidTr="00F52BCA">
        <w:tc>
          <w:tcPr>
            <w:tcW w:w="6629" w:type="dxa"/>
          </w:tcPr>
          <w:p w:rsidR="00F52BCA" w:rsidRPr="00E22F99" w:rsidRDefault="00F52BCA" w:rsidP="00F52BCA">
            <w:pPr>
              <w:rPr>
                <w:sz w:val="22"/>
                <w:szCs w:val="22"/>
              </w:rPr>
            </w:pPr>
            <w:r w:rsidRPr="00E22F99">
              <w:rPr>
                <w:sz w:val="22"/>
                <w:szCs w:val="22"/>
              </w:rPr>
              <w:t>Biztosított-e a gyermeküket egyedül nevelő nők rugalmas munkavégzése az önkormányzati intézményekben?</w:t>
            </w: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591" w:type="dxa"/>
            <w:shd w:val="clear" w:color="auto" w:fill="FDE9D9"/>
          </w:tcPr>
          <w:p w:rsidR="00F52BCA" w:rsidRPr="00E22F99" w:rsidRDefault="00F52BCA" w:rsidP="00F52BCA">
            <w:pPr>
              <w:rPr>
                <w:sz w:val="22"/>
                <w:szCs w:val="22"/>
              </w:rPr>
            </w:pPr>
            <w:r w:rsidRPr="00E22F99">
              <w:rPr>
                <w:sz w:val="22"/>
                <w:szCs w:val="22"/>
              </w:rPr>
              <w:t>nem</w:t>
            </w:r>
          </w:p>
        </w:tc>
      </w:tr>
      <w:tr w:rsidR="00F52BCA" w:rsidRPr="00E22F99" w:rsidTr="00F52BCA">
        <w:tc>
          <w:tcPr>
            <w:tcW w:w="6629" w:type="dxa"/>
          </w:tcPr>
          <w:p w:rsidR="00F52BCA" w:rsidRPr="00E22F99" w:rsidRDefault="00F52BCA" w:rsidP="00F52BCA">
            <w:pPr>
              <w:rPr>
                <w:sz w:val="22"/>
                <w:szCs w:val="22"/>
              </w:rPr>
            </w:pPr>
            <w:r w:rsidRPr="00E22F99">
              <w:rPr>
                <w:sz w:val="22"/>
                <w:szCs w:val="22"/>
              </w:rPr>
              <w:t>Alkalmazkodnak-e az önkormányzat által fenntartott nevelési, oktatási, szociális intézmények a nők foglalkoztatási igényeihez?</w:t>
            </w: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591" w:type="dxa"/>
            <w:shd w:val="clear" w:color="auto" w:fill="FDE9D9"/>
          </w:tcPr>
          <w:p w:rsidR="00F52BCA" w:rsidRPr="00E22F99" w:rsidRDefault="00F52BCA" w:rsidP="00F52BCA">
            <w:pPr>
              <w:rPr>
                <w:sz w:val="22"/>
                <w:szCs w:val="22"/>
              </w:rPr>
            </w:pPr>
            <w:r w:rsidRPr="00E22F99">
              <w:rPr>
                <w:sz w:val="22"/>
                <w:szCs w:val="22"/>
              </w:rPr>
              <w:t>nem</w:t>
            </w:r>
          </w:p>
        </w:tc>
      </w:tr>
      <w:tr w:rsidR="00F52BCA" w:rsidRPr="00E22F99" w:rsidTr="00F52BCA">
        <w:tc>
          <w:tcPr>
            <w:tcW w:w="6629" w:type="dxa"/>
          </w:tcPr>
          <w:p w:rsidR="00F52BCA" w:rsidRPr="00E22F99" w:rsidRDefault="00F52BCA" w:rsidP="00F52BCA">
            <w:pPr>
              <w:rPr>
                <w:sz w:val="22"/>
                <w:szCs w:val="22"/>
              </w:rPr>
            </w:pPr>
            <w:r w:rsidRPr="00E22F99">
              <w:rPr>
                <w:sz w:val="22"/>
                <w:szCs w:val="22"/>
              </w:rPr>
              <w:t>Biztosított-e a nők részvétele a helyi döntéshozatalban?</w:t>
            </w:r>
          </w:p>
          <w:p w:rsidR="00F52BCA" w:rsidRPr="00E22F99" w:rsidRDefault="00F52BCA" w:rsidP="00F52BCA">
            <w:pPr>
              <w:rPr>
                <w:sz w:val="22"/>
                <w:szCs w:val="22"/>
              </w:rPr>
            </w:pPr>
          </w:p>
        </w:tc>
        <w:tc>
          <w:tcPr>
            <w:tcW w:w="1559" w:type="dxa"/>
            <w:shd w:val="clear" w:color="auto" w:fill="FDE9D9"/>
          </w:tcPr>
          <w:p w:rsidR="00F52BCA" w:rsidRPr="00E22F99" w:rsidRDefault="00F52BCA" w:rsidP="00F52BCA">
            <w:pPr>
              <w:rPr>
                <w:sz w:val="22"/>
                <w:szCs w:val="22"/>
              </w:rPr>
            </w:pPr>
            <w:r w:rsidRPr="00E22F99">
              <w:rPr>
                <w:sz w:val="22"/>
                <w:szCs w:val="22"/>
              </w:rPr>
              <w:t>igen</w:t>
            </w:r>
          </w:p>
        </w:tc>
        <w:tc>
          <w:tcPr>
            <w:tcW w:w="1591" w:type="dxa"/>
            <w:shd w:val="clear" w:color="auto" w:fill="FDE9D9"/>
          </w:tcPr>
          <w:p w:rsidR="00F52BCA" w:rsidRPr="00E22F99" w:rsidRDefault="00F52BCA" w:rsidP="00F52BCA">
            <w:pPr>
              <w:rPr>
                <w:sz w:val="22"/>
                <w:szCs w:val="22"/>
              </w:rPr>
            </w:pPr>
            <w:r w:rsidRPr="00E22F99">
              <w:rPr>
                <w:sz w:val="22"/>
                <w:szCs w:val="22"/>
              </w:rPr>
              <w:t>nem</w:t>
            </w:r>
          </w:p>
        </w:tc>
      </w:tr>
    </w:tbl>
    <w:p w:rsidR="00F52BCA" w:rsidRDefault="00F52BCA" w:rsidP="00F52BCA">
      <w:pPr>
        <w:rPr>
          <w:sz w:val="22"/>
          <w:szCs w:val="22"/>
        </w:rPr>
      </w:pPr>
    </w:p>
    <w:p w:rsidR="00F52BCA" w:rsidRDefault="00F52BCA" w:rsidP="00F52BCA">
      <w:pPr>
        <w:rPr>
          <w:sz w:val="22"/>
          <w:szCs w:val="22"/>
        </w:rPr>
      </w:pPr>
    </w:p>
    <w:p w:rsidR="00F52BCA" w:rsidRDefault="00F52BCA" w:rsidP="00F52BCA">
      <w:pPr>
        <w:rPr>
          <w:sz w:val="22"/>
          <w:szCs w:val="22"/>
        </w:rPr>
      </w:pPr>
    </w:p>
    <w:p w:rsidR="00F52BCA" w:rsidRPr="00E22F99" w:rsidRDefault="00F52BCA" w:rsidP="00F52BCA">
      <w:pPr>
        <w:rPr>
          <w:sz w:val="22"/>
          <w:szCs w:val="22"/>
        </w:rPr>
      </w:pPr>
    </w:p>
    <w:p w:rsidR="00F52BCA" w:rsidRPr="00E22F99" w:rsidRDefault="00F52BCA" w:rsidP="0039102D">
      <w:pPr>
        <w:pStyle w:val="Listaszerbekezds"/>
        <w:numPr>
          <w:ilvl w:val="0"/>
          <w:numId w:val="106"/>
        </w:numPr>
        <w:spacing w:after="200" w:line="276" w:lineRule="auto"/>
        <w:jc w:val="both"/>
        <w:rPr>
          <w:b/>
          <w:sz w:val="22"/>
          <w:szCs w:val="22"/>
        </w:rPr>
      </w:pPr>
      <w:r w:rsidRPr="00E22F99">
        <w:rPr>
          <w:b/>
          <w:sz w:val="22"/>
          <w:szCs w:val="22"/>
        </w:rPr>
        <w:t>Következtetések: problémák beazonosítása, fejlesztési lehetőségek meghatározása</w:t>
      </w:r>
    </w:p>
    <w:p w:rsidR="00F52BCA" w:rsidRPr="00E22F99" w:rsidRDefault="00F52BCA" w:rsidP="00F52BCA">
      <w:pPr>
        <w:rPr>
          <w:sz w:val="22"/>
          <w:szCs w:val="22"/>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810"/>
        <w:gridCol w:w="3096"/>
        <w:gridCol w:w="2423"/>
      </w:tblGrid>
      <w:tr w:rsidR="00F52BCA" w:rsidRPr="00E22F99" w:rsidTr="00F52BCA">
        <w:trPr>
          <w:trHeight w:val="680"/>
        </w:trPr>
        <w:tc>
          <w:tcPr>
            <w:tcW w:w="1526" w:type="dxa"/>
            <w:vMerge w:val="restart"/>
            <w:shd w:val="clear" w:color="auto" w:fill="B6DDE8"/>
            <w:vAlign w:val="center"/>
          </w:tcPr>
          <w:p w:rsidR="00F52BCA" w:rsidRPr="00E22F99" w:rsidRDefault="00F52BCA" w:rsidP="00F52BCA">
            <w:pPr>
              <w:rPr>
                <w:b/>
                <w:sz w:val="22"/>
                <w:szCs w:val="22"/>
              </w:rPr>
            </w:pPr>
            <w:r w:rsidRPr="00E22F99">
              <w:rPr>
                <w:b/>
                <w:sz w:val="22"/>
                <w:szCs w:val="22"/>
              </w:rPr>
              <w:t>Célcsoport</w:t>
            </w:r>
          </w:p>
        </w:tc>
        <w:tc>
          <w:tcPr>
            <w:tcW w:w="8329" w:type="dxa"/>
            <w:gridSpan w:val="3"/>
            <w:shd w:val="clear" w:color="auto" w:fill="B6DDE8"/>
          </w:tcPr>
          <w:p w:rsidR="00F52BCA" w:rsidRPr="00E22F99" w:rsidRDefault="00F52BCA" w:rsidP="00F52BCA">
            <w:pPr>
              <w:jc w:val="center"/>
              <w:rPr>
                <w:b/>
                <w:sz w:val="22"/>
                <w:szCs w:val="22"/>
              </w:rPr>
            </w:pPr>
            <w:r w:rsidRPr="00E22F99">
              <w:rPr>
                <w:b/>
                <w:sz w:val="22"/>
                <w:szCs w:val="22"/>
              </w:rPr>
              <w:t>Következtetések</w:t>
            </w:r>
          </w:p>
        </w:tc>
      </w:tr>
      <w:tr w:rsidR="00F52BCA" w:rsidRPr="00E22F99" w:rsidTr="00F52BCA">
        <w:trPr>
          <w:trHeight w:val="680"/>
        </w:trPr>
        <w:tc>
          <w:tcPr>
            <w:tcW w:w="1526" w:type="dxa"/>
            <w:vMerge/>
            <w:tcBorders>
              <w:bottom w:val="single" w:sz="4" w:space="0" w:color="auto"/>
            </w:tcBorders>
            <w:shd w:val="clear" w:color="auto" w:fill="B6DDE8"/>
            <w:vAlign w:val="center"/>
          </w:tcPr>
          <w:p w:rsidR="00F52BCA" w:rsidRPr="00E22F99" w:rsidRDefault="00F52BCA" w:rsidP="00F52BCA">
            <w:pPr>
              <w:rPr>
                <w:sz w:val="22"/>
                <w:szCs w:val="22"/>
              </w:rPr>
            </w:pPr>
          </w:p>
        </w:tc>
        <w:tc>
          <w:tcPr>
            <w:tcW w:w="2810"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Beazonosított problémák</w:t>
            </w:r>
          </w:p>
          <w:p w:rsidR="00F52BCA" w:rsidRPr="00E22F99" w:rsidRDefault="00F52BCA" w:rsidP="00F52BCA">
            <w:pPr>
              <w:jc w:val="center"/>
              <w:rPr>
                <w:b/>
                <w:sz w:val="22"/>
                <w:szCs w:val="22"/>
              </w:rPr>
            </w:pPr>
          </w:p>
        </w:tc>
        <w:tc>
          <w:tcPr>
            <w:tcW w:w="3096"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Fejlesztési lehetőségek meghatározása</w:t>
            </w:r>
          </w:p>
          <w:p w:rsidR="00F52BCA" w:rsidRPr="00E22F99" w:rsidRDefault="00F52BCA" w:rsidP="00F52BCA">
            <w:pPr>
              <w:jc w:val="center"/>
              <w:rPr>
                <w:b/>
                <w:sz w:val="22"/>
                <w:szCs w:val="22"/>
              </w:rPr>
            </w:pPr>
          </w:p>
        </w:tc>
        <w:tc>
          <w:tcPr>
            <w:tcW w:w="2423"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Kapcsolódó intézkedés címe</w:t>
            </w:r>
          </w:p>
        </w:tc>
      </w:tr>
      <w:tr w:rsidR="00F52BCA" w:rsidRPr="009926CE" w:rsidTr="00F52BCA">
        <w:trPr>
          <w:trHeight w:val="680"/>
        </w:trPr>
        <w:tc>
          <w:tcPr>
            <w:tcW w:w="1526"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Nők helyzete</w:t>
            </w: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rFonts w:cs="Arial"/>
                <w:sz w:val="22"/>
                <w:szCs w:val="22"/>
              </w:rPr>
              <w:t>A nők munkaerőpiaci-helyzetéről nem készült felmérés a településen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adatgyűjtés </w:t>
            </w:r>
            <w:r w:rsidRPr="00E22F99">
              <w:rPr>
                <w:rFonts w:cs="Arial"/>
                <w:sz w:val="22"/>
                <w:szCs w:val="22"/>
              </w:rPr>
              <w:t>a nők munkaerőpiaci-helyzetéről nem készült felmérés a településen</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Adatgyűjtő és adatelemző munkacsoport fenntartása</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alacsony iskolázottság a nők körében összefügg az alacsony foglalkoztatással</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képzések, továbbképzések szervezése, a munkaügyi központtal közösen, illetve a </w:t>
            </w:r>
            <w:r>
              <w:rPr>
                <w:sz w:val="22"/>
                <w:szCs w:val="22"/>
              </w:rPr>
              <w:t xml:space="preserve">Szociális és Gyermekvédelmi </w:t>
            </w:r>
            <w:r w:rsidRPr="006835E7">
              <w:rPr>
                <w:rFonts w:cstheme="minorHAnsi"/>
                <w:sz w:val="22"/>
                <w:szCs w:val="22"/>
              </w:rPr>
              <w:t xml:space="preserve">Főigazgatósággal </w:t>
            </w:r>
            <w:r w:rsidRPr="00E22F99">
              <w:rPr>
                <w:sz w:val="22"/>
                <w:szCs w:val="22"/>
              </w:rPr>
              <w:t>folyamatos kapcsolattartás, lehetőségek figyelése</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Pr>
                <w:sz w:val="22"/>
                <w:szCs w:val="22"/>
              </w:rPr>
              <w:t xml:space="preserve">Szociális és Gyermekvédelmi </w:t>
            </w:r>
            <w:r>
              <w:rPr>
                <w:rFonts w:cstheme="minorHAnsi"/>
                <w:sz w:val="22"/>
                <w:szCs w:val="22"/>
              </w:rPr>
              <w:t>Főigazgatóság</w:t>
            </w:r>
            <w:r w:rsidRPr="006835E7">
              <w:rPr>
                <w:rFonts w:cstheme="minorHAnsi"/>
                <w:sz w:val="22"/>
                <w:szCs w:val="22"/>
              </w:rPr>
              <w:t xml:space="preserve"> és</w:t>
            </w:r>
            <w:r>
              <w:rPr>
                <w:rFonts w:cstheme="minorHAnsi"/>
                <w:sz w:val="22"/>
                <w:szCs w:val="22"/>
              </w:rPr>
              <w:t xml:space="preserve"> </w:t>
            </w:r>
            <w:proofErr w:type="spellStart"/>
            <w:r>
              <w:rPr>
                <w:rFonts w:cstheme="minorHAnsi"/>
                <w:sz w:val="22"/>
                <w:szCs w:val="22"/>
              </w:rPr>
              <w:t>a</w:t>
            </w:r>
            <w:r w:rsidRPr="006835E7">
              <w:rPr>
                <w:rFonts w:cstheme="minorHAnsi"/>
                <w:sz w:val="22"/>
                <w:szCs w:val="22"/>
              </w:rPr>
              <w:t>Jász-Nagykun-Szolnok</w:t>
            </w:r>
            <w:proofErr w:type="spellEnd"/>
            <w:r w:rsidRPr="006835E7">
              <w:rPr>
                <w:rFonts w:cstheme="minorHAnsi"/>
                <w:sz w:val="22"/>
                <w:szCs w:val="22"/>
              </w:rPr>
              <w:t xml:space="preserve">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 xml:space="preserve"> lehetőségeinek figyelemmel kísérése a társadalmi felzárkóztató programokkal </w:t>
            </w:r>
            <w:r w:rsidRPr="00E22F99">
              <w:rPr>
                <w:sz w:val="22"/>
                <w:szCs w:val="22"/>
              </w:rPr>
              <w:lastRenderedPageBreak/>
              <w:t>kapcsolatban</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célzottan a nők elleni erőszak áldozataival foglalkozó ellátás megismertetése szélesebb körben nem megoldott a településen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Áldozatsegítő tevékenység kapcsán prevenciós és tájékoztató alkalmak megtervezése</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Preventív és tájékoztató tevékenység a nők áldozattá válása kapcsán</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A település nem rendelkezik elegendő információval azon nők </w:t>
            </w:r>
            <w:proofErr w:type="gramStart"/>
            <w:r w:rsidRPr="00E22F99">
              <w:rPr>
                <w:sz w:val="22"/>
                <w:szCs w:val="22"/>
              </w:rPr>
              <w:t>számáról</w:t>
            </w:r>
            <w:proofErr w:type="gramEnd"/>
            <w:r w:rsidRPr="00E22F99">
              <w:rPr>
                <w:sz w:val="22"/>
                <w:szCs w:val="22"/>
              </w:rPr>
              <w:t xml:space="preserve"> akiket erőszak áldozatává váltak.</w:t>
            </w:r>
          </w:p>
          <w:p w:rsidR="00F52BCA" w:rsidRPr="00E22F99"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adatgyűjtés a családon belüli és kapcsolatrendszeren belüli erőszakos bűncselekmények számáról</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Adatgyűjtő és adatelemző munkacsoport felállítása</w:t>
            </w:r>
          </w:p>
        </w:tc>
      </w:tr>
    </w:tbl>
    <w:p w:rsidR="00F52BCA" w:rsidRPr="00E22F99" w:rsidRDefault="00F52BCA" w:rsidP="00F52BCA">
      <w:pPr>
        <w:pStyle w:val="Listaszerbekezds"/>
        <w:ind w:left="0"/>
        <w:rPr>
          <w:sz w:val="22"/>
          <w:szCs w:val="22"/>
        </w:rPr>
      </w:pPr>
    </w:p>
    <w:p w:rsidR="00F52BCA" w:rsidRPr="00E22F99" w:rsidRDefault="00F52BCA" w:rsidP="00F52BCA">
      <w:pPr>
        <w:pStyle w:val="CMSOR10"/>
        <w:ind w:left="284" w:hanging="284"/>
        <w:rPr>
          <w:color w:val="365F91" w:themeColor="accent1" w:themeShade="BF"/>
          <w:sz w:val="22"/>
          <w:szCs w:val="22"/>
        </w:rPr>
      </w:pPr>
      <w:bookmarkStart w:id="39" w:name="_Toc422836849"/>
      <w:bookmarkStart w:id="40" w:name="_Toc422836885"/>
      <w:bookmarkStart w:id="41" w:name="_Toc485707991"/>
      <w:r w:rsidRPr="00E22F99">
        <w:rPr>
          <w:color w:val="365F91" w:themeColor="accent1" w:themeShade="BF"/>
          <w:sz w:val="22"/>
          <w:szCs w:val="22"/>
        </w:rPr>
        <w:t>Az idősek helyzete, esélyegyenlősége</w:t>
      </w:r>
      <w:bookmarkEnd w:id="39"/>
      <w:bookmarkEnd w:id="40"/>
      <w:bookmarkEnd w:id="41"/>
    </w:p>
    <w:p w:rsidR="00F52BCA" w:rsidRPr="00E22F99" w:rsidRDefault="00F52BCA" w:rsidP="00F52BCA">
      <w:pPr>
        <w:pStyle w:val="CMSOR20"/>
      </w:pPr>
      <w:bookmarkStart w:id="42" w:name="_Toc485707992"/>
      <w:r w:rsidRPr="00E22F99">
        <w:t>8.1 Idősek munkaerő-piaci helyzete</w:t>
      </w:r>
      <w:bookmarkEnd w:id="42"/>
    </w:p>
    <w:p w:rsidR="00F52BCA" w:rsidRPr="00E22F99" w:rsidRDefault="00F52BCA" w:rsidP="00F52BCA">
      <w:pPr>
        <w:pStyle w:val="Listaszerbekezds"/>
        <w:ind w:left="709"/>
        <w:rPr>
          <w:b/>
          <w:sz w:val="22"/>
          <w:szCs w:val="22"/>
        </w:rPr>
      </w:pPr>
    </w:p>
    <w:p w:rsidR="00F52BCA" w:rsidRPr="00E22F99" w:rsidRDefault="00F52BCA" w:rsidP="00F52BCA">
      <w:pPr>
        <w:pStyle w:val="Listaszerbekezds"/>
        <w:ind w:left="0"/>
        <w:rPr>
          <w:sz w:val="22"/>
          <w:szCs w:val="22"/>
        </w:rPr>
      </w:pPr>
      <w:r w:rsidRPr="00E22F99">
        <w:rPr>
          <w:sz w:val="22"/>
          <w:szCs w:val="22"/>
        </w:rPr>
        <w:t xml:space="preserve">A képzésekbe való bevonás egyre sikeresebb az időskorúak között. </w:t>
      </w:r>
    </w:p>
    <w:p w:rsidR="00F52BCA" w:rsidRPr="00E22F99" w:rsidRDefault="00F52BCA" w:rsidP="00F52BCA">
      <w:pPr>
        <w:pStyle w:val="Listaszerbekezds"/>
        <w:ind w:left="0"/>
        <w:rPr>
          <w:sz w:val="22"/>
          <w:szCs w:val="22"/>
        </w:rPr>
      </w:pPr>
    </w:p>
    <w:p w:rsidR="00F52BCA" w:rsidRDefault="00F52BCA" w:rsidP="0039102D">
      <w:pPr>
        <w:pStyle w:val="CMSOR20"/>
        <w:numPr>
          <w:ilvl w:val="1"/>
          <w:numId w:val="80"/>
        </w:numPr>
      </w:pPr>
      <w:bookmarkStart w:id="43" w:name="_Toc485707993"/>
      <w:r w:rsidRPr="00E22F99">
        <w:t>Az időseket, az életkorral járó sajátos igények kielégítését célzó programok a településen</w:t>
      </w:r>
      <w:bookmarkEnd w:id="43"/>
    </w:p>
    <w:p w:rsidR="00F52BCA" w:rsidRPr="00E22F99" w:rsidRDefault="00F52BCA" w:rsidP="00F52BCA">
      <w:pPr>
        <w:pStyle w:val="CMSOR20"/>
        <w:ind w:left="426"/>
      </w:pPr>
      <w:r>
        <w:t>8.2.1. Nyugdíjas klub tevékenysége</w:t>
      </w:r>
    </w:p>
    <w:p w:rsidR="00F52BCA" w:rsidRPr="00E22F99" w:rsidRDefault="00F52BCA" w:rsidP="00F52BCA">
      <w:pPr>
        <w:pStyle w:val="Listaszerbekezds"/>
        <w:ind w:left="0"/>
        <w:rPr>
          <w:b/>
          <w:sz w:val="22"/>
          <w:szCs w:val="22"/>
        </w:rPr>
      </w:pPr>
    </w:p>
    <w:p w:rsidR="00F52BCA" w:rsidRPr="00A84FBA" w:rsidRDefault="00F52BCA" w:rsidP="00F52BCA">
      <w:pPr>
        <w:pStyle w:val="Listaszerbekezds"/>
        <w:ind w:left="0"/>
        <w:rPr>
          <w:sz w:val="22"/>
          <w:szCs w:val="22"/>
        </w:rPr>
      </w:pPr>
      <w:r>
        <w:rPr>
          <w:sz w:val="22"/>
          <w:szCs w:val="22"/>
        </w:rPr>
        <w:t>A</w:t>
      </w:r>
      <w:r w:rsidRPr="00A84FBA">
        <w:rPr>
          <w:sz w:val="22"/>
          <w:szCs w:val="22"/>
        </w:rPr>
        <w:t>z Életet az Éveknek Nyugdíjas Klub 1976-ban kezdte meg működését az akkori Déryné Művelődési Házban.</w:t>
      </w:r>
    </w:p>
    <w:p w:rsidR="00F52BCA" w:rsidRPr="00A84FBA" w:rsidRDefault="00F52BCA" w:rsidP="00F52BCA">
      <w:pPr>
        <w:pStyle w:val="Listaszerbekezds"/>
        <w:ind w:left="0"/>
        <w:rPr>
          <w:sz w:val="22"/>
          <w:szCs w:val="22"/>
        </w:rPr>
      </w:pPr>
    </w:p>
    <w:p w:rsidR="00F52BCA" w:rsidRPr="00A84FBA" w:rsidRDefault="00F52BCA" w:rsidP="00F52BCA">
      <w:pPr>
        <w:pStyle w:val="Listaszerbekezds"/>
        <w:ind w:left="0"/>
        <w:rPr>
          <w:sz w:val="22"/>
          <w:szCs w:val="22"/>
        </w:rPr>
      </w:pPr>
      <w:r w:rsidRPr="00A84FBA">
        <w:rPr>
          <w:sz w:val="22"/>
          <w:szCs w:val="22"/>
        </w:rPr>
        <w:t>Tagok száma jelenleg 72 fő, folyamatosan bővül, 2017-ben 10 új tag csatlakozott hozzá.</w:t>
      </w:r>
    </w:p>
    <w:p w:rsidR="00F52BCA" w:rsidRPr="00A84FBA" w:rsidRDefault="00F52BCA" w:rsidP="00F52BCA">
      <w:pPr>
        <w:pStyle w:val="Listaszerbekezds"/>
      </w:pPr>
    </w:p>
    <w:p w:rsidR="00F52BCA" w:rsidRPr="00A84FBA" w:rsidRDefault="00F52BCA" w:rsidP="00F52BCA">
      <w:pPr>
        <w:pStyle w:val="Listaszerbekezds"/>
      </w:pPr>
      <w:r w:rsidRPr="00A84FBA">
        <w:rPr>
          <w:noProof/>
        </w:rPr>
        <w:drawing>
          <wp:inline distT="0" distB="0" distL="0" distR="0">
            <wp:extent cx="5762625" cy="27241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62625" cy="2724150"/>
                    </a:xfrm>
                    <a:prstGeom prst="rect">
                      <a:avLst/>
                    </a:prstGeom>
                    <a:noFill/>
                    <a:ln>
                      <a:noFill/>
                    </a:ln>
                  </pic:spPr>
                </pic:pic>
              </a:graphicData>
            </a:graphic>
          </wp:inline>
        </w:drawing>
      </w:r>
    </w:p>
    <w:p w:rsidR="00F52BCA" w:rsidRPr="00A84FBA" w:rsidRDefault="00F52BCA" w:rsidP="00F52BCA">
      <w:pPr>
        <w:pStyle w:val="Listaszerbekezds"/>
        <w:rPr>
          <w:sz w:val="22"/>
          <w:szCs w:val="22"/>
        </w:rPr>
      </w:pPr>
    </w:p>
    <w:p w:rsidR="00F52BCA" w:rsidRPr="00A84FBA" w:rsidRDefault="00F52BCA" w:rsidP="00F52BCA">
      <w:pPr>
        <w:pStyle w:val="Listaszerbekezds"/>
        <w:ind w:left="0"/>
        <w:rPr>
          <w:sz w:val="22"/>
          <w:szCs w:val="22"/>
        </w:rPr>
      </w:pPr>
    </w:p>
    <w:p w:rsidR="00592767" w:rsidRDefault="00592767" w:rsidP="00F52BCA">
      <w:pPr>
        <w:rPr>
          <w:sz w:val="22"/>
          <w:szCs w:val="22"/>
        </w:rPr>
      </w:pPr>
    </w:p>
    <w:p w:rsidR="00592767" w:rsidRDefault="00592767" w:rsidP="00F52BCA">
      <w:pPr>
        <w:rPr>
          <w:sz w:val="22"/>
          <w:szCs w:val="22"/>
        </w:rPr>
      </w:pPr>
    </w:p>
    <w:p w:rsidR="00592767" w:rsidRDefault="00592767" w:rsidP="00F52BCA">
      <w:pPr>
        <w:rPr>
          <w:sz w:val="22"/>
          <w:szCs w:val="22"/>
        </w:rPr>
      </w:pPr>
    </w:p>
    <w:p w:rsidR="00592767" w:rsidRDefault="00592767" w:rsidP="00F52BCA">
      <w:pPr>
        <w:rPr>
          <w:sz w:val="22"/>
          <w:szCs w:val="22"/>
        </w:rPr>
      </w:pPr>
    </w:p>
    <w:p w:rsidR="00F52BCA" w:rsidRPr="00A84FBA" w:rsidRDefault="00F52BCA" w:rsidP="00592767">
      <w:pPr>
        <w:jc w:val="both"/>
        <w:rPr>
          <w:sz w:val="22"/>
          <w:szCs w:val="22"/>
        </w:rPr>
      </w:pPr>
      <w:r w:rsidRPr="00A84FBA">
        <w:rPr>
          <w:sz w:val="22"/>
          <w:szCs w:val="22"/>
        </w:rPr>
        <w:t>A foglalkozásokat kéthetente tartanak, az év elején elfogadott munkaterv szerint. Előadókat hívnak egészségügy, sport, életmód, történelem, vallás, bűnmegelőzés, közlekedés-biztonság témakörökben. Évente három alkalommal zenés-kulturális délutánt szerveznek a városi nyugdíjas szervezetek meghívásával. Évente egy alkalommal meghívják városunk polgármesterét, aki tájékoztatást ad az aktuális fejlesztésekről, tervekről. Évente legalább egy alkalommal autóbuszos kirándulást szerveznek.</w:t>
      </w:r>
    </w:p>
    <w:p w:rsidR="00F52BCA" w:rsidRPr="00A84FBA" w:rsidRDefault="00F52BCA" w:rsidP="00592767">
      <w:pPr>
        <w:jc w:val="both"/>
        <w:rPr>
          <w:sz w:val="24"/>
          <w:szCs w:val="24"/>
        </w:rPr>
      </w:pPr>
      <w:r w:rsidRPr="00A84FBA">
        <w:rPr>
          <w:sz w:val="24"/>
          <w:szCs w:val="24"/>
        </w:rPr>
        <w:t>Az elmúlt évek programjai:</w:t>
      </w:r>
    </w:p>
    <w:p w:rsidR="00F52BCA" w:rsidRPr="00A84FBA" w:rsidRDefault="00F52BCA" w:rsidP="00592767">
      <w:pPr>
        <w:ind w:left="502"/>
        <w:jc w:val="both"/>
        <w:rPr>
          <w:rFonts w:cstheme="minorHAnsi"/>
          <w:b/>
          <w:sz w:val="22"/>
          <w:szCs w:val="22"/>
        </w:rPr>
      </w:pPr>
      <w:r w:rsidRPr="00A84FBA">
        <w:rPr>
          <w:rFonts w:cstheme="minorHAnsi"/>
          <w:b/>
          <w:sz w:val="22"/>
          <w:szCs w:val="22"/>
        </w:rPr>
        <w:t xml:space="preserve">Egészségügyi témában </w:t>
      </w:r>
    </w:p>
    <w:p w:rsidR="00F52BCA" w:rsidRPr="00A84FBA" w:rsidRDefault="00F52BCA" w:rsidP="00592767">
      <w:pPr>
        <w:ind w:left="720"/>
        <w:jc w:val="both"/>
        <w:rPr>
          <w:rFonts w:cstheme="minorHAnsi"/>
          <w:b/>
          <w:sz w:val="22"/>
          <w:szCs w:val="22"/>
        </w:rPr>
      </w:pP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 xml:space="preserve">Dr. Borsos Anikó </w:t>
      </w:r>
      <w:proofErr w:type="spellStart"/>
      <w:r w:rsidRPr="00A84FBA">
        <w:rPr>
          <w:rFonts w:cstheme="minorHAnsi"/>
          <w:sz w:val="22"/>
          <w:szCs w:val="22"/>
        </w:rPr>
        <w:t>tisztifőorvos</w:t>
      </w:r>
      <w:proofErr w:type="spellEnd"/>
      <w:r w:rsidRPr="00A84FBA">
        <w:rPr>
          <w:rFonts w:cstheme="minorHAnsi"/>
          <w:sz w:val="22"/>
          <w:szCs w:val="22"/>
        </w:rPr>
        <w:t xml:space="preserve"> az időskori megbetegedések, a megelőzés fontossága, lehetőségei (2013)</w:t>
      </w: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Dr. Baranyi Éva főorvos a mozgásszervi megbetegedésekről (2014)</w:t>
      </w: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 xml:space="preserve">Dr. </w:t>
      </w:r>
      <w:proofErr w:type="spellStart"/>
      <w:r w:rsidRPr="00A84FBA">
        <w:rPr>
          <w:rFonts w:cstheme="minorHAnsi"/>
          <w:sz w:val="22"/>
          <w:szCs w:val="22"/>
        </w:rPr>
        <w:t>Kanász-Nagy</w:t>
      </w:r>
      <w:proofErr w:type="spellEnd"/>
      <w:r w:rsidRPr="00A84FBA">
        <w:rPr>
          <w:rFonts w:cstheme="minorHAnsi"/>
          <w:sz w:val="22"/>
          <w:szCs w:val="22"/>
        </w:rPr>
        <w:t xml:space="preserve"> László: A szív és érrendszer egészsége – a koleszterin (2015)</w:t>
      </w: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 xml:space="preserve">Dr. </w:t>
      </w:r>
      <w:proofErr w:type="spellStart"/>
      <w:r w:rsidRPr="00A84FBA">
        <w:rPr>
          <w:rFonts w:cstheme="minorHAnsi"/>
          <w:sz w:val="22"/>
          <w:szCs w:val="22"/>
        </w:rPr>
        <w:t>Zsembeli</w:t>
      </w:r>
      <w:proofErr w:type="spellEnd"/>
      <w:r w:rsidRPr="00A84FBA">
        <w:rPr>
          <w:rFonts w:cstheme="minorHAnsi"/>
          <w:sz w:val="22"/>
          <w:szCs w:val="22"/>
        </w:rPr>
        <w:t xml:space="preserve"> József ny. főorvos: Egészségmegőrzés idős korban, a mozgás, a közösséghez tartozás fontossága, a szellemi aktivitás megőrzése (2015)</w:t>
      </w: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 xml:space="preserve">Dr. </w:t>
      </w:r>
      <w:proofErr w:type="spellStart"/>
      <w:r w:rsidRPr="00A84FBA">
        <w:rPr>
          <w:rFonts w:cstheme="minorHAnsi"/>
          <w:sz w:val="22"/>
          <w:szCs w:val="22"/>
        </w:rPr>
        <w:t>Dobrai</w:t>
      </w:r>
      <w:proofErr w:type="spellEnd"/>
      <w:r w:rsidRPr="00A84FBA">
        <w:rPr>
          <w:rFonts w:cstheme="minorHAnsi"/>
          <w:sz w:val="22"/>
          <w:szCs w:val="22"/>
        </w:rPr>
        <w:t xml:space="preserve"> Éva neurológus az Alzheimer és a Parkinson kór tüneteiről, kezeléséről (2016)</w:t>
      </w: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Dr. Szabó Melinda belgyógyász főorvos a magas vérnyomásról illetve a cukorbetegségről (2017)</w:t>
      </w: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 xml:space="preserve">Orosziné Pintér Jolán természetgyógyász évente egy alkalommal </w:t>
      </w:r>
      <w:proofErr w:type="gramStart"/>
      <w:r w:rsidRPr="00A84FBA">
        <w:rPr>
          <w:rFonts w:cstheme="minorHAnsi"/>
          <w:sz w:val="22"/>
          <w:szCs w:val="22"/>
        </w:rPr>
        <w:t>gyógytea kóstolással</w:t>
      </w:r>
      <w:proofErr w:type="gramEnd"/>
      <w:r w:rsidRPr="00A84FBA">
        <w:rPr>
          <w:rFonts w:cstheme="minorHAnsi"/>
          <w:sz w:val="22"/>
          <w:szCs w:val="22"/>
        </w:rPr>
        <w:t xml:space="preserve"> egybekötött foglalkozást tart, életmód ajánlásokat ad.</w:t>
      </w:r>
    </w:p>
    <w:p w:rsidR="00F52BCA" w:rsidRPr="00A84FBA" w:rsidRDefault="00F52BCA" w:rsidP="00592767">
      <w:pPr>
        <w:numPr>
          <w:ilvl w:val="1"/>
          <w:numId w:val="116"/>
        </w:numPr>
        <w:jc w:val="both"/>
        <w:rPr>
          <w:rFonts w:cstheme="minorHAnsi"/>
          <w:sz w:val="22"/>
          <w:szCs w:val="22"/>
        </w:rPr>
      </w:pPr>
      <w:r w:rsidRPr="00A84FBA">
        <w:rPr>
          <w:rFonts w:cstheme="minorHAnsi"/>
          <w:sz w:val="22"/>
          <w:szCs w:val="22"/>
        </w:rPr>
        <w:t>Kovács Péter (</w:t>
      </w:r>
      <w:proofErr w:type="spellStart"/>
      <w:r w:rsidRPr="00A84FBA">
        <w:rPr>
          <w:rFonts w:cstheme="minorHAnsi"/>
          <w:sz w:val="22"/>
          <w:szCs w:val="22"/>
        </w:rPr>
        <w:t>BioPeti</w:t>
      </w:r>
      <w:proofErr w:type="spellEnd"/>
      <w:r w:rsidRPr="00A84FBA">
        <w:rPr>
          <w:rFonts w:cstheme="minorHAnsi"/>
          <w:sz w:val="22"/>
          <w:szCs w:val="22"/>
        </w:rPr>
        <w:t xml:space="preserve">) a </w:t>
      </w:r>
      <w:proofErr w:type="spellStart"/>
      <w:r w:rsidRPr="00A84FBA">
        <w:rPr>
          <w:rFonts w:cstheme="minorHAnsi"/>
          <w:sz w:val="22"/>
          <w:szCs w:val="22"/>
        </w:rPr>
        <w:t>Biobolt</w:t>
      </w:r>
      <w:proofErr w:type="spellEnd"/>
      <w:r w:rsidRPr="00A84FBA">
        <w:rPr>
          <w:rFonts w:cstheme="minorHAnsi"/>
          <w:sz w:val="22"/>
          <w:szCs w:val="22"/>
        </w:rPr>
        <w:t xml:space="preserve"> vezetője Fűben-fában orvosság címmel tartott előadást, kóstoltatott gyógyteákat (2016)</w:t>
      </w:r>
    </w:p>
    <w:p w:rsidR="00F52BCA" w:rsidRPr="00A84FBA" w:rsidRDefault="00F52BCA" w:rsidP="00592767">
      <w:pPr>
        <w:ind w:left="1080"/>
        <w:jc w:val="both"/>
        <w:rPr>
          <w:rFonts w:cstheme="minorHAnsi"/>
          <w:sz w:val="22"/>
          <w:szCs w:val="22"/>
        </w:rPr>
      </w:pPr>
    </w:p>
    <w:p w:rsidR="00F52BCA" w:rsidRPr="002411F5" w:rsidRDefault="00F52BCA" w:rsidP="00592767">
      <w:pPr>
        <w:pStyle w:val="Listaszerbekezds"/>
        <w:jc w:val="both"/>
        <w:rPr>
          <w:rFonts w:cstheme="minorHAnsi"/>
          <w:b/>
          <w:sz w:val="22"/>
          <w:szCs w:val="22"/>
        </w:rPr>
      </w:pPr>
      <w:r w:rsidRPr="002411F5">
        <w:rPr>
          <w:rFonts w:cstheme="minorHAnsi"/>
          <w:b/>
          <w:sz w:val="22"/>
          <w:szCs w:val="22"/>
        </w:rPr>
        <w:t>„Egy kicsi mozgás mindenkinek kell”</w:t>
      </w:r>
    </w:p>
    <w:p w:rsidR="00F52BCA" w:rsidRPr="00A84FBA" w:rsidRDefault="00F52BCA" w:rsidP="00F52BCA">
      <w:pPr>
        <w:ind w:left="720"/>
        <w:rPr>
          <w:rFonts w:cstheme="minorHAnsi"/>
          <w:b/>
          <w:sz w:val="22"/>
          <w:szCs w:val="22"/>
        </w:rPr>
      </w:pPr>
    </w:p>
    <w:p w:rsidR="00F52BCA" w:rsidRPr="00A84FBA" w:rsidRDefault="00F52BCA" w:rsidP="0039102D">
      <w:pPr>
        <w:numPr>
          <w:ilvl w:val="1"/>
          <w:numId w:val="117"/>
        </w:numPr>
        <w:jc w:val="both"/>
        <w:rPr>
          <w:rFonts w:cstheme="minorHAnsi"/>
          <w:sz w:val="22"/>
          <w:szCs w:val="22"/>
        </w:rPr>
      </w:pPr>
      <w:r w:rsidRPr="00A84FBA">
        <w:rPr>
          <w:rFonts w:cstheme="minorHAnsi"/>
          <w:sz w:val="22"/>
          <w:szCs w:val="22"/>
        </w:rPr>
        <w:t xml:space="preserve">Közös „torna” </w:t>
      </w:r>
      <w:proofErr w:type="spellStart"/>
      <w:r w:rsidRPr="00A84FBA">
        <w:rPr>
          <w:rFonts w:cstheme="minorHAnsi"/>
          <w:sz w:val="22"/>
          <w:szCs w:val="22"/>
        </w:rPr>
        <w:t>Csontosné</w:t>
      </w:r>
      <w:proofErr w:type="spellEnd"/>
      <w:r w:rsidRPr="00A84FBA">
        <w:rPr>
          <w:rFonts w:cstheme="minorHAnsi"/>
          <w:sz w:val="22"/>
          <w:szCs w:val="22"/>
        </w:rPr>
        <w:t xml:space="preserve"> Szilágyi Erzsébet testnevelő tanár vezetésével (2014)</w:t>
      </w:r>
    </w:p>
    <w:p w:rsidR="00F52BCA" w:rsidRPr="00A84FBA" w:rsidRDefault="00F52BCA" w:rsidP="0039102D">
      <w:pPr>
        <w:numPr>
          <w:ilvl w:val="1"/>
          <w:numId w:val="117"/>
        </w:numPr>
        <w:jc w:val="both"/>
        <w:rPr>
          <w:rFonts w:cstheme="minorHAnsi"/>
          <w:sz w:val="22"/>
          <w:szCs w:val="22"/>
        </w:rPr>
      </w:pPr>
      <w:r w:rsidRPr="00A84FBA">
        <w:rPr>
          <w:rFonts w:cstheme="minorHAnsi"/>
          <w:sz w:val="22"/>
          <w:szCs w:val="22"/>
        </w:rPr>
        <w:t xml:space="preserve">Mozogjunk: Soós Géza </w:t>
      </w:r>
      <w:proofErr w:type="spellStart"/>
      <w:r w:rsidRPr="00A84FBA">
        <w:rPr>
          <w:rFonts w:cstheme="minorHAnsi"/>
          <w:sz w:val="22"/>
          <w:szCs w:val="22"/>
        </w:rPr>
        <w:t>gyógytestnevelő</w:t>
      </w:r>
      <w:proofErr w:type="spellEnd"/>
      <w:r w:rsidRPr="00A84FBA">
        <w:rPr>
          <w:rFonts w:cstheme="minorHAnsi"/>
          <w:sz w:val="22"/>
          <w:szCs w:val="22"/>
        </w:rPr>
        <w:t xml:space="preserve"> vezetésével (2015)</w:t>
      </w:r>
    </w:p>
    <w:p w:rsidR="00F52BCA" w:rsidRPr="00A84FBA" w:rsidRDefault="00F52BCA" w:rsidP="0039102D">
      <w:pPr>
        <w:numPr>
          <w:ilvl w:val="1"/>
          <w:numId w:val="117"/>
        </w:numPr>
        <w:jc w:val="both"/>
        <w:rPr>
          <w:rFonts w:cstheme="minorHAnsi"/>
          <w:sz w:val="22"/>
          <w:szCs w:val="22"/>
        </w:rPr>
      </w:pPr>
      <w:r w:rsidRPr="00A84FBA">
        <w:rPr>
          <w:rFonts w:cstheme="minorHAnsi"/>
          <w:sz w:val="22"/>
          <w:szCs w:val="22"/>
        </w:rPr>
        <w:t>Közös torna Márkiné Bihari Anita gyógytornász vezetésével (2016, 2017)</w:t>
      </w:r>
    </w:p>
    <w:p w:rsidR="00F52BCA" w:rsidRPr="00A84FBA" w:rsidRDefault="00F52BCA" w:rsidP="00F52BCA">
      <w:pPr>
        <w:ind w:left="1440"/>
        <w:rPr>
          <w:rFonts w:cstheme="minorHAnsi"/>
          <w:sz w:val="22"/>
          <w:szCs w:val="22"/>
        </w:rPr>
      </w:pPr>
    </w:p>
    <w:p w:rsidR="00F52BCA" w:rsidRPr="00A84FBA" w:rsidRDefault="00F52BCA" w:rsidP="00F52BCA">
      <w:pPr>
        <w:ind w:left="502"/>
        <w:rPr>
          <w:rFonts w:cstheme="minorHAnsi"/>
          <w:b/>
          <w:sz w:val="22"/>
          <w:szCs w:val="22"/>
        </w:rPr>
      </w:pPr>
      <w:r w:rsidRPr="00A84FBA">
        <w:rPr>
          <w:rFonts w:cstheme="minorHAnsi"/>
          <w:b/>
          <w:sz w:val="22"/>
          <w:szCs w:val="22"/>
        </w:rPr>
        <w:t>Ismeretterjesztő előadások</w:t>
      </w:r>
    </w:p>
    <w:p w:rsidR="00F52BCA" w:rsidRPr="00A84FBA" w:rsidRDefault="00F52BCA" w:rsidP="00F52BCA">
      <w:pPr>
        <w:ind w:left="720"/>
        <w:rPr>
          <w:rFonts w:cstheme="minorHAnsi"/>
          <w:b/>
          <w:sz w:val="22"/>
          <w:szCs w:val="22"/>
        </w:rPr>
      </w:pPr>
    </w:p>
    <w:p w:rsidR="00F52BCA" w:rsidRPr="00A84FBA" w:rsidRDefault="00F52BCA" w:rsidP="0039102D">
      <w:pPr>
        <w:numPr>
          <w:ilvl w:val="1"/>
          <w:numId w:val="115"/>
        </w:numPr>
        <w:jc w:val="both"/>
        <w:rPr>
          <w:rFonts w:cstheme="minorHAnsi"/>
          <w:sz w:val="22"/>
          <w:szCs w:val="22"/>
        </w:rPr>
      </w:pPr>
      <w:proofErr w:type="spellStart"/>
      <w:r w:rsidRPr="00A84FBA">
        <w:rPr>
          <w:rFonts w:cstheme="minorHAnsi"/>
          <w:sz w:val="22"/>
          <w:szCs w:val="22"/>
        </w:rPr>
        <w:t>Ruzicska</w:t>
      </w:r>
      <w:proofErr w:type="spellEnd"/>
      <w:r w:rsidRPr="00A84FBA">
        <w:rPr>
          <w:rFonts w:cstheme="minorHAnsi"/>
          <w:sz w:val="22"/>
          <w:szCs w:val="22"/>
        </w:rPr>
        <w:t xml:space="preserve"> Ferenc: Nagykun kapitányok a 16. századtól napjainkig (2013)</w:t>
      </w:r>
    </w:p>
    <w:p w:rsidR="00F52BCA" w:rsidRPr="00A84FBA" w:rsidRDefault="00F52BCA" w:rsidP="0039102D">
      <w:pPr>
        <w:numPr>
          <w:ilvl w:val="1"/>
          <w:numId w:val="115"/>
        </w:numPr>
        <w:jc w:val="both"/>
        <w:rPr>
          <w:rFonts w:cstheme="minorHAnsi"/>
          <w:sz w:val="22"/>
          <w:szCs w:val="22"/>
        </w:rPr>
      </w:pPr>
      <w:r w:rsidRPr="00A84FBA">
        <w:rPr>
          <w:rFonts w:cstheme="minorHAnsi"/>
          <w:sz w:val="22"/>
          <w:szCs w:val="22"/>
        </w:rPr>
        <w:t xml:space="preserve">Keserűné </w:t>
      </w:r>
      <w:proofErr w:type="spellStart"/>
      <w:r w:rsidRPr="00A84FBA">
        <w:rPr>
          <w:rFonts w:cstheme="minorHAnsi"/>
          <w:sz w:val="22"/>
          <w:szCs w:val="22"/>
        </w:rPr>
        <w:t>Ébner</w:t>
      </w:r>
      <w:proofErr w:type="spellEnd"/>
      <w:r w:rsidRPr="00A84FBA">
        <w:rPr>
          <w:rFonts w:cstheme="minorHAnsi"/>
          <w:sz w:val="22"/>
          <w:szCs w:val="22"/>
        </w:rPr>
        <w:t xml:space="preserve"> Tünde: Szülővárosunk, Karcag (2014)</w:t>
      </w:r>
    </w:p>
    <w:p w:rsidR="00F52BCA" w:rsidRPr="00A84FBA" w:rsidRDefault="00F52BCA" w:rsidP="0039102D">
      <w:pPr>
        <w:numPr>
          <w:ilvl w:val="1"/>
          <w:numId w:val="115"/>
        </w:numPr>
        <w:jc w:val="both"/>
        <w:rPr>
          <w:rFonts w:cstheme="minorHAnsi"/>
          <w:sz w:val="22"/>
          <w:szCs w:val="22"/>
        </w:rPr>
      </w:pPr>
      <w:r w:rsidRPr="00A84FBA">
        <w:rPr>
          <w:rFonts w:cstheme="minorHAnsi"/>
          <w:sz w:val="22"/>
          <w:szCs w:val="22"/>
        </w:rPr>
        <w:t>Soós Gézáné ny. tanárnő: A klubok, társaságok eredete, kialakulása, működése (2015)</w:t>
      </w:r>
    </w:p>
    <w:p w:rsidR="00F52BCA" w:rsidRPr="00A84FBA" w:rsidRDefault="00F52BCA" w:rsidP="0039102D">
      <w:pPr>
        <w:numPr>
          <w:ilvl w:val="1"/>
          <w:numId w:val="115"/>
        </w:numPr>
        <w:jc w:val="both"/>
        <w:rPr>
          <w:rFonts w:cstheme="minorHAnsi"/>
          <w:sz w:val="22"/>
          <w:szCs w:val="22"/>
        </w:rPr>
      </w:pPr>
      <w:r w:rsidRPr="00A84FBA">
        <w:rPr>
          <w:rFonts w:cstheme="minorHAnsi"/>
          <w:sz w:val="22"/>
          <w:szCs w:val="22"/>
        </w:rPr>
        <w:t>Dr. Bartha Júlia: A kun műveltség emlékei a ma élő hagyományainkban (2016)</w:t>
      </w:r>
    </w:p>
    <w:p w:rsidR="00F52BCA" w:rsidRPr="00A84FBA" w:rsidRDefault="00F52BCA" w:rsidP="0039102D">
      <w:pPr>
        <w:numPr>
          <w:ilvl w:val="1"/>
          <w:numId w:val="115"/>
        </w:numPr>
        <w:jc w:val="both"/>
        <w:rPr>
          <w:rFonts w:cstheme="minorHAnsi"/>
          <w:sz w:val="22"/>
          <w:szCs w:val="22"/>
        </w:rPr>
      </w:pPr>
      <w:proofErr w:type="spellStart"/>
      <w:r w:rsidRPr="00A84FBA">
        <w:rPr>
          <w:rFonts w:cstheme="minorHAnsi"/>
          <w:sz w:val="22"/>
          <w:szCs w:val="22"/>
        </w:rPr>
        <w:t>Nt</w:t>
      </w:r>
      <w:proofErr w:type="spellEnd"/>
      <w:r w:rsidRPr="00A84FBA">
        <w:rPr>
          <w:rFonts w:cstheme="minorHAnsi"/>
          <w:sz w:val="22"/>
          <w:szCs w:val="22"/>
        </w:rPr>
        <w:t>. Koncz Tibor református lelkész: Advent című előadása (2014)</w:t>
      </w:r>
    </w:p>
    <w:p w:rsidR="00F52BCA" w:rsidRPr="00A84FBA" w:rsidRDefault="00F52BCA" w:rsidP="0039102D">
      <w:pPr>
        <w:numPr>
          <w:ilvl w:val="1"/>
          <w:numId w:val="115"/>
        </w:numPr>
        <w:jc w:val="both"/>
        <w:rPr>
          <w:rFonts w:cstheme="minorHAnsi"/>
          <w:sz w:val="22"/>
          <w:szCs w:val="22"/>
        </w:rPr>
      </w:pPr>
      <w:proofErr w:type="spellStart"/>
      <w:r w:rsidRPr="00A84FBA">
        <w:rPr>
          <w:rFonts w:cstheme="minorHAnsi"/>
          <w:sz w:val="22"/>
          <w:szCs w:val="22"/>
        </w:rPr>
        <w:t>Szendrey</w:t>
      </w:r>
      <w:proofErr w:type="spellEnd"/>
      <w:r w:rsidRPr="00A84FBA">
        <w:rPr>
          <w:rFonts w:cstheme="minorHAnsi"/>
          <w:sz w:val="22"/>
          <w:szCs w:val="22"/>
        </w:rPr>
        <w:t xml:space="preserve"> Kálmán r. </w:t>
      </w:r>
      <w:proofErr w:type="spellStart"/>
      <w:r w:rsidRPr="00A84FBA">
        <w:rPr>
          <w:rFonts w:cstheme="minorHAnsi"/>
          <w:sz w:val="22"/>
          <w:szCs w:val="22"/>
        </w:rPr>
        <w:t>hdgy</w:t>
      </w:r>
      <w:proofErr w:type="spellEnd"/>
      <w:r w:rsidRPr="00A84FBA">
        <w:rPr>
          <w:rFonts w:cstheme="minorHAnsi"/>
          <w:sz w:val="22"/>
          <w:szCs w:val="22"/>
        </w:rPr>
        <w:t xml:space="preserve"> előadása Őrizze, vigyázza értékeit! Biztonsági tanácsok időseknek (2014)</w:t>
      </w:r>
    </w:p>
    <w:p w:rsidR="00F52BCA" w:rsidRPr="00A84FBA" w:rsidRDefault="00F52BCA" w:rsidP="0039102D">
      <w:pPr>
        <w:numPr>
          <w:ilvl w:val="1"/>
          <w:numId w:val="115"/>
        </w:numPr>
        <w:jc w:val="both"/>
        <w:rPr>
          <w:rFonts w:cstheme="minorHAnsi"/>
          <w:sz w:val="22"/>
          <w:szCs w:val="22"/>
        </w:rPr>
      </w:pPr>
      <w:proofErr w:type="spellStart"/>
      <w:r w:rsidRPr="00A84FBA">
        <w:rPr>
          <w:rFonts w:cstheme="minorHAnsi"/>
          <w:sz w:val="22"/>
          <w:szCs w:val="22"/>
        </w:rPr>
        <w:t>Nt</w:t>
      </w:r>
      <w:proofErr w:type="spellEnd"/>
      <w:r w:rsidRPr="00A84FBA">
        <w:rPr>
          <w:rFonts w:cstheme="minorHAnsi"/>
          <w:sz w:val="22"/>
          <w:szCs w:val="22"/>
        </w:rPr>
        <w:t>. Koncz Tibor református lelkész: Karácsony című előadása (2015)</w:t>
      </w:r>
    </w:p>
    <w:p w:rsidR="00F52BCA" w:rsidRPr="00A84FBA" w:rsidRDefault="00F52BCA" w:rsidP="0039102D">
      <w:pPr>
        <w:numPr>
          <w:ilvl w:val="1"/>
          <w:numId w:val="115"/>
        </w:numPr>
        <w:jc w:val="both"/>
        <w:rPr>
          <w:rFonts w:cstheme="minorHAnsi"/>
          <w:sz w:val="22"/>
          <w:szCs w:val="22"/>
        </w:rPr>
      </w:pPr>
      <w:r w:rsidRPr="00A84FBA">
        <w:rPr>
          <w:rFonts w:cstheme="minorHAnsi"/>
          <w:sz w:val="22"/>
          <w:szCs w:val="22"/>
        </w:rPr>
        <w:t>Szerepi Nagy Attila előadása két megjelent könyvéről (2016)</w:t>
      </w:r>
    </w:p>
    <w:p w:rsidR="00F52BCA" w:rsidRPr="00A84FBA" w:rsidRDefault="00F52BCA" w:rsidP="0039102D">
      <w:pPr>
        <w:numPr>
          <w:ilvl w:val="1"/>
          <w:numId w:val="115"/>
        </w:numPr>
        <w:jc w:val="both"/>
        <w:rPr>
          <w:rFonts w:cstheme="minorHAnsi"/>
          <w:sz w:val="22"/>
          <w:szCs w:val="22"/>
        </w:rPr>
      </w:pPr>
      <w:r w:rsidRPr="00A84FBA">
        <w:rPr>
          <w:rFonts w:cstheme="minorHAnsi"/>
          <w:sz w:val="22"/>
          <w:szCs w:val="22"/>
        </w:rPr>
        <w:t>Teleki Zoltán rendőrkapitány előadása az idősek sérelmére elkövetett bűncselekményekről (2016)</w:t>
      </w:r>
    </w:p>
    <w:p w:rsidR="00F52BCA" w:rsidRPr="00A84FBA" w:rsidRDefault="00F52BCA" w:rsidP="0039102D">
      <w:pPr>
        <w:numPr>
          <w:ilvl w:val="1"/>
          <w:numId w:val="115"/>
        </w:numPr>
        <w:jc w:val="both"/>
        <w:rPr>
          <w:rFonts w:cstheme="minorHAnsi"/>
          <w:sz w:val="22"/>
          <w:szCs w:val="22"/>
        </w:rPr>
      </w:pPr>
      <w:proofErr w:type="spellStart"/>
      <w:r w:rsidRPr="00A84FBA">
        <w:rPr>
          <w:rFonts w:cstheme="minorHAnsi"/>
          <w:sz w:val="22"/>
          <w:szCs w:val="22"/>
        </w:rPr>
        <w:t>Fazakas</w:t>
      </w:r>
      <w:proofErr w:type="spellEnd"/>
      <w:r w:rsidRPr="00A84FBA">
        <w:rPr>
          <w:rFonts w:cstheme="minorHAnsi"/>
          <w:sz w:val="22"/>
          <w:szCs w:val="22"/>
        </w:rPr>
        <w:t xml:space="preserve"> Márk református lelkész bemutatkozása és előadása a karácsony ünnepéről (2016)</w:t>
      </w:r>
    </w:p>
    <w:p w:rsidR="00F52BCA" w:rsidRPr="00A84FBA" w:rsidRDefault="00F52BCA" w:rsidP="0039102D">
      <w:pPr>
        <w:numPr>
          <w:ilvl w:val="1"/>
          <w:numId w:val="115"/>
        </w:numPr>
        <w:jc w:val="both"/>
        <w:rPr>
          <w:rFonts w:cstheme="minorHAnsi"/>
          <w:sz w:val="22"/>
          <w:szCs w:val="22"/>
        </w:rPr>
      </w:pPr>
      <w:r w:rsidRPr="00A84FBA">
        <w:rPr>
          <w:rFonts w:cstheme="minorHAnsi"/>
          <w:sz w:val="22"/>
          <w:szCs w:val="22"/>
        </w:rPr>
        <w:t xml:space="preserve">A karcagi birkapörkölt, mint </w:t>
      </w:r>
      <w:proofErr w:type="spellStart"/>
      <w:r w:rsidRPr="00A84FBA">
        <w:rPr>
          <w:rFonts w:cstheme="minorHAnsi"/>
          <w:sz w:val="22"/>
          <w:szCs w:val="22"/>
        </w:rPr>
        <w:t>hungarikum</w:t>
      </w:r>
      <w:proofErr w:type="spellEnd"/>
      <w:r w:rsidRPr="00A84FBA">
        <w:rPr>
          <w:rFonts w:cstheme="minorHAnsi"/>
          <w:sz w:val="22"/>
          <w:szCs w:val="22"/>
        </w:rPr>
        <w:t xml:space="preserve"> címmel tájékoztatót tartottam a folyamatról, mely során ez a nemes étel a „Szellemi kulturális örökség” jegyzékére került, később </w:t>
      </w:r>
      <w:proofErr w:type="spellStart"/>
      <w:r w:rsidRPr="00A84FBA">
        <w:rPr>
          <w:rFonts w:cstheme="minorHAnsi"/>
          <w:sz w:val="22"/>
          <w:szCs w:val="22"/>
        </w:rPr>
        <w:t>hungarikummá</w:t>
      </w:r>
      <w:proofErr w:type="spellEnd"/>
      <w:r w:rsidRPr="00A84FBA">
        <w:rPr>
          <w:rFonts w:cstheme="minorHAnsi"/>
          <w:sz w:val="22"/>
          <w:szCs w:val="22"/>
        </w:rPr>
        <w:t xml:space="preserve"> vált, majd Sinka István, a Karcagi Birkafőzők Egyesületének alelnöke által főzött birkatestet fogyasztottuk el közösen. (2016)</w:t>
      </w:r>
    </w:p>
    <w:p w:rsidR="00F52BCA" w:rsidRPr="00A84FBA" w:rsidRDefault="00F52BCA" w:rsidP="00F52BCA">
      <w:pPr>
        <w:ind w:left="1080"/>
        <w:rPr>
          <w:rFonts w:cstheme="minorHAnsi"/>
          <w:sz w:val="22"/>
          <w:szCs w:val="22"/>
        </w:rPr>
      </w:pPr>
    </w:p>
    <w:p w:rsidR="00F52BCA" w:rsidRPr="00A84FBA" w:rsidRDefault="00F52BCA" w:rsidP="00F52BCA">
      <w:pPr>
        <w:ind w:left="502"/>
        <w:rPr>
          <w:rFonts w:cstheme="minorHAnsi"/>
          <w:b/>
          <w:sz w:val="22"/>
          <w:szCs w:val="22"/>
        </w:rPr>
      </w:pPr>
      <w:r w:rsidRPr="00A84FBA">
        <w:rPr>
          <w:rFonts w:cstheme="minorHAnsi"/>
          <w:b/>
          <w:sz w:val="22"/>
          <w:szCs w:val="22"/>
        </w:rPr>
        <w:t>Közéleti kérdések</w:t>
      </w:r>
    </w:p>
    <w:p w:rsidR="00F52BCA" w:rsidRPr="00A84FBA" w:rsidRDefault="00F52BCA" w:rsidP="00F52BCA">
      <w:pPr>
        <w:ind w:left="720"/>
        <w:rPr>
          <w:rFonts w:cstheme="minorHAnsi"/>
          <w:b/>
          <w:sz w:val="22"/>
          <w:szCs w:val="22"/>
        </w:rPr>
      </w:pPr>
    </w:p>
    <w:p w:rsidR="00F52BCA" w:rsidRPr="00A84FBA" w:rsidRDefault="00F52BCA" w:rsidP="0039102D">
      <w:pPr>
        <w:numPr>
          <w:ilvl w:val="1"/>
          <w:numId w:val="118"/>
        </w:numPr>
        <w:jc w:val="both"/>
        <w:rPr>
          <w:rFonts w:cstheme="minorHAnsi"/>
          <w:sz w:val="22"/>
          <w:szCs w:val="22"/>
        </w:rPr>
      </w:pPr>
      <w:r w:rsidRPr="00A84FBA">
        <w:rPr>
          <w:rFonts w:cstheme="minorHAnsi"/>
          <w:sz w:val="22"/>
          <w:szCs w:val="22"/>
        </w:rPr>
        <w:t>Dobos László polgármester úr előadása „Hogyan alakul Karcag város élete?”. Évente 1 alkalommal, szeptember hónapban hívjuk meg városunk vezetőjét, aki az aktuális fejlesztésekről, tervekről tartott tájékoztató után várja a jelenlévők kéréseit, kérdéseit, így a foglalkozás egyben Lakossági Fórumnak tekinthető.</w:t>
      </w:r>
    </w:p>
    <w:p w:rsidR="00F52BCA" w:rsidRPr="00A84FBA" w:rsidRDefault="00F52BCA" w:rsidP="00F52BCA">
      <w:pPr>
        <w:ind w:left="1440"/>
        <w:rPr>
          <w:rFonts w:cstheme="minorHAnsi"/>
          <w:sz w:val="22"/>
          <w:szCs w:val="22"/>
        </w:rPr>
      </w:pPr>
    </w:p>
    <w:p w:rsidR="00F52BCA" w:rsidRPr="00A84FBA" w:rsidRDefault="00F52BCA" w:rsidP="00F52BCA">
      <w:pPr>
        <w:ind w:left="360"/>
        <w:rPr>
          <w:rFonts w:cstheme="minorHAnsi"/>
          <w:b/>
          <w:sz w:val="22"/>
          <w:szCs w:val="22"/>
        </w:rPr>
      </w:pPr>
      <w:r w:rsidRPr="00A84FBA">
        <w:rPr>
          <w:rFonts w:cstheme="minorHAnsi"/>
          <w:b/>
          <w:sz w:val="22"/>
          <w:szCs w:val="22"/>
        </w:rPr>
        <w:t>Kultúra, városi rendezvények</w:t>
      </w:r>
    </w:p>
    <w:p w:rsidR="00F52BCA" w:rsidRPr="00A84FBA" w:rsidRDefault="00F52BCA" w:rsidP="00F52BCA">
      <w:pPr>
        <w:ind w:left="720"/>
        <w:rPr>
          <w:rFonts w:cstheme="minorHAnsi"/>
          <w:b/>
          <w:sz w:val="22"/>
          <w:szCs w:val="22"/>
        </w:rPr>
      </w:pPr>
    </w:p>
    <w:p w:rsidR="00F52BCA" w:rsidRPr="00A84FBA" w:rsidRDefault="00F52BCA" w:rsidP="0039102D">
      <w:pPr>
        <w:numPr>
          <w:ilvl w:val="1"/>
          <w:numId w:val="119"/>
        </w:numPr>
        <w:jc w:val="both"/>
        <w:rPr>
          <w:rFonts w:cstheme="minorHAnsi"/>
          <w:sz w:val="22"/>
          <w:szCs w:val="22"/>
        </w:rPr>
      </w:pPr>
      <w:r w:rsidRPr="00A84FBA">
        <w:rPr>
          <w:rFonts w:cstheme="minorHAnsi"/>
          <w:sz w:val="22"/>
          <w:szCs w:val="22"/>
        </w:rPr>
        <w:t>A klub tagjai rendszeresen részt vesznek a városi rendezvényeken, ünnepségeken, megemlékezéseken. Az Aradi vértanúk emléknapján koszorúval tisztelegnek a hősök emléke előtt.</w:t>
      </w:r>
    </w:p>
    <w:p w:rsidR="00F52BCA" w:rsidRPr="00A84FBA" w:rsidRDefault="00F52BCA" w:rsidP="0039102D">
      <w:pPr>
        <w:numPr>
          <w:ilvl w:val="1"/>
          <w:numId w:val="119"/>
        </w:numPr>
        <w:jc w:val="both"/>
        <w:rPr>
          <w:rFonts w:cstheme="minorHAnsi"/>
          <w:sz w:val="22"/>
          <w:szCs w:val="22"/>
        </w:rPr>
      </w:pPr>
      <w:r w:rsidRPr="00A84FBA">
        <w:rPr>
          <w:rFonts w:cstheme="minorHAnsi"/>
          <w:sz w:val="22"/>
          <w:szCs w:val="22"/>
        </w:rPr>
        <w:t xml:space="preserve">A Csokonai Könyvtár gyermek-könyvtárosa, Szabó Péterné 2017-ben második alkalommal szervezte meg a Költészet Napja alkalmából a </w:t>
      </w:r>
      <w:proofErr w:type="spellStart"/>
      <w:r w:rsidRPr="00A84FBA">
        <w:rPr>
          <w:rFonts w:cstheme="minorHAnsi"/>
          <w:sz w:val="22"/>
          <w:szCs w:val="22"/>
        </w:rPr>
        <w:t>szépkorúak</w:t>
      </w:r>
      <w:proofErr w:type="spellEnd"/>
      <w:r w:rsidRPr="00A84FBA">
        <w:rPr>
          <w:rFonts w:cstheme="minorHAnsi"/>
          <w:sz w:val="22"/>
          <w:szCs w:val="22"/>
        </w:rPr>
        <w:t xml:space="preserve"> verses délutánját „Amit szívedbe rejtesz” címmel. Az Életet az Éveknek Klub tagjai aktívan részt vettek mindkét rendezvényen, </w:t>
      </w:r>
      <w:proofErr w:type="gramStart"/>
      <w:r w:rsidRPr="00A84FBA">
        <w:rPr>
          <w:rFonts w:cstheme="minorHAnsi"/>
          <w:sz w:val="22"/>
          <w:szCs w:val="22"/>
        </w:rPr>
        <w:t>volt</w:t>
      </w:r>
      <w:proofErr w:type="gramEnd"/>
      <w:r w:rsidRPr="00A84FBA">
        <w:rPr>
          <w:rFonts w:cstheme="minorHAnsi"/>
          <w:sz w:val="22"/>
          <w:szCs w:val="22"/>
        </w:rPr>
        <w:t xml:space="preserve"> aki saját verssel készült, volt aki szavalt, s több mint 10 fő nézőként volt jelen.</w:t>
      </w:r>
    </w:p>
    <w:p w:rsidR="00F52BCA" w:rsidRPr="00A84FBA" w:rsidRDefault="00F52BCA" w:rsidP="0039102D">
      <w:pPr>
        <w:numPr>
          <w:ilvl w:val="1"/>
          <w:numId w:val="119"/>
        </w:numPr>
        <w:jc w:val="both"/>
        <w:rPr>
          <w:rFonts w:cstheme="minorHAnsi"/>
          <w:sz w:val="22"/>
          <w:szCs w:val="22"/>
        </w:rPr>
      </w:pPr>
      <w:r w:rsidRPr="00A84FBA">
        <w:rPr>
          <w:rFonts w:cstheme="minorHAnsi"/>
          <w:sz w:val="22"/>
          <w:szCs w:val="22"/>
        </w:rPr>
        <w:t>Idősek Világnapja- Zenei Világnap: 2012-2015 között városi rendezvényen ünnepeltük a két jeles napot, „Ajándékozzunk zenét az időseknek” címmel. A klub tagsága minden alkalommal közel 25 fővel vett részt a rendezvényeken.</w:t>
      </w:r>
    </w:p>
    <w:p w:rsidR="00F52BCA" w:rsidRPr="00A84FBA" w:rsidRDefault="00F52BCA" w:rsidP="0039102D">
      <w:pPr>
        <w:numPr>
          <w:ilvl w:val="1"/>
          <w:numId w:val="119"/>
        </w:numPr>
        <w:jc w:val="both"/>
        <w:rPr>
          <w:rFonts w:cstheme="minorHAnsi"/>
          <w:sz w:val="22"/>
          <w:szCs w:val="22"/>
        </w:rPr>
      </w:pPr>
      <w:r w:rsidRPr="00A84FBA">
        <w:rPr>
          <w:rFonts w:cstheme="minorHAnsi"/>
          <w:sz w:val="22"/>
          <w:szCs w:val="22"/>
        </w:rPr>
        <w:t>Színházi előadásokon, kiállítás megnyitókon általában 20 fő képviseli a klubot.</w:t>
      </w:r>
    </w:p>
    <w:p w:rsidR="00F52BCA" w:rsidRPr="00A84FBA" w:rsidRDefault="00F52BCA" w:rsidP="00F52BCA">
      <w:pPr>
        <w:ind w:left="1080"/>
        <w:rPr>
          <w:rFonts w:cstheme="minorHAnsi"/>
          <w:sz w:val="22"/>
          <w:szCs w:val="22"/>
        </w:rPr>
      </w:pPr>
    </w:p>
    <w:p w:rsidR="00F52BCA" w:rsidRPr="00A84FBA" w:rsidRDefault="00F52BCA" w:rsidP="00F52BCA">
      <w:pPr>
        <w:ind w:left="284"/>
        <w:rPr>
          <w:rFonts w:cstheme="minorHAnsi"/>
          <w:b/>
          <w:sz w:val="22"/>
          <w:szCs w:val="22"/>
        </w:rPr>
      </w:pPr>
      <w:r w:rsidRPr="00A84FBA">
        <w:rPr>
          <w:rFonts w:cstheme="minorHAnsi"/>
          <w:b/>
          <w:sz w:val="22"/>
          <w:szCs w:val="22"/>
        </w:rPr>
        <w:t>Szórakozás, szabadidő hasznos eltöltése</w:t>
      </w:r>
    </w:p>
    <w:p w:rsidR="00F52BCA" w:rsidRPr="00A84FBA" w:rsidRDefault="00F52BCA" w:rsidP="00F52BCA">
      <w:pPr>
        <w:ind w:left="720"/>
        <w:rPr>
          <w:rFonts w:cstheme="minorHAnsi"/>
          <w:b/>
          <w:sz w:val="22"/>
          <w:szCs w:val="22"/>
        </w:rPr>
      </w:pPr>
    </w:p>
    <w:p w:rsidR="00F52BCA" w:rsidRPr="00A84FBA" w:rsidRDefault="00F52BCA" w:rsidP="0039102D">
      <w:pPr>
        <w:numPr>
          <w:ilvl w:val="1"/>
          <w:numId w:val="120"/>
        </w:numPr>
        <w:jc w:val="both"/>
        <w:rPr>
          <w:rFonts w:cstheme="minorHAnsi"/>
          <w:sz w:val="22"/>
          <w:szCs w:val="22"/>
        </w:rPr>
      </w:pPr>
      <w:proofErr w:type="gramStart"/>
      <w:r w:rsidRPr="00A84FBA">
        <w:rPr>
          <w:rFonts w:cstheme="minorHAnsi"/>
          <w:sz w:val="22"/>
          <w:szCs w:val="22"/>
        </w:rPr>
        <w:t>Évente három alkalommal (Farsang, Tavaszköszöntő, illetve Idősek Napja) zenés, műsoros délutánt szervezünk, ahová meghívjuk a városban működő társklubokat: Országos Nyugdíjas Polgári Egyesület Karcagi Csoportja, Egyetértés Nyugdíjas Vasutas Klub, MÁV Nyugdíjas Nőklub, Mozgáskorlátozottak Jász-Nagykun-Szolnok Megyei Egyesülete Karcagi Csoportja, Aranykalász Baráti Kör, Nagykun Bajtársi Egyesület, Karcagi Nótakör, Nyugdíjas Baráti Egyesület képviselőit, továbbá a KTKT Szociális Szolgáltató Központ Idősek Klubja illetve a KTKT Idősek Otthona tagjait.</w:t>
      </w:r>
      <w:proofErr w:type="gramEnd"/>
      <w:r w:rsidRPr="00A84FBA">
        <w:rPr>
          <w:rFonts w:cstheme="minorHAnsi"/>
          <w:sz w:val="22"/>
          <w:szCs w:val="22"/>
        </w:rPr>
        <w:t xml:space="preserve"> Mindhárom rendezvényen műsorral szórakoztatjuk a vendégeket, majd jó hangulatú táncos mulatsággal múlatjuk az időt. Ezeknek az alkalmaknak a mottója: „Ha jöttök, lesztek, ha hoztok, esztek”, hiszen a süteményeket, az innivalót az asztaltársaságok maguknak hozzák, illetve a műsor is hasonlóképpen áll össze, a vendéglátók és a vendégek is színpadra léphetnek verssel, prózával, dallal, vidám jelenettel, vagy közös zenés játékkal. A Márkus Ica vezette Karcagi Nótakör tagjai minden </w:t>
      </w:r>
      <w:proofErr w:type="gramStart"/>
      <w:r w:rsidRPr="00A84FBA">
        <w:rPr>
          <w:rFonts w:cstheme="minorHAnsi"/>
          <w:sz w:val="22"/>
          <w:szCs w:val="22"/>
        </w:rPr>
        <w:t>alkalommal</w:t>
      </w:r>
      <w:proofErr w:type="gramEnd"/>
      <w:r w:rsidRPr="00A84FBA">
        <w:rPr>
          <w:rFonts w:cstheme="minorHAnsi"/>
          <w:sz w:val="22"/>
          <w:szCs w:val="22"/>
        </w:rPr>
        <w:t xml:space="preserve"> szép nótacsokorral kedveskednek a közönségnek.</w:t>
      </w:r>
    </w:p>
    <w:p w:rsidR="00F52BCA" w:rsidRPr="00A84FBA" w:rsidRDefault="00F52BCA" w:rsidP="0039102D">
      <w:pPr>
        <w:numPr>
          <w:ilvl w:val="1"/>
          <w:numId w:val="120"/>
        </w:numPr>
        <w:jc w:val="both"/>
        <w:rPr>
          <w:rFonts w:cstheme="minorHAnsi"/>
          <w:sz w:val="22"/>
          <w:szCs w:val="22"/>
        </w:rPr>
      </w:pPr>
      <w:r w:rsidRPr="00A84FBA">
        <w:rPr>
          <w:rFonts w:cstheme="minorHAnsi"/>
          <w:sz w:val="22"/>
          <w:szCs w:val="22"/>
        </w:rPr>
        <w:t>Kedves hagyomány, hogy évente két alkalommal (tavasz, ősz) versekkel, jókívánságokkal köszöntjük a névnapjukat ünneplőket, ők pedig finom süteményekkel kínálják a klub tagjait. Ezek a foglalkozások kellemes hangulatú beszélgetős, teázós délutánok, ahol egy-egy jól sikerült sütemény receptjét közkinccsé lehet tenni.</w:t>
      </w:r>
    </w:p>
    <w:p w:rsidR="00F52BCA" w:rsidRPr="00A84FBA" w:rsidRDefault="00F52BCA" w:rsidP="0039102D">
      <w:pPr>
        <w:numPr>
          <w:ilvl w:val="1"/>
          <w:numId w:val="120"/>
        </w:numPr>
        <w:jc w:val="both"/>
        <w:rPr>
          <w:rFonts w:cstheme="minorHAnsi"/>
          <w:sz w:val="22"/>
          <w:szCs w:val="22"/>
        </w:rPr>
      </w:pPr>
      <w:r w:rsidRPr="00A84FBA">
        <w:rPr>
          <w:rFonts w:cstheme="minorHAnsi"/>
          <w:sz w:val="22"/>
          <w:szCs w:val="22"/>
        </w:rPr>
        <w:t>Évente egy alkalommal közös szalonnasütést rendezünk a Nagykun Látogatóközpont udvarán, erre a rendezvényre szívesen várjuk a családtagokat, unokákat is. A kellemes környezet, a jó társaság záloga a sikeres programnak.</w:t>
      </w:r>
    </w:p>
    <w:p w:rsidR="00F52BCA" w:rsidRPr="00A84FBA" w:rsidRDefault="00F52BCA" w:rsidP="0039102D">
      <w:pPr>
        <w:numPr>
          <w:ilvl w:val="1"/>
          <w:numId w:val="120"/>
        </w:numPr>
        <w:jc w:val="both"/>
        <w:rPr>
          <w:rFonts w:cstheme="minorHAnsi"/>
          <w:sz w:val="22"/>
          <w:szCs w:val="22"/>
        </w:rPr>
      </w:pPr>
      <w:r w:rsidRPr="00A84FBA">
        <w:rPr>
          <w:rFonts w:cstheme="minorHAnsi"/>
          <w:sz w:val="22"/>
          <w:szCs w:val="22"/>
        </w:rPr>
        <w:t>Nyugdíjasok karácsonya a Kaiser étteremben címmel tartjuk évzáró foglalkozásunkat, ahol visszatekintünk az elmúlt esztendőre, majd versekkel, dalokkal, régi karácsonyok hangulatának felidézésével készülünk a szeretet ünnepére. A dekorációt Kurucz Terézia ötletei és útmutatása alapján néhány lelkes klubtag készíti, a meghitt ünneplést egy-egy alkalommal hegedű vagy tárogatószó teszi még szebbé.</w:t>
      </w:r>
    </w:p>
    <w:p w:rsidR="00F52BCA" w:rsidRPr="00A84FBA" w:rsidRDefault="00F52BCA" w:rsidP="0039102D">
      <w:pPr>
        <w:numPr>
          <w:ilvl w:val="1"/>
          <w:numId w:val="120"/>
        </w:numPr>
        <w:jc w:val="both"/>
        <w:rPr>
          <w:rFonts w:cstheme="minorHAnsi"/>
          <w:sz w:val="22"/>
          <w:szCs w:val="22"/>
        </w:rPr>
      </w:pPr>
      <w:r w:rsidRPr="00A84FBA">
        <w:rPr>
          <w:rFonts w:cstheme="minorHAnsi"/>
          <w:sz w:val="22"/>
          <w:szCs w:val="22"/>
        </w:rPr>
        <w:t xml:space="preserve">A nyugdíjas korosztály tagjai is szeretnek játszani, volt már </w:t>
      </w:r>
      <w:proofErr w:type="spellStart"/>
      <w:r w:rsidRPr="00A84FBA">
        <w:rPr>
          <w:rFonts w:cstheme="minorHAnsi"/>
          <w:sz w:val="22"/>
          <w:szCs w:val="22"/>
        </w:rPr>
        <w:t>Activity</w:t>
      </w:r>
      <w:proofErr w:type="spellEnd"/>
      <w:r w:rsidRPr="00A84FBA">
        <w:rPr>
          <w:rFonts w:cstheme="minorHAnsi"/>
          <w:sz w:val="22"/>
          <w:szCs w:val="22"/>
        </w:rPr>
        <w:t xml:space="preserve">, Szeretlek Karcag! vetélkedő, zenés-öltözködős játék, Hintó-játék. </w:t>
      </w:r>
    </w:p>
    <w:p w:rsidR="00F52BCA" w:rsidRPr="00A84FBA" w:rsidRDefault="00F52BCA" w:rsidP="0039102D">
      <w:pPr>
        <w:numPr>
          <w:ilvl w:val="1"/>
          <w:numId w:val="120"/>
        </w:numPr>
        <w:jc w:val="both"/>
        <w:rPr>
          <w:rFonts w:cstheme="minorHAnsi"/>
          <w:sz w:val="22"/>
          <w:szCs w:val="22"/>
        </w:rPr>
      </w:pPr>
      <w:r w:rsidRPr="00A84FBA">
        <w:rPr>
          <w:rFonts w:cstheme="minorHAnsi"/>
          <w:sz w:val="22"/>
          <w:szCs w:val="22"/>
        </w:rPr>
        <w:t>A karácsonyi illetve a húsvéti ünnepkörhöz kapcsolódva kézműves-foglalkozásokat is szerveztem, de az idősebb korosztály tagjai nehezebben bánnak az ollóval, eszközökkel, csökkent az érdeklődés, így a 2017-es munkatervből kimaradt ez a téma.</w:t>
      </w:r>
    </w:p>
    <w:p w:rsidR="00F52BCA" w:rsidRDefault="00F52BCA" w:rsidP="00F52BCA">
      <w:pPr>
        <w:ind w:left="1080"/>
        <w:rPr>
          <w:rFonts w:cstheme="minorHAnsi"/>
          <w:sz w:val="22"/>
          <w:szCs w:val="22"/>
        </w:rPr>
      </w:pPr>
    </w:p>
    <w:p w:rsidR="00F52BCA" w:rsidRDefault="00F52BCA" w:rsidP="00F52BCA">
      <w:pPr>
        <w:tabs>
          <w:tab w:val="left" w:pos="0"/>
        </w:tabs>
        <w:ind w:left="1080" w:hanging="1080"/>
        <w:jc w:val="center"/>
        <w:rPr>
          <w:rFonts w:cstheme="minorHAnsi"/>
          <w:sz w:val="22"/>
          <w:szCs w:val="22"/>
        </w:rPr>
      </w:pPr>
      <w:r w:rsidRPr="005A427F">
        <w:rPr>
          <w:b/>
          <w:noProof/>
          <w:sz w:val="24"/>
          <w:szCs w:val="24"/>
        </w:rPr>
        <w:lastRenderedPageBreak/>
        <w:drawing>
          <wp:inline distT="0" distB="0" distL="0" distR="0">
            <wp:extent cx="5410200" cy="3476625"/>
            <wp:effectExtent l="0" t="0" r="0" b="9525"/>
            <wp:docPr id="22" name="Kép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4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10200" cy="3476625"/>
                    </a:xfrm>
                    <a:prstGeom prst="rect">
                      <a:avLst/>
                    </a:prstGeom>
                    <a:noFill/>
                    <a:ln>
                      <a:noFill/>
                    </a:ln>
                  </pic:spPr>
                </pic:pic>
              </a:graphicData>
            </a:graphic>
          </wp:inline>
        </w:drawing>
      </w:r>
    </w:p>
    <w:p w:rsidR="00F52BCA" w:rsidRPr="00A84FBA" w:rsidRDefault="00F52BCA" w:rsidP="00F52BCA">
      <w:pPr>
        <w:jc w:val="center"/>
        <w:rPr>
          <w:rFonts w:cstheme="minorHAnsi"/>
          <w:sz w:val="22"/>
          <w:szCs w:val="22"/>
        </w:rPr>
      </w:pPr>
      <w:r w:rsidRPr="00604E21">
        <w:rPr>
          <w:noProof/>
          <w:sz w:val="24"/>
          <w:szCs w:val="24"/>
        </w:rPr>
        <w:drawing>
          <wp:inline distT="0" distB="0" distL="0" distR="0">
            <wp:extent cx="5429250" cy="3800475"/>
            <wp:effectExtent l="0" t="0" r="0" b="9525"/>
            <wp:docPr id="23" name="Kép 2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pic:cNvPicPr>
                      <a:picLocks noChangeAspect="1" noChangeArrowheads="1"/>
                    </pic:cNvPicPr>
                  </pic:nvPicPr>
                  <pic:blipFill>
                    <a:blip r:embed="rId4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29250" cy="3800475"/>
                    </a:xfrm>
                    <a:prstGeom prst="rect">
                      <a:avLst/>
                    </a:prstGeom>
                    <a:noFill/>
                    <a:ln>
                      <a:noFill/>
                    </a:ln>
                  </pic:spPr>
                </pic:pic>
              </a:graphicData>
            </a:graphic>
          </wp:inline>
        </w:drawing>
      </w:r>
    </w:p>
    <w:p w:rsidR="00F52BCA" w:rsidRDefault="00F52BCA" w:rsidP="00F52BCA">
      <w:pPr>
        <w:ind w:left="502"/>
        <w:rPr>
          <w:rFonts w:cstheme="minorHAnsi"/>
          <w:b/>
          <w:sz w:val="22"/>
          <w:szCs w:val="22"/>
        </w:rPr>
      </w:pPr>
    </w:p>
    <w:p w:rsidR="00F52BCA" w:rsidRPr="00A84FBA" w:rsidRDefault="00F52BCA" w:rsidP="00F52BCA">
      <w:pPr>
        <w:ind w:left="502"/>
        <w:rPr>
          <w:rFonts w:cstheme="minorHAnsi"/>
          <w:b/>
          <w:sz w:val="22"/>
          <w:szCs w:val="22"/>
        </w:rPr>
      </w:pPr>
      <w:r w:rsidRPr="00A84FBA">
        <w:rPr>
          <w:rFonts w:cstheme="minorHAnsi"/>
          <w:b/>
          <w:sz w:val="22"/>
          <w:szCs w:val="22"/>
        </w:rPr>
        <w:t>Évfordulók, jubileumi megemlékezések</w:t>
      </w:r>
    </w:p>
    <w:p w:rsidR="00F52BCA" w:rsidRPr="00A84FBA" w:rsidRDefault="00F52BCA" w:rsidP="00F52BCA">
      <w:pPr>
        <w:ind w:left="720"/>
        <w:rPr>
          <w:rFonts w:cstheme="minorHAnsi"/>
          <w:b/>
          <w:sz w:val="22"/>
          <w:szCs w:val="22"/>
        </w:rPr>
      </w:pPr>
    </w:p>
    <w:p w:rsidR="00F52BCA" w:rsidRPr="00A84FBA" w:rsidRDefault="00F52BCA" w:rsidP="0039102D">
      <w:pPr>
        <w:numPr>
          <w:ilvl w:val="1"/>
          <w:numId w:val="121"/>
        </w:numPr>
        <w:jc w:val="both"/>
        <w:rPr>
          <w:rFonts w:cstheme="minorHAnsi"/>
          <w:sz w:val="22"/>
          <w:szCs w:val="22"/>
        </w:rPr>
      </w:pPr>
      <w:r w:rsidRPr="00A84FBA">
        <w:rPr>
          <w:rFonts w:cstheme="minorHAnsi"/>
          <w:sz w:val="22"/>
          <w:szCs w:val="22"/>
        </w:rPr>
        <w:t>Gróf Széchenyi István születésének 225. évfordulója (2016. szeptember)</w:t>
      </w:r>
    </w:p>
    <w:p w:rsidR="00F52BCA" w:rsidRPr="00A84FBA" w:rsidRDefault="00F52BCA" w:rsidP="0039102D">
      <w:pPr>
        <w:numPr>
          <w:ilvl w:val="1"/>
          <w:numId w:val="121"/>
        </w:numPr>
        <w:jc w:val="both"/>
        <w:rPr>
          <w:rFonts w:cstheme="minorHAnsi"/>
          <w:sz w:val="22"/>
          <w:szCs w:val="22"/>
        </w:rPr>
      </w:pPr>
      <w:r w:rsidRPr="00A84FBA">
        <w:rPr>
          <w:rFonts w:cstheme="minorHAnsi"/>
          <w:sz w:val="22"/>
          <w:szCs w:val="22"/>
        </w:rPr>
        <w:t>Gulyás Zsolt előadása Szent Mártonról, az emlékév kapcsán (2016)</w:t>
      </w:r>
    </w:p>
    <w:p w:rsidR="00F52BCA" w:rsidRPr="00A84FBA" w:rsidRDefault="00F52BCA" w:rsidP="0039102D">
      <w:pPr>
        <w:numPr>
          <w:ilvl w:val="1"/>
          <w:numId w:val="121"/>
        </w:numPr>
        <w:jc w:val="both"/>
        <w:rPr>
          <w:rFonts w:cstheme="minorHAnsi"/>
          <w:sz w:val="22"/>
          <w:szCs w:val="22"/>
        </w:rPr>
      </w:pPr>
      <w:r w:rsidRPr="00A84FBA">
        <w:rPr>
          <w:rFonts w:cstheme="minorHAnsi"/>
          <w:sz w:val="22"/>
          <w:szCs w:val="22"/>
        </w:rPr>
        <w:t>Suszter Zoltánné tanárnő előadása Arany János születésének 200. évfordulóján (2017)</w:t>
      </w:r>
    </w:p>
    <w:p w:rsidR="00F52BCA" w:rsidRPr="00A84FBA" w:rsidRDefault="00F52BCA" w:rsidP="0039102D">
      <w:pPr>
        <w:numPr>
          <w:ilvl w:val="1"/>
          <w:numId w:val="121"/>
        </w:numPr>
        <w:jc w:val="both"/>
        <w:rPr>
          <w:rFonts w:cstheme="minorHAnsi"/>
          <w:sz w:val="22"/>
          <w:szCs w:val="22"/>
        </w:rPr>
      </w:pPr>
      <w:proofErr w:type="spellStart"/>
      <w:r w:rsidRPr="00A84FBA">
        <w:rPr>
          <w:rFonts w:cstheme="minorHAnsi"/>
          <w:sz w:val="22"/>
          <w:szCs w:val="22"/>
        </w:rPr>
        <w:t>Plósz</w:t>
      </w:r>
      <w:proofErr w:type="spellEnd"/>
      <w:r w:rsidRPr="00A84FBA">
        <w:rPr>
          <w:rFonts w:cstheme="minorHAnsi"/>
          <w:sz w:val="22"/>
          <w:szCs w:val="22"/>
        </w:rPr>
        <w:t xml:space="preserve"> Csilla igazgatónő előadása Kodály Zoltánról születésének 135. és halálának 50. évfordulóján (2017)</w:t>
      </w:r>
    </w:p>
    <w:p w:rsidR="00F52BCA" w:rsidRPr="00A84FBA" w:rsidRDefault="00F52BCA" w:rsidP="00F52BCA">
      <w:pPr>
        <w:ind w:left="1416"/>
        <w:rPr>
          <w:rFonts w:cstheme="minorHAnsi"/>
          <w:sz w:val="22"/>
          <w:szCs w:val="22"/>
        </w:rPr>
      </w:pPr>
    </w:p>
    <w:p w:rsidR="00592767" w:rsidRDefault="00592767" w:rsidP="00F52BCA">
      <w:pPr>
        <w:ind w:left="142"/>
        <w:rPr>
          <w:rFonts w:cstheme="minorHAnsi"/>
          <w:b/>
          <w:sz w:val="22"/>
          <w:szCs w:val="22"/>
        </w:rPr>
      </w:pPr>
    </w:p>
    <w:p w:rsidR="00592767" w:rsidRDefault="00592767" w:rsidP="00F52BCA">
      <w:pPr>
        <w:ind w:left="142"/>
        <w:rPr>
          <w:rFonts w:cstheme="minorHAnsi"/>
          <w:b/>
          <w:sz w:val="22"/>
          <w:szCs w:val="22"/>
        </w:rPr>
      </w:pPr>
    </w:p>
    <w:p w:rsidR="00592767" w:rsidRDefault="00592767" w:rsidP="00F52BCA">
      <w:pPr>
        <w:ind w:left="142"/>
        <w:rPr>
          <w:rFonts w:cstheme="minorHAnsi"/>
          <w:b/>
          <w:sz w:val="22"/>
          <w:szCs w:val="22"/>
        </w:rPr>
      </w:pPr>
    </w:p>
    <w:p w:rsidR="00F52BCA" w:rsidRPr="00A84FBA" w:rsidRDefault="00F52BCA" w:rsidP="00F52BCA">
      <w:pPr>
        <w:ind w:left="142"/>
        <w:rPr>
          <w:rFonts w:cstheme="minorHAnsi"/>
          <w:b/>
          <w:sz w:val="22"/>
          <w:szCs w:val="22"/>
        </w:rPr>
      </w:pPr>
      <w:r w:rsidRPr="00A84FBA">
        <w:rPr>
          <w:rFonts w:cstheme="minorHAnsi"/>
          <w:b/>
          <w:sz w:val="22"/>
          <w:szCs w:val="22"/>
        </w:rPr>
        <w:t>Kapcsolatok</w:t>
      </w:r>
    </w:p>
    <w:p w:rsidR="00F52BCA" w:rsidRPr="00A84FBA" w:rsidRDefault="00F52BCA" w:rsidP="00F52BCA">
      <w:pPr>
        <w:ind w:left="720"/>
        <w:rPr>
          <w:rFonts w:cstheme="minorHAnsi"/>
          <w:b/>
          <w:sz w:val="22"/>
          <w:szCs w:val="22"/>
        </w:rPr>
      </w:pPr>
    </w:p>
    <w:p w:rsidR="00F52BCA" w:rsidRPr="00A84FBA" w:rsidRDefault="00F52BCA" w:rsidP="0039102D">
      <w:pPr>
        <w:numPr>
          <w:ilvl w:val="1"/>
          <w:numId w:val="122"/>
        </w:numPr>
        <w:jc w:val="both"/>
        <w:rPr>
          <w:rFonts w:cstheme="minorHAnsi"/>
          <w:sz w:val="22"/>
          <w:szCs w:val="22"/>
        </w:rPr>
      </w:pPr>
      <w:r w:rsidRPr="00A84FBA">
        <w:rPr>
          <w:rFonts w:cstheme="minorHAnsi"/>
          <w:sz w:val="22"/>
          <w:szCs w:val="22"/>
        </w:rPr>
        <w:t xml:space="preserve">2007-ben kapcsolat alakult ki a </w:t>
      </w:r>
      <w:proofErr w:type="spellStart"/>
      <w:r w:rsidRPr="00A84FBA">
        <w:rPr>
          <w:rFonts w:cstheme="minorHAnsi"/>
          <w:sz w:val="22"/>
          <w:szCs w:val="22"/>
        </w:rPr>
        <w:t>Székelykeresztúri</w:t>
      </w:r>
      <w:proofErr w:type="spellEnd"/>
      <w:r w:rsidRPr="00A84FBA">
        <w:rPr>
          <w:rFonts w:cstheme="minorHAnsi"/>
          <w:sz w:val="22"/>
          <w:szCs w:val="22"/>
        </w:rPr>
        <w:t xml:space="preserve"> Unitárius Nőszövetséggel, 2017-ben ünnepeljük barátságunk 10 éves évfordulóját. Az együttműködés az évente 1 alkalommal megvalósuló kölcsönös látogatásokon keresztül zajlik, sok értékes baráti kapcsolat szövődött az évek során. </w:t>
      </w:r>
    </w:p>
    <w:p w:rsidR="00F52BCA" w:rsidRDefault="00F52BCA" w:rsidP="00592767">
      <w:pPr>
        <w:numPr>
          <w:ilvl w:val="1"/>
          <w:numId w:val="122"/>
        </w:numPr>
        <w:jc w:val="both"/>
        <w:rPr>
          <w:rFonts w:cstheme="minorHAnsi"/>
          <w:sz w:val="22"/>
          <w:szCs w:val="22"/>
        </w:rPr>
      </w:pPr>
      <w:r w:rsidRPr="00A84FBA">
        <w:rPr>
          <w:rFonts w:cstheme="minorHAnsi"/>
          <w:sz w:val="22"/>
          <w:szCs w:val="22"/>
        </w:rPr>
        <w:t xml:space="preserve">2016 tavaszán új kapcsolatot született, a Tiszaszentimrei Nyugdíjas Egyesület hívott meg minket, majd mi láttuk őket vendégül. </w:t>
      </w:r>
    </w:p>
    <w:p w:rsidR="00F52BCA" w:rsidRPr="00A84FBA" w:rsidRDefault="00F52BCA" w:rsidP="00592767">
      <w:pPr>
        <w:jc w:val="both"/>
        <w:rPr>
          <w:rFonts w:cstheme="minorHAnsi"/>
          <w:sz w:val="22"/>
          <w:szCs w:val="22"/>
        </w:rPr>
      </w:pPr>
    </w:p>
    <w:p w:rsidR="00F52BCA" w:rsidRPr="00A84FBA" w:rsidRDefault="00F52BCA" w:rsidP="00592767">
      <w:pPr>
        <w:ind w:left="1440"/>
        <w:jc w:val="both"/>
        <w:rPr>
          <w:rFonts w:cstheme="minorHAnsi"/>
          <w:sz w:val="22"/>
          <w:szCs w:val="22"/>
        </w:rPr>
      </w:pPr>
    </w:p>
    <w:p w:rsidR="00F52BCA" w:rsidRPr="00A84FBA" w:rsidRDefault="00F52BCA" w:rsidP="00592767">
      <w:pPr>
        <w:ind w:left="142"/>
        <w:jc w:val="both"/>
        <w:rPr>
          <w:rFonts w:cstheme="minorHAnsi"/>
          <w:b/>
          <w:sz w:val="22"/>
          <w:szCs w:val="22"/>
        </w:rPr>
      </w:pPr>
      <w:r w:rsidRPr="00A84FBA">
        <w:rPr>
          <w:rFonts w:cstheme="minorHAnsi"/>
          <w:b/>
          <w:sz w:val="22"/>
          <w:szCs w:val="22"/>
        </w:rPr>
        <w:t>Vendégségben</w:t>
      </w:r>
    </w:p>
    <w:p w:rsidR="00F52BCA" w:rsidRPr="00A84FBA" w:rsidRDefault="00F52BCA" w:rsidP="00592767">
      <w:pPr>
        <w:ind w:left="720"/>
        <w:jc w:val="both"/>
        <w:rPr>
          <w:rFonts w:cstheme="minorHAnsi"/>
          <w:b/>
          <w:sz w:val="22"/>
          <w:szCs w:val="22"/>
        </w:rPr>
      </w:pPr>
    </w:p>
    <w:p w:rsidR="00F52BCA" w:rsidRPr="00A84FBA" w:rsidRDefault="00F52BCA" w:rsidP="00592767">
      <w:pPr>
        <w:numPr>
          <w:ilvl w:val="1"/>
          <w:numId w:val="123"/>
        </w:numPr>
        <w:jc w:val="both"/>
        <w:rPr>
          <w:rFonts w:cstheme="minorHAnsi"/>
          <w:sz w:val="22"/>
          <w:szCs w:val="22"/>
        </w:rPr>
      </w:pPr>
      <w:r w:rsidRPr="00A84FBA">
        <w:rPr>
          <w:rFonts w:cstheme="minorHAnsi"/>
          <w:sz w:val="22"/>
          <w:szCs w:val="22"/>
        </w:rPr>
        <w:t>Látogatás a karcagi Arborétumban (2013)</w:t>
      </w:r>
    </w:p>
    <w:p w:rsidR="00F52BCA" w:rsidRPr="00A84FBA" w:rsidRDefault="00F52BCA" w:rsidP="00592767">
      <w:pPr>
        <w:numPr>
          <w:ilvl w:val="1"/>
          <w:numId w:val="123"/>
        </w:numPr>
        <w:jc w:val="both"/>
        <w:rPr>
          <w:rFonts w:cstheme="minorHAnsi"/>
          <w:sz w:val="22"/>
          <w:szCs w:val="22"/>
        </w:rPr>
      </w:pPr>
      <w:r w:rsidRPr="00A84FBA">
        <w:rPr>
          <w:rFonts w:cstheme="minorHAnsi"/>
          <w:sz w:val="22"/>
          <w:szCs w:val="22"/>
        </w:rPr>
        <w:t>Látogatás a karcagi görögkeleti templomban – Szerepi Nagy Attila vezetésével (2014)</w:t>
      </w:r>
    </w:p>
    <w:p w:rsidR="00F52BCA" w:rsidRPr="00A84FBA" w:rsidRDefault="00F52BCA" w:rsidP="00592767">
      <w:pPr>
        <w:numPr>
          <w:ilvl w:val="1"/>
          <w:numId w:val="123"/>
        </w:numPr>
        <w:jc w:val="both"/>
        <w:rPr>
          <w:rFonts w:cstheme="minorHAnsi"/>
          <w:sz w:val="22"/>
          <w:szCs w:val="22"/>
        </w:rPr>
      </w:pPr>
      <w:r w:rsidRPr="00A84FBA">
        <w:rPr>
          <w:rFonts w:cstheme="minorHAnsi"/>
          <w:sz w:val="22"/>
          <w:szCs w:val="22"/>
        </w:rPr>
        <w:t xml:space="preserve">Közös </w:t>
      </w:r>
      <w:proofErr w:type="spellStart"/>
      <w:r w:rsidRPr="00A84FBA">
        <w:rPr>
          <w:rFonts w:cstheme="minorHAnsi"/>
          <w:sz w:val="22"/>
          <w:szCs w:val="22"/>
        </w:rPr>
        <w:t>fagyizás</w:t>
      </w:r>
      <w:proofErr w:type="spellEnd"/>
      <w:r w:rsidRPr="00A84FBA">
        <w:rPr>
          <w:rFonts w:cstheme="minorHAnsi"/>
          <w:sz w:val="22"/>
          <w:szCs w:val="22"/>
        </w:rPr>
        <w:t xml:space="preserve"> a Fórum cukrászdában (2014)</w:t>
      </w:r>
    </w:p>
    <w:p w:rsidR="00F52BCA" w:rsidRPr="00A84FBA" w:rsidRDefault="00F52BCA" w:rsidP="00592767">
      <w:pPr>
        <w:numPr>
          <w:ilvl w:val="1"/>
          <w:numId w:val="123"/>
        </w:numPr>
        <w:jc w:val="both"/>
        <w:rPr>
          <w:rFonts w:cstheme="minorHAnsi"/>
          <w:sz w:val="22"/>
          <w:szCs w:val="22"/>
        </w:rPr>
      </w:pPr>
      <w:r w:rsidRPr="00A84FBA">
        <w:rPr>
          <w:rFonts w:cstheme="minorHAnsi"/>
          <w:sz w:val="22"/>
          <w:szCs w:val="22"/>
        </w:rPr>
        <w:t>Látogatás a Tűzoltó Történeti Kiállító-teremben Lévai Kálmán vezetésével (2015)</w:t>
      </w:r>
    </w:p>
    <w:p w:rsidR="00F52BCA" w:rsidRPr="00A84FBA" w:rsidRDefault="00F52BCA" w:rsidP="00592767">
      <w:pPr>
        <w:numPr>
          <w:ilvl w:val="1"/>
          <w:numId w:val="123"/>
        </w:numPr>
        <w:jc w:val="both"/>
        <w:rPr>
          <w:rFonts w:cstheme="minorHAnsi"/>
          <w:sz w:val="22"/>
          <w:szCs w:val="22"/>
        </w:rPr>
      </w:pPr>
      <w:r w:rsidRPr="00A84FBA">
        <w:rPr>
          <w:rFonts w:cstheme="minorHAnsi"/>
          <w:sz w:val="22"/>
          <w:szCs w:val="22"/>
        </w:rPr>
        <w:t>Rendhagyó fizika óra a Kováts Mihály Általános Iskolában Lévainé Kovács Róza vezetésével (2017</w:t>
      </w:r>
    </w:p>
    <w:p w:rsidR="00F52BCA" w:rsidRPr="00A84FBA" w:rsidRDefault="00F52BCA" w:rsidP="00592767">
      <w:pPr>
        <w:ind w:left="142"/>
        <w:jc w:val="both"/>
        <w:rPr>
          <w:rFonts w:cstheme="minorHAnsi"/>
          <w:b/>
          <w:sz w:val="22"/>
          <w:szCs w:val="22"/>
        </w:rPr>
      </w:pPr>
      <w:r w:rsidRPr="00A84FBA">
        <w:rPr>
          <w:rFonts w:cstheme="minorHAnsi"/>
          <w:b/>
          <w:sz w:val="22"/>
          <w:szCs w:val="22"/>
        </w:rPr>
        <w:t>Kirándulás</w:t>
      </w:r>
    </w:p>
    <w:p w:rsidR="00F52BCA" w:rsidRPr="00A84FBA" w:rsidRDefault="00F52BCA" w:rsidP="00592767">
      <w:pPr>
        <w:numPr>
          <w:ilvl w:val="1"/>
          <w:numId w:val="124"/>
        </w:numPr>
        <w:jc w:val="both"/>
        <w:rPr>
          <w:rFonts w:cstheme="minorHAnsi"/>
          <w:sz w:val="22"/>
          <w:szCs w:val="22"/>
        </w:rPr>
      </w:pPr>
      <w:r w:rsidRPr="00A84FBA">
        <w:rPr>
          <w:rFonts w:cstheme="minorHAnsi"/>
          <w:sz w:val="22"/>
          <w:szCs w:val="22"/>
        </w:rPr>
        <w:t xml:space="preserve">Poroszló </w:t>
      </w:r>
      <w:proofErr w:type="spellStart"/>
      <w:r w:rsidRPr="00A84FBA">
        <w:rPr>
          <w:rFonts w:cstheme="minorHAnsi"/>
          <w:sz w:val="22"/>
          <w:szCs w:val="22"/>
        </w:rPr>
        <w:t>Ökocentrum</w:t>
      </w:r>
      <w:proofErr w:type="spellEnd"/>
      <w:r w:rsidRPr="00A84FBA">
        <w:rPr>
          <w:rFonts w:cstheme="minorHAnsi"/>
          <w:sz w:val="22"/>
          <w:szCs w:val="22"/>
        </w:rPr>
        <w:t xml:space="preserve"> – Hortobágy (2013)</w:t>
      </w:r>
    </w:p>
    <w:p w:rsidR="00F52BCA" w:rsidRPr="00A84FBA" w:rsidRDefault="00F52BCA" w:rsidP="00592767">
      <w:pPr>
        <w:numPr>
          <w:ilvl w:val="1"/>
          <w:numId w:val="124"/>
        </w:numPr>
        <w:jc w:val="both"/>
        <w:rPr>
          <w:rFonts w:cstheme="minorHAnsi"/>
          <w:sz w:val="22"/>
          <w:szCs w:val="22"/>
        </w:rPr>
      </w:pPr>
      <w:r w:rsidRPr="00A84FBA">
        <w:rPr>
          <w:rFonts w:cstheme="minorHAnsi"/>
          <w:sz w:val="22"/>
          <w:szCs w:val="22"/>
        </w:rPr>
        <w:t>Gyula városnézés, várlátogatás, fürdő (2014)</w:t>
      </w:r>
    </w:p>
    <w:p w:rsidR="00F52BCA" w:rsidRPr="00A84FBA" w:rsidRDefault="00F52BCA" w:rsidP="00592767">
      <w:pPr>
        <w:numPr>
          <w:ilvl w:val="1"/>
          <w:numId w:val="124"/>
        </w:numPr>
        <w:jc w:val="both"/>
        <w:rPr>
          <w:rFonts w:cstheme="minorHAnsi"/>
          <w:sz w:val="22"/>
          <w:szCs w:val="22"/>
        </w:rPr>
      </w:pPr>
      <w:r w:rsidRPr="00A84FBA">
        <w:rPr>
          <w:rFonts w:cstheme="minorHAnsi"/>
          <w:sz w:val="22"/>
          <w:szCs w:val="22"/>
        </w:rPr>
        <w:t>Miskolc, Diósgyőri vár, Lillafüred (2015)</w:t>
      </w:r>
    </w:p>
    <w:p w:rsidR="00F52BCA" w:rsidRPr="00A84FBA" w:rsidRDefault="00F52BCA" w:rsidP="00592767">
      <w:pPr>
        <w:numPr>
          <w:ilvl w:val="1"/>
          <w:numId w:val="124"/>
        </w:numPr>
        <w:jc w:val="both"/>
        <w:rPr>
          <w:rFonts w:cstheme="minorHAnsi"/>
          <w:sz w:val="22"/>
          <w:szCs w:val="22"/>
        </w:rPr>
      </w:pPr>
      <w:proofErr w:type="spellStart"/>
      <w:r w:rsidRPr="00A84FBA">
        <w:rPr>
          <w:rFonts w:cstheme="minorHAnsi"/>
          <w:sz w:val="22"/>
          <w:szCs w:val="22"/>
        </w:rPr>
        <w:t>Betlér</w:t>
      </w:r>
      <w:proofErr w:type="spellEnd"/>
      <w:r w:rsidRPr="00A84FBA">
        <w:rPr>
          <w:rFonts w:cstheme="minorHAnsi"/>
          <w:sz w:val="22"/>
          <w:szCs w:val="22"/>
        </w:rPr>
        <w:t xml:space="preserve">, Rozsnyó, </w:t>
      </w:r>
      <w:proofErr w:type="spellStart"/>
      <w:r w:rsidRPr="00A84FBA">
        <w:rPr>
          <w:rFonts w:cstheme="minorHAnsi"/>
          <w:sz w:val="22"/>
          <w:szCs w:val="22"/>
        </w:rPr>
        <w:t>Szádelői</w:t>
      </w:r>
      <w:proofErr w:type="spellEnd"/>
      <w:r w:rsidRPr="00A84FBA">
        <w:rPr>
          <w:rFonts w:cstheme="minorHAnsi"/>
          <w:sz w:val="22"/>
          <w:szCs w:val="22"/>
        </w:rPr>
        <w:t xml:space="preserve"> völgy, Szepsi (2016)</w:t>
      </w:r>
    </w:p>
    <w:p w:rsidR="00F52BCA" w:rsidRPr="00A84FBA" w:rsidRDefault="00F52BCA" w:rsidP="00592767">
      <w:pPr>
        <w:numPr>
          <w:ilvl w:val="1"/>
          <w:numId w:val="124"/>
        </w:numPr>
        <w:jc w:val="both"/>
        <w:rPr>
          <w:rFonts w:cstheme="minorHAnsi"/>
          <w:sz w:val="22"/>
          <w:szCs w:val="22"/>
        </w:rPr>
      </w:pPr>
      <w:r w:rsidRPr="00A84FBA">
        <w:rPr>
          <w:rFonts w:cstheme="minorHAnsi"/>
          <w:sz w:val="22"/>
          <w:szCs w:val="22"/>
        </w:rPr>
        <w:t>Barokk koncert a Pesti Vigadóban (</w:t>
      </w:r>
      <w:proofErr w:type="gramStart"/>
      <w:r w:rsidRPr="00A84FBA">
        <w:rPr>
          <w:rFonts w:cstheme="minorHAnsi"/>
          <w:sz w:val="22"/>
          <w:szCs w:val="22"/>
        </w:rPr>
        <w:t>2016 december</w:t>
      </w:r>
      <w:proofErr w:type="gramEnd"/>
      <w:r w:rsidRPr="00A84FBA">
        <w:rPr>
          <w:rFonts w:cstheme="minorHAnsi"/>
          <w:sz w:val="22"/>
          <w:szCs w:val="22"/>
        </w:rPr>
        <w:t>)</w:t>
      </w:r>
    </w:p>
    <w:p w:rsidR="00F52BCA" w:rsidRPr="00A84FBA" w:rsidRDefault="00F52BCA" w:rsidP="00592767">
      <w:pPr>
        <w:numPr>
          <w:ilvl w:val="1"/>
          <w:numId w:val="124"/>
        </w:numPr>
        <w:jc w:val="both"/>
        <w:rPr>
          <w:rFonts w:cstheme="minorHAnsi"/>
          <w:sz w:val="22"/>
          <w:szCs w:val="22"/>
        </w:rPr>
      </w:pPr>
      <w:r w:rsidRPr="00A84FBA">
        <w:rPr>
          <w:rFonts w:cstheme="minorHAnsi"/>
          <w:sz w:val="22"/>
          <w:szCs w:val="22"/>
        </w:rPr>
        <w:t>Nagyszalonta-Nagyvárad (2017)</w:t>
      </w:r>
    </w:p>
    <w:p w:rsidR="00F52BCA" w:rsidRPr="00E22F99" w:rsidRDefault="00F52BCA" w:rsidP="00592767">
      <w:pPr>
        <w:pStyle w:val="Listaszerbekezds"/>
        <w:jc w:val="both"/>
        <w:rPr>
          <w:sz w:val="22"/>
          <w:szCs w:val="22"/>
        </w:rPr>
      </w:pPr>
    </w:p>
    <w:p w:rsidR="00F52BCA" w:rsidRPr="00E22F99" w:rsidRDefault="00F52BCA" w:rsidP="00592767">
      <w:pPr>
        <w:pStyle w:val="Listaszerbekezds"/>
        <w:ind w:left="0"/>
        <w:jc w:val="both"/>
        <w:rPr>
          <w:sz w:val="22"/>
          <w:szCs w:val="22"/>
        </w:rPr>
      </w:pPr>
      <w:r w:rsidRPr="00E22F99">
        <w:rPr>
          <w:sz w:val="22"/>
          <w:szCs w:val="22"/>
        </w:rPr>
        <w:t xml:space="preserve">Ezeken </w:t>
      </w:r>
      <w:proofErr w:type="gramStart"/>
      <w:r w:rsidRPr="00E22F99">
        <w:rPr>
          <w:sz w:val="22"/>
          <w:szCs w:val="22"/>
        </w:rPr>
        <w:t>kívül  nótaköri</w:t>
      </w:r>
      <w:proofErr w:type="gramEnd"/>
      <w:r w:rsidRPr="00E22F99">
        <w:rPr>
          <w:sz w:val="22"/>
          <w:szCs w:val="22"/>
        </w:rPr>
        <w:t xml:space="preserve"> tevékenységek, fellépések, versenyeken való részvételek.</w:t>
      </w:r>
    </w:p>
    <w:p w:rsidR="00F52BCA" w:rsidRPr="00E22F99" w:rsidRDefault="00F52BCA" w:rsidP="00592767">
      <w:pPr>
        <w:pStyle w:val="Listaszerbekezds"/>
        <w:ind w:left="0"/>
        <w:jc w:val="both"/>
        <w:rPr>
          <w:sz w:val="22"/>
          <w:szCs w:val="22"/>
        </w:rPr>
      </w:pPr>
    </w:p>
    <w:p w:rsidR="00F52BCA" w:rsidRPr="00E22F99" w:rsidRDefault="00F52BCA" w:rsidP="00592767">
      <w:pPr>
        <w:jc w:val="both"/>
        <w:rPr>
          <w:sz w:val="22"/>
          <w:szCs w:val="22"/>
        </w:rPr>
      </w:pPr>
      <w:r w:rsidRPr="00E22F99">
        <w:rPr>
          <w:sz w:val="22"/>
          <w:szCs w:val="22"/>
        </w:rPr>
        <w:t>Az ENSZ először 1991-ben rendezte meg az Idősek Világnapját és városunkban is minden évben kiemelkedő eseménynek számít e rendezvény, melyen a város vezetői köszöntik az idős embereket.</w:t>
      </w:r>
    </w:p>
    <w:p w:rsidR="00F52BCA" w:rsidRPr="00E22F99" w:rsidRDefault="00F52BCA" w:rsidP="00592767">
      <w:pPr>
        <w:jc w:val="both"/>
        <w:rPr>
          <w:sz w:val="22"/>
          <w:szCs w:val="22"/>
        </w:rPr>
      </w:pPr>
      <w:r w:rsidRPr="00E22F99">
        <w:rPr>
          <w:sz w:val="22"/>
          <w:szCs w:val="22"/>
        </w:rPr>
        <w:t xml:space="preserve">A Magyar Köztársaság Kormánya – az Idősügyi Tanács kezdeményezésére – a </w:t>
      </w:r>
      <w:proofErr w:type="spellStart"/>
      <w:r w:rsidRPr="00E22F99">
        <w:rPr>
          <w:sz w:val="22"/>
          <w:szCs w:val="22"/>
        </w:rPr>
        <w:t>szépkorúak</w:t>
      </w:r>
      <w:proofErr w:type="spellEnd"/>
      <w:r w:rsidRPr="00E22F99">
        <w:rPr>
          <w:sz w:val="22"/>
          <w:szCs w:val="22"/>
        </w:rPr>
        <w:t xml:space="preserve"> iránti társadalmi megbecsülés kifejezéseképpen megalkotta a 255/2008. (X. 21. </w:t>
      </w:r>
      <w:proofErr w:type="gramStart"/>
      <w:r w:rsidRPr="00E22F99">
        <w:rPr>
          <w:sz w:val="22"/>
          <w:szCs w:val="22"/>
        </w:rPr>
        <w:t>)</w:t>
      </w:r>
      <w:proofErr w:type="gramEnd"/>
      <w:r w:rsidRPr="00E22F99">
        <w:rPr>
          <w:sz w:val="22"/>
          <w:szCs w:val="22"/>
        </w:rPr>
        <w:t xml:space="preserve"> számú kormányrendeletet. </w:t>
      </w:r>
    </w:p>
    <w:p w:rsidR="00F52BCA" w:rsidRPr="00E22F99" w:rsidRDefault="00F52BCA" w:rsidP="00592767">
      <w:pPr>
        <w:jc w:val="both"/>
        <w:rPr>
          <w:sz w:val="22"/>
          <w:szCs w:val="22"/>
        </w:rPr>
      </w:pPr>
      <w:r w:rsidRPr="00E22F99">
        <w:rPr>
          <w:sz w:val="22"/>
          <w:szCs w:val="22"/>
        </w:rPr>
        <w:t>A rendelet értelmében a Kormány Magyarország nevében köszönti a 90., 95., 100., 105., 110., és a 115., évüket betöltött Magyarországon bejelentett lakóhellyel rendelkező magyar állampolgárokat és a szabad mozgás és tartózkodás jogával rendelkező személyeket, amennyiben a szépkor betöltésének időpontjában a szabad mozgás és a három hónapot meghaladó tartózkodás jogát Magyarország területén gyakorolják.</w:t>
      </w:r>
    </w:p>
    <w:p w:rsidR="00F52BCA" w:rsidRPr="00E22F99" w:rsidRDefault="00F52BCA" w:rsidP="00592767">
      <w:pPr>
        <w:jc w:val="both"/>
        <w:rPr>
          <w:sz w:val="22"/>
          <w:szCs w:val="22"/>
        </w:rPr>
      </w:pPr>
      <w:r w:rsidRPr="00E22F99">
        <w:rPr>
          <w:sz w:val="22"/>
          <w:szCs w:val="22"/>
        </w:rPr>
        <w:t>A jubileumi köszöntéssel okirat és jubileumi juttatás jár.</w:t>
      </w:r>
    </w:p>
    <w:p w:rsidR="00F52BCA" w:rsidRPr="00E22F99" w:rsidRDefault="00F52BCA" w:rsidP="00592767">
      <w:pPr>
        <w:jc w:val="both"/>
        <w:rPr>
          <w:sz w:val="22"/>
          <w:szCs w:val="22"/>
        </w:rPr>
      </w:pPr>
      <w:proofErr w:type="spellStart"/>
      <w:r w:rsidRPr="00E22F99">
        <w:rPr>
          <w:b/>
          <w:sz w:val="22"/>
          <w:szCs w:val="22"/>
        </w:rPr>
        <w:t>Szépkorú</w:t>
      </w:r>
      <w:proofErr w:type="spellEnd"/>
      <w:r w:rsidRPr="00E22F99">
        <w:rPr>
          <w:b/>
          <w:sz w:val="22"/>
          <w:szCs w:val="22"/>
        </w:rPr>
        <w:t xml:space="preserve"> lakosainak köszöntését az önkormányzat is megtisztelően szép feladatának tartja.</w:t>
      </w:r>
      <w:r w:rsidRPr="00E22F99">
        <w:rPr>
          <w:sz w:val="22"/>
          <w:szCs w:val="22"/>
        </w:rPr>
        <w:t xml:space="preserve"> A kormányrendelet bevezetése óta minden évben - amikor arra igény volt - köszöntöttük a 90., 95., és 100. életévüket betöltött polgárainkat. Hivatalunk a Miniszterelnöki Hivatal által megküldött oklevél átadása mellett gratuláló lappal, virágcsokorral és a 100. születésnapját ünneplő </w:t>
      </w:r>
      <w:proofErr w:type="spellStart"/>
      <w:r w:rsidRPr="00E22F99">
        <w:rPr>
          <w:sz w:val="22"/>
          <w:szCs w:val="22"/>
        </w:rPr>
        <w:t>szépkorú</w:t>
      </w:r>
      <w:proofErr w:type="spellEnd"/>
      <w:r w:rsidRPr="00E22F99">
        <w:rPr>
          <w:sz w:val="22"/>
          <w:szCs w:val="22"/>
        </w:rPr>
        <w:t xml:space="preserve"> esetén 10.000 forint értékű ajándékkal kedveskedett. </w:t>
      </w:r>
    </w:p>
    <w:p w:rsidR="00F52BCA" w:rsidRDefault="00F52BCA" w:rsidP="00592767">
      <w:pPr>
        <w:jc w:val="both"/>
        <w:rPr>
          <w:sz w:val="22"/>
          <w:szCs w:val="22"/>
        </w:rPr>
      </w:pPr>
      <w:r w:rsidRPr="00E22F99">
        <w:rPr>
          <w:sz w:val="22"/>
          <w:szCs w:val="22"/>
        </w:rPr>
        <w:t xml:space="preserve">2014-ben a 90. életévet betöltött karcagi lakosok száma 29 fő, 95. évet betöltött lakos pedig 10 fő. Ők tízen városunk legidősebb lakosai. 2014-ben eddig 5 alkalommal vettünk részt </w:t>
      </w:r>
      <w:proofErr w:type="spellStart"/>
      <w:r w:rsidRPr="00E22F99">
        <w:rPr>
          <w:sz w:val="22"/>
          <w:szCs w:val="22"/>
        </w:rPr>
        <w:t>szépkorú</w:t>
      </w:r>
      <w:proofErr w:type="spellEnd"/>
      <w:r w:rsidRPr="00E22F99">
        <w:rPr>
          <w:sz w:val="22"/>
          <w:szCs w:val="22"/>
        </w:rPr>
        <w:t xml:space="preserve"> köszöntésében.</w:t>
      </w:r>
    </w:p>
    <w:p w:rsidR="00F52BCA" w:rsidRPr="00E22F99" w:rsidRDefault="00F52BCA" w:rsidP="00592767">
      <w:pPr>
        <w:jc w:val="both"/>
        <w:rPr>
          <w:sz w:val="22"/>
          <w:szCs w:val="22"/>
        </w:rPr>
      </w:pPr>
    </w:p>
    <w:p w:rsidR="00F52BCA" w:rsidRPr="00E22F99" w:rsidRDefault="00F52BCA" w:rsidP="00592767">
      <w:pPr>
        <w:pStyle w:val="Listaszerbekezds"/>
        <w:ind w:left="0"/>
        <w:jc w:val="both"/>
        <w:rPr>
          <w:b/>
          <w:sz w:val="22"/>
          <w:szCs w:val="22"/>
        </w:rPr>
      </w:pPr>
      <w:r w:rsidRPr="00E22F99">
        <w:rPr>
          <w:b/>
          <w:sz w:val="22"/>
          <w:szCs w:val="22"/>
        </w:rPr>
        <w:t>8.2.2 Étkeztetés</w:t>
      </w:r>
    </w:p>
    <w:p w:rsidR="00F52BCA" w:rsidRDefault="00F52BCA" w:rsidP="00592767">
      <w:pPr>
        <w:pStyle w:val="Listaszerbekezds"/>
        <w:ind w:left="0"/>
        <w:jc w:val="both"/>
        <w:rPr>
          <w:b/>
          <w:sz w:val="22"/>
          <w:szCs w:val="22"/>
        </w:rPr>
      </w:pPr>
    </w:p>
    <w:p w:rsidR="00F52BCA" w:rsidRPr="00E22F99" w:rsidRDefault="00F52BCA" w:rsidP="00592767">
      <w:pPr>
        <w:pStyle w:val="Listaszerbekezds"/>
        <w:ind w:left="0"/>
        <w:jc w:val="both"/>
        <w:rPr>
          <w:sz w:val="22"/>
          <w:szCs w:val="22"/>
        </w:rPr>
      </w:pPr>
      <w:r w:rsidRPr="00E22F99">
        <w:rPr>
          <w:sz w:val="22"/>
          <w:szCs w:val="22"/>
        </w:rPr>
        <w:t xml:space="preserve">Az alapellátás egyik fontos szolgáltatása az étkeztetés. </w:t>
      </w:r>
    </w:p>
    <w:p w:rsidR="00F52BCA" w:rsidRPr="00E22F99" w:rsidRDefault="00F52BCA" w:rsidP="00592767">
      <w:pPr>
        <w:pStyle w:val="Listaszerbekezds"/>
        <w:ind w:left="0"/>
        <w:jc w:val="both"/>
        <w:rPr>
          <w:sz w:val="22"/>
          <w:szCs w:val="22"/>
        </w:rPr>
      </w:pPr>
      <w:r w:rsidRPr="00E22F99">
        <w:rPr>
          <w:sz w:val="22"/>
          <w:szCs w:val="22"/>
        </w:rPr>
        <w:t xml:space="preserve">Az étkeztetés elsősorban az idős lakosság támogatását szolgálja. Az étkeztetés igénybevétele történhet kiszállítással vagy a főzőhelyről történő jogosult általi elszállítással, illetve helyben fogyasztással az idősek klubja tagjainak tekintetében. Az év minden napján igénybe vehető az ellátás Karcagon. Jellemzően a 60év feletti korosztály veszi igénybe az étkeztetést, azon belül magas a 70-80 éven felüliek (135 fő illetve 102 fő). A 90 éven felüliek száma 12 fő volt. </w:t>
      </w:r>
    </w:p>
    <w:p w:rsidR="00F52BCA" w:rsidRDefault="00F52BCA" w:rsidP="00F52BCA">
      <w:pPr>
        <w:pStyle w:val="Listaszerbekezds"/>
        <w:ind w:left="0"/>
        <w:rPr>
          <w:sz w:val="22"/>
          <w:szCs w:val="22"/>
        </w:rPr>
      </w:pPr>
    </w:p>
    <w:p w:rsidR="00592767" w:rsidRDefault="00592767" w:rsidP="00F52BCA">
      <w:pPr>
        <w:pStyle w:val="Listaszerbekezds"/>
        <w:ind w:left="0"/>
        <w:rPr>
          <w:sz w:val="22"/>
          <w:szCs w:val="22"/>
        </w:rPr>
      </w:pPr>
    </w:p>
    <w:p w:rsidR="00592767" w:rsidRDefault="00592767" w:rsidP="00F52BCA">
      <w:pPr>
        <w:pStyle w:val="Listaszerbekezds"/>
        <w:ind w:left="0"/>
        <w:rPr>
          <w:sz w:val="22"/>
          <w:szCs w:val="22"/>
        </w:rPr>
      </w:pPr>
    </w:p>
    <w:p w:rsidR="00592767" w:rsidRDefault="00592767" w:rsidP="00592767">
      <w:pPr>
        <w:pStyle w:val="Listaszerbekezds"/>
        <w:ind w:left="0"/>
        <w:jc w:val="both"/>
        <w:rPr>
          <w:sz w:val="22"/>
          <w:szCs w:val="22"/>
        </w:rPr>
      </w:pPr>
    </w:p>
    <w:p w:rsidR="00F52BCA" w:rsidRPr="00E22F99" w:rsidRDefault="00F52BCA" w:rsidP="00592767">
      <w:pPr>
        <w:pStyle w:val="Listaszerbekezds"/>
        <w:ind w:left="0"/>
        <w:jc w:val="both"/>
        <w:rPr>
          <w:b/>
          <w:sz w:val="22"/>
          <w:szCs w:val="22"/>
        </w:rPr>
      </w:pPr>
      <w:r w:rsidRPr="00E22F99">
        <w:rPr>
          <w:b/>
          <w:sz w:val="22"/>
          <w:szCs w:val="22"/>
        </w:rPr>
        <w:t>8.2.3. Segítségnyújtás</w:t>
      </w:r>
    </w:p>
    <w:p w:rsidR="00F52BCA" w:rsidRDefault="00F52BCA" w:rsidP="00592767">
      <w:pPr>
        <w:pStyle w:val="Listaszerbekezds"/>
        <w:ind w:left="0"/>
        <w:jc w:val="both"/>
        <w:rPr>
          <w:sz w:val="22"/>
          <w:szCs w:val="22"/>
        </w:rPr>
      </w:pPr>
    </w:p>
    <w:p w:rsidR="00F52BCA" w:rsidRPr="00E22F99" w:rsidRDefault="00F52BCA" w:rsidP="00592767">
      <w:pPr>
        <w:pStyle w:val="Listaszerbekezds"/>
        <w:ind w:left="0"/>
        <w:jc w:val="both"/>
        <w:rPr>
          <w:sz w:val="22"/>
          <w:szCs w:val="22"/>
        </w:rPr>
      </w:pPr>
      <w:r w:rsidRPr="00E22F99">
        <w:rPr>
          <w:sz w:val="22"/>
          <w:szCs w:val="22"/>
        </w:rPr>
        <w:t>A házi segítségnyújtás fontos szerepet tölt be a szociális ellátás területén, az egyik legrégebbi alapellátási forma, melynek keretében a szolgáltatást igénybe vevő személy saját lakókörnyezetében biztosítjuk az önálló életvitel biztosítása érdekében szükséges ellátást, a gondozott meglévő képességeinek fenntartásával, felhasználásával és fejlesztésével. Célunk az, hogy az idősek/egyedül élők problémáinak megoldásában segítséget nyújtsunk, valamint családtagjaikat segítsük munkavállalásukban.</w:t>
      </w:r>
    </w:p>
    <w:p w:rsidR="00F52BCA" w:rsidRPr="00E22F99" w:rsidRDefault="00F52BCA" w:rsidP="00592767">
      <w:pPr>
        <w:pStyle w:val="Listaszerbekezds"/>
        <w:ind w:left="0"/>
        <w:jc w:val="both"/>
        <w:rPr>
          <w:sz w:val="22"/>
          <w:szCs w:val="22"/>
        </w:rPr>
      </w:pPr>
    </w:p>
    <w:p w:rsidR="00F52BCA" w:rsidRPr="00E22F99" w:rsidRDefault="00F52BCA" w:rsidP="00592767">
      <w:pPr>
        <w:pStyle w:val="Listaszerbekezds"/>
        <w:ind w:left="0"/>
        <w:jc w:val="both"/>
        <w:rPr>
          <w:b/>
          <w:sz w:val="22"/>
          <w:szCs w:val="22"/>
        </w:rPr>
      </w:pPr>
    </w:p>
    <w:p w:rsidR="00F52BCA" w:rsidRPr="00E22F99" w:rsidRDefault="00F52BCA" w:rsidP="00592767">
      <w:pPr>
        <w:pStyle w:val="Listaszerbekezds"/>
        <w:ind w:left="0"/>
        <w:jc w:val="both"/>
        <w:rPr>
          <w:i/>
          <w:sz w:val="22"/>
          <w:szCs w:val="22"/>
        </w:rPr>
      </w:pPr>
      <w:r w:rsidRPr="00E22F99">
        <w:rPr>
          <w:b/>
          <w:sz w:val="22"/>
          <w:szCs w:val="22"/>
        </w:rPr>
        <w:t>8.2.4. Nappali ellátás</w:t>
      </w:r>
      <w:r w:rsidRPr="00E22F99">
        <w:rPr>
          <w:sz w:val="22"/>
          <w:szCs w:val="22"/>
        </w:rPr>
        <w:br/>
      </w:r>
      <w:r w:rsidRPr="00E22F99">
        <w:rPr>
          <w:i/>
          <w:sz w:val="22"/>
          <w:szCs w:val="22"/>
        </w:rPr>
        <w:t>Idősek Klubja</w:t>
      </w:r>
    </w:p>
    <w:p w:rsidR="00F52BCA" w:rsidRPr="00E22F99" w:rsidRDefault="00F52BCA" w:rsidP="00592767">
      <w:pPr>
        <w:pStyle w:val="Listaszerbekezds"/>
        <w:ind w:left="0"/>
        <w:jc w:val="both"/>
        <w:rPr>
          <w:b/>
          <w:sz w:val="22"/>
          <w:szCs w:val="22"/>
        </w:rPr>
      </w:pPr>
    </w:p>
    <w:p w:rsidR="00F52BCA" w:rsidRPr="00E22F99" w:rsidRDefault="00F52BCA" w:rsidP="00592767">
      <w:pPr>
        <w:pStyle w:val="Listaszerbekezds"/>
        <w:ind w:left="0"/>
        <w:jc w:val="both"/>
        <w:rPr>
          <w:sz w:val="22"/>
          <w:szCs w:val="22"/>
        </w:rPr>
      </w:pPr>
      <w:r w:rsidRPr="00E22F99">
        <w:rPr>
          <w:sz w:val="22"/>
          <w:szCs w:val="22"/>
        </w:rPr>
        <w:t xml:space="preserve">A nappali ellátás célja a hiányzó családi </w:t>
      </w:r>
      <w:proofErr w:type="gramStart"/>
      <w:r w:rsidRPr="00E22F99">
        <w:rPr>
          <w:sz w:val="22"/>
          <w:szCs w:val="22"/>
        </w:rPr>
        <w:t>gondozás pótlás</w:t>
      </w:r>
      <w:proofErr w:type="gramEnd"/>
      <w:r w:rsidRPr="00E22F99">
        <w:rPr>
          <w:sz w:val="22"/>
          <w:szCs w:val="22"/>
        </w:rPr>
        <w:t>, az egyedüllétek megszüntetése és a tétlenséggel járó káros hatások megelőzése. Feladata megfelelő szociális szolgáltatások nyújtása, melyek révén, a nappali ellátást igénybevevő személyek, egészségi állapotának megőrzése és javítása, valamint mentális állapotuk életkoruknak megfelelő szinten tartása megvalósulhat.</w:t>
      </w:r>
    </w:p>
    <w:p w:rsidR="00F52BCA" w:rsidRPr="00E22F99" w:rsidRDefault="00F52BCA" w:rsidP="00592767">
      <w:pPr>
        <w:pStyle w:val="Listaszerbekezds"/>
        <w:ind w:left="0"/>
        <w:jc w:val="both"/>
        <w:rPr>
          <w:sz w:val="22"/>
          <w:szCs w:val="22"/>
        </w:rPr>
      </w:pPr>
      <w:r w:rsidRPr="00E22F99">
        <w:rPr>
          <w:sz w:val="22"/>
          <w:szCs w:val="22"/>
        </w:rPr>
        <w:t>A klub a szociális és mentális támogatásra szoruló, önmaguk ellátására részben képes időskorúak napközbeni ellátására szolgál. Az intézményben lehetőség van a közösségi együttlétre, pihenésre, ruházat tisztítására, személyi tisztálkodásra.</w:t>
      </w:r>
    </w:p>
    <w:p w:rsidR="00F52BCA" w:rsidRPr="00E22F99" w:rsidRDefault="00F52BCA" w:rsidP="00592767">
      <w:pPr>
        <w:pStyle w:val="Listaszerbekezds"/>
        <w:ind w:left="0"/>
        <w:jc w:val="both"/>
        <w:rPr>
          <w:sz w:val="22"/>
          <w:szCs w:val="22"/>
        </w:rPr>
      </w:pPr>
      <w:r w:rsidRPr="00E22F99">
        <w:rPr>
          <w:sz w:val="22"/>
          <w:szCs w:val="22"/>
        </w:rPr>
        <w:t>A klub 44 férőhellyel rendelkezik, naponta 30-35 fő részvételével működik. Napi háromszori étkezés biztosított. 2013. évben összesen 35 fő nő és 16 fő férfi látogatta a klubbot.</w:t>
      </w:r>
    </w:p>
    <w:p w:rsidR="00F52BCA" w:rsidRPr="00E22F99" w:rsidRDefault="00F52BCA" w:rsidP="00592767">
      <w:pPr>
        <w:pStyle w:val="Listaszerbekezds"/>
        <w:ind w:left="0"/>
        <w:jc w:val="both"/>
        <w:rPr>
          <w:sz w:val="22"/>
          <w:szCs w:val="22"/>
        </w:rPr>
      </w:pPr>
    </w:p>
    <w:p w:rsidR="00F52BCA" w:rsidRPr="00E22F99" w:rsidRDefault="00F52BCA" w:rsidP="00592767">
      <w:pPr>
        <w:pStyle w:val="Listaszerbekezds"/>
        <w:ind w:left="0"/>
        <w:jc w:val="both"/>
        <w:rPr>
          <w:sz w:val="22"/>
          <w:szCs w:val="22"/>
        </w:rPr>
      </w:pPr>
      <w:proofErr w:type="gramStart"/>
      <w:r w:rsidRPr="00E22F99">
        <w:rPr>
          <w:sz w:val="22"/>
          <w:szCs w:val="22"/>
        </w:rPr>
        <w:t>nyitott</w:t>
      </w:r>
      <w:proofErr w:type="gramEnd"/>
      <w:r w:rsidRPr="00E22F99">
        <w:rPr>
          <w:sz w:val="22"/>
          <w:szCs w:val="22"/>
        </w:rPr>
        <w:t xml:space="preserve"> szolgáltatások köre:</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igény szerinti meleg élelem biztosítása</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szabadidős programok szervezése</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életvitelre vonatkozó tanácsadás, életvezetés segítése</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speciális önszerveződő csoportok támogatása</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hivatalos ügyek intézése</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felvilágosító előadások szervezése egészségügyi, szociális ellátásokról</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személyi higiénia biztosítása</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gépkocsi használat szükség szerinti biztosítása</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együttműködés, ismerkedés hasonló klubokkal, kapcsolattartás nevelési-oktatási intézményekkel</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 xml:space="preserve">heti rendszerességgel jelentkező foglalkozások biztosítása: könyvtári óra, torna, vérnyomás, </w:t>
      </w:r>
      <w:proofErr w:type="gramStart"/>
      <w:r w:rsidRPr="00E22F99">
        <w:rPr>
          <w:sz w:val="22"/>
          <w:szCs w:val="22"/>
        </w:rPr>
        <w:t>súly mérés</w:t>
      </w:r>
      <w:proofErr w:type="gramEnd"/>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gyógyszerírattatás, gyógyszer kiváltása</w:t>
      </w:r>
    </w:p>
    <w:p w:rsidR="00F52BCA" w:rsidRPr="00E22F99" w:rsidRDefault="00F52BCA" w:rsidP="00592767">
      <w:pPr>
        <w:pStyle w:val="Listaszerbekezds"/>
        <w:numPr>
          <w:ilvl w:val="0"/>
          <w:numId w:val="79"/>
        </w:numPr>
        <w:spacing w:after="200" w:line="276" w:lineRule="auto"/>
        <w:jc w:val="both"/>
        <w:rPr>
          <w:sz w:val="22"/>
          <w:szCs w:val="22"/>
        </w:rPr>
      </w:pPr>
      <w:r w:rsidRPr="00E22F99">
        <w:rPr>
          <w:sz w:val="22"/>
          <w:szCs w:val="22"/>
        </w:rPr>
        <w:t>bevásárlás</w:t>
      </w:r>
    </w:p>
    <w:p w:rsidR="00F52BCA" w:rsidRDefault="00F52BCA" w:rsidP="00592767">
      <w:pPr>
        <w:pStyle w:val="Listaszerbekezds"/>
        <w:jc w:val="both"/>
        <w:rPr>
          <w:sz w:val="22"/>
          <w:szCs w:val="22"/>
        </w:rPr>
      </w:pPr>
    </w:p>
    <w:p w:rsidR="00F52BCA" w:rsidRPr="00E22F99" w:rsidRDefault="00F52BCA" w:rsidP="00592767">
      <w:pPr>
        <w:pStyle w:val="Listaszerbekezds"/>
        <w:jc w:val="both"/>
        <w:rPr>
          <w:sz w:val="22"/>
          <w:szCs w:val="22"/>
        </w:rPr>
      </w:pPr>
    </w:p>
    <w:p w:rsidR="00F52BCA" w:rsidRPr="00E22F99" w:rsidRDefault="00F52BCA" w:rsidP="00592767">
      <w:pPr>
        <w:pStyle w:val="CMSOR20"/>
      </w:pPr>
      <w:bookmarkStart w:id="44" w:name="_Toc485707994"/>
      <w:r w:rsidRPr="00E22F99">
        <w:t>8.3 Pályázatok</w:t>
      </w:r>
      <w:bookmarkEnd w:id="44"/>
    </w:p>
    <w:p w:rsidR="00F52BCA" w:rsidRPr="00E22F99" w:rsidRDefault="00F52BCA" w:rsidP="00592767">
      <w:pPr>
        <w:jc w:val="both"/>
        <w:rPr>
          <w:sz w:val="22"/>
          <w:szCs w:val="22"/>
        </w:rPr>
      </w:pPr>
      <w:r w:rsidRPr="00E22F99">
        <w:rPr>
          <w:sz w:val="22"/>
          <w:szCs w:val="22"/>
        </w:rPr>
        <w:t>Az intézmények fejlesztésének érdekében a pályázati lehetőségeket folyamatosan figyelemmel kísérjük. Ennek eredményeként az elmúlt időszakban az alábbi pályázatokat sikerült megnyernünk.</w:t>
      </w:r>
    </w:p>
    <w:p w:rsidR="00F52BCA" w:rsidRPr="00E22F99" w:rsidRDefault="00F52BCA" w:rsidP="00592767">
      <w:pPr>
        <w:jc w:val="both"/>
        <w:rPr>
          <w:sz w:val="22"/>
          <w:szCs w:val="22"/>
        </w:rPr>
      </w:pPr>
      <w:r w:rsidRPr="00E22F99">
        <w:rPr>
          <w:sz w:val="22"/>
          <w:szCs w:val="22"/>
        </w:rPr>
        <w:t xml:space="preserve">A Karcagi Többcélú Kistérségi Társulás Idősek Otthona és Háziorvosi Intézmény Zöldfa úti telephelyének belső felújítására a </w:t>
      </w:r>
      <w:r w:rsidRPr="00E22F99">
        <w:rPr>
          <w:i/>
          <w:sz w:val="22"/>
          <w:szCs w:val="22"/>
        </w:rPr>
        <w:t xml:space="preserve">„Karcagi Többcélú Kistérségi Társulás Idősek Otthonának fejlesztése” </w:t>
      </w:r>
      <w:r w:rsidRPr="00E22F99">
        <w:rPr>
          <w:sz w:val="22"/>
          <w:szCs w:val="22"/>
        </w:rPr>
        <w:t>című (TIOP-3.4.2-11/1-2012-0005) pályázat keretében 100%-os támogatottsággal 180.000.000 Ft összegű támogatást sikerült elnyerni. A kivitelezési munkálatok folyamatban vannak.</w:t>
      </w:r>
    </w:p>
    <w:p w:rsidR="00F52BCA" w:rsidRPr="00E22F99" w:rsidRDefault="00F52BCA" w:rsidP="00592767">
      <w:pPr>
        <w:jc w:val="both"/>
        <w:rPr>
          <w:sz w:val="22"/>
          <w:szCs w:val="22"/>
        </w:rPr>
      </w:pPr>
      <w:r w:rsidRPr="00E22F99">
        <w:rPr>
          <w:sz w:val="22"/>
          <w:szCs w:val="22"/>
        </w:rPr>
        <w:t xml:space="preserve">Az intézmény külső felújítására vonatkozóan a </w:t>
      </w:r>
      <w:r w:rsidRPr="00E22F99">
        <w:rPr>
          <w:i/>
          <w:sz w:val="22"/>
          <w:szCs w:val="22"/>
        </w:rPr>
        <w:t>„Karcagi Idősek Otthona épületenergetikai fejlesztése”</w:t>
      </w:r>
      <w:r w:rsidRPr="00E22F99">
        <w:rPr>
          <w:sz w:val="22"/>
          <w:szCs w:val="22"/>
        </w:rPr>
        <w:t xml:space="preserve"> című (KEOP-5.5.0/B/12-2013-0292) pályázat keretében 85%-os támogatottsággal 131.281.700.-Ft összegű támogatást sikerült elnyerni. A kivitelezési munkálatok közbeszerzési eljárása folyamatban van. Várhatóan szeptemberben elkezdődnek a munkálatok.</w:t>
      </w:r>
    </w:p>
    <w:p w:rsidR="00F52BCA" w:rsidRPr="00E22F99" w:rsidRDefault="00F52BCA" w:rsidP="00592767">
      <w:pPr>
        <w:jc w:val="both"/>
        <w:rPr>
          <w:sz w:val="22"/>
          <w:szCs w:val="22"/>
        </w:rPr>
      </w:pPr>
      <w:r w:rsidRPr="00E22F99">
        <w:rPr>
          <w:sz w:val="22"/>
          <w:szCs w:val="22"/>
        </w:rPr>
        <w:lastRenderedPageBreak/>
        <w:t xml:space="preserve"> A</w:t>
      </w:r>
      <w:r w:rsidRPr="00E22F99">
        <w:rPr>
          <w:bCs/>
          <w:sz w:val="22"/>
          <w:szCs w:val="22"/>
        </w:rPr>
        <w:t xml:space="preserve">z Észak Alföldi Operatív Program </w:t>
      </w:r>
      <w:r w:rsidRPr="00E22F99">
        <w:rPr>
          <w:sz w:val="22"/>
          <w:szCs w:val="22"/>
        </w:rPr>
        <w:t xml:space="preserve">„Egészségügyi alapellátás, egészségházak és </w:t>
      </w:r>
      <w:proofErr w:type="spellStart"/>
      <w:r w:rsidRPr="00E22F99">
        <w:rPr>
          <w:sz w:val="22"/>
          <w:szCs w:val="22"/>
        </w:rPr>
        <w:t>járóbeteg</w:t>
      </w:r>
      <w:proofErr w:type="spellEnd"/>
      <w:r w:rsidRPr="00E22F99">
        <w:rPr>
          <w:sz w:val="22"/>
          <w:szCs w:val="22"/>
        </w:rPr>
        <w:t xml:space="preserve"> szakellátás fejlesztése” című pályázati felhívásra beadott  </w:t>
      </w:r>
      <w:r w:rsidRPr="00E22F99">
        <w:rPr>
          <w:i/>
          <w:sz w:val="22"/>
          <w:szCs w:val="22"/>
        </w:rPr>
        <w:t>„</w:t>
      </w:r>
      <w:proofErr w:type="gramStart"/>
      <w:r w:rsidRPr="00E22F99">
        <w:rPr>
          <w:i/>
          <w:sz w:val="22"/>
          <w:szCs w:val="22"/>
        </w:rPr>
        <w:t>A</w:t>
      </w:r>
      <w:proofErr w:type="gramEnd"/>
      <w:r w:rsidRPr="00E22F99">
        <w:rPr>
          <w:i/>
          <w:sz w:val="22"/>
          <w:szCs w:val="22"/>
        </w:rPr>
        <w:t xml:space="preserve"> karcagi egészségügyi alapellátás fejlesztése”</w:t>
      </w:r>
      <w:r w:rsidRPr="00E22F99">
        <w:rPr>
          <w:bCs/>
          <w:sz w:val="22"/>
          <w:szCs w:val="22"/>
        </w:rPr>
        <w:t xml:space="preserve"> (ÉAOP-4.1.2/A-12-2013-0082)</w:t>
      </w:r>
      <w:r w:rsidRPr="00E22F99">
        <w:rPr>
          <w:sz w:val="22"/>
          <w:szCs w:val="22"/>
        </w:rPr>
        <w:t xml:space="preserve"> pályázat keretében 100%-os támogatottsággal 60.000.000 Ft összegű támogatást sikerült elnyerni. A kivitelezési munkálatok folyamatban vannak.</w:t>
      </w:r>
    </w:p>
    <w:p w:rsidR="00F52BCA" w:rsidRPr="00E22F99" w:rsidRDefault="00F52BCA" w:rsidP="00592767">
      <w:pPr>
        <w:jc w:val="both"/>
        <w:rPr>
          <w:sz w:val="22"/>
          <w:szCs w:val="22"/>
        </w:rPr>
      </w:pPr>
      <w:r w:rsidRPr="00E22F99">
        <w:rPr>
          <w:sz w:val="22"/>
          <w:szCs w:val="22"/>
        </w:rPr>
        <w:t>A Kisújszállási Térségi Szociális Otthon és Alapszolgáltatási Központ felújítására 157 millió Ft összegű támogatást nyert a Társulás. A megvalósításnak 5 fő eleme volt:</w:t>
      </w:r>
    </w:p>
    <w:p w:rsidR="00F52BCA" w:rsidRPr="00E22F99" w:rsidRDefault="00F52BCA" w:rsidP="00592767">
      <w:pPr>
        <w:numPr>
          <w:ilvl w:val="0"/>
          <w:numId w:val="101"/>
        </w:numPr>
        <w:jc w:val="both"/>
        <w:rPr>
          <w:sz w:val="22"/>
          <w:szCs w:val="22"/>
        </w:rPr>
      </w:pPr>
      <w:r w:rsidRPr="00E22F99">
        <w:rPr>
          <w:sz w:val="22"/>
          <w:szCs w:val="22"/>
        </w:rPr>
        <w:t>A Családsegítő és Gyermekjóléti Szolgálat épületének átalakítása</w:t>
      </w:r>
    </w:p>
    <w:p w:rsidR="00F52BCA" w:rsidRPr="00E22F99" w:rsidRDefault="00F52BCA" w:rsidP="00592767">
      <w:pPr>
        <w:numPr>
          <w:ilvl w:val="0"/>
          <w:numId w:val="101"/>
        </w:numPr>
        <w:jc w:val="both"/>
        <w:rPr>
          <w:sz w:val="22"/>
          <w:szCs w:val="22"/>
        </w:rPr>
      </w:pPr>
      <w:r w:rsidRPr="00E22F99">
        <w:rPr>
          <w:sz w:val="22"/>
          <w:szCs w:val="22"/>
        </w:rPr>
        <w:t>Vásár u. 3. szám alatti melegítőkonyha kialakítása</w:t>
      </w:r>
    </w:p>
    <w:p w:rsidR="00F52BCA" w:rsidRPr="00E22F99" w:rsidRDefault="00F52BCA" w:rsidP="00592767">
      <w:pPr>
        <w:numPr>
          <w:ilvl w:val="0"/>
          <w:numId w:val="101"/>
        </w:numPr>
        <w:jc w:val="both"/>
        <w:rPr>
          <w:sz w:val="22"/>
          <w:szCs w:val="22"/>
        </w:rPr>
      </w:pPr>
      <w:r w:rsidRPr="00E22F99">
        <w:rPr>
          <w:sz w:val="22"/>
          <w:szCs w:val="22"/>
        </w:rPr>
        <w:t>Idősek klubja részleges felújítása</w:t>
      </w:r>
    </w:p>
    <w:p w:rsidR="00F52BCA" w:rsidRPr="00E22F99" w:rsidRDefault="00F52BCA" w:rsidP="00592767">
      <w:pPr>
        <w:numPr>
          <w:ilvl w:val="0"/>
          <w:numId w:val="101"/>
        </w:numPr>
        <w:jc w:val="both"/>
        <w:rPr>
          <w:sz w:val="22"/>
          <w:szCs w:val="22"/>
        </w:rPr>
      </w:pPr>
      <w:r w:rsidRPr="00E22F99">
        <w:rPr>
          <w:sz w:val="22"/>
          <w:szCs w:val="22"/>
        </w:rPr>
        <w:t>Ford tranzit típusú gépkocsi beszerzése</w:t>
      </w:r>
    </w:p>
    <w:p w:rsidR="00F52BCA" w:rsidRPr="00E22F99" w:rsidRDefault="00F52BCA" w:rsidP="00592767">
      <w:pPr>
        <w:numPr>
          <w:ilvl w:val="0"/>
          <w:numId w:val="101"/>
        </w:numPr>
        <w:jc w:val="both"/>
        <w:rPr>
          <w:b/>
          <w:sz w:val="22"/>
          <w:szCs w:val="22"/>
        </w:rPr>
      </w:pPr>
      <w:r w:rsidRPr="00E22F99">
        <w:rPr>
          <w:b/>
          <w:sz w:val="22"/>
          <w:szCs w:val="22"/>
        </w:rPr>
        <w:t>jelzőrendszeres segítségnyújtás kiépítése 300 jelzőkészülékkel</w:t>
      </w:r>
    </w:p>
    <w:p w:rsidR="00F52BCA" w:rsidRPr="00E22F99" w:rsidRDefault="00F52BCA" w:rsidP="00592767">
      <w:pPr>
        <w:jc w:val="both"/>
        <w:rPr>
          <w:sz w:val="22"/>
          <w:szCs w:val="22"/>
        </w:rPr>
      </w:pPr>
      <w:r w:rsidRPr="00E22F99">
        <w:rPr>
          <w:sz w:val="22"/>
          <w:szCs w:val="22"/>
        </w:rPr>
        <w:t>A beruházás 2013. augusztus 16-án átadásra került.</w:t>
      </w:r>
    </w:p>
    <w:p w:rsidR="00F52BCA" w:rsidRPr="00E22F99" w:rsidRDefault="00F52BCA" w:rsidP="00592767">
      <w:pPr>
        <w:pStyle w:val="Listaszerbekezds"/>
        <w:ind w:left="0"/>
        <w:jc w:val="both"/>
        <w:rPr>
          <w:sz w:val="22"/>
          <w:szCs w:val="22"/>
        </w:rPr>
      </w:pPr>
    </w:p>
    <w:p w:rsidR="00F52BCA" w:rsidRPr="002411F5" w:rsidRDefault="00F52BCA" w:rsidP="00592767">
      <w:pPr>
        <w:pStyle w:val="Listaszerbekezds"/>
        <w:numPr>
          <w:ilvl w:val="0"/>
          <w:numId w:val="106"/>
        </w:numPr>
        <w:spacing w:after="200" w:line="276" w:lineRule="auto"/>
        <w:jc w:val="both"/>
        <w:rPr>
          <w:b/>
          <w:sz w:val="22"/>
          <w:szCs w:val="22"/>
        </w:rPr>
      </w:pPr>
      <w:r>
        <w:rPr>
          <w:b/>
          <w:sz w:val="22"/>
          <w:szCs w:val="22"/>
        </w:rPr>
        <w:t>Kulcsproblémák összegzés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1559"/>
        <w:gridCol w:w="1591"/>
      </w:tblGrid>
      <w:tr w:rsidR="00F52BCA" w:rsidRPr="00E22F99" w:rsidTr="00F52BCA">
        <w:tc>
          <w:tcPr>
            <w:tcW w:w="6629" w:type="dxa"/>
            <w:shd w:val="clear" w:color="auto" w:fill="E5B8B7"/>
          </w:tcPr>
          <w:p w:rsidR="00F52BCA" w:rsidRPr="00E22F99" w:rsidRDefault="00F52BCA" w:rsidP="00592767">
            <w:pPr>
              <w:jc w:val="both"/>
              <w:rPr>
                <w:b/>
                <w:sz w:val="22"/>
                <w:szCs w:val="22"/>
              </w:rPr>
            </w:pPr>
            <w:r w:rsidRPr="00E22F99">
              <w:rPr>
                <w:b/>
                <w:sz w:val="22"/>
                <w:szCs w:val="22"/>
              </w:rPr>
              <w:t>Kulcsproblémák</w:t>
            </w:r>
          </w:p>
        </w:tc>
        <w:tc>
          <w:tcPr>
            <w:tcW w:w="1559" w:type="dxa"/>
            <w:shd w:val="clear" w:color="auto" w:fill="E5B8B7"/>
          </w:tcPr>
          <w:p w:rsidR="00F52BCA" w:rsidRPr="00E22F99" w:rsidRDefault="00F52BCA" w:rsidP="00592767">
            <w:pPr>
              <w:jc w:val="both"/>
              <w:rPr>
                <w:b/>
                <w:sz w:val="22"/>
                <w:szCs w:val="22"/>
              </w:rPr>
            </w:pPr>
            <w:r w:rsidRPr="00E22F99">
              <w:rPr>
                <w:b/>
                <w:sz w:val="22"/>
                <w:szCs w:val="22"/>
              </w:rPr>
              <w:t>Jellemző-e a településre?</w:t>
            </w:r>
          </w:p>
        </w:tc>
        <w:tc>
          <w:tcPr>
            <w:tcW w:w="1591" w:type="dxa"/>
            <w:shd w:val="clear" w:color="auto" w:fill="E5B8B7"/>
          </w:tcPr>
          <w:p w:rsidR="00F52BCA" w:rsidRPr="00E22F99" w:rsidRDefault="00F52BCA" w:rsidP="00592767">
            <w:pPr>
              <w:jc w:val="both"/>
              <w:rPr>
                <w:b/>
                <w:sz w:val="22"/>
                <w:szCs w:val="22"/>
              </w:rPr>
            </w:pPr>
            <w:r w:rsidRPr="00E22F99">
              <w:rPr>
                <w:b/>
                <w:sz w:val="22"/>
                <w:szCs w:val="22"/>
              </w:rPr>
              <w:t>Igényel-e beavatkozást?</w:t>
            </w:r>
          </w:p>
        </w:tc>
      </w:tr>
      <w:tr w:rsidR="00F52BCA" w:rsidRPr="00E22F99" w:rsidTr="00F52BCA">
        <w:tc>
          <w:tcPr>
            <w:tcW w:w="6629" w:type="dxa"/>
          </w:tcPr>
          <w:p w:rsidR="00F52BCA" w:rsidRPr="00E22F99" w:rsidRDefault="00F52BCA" w:rsidP="00592767">
            <w:pPr>
              <w:jc w:val="both"/>
              <w:rPr>
                <w:sz w:val="22"/>
                <w:szCs w:val="22"/>
              </w:rPr>
            </w:pPr>
            <w:r w:rsidRPr="00E22F99">
              <w:rPr>
                <w:sz w:val="22"/>
                <w:szCs w:val="22"/>
              </w:rPr>
              <w:t xml:space="preserve">Biztosított-e a településen </w:t>
            </w:r>
            <w:r w:rsidRPr="00E22F99">
              <w:rPr>
                <w:bCs/>
                <w:sz w:val="22"/>
                <w:szCs w:val="22"/>
              </w:rPr>
              <w:t>az egészségügyi és szociális szolgáltatások összehangolása az idősödők és az idősek szükségleteinek és érdekeinek figyelembe vételével?</w:t>
            </w:r>
          </w:p>
        </w:tc>
        <w:tc>
          <w:tcPr>
            <w:tcW w:w="1559" w:type="dxa"/>
            <w:shd w:val="clear" w:color="auto" w:fill="FDE9D9"/>
          </w:tcPr>
          <w:p w:rsidR="00F52BCA" w:rsidRPr="00E22F99" w:rsidRDefault="00F52BCA" w:rsidP="00592767">
            <w:pPr>
              <w:jc w:val="both"/>
              <w:rPr>
                <w:sz w:val="22"/>
                <w:szCs w:val="22"/>
              </w:rPr>
            </w:pPr>
            <w:r w:rsidRPr="00E22F99">
              <w:rPr>
                <w:sz w:val="22"/>
                <w:szCs w:val="22"/>
              </w:rPr>
              <w:t>igen</w:t>
            </w:r>
          </w:p>
        </w:tc>
        <w:tc>
          <w:tcPr>
            <w:tcW w:w="1591" w:type="dxa"/>
            <w:shd w:val="clear" w:color="auto" w:fill="FDE9D9"/>
          </w:tcPr>
          <w:p w:rsidR="00F52BCA" w:rsidRPr="00E22F99" w:rsidRDefault="00F52BCA" w:rsidP="00592767">
            <w:pPr>
              <w:jc w:val="both"/>
              <w:rPr>
                <w:sz w:val="22"/>
                <w:szCs w:val="22"/>
              </w:rPr>
            </w:pPr>
            <w:r w:rsidRPr="00E22F99">
              <w:rPr>
                <w:sz w:val="22"/>
                <w:szCs w:val="22"/>
              </w:rPr>
              <w:t xml:space="preserve">nem </w:t>
            </w:r>
          </w:p>
        </w:tc>
      </w:tr>
      <w:tr w:rsidR="00F52BCA" w:rsidRPr="00E22F99" w:rsidTr="00F52BCA">
        <w:tc>
          <w:tcPr>
            <w:tcW w:w="6629" w:type="dxa"/>
          </w:tcPr>
          <w:p w:rsidR="00F52BCA" w:rsidRPr="00E22F99" w:rsidRDefault="00F52BCA" w:rsidP="00592767">
            <w:pPr>
              <w:jc w:val="both"/>
              <w:rPr>
                <w:sz w:val="22"/>
                <w:szCs w:val="22"/>
              </w:rPr>
            </w:pPr>
            <w:r w:rsidRPr="00E22F99">
              <w:rPr>
                <w:sz w:val="22"/>
                <w:szCs w:val="22"/>
              </w:rPr>
              <w:t xml:space="preserve">Biztosított-e a településen </w:t>
            </w:r>
            <w:r w:rsidRPr="00E22F99">
              <w:rPr>
                <w:bCs/>
                <w:sz w:val="22"/>
                <w:szCs w:val="22"/>
              </w:rPr>
              <w:t>az idősek élethosszig való tanulásának támogatása, a digitális tananyagok hozzáférhetőségének biztosításával?</w:t>
            </w:r>
          </w:p>
        </w:tc>
        <w:tc>
          <w:tcPr>
            <w:tcW w:w="1559" w:type="dxa"/>
            <w:shd w:val="clear" w:color="auto" w:fill="FDE9D9"/>
          </w:tcPr>
          <w:p w:rsidR="00F52BCA" w:rsidRPr="00E22F99" w:rsidRDefault="00F52BCA" w:rsidP="00592767">
            <w:pPr>
              <w:jc w:val="both"/>
              <w:rPr>
                <w:sz w:val="22"/>
                <w:szCs w:val="22"/>
              </w:rPr>
            </w:pPr>
            <w:r w:rsidRPr="00E22F99">
              <w:rPr>
                <w:sz w:val="22"/>
                <w:szCs w:val="22"/>
              </w:rPr>
              <w:t>igen</w:t>
            </w:r>
          </w:p>
        </w:tc>
        <w:tc>
          <w:tcPr>
            <w:tcW w:w="1591" w:type="dxa"/>
            <w:shd w:val="clear" w:color="auto" w:fill="FDE9D9"/>
          </w:tcPr>
          <w:p w:rsidR="00F52BCA" w:rsidRPr="00E22F99" w:rsidRDefault="00F52BCA" w:rsidP="00592767">
            <w:pPr>
              <w:jc w:val="both"/>
              <w:rPr>
                <w:sz w:val="22"/>
                <w:szCs w:val="22"/>
              </w:rPr>
            </w:pPr>
            <w:r w:rsidRPr="00E22F99">
              <w:rPr>
                <w:sz w:val="22"/>
                <w:szCs w:val="22"/>
              </w:rPr>
              <w:t>nem</w:t>
            </w:r>
          </w:p>
        </w:tc>
      </w:tr>
      <w:tr w:rsidR="00F52BCA" w:rsidRPr="00E22F99" w:rsidTr="00F52BCA">
        <w:tc>
          <w:tcPr>
            <w:tcW w:w="6629" w:type="dxa"/>
          </w:tcPr>
          <w:p w:rsidR="00F52BCA" w:rsidRPr="00E22F99" w:rsidRDefault="00F52BCA" w:rsidP="00592767">
            <w:pPr>
              <w:jc w:val="both"/>
              <w:rPr>
                <w:sz w:val="22"/>
                <w:szCs w:val="22"/>
              </w:rPr>
            </w:pPr>
            <w:r w:rsidRPr="00E22F99">
              <w:rPr>
                <w:sz w:val="22"/>
                <w:szCs w:val="22"/>
              </w:rPr>
              <w:t xml:space="preserve">Biztosított-e a településen az idősek </w:t>
            </w:r>
            <w:r w:rsidRPr="00E22F99">
              <w:rPr>
                <w:bCs/>
                <w:sz w:val="22"/>
                <w:szCs w:val="22"/>
              </w:rPr>
              <w:t>társadalmi, kulturális, civil életben való aktív részvétele</w:t>
            </w:r>
            <w:r w:rsidRPr="00E22F99">
              <w:rPr>
                <w:sz w:val="22"/>
                <w:szCs w:val="22"/>
              </w:rPr>
              <w:t>?</w:t>
            </w:r>
          </w:p>
        </w:tc>
        <w:tc>
          <w:tcPr>
            <w:tcW w:w="1559" w:type="dxa"/>
            <w:shd w:val="clear" w:color="auto" w:fill="FDE9D9"/>
          </w:tcPr>
          <w:p w:rsidR="00F52BCA" w:rsidRPr="00E22F99" w:rsidRDefault="00F52BCA" w:rsidP="00592767">
            <w:pPr>
              <w:jc w:val="both"/>
              <w:rPr>
                <w:sz w:val="22"/>
                <w:szCs w:val="22"/>
              </w:rPr>
            </w:pPr>
            <w:r w:rsidRPr="00E22F99">
              <w:rPr>
                <w:sz w:val="22"/>
                <w:szCs w:val="22"/>
              </w:rPr>
              <w:t>igen</w:t>
            </w:r>
          </w:p>
        </w:tc>
        <w:tc>
          <w:tcPr>
            <w:tcW w:w="1591" w:type="dxa"/>
            <w:shd w:val="clear" w:color="auto" w:fill="FDE9D9"/>
          </w:tcPr>
          <w:p w:rsidR="00F52BCA" w:rsidRPr="00E22F99" w:rsidRDefault="00F52BCA" w:rsidP="00592767">
            <w:pPr>
              <w:jc w:val="both"/>
              <w:rPr>
                <w:sz w:val="22"/>
                <w:szCs w:val="22"/>
              </w:rPr>
            </w:pPr>
            <w:r w:rsidRPr="00E22F99">
              <w:rPr>
                <w:sz w:val="22"/>
                <w:szCs w:val="22"/>
              </w:rPr>
              <w:t>nem</w:t>
            </w:r>
          </w:p>
        </w:tc>
      </w:tr>
      <w:tr w:rsidR="00F52BCA" w:rsidRPr="00E22F99" w:rsidTr="00F52BCA">
        <w:tc>
          <w:tcPr>
            <w:tcW w:w="6629" w:type="dxa"/>
          </w:tcPr>
          <w:p w:rsidR="00F52BCA" w:rsidRPr="00E22F99" w:rsidRDefault="00F52BCA" w:rsidP="00592767">
            <w:pPr>
              <w:jc w:val="both"/>
              <w:rPr>
                <w:sz w:val="22"/>
                <w:szCs w:val="22"/>
              </w:rPr>
            </w:pPr>
            <w:r w:rsidRPr="00E22F99">
              <w:rPr>
                <w:sz w:val="22"/>
                <w:szCs w:val="22"/>
              </w:rPr>
              <w:t>Meghaladja-e a településen az 50 év felettiek körében a regisztrált munkanélküliek számaránya a 10 százalékot?</w:t>
            </w:r>
          </w:p>
        </w:tc>
        <w:tc>
          <w:tcPr>
            <w:tcW w:w="1559" w:type="dxa"/>
            <w:shd w:val="clear" w:color="auto" w:fill="FDE9D9"/>
          </w:tcPr>
          <w:p w:rsidR="00F52BCA" w:rsidRPr="00E22F99" w:rsidRDefault="00F52BCA" w:rsidP="00592767">
            <w:pPr>
              <w:jc w:val="both"/>
              <w:rPr>
                <w:sz w:val="22"/>
                <w:szCs w:val="22"/>
              </w:rPr>
            </w:pPr>
            <w:r w:rsidRPr="00E22F99">
              <w:rPr>
                <w:sz w:val="22"/>
                <w:szCs w:val="22"/>
              </w:rPr>
              <w:t>igen</w:t>
            </w:r>
          </w:p>
        </w:tc>
        <w:tc>
          <w:tcPr>
            <w:tcW w:w="1591" w:type="dxa"/>
            <w:shd w:val="clear" w:color="auto" w:fill="FDE9D9"/>
          </w:tcPr>
          <w:p w:rsidR="00F52BCA" w:rsidRPr="00E22F99" w:rsidRDefault="00F52BCA" w:rsidP="00592767">
            <w:pPr>
              <w:jc w:val="both"/>
              <w:rPr>
                <w:sz w:val="22"/>
                <w:szCs w:val="22"/>
              </w:rPr>
            </w:pPr>
            <w:r w:rsidRPr="00E22F99">
              <w:rPr>
                <w:sz w:val="22"/>
                <w:szCs w:val="22"/>
              </w:rPr>
              <w:t>igen</w:t>
            </w:r>
          </w:p>
        </w:tc>
      </w:tr>
      <w:tr w:rsidR="00F52BCA" w:rsidRPr="00E22F99" w:rsidTr="00F52BCA">
        <w:tc>
          <w:tcPr>
            <w:tcW w:w="6629" w:type="dxa"/>
          </w:tcPr>
          <w:p w:rsidR="00F52BCA" w:rsidRPr="00E22F99" w:rsidRDefault="00F52BCA" w:rsidP="00592767">
            <w:pPr>
              <w:jc w:val="both"/>
              <w:rPr>
                <w:sz w:val="22"/>
                <w:szCs w:val="22"/>
              </w:rPr>
            </w:pPr>
            <w:r w:rsidRPr="00E22F99">
              <w:rPr>
                <w:sz w:val="22"/>
                <w:szCs w:val="22"/>
              </w:rPr>
              <w:t>Biztosított-e az idősek részvétele a helyi döntéshozatalban?</w:t>
            </w:r>
          </w:p>
          <w:p w:rsidR="00F52BCA" w:rsidRPr="00E22F99" w:rsidRDefault="00F52BCA" w:rsidP="00592767">
            <w:pPr>
              <w:jc w:val="both"/>
              <w:rPr>
                <w:sz w:val="22"/>
                <w:szCs w:val="22"/>
              </w:rPr>
            </w:pPr>
          </w:p>
        </w:tc>
        <w:tc>
          <w:tcPr>
            <w:tcW w:w="1559" w:type="dxa"/>
            <w:shd w:val="clear" w:color="auto" w:fill="FDE9D9"/>
          </w:tcPr>
          <w:p w:rsidR="00F52BCA" w:rsidRPr="00E22F99" w:rsidRDefault="00F52BCA" w:rsidP="00592767">
            <w:pPr>
              <w:jc w:val="both"/>
              <w:rPr>
                <w:sz w:val="22"/>
                <w:szCs w:val="22"/>
              </w:rPr>
            </w:pPr>
            <w:r w:rsidRPr="00E22F99">
              <w:rPr>
                <w:sz w:val="22"/>
                <w:szCs w:val="22"/>
              </w:rPr>
              <w:t>igen</w:t>
            </w:r>
          </w:p>
        </w:tc>
        <w:tc>
          <w:tcPr>
            <w:tcW w:w="1591" w:type="dxa"/>
            <w:shd w:val="clear" w:color="auto" w:fill="FDE9D9"/>
          </w:tcPr>
          <w:p w:rsidR="00F52BCA" w:rsidRPr="00E22F99" w:rsidRDefault="00F52BCA" w:rsidP="00592767">
            <w:pPr>
              <w:jc w:val="both"/>
              <w:rPr>
                <w:sz w:val="22"/>
                <w:szCs w:val="22"/>
              </w:rPr>
            </w:pPr>
            <w:r w:rsidRPr="00E22F99">
              <w:rPr>
                <w:sz w:val="22"/>
                <w:szCs w:val="22"/>
              </w:rPr>
              <w:t>nem</w:t>
            </w:r>
          </w:p>
        </w:tc>
      </w:tr>
    </w:tbl>
    <w:p w:rsidR="00F52BCA" w:rsidRDefault="00F52BCA" w:rsidP="00592767">
      <w:pPr>
        <w:jc w:val="both"/>
        <w:rPr>
          <w:sz w:val="22"/>
          <w:szCs w:val="22"/>
        </w:rPr>
      </w:pPr>
    </w:p>
    <w:p w:rsidR="00F52BCA" w:rsidRPr="00E22F99" w:rsidRDefault="00F52BCA" w:rsidP="00592767">
      <w:pPr>
        <w:jc w:val="both"/>
        <w:rPr>
          <w:sz w:val="22"/>
          <w:szCs w:val="22"/>
        </w:rPr>
      </w:pPr>
    </w:p>
    <w:p w:rsidR="00F52BCA" w:rsidRPr="00E22F99" w:rsidRDefault="00F52BCA" w:rsidP="00592767">
      <w:pPr>
        <w:pStyle w:val="Listaszerbekezds"/>
        <w:numPr>
          <w:ilvl w:val="0"/>
          <w:numId w:val="106"/>
        </w:numPr>
        <w:spacing w:after="200" w:line="276" w:lineRule="auto"/>
        <w:jc w:val="both"/>
        <w:rPr>
          <w:b/>
          <w:sz w:val="22"/>
          <w:szCs w:val="22"/>
        </w:rPr>
      </w:pPr>
      <w:r w:rsidRPr="00E22F99">
        <w:rPr>
          <w:b/>
          <w:sz w:val="22"/>
          <w:szCs w:val="22"/>
        </w:rPr>
        <w:t>Következtetések: problémák beazonosítása, fejlesztési lehetőségek meghatározása</w:t>
      </w:r>
    </w:p>
    <w:p w:rsidR="00F52BCA" w:rsidRPr="00E22F99" w:rsidRDefault="00F52BCA" w:rsidP="00592767">
      <w:pPr>
        <w:jc w:val="both"/>
        <w:rPr>
          <w:sz w:val="22"/>
          <w:szCs w:val="22"/>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810"/>
        <w:gridCol w:w="3096"/>
        <w:gridCol w:w="2423"/>
      </w:tblGrid>
      <w:tr w:rsidR="00F52BCA" w:rsidRPr="00E22F99" w:rsidTr="00F52BCA">
        <w:trPr>
          <w:trHeight w:val="680"/>
        </w:trPr>
        <w:tc>
          <w:tcPr>
            <w:tcW w:w="1526" w:type="dxa"/>
            <w:vMerge w:val="restart"/>
            <w:shd w:val="clear" w:color="auto" w:fill="B6DDE8"/>
            <w:vAlign w:val="center"/>
          </w:tcPr>
          <w:p w:rsidR="00F52BCA" w:rsidRPr="00E22F99" w:rsidRDefault="00F52BCA" w:rsidP="00592767">
            <w:pPr>
              <w:jc w:val="both"/>
              <w:rPr>
                <w:b/>
                <w:sz w:val="22"/>
                <w:szCs w:val="22"/>
              </w:rPr>
            </w:pPr>
            <w:bookmarkStart w:id="45" w:name="_Toc422836850"/>
            <w:bookmarkStart w:id="46" w:name="_Toc422836886"/>
            <w:r w:rsidRPr="00E22F99">
              <w:rPr>
                <w:b/>
                <w:sz w:val="22"/>
                <w:szCs w:val="22"/>
              </w:rPr>
              <w:t>Célcsoport</w:t>
            </w:r>
          </w:p>
        </w:tc>
        <w:tc>
          <w:tcPr>
            <w:tcW w:w="8329" w:type="dxa"/>
            <w:gridSpan w:val="3"/>
            <w:shd w:val="clear" w:color="auto" w:fill="B6DDE8"/>
          </w:tcPr>
          <w:p w:rsidR="00F52BCA" w:rsidRPr="00E22F99" w:rsidRDefault="00F52BCA" w:rsidP="00592767">
            <w:pPr>
              <w:jc w:val="both"/>
              <w:rPr>
                <w:b/>
                <w:sz w:val="22"/>
                <w:szCs w:val="22"/>
              </w:rPr>
            </w:pPr>
            <w:r w:rsidRPr="00E22F99">
              <w:rPr>
                <w:b/>
                <w:sz w:val="22"/>
                <w:szCs w:val="22"/>
              </w:rPr>
              <w:t>Következtetések</w:t>
            </w:r>
          </w:p>
        </w:tc>
      </w:tr>
      <w:tr w:rsidR="00F52BCA" w:rsidRPr="00E22F99" w:rsidTr="00F52BCA">
        <w:trPr>
          <w:trHeight w:val="680"/>
        </w:trPr>
        <w:tc>
          <w:tcPr>
            <w:tcW w:w="1526" w:type="dxa"/>
            <w:vMerge/>
            <w:tcBorders>
              <w:bottom w:val="single" w:sz="4" w:space="0" w:color="auto"/>
            </w:tcBorders>
            <w:shd w:val="clear" w:color="auto" w:fill="B6DDE8"/>
            <w:vAlign w:val="center"/>
          </w:tcPr>
          <w:p w:rsidR="00F52BCA" w:rsidRPr="00E22F99" w:rsidRDefault="00F52BCA" w:rsidP="00592767">
            <w:pPr>
              <w:jc w:val="both"/>
              <w:rPr>
                <w:sz w:val="22"/>
                <w:szCs w:val="22"/>
              </w:rPr>
            </w:pPr>
          </w:p>
        </w:tc>
        <w:tc>
          <w:tcPr>
            <w:tcW w:w="2810" w:type="dxa"/>
            <w:tcBorders>
              <w:bottom w:val="single" w:sz="4" w:space="0" w:color="auto"/>
            </w:tcBorders>
            <w:shd w:val="clear" w:color="auto" w:fill="B6DDE8"/>
          </w:tcPr>
          <w:p w:rsidR="00F52BCA" w:rsidRPr="00E22F99" w:rsidRDefault="00F52BCA" w:rsidP="00592767">
            <w:pPr>
              <w:jc w:val="both"/>
              <w:rPr>
                <w:b/>
                <w:sz w:val="22"/>
                <w:szCs w:val="22"/>
              </w:rPr>
            </w:pPr>
            <w:r w:rsidRPr="00E22F99">
              <w:rPr>
                <w:b/>
                <w:sz w:val="22"/>
                <w:szCs w:val="22"/>
              </w:rPr>
              <w:t>Beazonosított problémák</w:t>
            </w:r>
          </w:p>
          <w:p w:rsidR="00F52BCA" w:rsidRPr="00E22F99" w:rsidRDefault="00F52BCA" w:rsidP="00592767">
            <w:pPr>
              <w:jc w:val="both"/>
              <w:rPr>
                <w:b/>
                <w:sz w:val="22"/>
                <w:szCs w:val="22"/>
              </w:rPr>
            </w:pPr>
          </w:p>
        </w:tc>
        <w:tc>
          <w:tcPr>
            <w:tcW w:w="3096" w:type="dxa"/>
            <w:tcBorders>
              <w:bottom w:val="single" w:sz="4" w:space="0" w:color="auto"/>
            </w:tcBorders>
            <w:shd w:val="clear" w:color="auto" w:fill="B6DDE8"/>
          </w:tcPr>
          <w:p w:rsidR="00F52BCA" w:rsidRPr="00E22F99" w:rsidRDefault="00F52BCA" w:rsidP="00592767">
            <w:pPr>
              <w:jc w:val="both"/>
              <w:rPr>
                <w:b/>
                <w:sz w:val="22"/>
                <w:szCs w:val="22"/>
              </w:rPr>
            </w:pPr>
            <w:r w:rsidRPr="00E22F99">
              <w:rPr>
                <w:b/>
                <w:sz w:val="22"/>
                <w:szCs w:val="22"/>
              </w:rPr>
              <w:t>Fejlesztési lehetőségek meghatározása</w:t>
            </w:r>
          </w:p>
          <w:p w:rsidR="00F52BCA" w:rsidRPr="00E22F99" w:rsidRDefault="00F52BCA" w:rsidP="00592767">
            <w:pPr>
              <w:jc w:val="both"/>
              <w:rPr>
                <w:b/>
                <w:sz w:val="22"/>
                <w:szCs w:val="22"/>
              </w:rPr>
            </w:pPr>
          </w:p>
        </w:tc>
        <w:tc>
          <w:tcPr>
            <w:tcW w:w="2423" w:type="dxa"/>
            <w:tcBorders>
              <w:bottom w:val="single" w:sz="4" w:space="0" w:color="auto"/>
            </w:tcBorders>
            <w:shd w:val="clear" w:color="auto" w:fill="B6DDE8"/>
          </w:tcPr>
          <w:p w:rsidR="00F52BCA" w:rsidRPr="00E22F99" w:rsidRDefault="00F52BCA" w:rsidP="00592767">
            <w:pPr>
              <w:jc w:val="both"/>
              <w:rPr>
                <w:b/>
                <w:sz w:val="22"/>
                <w:szCs w:val="22"/>
              </w:rPr>
            </w:pPr>
            <w:r w:rsidRPr="00E22F99">
              <w:rPr>
                <w:b/>
                <w:sz w:val="22"/>
                <w:szCs w:val="22"/>
              </w:rPr>
              <w:t>Kapcsolódó intézkedés címe</w:t>
            </w:r>
          </w:p>
        </w:tc>
      </w:tr>
      <w:tr w:rsidR="00F52BCA" w:rsidRPr="009926CE" w:rsidTr="00F52BCA">
        <w:trPr>
          <w:trHeight w:val="680"/>
        </w:trPr>
        <w:tc>
          <w:tcPr>
            <w:tcW w:w="1526"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592767">
            <w:pPr>
              <w:jc w:val="both"/>
              <w:rPr>
                <w:b/>
                <w:sz w:val="22"/>
                <w:szCs w:val="22"/>
              </w:rPr>
            </w:pPr>
            <w:r w:rsidRPr="00E22F99">
              <w:rPr>
                <w:b/>
                <w:sz w:val="22"/>
                <w:szCs w:val="22"/>
              </w:rPr>
              <w:t>Idősek</w:t>
            </w:r>
          </w:p>
          <w:p w:rsidR="00F52BCA" w:rsidRPr="00E22F99" w:rsidRDefault="00F52BCA" w:rsidP="00592767">
            <w:pPr>
              <w:jc w:val="both"/>
              <w:rPr>
                <w:b/>
                <w:sz w:val="22"/>
                <w:szCs w:val="22"/>
              </w:rPr>
            </w:pPr>
            <w:r w:rsidRPr="00E22F99">
              <w:rPr>
                <w:b/>
                <w:sz w:val="22"/>
                <w:szCs w:val="22"/>
              </w:rPr>
              <w:t>helyzete</w:t>
            </w: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t>Tanyákon elszigetelve, sok esetben egyedül élő idősek segítség kérése (ellátás, hozzáférés, stb.) nem megoldott a település külterületein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t xml:space="preserve">jelző rendszer hálózat kiépítésének megtervezése és </w:t>
            </w:r>
            <w:proofErr w:type="gramStart"/>
            <w:r w:rsidRPr="00E22F99">
              <w:rPr>
                <w:sz w:val="22"/>
                <w:szCs w:val="22"/>
              </w:rPr>
              <w:t>megszervezése  a</w:t>
            </w:r>
            <w:proofErr w:type="gramEnd"/>
            <w:r w:rsidRPr="00E22F99">
              <w:rPr>
                <w:sz w:val="22"/>
                <w:szCs w:val="22"/>
              </w:rPr>
              <w:t xml:space="preserve"> településen a szakellátók bevonásával.</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592767">
            <w:pPr>
              <w:jc w:val="both"/>
              <w:rPr>
                <w:sz w:val="22"/>
                <w:szCs w:val="22"/>
              </w:rPr>
            </w:pPr>
            <w:r w:rsidRPr="00E22F99">
              <w:rPr>
                <w:sz w:val="22"/>
                <w:szCs w:val="22"/>
              </w:rPr>
              <w:t xml:space="preserve">Jelző </w:t>
            </w:r>
            <w:proofErr w:type="gramStart"/>
            <w:r w:rsidRPr="00E22F99">
              <w:rPr>
                <w:sz w:val="22"/>
                <w:szCs w:val="22"/>
              </w:rPr>
              <w:t>rendszeres  segítségnyújtó</w:t>
            </w:r>
            <w:proofErr w:type="gramEnd"/>
            <w:r w:rsidRPr="00E22F99">
              <w:rPr>
                <w:sz w:val="22"/>
                <w:szCs w:val="22"/>
              </w:rPr>
              <w:t xml:space="preserve"> hálózat kialakítása</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592767">
            <w:pPr>
              <w:jc w:val="both"/>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t>Az 50 év felettiek továbbképzése, oktatása, munkához jutása nem megfelelő Karcagon, komoly probléma munkanélküliségi ráta folyamatos emelkedése ennek a korosztálynak a vizsgálatakor.</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t>Továbbképzések oktatások szervezéséhez kötődő lehetőségek folyamatos figyelése, források bevonása pályázatok útján</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592767">
            <w:pPr>
              <w:jc w:val="both"/>
              <w:rPr>
                <w:sz w:val="22"/>
                <w:szCs w:val="22"/>
              </w:rPr>
            </w:pPr>
            <w:r w:rsidRPr="00E22F99">
              <w:rPr>
                <w:sz w:val="22"/>
                <w:szCs w:val="22"/>
              </w:rPr>
              <w:t>Az 50 év felettiek munkaerő piaci helyzetének javítása a városban</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592767">
            <w:pPr>
              <w:jc w:val="both"/>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t xml:space="preserve">Nem megoldott az infó-kommunikációs akadálymentesítettség a hivatalokban, </w:t>
            </w:r>
            <w:r w:rsidRPr="00E22F99">
              <w:rPr>
                <w:sz w:val="22"/>
                <w:szCs w:val="22"/>
              </w:rPr>
              <w:lastRenderedPageBreak/>
              <w:t>közintézményekben, mely akadályozza az egyenlő esélyű hozzáférést.</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lastRenderedPageBreak/>
              <w:t xml:space="preserve">A közintézmények infó-kommunikációs akadálymentesítése az ügyintézések megkönnyítése </w:t>
            </w:r>
            <w:r w:rsidRPr="00E22F99">
              <w:rPr>
                <w:sz w:val="22"/>
                <w:szCs w:val="22"/>
              </w:rPr>
              <w:lastRenderedPageBreak/>
              <w:t>érdekében.</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592767">
            <w:pPr>
              <w:jc w:val="both"/>
              <w:rPr>
                <w:sz w:val="22"/>
                <w:szCs w:val="22"/>
              </w:rPr>
            </w:pPr>
            <w:r w:rsidRPr="00E22F99">
              <w:rPr>
                <w:sz w:val="22"/>
                <w:szCs w:val="22"/>
              </w:rPr>
              <w:lastRenderedPageBreak/>
              <w:t>Infó-kommunikációs akadálymentesítés a közintézményekben</w:t>
            </w:r>
          </w:p>
        </w:tc>
      </w:tr>
      <w:tr w:rsidR="00F52BCA" w:rsidRPr="00E22F99"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592767">
            <w:pPr>
              <w:jc w:val="both"/>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t>Az idősek körében nem ismert az igény az informatikai jellegű ismeretek elsajátítására, továbbképzések szervezésére.</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592767">
            <w:pPr>
              <w:jc w:val="both"/>
              <w:rPr>
                <w:sz w:val="22"/>
                <w:szCs w:val="22"/>
              </w:rPr>
            </w:pPr>
            <w:r w:rsidRPr="00E22F99">
              <w:rPr>
                <w:sz w:val="22"/>
                <w:szCs w:val="22"/>
              </w:rPr>
              <w:t>Felmérés az idősek körében a településen, hogy van-e igény informatikai oktatásra a szakszolgáltatók bevonásával, ehhez kötődő pályázatok figyelése, források bevonása</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592767">
            <w:pPr>
              <w:jc w:val="both"/>
              <w:rPr>
                <w:sz w:val="22"/>
                <w:szCs w:val="22"/>
              </w:rPr>
            </w:pPr>
            <w:r w:rsidRPr="00E22F99">
              <w:rPr>
                <w:sz w:val="22"/>
                <w:szCs w:val="22"/>
              </w:rPr>
              <w:t>Informatikai képzések szervezése időseknek</w:t>
            </w:r>
          </w:p>
        </w:tc>
      </w:tr>
    </w:tbl>
    <w:p w:rsidR="00F52BCA" w:rsidRPr="002411F5" w:rsidRDefault="00F52BCA" w:rsidP="00592767">
      <w:pPr>
        <w:pStyle w:val="CMSOR10"/>
        <w:ind w:left="426"/>
        <w:rPr>
          <w:color w:val="365F91" w:themeColor="accent1" w:themeShade="BF"/>
          <w:sz w:val="22"/>
          <w:szCs w:val="22"/>
        </w:rPr>
      </w:pPr>
      <w:bookmarkStart w:id="47" w:name="_Toc485707995"/>
      <w:r w:rsidRPr="00E22F99">
        <w:rPr>
          <w:color w:val="365F91" w:themeColor="accent1" w:themeShade="BF"/>
          <w:sz w:val="22"/>
          <w:szCs w:val="22"/>
        </w:rPr>
        <w:t>A fogyatékos személyek helyzete, esélyegyenlősége</w:t>
      </w:r>
      <w:bookmarkEnd w:id="45"/>
      <w:bookmarkEnd w:id="46"/>
      <w:bookmarkEnd w:id="47"/>
    </w:p>
    <w:p w:rsidR="00F52BCA" w:rsidRPr="00E22F99" w:rsidRDefault="00F52BCA" w:rsidP="00592767">
      <w:pPr>
        <w:pStyle w:val="Listaszerbekezds"/>
        <w:ind w:left="0"/>
        <w:jc w:val="both"/>
        <w:rPr>
          <w:sz w:val="22"/>
          <w:szCs w:val="22"/>
        </w:rPr>
      </w:pPr>
      <w:r w:rsidRPr="00E22F99">
        <w:rPr>
          <w:sz w:val="22"/>
          <w:szCs w:val="22"/>
        </w:rPr>
        <w:t xml:space="preserve">A városban két intézmény felújítására és teljes körű akadálymenetesítésére került sor az eddig eltelt időszakban. </w:t>
      </w:r>
    </w:p>
    <w:p w:rsidR="00F52BCA" w:rsidRPr="00E22F99" w:rsidRDefault="00F52BCA" w:rsidP="00592767">
      <w:pPr>
        <w:pStyle w:val="Listaszerbekezds"/>
        <w:ind w:left="0"/>
        <w:jc w:val="both"/>
        <w:rPr>
          <w:sz w:val="22"/>
          <w:szCs w:val="22"/>
        </w:rPr>
      </w:pPr>
    </w:p>
    <w:p w:rsidR="00F52BCA" w:rsidRPr="002A3532" w:rsidRDefault="00F52BCA" w:rsidP="00592767">
      <w:pPr>
        <w:pStyle w:val="CMSOR20"/>
      </w:pPr>
      <w:bookmarkStart w:id="48" w:name="_Toc485707996"/>
      <w:r w:rsidRPr="00E22F99">
        <w:t>9.1  A közszolgáltatásokhoz, közösségi közlekedéshez, információhoz és a közösségi élet gyakorlásához való hozzáférés lehetőségei, akadálymentesítés</w:t>
      </w:r>
      <w:bookmarkEnd w:id="48"/>
    </w:p>
    <w:p w:rsidR="00F52BCA" w:rsidRPr="00E22F99" w:rsidRDefault="00F52BCA" w:rsidP="00592767">
      <w:pPr>
        <w:pStyle w:val="Listaszerbekezds"/>
        <w:ind w:left="0"/>
        <w:jc w:val="both"/>
        <w:rPr>
          <w:b/>
          <w:sz w:val="22"/>
          <w:szCs w:val="22"/>
        </w:rPr>
      </w:pPr>
      <w:r w:rsidRPr="00E22F99">
        <w:rPr>
          <w:b/>
          <w:sz w:val="22"/>
          <w:szCs w:val="22"/>
        </w:rPr>
        <w:t xml:space="preserve">Pályázatok </w:t>
      </w:r>
    </w:p>
    <w:p w:rsidR="00F52BCA" w:rsidRPr="00E22F99" w:rsidRDefault="00F52BCA" w:rsidP="00592767">
      <w:pPr>
        <w:pStyle w:val="Listaszerbekezds"/>
        <w:ind w:left="0"/>
        <w:jc w:val="both"/>
        <w:rPr>
          <w:sz w:val="22"/>
          <w:szCs w:val="22"/>
        </w:rPr>
      </w:pPr>
    </w:p>
    <w:p w:rsidR="00F52BCA" w:rsidRPr="00E22F99" w:rsidRDefault="00F52BCA" w:rsidP="00592767">
      <w:pPr>
        <w:pStyle w:val="Listaszerbekezds"/>
        <w:ind w:left="0"/>
        <w:jc w:val="both"/>
        <w:rPr>
          <w:sz w:val="22"/>
          <w:szCs w:val="22"/>
        </w:rPr>
      </w:pPr>
      <w:r w:rsidRPr="00E22F99">
        <w:rPr>
          <w:sz w:val="22"/>
          <w:szCs w:val="22"/>
        </w:rPr>
        <w:t xml:space="preserve">Uniós forrásból történt a finanszírozás. „ Nagykunság főtere – Karcag városközpont funkcióbővítő fejlesztése” ÉAOP – 5.1.1/D-12-2013-0021. számú pályázat keretében a két központi épületünk, a Városháza és a Déryné Kulturális Központ régi </w:t>
      </w:r>
      <w:proofErr w:type="gramStart"/>
      <w:r w:rsidRPr="00E22F99">
        <w:rPr>
          <w:sz w:val="22"/>
          <w:szCs w:val="22"/>
        </w:rPr>
        <w:t xml:space="preserve">nevén  </w:t>
      </w:r>
      <w:proofErr w:type="spellStart"/>
      <w:r w:rsidRPr="00E22F99">
        <w:rPr>
          <w:sz w:val="22"/>
          <w:szCs w:val="22"/>
        </w:rPr>
        <w:t>Kultur</w:t>
      </w:r>
      <w:proofErr w:type="spellEnd"/>
      <w:proofErr w:type="gramEnd"/>
      <w:r w:rsidRPr="00E22F99">
        <w:rPr>
          <w:sz w:val="22"/>
          <w:szCs w:val="22"/>
        </w:rPr>
        <w:t xml:space="preserve"> Palota felújítása, és akadálymentesítése történt meg. Az épületekben a mozgáskorlátozott liftek kerültek felszerelésre, a vakok és gyengén látók tájékozódásának segítése érdekében Braille írással kerültek az irodák elnevezései a polgármesteri hivatalnál.</w:t>
      </w:r>
    </w:p>
    <w:p w:rsidR="00F52BCA" w:rsidRPr="00E22F99" w:rsidRDefault="00F52BCA" w:rsidP="00592767">
      <w:pPr>
        <w:pStyle w:val="Listaszerbekezds"/>
        <w:ind w:left="0"/>
        <w:jc w:val="both"/>
        <w:rPr>
          <w:sz w:val="22"/>
          <w:szCs w:val="22"/>
        </w:rPr>
      </w:pPr>
      <w:proofErr w:type="gramStart"/>
      <w:r w:rsidRPr="00E22F99">
        <w:rPr>
          <w:sz w:val="22"/>
          <w:szCs w:val="22"/>
        </w:rPr>
        <w:t>Ebben  a</w:t>
      </w:r>
      <w:proofErr w:type="gramEnd"/>
      <w:r w:rsidRPr="00E22F99">
        <w:rPr>
          <w:sz w:val="22"/>
          <w:szCs w:val="22"/>
        </w:rPr>
        <w:t xml:space="preserve"> megvalósult projektben az esélyegyenlőségi célcsoport képviselőit is bevonták a projekt tervezésébe. A projekt végrehajtása során megszülető szabályozás kedvezően hat az esélyegyenlőségi célcsoport helyzetére, életminőségére.</w:t>
      </w:r>
    </w:p>
    <w:p w:rsidR="00F52BCA" w:rsidRPr="00E22F99" w:rsidRDefault="00F52BCA" w:rsidP="00592767">
      <w:pPr>
        <w:jc w:val="both"/>
        <w:rPr>
          <w:b/>
          <w:sz w:val="22"/>
          <w:szCs w:val="22"/>
        </w:rPr>
      </w:pPr>
    </w:p>
    <w:p w:rsidR="00F52BCA" w:rsidRPr="00E22F99" w:rsidRDefault="00F52BCA" w:rsidP="00F52BCA">
      <w:pPr>
        <w:jc w:val="center"/>
        <w:rPr>
          <w:b/>
          <w:sz w:val="22"/>
          <w:szCs w:val="22"/>
        </w:rPr>
      </w:pPr>
      <w:r w:rsidRPr="00E22F99">
        <w:rPr>
          <w:b/>
          <w:noProof/>
          <w:sz w:val="22"/>
          <w:szCs w:val="22"/>
        </w:rPr>
        <w:drawing>
          <wp:inline distT="0" distB="0" distL="0" distR="0">
            <wp:extent cx="3960000" cy="2661120"/>
            <wp:effectExtent l="0" t="0" r="2540" b="6350"/>
            <wp:docPr id="12" name="Kép 1" descr="v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1.jpg"/>
                    <pic:cNvPicPr/>
                  </pic:nvPicPr>
                  <pic:blipFill>
                    <a:blip r:embed="rId4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60000" cy="2661120"/>
                    </a:xfrm>
                    <a:prstGeom prst="rect">
                      <a:avLst/>
                    </a:prstGeom>
                  </pic:spPr>
                </pic:pic>
              </a:graphicData>
            </a:graphic>
          </wp:inline>
        </w:drawing>
      </w:r>
    </w:p>
    <w:p w:rsidR="00F52BCA" w:rsidRPr="00E22F99" w:rsidRDefault="00F52BCA" w:rsidP="00F52BCA">
      <w:pPr>
        <w:rPr>
          <w:b/>
          <w:sz w:val="22"/>
          <w:szCs w:val="22"/>
        </w:rPr>
      </w:pPr>
    </w:p>
    <w:p w:rsidR="00F52BCA" w:rsidRPr="00E22F99" w:rsidRDefault="00F52BCA" w:rsidP="00F52BCA">
      <w:pPr>
        <w:rPr>
          <w:b/>
          <w:sz w:val="22"/>
          <w:szCs w:val="22"/>
        </w:rPr>
      </w:pPr>
    </w:p>
    <w:p w:rsidR="00F52BCA" w:rsidRPr="00E22F99" w:rsidRDefault="00F52BCA" w:rsidP="00F52BCA">
      <w:pPr>
        <w:jc w:val="center"/>
        <w:rPr>
          <w:b/>
          <w:sz w:val="22"/>
          <w:szCs w:val="22"/>
        </w:rPr>
      </w:pPr>
      <w:r w:rsidRPr="00E22F99">
        <w:rPr>
          <w:b/>
          <w:noProof/>
          <w:sz w:val="22"/>
          <w:szCs w:val="22"/>
        </w:rPr>
        <w:lastRenderedPageBreak/>
        <w:drawing>
          <wp:inline distT="0" distB="0" distL="0" distR="0">
            <wp:extent cx="3960000" cy="2782705"/>
            <wp:effectExtent l="0" t="0" r="2540" b="0"/>
            <wp:docPr id="14" name="Kép 2" descr="der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yne.jpg"/>
                    <pic:cNvPicPr/>
                  </pic:nvPicPr>
                  <pic:blipFill>
                    <a:blip r:embed="rId4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960000" cy="2782705"/>
                    </a:xfrm>
                    <a:prstGeom prst="rect">
                      <a:avLst/>
                    </a:prstGeom>
                  </pic:spPr>
                </pic:pic>
              </a:graphicData>
            </a:graphic>
          </wp:inline>
        </w:drawing>
      </w:r>
    </w:p>
    <w:p w:rsidR="00F52BCA" w:rsidRPr="00E22F99" w:rsidRDefault="00F52BCA" w:rsidP="00F52BCA">
      <w:pPr>
        <w:rPr>
          <w:b/>
          <w:color w:val="000000"/>
          <w:sz w:val="22"/>
          <w:szCs w:val="22"/>
        </w:rPr>
      </w:pPr>
    </w:p>
    <w:p w:rsidR="00F52BCA" w:rsidRPr="00E22F99" w:rsidRDefault="00F52BCA" w:rsidP="00E47B4B">
      <w:pPr>
        <w:jc w:val="both"/>
        <w:rPr>
          <w:color w:val="000000"/>
          <w:sz w:val="22"/>
          <w:szCs w:val="22"/>
        </w:rPr>
      </w:pPr>
      <w:r w:rsidRPr="00E22F99">
        <w:rPr>
          <w:color w:val="000000"/>
          <w:sz w:val="22"/>
          <w:szCs w:val="22"/>
        </w:rPr>
        <w:t xml:space="preserve"> A város önkormányzata a megváltozott munkaképességűek munkához jutásának megsegítése érdekében megállapodást kötött az alábbi programhoz kapcsolódásról.</w:t>
      </w:r>
    </w:p>
    <w:p w:rsidR="00F52BCA" w:rsidRPr="00E22F99" w:rsidRDefault="00F52BCA" w:rsidP="00E47B4B">
      <w:pPr>
        <w:jc w:val="both"/>
        <w:rPr>
          <w:sz w:val="22"/>
          <w:szCs w:val="22"/>
        </w:rPr>
      </w:pPr>
      <w:r w:rsidRPr="00E22F99">
        <w:rPr>
          <w:sz w:val="22"/>
          <w:szCs w:val="22"/>
        </w:rPr>
        <w:t>TÁMOP-1.1.1-12/1-2012-0001 „Megváltozott munkaképességű emberek rehabilitációjának és foglalkoztatásának segítése”</w:t>
      </w:r>
    </w:p>
    <w:p w:rsidR="00F52BCA" w:rsidRPr="00E22F99" w:rsidRDefault="00F52BCA" w:rsidP="00E47B4B">
      <w:pPr>
        <w:jc w:val="both"/>
        <w:rPr>
          <w:sz w:val="22"/>
          <w:szCs w:val="22"/>
        </w:rPr>
      </w:pPr>
      <w:r w:rsidRPr="00E22F99">
        <w:rPr>
          <w:sz w:val="22"/>
          <w:szCs w:val="22"/>
        </w:rPr>
        <w:t>A program bemutatása</w:t>
      </w:r>
    </w:p>
    <w:p w:rsidR="00F52BCA" w:rsidRPr="00E22F99" w:rsidRDefault="00F52BCA" w:rsidP="00E47B4B">
      <w:pPr>
        <w:jc w:val="both"/>
        <w:rPr>
          <w:sz w:val="22"/>
          <w:szCs w:val="22"/>
        </w:rPr>
      </w:pPr>
      <w:r w:rsidRPr="00E22F99">
        <w:rPr>
          <w:sz w:val="22"/>
          <w:szCs w:val="22"/>
        </w:rPr>
        <w:t>Az Európai Unióhoz történő csatlakozást követően hazánk jogosulttá vált igénybe venni azokat a támogatási formákat, melyeket a közösség a tagok számára nyújt. Egyik ilyen támogatási forrás az Európai Szociális Alap, amelynek többek között fontos célkitűzése, hogy javítsa a tagországok munkaerő-piaci helyzetét.</w:t>
      </w:r>
    </w:p>
    <w:p w:rsidR="00F52BCA" w:rsidRPr="00E22F99" w:rsidRDefault="00F52BCA" w:rsidP="00E47B4B">
      <w:pPr>
        <w:jc w:val="both"/>
        <w:rPr>
          <w:sz w:val="22"/>
          <w:szCs w:val="22"/>
        </w:rPr>
      </w:pPr>
      <w:r w:rsidRPr="00E22F99">
        <w:rPr>
          <w:sz w:val="22"/>
          <w:szCs w:val="22"/>
        </w:rPr>
        <w:t>A Nemzeti Rehabilitációs és Szociális Hivatal a TÁMOP-1.1.1-12/1 ”Megváltozott munkaképességű emberek rehabilitációjának és foglalkoztatásának segítése” című kiemelt projekt megvalósításával kívánja elősegíteni a megváltozott munkaképességű személyek munkaerő-piaci re-integrációját, sikeres foglalkozási rehabilitációját.</w:t>
      </w:r>
    </w:p>
    <w:p w:rsidR="00F52BCA" w:rsidRPr="00E22F99" w:rsidRDefault="00F52BCA" w:rsidP="00E47B4B">
      <w:pPr>
        <w:jc w:val="both"/>
        <w:rPr>
          <w:sz w:val="22"/>
          <w:szCs w:val="22"/>
        </w:rPr>
      </w:pPr>
    </w:p>
    <w:p w:rsidR="00F52BCA" w:rsidRPr="00E22F99" w:rsidRDefault="00F52BCA" w:rsidP="00E47B4B">
      <w:pPr>
        <w:jc w:val="both"/>
        <w:rPr>
          <w:sz w:val="22"/>
          <w:szCs w:val="22"/>
        </w:rPr>
      </w:pPr>
      <w:r w:rsidRPr="00E22F99">
        <w:rPr>
          <w:sz w:val="22"/>
          <w:szCs w:val="22"/>
        </w:rPr>
        <w:t>A program célja</w:t>
      </w:r>
    </w:p>
    <w:p w:rsidR="00F52BCA" w:rsidRPr="00E22F99" w:rsidRDefault="00F52BCA" w:rsidP="00E47B4B">
      <w:pPr>
        <w:jc w:val="both"/>
        <w:rPr>
          <w:rFonts w:eastAsia="Calibri"/>
          <w:color w:val="000000"/>
          <w:sz w:val="22"/>
          <w:szCs w:val="22"/>
        </w:rPr>
      </w:pPr>
      <w:r w:rsidRPr="00E22F99">
        <w:rPr>
          <w:rFonts w:eastAsia="Calibri"/>
          <w:color w:val="000000"/>
          <w:sz w:val="22"/>
          <w:szCs w:val="22"/>
        </w:rPr>
        <w:t>A projekt személyre szabott fejlesztésekkel, humánszolgáltatási programmal, képzési lehetőségek biztosításával támogatja a megváltozott munkaképességű ügyfelek felkészítését a munkavállalásra, valamint foglalkoztatásukhoz a munkaadók részére bérköltség-támogatást biztosít. Célunk, hogy a programban résztvevők egyéni igényekre szabott szolgáltatások és támogatások révén visszatérhessenek a munka világába, a nyílt munkaerő-piacra.</w:t>
      </w:r>
    </w:p>
    <w:p w:rsidR="00F52BCA" w:rsidRPr="00E22F99" w:rsidRDefault="00F52BCA" w:rsidP="00E47B4B">
      <w:pPr>
        <w:jc w:val="both"/>
        <w:rPr>
          <w:rFonts w:eastAsia="Calibri"/>
          <w:color w:val="000000"/>
          <w:sz w:val="22"/>
          <w:szCs w:val="22"/>
        </w:rPr>
      </w:pPr>
      <w:r w:rsidRPr="00E22F99">
        <w:rPr>
          <w:rFonts w:eastAsia="Calibri"/>
          <w:color w:val="000000"/>
          <w:sz w:val="22"/>
          <w:szCs w:val="22"/>
        </w:rPr>
        <w:t>A Nemzeti Rehabilitációs és Szociális Hivatal projektgazdaként országos lefedettséggel, 85 helyszínen létesített TÁMOP irodát, ahol 280 fő humánszolgáltató és 109 fő ügyintézőből álló szakmai stáb áll az ügyfelek és partnereink rendelkezésére.</w:t>
      </w:r>
    </w:p>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„A karcagi egészségügyi alapellátás fejlesztése”</w:t>
      </w:r>
    </w:p>
    <w:p w:rsidR="00F52BCA" w:rsidRPr="00E22F99" w:rsidRDefault="00F52BCA" w:rsidP="00E47B4B">
      <w:pPr>
        <w:widowControl w:val="0"/>
        <w:suppressAutoHyphens/>
        <w:jc w:val="both"/>
        <w:rPr>
          <w:rFonts w:eastAsia="HG Mincho Light J"/>
          <w:bCs/>
          <w:color w:val="000000"/>
          <w:sz w:val="22"/>
          <w:szCs w:val="22"/>
        </w:rPr>
      </w:pPr>
      <w:r w:rsidRPr="00E22F99">
        <w:rPr>
          <w:rFonts w:eastAsia="HG Mincho Light J"/>
          <w:bCs/>
          <w:color w:val="000000"/>
          <w:sz w:val="22"/>
          <w:szCs w:val="22"/>
        </w:rPr>
        <w:t>ÉAOP-4.1.2/A-12-2013-00082</w:t>
      </w:r>
    </w:p>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bCs/>
          <w:color w:val="000000"/>
          <w:sz w:val="22"/>
          <w:szCs w:val="22"/>
        </w:rPr>
        <w:t>A pályázat Észak Alföldi Operatív Program ÉAOP-4.1.2/A-12-2013-0082</w:t>
      </w:r>
      <w:r w:rsidRPr="00E22F99">
        <w:rPr>
          <w:rFonts w:eastAsia="HG Mincho Light J"/>
          <w:color w:val="000000"/>
          <w:sz w:val="22"/>
          <w:szCs w:val="22"/>
        </w:rPr>
        <w:t xml:space="preserve"> „Egészségügyi alapellátás, egészségházak és </w:t>
      </w:r>
      <w:proofErr w:type="spellStart"/>
      <w:r w:rsidRPr="00E22F99">
        <w:rPr>
          <w:rFonts w:eastAsia="HG Mincho Light J"/>
          <w:color w:val="000000"/>
          <w:sz w:val="22"/>
          <w:szCs w:val="22"/>
        </w:rPr>
        <w:t>járóbeteg</w:t>
      </w:r>
      <w:proofErr w:type="spellEnd"/>
      <w:r w:rsidRPr="00E22F99">
        <w:rPr>
          <w:rFonts w:eastAsia="HG Mincho Light J"/>
          <w:color w:val="000000"/>
          <w:sz w:val="22"/>
          <w:szCs w:val="22"/>
        </w:rPr>
        <w:t xml:space="preserve"> szakellátás fejlesztése” című pályázati felhívás keretében került benyújtásra.</w:t>
      </w:r>
    </w:p>
    <w:p w:rsidR="00F52BCA" w:rsidRPr="00E22F99" w:rsidRDefault="00F52BCA" w:rsidP="00E47B4B">
      <w:pPr>
        <w:widowControl w:val="0"/>
        <w:suppressAutoHyphens/>
        <w:spacing w:after="120"/>
        <w:jc w:val="both"/>
        <w:rPr>
          <w:rFonts w:eastAsia="HG Mincho Light J"/>
          <w:color w:val="000000"/>
          <w:sz w:val="22"/>
          <w:szCs w:val="22"/>
        </w:rPr>
      </w:pPr>
      <w:r w:rsidRPr="00E22F99">
        <w:rPr>
          <w:rFonts w:eastAsia="HG Mincho Light J"/>
          <w:color w:val="000000"/>
          <w:sz w:val="22"/>
          <w:szCs w:val="22"/>
        </w:rPr>
        <w:t>Az „</w:t>
      </w:r>
      <w:proofErr w:type="gramStart"/>
      <w:r w:rsidRPr="00E22F99">
        <w:rPr>
          <w:rFonts w:eastAsia="HG Mincho Light J"/>
          <w:color w:val="000000"/>
          <w:sz w:val="22"/>
          <w:szCs w:val="22"/>
        </w:rPr>
        <w:t>A</w:t>
      </w:r>
      <w:proofErr w:type="gramEnd"/>
      <w:r w:rsidRPr="00E22F99">
        <w:rPr>
          <w:rFonts w:eastAsia="HG Mincho Light J"/>
          <w:color w:val="000000"/>
          <w:sz w:val="22"/>
          <w:szCs w:val="22"/>
        </w:rPr>
        <w:t xml:space="preserve">” komponens keretében a meglévő, működő alapellátást szolgáló háziorvosi –és házi gyermekorvosi-rendelőnek, fogorvosi rendelőnek, fogorvosi és védőnői, iskola egészségügyi szolgáltatást végző rendelők infrastruktúrafejlesztése akadálymentesítéssel, energiahatékonysági korszerűsítéssel egybekötve. </w:t>
      </w:r>
    </w:p>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 xml:space="preserve">Eszközbeszerzés: a működési engedélyben és OEP finanszírozási szerződésben foglalt tevékenységek végzéséhez szükséges minőségi definitív ellátás biztosításához elengedhetetlen műszer, gép, informatikai és egyéb eszköz beszerzése, mobil eszközök preferálása mellett. </w:t>
      </w:r>
    </w:p>
    <w:p w:rsidR="00F52BCA" w:rsidRPr="00E22F99" w:rsidRDefault="00F52BCA" w:rsidP="00E47B4B">
      <w:pPr>
        <w:widowControl w:val="0"/>
        <w:suppressAutoHyphens/>
        <w:spacing w:after="120"/>
        <w:jc w:val="both"/>
        <w:rPr>
          <w:rFonts w:eastAsia="HG Mincho Light J"/>
          <w:color w:val="000000"/>
          <w:sz w:val="22"/>
          <w:szCs w:val="22"/>
        </w:rPr>
      </w:pPr>
      <w:r w:rsidRPr="00E22F99">
        <w:rPr>
          <w:rFonts w:eastAsia="HG Mincho Light J"/>
          <w:color w:val="000000"/>
          <w:sz w:val="22"/>
          <w:szCs w:val="22"/>
        </w:rPr>
        <w:t>(EKG készülék, vérnyomásmérő készülék, hallásvizsgáló készülék, várótermi padok beszerzése)</w:t>
      </w:r>
    </w:p>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A benyújtott pályázat tartalmi elemei:</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t>Mozgáskorlátozott WC kialakítása a földszinten</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t>A meglévő WC részleges felújítása</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t>Lépcsőlift telepítése</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t>Belső felújítás, festés</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lastRenderedPageBreak/>
        <w:t>Részleges akadálymentesítés</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t>Tetőfelújítás</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t>Utólagos homlokzati és födém hőszigetelés</w:t>
      </w:r>
    </w:p>
    <w:p w:rsidR="00F52BCA" w:rsidRPr="00E22F99" w:rsidRDefault="00F52BCA" w:rsidP="00E47B4B">
      <w:pPr>
        <w:widowControl w:val="0"/>
        <w:numPr>
          <w:ilvl w:val="0"/>
          <w:numId w:val="94"/>
        </w:numPr>
        <w:suppressAutoHyphens/>
        <w:jc w:val="both"/>
        <w:rPr>
          <w:rFonts w:eastAsia="HG Mincho Light J"/>
          <w:color w:val="000000"/>
          <w:sz w:val="22"/>
          <w:szCs w:val="22"/>
        </w:rPr>
      </w:pPr>
      <w:r w:rsidRPr="00E22F99">
        <w:rPr>
          <w:rFonts w:eastAsia="HG Mincho Light J"/>
          <w:color w:val="000000"/>
          <w:sz w:val="22"/>
          <w:szCs w:val="22"/>
        </w:rPr>
        <w:t>Nyílászáró csere</w:t>
      </w:r>
    </w:p>
    <w:p w:rsidR="00F52BCA" w:rsidRPr="00E22F99" w:rsidRDefault="00F52BCA" w:rsidP="00E47B4B">
      <w:pPr>
        <w:widowControl w:val="0"/>
        <w:suppressAutoHyphens/>
        <w:jc w:val="both"/>
        <w:rPr>
          <w:rFonts w:eastAsia="HG Mincho Light J"/>
          <w:color w:val="000000"/>
          <w:sz w:val="22"/>
          <w:szCs w:val="22"/>
        </w:rPr>
      </w:pPr>
    </w:p>
    <w:p w:rsidR="00F52BCA" w:rsidRPr="00E22F99" w:rsidRDefault="00F52BCA" w:rsidP="00E47B4B">
      <w:pPr>
        <w:pStyle w:val="CMSOR20"/>
      </w:pPr>
      <w:bookmarkStart w:id="49" w:name="_Toc485707997"/>
      <w:r w:rsidRPr="00E22F99">
        <w:t>9.2 Értelmi Fogyatékosok Napközi Otthona</w:t>
      </w:r>
      <w:bookmarkEnd w:id="49"/>
    </w:p>
    <w:p w:rsidR="00F52BCA" w:rsidRPr="00E22F99" w:rsidRDefault="00F52BCA" w:rsidP="00E47B4B">
      <w:pPr>
        <w:widowControl w:val="0"/>
        <w:suppressAutoHyphens/>
        <w:jc w:val="both"/>
        <w:rPr>
          <w:rFonts w:eastAsia="HG Mincho Light J"/>
          <w:color w:val="000000"/>
          <w:sz w:val="22"/>
          <w:szCs w:val="22"/>
        </w:rPr>
      </w:pPr>
    </w:p>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 xml:space="preserve"> A nappali ellátás elsősorban a saját otthonukban élő, harmadik életévüket betöltött, önkiszolgálásra részben képes vagy önellátásra nem képes, de felügyeletre szoruló fogyatékos, illetve autista személyek részére biztosít lehetőséget a napköziben tartózkodásra, társas kapcsolatokra, valamint az alapvető higiéniai szükségleteik kielégítésére, továbbá igény szerint megszervezi az ellátottak napközbeni étkeztetését. Rendkívül indokolt esetben nappali ellátás olyan fogyatékos személyek részére is biztosítható, akire nézve szülője, vagy más hozzátartozója gyermekgondozási segélyben, gyermeknevelési támogatásban vagy ápolási díjban részesül. A napközibe elsősorban értelmileg akadályozott, halmozottan fogyatékos gondozottak járnak, akik a hétköznapi élet számos területén mások segítségére vannak utalva.</w:t>
      </w:r>
      <w:r w:rsidRPr="00E22F99">
        <w:rPr>
          <w:rFonts w:eastAsia="HG Mincho Light J"/>
          <w:color w:val="000000"/>
          <w:sz w:val="22"/>
          <w:szCs w:val="22"/>
        </w:rPr>
        <w:br/>
      </w:r>
    </w:p>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A napközit jelenleg is látogató fiatalok mind családban élnek. Intézményünk fő célja, hogy a hozzánk került fiatalokat egészségi állapotuknak megfelelően foglalkoztassuk, olyan környezetet nyújtsunk a számukra, ahol biztonságban értik magukat, s örömüket lelik a közösségben eltöltött idő alatt.</w:t>
      </w:r>
      <w:r w:rsidRPr="00E22F99">
        <w:rPr>
          <w:rFonts w:eastAsia="HG Mincho Light J"/>
          <w:color w:val="000000"/>
          <w:sz w:val="22"/>
          <w:szCs w:val="22"/>
        </w:rPr>
        <w:br/>
      </w:r>
    </w:p>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 xml:space="preserve">A napközi otthon 20 férőhellyel rendelkezik, a 2013. évben 13 fő férfi és 5 fő nő vette átlagosan igénybe ezt a szolgáltatást. </w:t>
      </w:r>
    </w:p>
    <w:p w:rsidR="00F52BCA" w:rsidRPr="00E22F99" w:rsidRDefault="00F52BCA" w:rsidP="00E47B4B">
      <w:pPr>
        <w:widowControl w:val="0"/>
        <w:suppressAutoHyphens/>
        <w:jc w:val="both"/>
        <w:rPr>
          <w:rFonts w:eastAsia="HG Mincho Light J"/>
          <w:i/>
          <w:color w:val="000000"/>
          <w:sz w:val="22"/>
          <w:szCs w:val="22"/>
        </w:rPr>
      </w:pPr>
    </w:p>
    <w:p w:rsidR="00F52BCA" w:rsidRPr="00E22F99" w:rsidRDefault="00F52BCA" w:rsidP="00E47B4B">
      <w:pPr>
        <w:widowControl w:val="0"/>
        <w:suppressAutoHyphens/>
        <w:jc w:val="both"/>
        <w:rPr>
          <w:rFonts w:eastAsia="HG Mincho Light J"/>
          <w:i/>
          <w:color w:val="000000"/>
          <w:sz w:val="22"/>
          <w:szCs w:val="22"/>
        </w:rPr>
      </w:pPr>
    </w:p>
    <w:p w:rsidR="00F52BCA" w:rsidRPr="00E22F99" w:rsidRDefault="00F52BCA" w:rsidP="00E47B4B">
      <w:pPr>
        <w:widowControl w:val="0"/>
        <w:suppressAutoHyphens/>
        <w:jc w:val="both"/>
        <w:rPr>
          <w:rFonts w:eastAsia="HG Mincho Light J"/>
          <w:i/>
          <w:color w:val="000000"/>
          <w:sz w:val="22"/>
          <w:szCs w:val="22"/>
        </w:rPr>
      </w:pPr>
      <w:r w:rsidRPr="00E22F99">
        <w:rPr>
          <w:rFonts w:eastAsia="HG Mincho Light J"/>
          <w:i/>
          <w:color w:val="000000"/>
          <w:sz w:val="22"/>
          <w:szCs w:val="22"/>
        </w:rPr>
        <w:t>Az alábbi táblázat a napközi otthon taglétszámát mutatja 201. - 2013. közötti időszak vonatkozásában</w:t>
      </w:r>
    </w:p>
    <w:p w:rsidR="00F52BCA" w:rsidRPr="00E22F99" w:rsidRDefault="00F52BCA" w:rsidP="00E47B4B">
      <w:pPr>
        <w:widowControl w:val="0"/>
        <w:suppressAutoHyphens/>
        <w:jc w:val="both"/>
        <w:rPr>
          <w:rFonts w:eastAsia="HG Mincho Light J"/>
          <w:color w:val="000000"/>
          <w:sz w:val="22"/>
          <w:szCs w:val="22"/>
        </w:rPr>
      </w:pPr>
    </w:p>
    <w:tbl>
      <w:tblPr>
        <w:tblStyle w:val="Rcsostblzat"/>
        <w:tblW w:w="0" w:type="auto"/>
        <w:tblLook w:val="04A0"/>
      </w:tblPr>
      <w:tblGrid>
        <w:gridCol w:w="1842"/>
        <w:gridCol w:w="1842"/>
        <w:gridCol w:w="1842"/>
        <w:gridCol w:w="1843"/>
        <w:gridCol w:w="1843"/>
      </w:tblGrid>
      <w:tr w:rsidR="00F52BCA" w:rsidRPr="00E22F99" w:rsidTr="00F52BCA">
        <w:tc>
          <w:tcPr>
            <w:tcW w:w="1842" w:type="dxa"/>
          </w:tcPr>
          <w:p w:rsidR="00F52BCA" w:rsidRPr="00E22F99" w:rsidRDefault="00F52BCA" w:rsidP="00E47B4B">
            <w:pPr>
              <w:widowControl w:val="0"/>
              <w:suppressAutoHyphens/>
              <w:jc w:val="both"/>
              <w:rPr>
                <w:rFonts w:eastAsia="HG Mincho Light J"/>
                <w:color w:val="000000"/>
                <w:sz w:val="22"/>
                <w:szCs w:val="22"/>
              </w:rPr>
            </w:pPr>
          </w:p>
        </w:tc>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2010.</w:t>
            </w:r>
          </w:p>
        </w:tc>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2011.</w:t>
            </w:r>
          </w:p>
        </w:tc>
        <w:tc>
          <w:tcPr>
            <w:tcW w:w="1843"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2012.</w:t>
            </w:r>
          </w:p>
        </w:tc>
        <w:tc>
          <w:tcPr>
            <w:tcW w:w="1843"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2013.</w:t>
            </w:r>
          </w:p>
        </w:tc>
      </w:tr>
      <w:tr w:rsidR="00F52BCA" w:rsidRPr="00E22F99" w:rsidTr="00F52BCA">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induló taglétszám</w:t>
            </w:r>
          </w:p>
        </w:tc>
        <w:tc>
          <w:tcPr>
            <w:tcW w:w="1842"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15 fő</w:t>
            </w:r>
          </w:p>
        </w:tc>
        <w:tc>
          <w:tcPr>
            <w:tcW w:w="1842"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17 fő</w:t>
            </w:r>
          </w:p>
        </w:tc>
        <w:tc>
          <w:tcPr>
            <w:tcW w:w="1843"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16 fő</w:t>
            </w:r>
          </w:p>
        </w:tc>
        <w:tc>
          <w:tcPr>
            <w:tcW w:w="1843"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17 fő</w:t>
            </w:r>
          </w:p>
        </w:tc>
      </w:tr>
      <w:tr w:rsidR="00F52BCA" w:rsidRPr="00E22F99" w:rsidTr="00F52BCA">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ellátásba vettek</w:t>
            </w:r>
          </w:p>
        </w:tc>
        <w:tc>
          <w:tcPr>
            <w:tcW w:w="1842"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3 fő</w:t>
            </w:r>
          </w:p>
        </w:tc>
        <w:tc>
          <w:tcPr>
            <w:tcW w:w="1842"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0 fő</w:t>
            </w:r>
          </w:p>
        </w:tc>
        <w:tc>
          <w:tcPr>
            <w:tcW w:w="1843"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 fő</w:t>
            </w:r>
          </w:p>
        </w:tc>
        <w:tc>
          <w:tcPr>
            <w:tcW w:w="1843"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 fő</w:t>
            </w:r>
          </w:p>
        </w:tc>
      </w:tr>
      <w:tr w:rsidR="00F52BCA" w:rsidRPr="00E22F99" w:rsidTr="00F52BCA">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ellátásból kikerültek</w:t>
            </w:r>
          </w:p>
        </w:tc>
        <w:tc>
          <w:tcPr>
            <w:tcW w:w="1842"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 fő</w:t>
            </w:r>
          </w:p>
        </w:tc>
        <w:tc>
          <w:tcPr>
            <w:tcW w:w="1842"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 fő</w:t>
            </w:r>
          </w:p>
        </w:tc>
        <w:tc>
          <w:tcPr>
            <w:tcW w:w="1843"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0 fő</w:t>
            </w:r>
          </w:p>
        </w:tc>
        <w:tc>
          <w:tcPr>
            <w:tcW w:w="1843" w:type="dxa"/>
          </w:tcPr>
          <w:p w:rsidR="00F52BCA" w:rsidRPr="00E22F99" w:rsidRDefault="00F52BCA" w:rsidP="00E47B4B">
            <w:pPr>
              <w:widowControl w:val="0"/>
              <w:suppressAutoHyphens/>
              <w:jc w:val="both"/>
              <w:rPr>
                <w:rFonts w:eastAsia="HG Mincho Light J"/>
                <w:color w:val="000000"/>
                <w:sz w:val="22"/>
                <w:szCs w:val="22"/>
              </w:rPr>
            </w:pPr>
            <w:r w:rsidRPr="00E22F99">
              <w:rPr>
                <w:rFonts w:eastAsia="HG Mincho Light J"/>
                <w:color w:val="000000"/>
                <w:sz w:val="22"/>
                <w:szCs w:val="22"/>
              </w:rPr>
              <w:t>1 fő</w:t>
            </w:r>
          </w:p>
        </w:tc>
      </w:tr>
      <w:tr w:rsidR="00F52BCA" w:rsidRPr="00E22F99" w:rsidTr="00F52BCA">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ellátottak száma összesen:</w:t>
            </w:r>
          </w:p>
        </w:tc>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18 fő</w:t>
            </w:r>
          </w:p>
        </w:tc>
        <w:tc>
          <w:tcPr>
            <w:tcW w:w="1842"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17 fő</w:t>
            </w:r>
          </w:p>
        </w:tc>
        <w:tc>
          <w:tcPr>
            <w:tcW w:w="1843"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17 fő</w:t>
            </w:r>
          </w:p>
        </w:tc>
        <w:tc>
          <w:tcPr>
            <w:tcW w:w="1843" w:type="dxa"/>
          </w:tcPr>
          <w:p w:rsidR="00F52BCA" w:rsidRPr="00E22F99" w:rsidRDefault="00F52BCA" w:rsidP="00E47B4B">
            <w:pPr>
              <w:widowControl w:val="0"/>
              <w:suppressAutoHyphens/>
              <w:jc w:val="both"/>
              <w:rPr>
                <w:rFonts w:eastAsia="HG Mincho Light J"/>
                <w:b/>
                <w:color w:val="000000"/>
                <w:sz w:val="22"/>
                <w:szCs w:val="22"/>
              </w:rPr>
            </w:pPr>
            <w:r w:rsidRPr="00E22F99">
              <w:rPr>
                <w:rFonts w:eastAsia="HG Mincho Light J"/>
                <w:b/>
                <w:color w:val="000000"/>
                <w:sz w:val="22"/>
                <w:szCs w:val="22"/>
              </w:rPr>
              <w:t>18 fő</w:t>
            </w:r>
          </w:p>
        </w:tc>
      </w:tr>
    </w:tbl>
    <w:p w:rsidR="00F52BCA" w:rsidRPr="00E22F99" w:rsidRDefault="00F52BCA" w:rsidP="00E47B4B">
      <w:pPr>
        <w:widowControl w:val="0"/>
        <w:suppressAutoHyphens/>
        <w:jc w:val="both"/>
        <w:rPr>
          <w:rFonts w:eastAsia="HG Mincho Light J"/>
          <w:color w:val="000000"/>
          <w:sz w:val="22"/>
          <w:szCs w:val="22"/>
        </w:rPr>
      </w:pPr>
    </w:p>
    <w:p w:rsidR="00F52BCA" w:rsidRPr="00E22F99" w:rsidRDefault="00F52BCA" w:rsidP="00E47B4B">
      <w:pPr>
        <w:jc w:val="both"/>
        <w:rPr>
          <w:color w:val="000000"/>
          <w:sz w:val="22"/>
          <w:szCs w:val="22"/>
        </w:rPr>
      </w:pPr>
    </w:p>
    <w:p w:rsidR="00F52BCA" w:rsidRPr="00E22F99" w:rsidRDefault="00F52BCA" w:rsidP="00E47B4B">
      <w:pPr>
        <w:pStyle w:val="Listaszerbekezds"/>
        <w:numPr>
          <w:ilvl w:val="0"/>
          <w:numId w:val="107"/>
        </w:numPr>
        <w:spacing w:after="200" w:line="276" w:lineRule="auto"/>
        <w:jc w:val="both"/>
        <w:rPr>
          <w:b/>
          <w:sz w:val="22"/>
          <w:szCs w:val="22"/>
        </w:rPr>
      </w:pPr>
      <w:r w:rsidRPr="00E22F99">
        <w:rPr>
          <w:b/>
          <w:sz w:val="22"/>
          <w:szCs w:val="22"/>
        </w:rPr>
        <w:t>Kulcsproblémák összegzése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1559"/>
        <w:gridCol w:w="1655"/>
      </w:tblGrid>
      <w:tr w:rsidR="00F52BCA" w:rsidRPr="00E22F99" w:rsidTr="00F52BCA">
        <w:tc>
          <w:tcPr>
            <w:tcW w:w="6629" w:type="dxa"/>
            <w:shd w:val="clear" w:color="auto" w:fill="E5B8B7"/>
          </w:tcPr>
          <w:p w:rsidR="00F52BCA" w:rsidRPr="00E22F99" w:rsidRDefault="00F52BCA" w:rsidP="00E47B4B">
            <w:pPr>
              <w:jc w:val="both"/>
              <w:rPr>
                <w:b/>
                <w:sz w:val="22"/>
                <w:szCs w:val="22"/>
              </w:rPr>
            </w:pPr>
            <w:r w:rsidRPr="00E22F99">
              <w:rPr>
                <w:b/>
                <w:sz w:val="22"/>
                <w:szCs w:val="22"/>
              </w:rPr>
              <w:t>Kulcsproblémák</w:t>
            </w:r>
          </w:p>
        </w:tc>
        <w:tc>
          <w:tcPr>
            <w:tcW w:w="1559" w:type="dxa"/>
            <w:shd w:val="clear" w:color="auto" w:fill="E5B8B7"/>
          </w:tcPr>
          <w:p w:rsidR="00F52BCA" w:rsidRPr="00E22F99" w:rsidRDefault="00F52BCA" w:rsidP="00E47B4B">
            <w:pPr>
              <w:jc w:val="both"/>
              <w:rPr>
                <w:b/>
                <w:sz w:val="22"/>
                <w:szCs w:val="22"/>
              </w:rPr>
            </w:pPr>
            <w:r w:rsidRPr="00E22F99">
              <w:rPr>
                <w:b/>
                <w:sz w:val="22"/>
                <w:szCs w:val="22"/>
              </w:rPr>
              <w:t>Jellemző-e a településre?</w:t>
            </w:r>
          </w:p>
        </w:tc>
        <w:tc>
          <w:tcPr>
            <w:tcW w:w="1655" w:type="dxa"/>
            <w:shd w:val="clear" w:color="auto" w:fill="E5B8B7"/>
          </w:tcPr>
          <w:p w:rsidR="00F52BCA" w:rsidRPr="00E22F99" w:rsidRDefault="00F52BCA" w:rsidP="00E47B4B">
            <w:pPr>
              <w:jc w:val="both"/>
              <w:rPr>
                <w:b/>
                <w:sz w:val="22"/>
                <w:szCs w:val="22"/>
              </w:rPr>
            </w:pPr>
            <w:r w:rsidRPr="00E22F99">
              <w:rPr>
                <w:b/>
                <w:sz w:val="22"/>
                <w:szCs w:val="22"/>
              </w:rPr>
              <w:t>Igényel-e beavatkozást?</w:t>
            </w:r>
          </w:p>
        </w:tc>
      </w:tr>
      <w:tr w:rsidR="00F52BCA" w:rsidRPr="00E22F99" w:rsidTr="00F52BCA">
        <w:tc>
          <w:tcPr>
            <w:tcW w:w="6629" w:type="dxa"/>
          </w:tcPr>
          <w:p w:rsidR="00F52BCA" w:rsidRPr="00E22F99" w:rsidRDefault="00F52BCA" w:rsidP="00E47B4B">
            <w:pPr>
              <w:jc w:val="both"/>
              <w:rPr>
                <w:sz w:val="22"/>
                <w:szCs w:val="22"/>
              </w:rPr>
            </w:pPr>
            <w:r w:rsidRPr="00E22F99">
              <w:rPr>
                <w:bCs/>
                <w:sz w:val="22"/>
                <w:szCs w:val="22"/>
              </w:rPr>
              <w:t>A közszférában arányuknak megfelelő mértékben dolgoznak-e fogyatékkal élő munkavállalók a településen?</w:t>
            </w:r>
          </w:p>
        </w:tc>
        <w:tc>
          <w:tcPr>
            <w:tcW w:w="1559" w:type="dxa"/>
            <w:shd w:val="clear" w:color="auto" w:fill="FDE9D9"/>
          </w:tcPr>
          <w:p w:rsidR="00F52BCA" w:rsidRPr="00E22F99" w:rsidRDefault="00F52BCA" w:rsidP="00E47B4B">
            <w:pPr>
              <w:jc w:val="both"/>
              <w:rPr>
                <w:sz w:val="22"/>
                <w:szCs w:val="22"/>
              </w:rPr>
            </w:pPr>
            <w:r w:rsidRPr="00E22F99">
              <w:rPr>
                <w:sz w:val="22"/>
                <w:szCs w:val="22"/>
              </w:rPr>
              <w:t>nem</w:t>
            </w:r>
          </w:p>
        </w:tc>
        <w:tc>
          <w:tcPr>
            <w:tcW w:w="1655" w:type="dxa"/>
            <w:shd w:val="clear" w:color="auto" w:fill="FDE9D9"/>
          </w:tcPr>
          <w:p w:rsidR="00F52BCA" w:rsidRPr="00E22F99" w:rsidRDefault="00F52BCA" w:rsidP="00E47B4B">
            <w:pPr>
              <w:jc w:val="both"/>
              <w:rPr>
                <w:sz w:val="22"/>
                <w:szCs w:val="22"/>
              </w:rPr>
            </w:pPr>
            <w:r w:rsidRPr="00E22F99">
              <w:rPr>
                <w:sz w:val="22"/>
                <w:szCs w:val="22"/>
              </w:rPr>
              <w:t>igen</w:t>
            </w:r>
          </w:p>
        </w:tc>
      </w:tr>
      <w:tr w:rsidR="00F52BCA" w:rsidRPr="00E22F99" w:rsidTr="00F52BCA">
        <w:tc>
          <w:tcPr>
            <w:tcW w:w="6629" w:type="dxa"/>
          </w:tcPr>
          <w:p w:rsidR="00F52BCA" w:rsidRPr="00E22F99" w:rsidRDefault="00F52BCA" w:rsidP="00E47B4B">
            <w:pPr>
              <w:jc w:val="both"/>
              <w:rPr>
                <w:sz w:val="22"/>
                <w:szCs w:val="22"/>
              </w:rPr>
            </w:pPr>
            <w:r w:rsidRPr="00E22F99">
              <w:rPr>
                <w:bCs/>
                <w:sz w:val="22"/>
                <w:szCs w:val="22"/>
              </w:rPr>
              <w:t>Az önkormányzat által fenntartott tömegközlekedési rendszerek megfelelnek-e az egyenlő hozzáférés követelményeinek?</w:t>
            </w:r>
          </w:p>
        </w:tc>
        <w:tc>
          <w:tcPr>
            <w:tcW w:w="1559" w:type="dxa"/>
            <w:shd w:val="clear" w:color="auto" w:fill="FDE9D9"/>
          </w:tcPr>
          <w:p w:rsidR="00F52BCA" w:rsidRPr="00E22F99" w:rsidRDefault="00F52BCA" w:rsidP="00E47B4B">
            <w:pPr>
              <w:jc w:val="both"/>
              <w:rPr>
                <w:sz w:val="22"/>
                <w:szCs w:val="22"/>
              </w:rPr>
            </w:pPr>
            <w:r w:rsidRPr="00E22F99">
              <w:rPr>
                <w:sz w:val="22"/>
                <w:szCs w:val="22"/>
              </w:rPr>
              <w:t>nem</w:t>
            </w:r>
          </w:p>
        </w:tc>
        <w:tc>
          <w:tcPr>
            <w:tcW w:w="1655" w:type="dxa"/>
            <w:shd w:val="clear" w:color="auto" w:fill="FDE9D9"/>
          </w:tcPr>
          <w:p w:rsidR="00F52BCA" w:rsidRPr="00E22F99" w:rsidRDefault="00F52BCA" w:rsidP="00E47B4B">
            <w:pPr>
              <w:jc w:val="both"/>
              <w:rPr>
                <w:sz w:val="22"/>
                <w:szCs w:val="22"/>
              </w:rPr>
            </w:pPr>
            <w:r w:rsidRPr="00E22F99">
              <w:rPr>
                <w:sz w:val="22"/>
                <w:szCs w:val="22"/>
              </w:rPr>
              <w:t>igen</w:t>
            </w:r>
          </w:p>
        </w:tc>
      </w:tr>
      <w:tr w:rsidR="00F52BCA" w:rsidRPr="00E22F99" w:rsidTr="00F52BCA">
        <w:tc>
          <w:tcPr>
            <w:tcW w:w="6629" w:type="dxa"/>
          </w:tcPr>
          <w:p w:rsidR="00F52BCA" w:rsidRPr="00E22F99" w:rsidRDefault="00F52BCA" w:rsidP="00E47B4B">
            <w:pPr>
              <w:jc w:val="both"/>
              <w:rPr>
                <w:sz w:val="22"/>
                <w:szCs w:val="22"/>
              </w:rPr>
            </w:pPr>
            <w:r w:rsidRPr="00E22F99">
              <w:rPr>
                <w:sz w:val="22"/>
                <w:szCs w:val="22"/>
              </w:rPr>
              <w:t>Biztosított-e az akadálymentesítés az önkormányzati intézményekben?</w:t>
            </w:r>
          </w:p>
        </w:tc>
        <w:tc>
          <w:tcPr>
            <w:tcW w:w="1559" w:type="dxa"/>
            <w:shd w:val="clear" w:color="auto" w:fill="FDE9D9"/>
          </w:tcPr>
          <w:p w:rsidR="00F52BCA" w:rsidRPr="00E22F99" w:rsidRDefault="00F52BCA" w:rsidP="00E47B4B">
            <w:pPr>
              <w:jc w:val="both"/>
              <w:rPr>
                <w:sz w:val="22"/>
                <w:szCs w:val="22"/>
              </w:rPr>
            </w:pPr>
            <w:r w:rsidRPr="00E22F99">
              <w:rPr>
                <w:sz w:val="22"/>
                <w:szCs w:val="22"/>
              </w:rPr>
              <w:t>részben</w:t>
            </w:r>
          </w:p>
        </w:tc>
        <w:tc>
          <w:tcPr>
            <w:tcW w:w="1655" w:type="dxa"/>
            <w:shd w:val="clear" w:color="auto" w:fill="FDE9D9"/>
          </w:tcPr>
          <w:p w:rsidR="00F52BCA" w:rsidRPr="00E22F99" w:rsidRDefault="00F52BCA" w:rsidP="00E47B4B">
            <w:pPr>
              <w:jc w:val="both"/>
              <w:rPr>
                <w:sz w:val="22"/>
                <w:szCs w:val="22"/>
              </w:rPr>
            </w:pPr>
            <w:r w:rsidRPr="00E22F99">
              <w:rPr>
                <w:sz w:val="22"/>
                <w:szCs w:val="22"/>
              </w:rPr>
              <w:t>igen</w:t>
            </w:r>
          </w:p>
        </w:tc>
      </w:tr>
      <w:tr w:rsidR="00F52BCA" w:rsidRPr="00E22F99" w:rsidTr="00F52BCA">
        <w:tc>
          <w:tcPr>
            <w:tcW w:w="6629" w:type="dxa"/>
          </w:tcPr>
          <w:p w:rsidR="00F52BCA" w:rsidRPr="00E22F99" w:rsidRDefault="00F52BCA" w:rsidP="00E47B4B">
            <w:pPr>
              <w:jc w:val="both"/>
              <w:rPr>
                <w:sz w:val="22"/>
                <w:szCs w:val="22"/>
              </w:rPr>
            </w:pPr>
            <w:r w:rsidRPr="00E22F99">
              <w:rPr>
                <w:bCs/>
                <w:sz w:val="22"/>
                <w:szCs w:val="22"/>
              </w:rPr>
              <w:t>A szociális alapellátás szolgáltatásai hozzáférhetőek és elérhetőek-e a fogyatékkal élő emberek számára?</w:t>
            </w:r>
          </w:p>
        </w:tc>
        <w:tc>
          <w:tcPr>
            <w:tcW w:w="1559" w:type="dxa"/>
            <w:shd w:val="clear" w:color="auto" w:fill="FDE9D9"/>
          </w:tcPr>
          <w:p w:rsidR="00F52BCA" w:rsidRPr="00E22F99" w:rsidRDefault="00F52BCA" w:rsidP="00E47B4B">
            <w:pPr>
              <w:jc w:val="both"/>
              <w:rPr>
                <w:sz w:val="22"/>
                <w:szCs w:val="22"/>
              </w:rPr>
            </w:pPr>
            <w:r w:rsidRPr="00E22F99">
              <w:rPr>
                <w:sz w:val="22"/>
                <w:szCs w:val="22"/>
              </w:rPr>
              <w:t>igen</w:t>
            </w:r>
          </w:p>
        </w:tc>
        <w:tc>
          <w:tcPr>
            <w:tcW w:w="1655" w:type="dxa"/>
            <w:shd w:val="clear" w:color="auto" w:fill="FDE9D9"/>
          </w:tcPr>
          <w:p w:rsidR="00F52BCA" w:rsidRPr="00E22F99" w:rsidRDefault="00F52BCA" w:rsidP="00E47B4B">
            <w:pPr>
              <w:jc w:val="both"/>
              <w:rPr>
                <w:sz w:val="22"/>
                <w:szCs w:val="22"/>
              </w:rPr>
            </w:pPr>
            <w:r w:rsidRPr="00E22F99">
              <w:rPr>
                <w:sz w:val="22"/>
                <w:szCs w:val="22"/>
              </w:rPr>
              <w:t>nem</w:t>
            </w:r>
          </w:p>
        </w:tc>
      </w:tr>
      <w:tr w:rsidR="00F52BCA" w:rsidRPr="00E22F99" w:rsidTr="00F52BCA">
        <w:tc>
          <w:tcPr>
            <w:tcW w:w="6629" w:type="dxa"/>
          </w:tcPr>
          <w:p w:rsidR="00F52BCA" w:rsidRPr="00E22F99" w:rsidRDefault="00F52BCA" w:rsidP="00E47B4B">
            <w:pPr>
              <w:pStyle w:val="tblanorml"/>
              <w:framePr w:hSpace="0" w:wrap="auto" w:vAnchor="margin" w:xAlign="left" w:yAlign="inline"/>
              <w:suppressOverlap w:val="0"/>
              <w:jc w:val="both"/>
              <w:rPr>
                <w:sz w:val="22"/>
                <w:szCs w:val="22"/>
                <w:lang w:val="hu-HU"/>
              </w:rPr>
            </w:pPr>
            <w:r w:rsidRPr="00E22F99">
              <w:rPr>
                <w:rFonts w:ascii="Times New Roman" w:hAnsi="Times New Roman"/>
                <w:bCs/>
                <w:sz w:val="22"/>
                <w:szCs w:val="22"/>
                <w:lang w:val="hu-HU" w:bidi="en-US"/>
              </w:rPr>
              <w:t>A szociális szakellátás szolgáltatásai segítik-e a fogyatékkal élő emberek rehabilitációját?</w:t>
            </w:r>
          </w:p>
        </w:tc>
        <w:tc>
          <w:tcPr>
            <w:tcW w:w="1559" w:type="dxa"/>
            <w:shd w:val="clear" w:color="auto" w:fill="FDE9D9"/>
          </w:tcPr>
          <w:p w:rsidR="00F52BCA" w:rsidRPr="00E22F99" w:rsidRDefault="00F52BCA" w:rsidP="00E47B4B">
            <w:pPr>
              <w:jc w:val="both"/>
              <w:rPr>
                <w:sz w:val="22"/>
                <w:szCs w:val="22"/>
              </w:rPr>
            </w:pPr>
            <w:r w:rsidRPr="00E22F99">
              <w:rPr>
                <w:sz w:val="22"/>
                <w:szCs w:val="22"/>
              </w:rPr>
              <w:t>igen</w:t>
            </w:r>
          </w:p>
        </w:tc>
        <w:tc>
          <w:tcPr>
            <w:tcW w:w="1655" w:type="dxa"/>
            <w:shd w:val="clear" w:color="auto" w:fill="FDE9D9"/>
          </w:tcPr>
          <w:p w:rsidR="00F52BCA" w:rsidRPr="00E22F99" w:rsidRDefault="00F52BCA" w:rsidP="00E47B4B">
            <w:pPr>
              <w:jc w:val="both"/>
              <w:rPr>
                <w:sz w:val="22"/>
                <w:szCs w:val="22"/>
              </w:rPr>
            </w:pPr>
            <w:r w:rsidRPr="00E22F99">
              <w:rPr>
                <w:sz w:val="22"/>
                <w:szCs w:val="22"/>
              </w:rPr>
              <w:t>nem</w:t>
            </w:r>
          </w:p>
        </w:tc>
      </w:tr>
    </w:tbl>
    <w:p w:rsidR="00F52BCA" w:rsidRPr="00E22F99" w:rsidRDefault="00F52BCA" w:rsidP="00E47B4B">
      <w:pPr>
        <w:jc w:val="both"/>
        <w:rPr>
          <w:sz w:val="22"/>
          <w:szCs w:val="22"/>
        </w:rPr>
      </w:pPr>
    </w:p>
    <w:p w:rsidR="00F52BCA" w:rsidRPr="00831D12" w:rsidRDefault="00F52BCA" w:rsidP="00E47B4B">
      <w:pPr>
        <w:pStyle w:val="Listaszerbekezds"/>
        <w:numPr>
          <w:ilvl w:val="0"/>
          <w:numId w:val="107"/>
        </w:numPr>
        <w:spacing w:after="200" w:line="276" w:lineRule="auto"/>
        <w:jc w:val="both"/>
        <w:rPr>
          <w:b/>
          <w:sz w:val="22"/>
          <w:szCs w:val="22"/>
        </w:rPr>
      </w:pPr>
      <w:r w:rsidRPr="00831D12">
        <w:rPr>
          <w:b/>
          <w:sz w:val="22"/>
          <w:szCs w:val="22"/>
        </w:rPr>
        <w:t>Következtetések: problémák beazonosítása, fejlesztési lehetőségek meghatározása.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810"/>
        <w:gridCol w:w="3096"/>
        <w:gridCol w:w="2423"/>
      </w:tblGrid>
      <w:tr w:rsidR="00F52BCA" w:rsidRPr="00E22F99" w:rsidTr="00F52BCA">
        <w:trPr>
          <w:trHeight w:val="680"/>
        </w:trPr>
        <w:tc>
          <w:tcPr>
            <w:tcW w:w="1526" w:type="dxa"/>
            <w:vMerge w:val="restart"/>
            <w:shd w:val="clear" w:color="auto" w:fill="B6DDE8"/>
            <w:vAlign w:val="center"/>
          </w:tcPr>
          <w:p w:rsidR="00F52BCA" w:rsidRPr="00E22F99" w:rsidRDefault="00F52BCA" w:rsidP="00E47B4B">
            <w:pPr>
              <w:jc w:val="both"/>
              <w:rPr>
                <w:b/>
                <w:sz w:val="22"/>
                <w:szCs w:val="22"/>
              </w:rPr>
            </w:pPr>
            <w:r w:rsidRPr="00E22F99">
              <w:rPr>
                <w:b/>
                <w:sz w:val="22"/>
                <w:szCs w:val="22"/>
              </w:rPr>
              <w:lastRenderedPageBreak/>
              <w:t>Célcsoport</w:t>
            </w:r>
          </w:p>
        </w:tc>
        <w:tc>
          <w:tcPr>
            <w:tcW w:w="8329" w:type="dxa"/>
            <w:gridSpan w:val="3"/>
            <w:shd w:val="clear" w:color="auto" w:fill="B6DDE8"/>
          </w:tcPr>
          <w:p w:rsidR="00F52BCA" w:rsidRPr="00E22F99" w:rsidRDefault="00F52BCA" w:rsidP="00E47B4B">
            <w:pPr>
              <w:jc w:val="both"/>
              <w:rPr>
                <w:b/>
                <w:sz w:val="22"/>
                <w:szCs w:val="22"/>
              </w:rPr>
            </w:pPr>
            <w:r w:rsidRPr="00E22F99">
              <w:rPr>
                <w:b/>
                <w:sz w:val="22"/>
                <w:szCs w:val="22"/>
              </w:rPr>
              <w:t>Következtetések</w:t>
            </w:r>
          </w:p>
        </w:tc>
      </w:tr>
      <w:tr w:rsidR="00F52BCA" w:rsidRPr="00E22F99" w:rsidTr="00F52BCA">
        <w:trPr>
          <w:trHeight w:val="680"/>
        </w:trPr>
        <w:tc>
          <w:tcPr>
            <w:tcW w:w="1526" w:type="dxa"/>
            <w:vMerge/>
            <w:tcBorders>
              <w:bottom w:val="single" w:sz="4" w:space="0" w:color="auto"/>
            </w:tcBorders>
            <w:shd w:val="clear" w:color="auto" w:fill="B6DDE8"/>
            <w:vAlign w:val="center"/>
          </w:tcPr>
          <w:p w:rsidR="00F52BCA" w:rsidRPr="00E22F99" w:rsidRDefault="00F52BCA" w:rsidP="00E47B4B">
            <w:pPr>
              <w:jc w:val="both"/>
              <w:rPr>
                <w:sz w:val="22"/>
                <w:szCs w:val="22"/>
              </w:rPr>
            </w:pPr>
          </w:p>
        </w:tc>
        <w:tc>
          <w:tcPr>
            <w:tcW w:w="2810" w:type="dxa"/>
            <w:tcBorders>
              <w:bottom w:val="single" w:sz="4" w:space="0" w:color="auto"/>
            </w:tcBorders>
            <w:shd w:val="clear" w:color="auto" w:fill="B6DDE8"/>
          </w:tcPr>
          <w:p w:rsidR="00F52BCA" w:rsidRPr="00E22F99" w:rsidRDefault="00F52BCA" w:rsidP="00E47B4B">
            <w:pPr>
              <w:jc w:val="both"/>
              <w:rPr>
                <w:b/>
                <w:sz w:val="22"/>
                <w:szCs w:val="22"/>
              </w:rPr>
            </w:pPr>
            <w:r w:rsidRPr="00E22F99">
              <w:rPr>
                <w:b/>
                <w:sz w:val="22"/>
                <w:szCs w:val="22"/>
              </w:rPr>
              <w:t>Beazonosított problémák</w:t>
            </w:r>
          </w:p>
          <w:p w:rsidR="00F52BCA" w:rsidRPr="00E22F99" w:rsidRDefault="00F52BCA" w:rsidP="00E47B4B">
            <w:pPr>
              <w:jc w:val="both"/>
              <w:rPr>
                <w:b/>
                <w:sz w:val="22"/>
                <w:szCs w:val="22"/>
              </w:rPr>
            </w:pPr>
          </w:p>
        </w:tc>
        <w:tc>
          <w:tcPr>
            <w:tcW w:w="3096" w:type="dxa"/>
            <w:tcBorders>
              <w:bottom w:val="single" w:sz="4" w:space="0" w:color="auto"/>
            </w:tcBorders>
            <w:shd w:val="clear" w:color="auto" w:fill="B6DDE8"/>
          </w:tcPr>
          <w:p w:rsidR="00F52BCA" w:rsidRPr="00E22F99" w:rsidRDefault="00F52BCA" w:rsidP="00E47B4B">
            <w:pPr>
              <w:jc w:val="both"/>
              <w:rPr>
                <w:b/>
                <w:sz w:val="22"/>
                <w:szCs w:val="22"/>
              </w:rPr>
            </w:pPr>
            <w:r w:rsidRPr="00E22F99">
              <w:rPr>
                <w:b/>
                <w:sz w:val="22"/>
                <w:szCs w:val="22"/>
              </w:rPr>
              <w:t>Fejlesztési lehetőségek meghatározása</w:t>
            </w:r>
          </w:p>
          <w:p w:rsidR="00F52BCA" w:rsidRPr="00E22F99" w:rsidRDefault="00F52BCA" w:rsidP="00E47B4B">
            <w:pPr>
              <w:jc w:val="both"/>
              <w:rPr>
                <w:b/>
                <w:sz w:val="22"/>
                <w:szCs w:val="22"/>
              </w:rPr>
            </w:pPr>
          </w:p>
        </w:tc>
        <w:tc>
          <w:tcPr>
            <w:tcW w:w="2423" w:type="dxa"/>
            <w:tcBorders>
              <w:bottom w:val="single" w:sz="4" w:space="0" w:color="auto"/>
            </w:tcBorders>
            <w:shd w:val="clear" w:color="auto" w:fill="B6DDE8"/>
          </w:tcPr>
          <w:p w:rsidR="00F52BCA" w:rsidRPr="00E22F99" w:rsidRDefault="00F52BCA" w:rsidP="00E47B4B">
            <w:pPr>
              <w:jc w:val="both"/>
              <w:rPr>
                <w:b/>
                <w:sz w:val="22"/>
                <w:szCs w:val="22"/>
              </w:rPr>
            </w:pPr>
            <w:r w:rsidRPr="00E22F99">
              <w:rPr>
                <w:b/>
                <w:sz w:val="22"/>
                <w:szCs w:val="22"/>
              </w:rPr>
              <w:t>Kapcsolódó intézkedés címe</w:t>
            </w:r>
          </w:p>
        </w:tc>
      </w:tr>
      <w:tr w:rsidR="00F52BCA" w:rsidRPr="009926CE" w:rsidTr="00F52BCA">
        <w:trPr>
          <w:trHeight w:val="680"/>
        </w:trPr>
        <w:tc>
          <w:tcPr>
            <w:tcW w:w="1526"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E47B4B">
            <w:pPr>
              <w:jc w:val="both"/>
              <w:rPr>
                <w:b/>
                <w:sz w:val="22"/>
                <w:szCs w:val="22"/>
              </w:rPr>
            </w:pPr>
            <w:r w:rsidRPr="00E22F99">
              <w:rPr>
                <w:b/>
                <w:sz w:val="22"/>
                <w:szCs w:val="22"/>
              </w:rPr>
              <w:t>Fogyatékkal élők helyzete</w:t>
            </w: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E47B4B">
            <w:pPr>
              <w:jc w:val="both"/>
              <w:rPr>
                <w:sz w:val="22"/>
                <w:szCs w:val="22"/>
              </w:rPr>
            </w:pPr>
            <w:r w:rsidRPr="00E22F99">
              <w:rPr>
                <w:sz w:val="22"/>
                <w:szCs w:val="22"/>
              </w:rPr>
              <w:t xml:space="preserve">nem rendelkezik a település  kellő </w:t>
            </w:r>
            <w:proofErr w:type="gramStart"/>
            <w:r w:rsidRPr="00E22F99">
              <w:rPr>
                <w:sz w:val="22"/>
                <w:szCs w:val="22"/>
              </w:rPr>
              <w:t>adattal</w:t>
            </w:r>
            <w:proofErr w:type="gramEnd"/>
            <w:r w:rsidRPr="00E22F99">
              <w:rPr>
                <w:sz w:val="22"/>
                <w:szCs w:val="22"/>
              </w:rPr>
              <w:t xml:space="preserve"> a fogyatékkal élők helyzetéről</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E47B4B">
            <w:pPr>
              <w:jc w:val="both"/>
              <w:rPr>
                <w:sz w:val="22"/>
                <w:szCs w:val="22"/>
              </w:rPr>
            </w:pPr>
            <w:r w:rsidRPr="00E22F99">
              <w:rPr>
                <w:sz w:val="22"/>
                <w:szCs w:val="22"/>
              </w:rPr>
              <w:t xml:space="preserve">adatgyűjtés rendszerének kidolgozása </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E47B4B">
            <w:pPr>
              <w:jc w:val="both"/>
              <w:rPr>
                <w:sz w:val="22"/>
                <w:szCs w:val="22"/>
              </w:rPr>
            </w:pPr>
            <w:r w:rsidRPr="00E22F99">
              <w:rPr>
                <w:sz w:val="22"/>
                <w:szCs w:val="22"/>
              </w:rPr>
              <w:t>Adatgyűjtő és adatelemző munkacsoport fenntartása</w:t>
            </w:r>
          </w:p>
        </w:tc>
      </w:tr>
      <w:tr w:rsidR="00F52BCA" w:rsidRPr="00E22F99"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az akadálymentesítés még nem minden közintézményben megoldott a településen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akadálymentesítés teljes körű megvalósítása a teleülés közintézményeiben, ehhez kötődő források lehívása, amennyiben lehetőség van erre</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akadálymentesítés Karcag közintézményeiben</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a település  fenntartásában lévő tömegközlekedési rendszerek nem minden esetben felelnek meg </w:t>
            </w:r>
            <w:proofErr w:type="gramStart"/>
            <w:r w:rsidRPr="00E22F99">
              <w:rPr>
                <w:sz w:val="22"/>
                <w:szCs w:val="22"/>
              </w:rPr>
              <w:t>a</w:t>
            </w:r>
            <w:proofErr w:type="gramEnd"/>
            <w:r w:rsidRPr="00E22F99">
              <w:rPr>
                <w:sz w:val="22"/>
                <w:szCs w:val="22"/>
              </w:rPr>
              <w:t xml:space="preserve"> az egyenlő esélyű hozzáférés követelményeinek</w:t>
            </w:r>
          </w:p>
          <w:p w:rsidR="00F52BCA" w:rsidRPr="00E22F99"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tömegközlekedési rendszerek felülvizsgálata az egyenlő esélyű hozzáférés figyelembevételével és fejlesztési terv készítése</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tömegközlekedési rendszerek felülvizsgálata az egyenlő esélyű hozzáférés figyelembevételével</w:t>
            </w:r>
          </w:p>
        </w:tc>
      </w:tr>
      <w:tr w:rsidR="00F52BCA" w:rsidRPr="009926CE" w:rsidTr="00F52BCA">
        <w:trPr>
          <w:trHeight w:val="680"/>
        </w:trPr>
        <w:tc>
          <w:tcPr>
            <w:tcW w:w="1526"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810"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p>
        </w:tc>
      </w:tr>
    </w:tbl>
    <w:p w:rsidR="00F52BCA" w:rsidRPr="00E22F99" w:rsidRDefault="00F52BCA" w:rsidP="00F52BCA">
      <w:pPr>
        <w:rPr>
          <w:color w:val="000000"/>
          <w:sz w:val="22"/>
          <w:szCs w:val="22"/>
        </w:rPr>
      </w:pPr>
    </w:p>
    <w:p w:rsidR="00F52BCA" w:rsidRPr="00E22F99" w:rsidRDefault="00F52BCA" w:rsidP="00F52BCA">
      <w:pPr>
        <w:pStyle w:val="CMSOR10"/>
        <w:ind w:left="142" w:hanging="142"/>
        <w:rPr>
          <w:color w:val="365F91" w:themeColor="accent1" w:themeShade="BF"/>
          <w:sz w:val="22"/>
          <w:szCs w:val="22"/>
        </w:rPr>
      </w:pPr>
      <w:bookmarkStart w:id="50" w:name="_Toc422836851"/>
      <w:bookmarkStart w:id="51" w:name="_Toc422836887"/>
      <w:bookmarkStart w:id="52" w:name="_Toc485707998"/>
      <w:r w:rsidRPr="00E22F99">
        <w:rPr>
          <w:color w:val="365F91" w:themeColor="accent1" w:themeShade="BF"/>
          <w:sz w:val="22"/>
          <w:szCs w:val="22"/>
        </w:rPr>
        <w:t>ÖSSZEGZÉS</w:t>
      </w:r>
      <w:bookmarkEnd w:id="50"/>
      <w:bookmarkEnd w:id="51"/>
      <w:bookmarkEnd w:id="52"/>
    </w:p>
    <w:p w:rsidR="00F52BCA" w:rsidRPr="00E22F99" w:rsidRDefault="00F52BCA" w:rsidP="00E47B4B">
      <w:pPr>
        <w:jc w:val="both"/>
        <w:rPr>
          <w:sz w:val="22"/>
          <w:szCs w:val="22"/>
        </w:rPr>
      </w:pPr>
      <w:r w:rsidRPr="00E22F99">
        <w:rPr>
          <w:sz w:val="22"/>
          <w:szCs w:val="22"/>
        </w:rPr>
        <w:t>Jelentős azoknak az eredményeknek a száma, melyek pályázati forrásokból valósultak meg. Szükséges a pályázati lehetőségek további kiaknázása, figyelemmel kisérése.</w:t>
      </w:r>
    </w:p>
    <w:p w:rsidR="00F52BCA" w:rsidRPr="00E22F99" w:rsidRDefault="00F52BCA" w:rsidP="00E47B4B">
      <w:pPr>
        <w:jc w:val="both"/>
        <w:rPr>
          <w:sz w:val="22"/>
          <w:szCs w:val="22"/>
        </w:rPr>
      </w:pPr>
      <w:r w:rsidRPr="00E22F99">
        <w:rPr>
          <w:sz w:val="22"/>
          <w:szCs w:val="22"/>
        </w:rPr>
        <w:t>A megvalósult eredmények további fenntartása, indokolt és szükséges, ezek feltételeit a lehetőségekhez mérten biztosítani kell.</w:t>
      </w:r>
    </w:p>
    <w:p w:rsidR="00F52BCA" w:rsidRPr="00E22F99" w:rsidRDefault="00F52BCA" w:rsidP="00E47B4B">
      <w:pPr>
        <w:jc w:val="both"/>
        <w:rPr>
          <w:sz w:val="22"/>
          <w:szCs w:val="22"/>
        </w:rPr>
      </w:pPr>
      <w:r w:rsidRPr="00E22F99">
        <w:rPr>
          <w:sz w:val="22"/>
          <w:szCs w:val="22"/>
        </w:rPr>
        <w:t>Örvendetes a városi programok ingyenességének fenntartása (Kun hagyományok napja, Birkafőző Fesztivál, Városi Gyermeknap, Nagykunsági Kulturális Napok). Így a nehéz anyagi körülmények között élők is eljuthatnak olyan rendezvényekre, melyeket nem engedhetnének meg maguknak.</w:t>
      </w:r>
    </w:p>
    <w:p w:rsidR="00F52BCA" w:rsidRPr="00E22F99" w:rsidRDefault="00F52BCA" w:rsidP="00E47B4B">
      <w:pPr>
        <w:jc w:val="both"/>
        <w:rPr>
          <w:sz w:val="22"/>
          <w:szCs w:val="22"/>
        </w:rPr>
      </w:pPr>
      <w:r w:rsidRPr="00E22F99">
        <w:rPr>
          <w:sz w:val="22"/>
          <w:szCs w:val="22"/>
        </w:rPr>
        <w:t>Az önkormányzat jelentős anyagi támogatást biztosít a civil szervezeteknek, mely a jövőben is indokolt és szükséges.</w:t>
      </w:r>
    </w:p>
    <w:p w:rsidR="00F52BCA" w:rsidRPr="00E22F99" w:rsidRDefault="00F52BCA" w:rsidP="00E47B4B">
      <w:pPr>
        <w:jc w:val="both"/>
        <w:rPr>
          <w:sz w:val="22"/>
          <w:szCs w:val="22"/>
        </w:rPr>
      </w:pPr>
      <w:r w:rsidRPr="00E22F99">
        <w:rPr>
          <w:sz w:val="22"/>
          <w:szCs w:val="22"/>
        </w:rPr>
        <w:t>Az érdekképviselettel rendelkező csoportok (fogyatékosok) valamint az intézményi hálózatban nevelt-gondozott gyermekek esetén könnyebb a megvalósíthatóság: az intézmény illetve csoportjuk segítségével történik, külső segítséget nem igazán igényelnek.</w:t>
      </w:r>
    </w:p>
    <w:p w:rsidR="00F52BCA" w:rsidRPr="00E22F99" w:rsidRDefault="00F52BCA" w:rsidP="00E47B4B">
      <w:pPr>
        <w:jc w:val="both"/>
        <w:rPr>
          <w:sz w:val="22"/>
          <w:szCs w:val="22"/>
        </w:rPr>
      </w:pPr>
      <w:r w:rsidRPr="00E22F99">
        <w:rPr>
          <w:sz w:val="22"/>
          <w:szCs w:val="22"/>
        </w:rPr>
        <w:t xml:space="preserve">Az utóbbi időszakban megfigyelhető az időskorúak részéről az önszerveződés </w:t>
      </w:r>
      <w:proofErr w:type="gramStart"/>
      <w:r w:rsidRPr="00E22F99">
        <w:rPr>
          <w:sz w:val="22"/>
          <w:szCs w:val="22"/>
        </w:rPr>
        <w:t>igénye( több</w:t>
      </w:r>
      <w:proofErr w:type="gramEnd"/>
      <w:r w:rsidRPr="00E22F99">
        <w:rPr>
          <w:sz w:val="22"/>
          <w:szCs w:val="22"/>
        </w:rPr>
        <w:t xml:space="preserve"> nyugdíjas csoport jött létre, nótakör) Az ő segítésük fontos feladat.</w:t>
      </w:r>
    </w:p>
    <w:p w:rsidR="00F52BCA" w:rsidRPr="00E22F99" w:rsidRDefault="00F52BCA" w:rsidP="00E47B4B">
      <w:pPr>
        <w:jc w:val="both"/>
        <w:rPr>
          <w:sz w:val="22"/>
          <w:szCs w:val="22"/>
        </w:rPr>
      </w:pPr>
      <w:r w:rsidRPr="00E22F99">
        <w:rPr>
          <w:sz w:val="22"/>
          <w:szCs w:val="22"/>
        </w:rPr>
        <w:t>Megfigyelhető Karcag Városában a Képviselő-testület elkötelezettsége a hátrányos helyzetű csoportok esélyegyenlőségének biztosítására: civil csoportok támogatása, a szociális háló kiterjesztése.</w:t>
      </w:r>
    </w:p>
    <w:p w:rsidR="00F52BCA" w:rsidRPr="00E22F99" w:rsidRDefault="00F52BCA" w:rsidP="00E47B4B">
      <w:pPr>
        <w:jc w:val="both"/>
        <w:rPr>
          <w:sz w:val="22"/>
          <w:szCs w:val="22"/>
        </w:rPr>
      </w:pPr>
    </w:p>
    <w:p w:rsidR="00F52BCA" w:rsidRPr="00E22F99" w:rsidRDefault="00F52BCA" w:rsidP="00E47B4B">
      <w:pPr>
        <w:pStyle w:val="CMSOR10"/>
        <w:ind w:left="426" w:hanging="426"/>
        <w:rPr>
          <w:color w:val="365F91" w:themeColor="accent1" w:themeShade="BF"/>
          <w:sz w:val="22"/>
          <w:szCs w:val="22"/>
        </w:rPr>
      </w:pPr>
      <w:bookmarkStart w:id="53" w:name="_Toc422836852"/>
      <w:bookmarkStart w:id="54" w:name="_Toc422836888"/>
      <w:bookmarkStart w:id="55" w:name="_Toc485707999"/>
      <w:r w:rsidRPr="00E22F99">
        <w:rPr>
          <w:color w:val="365F91" w:themeColor="accent1" w:themeShade="BF"/>
          <w:sz w:val="22"/>
          <w:szCs w:val="22"/>
        </w:rPr>
        <w:t>LEHETŐSÉGEK</w:t>
      </w:r>
      <w:bookmarkEnd w:id="53"/>
      <w:bookmarkEnd w:id="54"/>
      <w:bookmarkEnd w:id="55"/>
    </w:p>
    <w:p w:rsidR="00F52BCA" w:rsidRPr="00E22F99" w:rsidRDefault="00F52BCA" w:rsidP="00E47B4B">
      <w:pPr>
        <w:jc w:val="both"/>
        <w:rPr>
          <w:sz w:val="22"/>
          <w:szCs w:val="22"/>
        </w:rPr>
      </w:pPr>
      <w:r w:rsidRPr="00E22F99">
        <w:rPr>
          <w:sz w:val="22"/>
          <w:szCs w:val="22"/>
        </w:rPr>
        <w:t>Folyamatos feladatként a bölcsődék, óvodák tájékoztatása a Polgármesteri hivatal felől a gyermekeket érintő jogszabályok esetleges változásáról.</w:t>
      </w:r>
    </w:p>
    <w:p w:rsidR="00F52BCA" w:rsidRPr="00E22F99" w:rsidRDefault="00F52BCA" w:rsidP="00E47B4B">
      <w:pPr>
        <w:jc w:val="both"/>
        <w:rPr>
          <w:sz w:val="22"/>
          <w:szCs w:val="22"/>
        </w:rPr>
      </w:pPr>
      <w:r w:rsidRPr="00E22F99">
        <w:rPr>
          <w:sz w:val="22"/>
          <w:szCs w:val="22"/>
        </w:rPr>
        <w:t>A szociális feladatokat ellátó intézmények és a civil szervezetek munkájának szorosabb összehangolása abból a célból, hogy a látókörükből ne essen ki senki, illetve kiküszöböljék a párhuzamos támogatást.</w:t>
      </w:r>
    </w:p>
    <w:p w:rsidR="00F52BCA" w:rsidRPr="00E22F99" w:rsidRDefault="00F52BCA" w:rsidP="00E47B4B">
      <w:pPr>
        <w:jc w:val="both"/>
        <w:rPr>
          <w:sz w:val="22"/>
          <w:szCs w:val="22"/>
        </w:rPr>
      </w:pPr>
      <w:r w:rsidRPr="00E22F99">
        <w:rPr>
          <w:sz w:val="22"/>
          <w:szCs w:val="22"/>
        </w:rPr>
        <w:t xml:space="preserve">A </w:t>
      </w:r>
      <w:r>
        <w:rPr>
          <w:sz w:val="22"/>
          <w:szCs w:val="22"/>
        </w:rPr>
        <w:t>Cigány</w:t>
      </w:r>
      <w:r w:rsidRPr="00E22F99">
        <w:rPr>
          <w:sz w:val="22"/>
          <w:szCs w:val="22"/>
        </w:rPr>
        <w:t xml:space="preserve"> Nemzetiségi Önkormányzattal való további együttműködés, hogy a létrehozásra kerülő adatbázis állandóan frissüljön, és azok az emberek is a figyelem középpontjába kerüljenek, akik eddig nem.</w:t>
      </w:r>
    </w:p>
    <w:p w:rsidR="00F52BCA" w:rsidRPr="00E22F99" w:rsidRDefault="00F52BCA" w:rsidP="00E47B4B">
      <w:pPr>
        <w:jc w:val="both"/>
        <w:rPr>
          <w:sz w:val="22"/>
          <w:szCs w:val="22"/>
        </w:rPr>
      </w:pPr>
      <w:r w:rsidRPr="00E22F99">
        <w:rPr>
          <w:sz w:val="22"/>
          <w:szCs w:val="22"/>
        </w:rPr>
        <w:lastRenderedPageBreak/>
        <w:t>További pályázatok felkutatása, melyek az esélyegyenlőség célzott csoportjai számára jelentenek továbblépési lehetőséget.</w:t>
      </w:r>
    </w:p>
    <w:p w:rsidR="00F52BCA" w:rsidRPr="00E22F99" w:rsidRDefault="00F52BCA" w:rsidP="00E47B4B">
      <w:pPr>
        <w:jc w:val="both"/>
        <w:rPr>
          <w:sz w:val="22"/>
          <w:szCs w:val="22"/>
        </w:rPr>
      </w:pPr>
      <w:r w:rsidRPr="00E22F99">
        <w:rPr>
          <w:sz w:val="22"/>
          <w:szCs w:val="22"/>
        </w:rPr>
        <w:t xml:space="preserve">További együttműködés a </w:t>
      </w:r>
      <w:r>
        <w:rPr>
          <w:sz w:val="22"/>
          <w:szCs w:val="22"/>
        </w:rPr>
        <w:t xml:space="preserve">Szociális és Gyermekvédelmi </w:t>
      </w:r>
      <w:r w:rsidRPr="006835E7">
        <w:rPr>
          <w:rFonts w:cstheme="minorHAnsi"/>
          <w:sz w:val="22"/>
          <w:szCs w:val="22"/>
        </w:rPr>
        <w:t xml:space="preserve">Főigazgatósággal és 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munkatársaival, új képzések elérése céljából.</w:t>
      </w:r>
    </w:p>
    <w:p w:rsidR="00F52BCA" w:rsidRPr="00E22F99" w:rsidRDefault="00F52BCA" w:rsidP="00E47B4B">
      <w:pPr>
        <w:pStyle w:val="CMSOR10"/>
        <w:ind w:left="426" w:hanging="426"/>
        <w:rPr>
          <w:color w:val="365F91" w:themeColor="accent1" w:themeShade="BF"/>
          <w:sz w:val="22"/>
          <w:szCs w:val="22"/>
        </w:rPr>
      </w:pPr>
      <w:bookmarkStart w:id="56" w:name="_Toc422836853"/>
      <w:bookmarkStart w:id="57" w:name="_Toc422836889"/>
      <w:bookmarkStart w:id="58" w:name="_Toc485708000"/>
      <w:r w:rsidRPr="00E22F99">
        <w:rPr>
          <w:color w:val="365F91" w:themeColor="accent1" w:themeShade="BF"/>
          <w:sz w:val="22"/>
          <w:szCs w:val="22"/>
        </w:rPr>
        <w:t>AZ INTÉZKEDÉSI TERV MEGVALÓSÍTÁSA</w:t>
      </w:r>
      <w:bookmarkEnd w:id="56"/>
      <w:bookmarkEnd w:id="57"/>
      <w:bookmarkEnd w:id="58"/>
    </w:p>
    <w:p w:rsidR="00F52BCA" w:rsidRPr="00E22F99" w:rsidRDefault="00F52BCA" w:rsidP="00E47B4B">
      <w:pPr>
        <w:pStyle w:val="Listaszerbekezds"/>
        <w:jc w:val="both"/>
        <w:rPr>
          <w:b/>
          <w:sz w:val="22"/>
          <w:szCs w:val="22"/>
        </w:rPr>
      </w:pPr>
    </w:p>
    <w:p w:rsidR="00F52BCA" w:rsidRPr="00E22F99" w:rsidRDefault="00F52BCA" w:rsidP="00E47B4B">
      <w:pPr>
        <w:pStyle w:val="Listaszerbekezds"/>
        <w:ind w:left="0"/>
        <w:jc w:val="both"/>
        <w:rPr>
          <w:b/>
          <w:sz w:val="22"/>
          <w:szCs w:val="22"/>
        </w:rPr>
      </w:pPr>
      <w:r w:rsidRPr="00E22F99">
        <w:rPr>
          <w:b/>
          <w:sz w:val="22"/>
          <w:szCs w:val="22"/>
        </w:rPr>
        <w:t>A 201</w:t>
      </w:r>
      <w:r>
        <w:rPr>
          <w:b/>
          <w:sz w:val="22"/>
          <w:szCs w:val="22"/>
        </w:rPr>
        <w:t>5. június 25</w:t>
      </w:r>
      <w:r w:rsidRPr="00E22F99">
        <w:rPr>
          <w:b/>
          <w:sz w:val="22"/>
          <w:szCs w:val="22"/>
        </w:rPr>
        <w:t>-én elfogadott Intézkedési tervösszegző táblázatának áttekintése</w:t>
      </w:r>
    </w:p>
    <w:p w:rsidR="00F52BCA" w:rsidRPr="00E22F99" w:rsidRDefault="00F52BCA" w:rsidP="00E47B4B">
      <w:pPr>
        <w:pStyle w:val="Listaszerbekezds"/>
        <w:jc w:val="both"/>
        <w:rPr>
          <w:b/>
          <w:sz w:val="22"/>
          <w:szCs w:val="22"/>
        </w:rPr>
      </w:pPr>
    </w:p>
    <w:p w:rsidR="00F52BCA" w:rsidRPr="006165C7" w:rsidRDefault="00F52BCA" w:rsidP="00E47B4B">
      <w:pPr>
        <w:pStyle w:val="CMSOR20"/>
      </w:pPr>
      <w:bookmarkStart w:id="59" w:name="_Toc485708001"/>
      <w:r w:rsidRPr="00E22F99">
        <w:t>12.1 A mélyszegénységben élők és a romák esélyegyenlősége</w:t>
      </w:r>
      <w:bookmarkEnd w:id="59"/>
    </w:p>
    <w:p w:rsidR="00F52BCA" w:rsidRDefault="00F52BCA" w:rsidP="00E47B4B">
      <w:pPr>
        <w:jc w:val="both"/>
        <w:rPr>
          <w:sz w:val="22"/>
          <w:szCs w:val="22"/>
        </w:rPr>
      </w:pPr>
      <w:r w:rsidRPr="00E22F99">
        <w:rPr>
          <w:b/>
          <w:sz w:val="22"/>
          <w:szCs w:val="22"/>
        </w:rPr>
        <w:t>1. intézkedés</w:t>
      </w:r>
      <w:r>
        <w:rPr>
          <w:b/>
          <w:sz w:val="22"/>
          <w:szCs w:val="22"/>
        </w:rPr>
        <w:t xml:space="preserve"> / Prevenciós szolgáltatások hatékonyságának mérése</w:t>
      </w:r>
      <w:r w:rsidRPr="00E22F99">
        <w:rPr>
          <w:b/>
          <w:sz w:val="22"/>
          <w:szCs w:val="22"/>
        </w:rPr>
        <w:t xml:space="preserve">: </w:t>
      </w:r>
      <w:r w:rsidRPr="00E22F99">
        <w:rPr>
          <w:sz w:val="22"/>
          <w:szCs w:val="22"/>
        </w:rPr>
        <w:t>Az intézkedés folyamatban. A kérdőívek elkészültek, a felmérés folyamatban van. Szűrések szervezése folyamatban. Célszerű az intézkedés újra az intézkedési tervben feltüntetni, kibővítve az ad</w:t>
      </w:r>
      <w:r>
        <w:rPr>
          <w:sz w:val="22"/>
          <w:szCs w:val="22"/>
        </w:rPr>
        <w:t>atok feldolgozásával 2018. június 30.</w:t>
      </w:r>
      <w:r w:rsidRPr="00E22F99">
        <w:rPr>
          <w:sz w:val="22"/>
          <w:szCs w:val="22"/>
        </w:rPr>
        <w:t xml:space="preserve"> időpontra módosítani</w:t>
      </w:r>
    </w:p>
    <w:p w:rsidR="00F52BCA" w:rsidRPr="00E22F99" w:rsidRDefault="00F52BCA" w:rsidP="00E47B4B">
      <w:pPr>
        <w:jc w:val="both"/>
        <w:rPr>
          <w:sz w:val="22"/>
          <w:szCs w:val="22"/>
        </w:rPr>
      </w:pPr>
    </w:p>
    <w:p w:rsidR="00F52BCA" w:rsidRPr="00E22F99" w:rsidRDefault="00F52BCA" w:rsidP="00E47B4B">
      <w:pPr>
        <w:jc w:val="both"/>
        <w:rPr>
          <w:sz w:val="22"/>
          <w:szCs w:val="22"/>
        </w:rPr>
      </w:pPr>
      <w:r w:rsidRPr="00E22F99">
        <w:rPr>
          <w:b/>
          <w:sz w:val="22"/>
          <w:szCs w:val="22"/>
        </w:rPr>
        <w:t>2. intézkedés</w:t>
      </w:r>
      <w:r>
        <w:rPr>
          <w:b/>
          <w:sz w:val="22"/>
          <w:szCs w:val="22"/>
        </w:rPr>
        <w:t xml:space="preserve"> / Helyi adatgyűjtő és adatelemző munkacsoport felállítása és működtetése</w:t>
      </w:r>
      <w:r w:rsidRPr="00E22F99">
        <w:rPr>
          <w:b/>
          <w:sz w:val="22"/>
          <w:szCs w:val="22"/>
        </w:rPr>
        <w:t xml:space="preserve">: </w:t>
      </w:r>
      <w:r w:rsidRPr="00E22F99">
        <w:rPr>
          <w:sz w:val="22"/>
          <w:szCs w:val="22"/>
        </w:rPr>
        <w:t>A</w:t>
      </w:r>
      <w:r>
        <w:rPr>
          <w:sz w:val="22"/>
          <w:szCs w:val="22"/>
        </w:rPr>
        <w:t xml:space="preserve"> helyi adatgyűjtés megindult, a kérdőívek kitöltése, a befutott adatok feldolgozása, és az adatbázis létrehozása folyamatban van. </w:t>
      </w:r>
      <w:r w:rsidRPr="00E22F99">
        <w:rPr>
          <w:sz w:val="22"/>
          <w:szCs w:val="22"/>
        </w:rPr>
        <w:t>Célszerű az intézkedés újra az intézkedési tervben feltüntetni, kibővítve az ad</w:t>
      </w:r>
      <w:r>
        <w:rPr>
          <w:sz w:val="22"/>
          <w:szCs w:val="22"/>
        </w:rPr>
        <w:t>atok feldolgozásával 2018. június 30.</w:t>
      </w:r>
      <w:r w:rsidRPr="00E22F99">
        <w:rPr>
          <w:sz w:val="22"/>
          <w:szCs w:val="22"/>
        </w:rPr>
        <w:t xml:space="preserve"> időpontra módosítani.</w:t>
      </w:r>
    </w:p>
    <w:p w:rsidR="00F52BCA" w:rsidRPr="00E22F99" w:rsidRDefault="00F52BCA" w:rsidP="00E47B4B">
      <w:pPr>
        <w:jc w:val="both"/>
        <w:rPr>
          <w:b/>
          <w:sz w:val="22"/>
          <w:szCs w:val="22"/>
        </w:rPr>
      </w:pPr>
      <w:r w:rsidRPr="00E22F99">
        <w:rPr>
          <w:b/>
          <w:sz w:val="22"/>
          <w:szCs w:val="22"/>
        </w:rPr>
        <w:t>3. intézkedés</w:t>
      </w:r>
      <w:r>
        <w:rPr>
          <w:b/>
          <w:sz w:val="22"/>
          <w:szCs w:val="22"/>
        </w:rPr>
        <w:t xml:space="preserve"> /További együttműködés a Szociális és Gyermekvédelmi Főigazgatósággal és a Jász-Nagykun-Szolnok Megyei Kormányhivatal Karcagi Járási Hivatal Foglalkoztatási Osztály munkatársaival</w:t>
      </w:r>
      <w:r w:rsidRPr="00E22F99">
        <w:rPr>
          <w:b/>
          <w:sz w:val="22"/>
          <w:szCs w:val="22"/>
        </w:rPr>
        <w:t xml:space="preserve">: </w:t>
      </w:r>
      <w:r w:rsidRPr="00E22F99">
        <w:rPr>
          <w:sz w:val="22"/>
          <w:szCs w:val="22"/>
        </w:rPr>
        <w:t>Az együttműködésre sor került. Képzéseket szerveztek a településen élő célcsoportba tartozók részére. Az intézkedést célszerű újra felvinni az intézkedések közé, hogy további lehetőségek nyíljanak meg az együttműködésben.</w:t>
      </w:r>
    </w:p>
    <w:p w:rsidR="00F52BCA" w:rsidRPr="006165C7" w:rsidRDefault="00F52BCA" w:rsidP="00E47B4B">
      <w:pPr>
        <w:jc w:val="both"/>
        <w:rPr>
          <w:sz w:val="22"/>
          <w:szCs w:val="22"/>
        </w:rPr>
      </w:pPr>
      <w:r w:rsidRPr="00E22F99">
        <w:rPr>
          <w:b/>
          <w:sz w:val="22"/>
          <w:szCs w:val="22"/>
        </w:rPr>
        <w:t>4. intézkedés</w:t>
      </w:r>
      <w:r>
        <w:rPr>
          <w:b/>
          <w:sz w:val="22"/>
          <w:szCs w:val="22"/>
        </w:rPr>
        <w:t xml:space="preserve"> / Helyi adatgyűjtő és adatelemző munkacsoport működtetése</w:t>
      </w:r>
      <w:r w:rsidRPr="00E22F99">
        <w:rPr>
          <w:b/>
          <w:sz w:val="22"/>
          <w:szCs w:val="22"/>
        </w:rPr>
        <w:t xml:space="preserve">: </w:t>
      </w:r>
      <w:r w:rsidRPr="00E22F99">
        <w:rPr>
          <w:sz w:val="22"/>
          <w:szCs w:val="22"/>
        </w:rPr>
        <w:t>A helyi adatgyűjtésrendszerének, módszereinek kidolgozása és megszervezése a településen megtörtént, a Cigány Nemzetiségi Önkormányzattal együttműködve. Célszerű új feladatként az adatbázis létrehozására, és az adatok elemzésére új intézkedési tervet létrehozni.</w:t>
      </w:r>
    </w:p>
    <w:p w:rsidR="00F52BCA" w:rsidRPr="006165C7" w:rsidRDefault="00F52BCA" w:rsidP="00E47B4B">
      <w:pPr>
        <w:jc w:val="both"/>
        <w:rPr>
          <w:b/>
          <w:sz w:val="22"/>
          <w:szCs w:val="22"/>
        </w:rPr>
      </w:pPr>
      <w:r w:rsidRPr="00E22F99">
        <w:rPr>
          <w:b/>
          <w:sz w:val="22"/>
          <w:szCs w:val="22"/>
        </w:rPr>
        <w:t>Javasla</w:t>
      </w:r>
      <w:r>
        <w:rPr>
          <w:b/>
          <w:sz w:val="22"/>
          <w:szCs w:val="22"/>
        </w:rPr>
        <w:t xml:space="preserve">t új intézkedés létrehozására: </w:t>
      </w:r>
    </w:p>
    <w:p w:rsidR="00F52BCA" w:rsidRPr="00E22F99" w:rsidRDefault="00F52BCA" w:rsidP="00E47B4B">
      <w:pPr>
        <w:pStyle w:val="Listaszerbekezds"/>
        <w:numPr>
          <w:ilvl w:val="0"/>
          <w:numId w:val="83"/>
        </w:numPr>
        <w:spacing w:after="200" w:line="276" w:lineRule="auto"/>
        <w:jc w:val="both"/>
        <w:rPr>
          <w:sz w:val="22"/>
          <w:szCs w:val="22"/>
        </w:rPr>
      </w:pPr>
      <w:r w:rsidRPr="00E22F99">
        <w:rPr>
          <w:sz w:val="22"/>
          <w:szCs w:val="22"/>
        </w:rPr>
        <w:t xml:space="preserve">Együttműködés a </w:t>
      </w:r>
      <w:r>
        <w:rPr>
          <w:sz w:val="22"/>
          <w:szCs w:val="22"/>
        </w:rPr>
        <w:t xml:space="preserve">Szociális és Gyermekvédelmi </w:t>
      </w:r>
      <w:proofErr w:type="spellStart"/>
      <w:r w:rsidRPr="006835E7">
        <w:rPr>
          <w:rFonts w:cstheme="minorHAnsi"/>
          <w:sz w:val="22"/>
          <w:szCs w:val="22"/>
        </w:rPr>
        <w:t>Főigazgatóság</w:t>
      </w:r>
      <w:r w:rsidRPr="00E22F99">
        <w:rPr>
          <w:sz w:val="22"/>
          <w:szCs w:val="22"/>
        </w:rPr>
        <w:t>munkatársaival</w:t>
      </w:r>
      <w:proofErr w:type="spellEnd"/>
    </w:p>
    <w:p w:rsidR="00F52BCA" w:rsidRPr="00E22F99" w:rsidRDefault="00F52BCA" w:rsidP="00E47B4B">
      <w:pPr>
        <w:pStyle w:val="Listaszerbekezds"/>
        <w:jc w:val="both"/>
        <w:rPr>
          <w:sz w:val="22"/>
          <w:szCs w:val="22"/>
        </w:rPr>
      </w:pPr>
    </w:p>
    <w:p w:rsidR="00F52BCA" w:rsidRPr="002A3532" w:rsidRDefault="00F52BCA" w:rsidP="00E47B4B">
      <w:pPr>
        <w:pStyle w:val="Listaszerbekezds"/>
        <w:jc w:val="both"/>
        <w:rPr>
          <w:sz w:val="22"/>
          <w:szCs w:val="22"/>
        </w:rPr>
      </w:pPr>
      <w:r>
        <w:rPr>
          <w:sz w:val="22"/>
          <w:szCs w:val="22"/>
        </w:rPr>
        <w:t>Határidő: 2018</w:t>
      </w:r>
      <w:r w:rsidRPr="00E22F99">
        <w:rPr>
          <w:sz w:val="22"/>
          <w:szCs w:val="22"/>
        </w:rPr>
        <w:t>. június 25.</w:t>
      </w:r>
    </w:p>
    <w:p w:rsidR="00F52BCA" w:rsidRPr="00E22F99" w:rsidRDefault="00F52BCA" w:rsidP="00E47B4B">
      <w:pPr>
        <w:pStyle w:val="CMSOR20"/>
      </w:pPr>
      <w:bookmarkStart w:id="60" w:name="_Toc485708002"/>
      <w:r w:rsidRPr="00E22F99">
        <w:t>12.2 A gyermekek esélyegyenlősége</w:t>
      </w:r>
      <w:bookmarkEnd w:id="60"/>
    </w:p>
    <w:p w:rsidR="00F52BCA" w:rsidRPr="00E22F99" w:rsidRDefault="00F52BCA" w:rsidP="00E47B4B">
      <w:pPr>
        <w:jc w:val="both"/>
        <w:rPr>
          <w:sz w:val="22"/>
          <w:szCs w:val="22"/>
        </w:rPr>
      </w:pPr>
      <w:r w:rsidRPr="00E22F99">
        <w:rPr>
          <w:b/>
          <w:sz w:val="22"/>
          <w:szCs w:val="22"/>
        </w:rPr>
        <w:t>1. intézkedés</w:t>
      </w:r>
      <w:r>
        <w:rPr>
          <w:b/>
          <w:sz w:val="22"/>
          <w:szCs w:val="22"/>
        </w:rPr>
        <w:t xml:space="preserve"> / További adatgyűjtés a HH és HHH gyerekek körében</w:t>
      </w:r>
      <w:r w:rsidRPr="00E22F99">
        <w:rPr>
          <w:b/>
          <w:sz w:val="22"/>
          <w:szCs w:val="22"/>
        </w:rPr>
        <w:t>:</w:t>
      </w:r>
      <w:r w:rsidRPr="00E22F99">
        <w:rPr>
          <w:sz w:val="22"/>
          <w:szCs w:val="22"/>
        </w:rPr>
        <w:t xml:space="preserve"> Az adatgyűjtés megtörtént, azonban, még mindig hiányosak az adatok. A Cigány Nemzetiségi Önkormányzattal együttműködve, még tovább pontosítható az adatbázis, ezért ezt az intézkedést újra meg kell jeleníteni.</w:t>
      </w:r>
    </w:p>
    <w:p w:rsidR="00F52BCA" w:rsidRPr="00E22F99" w:rsidRDefault="00F52BCA" w:rsidP="00E47B4B">
      <w:pPr>
        <w:jc w:val="both"/>
        <w:rPr>
          <w:sz w:val="22"/>
          <w:szCs w:val="22"/>
        </w:rPr>
      </w:pPr>
      <w:r w:rsidRPr="00E22F99">
        <w:rPr>
          <w:b/>
          <w:sz w:val="22"/>
          <w:szCs w:val="22"/>
        </w:rPr>
        <w:t>2. intézkedés</w:t>
      </w:r>
      <w:r>
        <w:rPr>
          <w:b/>
          <w:sz w:val="22"/>
          <w:szCs w:val="22"/>
        </w:rPr>
        <w:t xml:space="preserve"> / Óvodáztatás támogatása</w:t>
      </w:r>
      <w:r w:rsidRPr="00E22F99">
        <w:rPr>
          <w:b/>
          <w:sz w:val="22"/>
          <w:szCs w:val="22"/>
        </w:rPr>
        <w:t xml:space="preserve">: </w:t>
      </w:r>
      <w:r w:rsidRPr="00E22F99">
        <w:rPr>
          <w:sz w:val="22"/>
          <w:szCs w:val="22"/>
        </w:rPr>
        <w:t xml:space="preserve">Óvodáztatás támogatása megvalósult. A településen élő gyerekek közül a korábbi </w:t>
      </w:r>
      <w:r>
        <w:rPr>
          <w:sz w:val="22"/>
          <w:szCs w:val="22"/>
        </w:rPr>
        <w:t>0,9 % helyett már 0,5</w:t>
      </w:r>
      <w:r w:rsidRPr="00E22F99">
        <w:rPr>
          <w:sz w:val="22"/>
          <w:szCs w:val="22"/>
        </w:rPr>
        <w:t xml:space="preserve"> % az óvodába nem járó gyermekek aránya. Ezért célszerű a feladat</w:t>
      </w:r>
      <w:r>
        <w:rPr>
          <w:sz w:val="22"/>
          <w:szCs w:val="22"/>
        </w:rPr>
        <w:t xml:space="preserve"> meghosszabbítása 2017</w:t>
      </w:r>
      <w:r w:rsidRPr="00E22F99">
        <w:rPr>
          <w:sz w:val="22"/>
          <w:szCs w:val="22"/>
        </w:rPr>
        <w:t>. 12.31.-ig.</w:t>
      </w:r>
    </w:p>
    <w:p w:rsidR="00F52BCA" w:rsidRDefault="00F52BCA" w:rsidP="00E47B4B">
      <w:pPr>
        <w:jc w:val="both"/>
        <w:rPr>
          <w:sz w:val="22"/>
          <w:szCs w:val="22"/>
        </w:rPr>
      </w:pPr>
      <w:r w:rsidRPr="00E22F99">
        <w:rPr>
          <w:b/>
          <w:sz w:val="22"/>
          <w:szCs w:val="22"/>
        </w:rPr>
        <w:t>3. intézkedés</w:t>
      </w:r>
      <w:r>
        <w:rPr>
          <w:b/>
          <w:sz w:val="22"/>
          <w:szCs w:val="22"/>
        </w:rPr>
        <w:t xml:space="preserve"> / Adatgyűjtés a </w:t>
      </w:r>
      <w:proofErr w:type="spellStart"/>
      <w:r>
        <w:rPr>
          <w:b/>
          <w:sz w:val="22"/>
          <w:szCs w:val="22"/>
        </w:rPr>
        <w:t>szegregátumban</w:t>
      </w:r>
      <w:proofErr w:type="spellEnd"/>
      <w:r>
        <w:rPr>
          <w:b/>
          <w:sz w:val="22"/>
          <w:szCs w:val="22"/>
        </w:rPr>
        <w:t xml:space="preserve"> élő gyermekekre vonatkozóan</w:t>
      </w:r>
      <w:r w:rsidRPr="00E22F99">
        <w:rPr>
          <w:b/>
          <w:sz w:val="22"/>
          <w:szCs w:val="22"/>
        </w:rPr>
        <w:t xml:space="preserve">: </w:t>
      </w:r>
      <w:r w:rsidRPr="00E22F99">
        <w:rPr>
          <w:sz w:val="22"/>
          <w:szCs w:val="22"/>
        </w:rPr>
        <w:t>Az adatgyűjtés folyamatban van, a Cigány Kisebbségi Önkormányzat segítségével. Határidő módosításr</w:t>
      </w:r>
      <w:r>
        <w:rPr>
          <w:sz w:val="22"/>
          <w:szCs w:val="22"/>
        </w:rPr>
        <w:t>a van szükség. Új határidő: 2018</w:t>
      </w:r>
      <w:r w:rsidRPr="00E22F99">
        <w:rPr>
          <w:sz w:val="22"/>
          <w:szCs w:val="22"/>
        </w:rPr>
        <w:t xml:space="preserve">. </w:t>
      </w:r>
      <w:r>
        <w:rPr>
          <w:sz w:val="22"/>
          <w:szCs w:val="22"/>
        </w:rPr>
        <w:t>június 30.</w:t>
      </w:r>
    </w:p>
    <w:p w:rsidR="00F52BCA" w:rsidRPr="00E22F99" w:rsidRDefault="00F52BCA" w:rsidP="00E47B4B">
      <w:pPr>
        <w:pStyle w:val="CMSOR20"/>
      </w:pPr>
      <w:bookmarkStart w:id="61" w:name="_Toc485708003"/>
      <w:r w:rsidRPr="00E22F99">
        <w:t>12.3 A nők esélyegyenlősége</w:t>
      </w:r>
      <w:bookmarkEnd w:id="61"/>
    </w:p>
    <w:p w:rsidR="00F52BCA" w:rsidRPr="00E22F99" w:rsidRDefault="00F52BCA" w:rsidP="00E47B4B">
      <w:pPr>
        <w:jc w:val="both"/>
        <w:rPr>
          <w:sz w:val="22"/>
          <w:szCs w:val="22"/>
        </w:rPr>
      </w:pPr>
      <w:r w:rsidRPr="00E22F99">
        <w:rPr>
          <w:b/>
          <w:sz w:val="22"/>
          <w:szCs w:val="22"/>
        </w:rPr>
        <w:t>1. intézkedés</w:t>
      </w:r>
      <w:r>
        <w:rPr>
          <w:b/>
          <w:sz w:val="22"/>
          <w:szCs w:val="22"/>
        </w:rPr>
        <w:t xml:space="preserve"> / Adatgyűjtő és adatelemző csoport fenntartása</w:t>
      </w:r>
      <w:r w:rsidRPr="00E22F99">
        <w:rPr>
          <w:b/>
          <w:sz w:val="22"/>
          <w:szCs w:val="22"/>
        </w:rPr>
        <w:t xml:space="preserve">: </w:t>
      </w:r>
      <w:r w:rsidRPr="00E22F99">
        <w:rPr>
          <w:sz w:val="22"/>
          <w:szCs w:val="22"/>
        </w:rPr>
        <w:t>Az adatgyűjtő és adatelemző munkacsoport felállításra került. Az adatok begyűjtése megtörtént. Az adatok feldolgozása folyamatban van, a helyzetelemzés még nem készült el, ezért célszerű a feladat határidejének módosítása, vagy újbóli kitűzése.</w:t>
      </w:r>
    </w:p>
    <w:p w:rsidR="00F52BCA" w:rsidRDefault="00F52BCA" w:rsidP="00E47B4B">
      <w:pPr>
        <w:jc w:val="both"/>
        <w:rPr>
          <w:sz w:val="22"/>
          <w:szCs w:val="22"/>
        </w:rPr>
      </w:pPr>
      <w:r w:rsidRPr="00E22F99">
        <w:rPr>
          <w:b/>
          <w:sz w:val="22"/>
          <w:szCs w:val="22"/>
        </w:rPr>
        <w:t>2. intézkedés</w:t>
      </w:r>
      <w:r>
        <w:rPr>
          <w:b/>
          <w:sz w:val="22"/>
          <w:szCs w:val="22"/>
        </w:rPr>
        <w:t xml:space="preserve"> / </w:t>
      </w:r>
      <w:proofErr w:type="gramStart"/>
      <w:r>
        <w:rPr>
          <w:b/>
          <w:sz w:val="22"/>
          <w:szCs w:val="22"/>
        </w:rPr>
        <w:t>A</w:t>
      </w:r>
      <w:proofErr w:type="gramEnd"/>
      <w:r>
        <w:rPr>
          <w:b/>
          <w:sz w:val="22"/>
          <w:szCs w:val="22"/>
        </w:rPr>
        <w:t xml:space="preserve"> Szociális és gyermekvédelmi Főigazgatóság és a Jász-Nagykun-Szolnok Megyei Kormányhivatal Karcagi Járási Hivatal Foglalkoztatási Osztály lehetőségeinek figyelemmel kisérése a </w:t>
      </w:r>
      <w:r>
        <w:rPr>
          <w:b/>
          <w:sz w:val="22"/>
          <w:szCs w:val="22"/>
        </w:rPr>
        <w:lastRenderedPageBreak/>
        <w:t>társadalmi felzárkóztató programokkal kapcsolatban</w:t>
      </w:r>
      <w:r w:rsidRPr="00E22F99">
        <w:rPr>
          <w:sz w:val="22"/>
          <w:szCs w:val="22"/>
        </w:rPr>
        <w:t xml:space="preserve">: A </w:t>
      </w:r>
      <w:r>
        <w:rPr>
          <w:sz w:val="22"/>
          <w:szCs w:val="22"/>
        </w:rPr>
        <w:t xml:space="preserve">Szociális és Gyermekvédelmi </w:t>
      </w:r>
      <w:r w:rsidRPr="006835E7">
        <w:rPr>
          <w:rFonts w:cstheme="minorHAnsi"/>
          <w:sz w:val="22"/>
          <w:szCs w:val="22"/>
        </w:rPr>
        <w:t>Főigazgatósággal és</w:t>
      </w:r>
      <w:r>
        <w:rPr>
          <w:rFonts w:cstheme="minorHAnsi"/>
          <w:sz w:val="22"/>
          <w:szCs w:val="22"/>
        </w:rPr>
        <w:t xml:space="preserve"> a </w:t>
      </w:r>
      <w:r w:rsidRPr="006835E7">
        <w:rPr>
          <w:rFonts w:cstheme="minorHAnsi"/>
          <w:sz w:val="22"/>
          <w:szCs w:val="22"/>
        </w:rPr>
        <w:t xml:space="preserve">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Pr>
          <w:rFonts w:cstheme="minorHAnsi"/>
          <w:sz w:val="22"/>
          <w:szCs w:val="22"/>
        </w:rPr>
        <w:t xml:space="preserve"> munkatársival </w:t>
      </w:r>
      <w:r w:rsidRPr="00E22F99">
        <w:rPr>
          <w:sz w:val="22"/>
          <w:szCs w:val="22"/>
        </w:rPr>
        <w:t xml:space="preserve">együttműködve, a felzárkóztatási programok nyomon követése és bekapcsolódás a programokba megtörtént, érdemes az intézkedés határidejének kitolása. </w:t>
      </w:r>
    </w:p>
    <w:p w:rsidR="00F52BCA" w:rsidRDefault="00F52BCA" w:rsidP="00E47B4B">
      <w:pPr>
        <w:jc w:val="both"/>
        <w:rPr>
          <w:sz w:val="22"/>
          <w:szCs w:val="22"/>
        </w:rPr>
      </w:pPr>
    </w:p>
    <w:p w:rsidR="00F52BCA" w:rsidRPr="002E42B6" w:rsidRDefault="00F52BCA" w:rsidP="00E47B4B">
      <w:pPr>
        <w:jc w:val="both"/>
        <w:rPr>
          <w:sz w:val="22"/>
          <w:szCs w:val="22"/>
        </w:rPr>
      </w:pPr>
      <w:r w:rsidRPr="002E42B6">
        <w:rPr>
          <w:b/>
          <w:sz w:val="22"/>
          <w:szCs w:val="22"/>
        </w:rPr>
        <w:t>3</w:t>
      </w:r>
      <w:proofErr w:type="gramStart"/>
      <w:r w:rsidRPr="002E42B6">
        <w:rPr>
          <w:b/>
          <w:sz w:val="22"/>
          <w:szCs w:val="22"/>
        </w:rPr>
        <w:t>.intézkedés</w:t>
      </w:r>
      <w:proofErr w:type="gramEnd"/>
      <w:r>
        <w:rPr>
          <w:b/>
          <w:sz w:val="22"/>
          <w:szCs w:val="22"/>
        </w:rPr>
        <w:t xml:space="preserve"> / Preventív és tájékoztató tevékenység a nők áldozattá válása kapcsán</w:t>
      </w:r>
      <w:r w:rsidRPr="002E42B6">
        <w:rPr>
          <w:b/>
          <w:sz w:val="22"/>
          <w:szCs w:val="22"/>
        </w:rPr>
        <w:t>:</w:t>
      </w:r>
      <w:r w:rsidRPr="002E42B6">
        <w:rPr>
          <w:sz w:val="22"/>
          <w:szCs w:val="22"/>
        </w:rPr>
        <w:t>A prevenciós és tájékoztató tevékenység elindult a településen. A Cigány Kisebbségi Önkormányzat is szervez ilyen tájékoztatókat, a városi rendezvények mellett. Célszerű az intézkedés határidejének meghosszabbítása, a még hatékonyabb tájékoztatás elérése céljából</w:t>
      </w:r>
    </w:p>
    <w:p w:rsidR="00F52BCA" w:rsidRDefault="00F52BCA" w:rsidP="00E47B4B">
      <w:pPr>
        <w:pStyle w:val="Listaszerbekezds"/>
        <w:jc w:val="both"/>
        <w:rPr>
          <w:sz w:val="22"/>
          <w:szCs w:val="22"/>
        </w:rPr>
      </w:pPr>
      <w:r w:rsidRPr="00E22F99">
        <w:rPr>
          <w:sz w:val="22"/>
          <w:szCs w:val="22"/>
        </w:rPr>
        <w:t>Új határ</w:t>
      </w:r>
      <w:r>
        <w:rPr>
          <w:sz w:val="22"/>
          <w:szCs w:val="22"/>
        </w:rPr>
        <w:t>idő: 2018. június 30.</w:t>
      </w:r>
    </w:p>
    <w:p w:rsidR="00F52BCA" w:rsidRDefault="00F52BCA" w:rsidP="00E47B4B">
      <w:pPr>
        <w:jc w:val="both"/>
        <w:rPr>
          <w:sz w:val="22"/>
          <w:szCs w:val="22"/>
        </w:rPr>
      </w:pPr>
      <w:r>
        <w:rPr>
          <w:b/>
          <w:sz w:val="22"/>
          <w:szCs w:val="22"/>
        </w:rPr>
        <w:t xml:space="preserve">4. intézkedés / Adatgyűjtő és adatelemző munkacsoport felállítása: </w:t>
      </w:r>
      <w:r w:rsidRPr="002E42B6">
        <w:rPr>
          <w:sz w:val="22"/>
          <w:szCs w:val="22"/>
        </w:rPr>
        <w:t xml:space="preserve">Adatgyűjtő és elemző munkacsoport </w:t>
      </w:r>
      <w:proofErr w:type="spellStart"/>
      <w:r w:rsidRPr="002E42B6">
        <w:rPr>
          <w:sz w:val="22"/>
          <w:szCs w:val="22"/>
        </w:rPr>
        <w:t>felállítása</w:t>
      </w:r>
      <w:proofErr w:type="gramStart"/>
      <w:r>
        <w:rPr>
          <w:sz w:val="22"/>
          <w:szCs w:val="22"/>
        </w:rPr>
        <w:t>.</w:t>
      </w:r>
      <w:r w:rsidRPr="00E22F99">
        <w:rPr>
          <w:sz w:val="22"/>
          <w:szCs w:val="22"/>
        </w:rPr>
        <w:t>Célszerű</w:t>
      </w:r>
      <w:proofErr w:type="spellEnd"/>
      <w:proofErr w:type="gramEnd"/>
      <w:r w:rsidRPr="00E22F99">
        <w:rPr>
          <w:sz w:val="22"/>
          <w:szCs w:val="22"/>
        </w:rPr>
        <w:t xml:space="preserve"> az intézkedés újra az intézkedési tervben feltüntetni, kibővítve az ad</w:t>
      </w:r>
      <w:r>
        <w:rPr>
          <w:sz w:val="22"/>
          <w:szCs w:val="22"/>
        </w:rPr>
        <w:t>atok feldolgozásával 2018. június 30.</w:t>
      </w:r>
      <w:r w:rsidRPr="00E22F99">
        <w:rPr>
          <w:sz w:val="22"/>
          <w:szCs w:val="22"/>
        </w:rPr>
        <w:t>. időpontra módosítani</w:t>
      </w:r>
      <w:r>
        <w:rPr>
          <w:sz w:val="22"/>
          <w:szCs w:val="22"/>
        </w:rPr>
        <w:t>.</w:t>
      </w:r>
    </w:p>
    <w:p w:rsidR="00F52BCA" w:rsidRPr="002E42B6" w:rsidRDefault="00F52BCA" w:rsidP="00E47B4B">
      <w:pPr>
        <w:jc w:val="both"/>
        <w:rPr>
          <w:sz w:val="22"/>
          <w:szCs w:val="22"/>
        </w:rPr>
      </w:pPr>
    </w:p>
    <w:p w:rsidR="00F52BCA" w:rsidRPr="00E22F99" w:rsidRDefault="00F52BCA" w:rsidP="00E47B4B">
      <w:pPr>
        <w:pStyle w:val="CMSOR20"/>
      </w:pPr>
      <w:bookmarkStart w:id="62" w:name="_Toc485708004"/>
      <w:r w:rsidRPr="00E22F99">
        <w:t>12.4 Az idősek esélyegyenlősége</w:t>
      </w:r>
      <w:bookmarkEnd w:id="62"/>
    </w:p>
    <w:p w:rsidR="00F52BCA" w:rsidRPr="00E22F99" w:rsidRDefault="00F52BCA" w:rsidP="00E47B4B">
      <w:pPr>
        <w:jc w:val="both"/>
        <w:rPr>
          <w:sz w:val="22"/>
          <w:szCs w:val="22"/>
        </w:rPr>
      </w:pPr>
      <w:r w:rsidRPr="00E22F99">
        <w:rPr>
          <w:b/>
          <w:sz w:val="22"/>
          <w:szCs w:val="22"/>
        </w:rPr>
        <w:t>1. intézkedés</w:t>
      </w:r>
      <w:r>
        <w:rPr>
          <w:b/>
          <w:sz w:val="22"/>
          <w:szCs w:val="22"/>
        </w:rPr>
        <w:t xml:space="preserve"> / Jelző rendszeres segítségnyújtó hálózat kialakítása</w:t>
      </w:r>
      <w:r w:rsidRPr="00E22F99">
        <w:rPr>
          <w:b/>
          <w:sz w:val="22"/>
          <w:szCs w:val="22"/>
        </w:rPr>
        <w:t xml:space="preserve">: </w:t>
      </w:r>
      <w:r w:rsidRPr="00E22F99">
        <w:rPr>
          <w:sz w:val="22"/>
          <w:szCs w:val="22"/>
        </w:rPr>
        <w:t>folyamatban</w:t>
      </w:r>
    </w:p>
    <w:p w:rsidR="00F52BCA" w:rsidRPr="00E22F99" w:rsidRDefault="00F52BCA" w:rsidP="00E47B4B">
      <w:pPr>
        <w:jc w:val="both"/>
        <w:rPr>
          <w:sz w:val="22"/>
          <w:szCs w:val="22"/>
        </w:rPr>
      </w:pPr>
      <w:r w:rsidRPr="00E22F99">
        <w:rPr>
          <w:b/>
          <w:sz w:val="22"/>
          <w:szCs w:val="22"/>
        </w:rPr>
        <w:t>2. intézkedés</w:t>
      </w:r>
      <w:r>
        <w:rPr>
          <w:b/>
          <w:sz w:val="22"/>
          <w:szCs w:val="22"/>
        </w:rPr>
        <w:t xml:space="preserve"> / Az </w:t>
      </w:r>
      <w:proofErr w:type="gramStart"/>
      <w:r>
        <w:rPr>
          <w:b/>
          <w:sz w:val="22"/>
          <w:szCs w:val="22"/>
        </w:rPr>
        <w:t>50    év</w:t>
      </w:r>
      <w:proofErr w:type="gramEnd"/>
      <w:r>
        <w:rPr>
          <w:b/>
          <w:sz w:val="22"/>
          <w:szCs w:val="22"/>
        </w:rPr>
        <w:t xml:space="preserve"> felettiek munkaerő piaci helyzetének javítása a városban</w:t>
      </w:r>
      <w:r w:rsidRPr="00E22F99">
        <w:rPr>
          <w:b/>
          <w:sz w:val="22"/>
          <w:szCs w:val="22"/>
        </w:rPr>
        <w:t xml:space="preserve">: </w:t>
      </w:r>
      <w:r w:rsidRPr="00E22F99">
        <w:rPr>
          <w:sz w:val="22"/>
          <w:szCs w:val="22"/>
        </w:rPr>
        <w:t>folyamatban</w:t>
      </w:r>
    </w:p>
    <w:p w:rsidR="00F52BCA" w:rsidRPr="00E22F99" w:rsidRDefault="00F52BCA" w:rsidP="00E47B4B">
      <w:pPr>
        <w:jc w:val="both"/>
        <w:rPr>
          <w:sz w:val="22"/>
          <w:szCs w:val="22"/>
        </w:rPr>
      </w:pPr>
      <w:r w:rsidRPr="00E22F99">
        <w:rPr>
          <w:b/>
          <w:sz w:val="22"/>
          <w:szCs w:val="22"/>
        </w:rPr>
        <w:t>3. intézkedés</w:t>
      </w:r>
      <w:r>
        <w:rPr>
          <w:b/>
          <w:sz w:val="22"/>
          <w:szCs w:val="22"/>
        </w:rPr>
        <w:t xml:space="preserve"> / Infó-kommunikációs akadálymentesítés a közintézményekben</w:t>
      </w:r>
      <w:r w:rsidRPr="00E22F99">
        <w:rPr>
          <w:b/>
          <w:sz w:val="22"/>
          <w:szCs w:val="22"/>
        </w:rPr>
        <w:t xml:space="preserve">: </w:t>
      </w:r>
      <w:r w:rsidRPr="00E22F99">
        <w:rPr>
          <w:sz w:val="22"/>
          <w:szCs w:val="22"/>
        </w:rPr>
        <w:t>folyamatban</w:t>
      </w:r>
    </w:p>
    <w:p w:rsidR="00F52BCA" w:rsidRPr="002E42B6" w:rsidRDefault="00F52BCA" w:rsidP="00E47B4B">
      <w:pPr>
        <w:jc w:val="both"/>
        <w:rPr>
          <w:b/>
          <w:sz w:val="22"/>
          <w:szCs w:val="22"/>
        </w:rPr>
      </w:pPr>
      <w:r w:rsidRPr="00E22F99">
        <w:rPr>
          <w:b/>
          <w:sz w:val="22"/>
          <w:szCs w:val="22"/>
        </w:rPr>
        <w:t>4. intézkedés</w:t>
      </w:r>
      <w:r>
        <w:rPr>
          <w:b/>
          <w:sz w:val="22"/>
          <w:szCs w:val="22"/>
        </w:rPr>
        <w:t xml:space="preserve"> / Informatikai képzések szervezése időseknek</w:t>
      </w:r>
      <w:r w:rsidRPr="00E22F99">
        <w:rPr>
          <w:b/>
          <w:sz w:val="22"/>
          <w:szCs w:val="22"/>
        </w:rPr>
        <w:t xml:space="preserve">: </w:t>
      </w:r>
      <w:r w:rsidRPr="00E22F99">
        <w:rPr>
          <w:sz w:val="22"/>
          <w:szCs w:val="22"/>
        </w:rPr>
        <w:t>Képzések megszervezésére sor került, pályázati források bevonásával. A „Nyitok” program keretében volt lehetőség okos telefonok, táblagépek használatának elsajátítására, a város lehetőséget biztosít ingyenes számítógép használatra, oktatásra. Az intézkedés újbóli kijelölésére tovább</w:t>
      </w:r>
      <w:r>
        <w:rPr>
          <w:sz w:val="22"/>
          <w:szCs w:val="22"/>
        </w:rPr>
        <w:t>ra is szükség van a településen, mivel keressük azokat a pályázati lehetőségeket, melyből a már megkezdett képzések folytathatók.</w:t>
      </w:r>
    </w:p>
    <w:p w:rsidR="00F52BCA" w:rsidRPr="002E42B6" w:rsidRDefault="00F52BCA" w:rsidP="00E47B4B">
      <w:pPr>
        <w:pStyle w:val="CMSOR20"/>
      </w:pPr>
      <w:bookmarkStart w:id="63" w:name="_Toc485708005"/>
      <w:r w:rsidRPr="00E22F99">
        <w:t>12.5 A fogyatékkal élők esélyegyenlősége</w:t>
      </w:r>
      <w:bookmarkEnd w:id="63"/>
    </w:p>
    <w:p w:rsidR="00F52BCA" w:rsidRPr="00E22F99" w:rsidRDefault="00F52BCA" w:rsidP="00E47B4B">
      <w:pPr>
        <w:jc w:val="both"/>
        <w:rPr>
          <w:b/>
          <w:sz w:val="22"/>
          <w:szCs w:val="22"/>
        </w:rPr>
      </w:pPr>
      <w:r w:rsidRPr="00E22F99">
        <w:rPr>
          <w:b/>
          <w:sz w:val="22"/>
          <w:szCs w:val="22"/>
        </w:rPr>
        <w:t>1. intézkedés</w:t>
      </w:r>
      <w:r>
        <w:rPr>
          <w:b/>
          <w:sz w:val="22"/>
          <w:szCs w:val="22"/>
        </w:rPr>
        <w:t xml:space="preserve"> / Adatgyűjtő és adatelemző munkacsoport fenntartása</w:t>
      </w:r>
      <w:r w:rsidRPr="00E22F99">
        <w:rPr>
          <w:b/>
          <w:sz w:val="22"/>
          <w:szCs w:val="22"/>
        </w:rPr>
        <w:t xml:space="preserve">: </w:t>
      </w:r>
      <w:r w:rsidRPr="00E22F99">
        <w:rPr>
          <w:sz w:val="22"/>
          <w:szCs w:val="22"/>
        </w:rPr>
        <w:t>Az adatgyűjtő és adatelemző munkacsoport létrehozása megtörtént. A naprakész adatbázis még nem készült el, ezért célszer</w:t>
      </w:r>
      <w:r>
        <w:rPr>
          <w:sz w:val="22"/>
          <w:szCs w:val="22"/>
        </w:rPr>
        <w:t xml:space="preserve">ű </w:t>
      </w:r>
      <w:proofErr w:type="gramStart"/>
      <w:r>
        <w:rPr>
          <w:sz w:val="22"/>
          <w:szCs w:val="22"/>
        </w:rPr>
        <w:t>új  feladat</w:t>
      </w:r>
      <w:proofErr w:type="gramEnd"/>
      <w:r>
        <w:rPr>
          <w:sz w:val="22"/>
          <w:szCs w:val="22"/>
        </w:rPr>
        <w:t xml:space="preserve"> létrehozására 2018. június 25</w:t>
      </w:r>
      <w:r w:rsidRPr="00E22F99">
        <w:rPr>
          <w:sz w:val="22"/>
          <w:szCs w:val="22"/>
        </w:rPr>
        <w:t>-ei határidővel.</w:t>
      </w:r>
    </w:p>
    <w:p w:rsidR="00F52BCA" w:rsidRPr="00E22F99" w:rsidRDefault="00F52BCA" w:rsidP="00E47B4B">
      <w:pPr>
        <w:jc w:val="both"/>
        <w:rPr>
          <w:sz w:val="22"/>
          <w:szCs w:val="22"/>
        </w:rPr>
      </w:pPr>
      <w:r w:rsidRPr="00E22F99">
        <w:rPr>
          <w:b/>
          <w:sz w:val="22"/>
          <w:szCs w:val="22"/>
        </w:rPr>
        <w:t>2. intézkedés</w:t>
      </w:r>
      <w:r>
        <w:rPr>
          <w:b/>
          <w:sz w:val="22"/>
          <w:szCs w:val="22"/>
        </w:rPr>
        <w:t xml:space="preserve"> /Akadálymentesítés Karcag közintézményeiben</w:t>
      </w:r>
      <w:r w:rsidRPr="00E22F99">
        <w:rPr>
          <w:b/>
          <w:sz w:val="22"/>
          <w:szCs w:val="22"/>
        </w:rPr>
        <w:t xml:space="preserve">: </w:t>
      </w:r>
      <w:r w:rsidRPr="00E22F99">
        <w:rPr>
          <w:sz w:val="22"/>
          <w:szCs w:val="22"/>
        </w:rPr>
        <w:t>folyamatban</w:t>
      </w:r>
    </w:p>
    <w:p w:rsidR="00F52BCA" w:rsidRPr="002E42B6" w:rsidRDefault="00F52BCA" w:rsidP="00E47B4B">
      <w:pPr>
        <w:jc w:val="both"/>
        <w:rPr>
          <w:sz w:val="22"/>
          <w:szCs w:val="22"/>
        </w:rPr>
      </w:pPr>
      <w:r w:rsidRPr="00E22F99">
        <w:rPr>
          <w:b/>
          <w:sz w:val="22"/>
          <w:szCs w:val="22"/>
        </w:rPr>
        <w:t>3. intézkedés</w:t>
      </w:r>
      <w:r>
        <w:rPr>
          <w:b/>
          <w:sz w:val="22"/>
          <w:szCs w:val="22"/>
        </w:rPr>
        <w:t xml:space="preserve"> / </w:t>
      </w:r>
      <w:proofErr w:type="gramStart"/>
      <w:r>
        <w:rPr>
          <w:b/>
          <w:sz w:val="22"/>
          <w:szCs w:val="22"/>
        </w:rPr>
        <w:t>A</w:t>
      </w:r>
      <w:proofErr w:type="gramEnd"/>
      <w:r>
        <w:rPr>
          <w:b/>
          <w:sz w:val="22"/>
          <w:szCs w:val="22"/>
        </w:rPr>
        <w:t xml:space="preserve"> tömegközlekedési rendszerek felülvizsgálata az egyenlő esélyű hozzáférés figyelembevételével</w:t>
      </w:r>
      <w:r w:rsidRPr="00E22F99">
        <w:rPr>
          <w:b/>
          <w:sz w:val="22"/>
          <w:szCs w:val="22"/>
        </w:rPr>
        <w:t xml:space="preserve">: </w:t>
      </w:r>
      <w:r>
        <w:rPr>
          <w:sz w:val="22"/>
          <w:szCs w:val="22"/>
        </w:rPr>
        <w:t>folyamatban</w:t>
      </w:r>
    </w:p>
    <w:p w:rsidR="00F52BCA" w:rsidRPr="00A560C1" w:rsidRDefault="00F52BCA" w:rsidP="00E47B4B">
      <w:pPr>
        <w:pStyle w:val="Cmsor2"/>
        <w:keepLines/>
        <w:spacing w:before="200"/>
        <w:ind w:left="720"/>
        <w:rPr>
          <w:color w:val="365F91" w:themeColor="accent1" w:themeShade="BF"/>
        </w:rPr>
      </w:pPr>
      <w:bookmarkStart w:id="64" w:name="_Toc357068961"/>
    </w:p>
    <w:p w:rsidR="00F52BCA" w:rsidRPr="00A560C1" w:rsidRDefault="00F52BCA" w:rsidP="00E47B4B">
      <w:pPr>
        <w:pStyle w:val="Cmsor2"/>
        <w:keepLines/>
        <w:spacing w:before="200"/>
        <w:ind w:left="720"/>
        <w:rPr>
          <w:color w:val="365F91" w:themeColor="accent1" w:themeShade="BF"/>
        </w:rPr>
      </w:pPr>
    </w:p>
    <w:p w:rsidR="00F52BCA" w:rsidRPr="00A560C1" w:rsidRDefault="00F52BCA" w:rsidP="00E47B4B">
      <w:pPr>
        <w:pStyle w:val="Cmsor2"/>
        <w:keepLines/>
        <w:spacing w:before="200"/>
        <w:ind w:left="720"/>
        <w:rPr>
          <w:color w:val="365F91" w:themeColor="accent1" w:themeShade="BF"/>
        </w:rPr>
      </w:pPr>
    </w:p>
    <w:p w:rsidR="00F52BCA" w:rsidRPr="00A560C1" w:rsidRDefault="00F52BCA" w:rsidP="00F52BCA">
      <w:pPr>
        <w:pStyle w:val="Cmsor2"/>
        <w:keepLines/>
        <w:spacing w:before="200"/>
        <w:ind w:left="720"/>
        <w:jc w:val="center"/>
        <w:rPr>
          <w:color w:val="365F91" w:themeColor="accent1" w:themeShade="BF"/>
        </w:rPr>
      </w:pPr>
    </w:p>
    <w:p w:rsidR="00F52BCA" w:rsidRPr="00A560C1" w:rsidRDefault="00F52BCA" w:rsidP="00F52BCA">
      <w:pPr>
        <w:pStyle w:val="Cmsor2"/>
        <w:keepLines/>
        <w:spacing w:before="200"/>
        <w:ind w:left="720"/>
        <w:jc w:val="center"/>
        <w:rPr>
          <w:color w:val="365F91" w:themeColor="accent1" w:themeShade="BF"/>
        </w:rPr>
      </w:pPr>
    </w:p>
    <w:p w:rsidR="00F52BCA" w:rsidRPr="00A560C1" w:rsidRDefault="00F52BCA" w:rsidP="00F52BCA"/>
    <w:p w:rsidR="00F52BCA" w:rsidRPr="002A3532" w:rsidRDefault="00F52BCA" w:rsidP="00F52BCA">
      <w:pPr>
        <w:pStyle w:val="Cmsor2"/>
        <w:keepLines/>
        <w:spacing w:before="200"/>
        <w:ind w:left="720"/>
        <w:jc w:val="center"/>
        <w:rPr>
          <w:color w:val="365F91" w:themeColor="accent1" w:themeShade="BF"/>
        </w:rPr>
      </w:pPr>
      <w:r w:rsidRPr="002A3532">
        <w:rPr>
          <w:color w:val="365F91" w:themeColor="accent1" w:themeShade="BF"/>
        </w:rPr>
        <w:t>A helyzetelemzés megállapításainak összegzése</w:t>
      </w:r>
      <w:bookmarkEnd w:id="64"/>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668"/>
        <w:gridCol w:w="3096"/>
        <w:gridCol w:w="2423"/>
      </w:tblGrid>
      <w:tr w:rsidR="00F52BCA" w:rsidRPr="00E22F99" w:rsidTr="00F52BCA">
        <w:trPr>
          <w:trHeight w:val="296"/>
        </w:trPr>
        <w:tc>
          <w:tcPr>
            <w:tcW w:w="1668" w:type="dxa"/>
            <w:vMerge w:val="restart"/>
            <w:shd w:val="clear" w:color="auto" w:fill="B6DDE8"/>
            <w:vAlign w:val="center"/>
          </w:tcPr>
          <w:p w:rsidR="00F52BCA" w:rsidRPr="00E22F99" w:rsidRDefault="00F52BCA" w:rsidP="00F52BCA">
            <w:pPr>
              <w:rPr>
                <w:b/>
                <w:sz w:val="22"/>
                <w:szCs w:val="22"/>
              </w:rPr>
            </w:pPr>
            <w:r w:rsidRPr="00E22F99">
              <w:rPr>
                <w:b/>
                <w:sz w:val="22"/>
                <w:szCs w:val="22"/>
              </w:rPr>
              <w:t>Célcsoport</w:t>
            </w:r>
          </w:p>
        </w:tc>
        <w:tc>
          <w:tcPr>
            <w:tcW w:w="8187" w:type="dxa"/>
            <w:gridSpan w:val="3"/>
            <w:shd w:val="clear" w:color="auto" w:fill="B6DDE8"/>
          </w:tcPr>
          <w:p w:rsidR="00F52BCA" w:rsidRPr="00E22F99" w:rsidRDefault="00F52BCA" w:rsidP="00F52BCA">
            <w:pPr>
              <w:jc w:val="center"/>
              <w:rPr>
                <w:b/>
                <w:sz w:val="22"/>
                <w:szCs w:val="22"/>
              </w:rPr>
            </w:pPr>
            <w:r w:rsidRPr="00E22F99">
              <w:rPr>
                <w:b/>
                <w:sz w:val="22"/>
                <w:szCs w:val="22"/>
              </w:rPr>
              <w:t>Következtetések</w:t>
            </w:r>
          </w:p>
        </w:tc>
      </w:tr>
      <w:tr w:rsidR="00F52BCA" w:rsidRPr="00E22F99" w:rsidTr="00F52BCA">
        <w:trPr>
          <w:trHeight w:val="680"/>
        </w:trPr>
        <w:tc>
          <w:tcPr>
            <w:tcW w:w="1668" w:type="dxa"/>
            <w:vMerge/>
            <w:tcBorders>
              <w:bottom w:val="single" w:sz="4" w:space="0" w:color="auto"/>
            </w:tcBorders>
            <w:shd w:val="clear" w:color="auto" w:fill="B6DDE8"/>
            <w:vAlign w:val="center"/>
          </w:tcPr>
          <w:p w:rsidR="00F52BCA" w:rsidRPr="00E22F99" w:rsidRDefault="00F52BCA" w:rsidP="00F52BCA">
            <w:pPr>
              <w:rPr>
                <w:sz w:val="22"/>
                <w:szCs w:val="22"/>
              </w:rPr>
            </w:pPr>
          </w:p>
        </w:tc>
        <w:tc>
          <w:tcPr>
            <w:tcW w:w="2668"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Beazonosított problémák</w:t>
            </w:r>
          </w:p>
        </w:tc>
        <w:tc>
          <w:tcPr>
            <w:tcW w:w="3096"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Fejlesztési lehetőségek meghatározása</w:t>
            </w:r>
          </w:p>
        </w:tc>
        <w:tc>
          <w:tcPr>
            <w:tcW w:w="2423" w:type="dxa"/>
            <w:tcBorders>
              <w:bottom w:val="single" w:sz="4" w:space="0" w:color="auto"/>
            </w:tcBorders>
            <w:shd w:val="clear" w:color="auto" w:fill="B6DDE8"/>
          </w:tcPr>
          <w:p w:rsidR="00F52BCA" w:rsidRPr="00E22F99" w:rsidRDefault="00F52BCA" w:rsidP="00F52BCA">
            <w:pPr>
              <w:jc w:val="center"/>
              <w:rPr>
                <w:b/>
                <w:sz w:val="22"/>
                <w:szCs w:val="22"/>
              </w:rPr>
            </w:pPr>
            <w:r w:rsidRPr="00E22F99">
              <w:rPr>
                <w:b/>
                <w:sz w:val="22"/>
                <w:szCs w:val="22"/>
              </w:rPr>
              <w:t>Kapcsolódó intézkedés címe</w:t>
            </w:r>
          </w:p>
        </w:tc>
      </w:tr>
      <w:tr w:rsidR="00F52BCA" w:rsidRPr="00E22F99" w:rsidTr="00F52BCA">
        <w:trPr>
          <w:trHeight w:val="680"/>
        </w:trPr>
        <w:tc>
          <w:tcPr>
            <w:tcW w:w="1668"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 xml:space="preserve">Romák és/vagy </w:t>
            </w:r>
            <w:proofErr w:type="spellStart"/>
            <w:r w:rsidRPr="00E22F99">
              <w:rPr>
                <w:b/>
                <w:sz w:val="22"/>
                <w:szCs w:val="22"/>
              </w:rPr>
              <w:t>mélyszegény-ségben</w:t>
            </w:r>
            <w:proofErr w:type="spellEnd"/>
            <w:r w:rsidRPr="00E22F99">
              <w:rPr>
                <w:b/>
                <w:sz w:val="22"/>
                <w:szCs w:val="22"/>
              </w:rPr>
              <w:t xml:space="preserve"> élők</w:t>
            </w: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egészségvédelem </w:t>
            </w:r>
            <w:proofErr w:type="gramStart"/>
            <w:r w:rsidRPr="00E22F99">
              <w:rPr>
                <w:sz w:val="22"/>
                <w:szCs w:val="22"/>
              </w:rPr>
              <w:t>terjesztésében  a</w:t>
            </w:r>
            <w:proofErr w:type="gramEnd"/>
            <w:r w:rsidRPr="00E22F99">
              <w:rPr>
                <w:sz w:val="22"/>
                <w:szCs w:val="22"/>
              </w:rPr>
              <w:t xml:space="preserve"> szerepvállalás megfelelő, de nem elég hatékonyak a prevenciós szolgáltatások a településen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felmérni, hogy miért nem veszik igénybe ezeket a szolgáltatásokat</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Prevenciós szolgáltatások hatékonyságának mérése</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nem rendelkezik a település adatokkal a mélyszegénységben élőkről és a romákról</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helyi adatgyűjtés szervezése</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Helyi adatgyűjtő és adatelemző munkacsoport felállítása és működtetése</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alacsony iskolai végzettségűek elhelyezkedésének arányai rosszak</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felzárkóztató képzések szervezésére lehetőségek keresése, kapcsolattartás </w:t>
            </w:r>
            <w:r>
              <w:rPr>
                <w:sz w:val="22"/>
                <w:szCs w:val="22"/>
              </w:rPr>
              <w:t xml:space="preserve">Szociális és Gyermekvédelmi </w:t>
            </w:r>
            <w:r w:rsidRPr="006835E7">
              <w:rPr>
                <w:rFonts w:cstheme="minorHAnsi"/>
                <w:sz w:val="22"/>
                <w:szCs w:val="22"/>
              </w:rPr>
              <w:t xml:space="preserve">Főigazgatósággal és </w:t>
            </w:r>
            <w:r>
              <w:rPr>
                <w:rFonts w:cstheme="minorHAnsi"/>
                <w:sz w:val="22"/>
                <w:szCs w:val="22"/>
              </w:rPr>
              <w:t xml:space="preserve">a </w:t>
            </w:r>
            <w:r w:rsidRPr="006835E7">
              <w:rPr>
                <w:rFonts w:cstheme="minorHAnsi"/>
                <w:sz w:val="22"/>
                <w:szCs w:val="22"/>
              </w:rPr>
              <w:t xml:space="preserve">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munkatársaival</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 xml:space="preserve">További együttműködés a </w:t>
            </w:r>
            <w:r>
              <w:rPr>
                <w:sz w:val="22"/>
                <w:szCs w:val="22"/>
              </w:rPr>
              <w:t xml:space="preserve">Szociális és Gyermekvédelmi </w:t>
            </w:r>
            <w:r w:rsidRPr="006835E7">
              <w:rPr>
                <w:rFonts w:cstheme="minorHAnsi"/>
                <w:sz w:val="22"/>
                <w:szCs w:val="22"/>
              </w:rPr>
              <w:t xml:space="preserve">Főigazgatósággal és 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munkatársaival</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a halmozottan hátrányos helyzetű gyermekekről az adatgyűjtés hiányos, az intézményeknél még nyilatkozatok is hiányoznak</w:t>
            </w:r>
          </w:p>
        </w:tc>
        <w:tc>
          <w:tcPr>
            <w:tcW w:w="3096"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adatgyűjtés a településen a HH és HHH gyerekekről</w:t>
            </w:r>
          </w:p>
        </w:tc>
        <w:tc>
          <w:tcPr>
            <w:tcW w:w="2423" w:type="dxa"/>
            <w:tcBorders>
              <w:top w:val="single" w:sz="4" w:space="0" w:color="auto"/>
              <w:left w:val="single" w:sz="4" w:space="0" w:color="auto"/>
              <w:bottom w:val="single" w:sz="4" w:space="0" w:color="auto"/>
              <w:right w:val="single" w:sz="4" w:space="0" w:color="auto"/>
            </w:tcBorders>
            <w:shd w:val="clear" w:color="auto" w:fill="DBE5F1"/>
            <w:vAlign w:val="center"/>
          </w:tcPr>
          <w:p w:rsidR="00F52BCA" w:rsidRPr="00E22F99" w:rsidRDefault="00F52BCA" w:rsidP="00F52BCA">
            <w:pPr>
              <w:rPr>
                <w:sz w:val="22"/>
                <w:szCs w:val="22"/>
              </w:rPr>
            </w:pPr>
            <w:r w:rsidRPr="00E22F99">
              <w:rPr>
                <w:sz w:val="22"/>
                <w:szCs w:val="22"/>
              </w:rPr>
              <w:t xml:space="preserve">További </w:t>
            </w:r>
            <w:proofErr w:type="gramStart"/>
            <w:r w:rsidRPr="00E22F99">
              <w:rPr>
                <w:sz w:val="22"/>
                <w:szCs w:val="22"/>
              </w:rPr>
              <w:t>adatgyűjtés  a</w:t>
            </w:r>
            <w:proofErr w:type="gramEnd"/>
            <w:r w:rsidRPr="00E22F99">
              <w:rPr>
                <w:sz w:val="22"/>
                <w:szCs w:val="22"/>
              </w:rPr>
              <w:t xml:space="preserve"> HH és HHH gyerekek körében</w:t>
            </w:r>
          </w:p>
        </w:tc>
      </w:tr>
      <w:tr w:rsidR="00F52BCA" w:rsidRPr="009926CE" w:rsidTr="00F52BCA">
        <w:trPr>
          <w:trHeight w:val="680"/>
        </w:trPr>
        <w:tc>
          <w:tcPr>
            <w:tcW w:w="1668"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Gyermekek</w:t>
            </w:r>
          </w:p>
        </w:tc>
        <w:tc>
          <w:tcPr>
            <w:tcW w:w="2668"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A560C1">
              <w:rPr>
                <w:sz w:val="22"/>
                <w:szCs w:val="22"/>
              </w:rPr>
              <w:t xml:space="preserve">A </w:t>
            </w:r>
            <w:proofErr w:type="spellStart"/>
            <w:r w:rsidRPr="00A560C1">
              <w:rPr>
                <w:sz w:val="22"/>
                <w:szCs w:val="22"/>
              </w:rPr>
              <w:t>szegregátumok</w:t>
            </w:r>
            <w:proofErr w:type="spellEnd"/>
            <w:r w:rsidRPr="00A560C1">
              <w:rPr>
                <w:sz w:val="22"/>
                <w:szCs w:val="22"/>
              </w:rPr>
              <w:t xml:space="preserve"> tekintetében nem rendelkezik gyermekekre vonatkozó adatokkal a település, így nehéz rájuk vonatkozóan releváns és célzott beavatkozási területet találni.</w:t>
            </w:r>
          </w:p>
        </w:tc>
        <w:tc>
          <w:tcPr>
            <w:tcW w:w="3096"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A560C1">
              <w:rPr>
                <w:sz w:val="22"/>
                <w:szCs w:val="22"/>
              </w:rPr>
              <w:t xml:space="preserve">Adatgyűjtés a </w:t>
            </w:r>
            <w:proofErr w:type="spellStart"/>
            <w:r w:rsidRPr="00A560C1">
              <w:rPr>
                <w:sz w:val="22"/>
                <w:szCs w:val="22"/>
              </w:rPr>
              <w:t>szegregátumban</w:t>
            </w:r>
            <w:proofErr w:type="spellEnd"/>
            <w:r w:rsidRPr="00A560C1">
              <w:rPr>
                <w:sz w:val="22"/>
                <w:szCs w:val="22"/>
              </w:rPr>
              <w:t xml:space="preserve"> élő gyerekekre vonatkozóan a RNKÖ bevonásával, szorosabb együttműködés kialakítása velük ezen a területen (adatgyűjtő és –elemző munkacsoport felállítása.)</w:t>
            </w:r>
          </w:p>
        </w:tc>
        <w:tc>
          <w:tcPr>
            <w:tcW w:w="2423" w:type="dxa"/>
            <w:tcBorders>
              <w:top w:val="single" w:sz="4" w:space="0" w:color="auto"/>
              <w:left w:val="single" w:sz="4" w:space="0" w:color="auto"/>
              <w:bottom w:val="single" w:sz="4" w:space="0" w:color="auto"/>
              <w:right w:val="single" w:sz="4" w:space="0" w:color="auto"/>
            </w:tcBorders>
            <w:shd w:val="clear" w:color="auto" w:fill="DBE5F1"/>
            <w:vAlign w:val="center"/>
          </w:tcPr>
          <w:p w:rsidR="00F52BCA" w:rsidRPr="00E22F99" w:rsidRDefault="00F52BCA" w:rsidP="00F52BCA">
            <w:pPr>
              <w:rPr>
                <w:sz w:val="22"/>
                <w:szCs w:val="22"/>
              </w:rPr>
            </w:pPr>
            <w:r w:rsidRPr="00A560C1">
              <w:rPr>
                <w:sz w:val="22"/>
                <w:szCs w:val="22"/>
              </w:rPr>
              <w:t xml:space="preserve">Adatgyűjtés a </w:t>
            </w:r>
            <w:proofErr w:type="spellStart"/>
            <w:r w:rsidRPr="00A560C1">
              <w:rPr>
                <w:sz w:val="22"/>
                <w:szCs w:val="22"/>
              </w:rPr>
              <w:t>szegregátuban</w:t>
            </w:r>
            <w:proofErr w:type="spellEnd"/>
            <w:r w:rsidRPr="00A560C1">
              <w:rPr>
                <w:sz w:val="22"/>
                <w:szCs w:val="22"/>
              </w:rPr>
              <w:t xml:space="preserve"> élő gyermekekre vonatkozóan</w:t>
            </w:r>
          </w:p>
        </w:tc>
      </w:tr>
      <w:tr w:rsidR="00F52BCA" w:rsidRPr="00E22F99"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DBE5F1"/>
          </w:tcPr>
          <w:p w:rsidR="00F52BCA" w:rsidRPr="00A560C1" w:rsidRDefault="00F52BCA" w:rsidP="00F52BCA">
            <w:pPr>
              <w:rPr>
                <w:sz w:val="22"/>
                <w:szCs w:val="22"/>
              </w:rPr>
            </w:pPr>
            <w:r w:rsidRPr="00E22F99">
              <w:rPr>
                <w:sz w:val="22"/>
                <w:szCs w:val="22"/>
              </w:rPr>
              <w:t>az óvoda i kihasználtság 98 %-os, 1,3 % a gyermekek közül nem jár óvodába közülük sok a hátrányos helyzetű</w:t>
            </w:r>
          </w:p>
        </w:tc>
        <w:tc>
          <w:tcPr>
            <w:tcW w:w="3096" w:type="dxa"/>
            <w:tcBorders>
              <w:top w:val="single" w:sz="4" w:space="0" w:color="auto"/>
              <w:left w:val="single" w:sz="4" w:space="0" w:color="auto"/>
              <w:bottom w:val="single" w:sz="4" w:space="0" w:color="auto"/>
              <w:right w:val="single" w:sz="4" w:space="0" w:color="auto"/>
            </w:tcBorders>
            <w:shd w:val="clear" w:color="auto" w:fill="DBE5F1"/>
          </w:tcPr>
          <w:p w:rsidR="00F52BCA" w:rsidRPr="00A560C1" w:rsidRDefault="00F52BCA" w:rsidP="00F52BCA">
            <w:pPr>
              <w:rPr>
                <w:sz w:val="22"/>
                <w:szCs w:val="22"/>
              </w:rPr>
            </w:pPr>
            <w:r w:rsidRPr="00E22F99">
              <w:rPr>
                <w:sz w:val="22"/>
                <w:szCs w:val="22"/>
              </w:rPr>
              <w:t>a halmozottan hátrányos helyzetűek 3 éves kortól való rendszeres óvodába járásának szorgalmazása az érintettek körében, pályázati források bevonása ezen a területen</w:t>
            </w:r>
          </w:p>
        </w:tc>
        <w:tc>
          <w:tcPr>
            <w:tcW w:w="2423" w:type="dxa"/>
            <w:tcBorders>
              <w:top w:val="single" w:sz="4" w:space="0" w:color="auto"/>
              <w:left w:val="single" w:sz="4" w:space="0" w:color="auto"/>
              <w:bottom w:val="single" w:sz="4" w:space="0" w:color="auto"/>
              <w:right w:val="single" w:sz="4" w:space="0" w:color="auto"/>
            </w:tcBorders>
            <w:shd w:val="clear" w:color="auto" w:fill="DBE5F1"/>
            <w:vAlign w:val="center"/>
          </w:tcPr>
          <w:p w:rsidR="00F52BCA" w:rsidRPr="00E22F99" w:rsidRDefault="00F52BCA" w:rsidP="00F52BCA">
            <w:pPr>
              <w:rPr>
                <w:sz w:val="22"/>
                <w:szCs w:val="22"/>
              </w:rPr>
            </w:pPr>
            <w:r w:rsidRPr="00E22F99">
              <w:rPr>
                <w:sz w:val="22"/>
                <w:szCs w:val="22"/>
              </w:rPr>
              <w:t>Óvodáztatás támogatása</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Tanyákon elszigetelve élő idősek segítség kérése nem megoldott a település külterületein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jelző rendszer hálózat kiépítése a településen</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 xml:space="preserve">Jelző </w:t>
            </w:r>
            <w:proofErr w:type="gramStart"/>
            <w:r w:rsidRPr="00E22F99">
              <w:rPr>
                <w:sz w:val="22"/>
                <w:szCs w:val="22"/>
              </w:rPr>
              <w:t>rendszeres  segítségnyújtó</w:t>
            </w:r>
            <w:proofErr w:type="gramEnd"/>
            <w:r w:rsidRPr="00E22F99">
              <w:rPr>
                <w:sz w:val="22"/>
                <w:szCs w:val="22"/>
              </w:rPr>
              <w:t xml:space="preserve"> hálózat kialakítása</w:t>
            </w:r>
          </w:p>
        </w:tc>
      </w:tr>
      <w:tr w:rsidR="00F52BCA" w:rsidRPr="009926CE" w:rsidTr="00F52BCA">
        <w:trPr>
          <w:trHeight w:val="680"/>
        </w:trPr>
        <w:tc>
          <w:tcPr>
            <w:tcW w:w="1668"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Idősek</w:t>
            </w: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Az 50 év felettiek továbbképzése, oktatása, munkához jutása nem megfelelő Karcagon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Továbbképzések oktatások szervezéséhez kötődő lehetőségek folyamatos figyelése, források bevonása pályázatok útján</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Az 50 év felettiek munkaerő piaci helyzetének javítása a városban</w:t>
            </w:r>
          </w:p>
        </w:tc>
      </w:tr>
      <w:tr w:rsidR="00F52BCA" w:rsidRPr="00E22F99"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Nem megoldott az </w:t>
            </w:r>
            <w:proofErr w:type="spellStart"/>
            <w:r w:rsidRPr="00E22F99">
              <w:rPr>
                <w:sz w:val="22"/>
                <w:szCs w:val="22"/>
              </w:rPr>
              <w:t>info-kommunikációs</w:t>
            </w:r>
            <w:proofErr w:type="spellEnd"/>
            <w:r w:rsidRPr="00E22F99">
              <w:rPr>
                <w:sz w:val="22"/>
                <w:szCs w:val="22"/>
              </w:rPr>
              <w:t xml:space="preserve"> akadálymentesítés és az idősek körében nem ismert az igény ilyen jellegű ismeretek elsajátítására</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Felmérés az idősek körében a településen, hogy van-e igény informatikai oktatásra, ehhez kötődő pályázatok figyelése, források bevonása</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proofErr w:type="spellStart"/>
            <w:r w:rsidRPr="00E22F99">
              <w:rPr>
                <w:sz w:val="22"/>
                <w:szCs w:val="22"/>
              </w:rPr>
              <w:t>Info-kommunikációs</w:t>
            </w:r>
            <w:proofErr w:type="spellEnd"/>
            <w:r w:rsidRPr="00E22F99">
              <w:rPr>
                <w:sz w:val="22"/>
                <w:szCs w:val="22"/>
              </w:rPr>
              <w:t xml:space="preserve"> akadálymentesítés</w:t>
            </w:r>
          </w:p>
        </w:tc>
      </w:tr>
      <w:tr w:rsidR="00F52BCA" w:rsidRPr="00E22F99"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A560C1">
              <w:rPr>
                <w:sz w:val="22"/>
                <w:szCs w:val="22"/>
              </w:rPr>
              <w:t>Az idősek körében nem ismert az igény az informatikai jellegű ismeretek elsajátítására, továbbképzések szervezésére.</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A560C1">
              <w:rPr>
                <w:sz w:val="22"/>
                <w:szCs w:val="22"/>
              </w:rPr>
              <w:t>Felmérés az idősek körében a településen, hogy van-e igény informatikai oktatásra a szakszolgáltatók bevonásával, ehhez kötődő pályázatok figyelése, források bevonása</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Informatikai képzések szervezése időseknek</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DBE5F1"/>
          </w:tcPr>
          <w:p w:rsidR="00F52BCA" w:rsidRPr="00A560C1" w:rsidRDefault="00F52BCA" w:rsidP="00F52BCA">
            <w:pPr>
              <w:rPr>
                <w:sz w:val="22"/>
                <w:szCs w:val="22"/>
              </w:rPr>
            </w:pPr>
            <w:r w:rsidRPr="00E22F99">
              <w:rPr>
                <w:rFonts w:cs="Arial"/>
                <w:sz w:val="22"/>
                <w:szCs w:val="22"/>
              </w:rPr>
              <w:t>A nők munkaerőpiaci-helyzetéről nem készült felmérés a településen</w:t>
            </w:r>
          </w:p>
        </w:tc>
        <w:tc>
          <w:tcPr>
            <w:tcW w:w="3096" w:type="dxa"/>
            <w:tcBorders>
              <w:top w:val="single" w:sz="4" w:space="0" w:color="auto"/>
              <w:left w:val="single" w:sz="4" w:space="0" w:color="auto"/>
              <w:bottom w:val="single" w:sz="4" w:space="0" w:color="auto"/>
              <w:right w:val="single" w:sz="4" w:space="0" w:color="auto"/>
            </w:tcBorders>
            <w:shd w:val="clear" w:color="auto" w:fill="DBE5F1"/>
          </w:tcPr>
          <w:p w:rsidR="00F52BCA" w:rsidRPr="00A560C1" w:rsidRDefault="00F52BCA" w:rsidP="00F52BCA">
            <w:pPr>
              <w:rPr>
                <w:sz w:val="22"/>
                <w:szCs w:val="22"/>
              </w:rPr>
            </w:pPr>
            <w:r w:rsidRPr="00E22F99">
              <w:rPr>
                <w:sz w:val="22"/>
                <w:szCs w:val="22"/>
              </w:rPr>
              <w:t xml:space="preserve">adatgyűjtés </w:t>
            </w:r>
            <w:r w:rsidRPr="00E22F99">
              <w:rPr>
                <w:rFonts w:cs="Arial"/>
                <w:sz w:val="22"/>
                <w:szCs w:val="22"/>
              </w:rPr>
              <w:t>a nők munkaerőpiaci-helyzetéről nem készült felmérés a településen</w:t>
            </w:r>
          </w:p>
        </w:tc>
        <w:tc>
          <w:tcPr>
            <w:tcW w:w="2423" w:type="dxa"/>
            <w:tcBorders>
              <w:top w:val="single" w:sz="4" w:space="0" w:color="auto"/>
              <w:left w:val="single" w:sz="4" w:space="0" w:color="auto"/>
              <w:bottom w:val="single" w:sz="4" w:space="0" w:color="auto"/>
              <w:right w:val="single" w:sz="4" w:space="0" w:color="auto"/>
            </w:tcBorders>
            <w:shd w:val="clear" w:color="auto" w:fill="DBE5F1"/>
            <w:vAlign w:val="center"/>
          </w:tcPr>
          <w:p w:rsidR="00F52BCA" w:rsidRPr="00A560C1" w:rsidRDefault="00F52BCA" w:rsidP="00F52BCA">
            <w:pPr>
              <w:rPr>
                <w:sz w:val="22"/>
                <w:szCs w:val="22"/>
              </w:rPr>
            </w:pPr>
            <w:r w:rsidRPr="00E22F99">
              <w:rPr>
                <w:sz w:val="22"/>
                <w:szCs w:val="22"/>
              </w:rPr>
              <w:t>Adatgyűjtő és adatelemző munkacsoport fenntartása</w:t>
            </w:r>
          </w:p>
        </w:tc>
      </w:tr>
      <w:tr w:rsidR="00F52BCA" w:rsidRPr="009926CE" w:rsidTr="00F52BCA">
        <w:trPr>
          <w:trHeight w:val="680"/>
        </w:trPr>
        <w:tc>
          <w:tcPr>
            <w:tcW w:w="1668"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Nők</w:t>
            </w:r>
          </w:p>
        </w:tc>
        <w:tc>
          <w:tcPr>
            <w:tcW w:w="2668"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alacsony iskolázottság a nők körében összefügg az alacsony foglalkoztatással</w:t>
            </w:r>
          </w:p>
        </w:tc>
        <w:tc>
          <w:tcPr>
            <w:tcW w:w="3096"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 xml:space="preserve">képzések, továbbképzések szervezése, </w:t>
            </w:r>
            <w:r>
              <w:rPr>
                <w:sz w:val="22"/>
                <w:szCs w:val="22"/>
              </w:rPr>
              <w:t xml:space="preserve">Szociális és Gyermekvédelmi </w:t>
            </w:r>
            <w:r w:rsidRPr="006835E7">
              <w:rPr>
                <w:rFonts w:cstheme="minorHAnsi"/>
                <w:sz w:val="22"/>
                <w:szCs w:val="22"/>
              </w:rPr>
              <w:t xml:space="preserve">Főigazgatósággal és 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folyamatos kapcsolattartás, lehetőségek figyelése</w:t>
            </w:r>
          </w:p>
        </w:tc>
        <w:tc>
          <w:tcPr>
            <w:tcW w:w="2423" w:type="dxa"/>
            <w:tcBorders>
              <w:top w:val="single" w:sz="4" w:space="0" w:color="auto"/>
              <w:left w:val="single" w:sz="4" w:space="0" w:color="auto"/>
              <w:bottom w:val="single" w:sz="4" w:space="0" w:color="auto"/>
              <w:right w:val="single" w:sz="4" w:space="0" w:color="auto"/>
            </w:tcBorders>
            <w:shd w:val="clear" w:color="auto" w:fill="DBE5F1"/>
            <w:vAlign w:val="center"/>
          </w:tcPr>
          <w:p w:rsidR="00F52BCA" w:rsidRPr="00E22F99" w:rsidRDefault="00F52BCA" w:rsidP="00F52BCA">
            <w:pPr>
              <w:rPr>
                <w:sz w:val="22"/>
                <w:szCs w:val="22"/>
              </w:rPr>
            </w:pPr>
            <w:r>
              <w:rPr>
                <w:sz w:val="22"/>
                <w:szCs w:val="22"/>
              </w:rPr>
              <w:t xml:space="preserve">Szociális és Gyermekvédelmi </w:t>
            </w:r>
            <w:r>
              <w:rPr>
                <w:rFonts w:cstheme="minorHAnsi"/>
                <w:sz w:val="22"/>
                <w:szCs w:val="22"/>
              </w:rPr>
              <w:t>Főigazgatóság</w:t>
            </w:r>
            <w:r w:rsidRPr="006835E7">
              <w:rPr>
                <w:rFonts w:cstheme="minorHAnsi"/>
                <w:sz w:val="22"/>
                <w:szCs w:val="22"/>
              </w:rPr>
              <w:t xml:space="preserve"> és 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 xml:space="preserve"> lehetőségeinek figyelemmel kísérése a társadalmi felzárkóztató programokkal kapcsolatban</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célzottan a nők elleni erőszak áldozataival foglalkozó ellátás megismertetése szélesebb körben nem megoldott a településen</w:t>
            </w:r>
          </w:p>
        </w:tc>
        <w:tc>
          <w:tcPr>
            <w:tcW w:w="3096"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Áldozatsegítő tevékenység kapcsán prevenciós és tájékoztató alkalmak megtervezése</w:t>
            </w:r>
          </w:p>
        </w:tc>
        <w:tc>
          <w:tcPr>
            <w:tcW w:w="2423" w:type="dxa"/>
            <w:tcBorders>
              <w:top w:val="single" w:sz="4" w:space="0" w:color="auto"/>
              <w:left w:val="single" w:sz="4" w:space="0" w:color="auto"/>
              <w:bottom w:val="single" w:sz="4" w:space="0" w:color="auto"/>
              <w:right w:val="single" w:sz="4" w:space="0" w:color="auto"/>
            </w:tcBorders>
            <w:shd w:val="clear" w:color="auto" w:fill="DBE5F1"/>
            <w:vAlign w:val="center"/>
          </w:tcPr>
          <w:p w:rsidR="00F52BCA" w:rsidRPr="00E22F99" w:rsidRDefault="00F52BCA" w:rsidP="00F52BCA">
            <w:pPr>
              <w:rPr>
                <w:sz w:val="22"/>
                <w:szCs w:val="22"/>
              </w:rPr>
            </w:pPr>
            <w:r w:rsidRPr="00E22F99">
              <w:rPr>
                <w:sz w:val="22"/>
                <w:szCs w:val="22"/>
              </w:rPr>
              <w:t>Preventív és tájékoztató tevékenység a nők áldozattá válása kapcsán</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 xml:space="preserve">A település nem rendelkezik elegendő információval azon nők </w:t>
            </w:r>
            <w:proofErr w:type="gramStart"/>
            <w:r w:rsidRPr="00E22F99">
              <w:rPr>
                <w:sz w:val="22"/>
                <w:szCs w:val="22"/>
              </w:rPr>
              <w:t>számáról</w:t>
            </w:r>
            <w:proofErr w:type="gramEnd"/>
            <w:r w:rsidRPr="00E22F99">
              <w:rPr>
                <w:sz w:val="22"/>
                <w:szCs w:val="22"/>
              </w:rPr>
              <w:t xml:space="preserve"> akiket erőszak áldozatává váltak.</w:t>
            </w:r>
          </w:p>
          <w:p w:rsidR="00F52BCA" w:rsidRPr="00E22F99"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DBE5F1"/>
          </w:tcPr>
          <w:p w:rsidR="00F52BCA" w:rsidRPr="00E22F99" w:rsidRDefault="00F52BCA" w:rsidP="00F52BCA">
            <w:pPr>
              <w:rPr>
                <w:sz w:val="22"/>
                <w:szCs w:val="22"/>
              </w:rPr>
            </w:pPr>
            <w:r w:rsidRPr="00E22F99">
              <w:rPr>
                <w:sz w:val="22"/>
                <w:szCs w:val="22"/>
              </w:rPr>
              <w:t>adatgyűjtés a családon belüli és kapcsolatrendszeren belüli erőszakos bűncselekmények számáról</w:t>
            </w:r>
          </w:p>
        </w:tc>
        <w:tc>
          <w:tcPr>
            <w:tcW w:w="2423" w:type="dxa"/>
            <w:tcBorders>
              <w:top w:val="single" w:sz="4" w:space="0" w:color="auto"/>
              <w:left w:val="single" w:sz="4" w:space="0" w:color="auto"/>
              <w:bottom w:val="single" w:sz="4" w:space="0" w:color="auto"/>
              <w:right w:val="single" w:sz="4" w:space="0" w:color="auto"/>
            </w:tcBorders>
            <w:shd w:val="clear" w:color="auto" w:fill="DBE5F1"/>
            <w:vAlign w:val="center"/>
          </w:tcPr>
          <w:p w:rsidR="00F52BCA" w:rsidRPr="00E22F99" w:rsidRDefault="00F52BCA" w:rsidP="00F52BCA">
            <w:pPr>
              <w:rPr>
                <w:sz w:val="22"/>
                <w:szCs w:val="22"/>
              </w:rPr>
            </w:pPr>
            <w:r w:rsidRPr="00E22F99">
              <w:rPr>
                <w:sz w:val="22"/>
                <w:szCs w:val="22"/>
              </w:rPr>
              <w:t>Adatgyűjtő és adatelemző munkacsoport felállítása</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nem rendelkezik a település  kellő </w:t>
            </w:r>
            <w:proofErr w:type="gramStart"/>
            <w:r w:rsidRPr="00E22F99">
              <w:rPr>
                <w:sz w:val="22"/>
                <w:szCs w:val="22"/>
              </w:rPr>
              <w:t>adattal</w:t>
            </w:r>
            <w:proofErr w:type="gramEnd"/>
            <w:r w:rsidRPr="00E22F99">
              <w:rPr>
                <w:sz w:val="22"/>
                <w:szCs w:val="22"/>
              </w:rPr>
              <w:t xml:space="preserve"> a fogyatékkal élők helyzetéről</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adatgyűjtés rendszerének kidolgozása </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Adatgyűjtő és adatelemző munkacsoport fenntartása</w:t>
            </w:r>
          </w:p>
        </w:tc>
      </w:tr>
      <w:tr w:rsidR="00F52BCA" w:rsidRPr="00E22F99" w:rsidTr="00F52BCA">
        <w:trPr>
          <w:trHeight w:val="680"/>
        </w:trPr>
        <w:tc>
          <w:tcPr>
            <w:tcW w:w="1668" w:type="dxa"/>
            <w:vMerge w:val="restart"/>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r w:rsidRPr="00E22F99">
              <w:rPr>
                <w:b/>
                <w:sz w:val="22"/>
                <w:szCs w:val="22"/>
              </w:rPr>
              <w:t>Fogyatékkal élők</w:t>
            </w: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az akadálymentesítés még nem minden közintézményben megoldott a településen</w:t>
            </w: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akadálymentesítés teljes körű megvalósítása a teleülés közintézményeiben, ehhez kötődő források lehívása, amennyiben lehetőség van erre</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akadálymentesítés Karcag közintézményeiben</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 xml:space="preserve">a település  fenntartásában lévő tömegközlekedési rendszerek nem minden esetben felelnek meg </w:t>
            </w:r>
            <w:proofErr w:type="gramStart"/>
            <w:r w:rsidRPr="00E22F99">
              <w:rPr>
                <w:sz w:val="22"/>
                <w:szCs w:val="22"/>
              </w:rPr>
              <w:t>a</w:t>
            </w:r>
            <w:proofErr w:type="gramEnd"/>
            <w:r w:rsidRPr="00E22F99">
              <w:rPr>
                <w:sz w:val="22"/>
                <w:szCs w:val="22"/>
              </w:rPr>
              <w:t xml:space="preserve"> az egyenlő esélyű hozzáférés követelményeinek</w:t>
            </w:r>
          </w:p>
          <w:p w:rsidR="00F52BCA" w:rsidRPr="00E22F99"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r w:rsidRPr="00E22F99">
              <w:rPr>
                <w:sz w:val="22"/>
                <w:szCs w:val="22"/>
              </w:rPr>
              <w:t>tömegközlekedési rendszerek felülvizsgálata az egyenlő esélyű hozzáférés figyelembevételével és fejlesztési terv készítése</w:t>
            </w: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r w:rsidRPr="00E22F99">
              <w:rPr>
                <w:sz w:val="22"/>
                <w:szCs w:val="22"/>
              </w:rPr>
              <w:t>tömegközlekedési rendszerek felülvizsgálata az egyenlő esélyű hozzáférés figyelembevételével</w:t>
            </w:r>
          </w:p>
        </w:tc>
      </w:tr>
      <w:tr w:rsidR="00F52BCA" w:rsidRPr="009926CE" w:rsidTr="00F52BCA">
        <w:trPr>
          <w:trHeight w:val="680"/>
        </w:trPr>
        <w:tc>
          <w:tcPr>
            <w:tcW w:w="1668" w:type="dxa"/>
            <w:vMerge/>
            <w:tcBorders>
              <w:top w:val="single" w:sz="4" w:space="0" w:color="auto"/>
              <w:bottom w:val="single" w:sz="4" w:space="0" w:color="auto"/>
              <w:right w:val="single" w:sz="4" w:space="0" w:color="auto"/>
            </w:tcBorders>
            <w:shd w:val="clear" w:color="auto" w:fill="B6DDE8"/>
            <w:vAlign w:val="center"/>
          </w:tcPr>
          <w:p w:rsidR="00F52BCA" w:rsidRPr="00E22F99" w:rsidRDefault="00F52BCA" w:rsidP="00F52BCA">
            <w:pPr>
              <w:rPr>
                <w:b/>
                <w:sz w:val="22"/>
                <w:szCs w:val="22"/>
              </w:rPr>
            </w:pPr>
          </w:p>
        </w:tc>
        <w:tc>
          <w:tcPr>
            <w:tcW w:w="2668"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FDE9D9"/>
          </w:tcPr>
          <w:p w:rsidR="00F52BCA" w:rsidRPr="00E22F99" w:rsidRDefault="00F52BCA" w:rsidP="00F52BCA">
            <w:pPr>
              <w:rPr>
                <w:sz w:val="22"/>
                <w:szCs w:val="22"/>
              </w:rPr>
            </w:pPr>
          </w:p>
        </w:tc>
        <w:tc>
          <w:tcPr>
            <w:tcW w:w="2423" w:type="dxa"/>
            <w:tcBorders>
              <w:top w:val="single" w:sz="4" w:space="0" w:color="auto"/>
              <w:left w:val="single" w:sz="4" w:space="0" w:color="auto"/>
              <w:bottom w:val="single" w:sz="4" w:space="0" w:color="auto"/>
              <w:right w:val="single" w:sz="4" w:space="0" w:color="auto"/>
            </w:tcBorders>
            <w:shd w:val="clear" w:color="auto" w:fill="FDE9D9"/>
            <w:vAlign w:val="center"/>
          </w:tcPr>
          <w:p w:rsidR="00F52BCA" w:rsidRPr="00E22F99" w:rsidRDefault="00F52BCA" w:rsidP="00F52BCA">
            <w:pPr>
              <w:rPr>
                <w:sz w:val="22"/>
                <w:szCs w:val="22"/>
              </w:rPr>
            </w:pPr>
          </w:p>
        </w:tc>
      </w:tr>
    </w:tbl>
    <w:p w:rsidR="00F52BCA" w:rsidRPr="00A560C1" w:rsidRDefault="00F52BCA" w:rsidP="00F52BCA">
      <w:pPr>
        <w:pStyle w:val="Nincstrkz"/>
        <w:rPr>
          <w:rFonts w:cs="Arial"/>
        </w:rPr>
      </w:pPr>
    </w:p>
    <w:p w:rsidR="00F52BCA" w:rsidRPr="00A560C1" w:rsidRDefault="00F52BCA" w:rsidP="00F52BCA">
      <w:pPr>
        <w:pStyle w:val="Nincstrkz"/>
        <w:rPr>
          <w:rFonts w:cs="Arial"/>
        </w:rPr>
      </w:pPr>
    </w:p>
    <w:p w:rsidR="00F52BCA" w:rsidRPr="00A560C1" w:rsidRDefault="00F52BCA" w:rsidP="00F52BCA">
      <w:pPr>
        <w:pStyle w:val="Nincstrkz"/>
        <w:rPr>
          <w:rFonts w:cs="Arial"/>
        </w:rPr>
      </w:pPr>
    </w:p>
    <w:p w:rsidR="00F52BCA" w:rsidRPr="00A560C1" w:rsidRDefault="00F52BCA" w:rsidP="00F52BCA">
      <w:pPr>
        <w:pStyle w:val="Nincstrkz"/>
        <w:rPr>
          <w:rFonts w:cs="Arial"/>
        </w:rPr>
      </w:pPr>
    </w:p>
    <w:p w:rsidR="00F52BCA" w:rsidRPr="00A560C1" w:rsidRDefault="00F52BCA" w:rsidP="00F52BCA">
      <w:pPr>
        <w:pStyle w:val="Nincstrkz"/>
        <w:rPr>
          <w:rFonts w:cs="Arial"/>
        </w:rPr>
      </w:pPr>
    </w:p>
    <w:p w:rsidR="00F52BCA" w:rsidRPr="00A560C1" w:rsidRDefault="00F52BCA" w:rsidP="00F52BCA">
      <w:pPr>
        <w:pStyle w:val="Nincstrkz"/>
        <w:rPr>
          <w:rFonts w:cs="Arial"/>
        </w:rPr>
      </w:pPr>
    </w:p>
    <w:p w:rsidR="00F52BCA" w:rsidRDefault="00F52BCA" w:rsidP="00F52BCA">
      <w:pPr>
        <w:pStyle w:val="Cmsor2"/>
        <w:keepLines/>
        <w:spacing w:before="200"/>
        <w:ind w:left="720"/>
        <w:rPr>
          <w:sz w:val="22"/>
          <w:szCs w:val="22"/>
        </w:rPr>
      </w:pPr>
      <w:bookmarkStart w:id="65" w:name="_Toc355942566"/>
      <w:bookmarkStart w:id="66" w:name="_Toc357068962"/>
    </w:p>
    <w:p w:rsidR="00F52BCA" w:rsidRDefault="00F52BCA" w:rsidP="00F52BCA">
      <w:pPr>
        <w:pStyle w:val="Cmsor2"/>
        <w:keepLines/>
        <w:spacing w:before="200"/>
        <w:ind w:left="720"/>
        <w:rPr>
          <w:sz w:val="22"/>
          <w:szCs w:val="22"/>
        </w:rPr>
      </w:pPr>
    </w:p>
    <w:p w:rsidR="00F52BCA" w:rsidRDefault="00F52BCA" w:rsidP="00F52BCA"/>
    <w:p w:rsidR="00F52BCA" w:rsidRDefault="00F52BCA" w:rsidP="00F52BCA"/>
    <w:p w:rsidR="00F52BCA" w:rsidRDefault="00F52BCA" w:rsidP="00F52BCA"/>
    <w:p w:rsidR="00F52BCA" w:rsidRPr="002A3532" w:rsidRDefault="00F52BCA" w:rsidP="00F52BCA">
      <w:pPr>
        <w:pStyle w:val="Cmsor2"/>
        <w:keepLines/>
        <w:spacing w:before="200"/>
        <w:ind w:left="720"/>
        <w:jc w:val="center"/>
        <w:rPr>
          <w:color w:val="365F91" w:themeColor="accent1" w:themeShade="BF"/>
        </w:rPr>
      </w:pPr>
      <w:r w:rsidRPr="002A3532">
        <w:rPr>
          <w:color w:val="365F91" w:themeColor="accent1" w:themeShade="BF"/>
        </w:rPr>
        <w:t>Az intézkedési területek részletes kifejtése</w:t>
      </w:r>
      <w:bookmarkEnd w:id="65"/>
      <w:bookmarkEnd w:id="66"/>
    </w:p>
    <w:p w:rsidR="00F52BCA" w:rsidRPr="00E22F99" w:rsidRDefault="00F52BCA" w:rsidP="00F52BCA">
      <w:pPr>
        <w:rPr>
          <w:sz w:val="22"/>
          <w:szCs w:val="22"/>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5./1</w:t>
      </w:r>
    </w:p>
    <w:p w:rsidR="00F52BCA" w:rsidRPr="00E22F99" w:rsidRDefault="00F52BCA" w:rsidP="00F52BCA">
      <w:pPr>
        <w:pStyle w:val="Nincstrkz"/>
        <w:spacing w:line="360" w:lineRule="auto"/>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Prevenciós szolgáltatások hatékonyságának mérése</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Romák és/vagy mélyszegénységben élők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Egészségvédelem terjesztésében a szerepvállalás megfelelő, de ennek ellenére nem elég hatékonyak a prevenciós szolgáltatások a településen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 xml:space="preserve">Prevenciós szolgáltatások </w:t>
            </w:r>
            <w:proofErr w:type="gramStart"/>
            <w:r w:rsidRPr="00E22F99">
              <w:rPr>
                <w:sz w:val="22"/>
                <w:szCs w:val="22"/>
              </w:rPr>
              <w:t>hatékonyságának  érése</w:t>
            </w:r>
            <w:proofErr w:type="gramEnd"/>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sidRPr="00E22F99">
              <w:rPr>
                <w:rFonts w:eastAsia="Arial Unicode MS"/>
                <w:sz w:val="22"/>
                <w:szCs w:val="22"/>
              </w:rPr>
              <w:t>I</w:t>
            </w:r>
            <w:r>
              <w:rPr>
                <w:rFonts w:eastAsia="Arial Unicode MS"/>
                <w:sz w:val="22"/>
                <w:szCs w:val="22"/>
              </w:rPr>
              <w:t>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lang w:val="hu-HU"/>
              </w:rPr>
              <w:t>Felmérést készíteni a célcsoport körében, hogy miért nem veszik igénybe a rendelkezésre álló szolgáltatásokat</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az esélyegyenlőség biztosításával kapcsolatos intézkedések</w:t>
            </w: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E47B4B" w:rsidRDefault="00E47B4B" w:rsidP="00F52BCA">
      <w:pPr>
        <w:pStyle w:val="Nincstrkz"/>
        <w:spacing w:line="360" w:lineRule="auto"/>
        <w:jc w:val="center"/>
        <w:rPr>
          <w:rFonts w:ascii="Cambria" w:hAnsi="Cambria" w:cs="Arial"/>
          <w:b/>
        </w:rPr>
      </w:pPr>
    </w:p>
    <w:p w:rsidR="00E47B4B" w:rsidRDefault="00E47B4B" w:rsidP="00F52BCA">
      <w:pPr>
        <w:pStyle w:val="Nincstrkz"/>
        <w:spacing w:line="360" w:lineRule="auto"/>
        <w:jc w:val="center"/>
        <w:rPr>
          <w:rFonts w:ascii="Cambria" w:hAnsi="Cambria" w:cs="Arial"/>
          <w:b/>
        </w:rPr>
      </w:pPr>
    </w:p>
    <w:p w:rsidR="00E47B4B" w:rsidRDefault="00E47B4B" w:rsidP="00F52BCA">
      <w:pPr>
        <w:pStyle w:val="Nincstrkz"/>
        <w:spacing w:line="360" w:lineRule="auto"/>
        <w:jc w:val="center"/>
        <w:rPr>
          <w:rFonts w:ascii="Cambria" w:hAnsi="Cambria" w:cs="Arial"/>
          <w:b/>
        </w:rPr>
      </w:pPr>
    </w:p>
    <w:p w:rsidR="00E47B4B" w:rsidRDefault="00E47B4B" w:rsidP="00F52BCA">
      <w:pPr>
        <w:pStyle w:val="Nincstrkz"/>
        <w:spacing w:line="360" w:lineRule="auto"/>
        <w:jc w:val="center"/>
        <w:rPr>
          <w:rFonts w:ascii="Cambria" w:hAnsi="Cambria" w:cs="Arial"/>
          <w:b/>
        </w:rPr>
      </w:pPr>
    </w:p>
    <w:p w:rsidR="00E47B4B" w:rsidRDefault="00E47B4B" w:rsidP="00F52BCA">
      <w:pPr>
        <w:pStyle w:val="Nincstrkz"/>
        <w:spacing w:line="360" w:lineRule="auto"/>
        <w:jc w:val="center"/>
        <w:rPr>
          <w:rFonts w:ascii="Cambria" w:hAnsi="Cambria" w:cs="Arial"/>
          <w:b/>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lastRenderedPageBreak/>
        <w:t>5./2</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Helyi adatgyűjtő és adatelemző munkacsoport felállítása és működtetése</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Romák és/vagy mélyszegénységben élők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nem rendelkezik a település pontos adatokkal, kimutatásokkal a mélyszegénységben élőkről és a romákról, ez akadályozza a célzott intézkedéseket és az effektív beavatkozás lehetőségét</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adatbázis létrehozása</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helyi adatgyűjtés rendszerének, módszereinek kidolgozása és megszervezése a településen a célcsoportra vonatkozóan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munkacsoport létrehozása, fenntartása, releváns adatbázis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 városban élő roma népesség pontos száma, adatai (iskolai végzettség, szociális és egészségügyi helyzet, foglalkoztatottság) ismertté válik</w:t>
            </w:r>
          </w:p>
        </w:tc>
      </w:tr>
    </w:tbl>
    <w:p w:rsidR="00F52BCA" w:rsidRPr="00E22F99" w:rsidRDefault="00F52BCA" w:rsidP="00F52BCA">
      <w:pPr>
        <w:rPr>
          <w:sz w:val="22"/>
          <w:szCs w:val="22"/>
        </w:rPr>
      </w:pPr>
    </w:p>
    <w:p w:rsidR="00F52BCA"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5./3</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 xml:space="preserve">További együttműködés a </w:t>
            </w:r>
            <w:r>
              <w:rPr>
                <w:sz w:val="22"/>
                <w:szCs w:val="22"/>
              </w:rPr>
              <w:t xml:space="preserve">Szociális és Gyermekvédelmi </w:t>
            </w:r>
            <w:r w:rsidRPr="006835E7">
              <w:rPr>
                <w:rFonts w:cstheme="minorHAnsi"/>
                <w:sz w:val="22"/>
                <w:szCs w:val="22"/>
              </w:rPr>
              <w:t xml:space="preserve">Főigazgatósággal és 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munkatársaival</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Romák és/vagy mélyszegénységben élők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Az alacsony iskolai végzettségűek elhelyezkedésének arány a statisztikai adatok tükrében</w:t>
            </w: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Romák és mélyszegénységben élők foglalkoztatási helyzete</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 xml:space="preserve">Kapcsolatfelvétel a </w:t>
            </w:r>
            <w:r>
              <w:rPr>
                <w:lang w:val="hu-HU"/>
              </w:rPr>
              <w:t xml:space="preserve">Szociális és Gyermekvédelmi </w:t>
            </w:r>
            <w:r w:rsidRPr="006835E7">
              <w:rPr>
                <w:rFonts w:cstheme="minorHAnsi"/>
                <w:lang w:val="hu-HU"/>
              </w:rPr>
              <w:t xml:space="preserve">Főigazgatósággal és </w:t>
            </w:r>
            <w:r w:rsidRPr="006835E7">
              <w:rPr>
                <w:rFonts w:cstheme="minorHAnsi"/>
                <w:lang w:val="hu-HU" w:eastAsia="hu-HU"/>
              </w:rPr>
              <w:t xml:space="preserve">Jász-Nagykun-Szolnok Megyei </w:t>
            </w:r>
            <w:proofErr w:type="spellStart"/>
            <w:r w:rsidRPr="006835E7">
              <w:rPr>
                <w:rFonts w:cstheme="minorHAnsi"/>
                <w:lang w:val="hu-HU" w:eastAsia="hu-HU"/>
              </w:rPr>
              <w:t>KormányhivatalKarcagi</w:t>
            </w:r>
            <w:proofErr w:type="spellEnd"/>
            <w:r w:rsidRPr="006835E7">
              <w:rPr>
                <w:rFonts w:cstheme="minorHAnsi"/>
                <w:lang w:val="hu-HU" w:eastAsia="hu-HU"/>
              </w:rPr>
              <w:t xml:space="preserve"> Járási</w:t>
            </w:r>
            <w:r>
              <w:rPr>
                <w:rFonts w:cstheme="minorHAnsi"/>
                <w:lang w:val="hu-HU" w:eastAsia="hu-HU"/>
              </w:rPr>
              <w:t xml:space="preserve"> Hivatal Foglalkoztatási Osztállyal</w:t>
            </w:r>
            <w:r w:rsidRPr="00E22F99">
              <w:rPr>
                <w:rFonts w:eastAsia="Arial Unicode MS"/>
                <w:lang w:val="hu-HU" w:eastAsia="hu-HU" w:bidi="en-US"/>
              </w:rPr>
              <w:t xml:space="preserve">, a kistérségi, </w:t>
            </w:r>
            <w:proofErr w:type="spellStart"/>
            <w:r w:rsidRPr="00E22F99">
              <w:rPr>
                <w:rFonts w:eastAsia="Arial Unicode MS"/>
                <w:lang w:val="hu-HU" w:eastAsia="hu-HU" w:bidi="en-US"/>
              </w:rPr>
              <w:t>mikrotérségi</w:t>
            </w:r>
            <w:proofErr w:type="spellEnd"/>
            <w:r w:rsidRPr="00E22F99">
              <w:rPr>
                <w:rFonts w:eastAsia="Arial Unicode MS"/>
                <w:lang w:val="hu-HU" w:eastAsia="hu-HU" w:bidi="en-US"/>
              </w:rPr>
              <w:t xml:space="preserve"> iroda által készített </w:t>
            </w:r>
            <w:proofErr w:type="spellStart"/>
            <w:r w:rsidRPr="00E22F99">
              <w:rPr>
                <w:rFonts w:eastAsia="Arial Unicode MS"/>
                <w:lang w:val="hu-HU" w:eastAsia="hu-HU" w:bidi="en-US"/>
              </w:rPr>
              <w:t>munkaerőpiaci</w:t>
            </w:r>
            <w:proofErr w:type="spellEnd"/>
            <w:r w:rsidRPr="00E22F99">
              <w:rPr>
                <w:rFonts w:eastAsia="Arial Unicode MS"/>
                <w:lang w:val="hu-HU" w:eastAsia="hu-HU" w:bidi="en-US"/>
              </w:rPr>
              <w:t xml:space="preserve"> elemzés eljuttatása a településhez </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képzési programok szervezése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pályázati 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5./4</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Helyi adatgyűjtő és adatelemző munkacsoport működtetése</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Romák és/vagy mélyszegénységben élők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nem rendelkezik a település pontos adatokkal, kimutatásokkal a mélyszegénységben élőkről és a romákról, ez akadályozza a célzott intézkedéseket és az effektív beavatkozás lehetőségét</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adatbázis létrehozása</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helyi adatgyűjtés rendszerének, módszereinek kidolgozása és megszervezése a településen a célcsoportra vonatkozóan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munkacsoport létrehozása, fenntartása, releváns adatbázis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 városban élő roma népesség pontos száma, adatai (iskolai végzettség, szociális és egészségügyi helyzet, foglalkoztatottság) ismertté válik</w:t>
            </w: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Default="00F52BCA" w:rsidP="00F52BCA">
      <w:pPr>
        <w:pStyle w:val="Nincstrkz"/>
        <w:spacing w:line="360" w:lineRule="auto"/>
        <w:jc w:val="center"/>
        <w:rPr>
          <w:rFonts w:ascii="Cambria" w:hAnsi="Cambria" w:cs="Arial"/>
          <w:b/>
        </w:rPr>
      </w:pPr>
    </w:p>
    <w:p w:rsidR="00F52BCA" w:rsidRDefault="00F52BCA" w:rsidP="00F52BCA">
      <w:pPr>
        <w:pStyle w:val="Nincstrkz"/>
        <w:spacing w:line="360" w:lineRule="auto"/>
        <w:jc w:val="center"/>
        <w:rPr>
          <w:rFonts w:ascii="Cambria" w:hAnsi="Cambria" w:cs="Arial"/>
          <w:b/>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6./1</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 xml:space="preserve">További </w:t>
            </w:r>
            <w:proofErr w:type="gramStart"/>
            <w:r w:rsidRPr="00E22F99">
              <w:rPr>
                <w:sz w:val="22"/>
                <w:szCs w:val="22"/>
              </w:rPr>
              <w:t>adatgyűjtés  a</w:t>
            </w:r>
            <w:proofErr w:type="gramEnd"/>
            <w:r w:rsidRPr="00E22F99">
              <w:rPr>
                <w:sz w:val="22"/>
                <w:szCs w:val="22"/>
              </w:rPr>
              <w:t xml:space="preserve"> HH és HHH gyerekek körében</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Gyermekek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Az adatgyűjtés megtörtént, de még mindig hiányosak az adatok és néhány intézménynél még mindig hiányoznak nyilatkozatok.</w:t>
            </w: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További adatgyűjtés a településen, nyilatkozatok bekérése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w:t>
            </w:r>
            <w:r w:rsidRPr="00E22F99">
              <w:rPr>
                <w:rFonts w:eastAsia="Arial Unicode MS"/>
                <w:sz w:val="22"/>
                <w:szCs w:val="22"/>
              </w:rPr>
              <w:t>.</w:t>
            </w:r>
            <w:r>
              <w:rPr>
                <w:rFonts w:eastAsia="Arial Unicode MS"/>
                <w:sz w:val="22"/>
                <w:szCs w:val="22"/>
              </w:rPr>
              <w:t>06.30</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rPr>
                <w:rFonts w:eastAsia="Arial Unicode MS"/>
                <w:sz w:val="22"/>
                <w:szCs w:val="22"/>
              </w:rPr>
            </w:pPr>
            <w:r w:rsidRPr="00E22F99">
              <w:rPr>
                <w:rFonts w:eastAsia="Arial Unicode MS"/>
                <w:sz w:val="22"/>
                <w:szCs w:val="22"/>
              </w:rPr>
              <w:t>Közoktatási esélyegyenlőségi intézkedési terv</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 xml:space="preserve">adatgyűjtés a településen a gyerekekről az intézményekben a pedagógusokkal </w:t>
            </w:r>
            <w:r w:rsidRPr="00E22F99">
              <w:rPr>
                <w:rFonts w:eastAsia="Arial Unicode MS"/>
                <w:lang w:val="hu-HU" w:eastAsia="hu-HU" w:bidi="en-US"/>
              </w:rPr>
              <w:lastRenderedPageBreak/>
              <w:t>együttműködve</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 xml:space="preserve">releváns adatbázis megléte </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Nincstrkz"/>
        <w:spacing w:line="360" w:lineRule="auto"/>
        <w:rPr>
          <w:rFonts w:ascii="Cambria" w:hAnsi="Cambria" w:cs="Arial"/>
          <w:b/>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6./2</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Óvodáztatás támogatása</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Gyermekek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 településen élő gyerekek 1,3 %-a nem jár óvodába, közülük sokan hátrányos és halmozottan hátrányos helyzetű</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 halmozottan hátrányos helyzetű gyerekek rendszeres óvodába járása</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rPr>
                <w:rFonts w:eastAsia="Arial Unicode MS"/>
                <w:sz w:val="22"/>
                <w:szCs w:val="22"/>
              </w:rPr>
            </w:pPr>
            <w:r w:rsidRPr="00E22F99">
              <w:rPr>
                <w:rFonts w:eastAsia="Arial Unicode MS"/>
                <w:sz w:val="22"/>
                <w:szCs w:val="22"/>
              </w:rPr>
              <w:t>Közoktatási esélyegyenlőségi intézkedési terv</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A halmozottan hátrányos helyzetűek 3 éves kortól való rendszeres óvodába járásának szorgalmazása az érintettek körében, pályázati források bevonása ezen a területen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roofErr w:type="spellStart"/>
            <w:r w:rsidRPr="00E22F99">
              <w:rPr>
                <w:lang w:val="hu-HU" w:eastAsia="hu-HU" w:bidi="en-US"/>
              </w:rPr>
              <w:lastRenderedPageBreak/>
              <w:t>óvodáztatott</w:t>
            </w:r>
            <w:proofErr w:type="spellEnd"/>
            <w:r w:rsidRPr="00E22F99">
              <w:rPr>
                <w:lang w:val="hu-HU" w:eastAsia="hu-HU" w:bidi="en-US"/>
              </w:rPr>
              <w:t xml:space="preserve"> gyermekek számának növelése</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pályázati 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férőhely biztosítás, 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Default="00F52BCA" w:rsidP="00F52BCA">
      <w:pPr>
        <w:rPr>
          <w:sz w:val="22"/>
          <w:szCs w:val="22"/>
        </w:rPr>
      </w:pPr>
    </w:p>
    <w:p w:rsidR="00F52BCA" w:rsidRPr="00E22F99" w:rsidRDefault="00F52BCA" w:rsidP="00F52BCA">
      <w:pPr>
        <w:rPr>
          <w:sz w:val="22"/>
          <w:szCs w:val="22"/>
        </w:rPr>
      </w:pPr>
    </w:p>
    <w:p w:rsidR="00F52BCA"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6./3</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 xml:space="preserve">Adatgyűjtés a </w:t>
            </w:r>
            <w:proofErr w:type="spellStart"/>
            <w:r w:rsidRPr="00E22F99">
              <w:rPr>
                <w:sz w:val="22"/>
                <w:szCs w:val="22"/>
              </w:rPr>
              <w:t>szegregátumban</w:t>
            </w:r>
            <w:proofErr w:type="spellEnd"/>
            <w:r w:rsidRPr="00E22F99">
              <w:rPr>
                <w:sz w:val="22"/>
                <w:szCs w:val="22"/>
              </w:rPr>
              <w:t xml:space="preserve"> élő gyermekekre vonatkozóan</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Gyermekek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roofErr w:type="spellStart"/>
            <w:r w:rsidRPr="00E22F99">
              <w:rPr>
                <w:sz w:val="22"/>
                <w:szCs w:val="22"/>
              </w:rPr>
              <w:t>szegregátumokban</w:t>
            </w:r>
            <w:proofErr w:type="spellEnd"/>
            <w:r w:rsidRPr="00E22F99">
              <w:rPr>
                <w:sz w:val="22"/>
                <w:szCs w:val="22"/>
              </w:rPr>
              <w:t xml:space="preserve"> élő gyerekekről nem rendelkezik adatokról a település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 xml:space="preserve">adatgyűjtés és elemzés a </w:t>
            </w:r>
            <w:proofErr w:type="spellStart"/>
            <w:r w:rsidRPr="00E22F99">
              <w:rPr>
                <w:sz w:val="22"/>
                <w:szCs w:val="22"/>
              </w:rPr>
              <w:t>szegregátumokban</w:t>
            </w:r>
            <w:proofErr w:type="spellEnd"/>
            <w:r w:rsidRPr="00E22F99">
              <w:rPr>
                <w:sz w:val="22"/>
                <w:szCs w:val="22"/>
              </w:rPr>
              <w:t xml:space="preserve"> élő gyerekekre vonatkozóan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Közoktatási esélyegyenlőségi intézkedési terv</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 xml:space="preserve">Adatgyűjtés a </w:t>
            </w:r>
            <w:proofErr w:type="spellStart"/>
            <w:r w:rsidRPr="00E22F99">
              <w:rPr>
                <w:rFonts w:eastAsia="Arial Unicode MS"/>
                <w:lang w:val="hu-HU" w:eastAsia="hu-HU" w:bidi="en-US"/>
              </w:rPr>
              <w:t>szegregátumban</w:t>
            </w:r>
            <w:proofErr w:type="spellEnd"/>
            <w:r w:rsidRPr="00E22F99">
              <w:rPr>
                <w:rFonts w:eastAsia="Arial Unicode MS"/>
                <w:lang w:val="hu-HU" w:eastAsia="hu-HU" w:bidi="en-US"/>
              </w:rPr>
              <w:t xml:space="preserve"> élő gyerekekre vonatkozóan a RNKÖ bevonásával, szorosabb együttműködés kialakítása velük ezen a területen (adatgyűjtő és- elemző munkacsoport felállítása)</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releváns adatok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adatgyűjtés, elemzés és értékelés</w:t>
            </w: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7./1</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Adatgyűjtő és adatelemző munkacsoport fenntartása</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Nők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 nők munkaerőpiaci-helyzetéről még nem teljes körű felmérés a településen, így célzott beavatkozási területek adathiány miatt nehezen azonosíthatók</w:t>
            </w: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 xml:space="preserve">Adatgyűjtés és helyzetelemzés a nők munkaerőpiaci-helyzetéről </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szociális koncepció</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Adatgyűjtő és- elemző munkacsoport felállítása</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releváns adatbázis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adatgyűjtés, elemzés és értékelés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7./2</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lastRenderedPageBreak/>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Pr>
                <w:sz w:val="22"/>
                <w:szCs w:val="22"/>
              </w:rPr>
              <w:t xml:space="preserve">A Szociális és Gyermekvédelmi </w:t>
            </w:r>
            <w:r>
              <w:rPr>
                <w:rFonts w:cstheme="minorHAnsi"/>
                <w:sz w:val="22"/>
                <w:szCs w:val="22"/>
              </w:rPr>
              <w:t>Főigazgatóság</w:t>
            </w:r>
            <w:r w:rsidRPr="006835E7">
              <w:rPr>
                <w:rFonts w:cstheme="minorHAnsi"/>
                <w:sz w:val="22"/>
                <w:szCs w:val="22"/>
              </w:rPr>
              <w:t xml:space="preserve"> és</w:t>
            </w:r>
            <w:r>
              <w:rPr>
                <w:rFonts w:cstheme="minorHAnsi"/>
                <w:sz w:val="22"/>
                <w:szCs w:val="22"/>
              </w:rPr>
              <w:t xml:space="preserve"> a </w:t>
            </w:r>
            <w:r w:rsidRPr="006835E7">
              <w:rPr>
                <w:rFonts w:cstheme="minorHAnsi"/>
                <w:sz w:val="22"/>
                <w:szCs w:val="22"/>
              </w:rPr>
              <w:t xml:space="preserve">Jász-Nagykun-Szolnok Megyei </w:t>
            </w:r>
            <w:proofErr w:type="spellStart"/>
            <w:r w:rsidRPr="006835E7">
              <w:rPr>
                <w:rFonts w:cstheme="minorHAnsi"/>
                <w:sz w:val="22"/>
                <w:szCs w:val="22"/>
              </w:rPr>
              <w:t>KormányhivatalKarcagi</w:t>
            </w:r>
            <w:proofErr w:type="spellEnd"/>
            <w:r w:rsidRPr="006835E7">
              <w:rPr>
                <w:rFonts w:cstheme="minorHAnsi"/>
                <w:sz w:val="22"/>
                <w:szCs w:val="22"/>
              </w:rPr>
              <w:t xml:space="preserve"> Járási Hivatal Foglalkoztatási Osztály</w:t>
            </w:r>
            <w:r w:rsidRPr="00E22F99">
              <w:rPr>
                <w:sz w:val="22"/>
                <w:szCs w:val="22"/>
              </w:rPr>
              <w:t>lehetőségeinek figyelemmel kísérése a társadalmi felzárkóztató programokkal kapcsolatban</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Nők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alacsony iskolázottság, a szakképzettség hiánya a nők körében összefügg az alacsony foglalkoztatással, nehezebben boldogulnak a munkaerő-piacon</w:t>
            </w: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képzések, továbbképzések szervezése, a munkaügyi központtal közösen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lang w:val="hu-HU"/>
              </w:rPr>
              <w:t xml:space="preserve">képzések, továbbképzések szervezése, a munkaügyi központtal közösen, illetve a </w:t>
            </w:r>
            <w:proofErr w:type="spellStart"/>
            <w:r w:rsidRPr="00E22F99">
              <w:rPr>
                <w:lang w:val="hu-HU"/>
              </w:rPr>
              <w:t>Türr</w:t>
            </w:r>
            <w:proofErr w:type="spellEnd"/>
            <w:r w:rsidRPr="00E22F99">
              <w:rPr>
                <w:lang w:val="hu-HU"/>
              </w:rPr>
              <w:t xml:space="preserve"> István Képző és Kutató Intézettel folyamatos kapcsolattartás, együttműködési lehetőségek figyelése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képzési programok szervezése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pályázati 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pStyle w:val="Nincstrkz"/>
        <w:spacing w:line="360" w:lineRule="auto"/>
        <w:jc w:val="center"/>
        <w:rPr>
          <w:rFonts w:ascii="Cambria" w:hAnsi="Cambria" w:cs="Arial"/>
          <w:b/>
        </w:rPr>
      </w:pPr>
      <w:r w:rsidRPr="00E22F99">
        <w:rPr>
          <w:rFonts w:ascii="Cambria" w:hAnsi="Cambria" w:cs="Arial"/>
          <w:b/>
        </w:rPr>
        <w:t>7./3</w:t>
      </w:r>
    </w:p>
    <w:p w:rsidR="00F52BCA" w:rsidRPr="00E22F99" w:rsidRDefault="00F52BCA" w:rsidP="00F52BCA">
      <w:pPr>
        <w:pStyle w:val="Nincstrkz"/>
        <w:spacing w:line="360" w:lineRule="auto"/>
        <w:jc w:val="center"/>
        <w:rPr>
          <w:rFonts w:ascii="Cambria" w:hAnsi="Cambria" w:cs="Arial"/>
          <w:b/>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Preventív és tájékoztató tevékenység a nők áldozattá válása kapcsán</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Nők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 xml:space="preserve">célzottan a nők elleni erőszak áldozataival foglalkozó ellátás megismertetése szélesebb körben nem megoldott a településen. A célcsoport tagjai számára nem ismertek megfelelő </w:t>
            </w:r>
            <w:proofErr w:type="gramStart"/>
            <w:r w:rsidRPr="00E22F99">
              <w:rPr>
                <w:sz w:val="22"/>
                <w:szCs w:val="22"/>
              </w:rPr>
              <w:t>mértékben</w:t>
            </w:r>
            <w:proofErr w:type="gramEnd"/>
            <w:r w:rsidRPr="00E22F99">
              <w:rPr>
                <w:sz w:val="22"/>
                <w:szCs w:val="22"/>
              </w:rPr>
              <w:t xml:space="preserve"> a krízishelyzetben igénybe vehető szolgáltatások.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 célcsoport tagjai ismerjék meg az igénybe vehető szolgáltatásokat</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 xml:space="preserve">KTKT szociális koncepció </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Áldozatsegítő tevékenység kapcsán prevenciós és tájékoztató alkalmak megtervezése a Családsegítő Szolgálat bevonásával</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tájékoztatók szervezése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Humánerőforrás, adattábla elkészítése a rendőrség és az ügyészség segítségével: nemek szerinte bontott adatok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 xml:space="preserve"> 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jc w:val="center"/>
        <w:rPr>
          <w:rFonts w:ascii="Cambria" w:hAnsi="Cambria" w:cs="Arial"/>
          <w:b/>
          <w:sz w:val="22"/>
          <w:szCs w:val="22"/>
        </w:rPr>
      </w:pPr>
      <w:r w:rsidRPr="00E22F99">
        <w:rPr>
          <w:rFonts w:ascii="Cambria" w:hAnsi="Cambria" w:cs="Arial"/>
          <w:b/>
          <w:sz w:val="22"/>
          <w:szCs w:val="22"/>
        </w:rPr>
        <w:t>7./4</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Adatgyűjtő és adatelemző munkacsoport felállítása</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Nők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 xml:space="preserve">A település nem rendelkezik elegendő információval azon nők </w:t>
            </w:r>
            <w:proofErr w:type="gramStart"/>
            <w:r w:rsidRPr="00E22F99">
              <w:rPr>
                <w:sz w:val="22"/>
                <w:szCs w:val="22"/>
              </w:rPr>
              <w:t>számáról</w:t>
            </w:r>
            <w:proofErr w:type="gramEnd"/>
            <w:r w:rsidRPr="00E22F99">
              <w:rPr>
                <w:sz w:val="22"/>
                <w:szCs w:val="22"/>
              </w:rPr>
              <w:t xml:space="preserve"> akik erőszak áldozatává váltak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információgyűjtés a célzott beavatkozás sikeréhez</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KTKT szociális koncepció</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Adatgyűjtés a családon belüli és kapcsolatrendszeren belüli erőszakos bűncselekmények számáról</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releváns adatbázis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adatgyűjtés, elemzés és értékelés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Default="00F52BCA" w:rsidP="00F52BCA">
      <w:pPr>
        <w:jc w:val="center"/>
        <w:rPr>
          <w:rFonts w:ascii="Cambria" w:hAnsi="Cambria" w:cs="Arial"/>
          <w:b/>
          <w:sz w:val="22"/>
          <w:szCs w:val="22"/>
        </w:rPr>
      </w:pPr>
      <w:r w:rsidRPr="00E22F99">
        <w:rPr>
          <w:rFonts w:ascii="Cambria" w:hAnsi="Cambria" w:cs="Arial"/>
          <w:b/>
          <w:sz w:val="22"/>
          <w:szCs w:val="22"/>
        </w:rPr>
        <w:t>8./1</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 xml:space="preserve">Jelző </w:t>
            </w:r>
            <w:proofErr w:type="gramStart"/>
            <w:r w:rsidRPr="00E22F99">
              <w:rPr>
                <w:sz w:val="22"/>
                <w:szCs w:val="22"/>
              </w:rPr>
              <w:t>rendszeres  segítségnyújtó</w:t>
            </w:r>
            <w:proofErr w:type="gramEnd"/>
            <w:r w:rsidRPr="00E22F99">
              <w:rPr>
                <w:sz w:val="22"/>
                <w:szCs w:val="22"/>
              </w:rPr>
              <w:t xml:space="preserve"> hálózat kialakítása</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Idősek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tanyákon elszigetelve, sok esetben egyedül élő idősek segítség kérése nem megoldott a település külterületein</w:t>
            </w: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jelzőrendszer hálózat kiépítése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sidRPr="00E22F99">
              <w:rPr>
                <w:rFonts w:eastAsia="Arial Unicode MS"/>
                <w:sz w:val="22"/>
                <w:szCs w:val="22"/>
              </w:rPr>
              <w:t>2018.</w:t>
            </w:r>
            <w:r>
              <w:rPr>
                <w:rFonts w:eastAsia="Arial Unicode MS"/>
                <w:sz w:val="22"/>
                <w:szCs w:val="22"/>
              </w:rPr>
              <w:t>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Jelzőrendszer hálózat kiépítésének megtervezése és megszervezése a településen a szakellátók bevonásával</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technikai feltételek megteremtése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pályázati erőforrások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jc w:val="center"/>
        <w:rPr>
          <w:rFonts w:ascii="Cambria" w:hAnsi="Cambria" w:cs="Arial"/>
          <w:b/>
          <w:sz w:val="22"/>
          <w:szCs w:val="22"/>
        </w:rPr>
      </w:pPr>
      <w:r w:rsidRPr="00E22F99">
        <w:rPr>
          <w:rFonts w:ascii="Cambria" w:hAnsi="Cambria" w:cs="Arial"/>
          <w:b/>
          <w:sz w:val="22"/>
          <w:szCs w:val="22"/>
        </w:rPr>
        <w:t>8./2</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Az 50 év felettiek munkaerő piaci helyzetének javítása a városban</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Idősek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Az 50 év felettiek munkához jutása nem megfelelő a településen</w:t>
            </w:r>
          </w:p>
        </w:tc>
      </w:tr>
      <w:tr w:rsidR="00F52BCA" w:rsidRPr="009926CE"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Az 50 év felettiek munkaerő-piaci helyzetének javulása</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sidRPr="00E22F99">
              <w:rPr>
                <w:rFonts w:eastAsia="Arial Unicode MS"/>
                <w:sz w:val="22"/>
                <w:szCs w:val="22"/>
              </w:rPr>
              <w:t>2018.</w:t>
            </w:r>
            <w:r>
              <w:rPr>
                <w:rFonts w:eastAsia="Arial Unicode MS"/>
                <w:sz w:val="22"/>
                <w:szCs w:val="22"/>
              </w:rPr>
              <w:t>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Továbbképzések oktatások szervezéséhez kötődő lehetőségek folyamatos figyelése, források bevonása pályázatok útján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roofErr w:type="gramStart"/>
            <w:r w:rsidRPr="00E22F99">
              <w:rPr>
                <w:lang w:val="hu-HU" w:eastAsia="hu-HU" w:bidi="en-US"/>
              </w:rPr>
              <w:t>munkahely teremtés</w:t>
            </w:r>
            <w:proofErr w:type="gramEnd"/>
            <w:r w:rsidRPr="00E22F99">
              <w:rPr>
                <w:lang w:val="hu-HU" w:eastAsia="hu-HU" w:bidi="en-US"/>
              </w:rPr>
              <w:t>, átképzések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pályázati 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jc w:val="center"/>
        <w:rPr>
          <w:rFonts w:ascii="Cambria" w:hAnsi="Cambria" w:cs="Arial"/>
          <w:b/>
          <w:sz w:val="22"/>
          <w:szCs w:val="22"/>
        </w:rPr>
      </w:pPr>
      <w:r w:rsidRPr="00E22F99">
        <w:rPr>
          <w:rFonts w:ascii="Cambria" w:hAnsi="Cambria" w:cs="Arial"/>
          <w:b/>
          <w:sz w:val="22"/>
          <w:szCs w:val="22"/>
        </w:rPr>
        <w:t>8./3</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Infó-kommunikációs akadálymentesítés a közintézményekben</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Idősek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 xml:space="preserve">Nem megoldott az </w:t>
            </w:r>
            <w:proofErr w:type="spellStart"/>
            <w:r w:rsidRPr="00E22F99">
              <w:rPr>
                <w:sz w:val="22"/>
                <w:szCs w:val="22"/>
              </w:rPr>
              <w:t>info-kommunkációs</w:t>
            </w:r>
            <w:proofErr w:type="spellEnd"/>
            <w:r w:rsidRPr="00E22F99">
              <w:rPr>
                <w:sz w:val="22"/>
                <w:szCs w:val="22"/>
              </w:rPr>
              <w:t xml:space="preserve"> akadálymentesítés a közintézményekben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akadálymentesítés megszüntetése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sidRPr="00E22F99">
              <w:rPr>
                <w:rFonts w:eastAsia="Arial Unicode MS"/>
                <w:sz w:val="22"/>
                <w:szCs w:val="22"/>
              </w:rPr>
              <w:t>2018.</w:t>
            </w:r>
            <w:r>
              <w:rPr>
                <w:rFonts w:eastAsia="Arial Unicode MS"/>
                <w:sz w:val="22"/>
                <w:szCs w:val="22"/>
              </w:rPr>
              <w:t>06.30</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Karcag Városi Önkormányzatának Informatikai Fejlesztési koncepciója</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A közintézmények infó-kommunikációs akadálymentesítése az ügyintézések megkönnyítése érdekében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Infó-kommunikációs hálózat kiépítése</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pályázati erőforrások</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Pr="00E22F99" w:rsidRDefault="00F52BCA" w:rsidP="00F52BCA">
      <w:pPr>
        <w:rPr>
          <w:sz w:val="22"/>
          <w:szCs w:val="22"/>
        </w:rPr>
      </w:pPr>
    </w:p>
    <w:p w:rsidR="00F52BCA" w:rsidRDefault="00F52BCA" w:rsidP="00F52BCA">
      <w:pPr>
        <w:rPr>
          <w:sz w:val="22"/>
          <w:szCs w:val="22"/>
        </w:rPr>
      </w:pPr>
    </w:p>
    <w:p w:rsidR="00F52BCA" w:rsidRPr="00E22F99" w:rsidRDefault="00F52BCA" w:rsidP="00F52BCA">
      <w:pPr>
        <w:rPr>
          <w:sz w:val="22"/>
          <w:szCs w:val="22"/>
        </w:rPr>
      </w:pPr>
    </w:p>
    <w:p w:rsidR="00F52BCA" w:rsidRPr="00E22F99" w:rsidRDefault="00F52BCA" w:rsidP="00F52BCA">
      <w:pPr>
        <w:jc w:val="center"/>
        <w:rPr>
          <w:rFonts w:ascii="Cambria" w:hAnsi="Cambria" w:cs="Arial"/>
          <w:b/>
          <w:sz w:val="22"/>
          <w:szCs w:val="22"/>
        </w:rPr>
      </w:pPr>
      <w:r w:rsidRPr="00E22F99">
        <w:rPr>
          <w:rFonts w:ascii="Cambria" w:hAnsi="Cambria" w:cs="Arial"/>
          <w:b/>
          <w:sz w:val="22"/>
          <w:szCs w:val="22"/>
        </w:rPr>
        <w:t>8./4</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Informatikai képzések szervezése időseknek</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Idősek</w:t>
            </w:r>
          </w:p>
        </w:tc>
      </w:tr>
      <w:tr w:rsidR="00F52BCA" w:rsidRPr="009926CE"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Az új informatikai jellegű ismeretek elsajátítása, új informatikai eszközök kezelése.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Felmérés az igényekről</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p>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 xml:space="preserve">S </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Karcag Városi Önkormányzatának Informatikai Fejlesztési koncepciója</w:t>
            </w:r>
          </w:p>
        </w:tc>
      </w:tr>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 xml:space="preserve">Felmérés az idősek körében a településen, hogy van </w:t>
            </w:r>
            <w:proofErr w:type="spellStart"/>
            <w:r w:rsidRPr="00E22F99">
              <w:rPr>
                <w:rFonts w:eastAsia="Arial Unicode MS"/>
                <w:lang w:val="hu-HU" w:eastAsia="hu-HU" w:bidi="en-US"/>
              </w:rPr>
              <w:t>-</w:t>
            </w:r>
            <w:proofErr w:type="gramStart"/>
            <w:r w:rsidRPr="00E22F99">
              <w:rPr>
                <w:rFonts w:eastAsia="Arial Unicode MS"/>
                <w:lang w:val="hu-HU" w:eastAsia="hu-HU" w:bidi="en-US"/>
              </w:rPr>
              <w:t>e</w:t>
            </w:r>
            <w:proofErr w:type="spellEnd"/>
            <w:proofErr w:type="gramEnd"/>
            <w:r w:rsidRPr="00E22F99">
              <w:rPr>
                <w:rFonts w:eastAsia="Arial Unicode MS"/>
                <w:lang w:val="hu-HU" w:eastAsia="hu-HU" w:bidi="en-US"/>
              </w:rPr>
              <w:t xml:space="preserve"> igény informatikai oktatásra a szakszolgáltatók bevonásával, ehhez kötődő pályázatok figyelése, források bevonása</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releváns adatbázis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pályázati 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sectPr w:rsidR="00F52BCA" w:rsidRPr="00E22F99" w:rsidSect="00F52BCA">
          <w:headerReference w:type="default" r:id="rId46"/>
          <w:footerReference w:type="default" r:id="rId47"/>
          <w:pgSz w:w="11907" w:h="16840"/>
          <w:pgMar w:top="851" w:right="1134" w:bottom="851" w:left="1134" w:header="709" w:footer="709" w:gutter="0"/>
          <w:cols w:space="708"/>
          <w:noEndnote/>
          <w:titlePg/>
          <w:docGrid w:linePitch="299"/>
        </w:sectPr>
      </w:pPr>
    </w:p>
    <w:p w:rsidR="00F52BCA" w:rsidRPr="00E22F99" w:rsidRDefault="00F52BCA" w:rsidP="00F52BCA">
      <w:pPr>
        <w:jc w:val="center"/>
        <w:rPr>
          <w:rFonts w:ascii="Cambria" w:hAnsi="Cambria" w:cs="Arial"/>
          <w:b/>
          <w:sz w:val="22"/>
          <w:szCs w:val="22"/>
        </w:rPr>
      </w:pPr>
      <w:r w:rsidRPr="00E22F99">
        <w:rPr>
          <w:rFonts w:ascii="Cambria" w:hAnsi="Cambria" w:cs="Arial"/>
          <w:b/>
          <w:sz w:val="22"/>
          <w:szCs w:val="22"/>
        </w:rPr>
        <w:lastRenderedPageBreak/>
        <w:t>9./1</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9926CE"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Adatgyűjtő és adatelemző munkacsoport fenntartása</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Fogyatékkal élők</w:t>
            </w:r>
          </w:p>
        </w:tc>
      </w:tr>
      <w:tr w:rsidR="00F52BCA" w:rsidRPr="00A560C1"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Az önkormányzat nem teljes körűek a fogyatékkal élők helyzetéről</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naprakész adatbázis létrehozása</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KTKT szociális koncepció</w:t>
            </w:r>
          </w:p>
        </w:tc>
      </w:tr>
      <w:tr w:rsidR="00F52BCA" w:rsidRPr="00A560C1"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Adatgyűjtés rendszerének kidolgozása és célzott adatgyűjtés a célcsoportra vonatkozóan</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releváns adatbázis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humán erőforrás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adatgyűjtés, elemzés, értékelés</w:t>
            </w:r>
          </w:p>
        </w:tc>
      </w:tr>
    </w:tbl>
    <w:p w:rsidR="00F52BCA" w:rsidRPr="00E22F99" w:rsidRDefault="00F52BCA" w:rsidP="00F52BCA">
      <w:pPr>
        <w:jc w:val="center"/>
        <w:rPr>
          <w:rFonts w:ascii="Cambria" w:hAnsi="Cambria" w:cs="Arial"/>
          <w:b/>
          <w:sz w:val="22"/>
          <w:szCs w:val="22"/>
        </w:rPr>
      </w:pPr>
    </w:p>
    <w:p w:rsidR="00F52BCA" w:rsidRPr="00E22F99" w:rsidRDefault="00F52BCA" w:rsidP="00F52BCA">
      <w:pPr>
        <w:jc w:val="center"/>
        <w:rPr>
          <w:rFonts w:ascii="Cambria" w:hAnsi="Cambria" w:cs="Arial"/>
          <w:b/>
          <w:sz w:val="22"/>
          <w:szCs w:val="22"/>
        </w:rPr>
      </w:pPr>
    </w:p>
    <w:p w:rsidR="00F52BCA" w:rsidRPr="00E22F99" w:rsidRDefault="00F52BCA" w:rsidP="00F52BCA">
      <w:pPr>
        <w:jc w:val="center"/>
        <w:rPr>
          <w:rFonts w:ascii="Cambria" w:hAnsi="Cambria" w:cs="Arial"/>
          <w:b/>
          <w:sz w:val="22"/>
          <w:szCs w:val="22"/>
        </w:rPr>
      </w:pPr>
    </w:p>
    <w:p w:rsidR="00F52BCA" w:rsidRPr="00E22F99" w:rsidRDefault="00F52BCA" w:rsidP="00F52BCA">
      <w:pPr>
        <w:jc w:val="center"/>
        <w:rPr>
          <w:rFonts w:ascii="Cambria" w:hAnsi="Cambria" w:cs="Arial"/>
          <w:b/>
          <w:sz w:val="22"/>
          <w:szCs w:val="22"/>
        </w:rPr>
      </w:pPr>
    </w:p>
    <w:p w:rsidR="00F52BCA" w:rsidRPr="00E22F99" w:rsidRDefault="00F52BCA" w:rsidP="00F52BCA">
      <w:pPr>
        <w:jc w:val="center"/>
        <w:rPr>
          <w:rFonts w:ascii="Cambria" w:hAnsi="Cambria" w:cs="Arial"/>
          <w:b/>
          <w:sz w:val="22"/>
          <w:szCs w:val="22"/>
        </w:rPr>
      </w:pPr>
    </w:p>
    <w:p w:rsidR="00F52BCA" w:rsidRPr="00E22F99" w:rsidRDefault="00F52BCA" w:rsidP="00F52BCA">
      <w:pPr>
        <w:rPr>
          <w:rFonts w:ascii="Cambria" w:hAnsi="Cambria" w:cs="Arial"/>
          <w:b/>
          <w:sz w:val="22"/>
          <w:szCs w:val="22"/>
        </w:rPr>
      </w:pPr>
    </w:p>
    <w:p w:rsidR="00F52BCA" w:rsidRPr="00E22F99" w:rsidRDefault="00F52BCA" w:rsidP="00F52BCA">
      <w:pPr>
        <w:jc w:val="center"/>
        <w:rPr>
          <w:rFonts w:ascii="Cambria" w:hAnsi="Cambria" w:cs="Arial"/>
          <w:b/>
          <w:sz w:val="22"/>
          <w:szCs w:val="22"/>
        </w:rPr>
      </w:pPr>
      <w:r w:rsidRPr="00E22F99">
        <w:rPr>
          <w:rFonts w:ascii="Cambria" w:hAnsi="Cambria" w:cs="Arial"/>
          <w:b/>
          <w:sz w:val="22"/>
          <w:szCs w:val="22"/>
        </w:rPr>
        <w:t>9./2</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Akadálymentesítés Karcag közintézményeiben</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Fogyatékkal élők</w:t>
            </w:r>
          </w:p>
        </w:tc>
      </w:tr>
      <w:tr w:rsidR="00F52BCA" w:rsidRPr="00A560C1"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Akadálymentesítés még nem minden közintézményben megoldott, főleg a többszinteseknél</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 többszintes közintézmények akadálymentesítése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sidRPr="00E22F99">
              <w:rPr>
                <w:rFonts w:eastAsia="Arial Unicode MS"/>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Pr>
                <w:rFonts w:eastAsia="Arial Unicode MS"/>
                <w:sz w:val="22"/>
                <w:szCs w:val="22"/>
              </w:rPr>
              <w:t>IT</w:t>
            </w:r>
            <w:r w:rsidRPr="00E22F99">
              <w:rPr>
                <w:rFonts w:eastAsia="Arial Unicode MS"/>
                <w:sz w:val="22"/>
                <w:szCs w:val="22"/>
              </w:rPr>
              <w:t>S</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KTKT szociális koncepció</w:t>
            </w:r>
          </w:p>
        </w:tc>
      </w:tr>
      <w:tr w:rsidR="00F52BCA" w:rsidRPr="00A560C1"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 xml:space="preserve">Az akadálymentesítés teljes körű megvalósítása a település közintézményeiben, ehhez kötődő források lehívása </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többszintes közintézmények akadálymentesítése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pályázati források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jc w:val="center"/>
        <w:rPr>
          <w:rFonts w:ascii="Cambria" w:hAnsi="Cambria" w:cs="Arial"/>
          <w:b/>
          <w:sz w:val="22"/>
          <w:szCs w:val="22"/>
        </w:rPr>
      </w:pPr>
    </w:p>
    <w:p w:rsidR="00F52BCA" w:rsidRPr="00E22F99" w:rsidRDefault="00F52BCA" w:rsidP="00F52BCA">
      <w:pPr>
        <w:rPr>
          <w:rFonts w:ascii="Cambria" w:hAnsi="Cambria" w:cs="Arial"/>
          <w:b/>
          <w:sz w:val="22"/>
          <w:szCs w:val="22"/>
        </w:rPr>
      </w:pPr>
    </w:p>
    <w:p w:rsidR="00F52BCA" w:rsidRPr="00E22F99" w:rsidRDefault="00F52BCA" w:rsidP="00F52BCA">
      <w:pPr>
        <w:jc w:val="center"/>
        <w:rPr>
          <w:rFonts w:ascii="Cambria" w:hAnsi="Cambria" w:cs="Arial"/>
          <w:b/>
          <w:sz w:val="22"/>
          <w:szCs w:val="22"/>
        </w:rPr>
      </w:pPr>
    </w:p>
    <w:p w:rsidR="00F52BCA" w:rsidRPr="00E22F99" w:rsidRDefault="00F52BCA" w:rsidP="00F52BCA">
      <w:pPr>
        <w:rPr>
          <w:rFonts w:ascii="Cambria" w:hAnsi="Cambria" w:cs="Arial"/>
          <w:b/>
          <w:sz w:val="22"/>
          <w:szCs w:val="22"/>
        </w:rPr>
      </w:pPr>
    </w:p>
    <w:p w:rsidR="00F52BCA" w:rsidRPr="00E22F99" w:rsidRDefault="00F52BCA" w:rsidP="00F52BCA">
      <w:pPr>
        <w:jc w:val="center"/>
        <w:rPr>
          <w:rFonts w:ascii="Cambria" w:hAnsi="Cambria" w:cs="Arial"/>
          <w:b/>
          <w:sz w:val="22"/>
          <w:szCs w:val="22"/>
        </w:rPr>
      </w:pPr>
      <w:r w:rsidRPr="00E22F99">
        <w:rPr>
          <w:rFonts w:ascii="Cambria" w:hAnsi="Cambria" w:cs="Arial"/>
          <w:b/>
          <w:sz w:val="22"/>
          <w:szCs w:val="22"/>
        </w:rPr>
        <w:t>9./3</w:t>
      </w:r>
    </w:p>
    <w:p w:rsidR="00F52BCA" w:rsidRPr="00E22F99" w:rsidRDefault="00F52BCA" w:rsidP="00F52BCA">
      <w:pPr>
        <w:jc w:val="center"/>
        <w:rPr>
          <w:sz w:val="22"/>
          <w:szCs w:val="22"/>
        </w:rPr>
      </w:pPr>
    </w:p>
    <w:tbl>
      <w:tblPr>
        <w:tblW w:w="9991" w:type="dxa"/>
        <w:jc w:val="center"/>
        <w:tblLayout w:type="fixed"/>
        <w:tblCellMar>
          <w:left w:w="70" w:type="dxa"/>
          <w:right w:w="70" w:type="dxa"/>
        </w:tblCellMar>
        <w:tblLook w:val="04A0"/>
      </w:tblPr>
      <w:tblGrid>
        <w:gridCol w:w="1452"/>
        <w:gridCol w:w="1159"/>
        <w:gridCol w:w="7380"/>
      </w:tblGrid>
      <w:tr w:rsidR="00F52BCA" w:rsidRPr="00A560C1"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b/>
                <w:sz w:val="22"/>
                <w:szCs w:val="22"/>
              </w:rPr>
              <w:t>Az intézkedés címe</w:t>
            </w:r>
          </w:p>
        </w:tc>
        <w:tc>
          <w:tcPr>
            <w:tcW w:w="7380" w:type="dxa"/>
            <w:tcBorders>
              <w:top w:val="single" w:sz="4" w:space="0" w:color="auto"/>
              <w:left w:val="nil"/>
              <w:bottom w:val="single" w:sz="4" w:space="0" w:color="auto"/>
              <w:right w:val="single" w:sz="4" w:space="0" w:color="auto"/>
            </w:tcBorders>
            <w:shd w:val="clear" w:color="auto" w:fill="FDE9D9"/>
            <w:noWrap/>
            <w:vAlign w:val="center"/>
          </w:tcPr>
          <w:p w:rsidR="00F52BCA" w:rsidRPr="00E22F99" w:rsidRDefault="00F52BCA" w:rsidP="00F52BCA">
            <w:pPr>
              <w:rPr>
                <w:sz w:val="22"/>
                <w:szCs w:val="22"/>
              </w:rPr>
            </w:pPr>
            <w:r w:rsidRPr="00E22F99">
              <w:rPr>
                <w:sz w:val="22"/>
                <w:szCs w:val="22"/>
              </w:rPr>
              <w:t>A tömegközlekedési rendszerek felülvizsgálata az egyenlő esélyű hozzáférés figyelembevételével</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b/>
                <w:sz w:val="22"/>
                <w:szCs w:val="22"/>
              </w:rPr>
            </w:pPr>
            <w:r w:rsidRPr="00E22F99">
              <w:rPr>
                <w:sz w:val="22"/>
                <w:szCs w:val="22"/>
              </w:rPr>
              <w:t>Az intézkedés pontos célcsoportja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Fogyatékkal élők</w:t>
            </w:r>
          </w:p>
        </w:tc>
      </w:tr>
      <w:tr w:rsidR="00F52BCA" w:rsidRPr="00A560C1" w:rsidTr="00F52BCA">
        <w:trPr>
          <w:trHeight w:val="680"/>
          <w:jc w:val="center"/>
        </w:trPr>
        <w:tc>
          <w:tcPr>
            <w:tcW w:w="1452" w:type="dxa"/>
            <w:vMerge w:val="restart"/>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w:t>
            </w:r>
            <w:proofErr w:type="spellStart"/>
            <w:r w:rsidRPr="00E22F99">
              <w:rPr>
                <w:sz w:val="22"/>
                <w:szCs w:val="22"/>
              </w:rPr>
              <w:t>intézkedés-sel</w:t>
            </w:r>
            <w:proofErr w:type="spellEnd"/>
            <w:r w:rsidRPr="00E22F99">
              <w:rPr>
                <w:sz w:val="22"/>
                <w:szCs w:val="22"/>
              </w:rPr>
              <w:t xml:space="preserve"> elérni kívánt cél</w:t>
            </w: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Kiinduló 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A település fenntartásában lévő tömegközlekedési rendszerek nem minden esetben felelnek meg az egyenlő esélyű hozzáférés követelményeinek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A560C1" w:rsidTr="00F52BCA">
        <w:trPr>
          <w:trHeight w:val="680"/>
          <w:jc w:val="center"/>
        </w:trPr>
        <w:tc>
          <w:tcPr>
            <w:tcW w:w="1452" w:type="dxa"/>
            <w:vMerge/>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p>
        </w:tc>
        <w:tc>
          <w:tcPr>
            <w:tcW w:w="1159" w:type="dxa"/>
            <w:tcBorders>
              <w:top w:val="single" w:sz="4" w:space="0" w:color="auto"/>
              <w:left w:val="single" w:sz="4" w:space="0" w:color="auto"/>
              <w:bottom w:val="single" w:sz="4" w:space="0" w:color="auto"/>
              <w:right w:val="single" w:sz="4" w:space="0" w:color="auto"/>
            </w:tcBorders>
            <w:shd w:val="clear" w:color="auto" w:fill="B6DDE8"/>
            <w:vAlign w:val="center"/>
          </w:tcPr>
          <w:p w:rsidR="00F52BCA" w:rsidRPr="00E22F99" w:rsidRDefault="00F52BCA" w:rsidP="00F52BCA">
            <w:pPr>
              <w:jc w:val="center"/>
              <w:rPr>
                <w:sz w:val="22"/>
                <w:szCs w:val="22"/>
              </w:rPr>
            </w:pPr>
            <w:r w:rsidRPr="00E22F99">
              <w:rPr>
                <w:sz w:val="22"/>
                <w:szCs w:val="22"/>
              </w:rPr>
              <w:t>Célérték</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r w:rsidRPr="00E22F99">
              <w:rPr>
                <w:sz w:val="22"/>
                <w:szCs w:val="22"/>
              </w:rPr>
              <w:t xml:space="preserve">az egyenlő esélyű hozzáférés követelményeinek való megfelelés </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Célérték elérésének dátuma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r w:rsidRPr="00E22F99">
              <w:rPr>
                <w:sz w:val="22"/>
                <w:szCs w:val="22"/>
              </w:rPr>
              <w:t>2018.06.30</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rFonts w:cs="Arial"/>
                <w:sz w:val="22"/>
                <w:szCs w:val="22"/>
              </w:rPr>
            </w:pPr>
            <w:r w:rsidRPr="00E22F99">
              <w:rPr>
                <w:sz w:val="22"/>
                <w:szCs w:val="22"/>
              </w:rPr>
              <w:t>A célkitűzés összhangja egyéb stratégiai dokumentumokkal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rPr>
                <w:rFonts w:eastAsia="Arial Unicode MS"/>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roofErr w:type="gramStart"/>
            <w:r>
              <w:rPr>
                <w:lang w:val="hu-HU"/>
              </w:rPr>
              <w:t>IT</w:t>
            </w:r>
            <w:r w:rsidRPr="00E22F99">
              <w:rPr>
                <w:lang w:val="hu-HU"/>
              </w:rPr>
              <w:t>S ,</w:t>
            </w:r>
            <w:proofErr w:type="gramEnd"/>
            <w:r w:rsidRPr="00E22F99">
              <w:rPr>
                <w:lang w:val="hu-HU"/>
              </w:rPr>
              <w:t xml:space="preserve"> KTKT Szociális koncepció</w:t>
            </w:r>
          </w:p>
        </w:tc>
      </w:tr>
      <w:tr w:rsidR="00F52BCA" w:rsidRPr="00A560C1"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lastRenderedPageBreak/>
              <w:t>Az intézkedés tartalma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r w:rsidRPr="00E22F99">
              <w:rPr>
                <w:rFonts w:eastAsia="Arial Unicode MS"/>
                <w:lang w:val="hu-HU" w:eastAsia="hu-HU" w:bidi="en-US"/>
              </w:rPr>
              <w:t xml:space="preserve">A tömegközlekedési rendszerek felülvizsgálata </w:t>
            </w:r>
            <w:r w:rsidRPr="00E22F99">
              <w:rPr>
                <w:lang w:val="hu-HU"/>
              </w:rPr>
              <w:t>az egyenlő esélyű hozzáférés figyelembe vételével és fejlesztési terv készítése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rFonts w:eastAsia="Arial Unicode MS"/>
                <w:lang w:val="hu-HU" w:eastAsia="hu-HU" w:bidi="en-US"/>
              </w:rPr>
            </w:pPr>
          </w:p>
        </w:tc>
      </w:tr>
      <w:tr w:rsidR="00F52BCA" w:rsidRPr="00A560C1"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eredményességét mérő </w:t>
            </w:r>
            <w:proofErr w:type="gramStart"/>
            <w:r w:rsidRPr="00E22F99">
              <w:rPr>
                <w:sz w:val="22"/>
                <w:szCs w:val="22"/>
              </w:rPr>
              <w:t>indikátor(</w:t>
            </w:r>
            <w:proofErr w:type="gramEnd"/>
            <w:r w:rsidRPr="00E22F99">
              <w:rPr>
                <w:sz w:val="22"/>
                <w:szCs w:val="22"/>
              </w:rPr>
              <w:t>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rPr>
              <w:t>koncepció kidolgozása, felmérés készítése, releváns adatbázis megléte,</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 xml:space="preserve">Az intézkedés megvalósításához szükséges erőforrások </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rPr>
                <w:sz w:val="22"/>
                <w:szCs w:val="22"/>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pályázati források, humán erőforrás</w:t>
            </w:r>
          </w:p>
        </w:tc>
      </w:tr>
      <w:tr w:rsidR="00F52BCA" w:rsidRPr="00E22F99" w:rsidTr="00F52BCA">
        <w:trPr>
          <w:trHeight w:val="680"/>
          <w:jc w:val="center"/>
        </w:trPr>
        <w:tc>
          <w:tcPr>
            <w:tcW w:w="2611" w:type="dxa"/>
            <w:gridSpan w:val="2"/>
            <w:tcBorders>
              <w:top w:val="single" w:sz="4" w:space="0" w:color="auto"/>
              <w:left w:val="single" w:sz="4" w:space="0" w:color="auto"/>
              <w:bottom w:val="single" w:sz="4" w:space="0" w:color="auto"/>
              <w:right w:val="single" w:sz="4" w:space="0" w:color="auto"/>
            </w:tcBorders>
            <w:shd w:val="clear" w:color="auto" w:fill="B6DDE8"/>
            <w:noWrap/>
            <w:vAlign w:val="center"/>
          </w:tcPr>
          <w:p w:rsidR="00F52BCA" w:rsidRPr="00E22F99" w:rsidRDefault="00F52BCA" w:rsidP="00F52BCA">
            <w:pPr>
              <w:rPr>
                <w:sz w:val="22"/>
                <w:szCs w:val="22"/>
              </w:rPr>
            </w:pPr>
            <w:r w:rsidRPr="00E22F99">
              <w:rPr>
                <w:sz w:val="22"/>
                <w:szCs w:val="22"/>
              </w:rPr>
              <w:t>Az intézkedés eredményeinek fenntarthatósága</w:t>
            </w:r>
          </w:p>
        </w:tc>
        <w:tc>
          <w:tcPr>
            <w:tcW w:w="7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r w:rsidRPr="00E22F99">
              <w:rPr>
                <w:lang w:val="hu-HU" w:eastAsia="hu-HU" w:bidi="en-US"/>
              </w:rPr>
              <w:t>esélyegyenlőség biztosításával kapcsolatos intézkedések</w:t>
            </w: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p w:rsidR="00F52BCA" w:rsidRPr="00E22F99" w:rsidRDefault="00F52BCA" w:rsidP="00F52BCA">
            <w:pPr>
              <w:pStyle w:val="NormlCalibri11"/>
              <w:pBdr>
                <w:top w:val="none" w:sz="0" w:space="0" w:color="auto"/>
                <w:left w:val="none" w:sz="0" w:space="0" w:color="auto"/>
                <w:bottom w:val="none" w:sz="0" w:space="0" w:color="auto"/>
                <w:right w:val="none" w:sz="0" w:space="0" w:color="auto"/>
              </w:pBdr>
              <w:rPr>
                <w:lang w:val="hu-HU" w:eastAsia="hu-HU" w:bidi="en-US"/>
              </w:rPr>
            </w:pPr>
          </w:p>
        </w:tc>
      </w:tr>
    </w:tbl>
    <w:p w:rsidR="00F52BCA" w:rsidRPr="00E22F99" w:rsidRDefault="00F52BCA" w:rsidP="00F52BCA">
      <w:pPr>
        <w:rPr>
          <w:sz w:val="22"/>
          <w:szCs w:val="22"/>
        </w:rPr>
      </w:pPr>
    </w:p>
    <w:p w:rsidR="00F52BCA" w:rsidRDefault="00F52BCA" w:rsidP="00F52BCA">
      <w:pPr>
        <w:rPr>
          <w:sz w:val="22"/>
          <w:szCs w:val="22"/>
        </w:rPr>
      </w:pPr>
      <w:r w:rsidRPr="00E22F99">
        <w:rPr>
          <w:sz w:val="22"/>
          <w:szCs w:val="22"/>
        </w:rPr>
        <w:br w:type="page"/>
      </w:r>
    </w:p>
    <w:p w:rsidR="00F52BCA" w:rsidRDefault="00F52BCA" w:rsidP="00F52BCA">
      <w:pPr>
        <w:rPr>
          <w:sz w:val="22"/>
          <w:szCs w:val="22"/>
        </w:rPr>
        <w:sectPr w:rsidR="00F52BCA" w:rsidSect="00F52BCA">
          <w:pgSz w:w="11907" w:h="16840"/>
          <w:pgMar w:top="851" w:right="1134" w:bottom="851" w:left="1134" w:header="709" w:footer="709" w:gutter="0"/>
          <w:cols w:space="708"/>
          <w:noEndnote/>
          <w:titlePg/>
          <w:docGrid w:linePitch="299"/>
        </w:sectPr>
      </w:pPr>
    </w:p>
    <w:p w:rsidR="00F52BCA" w:rsidRPr="0032068B" w:rsidRDefault="00F52BCA" w:rsidP="0039102D">
      <w:pPr>
        <w:pStyle w:val="Cmsor2"/>
        <w:keepLines/>
        <w:numPr>
          <w:ilvl w:val="0"/>
          <w:numId w:val="128"/>
        </w:numPr>
        <w:spacing w:before="200" w:line="276" w:lineRule="auto"/>
        <w:jc w:val="left"/>
        <w:rPr>
          <w:rFonts w:ascii="Calibri" w:hAnsi="Calibri"/>
        </w:rPr>
      </w:pPr>
      <w:bookmarkStart w:id="67" w:name="_Toc357068963"/>
      <w:r w:rsidRPr="0032068B">
        <w:rPr>
          <w:rFonts w:ascii="Calibri" w:hAnsi="Calibri"/>
        </w:rPr>
        <w:lastRenderedPageBreak/>
        <w:t>Összegző táblázat - Intézkedési Terv</w:t>
      </w:r>
      <w:bookmarkEnd w:id="67"/>
    </w:p>
    <w:p w:rsidR="00F52BCA" w:rsidRPr="0032068B" w:rsidRDefault="00F52BCA" w:rsidP="00F52BCA"/>
    <w:tbl>
      <w:tblPr>
        <w:tblW w:w="15299"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1162"/>
        <w:gridCol w:w="1843"/>
        <w:gridCol w:w="1366"/>
        <w:gridCol w:w="1366"/>
        <w:gridCol w:w="1366"/>
        <w:gridCol w:w="1366"/>
        <w:gridCol w:w="1366"/>
        <w:gridCol w:w="1366"/>
        <w:gridCol w:w="1366"/>
        <w:gridCol w:w="1366"/>
        <w:gridCol w:w="1366"/>
      </w:tblGrid>
      <w:tr w:rsidR="00F52BCA" w:rsidRPr="0032068B" w:rsidTr="00F52BCA">
        <w:tc>
          <w:tcPr>
            <w:tcW w:w="1162" w:type="dxa"/>
            <w:shd w:val="clear" w:color="auto" w:fill="B6DDE8"/>
            <w:vAlign w:val="center"/>
          </w:tcPr>
          <w:p w:rsidR="00F52BCA" w:rsidRPr="0032068B" w:rsidRDefault="00F52BCA" w:rsidP="00F52BCA"/>
        </w:tc>
        <w:tc>
          <w:tcPr>
            <w:tcW w:w="1843" w:type="dxa"/>
            <w:shd w:val="clear" w:color="auto" w:fill="B6DDE8"/>
            <w:vAlign w:val="center"/>
          </w:tcPr>
          <w:p w:rsidR="00F52BCA" w:rsidRPr="0032068B" w:rsidRDefault="00F52BCA" w:rsidP="00F52BCA">
            <w:r w:rsidRPr="0032068B">
              <w:t>A</w:t>
            </w:r>
          </w:p>
        </w:tc>
        <w:tc>
          <w:tcPr>
            <w:tcW w:w="1366" w:type="dxa"/>
            <w:shd w:val="clear" w:color="auto" w:fill="B6DDE8"/>
            <w:vAlign w:val="center"/>
          </w:tcPr>
          <w:p w:rsidR="00F52BCA" w:rsidRPr="0032068B" w:rsidRDefault="00F52BCA" w:rsidP="00F52BCA">
            <w:r w:rsidRPr="0032068B">
              <w:t>B</w:t>
            </w:r>
          </w:p>
        </w:tc>
        <w:tc>
          <w:tcPr>
            <w:tcW w:w="1366" w:type="dxa"/>
            <w:shd w:val="clear" w:color="auto" w:fill="B6DDE8"/>
            <w:vAlign w:val="center"/>
          </w:tcPr>
          <w:p w:rsidR="00F52BCA" w:rsidRPr="0032068B" w:rsidRDefault="00F52BCA" w:rsidP="00F52BCA">
            <w:r w:rsidRPr="0032068B">
              <w:t>C</w:t>
            </w:r>
          </w:p>
        </w:tc>
        <w:tc>
          <w:tcPr>
            <w:tcW w:w="1366" w:type="dxa"/>
            <w:shd w:val="clear" w:color="auto" w:fill="B6DDE8"/>
            <w:vAlign w:val="center"/>
          </w:tcPr>
          <w:p w:rsidR="00F52BCA" w:rsidRPr="0032068B" w:rsidRDefault="00F52BCA" w:rsidP="00F52BCA">
            <w:r w:rsidRPr="0032068B">
              <w:t>D</w:t>
            </w:r>
          </w:p>
        </w:tc>
        <w:tc>
          <w:tcPr>
            <w:tcW w:w="1366" w:type="dxa"/>
            <w:shd w:val="clear" w:color="auto" w:fill="B6DDE8"/>
            <w:vAlign w:val="center"/>
          </w:tcPr>
          <w:p w:rsidR="00F52BCA" w:rsidRPr="0032068B" w:rsidRDefault="00F52BCA" w:rsidP="00F52BCA">
            <w:r w:rsidRPr="0032068B">
              <w:t>E</w:t>
            </w:r>
          </w:p>
        </w:tc>
        <w:tc>
          <w:tcPr>
            <w:tcW w:w="1366" w:type="dxa"/>
            <w:shd w:val="clear" w:color="auto" w:fill="B6DDE8"/>
            <w:vAlign w:val="center"/>
          </w:tcPr>
          <w:p w:rsidR="00F52BCA" w:rsidRPr="0032068B" w:rsidRDefault="00F52BCA" w:rsidP="00F52BCA">
            <w:r w:rsidRPr="0032068B">
              <w:t>F</w:t>
            </w:r>
          </w:p>
        </w:tc>
        <w:tc>
          <w:tcPr>
            <w:tcW w:w="1366" w:type="dxa"/>
            <w:shd w:val="clear" w:color="auto" w:fill="B6DDE8"/>
            <w:vAlign w:val="center"/>
          </w:tcPr>
          <w:p w:rsidR="00F52BCA" w:rsidRPr="0032068B" w:rsidRDefault="00F52BCA" w:rsidP="00F52BCA">
            <w:r w:rsidRPr="0032068B">
              <w:t>G</w:t>
            </w:r>
          </w:p>
        </w:tc>
        <w:tc>
          <w:tcPr>
            <w:tcW w:w="1366" w:type="dxa"/>
            <w:shd w:val="clear" w:color="auto" w:fill="B6DDE8"/>
            <w:vAlign w:val="center"/>
          </w:tcPr>
          <w:p w:rsidR="00F52BCA" w:rsidRPr="0032068B" w:rsidRDefault="00F52BCA" w:rsidP="00F52BCA">
            <w:r w:rsidRPr="0032068B">
              <w:t>H</w:t>
            </w:r>
          </w:p>
        </w:tc>
        <w:tc>
          <w:tcPr>
            <w:tcW w:w="1366" w:type="dxa"/>
            <w:shd w:val="clear" w:color="auto" w:fill="B6DDE8"/>
            <w:vAlign w:val="center"/>
          </w:tcPr>
          <w:p w:rsidR="00F52BCA" w:rsidRPr="0032068B" w:rsidRDefault="00F52BCA" w:rsidP="00F52BCA">
            <w:r w:rsidRPr="0032068B">
              <w:t>I</w:t>
            </w:r>
          </w:p>
        </w:tc>
        <w:tc>
          <w:tcPr>
            <w:tcW w:w="1366" w:type="dxa"/>
            <w:shd w:val="clear" w:color="auto" w:fill="B6DDE8"/>
            <w:vAlign w:val="center"/>
          </w:tcPr>
          <w:p w:rsidR="00F52BCA" w:rsidRPr="0032068B" w:rsidRDefault="00F52BCA" w:rsidP="00F52BCA">
            <w:r w:rsidRPr="0032068B">
              <w:t>J</w:t>
            </w:r>
          </w:p>
        </w:tc>
      </w:tr>
      <w:tr w:rsidR="00F52BCA" w:rsidRPr="0032068B" w:rsidTr="00F52BCA">
        <w:tc>
          <w:tcPr>
            <w:tcW w:w="1162" w:type="dxa"/>
            <w:shd w:val="clear" w:color="auto" w:fill="B6DDE8"/>
            <w:vAlign w:val="center"/>
          </w:tcPr>
          <w:p w:rsidR="00F52BCA" w:rsidRPr="0032068B" w:rsidRDefault="00F52BCA" w:rsidP="00F52BCA">
            <w:r w:rsidRPr="0032068B">
              <w:t>Intézkedés sorszáma</w:t>
            </w:r>
          </w:p>
        </w:tc>
        <w:tc>
          <w:tcPr>
            <w:tcW w:w="1843" w:type="dxa"/>
            <w:shd w:val="clear" w:color="auto" w:fill="B6DDE8"/>
            <w:vAlign w:val="center"/>
          </w:tcPr>
          <w:p w:rsidR="00F52BCA" w:rsidRPr="0032068B" w:rsidRDefault="00F52BCA" w:rsidP="00F52BCA">
            <w:r w:rsidRPr="0032068B">
              <w:t>Az intézkedés címe, meg-nevezése</w:t>
            </w:r>
          </w:p>
        </w:tc>
        <w:tc>
          <w:tcPr>
            <w:tcW w:w="1366" w:type="dxa"/>
            <w:shd w:val="clear" w:color="auto" w:fill="B6DDE8"/>
            <w:vAlign w:val="center"/>
          </w:tcPr>
          <w:p w:rsidR="00F52BCA" w:rsidRPr="0032068B" w:rsidRDefault="00F52BCA" w:rsidP="00F52BCA">
            <w:r w:rsidRPr="0032068B">
              <w:t>A helyzetelemzés következtetéseiben feltárt esélyegyenlőségi probléma meg-nevezése</w:t>
            </w:r>
          </w:p>
        </w:tc>
        <w:tc>
          <w:tcPr>
            <w:tcW w:w="1366" w:type="dxa"/>
            <w:shd w:val="clear" w:color="auto" w:fill="B6DDE8"/>
            <w:vAlign w:val="center"/>
          </w:tcPr>
          <w:p w:rsidR="00F52BCA" w:rsidRPr="0032068B" w:rsidRDefault="00F52BCA" w:rsidP="00F52BCA">
            <w:r w:rsidRPr="0032068B">
              <w:t xml:space="preserve">Az </w:t>
            </w:r>
            <w:proofErr w:type="spellStart"/>
            <w:r w:rsidRPr="0032068B">
              <w:t>intéz-kedéssel</w:t>
            </w:r>
            <w:proofErr w:type="spellEnd"/>
            <w:r w:rsidRPr="0032068B">
              <w:t xml:space="preserve"> elérni kívánt cél</w:t>
            </w:r>
          </w:p>
        </w:tc>
        <w:tc>
          <w:tcPr>
            <w:tcW w:w="1366" w:type="dxa"/>
            <w:shd w:val="clear" w:color="auto" w:fill="B6DDE8"/>
            <w:vAlign w:val="center"/>
          </w:tcPr>
          <w:p w:rsidR="00F52BCA" w:rsidRPr="0032068B" w:rsidRDefault="00F52BCA" w:rsidP="00F52BCA">
            <w:r w:rsidRPr="0032068B">
              <w:t>A célkitűzés összhangja egyéb stratégiai dokumentumokkal</w:t>
            </w:r>
          </w:p>
        </w:tc>
        <w:tc>
          <w:tcPr>
            <w:tcW w:w="1366" w:type="dxa"/>
            <w:shd w:val="clear" w:color="auto" w:fill="B6DDE8"/>
            <w:vAlign w:val="center"/>
          </w:tcPr>
          <w:p w:rsidR="00F52BCA" w:rsidRPr="0032068B" w:rsidRDefault="00F52BCA" w:rsidP="00F52BCA">
            <w:r w:rsidRPr="0032068B">
              <w:t>Az intézkedés tartalma</w:t>
            </w:r>
          </w:p>
        </w:tc>
        <w:tc>
          <w:tcPr>
            <w:tcW w:w="1366" w:type="dxa"/>
            <w:shd w:val="clear" w:color="auto" w:fill="B6DDE8"/>
            <w:vAlign w:val="center"/>
          </w:tcPr>
          <w:p w:rsidR="00F52BCA" w:rsidRPr="0032068B" w:rsidRDefault="00F52BCA" w:rsidP="00F52BCA">
            <w:r w:rsidRPr="0032068B">
              <w:t>Az intézkedés felelőse</w:t>
            </w:r>
          </w:p>
        </w:tc>
        <w:tc>
          <w:tcPr>
            <w:tcW w:w="1366" w:type="dxa"/>
            <w:shd w:val="clear" w:color="auto" w:fill="B6DDE8"/>
            <w:vAlign w:val="center"/>
          </w:tcPr>
          <w:p w:rsidR="00F52BCA" w:rsidRPr="0032068B" w:rsidRDefault="00F52BCA" w:rsidP="00F52BCA">
            <w:r w:rsidRPr="0032068B">
              <w:t>Az intézkedés megvalósításának határideje</w:t>
            </w:r>
          </w:p>
        </w:tc>
        <w:tc>
          <w:tcPr>
            <w:tcW w:w="1366" w:type="dxa"/>
            <w:shd w:val="clear" w:color="auto" w:fill="B6DDE8"/>
            <w:vAlign w:val="center"/>
          </w:tcPr>
          <w:p w:rsidR="00F52BCA" w:rsidRPr="0032068B" w:rsidRDefault="00F52BCA" w:rsidP="00F52BCA">
            <w:r w:rsidRPr="0032068B">
              <w:t>Az intézkedés eredményességét mérő indikátor (ok)</w:t>
            </w:r>
          </w:p>
        </w:tc>
        <w:tc>
          <w:tcPr>
            <w:tcW w:w="1366" w:type="dxa"/>
            <w:shd w:val="clear" w:color="auto" w:fill="B6DDE8"/>
            <w:vAlign w:val="center"/>
          </w:tcPr>
          <w:p w:rsidR="00F52BCA" w:rsidRPr="0032068B" w:rsidRDefault="00F52BCA" w:rsidP="00F52BCA">
            <w:r w:rsidRPr="0032068B">
              <w:t xml:space="preserve">Az intézkedés megvalósításához szükséges erőforrások </w:t>
            </w:r>
            <w:r w:rsidRPr="0032068B">
              <w:br/>
            </w:r>
          </w:p>
        </w:tc>
        <w:tc>
          <w:tcPr>
            <w:tcW w:w="1366" w:type="dxa"/>
            <w:shd w:val="clear" w:color="auto" w:fill="B6DDE8"/>
            <w:vAlign w:val="center"/>
          </w:tcPr>
          <w:p w:rsidR="00F52BCA" w:rsidRPr="0032068B" w:rsidRDefault="00F52BCA" w:rsidP="00F52BCA">
            <w:r w:rsidRPr="0032068B">
              <w:t>Az intézkedés eredményeinek fenntarthatósága</w:t>
            </w:r>
          </w:p>
        </w:tc>
      </w:tr>
      <w:tr w:rsidR="00F52BCA" w:rsidRPr="0032068B" w:rsidTr="00F52BCA">
        <w:tc>
          <w:tcPr>
            <w:tcW w:w="15299" w:type="dxa"/>
            <w:gridSpan w:val="11"/>
          </w:tcPr>
          <w:p w:rsidR="00F52BCA" w:rsidRPr="0032068B" w:rsidRDefault="00F52BCA" w:rsidP="00F52BCA">
            <w:r w:rsidRPr="0032068B">
              <w:t xml:space="preserve">I. </w:t>
            </w:r>
            <w:proofErr w:type="gramStart"/>
            <w:r w:rsidRPr="0032068B">
              <w:t>A</w:t>
            </w:r>
            <w:proofErr w:type="gramEnd"/>
            <w:r w:rsidRPr="0032068B">
              <w:t xml:space="preserve"> mélyszegénységben élők és a romák esélyegyenlősége</w:t>
            </w:r>
          </w:p>
        </w:tc>
      </w:tr>
      <w:tr w:rsidR="00F52BCA" w:rsidRPr="0032068B" w:rsidTr="00F52BCA">
        <w:tc>
          <w:tcPr>
            <w:tcW w:w="1162" w:type="dxa"/>
          </w:tcPr>
          <w:p w:rsidR="00F52BCA" w:rsidRPr="0032068B" w:rsidRDefault="00F52BCA" w:rsidP="00F52BCA">
            <w:r>
              <w:t>1</w:t>
            </w:r>
          </w:p>
        </w:tc>
        <w:tc>
          <w:tcPr>
            <w:tcW w:w="1843" w:type="dxa"/>
          </w:tcPr>
          <w:p w:rsidR="00F52BCA" w:rsidRPr="0032068B" w:rsidRDefault="00F52BCA" w:rsidP="00F52BCA">
            <w:r>
              <w:t>Prevenciós szolgáltatások hatékonyságának mérése</w:t>
            </w:r>
          </w:p>
        </w:tc>
        <w:tc>
          <w:tcPr>
            <w:tcW w:w="1366" w:type="dxa"/>
          </w:tcPr>
          <w:p w:rsidR="00F52BCA" w:rsidRPr="0032068B" w:rsidRDefault="00F52BCA" w:rsidP="00F52BCA">
            <w:r>
              <w:t>1./1</w:t>
            </w:r>
          </w:p>
        </w:tc>
        <w:tc>
          <w:tcPr>
            <w:tcW w:w="1366" w:type="dxa"/>
          </w:tcPr>
          <w:p w:rsidR="00F52BCA" w:rsidRPr="0032068B" w:rsidRDefault="00F52BCA" w:rsidP="00F52BCA">
            <w:r>
              <w:t>1./1</w:t>
            </w:r>
          </w:p>
        </w:tc>
        <w:tc>
          <w:tcPr>
            <w:tcW w:w="1366" w:type="dxa"/>
          </w:tcPr>
          <w:p w:rsidR="00F52BCA" w:rsidRPr="0032068B" w:rsidRDefault="00F52BCA" w:rsidP="00F52BCA">
            <w:r>
              <w:t>ITS</w:t>
            </w:r>
          </w:p>
        </w:tc>
        <w:tc>
          <w:tcPr>
            <w:tcW w:w="1366" w:type="dxa"/>
          </w:tcPr>
          <w:p w:rsidR="00F52BCA" w:rsidRPr="0032068B" w:rsidRDefault="00F52BCA" w:rsidP="00F52BCA">
            <w:r>
              <w:t>1./1</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felmérést készíteni a célcsoport kórében, hogy miért nem veszik igénybe a rendelkezésre álló szolgáltatásokat</w:t>
            </w:r>
          </w:p>
        </w:tc>
        <w:tc>
          <w:tcPr>
            <w:tcW w:w="1366" w:type="dxa"/>
          </w:tcPr>
          <w:p w:rsidR="00F52BCA" w:rsidRPr="0032068B" w:rsidRDefault="00F52BCA" w:rsidP="00F52BCA">
            <w:r>
              <w:t>humán erőforrás</w:t>
            </w:r>
          </w:p>
        </w:tc>
        <w:tc>
          <w:tcPr>
            <w:tcW w:w="1366" w:type="dxa"/>
          </w:tcPr>
          <w:p w:rsidR="00F52BCA" w:rsidRPr="0032068B" w:rsidRDefault="00F52BCA" w:rsidP="00F52BCA">
            <w:r>
              <w:t>az esélyegyenlőség biztosításával kapcsolatos intézkedések</w:t>
            </w:r>
          </w:p>
        </w:tc>
      </w:tr>
      <w:tr w:rsidR="00F52BCA" w:rsidRPr="0032068B" w:rsidTr="00F52BCA">
        <w:tc>
          <w:tcPr>
            <w:tcW w:w="1162" w:type="dxa"/>
          </w:tcPr>
          <w:p w:rsidR="00F52BCA" w:rsidRPr="0032068B" w:rsidRDefault="00F52BCA" w:rsidP="00F52BCA">
            <w:r>
              <w:t>2</w:t>
            </w:r>
          </w:p>
        </w:tc>
        <w:tc>
          <w:tcPr>
            <w:tcW w:w="1843" w:type="dxa"/>
          </w:tcPr>
          <w:p w:rsidR="00F52BCA" w:rsidRPr="0032068B" w:rsidRDefault="00F52BCA" w:rsidP="00F52BCA">
            <w:pPr>
              <w:ind w:left="-71" w:firstLine="71"/>
            </w:pPr>
            <w:r>
              <w:t>Helyi adatgyűjtő és adatelemző munkacsoport felállítása és működtetése</w:t>
            </w:r>
          </w:p>
        </w:tc>
        <w:tc>
          <w:tcPr>
            <w:tcW w:w="1366" w:type="dxa"/>
          </w:tcPr>
          <w:p w:rsidR="00F52BCA" w:rsidRPr="0032068B" w:rsidRDefault="00F52BCA" w:rsidP="00F52BCA">
            <w:r>
              <w:t>1./2</w:t>
            </w:r>
          </w:p>
        </w:tc>
        <w:tc>
          <w:tcPr>
            <w:tcW w:w="1366" w:type="dxa"/>
          </w:tcPr>
          <w:p w:rsidR="00F52BCA" w:rsidRPr="0032068B" w:rsidRDefault="00F52BCA" w:rsidP="00F52BCA">
            <w:r>
              <w:t>1./2</w:t>
            </w:r>
          </w:p>
        </w:tc>
        <w:tc>
          <w:tcPr>
            <w:tcW w:w="1366" w:type="dxa"/>
          </w:tcPr>
          <w:p w:rsidR="00F52BCA" w:rsidRPr="0032068B" w:rsidRDefault="00F52BCA" w:rsidP="00F52BCA">
            <w:r>
              <w:t>ITS</w:t>
            </w:r>
          </w:p>
        </w:tc>
        <w:tc>
          <w:tcPr>
            <w:tcW w:w="1366" w:type="dxa"/>
          </w:tcPr>
          <w:p w:rsidR="00F52BCA" w:rsidRPr="0032068B" w:rsidRDefault="00F52BCA" w:rsidP="00F52BCA">
            <w:r>
              <w:t>1./2</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munkacsoport létrehozása, fenntartása, releváns adatbázis megléte</w:t>
            </w:r>
          </w:p>
        </w:tc>
        <w:tc>
          <w:tcPr>
            <w:tcW w:w="1366" w:type="dxa"/>
          </w:tcPr>
          <w:p w:rsidR="00F52BCA" w:rsidRPr="0032068B" w:rsidRDefault="00F52BCA" w:rsidP="00F52BCA">
            <w:r>
              <w:t>humán erőforrás</w:t>
            </w:r>
          </w:p>
        </w:tc>
        <w:tc>
          <w:tcPr>
            <w:tcW w:w="1366" w:type="dxa"/>
          </w:tcPr>
          <w:p w:rsidR="00F52BCA" w:rsidRPr="001A2602" w:rsidRDefault="00F52BCA" w:rsidP="00F52BCA">
            <w:pPr>
              <w:rPr>
                <w:rFonts w:cstheme="minorHAnsi"/>
              </w:rPr>
            </w:pPr>
            <w:r w:rsidRPr="001A2602">
              <w:rPr>
                <w:rFonts w:cstheme="minorHAnsi"/>
              </w:rPr>
              <w:t xml:space="preserve">A városban </w:t>
            </w:r>
          </w:p>
          <w:p w:rsidR="00F52BCA" w:rsidRPr="001A2602" w:rsidRDefault="00F52BCA" w:rsidP="00F52BCA">
            <w:pPr>
              <w:rPr>
                <w:rFonts w:cstheme="minorHAnsi"/>
              </w:rPr>
            </w:pPr>
            <w:r w:rsidRPr="001A2602">
              <w:rPr>
                <w:rFonts w:cstheme="minorHAnsi"/>
              </w:rPr>
              <w:t xml:space="preserve">élő roma </w:t>
            </w:r>
          </w:p>
          <w:p w:rsidR="00F52BCA" w:rsidRPr="001A2602" w:rsidRDefault="00F52BCA" w:rsidP="00F52BCA">
            <w:pPr>
              <w:rPr>
                <w:rFonts w:cstheme="minorHAnsi"/>
              </w:rPr>
            </w:pPr>
            <w:r w:rsidRPr="001A2602">
              <w:rPr>
                <w:rFonts w:cstheme="minorHAnsi"/>
              </w:rPr>
              <w:t xml:space="preserve">népesség </w:t>
            </w:r>
          </w:p>
          <w:p w:rsidR="00F52BCA" w:rsidRPr="001A2602" w:rsidRDefault="00F52BCA" w:rsidP="00F52BCA">
            <w:pPr>
              <w:rPr>
                <w:rFonts w:cstheme="minorHAnsi"/>
              </w:rPr>
            </w:pPr>
            <w:r w:rsidRPr="001A2602">
              <w:rPr>
                <w:rFonts w:cstheme="minorHAnsi"/>
              </w:rPr>
              <w:t xml:space="preserve">pontos száma, </w:t>
            </w:r>
          </w:p>
          <w:p w:rsidR="00F52BCA" w:rsidRPr="001A2602" w:rsidRDefault="00F52BCA" w:rsidP="00F52BCA">
            <w:pPr>
              <w:rPr>
                <w:rFonts w:cstheme="minorHAnsi"/>
              </w:rPr>
            </w:pPr>
            <w:r w:rsidRPr="001A2602">
              <w:rPr>
                <w:rFonts w:cstheme="minorHAnsi"/>
              </w:rPr>
              <w:t xml:space="preserve">adatai (iskolai </w:t>
            </w:r>
          </w:p>
          <w:p w:rsidR="00F52BCA" w:rsidRPr="001A2602" w:rsidRDefault="00F52BCA" w:rsidP="00F52BCA">
            <w:pPr>
              <w:rPr>
                <w:rFonts w:cstheme="minorHAnsi"/>
              </w:rPr>
            </w:pPr>
            <w:r w:rsidRPr="001A2602">
              <w:rPr>
                <w:rFonts w:cstheme="minorHAnsi"/>
              </w:rPr>
              <w:t xml:space="preserve">végzettség, </w:t>
            </w:r>
          </w:p>
          <w:p w:rsidR="00F52BCA" w:rsidRPr="001A2602" w:rsidRDefault="00F52BCA" w:rsidP="00F52BCA">
            <w:pPr>
              <w:rPr>
                <w:rFonts w:cstheme="minorHAnsi"/>
              </w:rPr>
            </w:pPr>
            <w:r w:rsidRPr="001A2602">
              <w:rPr>
                <w:rFonts w:cstheme="minorHAnsi"/>
              </w:rPr>
              <w:t xml:space="preserve">szociális és </w:t>
            </w:r>
          </w:p>
          <w:p w:rsidR="00F52BCA" w:rsidRPr="001A2602" w:rsidRDefault="00F52BCA" w:rsidP="00F52BCA">
            <w:pPr>
              <w:rPr>
                <w:rFonts w:cstheme="minorHAnsi"/>
              </w:rPr>
            </w:pPr>
            <w:r w:rsidRPr="001A2602">
              <w:rPr>
                <w:rFonts w:cstheme="minorHAnsi"/>
              </w:rPr>
              <w:t xml:space="preserve">egészségügyi </w:t>
            </w:r>
          </w:p>
          <w:p w:rsidR="00F52BCA" w:rsidRPr="001A2602" w:rsidRDefault="00F52BCA" w:rsidP="00F52BCA">
            <w:pPr>
              <w:rPr>
                <w:rFonts w:cstheme="minorHAnsi"/>
              </w:rPr>
            </w:pPr>
            <w:r w:rsidRPr="001A2602">
              <w:rPr>
                <w:rFonts w:cstheme="minorHAnsi"/>
              </w:rPr>
              <w:t>helyzet</w:t>
            </w:r>
            <w:proofErr w:type="gramStart"/>
            <w:r w:rsidRPr="001A2602">
              <w:rPr>
                <w:rFonts w:cstheme="minorHAnsi"/>
              </w:rPr>
              <w:t>,foglalkoztatottság</w:t>
            </w:r>
            <w:proofErr w:type="gramEnd"/>
            <w:r w:rsidRPr="001A2602">
              <w:rPr>
                <w:rFonts w:cstheme="minorHAnsi"/>
              </w:rPr>
              <w:t>) ismertté válik</w:t>
            </w:r>
          </w:p>
        </w:tc>
      </w:tr>
      <w:tr w:rsidR="00F52BCA" w:rsidRPr="0032068B" w:rsidTr="00F52BCA">
        <w:tc>
          <w:tcPr>
            <w:tcW w:w="1162" w:type="dxa"/>
          </w:tcPr>
          <w:p w:rsidR="00F52BCA" w:rsidRPr="0032068B" w:rsidRDefault="00F52BCA" w:rsidP="00F52BCA">
            <w:r>
              <w:t>3</w:t>
            </w:r>
          </w:p>
        </w:tc>
        <w:tc>
          <w:tcPr>
            <w:tcW w:w="1843" w:type="dxa"/>
          </w:tcPr>
          <w:p w:rsidR="00F52BCA" w:rsidRPr="0032068B" w:rsidRDefault="00F52BCA" w:rsidP="00F52BCA">
            <w:r>
              <w:t>További együttműködés a Szociális és Gyermekvédelmi Főigazgatóság, és a Jász-Nagykun-Szolnok Megyei Kormányhivatal Karcagi Járási Hivatal Foglalkoztatási osztályának munkatársaival</w:t>
            </w:r>
          </w:p>
        </w:tc>
        <w:tc>
          <w:tcPr>
            <w:tcW w:w="1366" w:type="dxa"/>
          </w:tcPr>
          <w:p w:rsidR="00F52BCA" w:rsidRPr="0032068B" w:rsidRDefault="00F52BCA" w:rsidP="00F52BCA">
            <w:r>
              <w:t>1./3</w:t>
            </w:r>
          </w:p>
        </w:tc>
        <w:tc>
          <w:tcPr>
            <w:tcW w:w="1366" w:type="dxa"/>
          </w:tcPr>
          <w:p w:rsidR="00F52BCA" w:rsidRPr="0032068B" w:rsidRDefault="00F52BCA" w:rsidP="00F52BCA">
            <w:r>
              <w:t>1./3</w:t>
            </w:r>
          </w:p>
        </w:tc>
        <w:tc>
          <w:tcPr>
            <w:tcW w:w="1366" w:type="dxa"/>
          </w:tcPr>
          <w:p w:rsidR="00F52BCA" w:rsidRPr="0032068B" w:rsidRDefault="00F52BCA" w:rsidP="00F52BCA">
            <w:r>
              <w:t>ITS</w:t>
            </w:r>
          </w:p>
        </w:tc>
        <w:tc>
          <w:tcPr>
            <w:tcW w:w="1366" w:type="dxa"/>
          </w:tcPr>
          <w:p w:rsidR="00F52BCA" w:rsidRPr="0032068B" w:rsidRDefault="00F52BCA" w:rsidP="00F52BCA">
            <w:r>
              <w:t>1./3</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képzési programok szervezése</w:t>
            </w:r>
          </w:p>
        </w:tc>
        <w:tc>
          <w:tcPr>
            <w:tcW w:w="1366" w:type="dxa"/>
          </w:tcPr>
          <w:p w:rsidR="00F52BCA" w:rsidRPr="0032068B" w:rsidRDefault="00F52BCA" w:rsidP="00F52BCA">
            <w:r>
              <w:t>pályázati források</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20"/>
                <w:szCs w:val="20"/>
                <w:lang w:val="hu-HU" w:eastAsia="hu-HU" w:bidi="en-US"/>
              </w:rPr>
            </w:pPr>
            <w:r w:rsidRPr="001A2602">
              <w:rPr>
                <w:rFonts w:asciiTheme="minorHAnsi" w:hAnsiTheme="minorHAnsi" w:cstheme="minorHAnsi"/>
                <w:sz w:val="20"/>
                <w:szCs w:val="20"/>
                <w:lang w:val="hu-HU" w:eastAsia="hu-HU" w:bidi="en-US"/>
              </w:rPr>
              <w:t>esélyegyenlőség biztosításával kapcsolatos intézkedések</w:t>
            </w:r>
          </w:p>
          <w:p w:rsidR="00F52BCA" w:rsidRPr="001A2602" w:rsidRDefault="00F52BCA" w:rsidP="00F52BCA">
            <w:pPr>
              <w:rPr>
                <w:rFonts w:cstheme="minorHAnsi"/>
              </w:rPr>
            </w:pPr>
          </w:p>
          <w:p w:rsidR="00F52BCA" w:rsidRPr="001A2602" w:rsidRDefault="00F52BCA" w:rsidP="00F52BCA">
            <w:pPr>
              <w:rPr>
                <w:rFonts w:cstheme="minorHAnsi"/>
              </w:rPr>
            </w:pPr>
          </w:p>
        </w:tc>
      </w:tr>
      <w:tr w:rsidR="00F52BCA" w:rsidRPr="0032068B" w:rsidTr="00F52BCA">
        <w:tc>
          <w:tcPr>
            <w:tcW w:w="1162" w:type="dxa"/>
          </w:tcPr>
          <w:p w:rsidR="00F52BCA" w:rsidRDefault="00F52BCA" w:rsidP="00F52BCA">
            <w:r>
              <w:lastRenderedPageBreak/>
              <w:t>4.</w:t>
            </w:r>
          </w:p>
        </w:tc>
        <w:tc>
          <w:tcPr>
            <w:tcW w:w="1843" w:type="dxa"/>
          </w:tcPr>
          <w:p w:rsidR="00F52BCA" w:rsidRDefault="00F52BCA" w:rsidP="00F52BCA">
            <w:r>
              <w:t>Helyi adatgyűjtő és adatelemző munkacsoport működtetése</w:t>
            </w:r>
          </w:p>
        </w:tc>
        <w:tc>
          <w:tcPr>
            <w:tcW w:w="1366" w:type="dxa"/>
          </w:tcPr>
          <w:p w:rsidR="00F52BCA" w:rsidRDefault="00F52BCA" w:rsidP="00F52BCA">
            <w:r>
              <w:t>1./4</w:t>
            </w:r>
          </w:p>
        </w:tc>
        <w:tc>
          <w:tcPr>
            <w:tcW w:w="1366" w:type="dxa"/>
          </w:tcPr>
          <w:p w:rsidR="00F52BCA" w:rsidRDefault="00F52BCA" w:rsidP="00F52BCA">
            <w:r>
              <w:t>1./4</w:t>
            </w:r>
          </w:p>
        </w:tc>
        <w:tc>
          <w:tcPr>
            <w:tcW w:w="1366" w:type="dxa"/>
          </w:tcPr>
          <w:p w:rsidR="00F52BCA" w:rsidRDefault="00F52BCA" w:rsidP="00F52BCA">
            <w:r>
              <w:t>ITS</w:t>
            </w:r>
          </w:p>
        </w:tc>
        <w:tc>
          <w:tcPr>
            <w:tcW w:w="1366" w:type="dxa"/>
          </w:tcPr>
          <w:p w:rsidR="00F52BCA" w:rsidRDefault="00F52BCA" w:rsidP="00F52BCA">
            <w:r>
              <w:t>1./4</w:t>
            </w:r>
          </w:p>
        </w:tc>
        <w:tc>
          <w:tcPr>
            <w:tcW w:w="1366" w:type="dxa"/>
          </w:tcPr>
          <w:p w:rsidR="00F52BCA" w:rsidRDefault="00F52BCA" w:rsidP="00F52BCA">
            <w:r>
              <w:t>polgármester</w:t>
            </w:r>
          </w:p>
        </w:tc>
        <w:tc>
          <w:tcPr>
            <w:tcW w:w="1366" w:type="dxa"/>
          </w:tcPr>
          <w:p w:rsidR="00F52BCA" w:rsidRDefault="00F52BCA" w:rsidP="00F52BCA">
            <w:r>
              <w:t>2018.06.30</w:t>
            </w:r>
          </w:p>
        </w:tc>
        <w:tc>
          <w:tcPr>
            <w:tcW w:w="1366" w:type="dxa"/>
          </w:tcPr>
          <w:p w:rsidR="00F52BCA" w:rsidRDefault="00F52BCA" w:rsidP="00F52BCA">
            <w:r>
              <w:t>munkacsoport létrehozása, fenntartása, releváns adatbázis megléte</w:t>
            </w:r>
          </w:p>
        </w:tc>
        <w:tc>
          <w:tcPr>
            <w:tcW w:w="1366" w:type="dxa"/>
          </w:tcPr>
          <w:p w:rsidR="00F52BCA" w:rsidRDefault="00F52BCA" w:rsidP="00F52BCA">
            <w:r>
              <w:t>human erőforrás</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20"/>
                <w:szCs w:val="20"/>
                <w:lang w:val="hu-HU" w:eastAsia="hu-HU" w:bidi="en-US"/>
              </w:rPr>
            </w:pPr>
            <w:r w:rsidRPr="001A2602">
              <w:rPr>
                <w:rFonts w:asciiTheme="minorHAnsi" w:hAnsiTheme="minorHAnsi" w:cstheme="minorHAnsi"/>
                <w:sz w:val="20"/>
                <w:szCs w:val="20"/>
                <w:lang w:val="hu-HU" w:eastAsia="hu-HU" w:bidi="en-US"/>
              </w:rPr>
              <w:t xml:space="preserve">A </w:t>
            </w:r>
            <w:proofErr w:type="spellStart"/>
            <w:r w:rsidRPr="001A2602">
              <w:rPr>
                <w:rFonts w:asciiTheme="minorHAnsi" w:hAnsiTheme="minorHAnsi" w:cstheme="minorHAnsi"/>
                <w:sz w:val="20"/>
                <w:szCs w:val="20"/>
                <w:lang w:val="hu-HU" w:eastAsia="hu-HU" w:bidi="en-US"/>
              </w:rPr>
              <w:t>városben</w:t>
            </w:r>
            <w:proofErr w:type="spellEnd"/>
            <w:r w:rsidRPr="001A2602">
              <w:rPr>
                <w:rFonts w:asciiTheme="minorHAnsi" w:hAnsiTheme="minorHAnsi" w:cstheme="minorHAnsi"/>
                <w:sz w:val="20"/>
                <w:szCs w:val="20"/>
                <w:lang w:val="hu-HU" w:eastAsia="hu-HU" w:bidi="en-US"/>
              </w:rPr>
              <w:t xml:space="preserve"> élő roma népesség pontos </w:t>
            </w:r>
            <w:proofErr w:type="spellStart"/>
            <w:r w:rsidRPr="001A2602">
              <w:rPr>
                <w:rFonts w:asciiTheme="minorHAnsi" w:hAnsiTheme="minorHAnsi" w:cstheme="minorHAnsi"/>
                <w:sz w:val="20"/>
                <w:szCs w:val="20"/>
                <w:lang w:val="hu-HU" w:eastAsia="hu-HU" w:bidi="en-US"/>
              </w:rPr>
              <w:t>száms</w:t>
            </w:r>
            <w:proofErr w:type="spellEnd"/>
            <w:r w:rsidRPr="001A2602">
              <w:rPr>
                <w:rFonts w:asciiTheme="minorHAnsi" w:hAnsiTheme="minorHAnsi" w:cstheme="minorHAnsi"/>
                <w:sz w:val="20"/>
                <w:szCs w:val="20"/>
                <w:lang w:val="hu-HU" w:eastAsia="hu-HU" w:bidi="en-US"/>
              </w:rPr>
              <w:t>, adatai (iskolai végzettség, szociális és egészségügyi helyzet, foglalkoztatottság) ismertté válik</w:t>
            </w:r>
          </w:p>
        </w:tc>
      </w:tr>
      <w:tr w:rsidR="00F52BCA" w:rsidRPr="0032068B" w:rsidTr="00F52BCA">
        <w:tc>
          <w:tcPr>
            <w:tcW w:w="15299" w:type="dxa"/>
            <w:gridSpan w:val="11"/>
          </w:tcPr>
          <w:p w:rsidR="00F52BCA" w:rsidRPr="0032068B" w:rsidRDefault="00F52BCA" w:rsidP="00F52BCA">
            <w:r w:rsidRPr="0032068B">
              <w:t xml:space="preserve">II. </w:t>
            </w:r>
            <w:proofErr w:type="gramStart"/>
            <w:r w:rsidRPr="0032068B">
              <w:t>A</w:t>
            </w:r>
            <w:proofErr w:type="gramEnd"/>
            <w:r w:rsidRPr="0032068B">
              <w:t xml:space="preserve"> gyermekek esélyegyenlősége</w:t>
            </w:r>
          </w:p>
        </w:tc>
      </w:tr>
      <w:tr w:rsidR="00F52BCA" w:rsidRPr="0032068B" w:rsidTr="00F52BCA">
        <w:tc>
          <w:tcPr>
            <w:tcW w:w="1162" w:type="dxa"/>
          </w:tcPr>
          <w:p w:rsidR="00F52BCA" w:rsidRPr="0032068B" w:rsidRDefault="00F52BCA" w:rsidP="00F52BCA">
            <w:r w:rsidRPr="0032068B">
              <w:t>1</w:t>
            </w:r>
          </w:p>
        </w:tc>
        <w:tc>
          <w:tcPr>
            <w:tcW w:w="1843" w:type="dxa"/>
          </w:tcPr>
          <w:p w:rsidR="00F52BCA" w:rsidRPr="0032068B" w:rsidRDefault="00F52BCA" w:rsidP="00F52BCA">
            <w:r>
              <w:t>További adatgyűjtés a HH és HHH gyerekek körében</w:t>
            </w:r>
          </w:p>
        </w:tc>
        <w:tc>
          <w:tcPr>
            <w:tcW w:w="1366" w:type="dxa"/>
          </w:tcPr>
          <w:p w:rsidR="00F52BCA" w:rsidRPr="0032068B" w:rsidRDefault="00F52BCA" w:rsidP="00F52BCA">
            <w:r>
              <w:t>2./1</w:t>
            </w:r>
          </w:p>
        </w:tc>
        <w:tc>
          <w:tcPr>
            <w:tcW w:w="1366" w:type="dxa"/>
          </w:tcPr>
          <w:p w:rsidR="00F52BCA" w:rsidRPr="0032068B" w:rsidRDefault="00F52BCA" w:rsidP="00F52BCA">
            <w:r>
              <w:t>2./1</w:t>
            </w:r>
          </w:p>
        </w:tc>
        <w:tc>
          <w:tcPr>
            <w:tcW w:w="1366" w:type="dxa"/>
          </w:tcPr>
          <w:p w:rsidR="00F52BCA" w:rsidRPr="0032068B" w:rsidRDefault="00F52BCA" w:rsidP="00F52BCA">
            <w:r>
              <w:t>ITS Közoktatási esélyegyenlőségi intézkedési terv</w:t>
            </w:r>
          </w:p>
        </w:tc>
        <w:tc>
          <w:tcPr>
            <w:tcW w:w="1366" w:type="dxa"/>
          </w:tcPr>
          <w:p w:rsidR="00F52BCA" w:rsidRPr="0032068B" w:rsidRDefault="00F52BCA" w:rsidP="00F52BCA">
            <w:r>
              <w:t>2./1</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releváns adatbázis megléte</w:t>
            </w:r>
          </w:p>
        </w:tc>
        <w:tc>
          <w:tcPr>
            <w:tcW w:w="1366" w:type="dxa"/>
          </w:tcPr>
          <w:p w:rsidR="00F52BCA" w:rsidRPr="0032068B" w:rsidRDefault="00F52BCA" w:rsidP="00F52BCA">
            <w:r>
              <w:t>humán erőforrás</w:t>
            </w:r>
          </w:p>
        </w:tc>
        <w:tc>
          <w:tcPr>
            <w:tcW w:w="1366" w:type="dxa"/>
          </w:tcPr>
          <w:p w:rsidR="00F52BCA" w:rsidRPr="001A2602" w:rsidRDefault="00F52BCA" w:rsidP="00F52BCA">
            <w:pPr>
              <w:rPr>
                <w:rFonts w:cstheme="minorHAnsi"/>
              </w:rPr>
            </w:pPr>
            <w:r w:rsidRPr="001A2602">
              <w:rPr>
                <w:rFonts w:cstheme="minorHAnsi"/>
              </w:rPr>
              <w:t xml:space="preserve">Esélyegyenlőség </w:t>
            </w:r>
          </w:p>
          <w:p w:rsidR="00F52BCA" w:rsidRPr="001A2602" w:rsidRDefault="00F52BCA" w:rsidP="00F52BCA">
            <w:pPr>
              <w:rPr>
                <w:rFonts w:cstheme="minorHAnsi"/>
              </w:rPr>
            </w:pPr>
            <w:r w:rsidRPr="001A2602">
              <w:rPr>
                <w:rFonts w:cstheme="minorHAnsi"/>
              </w:rPr>
              <w:t xml:space="preserve">biztosításával </w:t>
            </w:r>
          </w:p>
          <w:p w:rsidR="00F52BCA" w:rsidRPr="001A2602" w:rsidRDefault="00F52BCA" w:rsidP="00F52BCA">
            <w:pPr>
              <w:rPr>
                <w:rFonts w:cstheme="minorHAnsi"/>
              </w:rPr>
            </w:pPr>
            <w:r w:rsidRPr="001A2602">
              <w:rPr>
                <w:rFonts w:cstheme="minorHAnsi"/>
              </w:rPr>
              <w:t>kapcsolatos</w:t>
            </w:r>
          </w:p>
          <w:p w:rsidR="00F52BCA" w:rsidRPr="001A2602" w:rsidRDefault="00F52BCA" w:rsidP="00F52BCA">
            <w:pPr>
              <w:rPr>
                <w:rFonts w:cstheme="minorHAnsi"/>
              </w:rPr>
            </w:pPr>
            <w:r w:rsidRPr="001A2602">
              <w:rPr>
                <w:rFonts w:cstheme="minorHAnsi"/>
              </w:rPr>
              <w:t>intézkedések</w:t>
            </w:r>
          </w:p>
        </w:tc>
      </w:tr>
      <w:tr w:rsidR="00F52BCA" w:rsidRPr="0032068B" w:rsidTr="00F52BCA">
        <w:tc>
          <w:tcPr>
            <w:tcW w:w="1162" w:type="dxa"/>
          </w:tcPr>
          <w:p w:rsidR="00F52BCA" w:rsidRPr="0032068B" w:rsidRDefault="00F52BCA" w:rsidP="00F52BCA">
            <w:r w:rsidRPr="0032068B">
              <w:t>2</w:t>
            </w:r>
          </w:p>
        </w:tc>
        <w:tc>
          <w:tcPr>
            <w:tcW w:w="1843" w:type="dxa"/>
          </w:tcPr>
          <w:p w:rsidR="00F52BCA" w:rsidRPr="0032068B" w:rsidRDefault="00F52BCA" w:rsidP="00F52BCA">
            <w:r>
              <w:t>Óvodáztatás támogatása</w:t>
            </w:r>
          </w:p>
        </w:tc>
        <w:tc>
          <w:tcPr>
            <w:tcW w:w="1366" w:type="dxa"/>
          </w:tcPr>
          <w:p w:rsidR="00F52BCA" w:rsidRPr="0032068B" w:rsidRDefault="00F52BCA" w:rsidP="00F52BCA">
            <w:r>
              <w:t>2./2</w:t>
            </w:r>
          </w:p>
        </w:tc>
        <w:tc>
          <w:tcPr>
            <w:tcW w:w="1366" w:type="dxa"/>
          </w:tcPr>
          <w:p w:rsidR="00F52BCA" w:rsidRPr="0032068B" w:rsidRDefault="00F52BCA" w:rsidP="00F52BCA">
            <w:r>
              <w:t>2./2</w:t>
            </w:r>
          </w:p>
        </w:tc>
        <w:tc>
          <w:tcPr>
            <w:tcW w:w="1366" w:type="dxa"/>
          </w:tcPr>
          <w:p w:rsidR="00F52BCA" w:rsidRPr="0032068B" w:rsidRDefault="00F52BCA" w:rsidP="00F52BCA">
            <w:r>
              <w:t>ITS Közoktatási esélyegyenlőségi intézkedési terv</w:t>
            </w:r>
          </w:p>
        </w:tc>
        <w:tc>
          <w:tcPr>
            <w:tcW w:w="1366" w:type="dxa"/>
          </w:tcPr>
          <w:p w:rsidR="00F52BCA" w:rsidRPr="0032068B" w:rsidRDefault="00F52BCA" w:rsidP="00F52BCA">
            <w:r>
              <w:t>2./2</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proofErr w:type="spellStart"/>
            <w:r>
              <w:t>óvodáztatott</w:t>
            </w:r>
            <w:proofErr w:type="spellEnd"/>
            <w:r>
              <w:t xml:space="preserve"> </w:t>
            </w:r>
            <w:proofErr w:type="gramStart"/>
            <w:r>
              <w:t>gyermekek  számának</w:t>
            </w:r>
            <w:proofErr w:type="gramEnd"/>
            <w:r>
              <w:t xml:space="preserve"> növelése</w:t>
            </w:r>
          </w:p>
        </w:tc>
        <w:tc>
          <w:tcPr>
            <w:tcW w:w="1366" w:type="dxa"/>
          </w:tcPr>
          <w:p w:rsidR="00F52BCA" w:rsidRPr="0032068B" w:rsidRDefault="00F52BCA" w:rsidP="00F52BCA">
            <w:r>
              <w:t>pályázati források</w:t>
            </w:r>
          </w:p>
        </w:tc>
        <w:tc>
          <w:tcPr>
            <w:tcW w:w="1366" w:type="dxa"/>
          </w:tcPr>
          <w:p w:rsidR="00F52BCA" w:rsidRPr="001A2602" w:rsidRDefault="00F52BCA" w:rsidP="00F52BCA">
            <w:pPr>
              <w:rPr>
                <w:rFonts w:cstheme="minorHAnsi"/>
              </w:rPr>
            </w:pPr>
            <w:r w:rsidRPr="001A2602">
              <w:rPr>
                <w:rFonts w:cstheme="minorHAnsi"/>
              </w:rPr>
              <w:t xml:space="preserve">Férőhely </w:t>
            </w:r>
          </w:p>
          <w:p w:rsidR="00F52BCA" w:rsidRPr="001A2602" w:rsidRDefault="00F52BCA" w:rsidP="00F52BCA">
            <w:pPr>
              <w:rPr>
                <w:rFonts w:cstheme="minorHAnsi"/>
              </w:rPr>
            </w:pPr>
            <w:r w:rsidRPr="001A2602">
              <w:rPr>
                <w:rFonts w:cstheme="minorHAnsi"/>
              </w:rPr>
              <w:t>biztosítás,</w:t>
            </w:r>
          </w:p>
          <w:p w:rsidR="00F52BCA" w:rsidRPr="001A2602" w:rsidRDefault="00F52BCA" w:rsidP="00F52BCA">
            <w:pPr>
              <w:rPr>
                <w:rFonts w:cstheme="minorHAnsi"/>
              </w:rPr>
            </w:pPr>
            <w:r w:rsidRPr="001A2602">
              <w:rPr>
                <w:rFonts w:cstheme="minorHAnsi"/>
              </w:rPr>
              <w:t xml:space="preserve">Esélyegyenlőség </w:t>
            </w:r>
          </w:p>
          <w:p w:rsidR="00F52BCA" w:rsidRPr="001A2602" w:rsidRDefault="00F52BCA" w:rsidP="00F52BCA">
            <w:pPr>
              <w:rPr>
                <w:rFonts w:cstheme="minorHAnsi"/>
              </w:rPr>
            </w:pPr>
            <w:r w:rsidRPr="001A2602">
              <w:rPr>
                <w:rFonts w:cstheme="minorHAnsi"/>
              </w:rPr>
              <w:t xml:space="preserve">biztosításával </w:t>
            </w:r>
          </w:p>
          <w:p w:rsidR="00F52BCA" w:rsidRPr="001A2602" w:rsidRDefault="00F52BCA" w:rsidP="00F52BCA">
            <w:pPr>
              <w:rPr>
                <w:rFonts w:cstheme="minorHAnsi"/>
              </w:rPr>
            </w:pPr>
            <w:r w:rsidRPr="001A2602">
              <w:rPr>
                <w:rFonts w:cstheme="minorHAnsi"/>
              </w:rPr>
              <w:t>kapcsolatos</w:t>
            </w:r>
          </w:p>
          <w:p w:rsidR="00F52BCA" w:rsidRPr="001A2602" w:rsidRDefault="00F52BCA" w:rsidP="00F52BCA">
            <w:pPr>
              <w:rPr>
                <w:rFonts w:cstheme="minorHAnsi"/>
              </w:rPr>
            </w:pPr>
            <w:r w:rsidRPr="001A2602">
              <w:rPr>
                <w:rFonts w:cstheme="minorHAnsi"/>
              </w:rPr>
              <w:t>intézkedések</w:t>
            </w:r>
          </w:p>
          <w:p w:rsidR="00F52BCA" w:rsidRPr="001A2602" w:rsidRDefault="00F52BCA" w:rsidP="00F52BCA">
            <w:pPr>
              <w:rPr>
                <w:rFonts w:cstheme="minorHAnsi"/>
              </w:rPr>
            </w:pPr>
          </w:p>
        </w:tc>
      </w:tr>
      <w:tr w:rsidR="00F52BCA" w:rsidRPr="0032068B" w:rsidTr="00F52BCA">
        <w:tc>
          <w:tcPr>
            <w:tcW w:w="1162" w:type="dxa"/>
          </w:tcPr>
          <w:p w:rsidR="00F52BCA" w:rsidRPr="0032068B" w:rsidRDefault="00F52BCA" w:rsidP="00F52BCA">
            <w:r w:rsidRPr="0032068B">
              <w:t>3</w:t>
            </w:r>
          </w:p>
        </w:tc>
        <w:tc>
          <w:tcPr>
            <w:tcW w:w="1843" w:type="dxa"/>
          </w:tcPr>
          <w:p w:rsidR="00F52BCA" w:rsidRPr="0032068B" w:rsidRDefault="00F52BCA" w:rsidP="00F52BCA">
            <w:r>
              <w:t xml:space="preserve">Adatgyűjtés a </w:t>
            </w:r>
            <w:proofErr w:type="spellStart"/>
            <w:r>
              <w:t>szegregátumban</w:t>
            </w:r>
            <w:proofErr w:type="spellEnd"/>
            <w:r>
              <w:t xml:space="preserve"> élő gyermekekre vonatkozóan</w:t>
            </w:r>
          </w:p>
        </w:tc>
        <w:tc>
          <w:tcPr>
            <w:tcW w:w="1366" w:type="dxa"/>
          </w:tcPr>
          <w:p w:rsidR="00F52BCA" w:rsidRPr="0032068B" w:rsidRDefault="00F52BCA" w:rsidP="00F52BCA">
            <w:r>
              <w:t>2./3</w:t>
            </w:r>
          </w:p>
        </w:tc>
        <w:tc>
          <w:tcPr>
            <w:tcW w:w="1366" w:type="dxa"/>
          </w:tcPr>
          <w:p w:rsidR="00F52BCA" w:rsidRPr="0032068B" w:rsidRDefault="00F52BCA" w:rsidP="00F52BCA">
            <w:r>
              <w:t>2./3</w:t>
            </w:r>
          </w:p>
        </w:tc>
        <w:tc>
          <w:tcPr>
            <w:tcW w:w="1366" w:type="dxa"/>
          </w:tcPr>
          <w:p w:rsidR="00F52BCA" w:rsidRPr="0032068B" w:rsidRDefault="00F52BCA" w:rsidP="00F52BCA">
            <w:r>
              <w:t>ITS Közoktatási esélyegyenlőségi intézkedési terv</w:t>
            </w:r>
          </w:p>
        </w:tc>
        <w:tc>
          <w:tcPr>
            <w:tcW w:w="1366" w:type="dxa"/>
          </w:tcPr>
          <w:p w:rsidR="00F52BCA" w:rsidRPr="0032068B" w:rsidRDefault="00F52BCA" w:rsidP="00F52BCA">
            <w:r>
              <w:t>2./3</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releváns adatbázis megléte</w:t>
            </w:r>
          </w:p>
        </w:tc>
        <w:tc>
          <w:tcPr>
            <w:tcW w:w="1366" w:type="dxa"/>
          </w:tcPr>
          <w:p w:rsidR="00F52BCA" w:rsidRPr="0032068B" w:rsidRDefault="00F52BCA" w:rsidP="00F52BCA">
            <w:r>
              <w:t>humán erőforrás</w:t>
            </w:r>
          </w:p>
        </w:tc>
        <w:tc>
          <w:tcPr>
            <w:tcW w:w="1366" w:type="dxa"/>
          </w:tcPr>
          <w:p w:rsidR="00F52BCA" w:rsidRPr="001A2602" w:rsidRDefault="00F52BCA" w:rsidP="00F52BCA">
            <w:pPr>
              <w:rPr>
                <w:rFonts w:cstheme="minorHAnsi"/>
              </w:rPr>
            </w:pPr>
            <w:r w:rsidRPr="001A2602">
              <w:rPr>
                <w:rFonts w:cstheme="minorHAnsi"/>
              </w:rPr>
              <w:t>adatgyűjtés, elemzés és értékelés</w:t>
            </w:r>
          </w:p>
        </w:tc>
      </w:tr>
      <w:tr w:rsidR="00F52BCA" w:rsidRPr="0032068B" w:rsidTr="00F52BCA">
        <w:tc>
          <w:tcPr>
            <w:tcW w:w="15299" w:type="dxa"/>
            <w:gridSpan w:val="11"/>
          </w:tcPr>
          <w:p w:rsidR="00F52BCA" w:rsidRPr="001A2602" w:rsidRDefault="00F52BCA" w:rsidP="00F52BCA">
            <w:pPr>
              <w:rPr>
                <w:rFonts w:cstheme="minorHAnsi"/>
              </w:rPr>
            </w:pPr>
            <w:r w:rsidRPr="001A2602">
              <w:rPr>
                <w:rFonts w:cstheme="minorHAnsi"/>
              </w:rPr>
              <w:t xml:space="preserve">III. </w:t>
            </w:r>
            <w:proofErr w:type="gramStart"/>
            <w:r w:rsidRPr="001A2602">
              <w:rPr>
                <w:rFonts w:cstheme="minorHAnsi"/>
              </w:rPr>
              <w:t>A</w:t>
            </w:r>
            <w:proofErr w:type="gramEnd"/>
            <w:r w:rsidRPr="001A2602">
              <w:rPr>
                <w:rFonts w:cstheme="minorHAnsi"/>
              </w:rPr>
              <w:t xml:space="preserve"> nők esélyegyenlősége</w:t>
            </w:r>
          </w:p>
        </w:tc>
      </w:tr>
      <w:tr w:rsidR="00F52BCA" w:rsidRPr="0032068B" w:rsidTr="00F52BCA">
        <w:tc>
          <w:tcPr>
            <w:tcW w:w="1162" w:type="dxa"/>
          </w:tcPr>
          <w:p w:rsidR="00F52BCA" w:rsidRPr="0032068B" w:rsidRDefault="00F52BCA" w:rsidP="00F52BCA">
            <w:r w:rsidRPr="0032068B">
              <w:t>1</w:t>
            </w:r>
          </w:p>
        </w:tc>
        <w:tc>
          <w:tcPr>
            <w:tcW w:w="1843" w:type="dxa"/>
          </w:tcPr>
          <w:p w:rsidR="00F52BCA" w:rsidRDefault="00F52BCA" w:rsidP="00F52BCA">
            <w:r>
              <w:t>Adatgyűjtő és elemző munkacsoport felállítása</w:t>
            </w:r>
          </w:p>
          <w:p w:rsidR="00C10A2E" w:rsidRPr="0032068B" w:rsidRDefault="00C10A2E" w:rsidP="00F52BCA"/>
        </w:tc>
        <w:tc>
          <w:tcPr>
            <w:tcW w:w="1366" w:type="dxa"/>
          </w:tcPr>
          <w:p w:rsidR="00F52BCA" w:rsidRPr="0032068B" w:rsidRDefault="00F52BCA" w:rsidP="00F52BCA">
            <w:r>
              <w:t>3./1</w:t>
            </w:r>
          </w:p>
        </w:tc>
        <w:tc>
          <w:tcPr>
            <w:tcW w:w="1366" w:type="dxa"/>
          </w:tcPr>
          <w:p w:rsidR="00F52BCA" w:rsidRPr="0032068B" w:rsidRDefault="00F52BCA" w:rsidP="00F52BCA">
            <w:r>
              <w:t>3./1</w:t>
            </w:r>
          </w:p>
        </w:tc>
        <w:tc>
          <w:tcPr>
            <w:tcW w:w="1366" w:type="dxa"/>
          </w:tcPr>
          <w:p w:rsidR="00F52BCA" w:rsidRPr="0032068B" w:rsidRDefault="00F52BCA" w:rsidP="00F52BCA">
            <w:proofErr w:type="gramStart"/>
            <w:r>
              <w:t>ITS ,</w:t>
            </w:r>
            <w:proofErr w:type="gramEnd"/>
            <w:r>
              <w:t xml:space="preserve"> KTKT Szociális koncepció</w:t>
            </w:r>
          </w:p>
        </w:tc>
        <w:tc>
          <w:tcPr>
            <w:tcW w:w="1366" w:type="dxa"/>
          </w:tcPr>
          <w:p w:rsidR="00F52BCA" w:rsidRPr="0032068B" w:rsidRDefault="00F52BCA" w:rsidP="00F52BCA">
            <w:r>
              <w:t>3./1</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releváns adatbázis megléte</w:t>
            </w:r>
          </w:p>
        </w:tc>
        <w:tc>
          <w:tcPr>
            <w:tcW w:w="1366" w:type="dxa"/>
          </w:tcPr>
          <w:p w:rsidR="00F52BCA" w:rsidRPr="0032068B" w:rsidRDefault="00F52BCA" w:rsidP="00F52BCA">
            <w:r>
              <w:t>humán erőforrás</w:t>
            </w:r>
          </w:p>
        </w:tc>
        <w:tc>
          <w:tcPr>
            <w:tcW w:w="1366" w:type="dxa"/>
          </w:tcPr>
          <w:p w:rsidR="00F52BCA" w:rsidRPr="001A2602" w:rsidRDefault="00F52BCA" w:rsidP="00F52BCA">
            <w:pPr>
              <w:rPr>
                <w:rFonts w:cstheme="minorHAnsi"/>
              </w:rPr>
            </w:pPr>
            <w:r w:rsidRPr="001A2602">
              <w:rPr>
                <w:rFonts w:cstheme="minorHAnsi"/>
              </w:rPr>
              <w:t>adatgyűjtés, elemzés és értékelés</w:t>
            </w:r>
          </w:p>
        </w:tc>
      </w:tr>
      <w:tr w:rsidR="00F52BCA" w:rsidRPr="0032068B" w:rsidTr="00F52BCA">
        <w:tc>
          <w:tcPr>
            <w:tcW w:w="1162" w:type="dxa"/>
          </w:tcPr>
          <w:p w:rsidR="00F52BCA" w:rsidRPr="0032068B" w:rsidRDefault="00F52BCA" w:rsidP="00F52BCA">
            <w:r w:rsidRPr="0032068B">
              <w:lastRenderedPageBreak/>
              <w:t>2</w:t>
            </w:r>
          </w:p>
        </w:tc>
        <w:tc>
          <w:tcPr>
            <w:tcW w:w="1843" w:type="dxa"/>
          </w:tcPr>
          <w:p w:rsidR="00F52BCA" w:rsidRPr="0032068B" w:rsidRDefault="00F52BCA" w:rsidP="00F52BCA">
            <w:r>
              <w:t xml:space="preserve">A Szociális és Gyermekvédelmi Főigazgatóság, és a Jász-Nagykun-Szolnok Megyei Kormányhivatal Karcagi Járási Hivatal Foglalkoztatási osztályának </w:t>
            </w:r>
            <w:r w:rsidRPr="00A34594">
              <w:rPr>
                <w:b/>
              </w:rPr>
              <w:t>lehetőségeinek</w:t>
            </w:r>
            <w:r>
              <w:t xml:space="preserve"> figyelemmel kísérése a társadalmi felzárkóztatási programokkal kapcsolatosan</w:t>
            </w:r>
          </w:p>
        </w:tc>
        <w:tc>
          <w:tcPr>
            <w:tcW w:w="1366" w:type="dxa"/>
          </w:tcPr>
          <w:p w:rsidR="00F52BCA" w:rsidRPr="0032068B" w:rsidRDefault="00F52BCA" w:rsidP="00F52BCA">
            <w:r>
              <w:t>3./2</w:t>
            </w:r>
          </w:p>
        </w:tc>
        <w:tc>
          <w:tcPr>
            <w:tcW w:w="1366" w:type="dxa"/>
          </w:tcPr>
          <w:p w:rsidR="00F52BCA" w:rsidRPr="0032068B" w:rsidRDefault="00F52BCA" w:rsidP="00F52BCA">
            <w:r>
              <w:t>3./2</w:t>
            </w:r>
          </w:p>
        </w:tc>
        <w:tc>
          <w:tcPr>
            <w:tcW w:w="1366" w:type="dxa"/>
          </w:tcPr>
          <w:p w:rsidR="00F52BCA" w:rsidRPr="0032068B" w:rsidRDefault="00F52BCA" w:rsidP="00F52BCA">
            <w:r>
              <w:t>ITS</w:t>
            </w:r>
          </w:p>
        </w:tc>
        <w:tc>
          <w:tcPr>
            <w:tcW w:w="1366" w:type="dxa"/>
          </w:tcPr>
          <w:p w:rsidR="00F52BCA" w:rsidRPr="0032068B" w:rsidRDefault="00F52BCA" w:rsidP="00F52BCA">
            <w:r>
              <w:t>3./2</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képzési programok szervezése</w:t>
            </w:r>
          </w:p>
        </w:tc>
        <w:tc>
          <w:tcPr>
            <w:tcW w:w="1366" w:type="dxa"/>
          </w:tcPr>
          <w:p w:rsidR="00F52BCA" w:rsidRPr="0032068B" w:rsidRDefault="00F52BCA" w:rsidP="00F52BCA">
            <w:r>
              <w:t>pályázati források</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rFonts w:asciiTheme="minorHAnsi" w:hAnsiTheme="minorHAnsi" w:cstheme="minorHAnsi"/>
                <w:sz w:val="20"/>
                <w:szCs w:val="20"/>
                <w:lang w:val="hu-HU" w:eastAsia="hu-HU" w:bidi="en-US"/>
              </w:rPr>
            </w:pPr>
            <w:r w:rsidRPr="001A2602">
              <w:rPr>
                <w:rFonts w:asciiTheme="minorHAnsi" w:hAnsiTheme="minorHAnsi" w:cstheme="minorHAnsi"/>
                <w:sz w:val="20"/>
                <w:szCs w:val="20"/>
                <w:lang w:val="hu-HU" w:eastAsia="hu-HU" w:bidi="en-US"/>
              </w:rPr>
              <w:t>esélyegyenlőség biztosításával kapcsolatos intézkedések</w:t>
            </w:r>
          </w:p>
          <w:p w:rsidR="00F52BCA" w:rsidRPr="001A2602" w:rsidRDefault="00F52BCA" w:rsidP="00F52BCA">
            <w:pPr>
              <w:rPr>
                <w:rFonts w:cstheme="minorHAnsi"/>
              </w:rPr>
            </w:pPr>
          </w:p>
        </w:tc>
      </w:tr>
      <w:tr w:rsidR="00F52BCA" w:rsidRPr="0032068B" w:rsidTr="00F52BCA">
        <w:tc>
          <w:tcPr>
            <w:tcW w:w="1162" w:type="dxa"/>
          </w:tcPr>
          <w:p w:rsidR="00F52BCA" w:rsidRPr="0032068B" w:rsidRDefault="00F52BCA" w:rsidP="00F52BCA">
            <w:r w:rsidRPr="0032068B">
              <w:t>3</w:t>
            </w:r>
          </w:p>
        </w:tc>
        <w:tc>
          <w:tcPr>
            <w:tcW w:w="1843" w:type="dxa"/>
          </w:tcPr>
          <w:p w:rsidR="00F52BCA" w:rsidRPr="0032068B" w:rsidRDefault="00F52BCA" w:rsidP="00F52BCA">
            <w:r>
              <w:t>Preventív és tájékoztató tevékenység a nők áldozattá válása kapcsán</w:t>
            </w:r>
          </w:p>
        </w:tc>
        <w:tc>
          <w:tcPr>
            <w:tcW w:w="1366" w:type="dxa"/>
          </w:tcPr>
          <w:p w:rsidR="00F52BCA" w:rsidRPr="0032068B" w:rsidRDefault="00F52BCA" w:rsidP="00F52BCA">
            <w:r>
              <w:t>3./3</w:t>
            </w:r>
          </w:p>
        </w:tc>
        <w:tc>
          <w:tcPr>
            <w:tcW w:w="1366" w:type="dxa"/>
          </w:tcPr>
          <w:p w:rsidR="00F52BCA" w:rsidRPr="0032068B" w:rsidRDefault="00F52BCA" w:rsidP="00F52BCA">
            <w:r>
              <w:t>3./3</w:t>
            </w:r>
          </w:p>
        </w:tc>
        <w:tc>
          <w:tcPr>
            <w:tcW w:w="1366" w:type="dxa"/>
          </w:tcPr>
          <w:p w:rsidR="00F52BCA" w:rsidRPr="0032068B" w:rsidRDefault="00F52BCA" w:rsidP="00F52BCA">
            <w:proofErr w:type="gramStart"/>
            <w:r>
              <w:t>ITS ,</w:t>
            </w:r>
            <w:proofErr w:type="gramEnd"/>
            <w:r>
              <w:t xml:space="preserve">  KTKT Szociális koncepció</w:t>
            </w:r>
          </w:p>
        </w:tc>
        <w:tc>
          <w:tcPr>
            <w:tcW w:w="1366" w:type="dxa"/>
          </w:tcPr>
          <w:p w:rsidR="00F52BCA" w:rsidRPr="0032068B" w:rsidRDefault="00F52BCA" w:rsidP="00F52BCA">
            <w:r>
              <w:t>3./3</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Tájékoztatók szervezése</w:t>
            </w:r>
          </w:p>
        </w:tc>
        <w:tc>
          <w:tcPr>
            <w:tcW w:w="1366" w:type="dxa"/>
          </w:tcPr>
          <w:p w:rsidR="00F52BCA" w:rsidRPr="0032068B" w:rsidRDefault="00F52BCA" w:rsidP="00F52BCA">
            <w:r>
              <w:t>humán erőforrás</w:t>
            </w:r>
          </w:p>
        </w:tc>
        <w:tc>
          <w:tcPr>
            <w:tcW w:w="1366" w:type="dxa"/>
          </w:tcPr>
          <w:p w:rsidR="00F52BCA" w:rsidRPr="001A2602" w:rsidRDefault="00F52BCA" w:rsidP="00F52BCA">
            <w:pPr>
              <w:rPr>
                <w:rFonts w:cstheme="minorHAnsi"/>
              </w:rPr>
            </w:pPr>
            <w:r w:rsidRPr="001A2602">
              <w:rPr>
                <w:rFonts w:cstheme="minorHAnsi"/>
              </w:rPr>
              <w:t xml:space="preserve">Humánerőforrás, Adattábla </w:t>
            </w:r>
          </w:p>
          <w:p w:rsidR="00F52BCA" w:rsidRPr="001A2602" w:rsidRDefault="00F52BCA" w:rsidP="00F52BCA">
            <w:pPr>
              <w:rPr>
                <w:rFonts w:cstheme="minorHAnsi"/>
              </w:rPr>
            </w:pPr>
            <w:r w:rsidRPr="001A2602">
              <w:rPr>
                <w:rFonts w:cstheme="minorHAnsi"/>
              </w:rPr>
              <w:t xml:space="preserve">elkészítése </w:t>
            </w:r>
            <w:proofErr w:type="gramStart"/>
            <w:r w:rsidRPr="001A2602">
              <w:rPr>
                <w:rFonts w:cstheme="minorHAnsi"/>
              </w:rPr>
              <w:t>a</w:t>
            </w:r>
            <w:proofErr w:type="gramEnd"/>
            <w:r w:rsidRPr="001A2602">
              <w:rPr>
                <w:rFonts w:cstheme="minorHAnsi"/>
              </w:rPr>
              <w:t xml:space="preserve"> </w:t>
            </w:r>
          </w:p>
          <w:p w:rsidR="00F52BCA" w:rsidRPr="001A2602" w:rsidRDefault="00F52BCA" w:rsidP="00F52BCA">
            <w:pPr>
              <w:rPr>
                <w:rFonts w:cstheme="minorHAnsi"/>
              </w:rPr>
            </w:pPr>
            <w:r w:rsidRPr="001A2602">
              <w:rPr>
                <w:rFonts w:cstheme="minorHAnsi"/>
              </w:rPr>
              <w:t xml:space="preserve">rendőrség és </w:t>
            </w:r>
          </w:p>
          <w:p w:rsidR="00F52BCA" w:rsidRPr="001A2602" w:rsidRDefault="00F52BCA" w:rsidP="00F52BCA">
            <w:pPr>
              <w:rPr>
                <w:rFonts w:cstheme="minorHAnsi"/>
              </w:rPr>
            </w:pPr>
            <w:r w:rsidRPr="001A2602">
              <w:rPr>
                <w:rFonts w:cstheme="minorHAnsi"/>
              </w:rPr>
              <w:t xml:space="preserve">az ügyészség </w:t>
            </w:r>
          </w:p>
          <w:p w:rsidR="00F52BCA" w:rsidRPr="001A2602" w:rsidRDefault="00F52BCA" w:rsidP="00F52BCA">
            <w:pPr>
              <w:rPr>
                <w:rFonts w:cstheme="minorHAnsi"/>
              </w:rPr>
            </w:pPr>
            <w:r w:rsidRPr="001A2602">
              <w:rPr>
                <w:rFonts w:cstheme="minorHAnsi"/>
              </w:rPr>
              <w:t xml:space="preserve">segítségével: </w:t>
            </w:r>
          </w:p>
          <w:p w:rsidR="00F52BCA" w:rsidRPr="001A2602" w:rsidRDefault="00F52BCA" w:rsidP="00F52BCA">
            <w:pPr>
              <w:rPr>
                <w:rFonts w:cstheme="minorHAnsi"/>
              </w:rPr>
            </w:pPr>
            <w:r w:rsidRPr="001A2602">
              <w:rPr>
                <w:rFonts w:cstheme="minorHAnsi"/>
              </w:rPr>
              <w:t xml:space="preserve">nemek szerint </w:t>
            </w:r>
          </w:p>
          <w:p w:rsidR="00F52BCA" w:rsidRPr="001A2602" w:rsidRDefault="00F52BCA" w:rsidP="00F52BCA">
            <w:pPr>
              <w:rPr>
                <w:rFonts w:cstheme="minorHAnsi"/>
              </w:rPr>
            </w:pPr>
            <w:r w:rsidRPr="001A2602">
              <w:rPr>
                <w:rFonts w:cstheme="minorHAnsi"/>
              </w:rPr>
              <w:t>bontott adatok</w:t>
            </w:r>
          </w:p>
          <w:p w:rsidR="00F52BCA" w:rsidRPr="001A2602" w:rsidRDefault="00F52BCA" w:rsidP="00F52BCA">
            <w:pPr>
              <w:rPr>
                <w:rFonts w:cstheme="minorHAnsi"/>
              </w:rPr>
            </w:pPr>
            <w:r w:rsidRPr="001A2602">
              <w:rPr>
                <w:rFonts w:cstheme="minorHAnsi"/>
              </w:rPr>
              <w:t xml:space="preserve">Esélyegyenlőség </w:t>
            </w:r>
          </w:p>
          <w:p w:rsidR="00F52BCA" w:rsidRPr="001A2602" w:rsidRDefault="00F52BCA" w:rsidP="00F52BCA">
            <w:pPr>
              <w:rPr>
                <w:rFonts w:cstheme="minorHAnsi"/>
              </w:rPr>
            </w:pPr>
            <w:r w:rsidRPr="001A2602">
              <w:rPr>
                <w:rFonts w:cstheme="minorHAnsi"/>
              </w:rPr>
              <w:t xml:space="preserve">biztosításával </w:t>
            </w:r>
          </w:p>
          <w:p w:rsidR="00F52BCA" w:rsidRPr="001A2602" w:rsidRDefault="00F52BCA" w:rsidP="00F52BCA">
            <w:pPr>
              <w:rPr>
                <w:rFonts w:cstheme="minorHAnsi"/>
              </w:rPr>
            </w:pPr>
            <w:r w:rsidRPr="001A2602">
              <w:rPr>
                <w:rFonts w:cstheme="minorHAnsi"/>
              </w:rPr>
              <w:t>kapcsolatos</w:t>
            </w:r>
          </w:p>
          <w:p w:rsidR="00F52BCA" w:rsidRPr="001A2602" w:rsidRDefault="00F52BCA" w:rsidP="00F52BCA">
            <w:pPr>
              <w:rPr>
                <w:rFonts w:cstheme="minorHAnsi"/>
              </w:rPr>
            </w:pPr>
            <w:r w:rsidRPr="001A2602">
              <w:rPr>
                <w:rFonts w:cstheme="minorHAnsi"/>
              </w:rPr>
              <w:t>intézkedések</w:t>
            </w:r>
          </w:p>
        </w:tc>
      </w:tr>
      <w:tr w:rsidR="00F52BCA" w:rsidRPr="0032068B" w:rsidTr="00F52BCA">
        <w:tc>
          <w:tcPr>
            <w:tcW w:w="1162" w:type="dxa"/>
          </w:tcPr>
          <w:p w:rsidR="00F52BCA" w:rsidRPr="0032068B" w:rsidRDefault="00F52BCA" w:rsidP="00F52BCA">
            <w:r w:rsidRPr="0032068B">
              <w:t>…</w:t>
            </w:r>
          </w:p>
        </w:tc>
        <w:tc>
          <w:tcPr>
            <w:tcW w:w="1843" w:type="dxa"/>
          </w:tcPr>
          <w:p w:rsidR="00F52BCA" w:rsidRPr="0032068B" w:rsidRDefault="00F52BCA" w:rsidP="00F52BCA">
            <w:r>
              <w:t>Adatgyűjtő és adatelemző munkacsoport felállítása</w:t>
            </w:r>
          </w:p>
        </w:tc>
        <w:tc>
          <w:tcPr>
            <w:tcW w:w="1366" w:type="dxa"/>
          </w:tcPr>
          <w:p w:rsidR="00F52BCA" w:rsidRPr="0032068B" w:rsidRDefault="00F52BCA" w:rsidP="00F52BCA">
            <w:r>
              <w:t>3./4</w:t>
            </w:r>
          </w:p>
        </w:tc>
        <w:tc>
          <w:tcPr>
            <w:tcW w:w="1366" w:type="dxa"/>
          </w:tcPr>
          <w:p w:rsidR="00F52BCA" w:rsidRPr="0032068B" w:rsidRDefault="00F52BCA" w:rsidP="00F52BCA">
            <w:r>
              <w:t>3./4</w:t>
            </w:r>
          </w:p>
        </w:tc>
        <w:tc>
          <w:tcPr>
            <w:tcW w:w="1366" w:type="dxa"/>
          </w:tcPr>
          <w:p w:rsidR="00F52BCA" w:rsidRPr="0032068B" w:rsidRDefault="00F52BCA" w:rsidP="00F52BCA">
            <w:proofErr w:type="gramStart"/>
            <w:r>
              <w:t>ITS ,</w:t>
            </w:r>
            <w:proofErr w:type="gramEnd"/>
            <w:r>
              <w:t xml:space="preserve"> KTKT Szociális koncepció</w:t>
            </w:r>
          </w:p>
        </w:tc>
        <w:tc>
          <w:tcPr>
            <w:tcW w:w="1366" w:type="dxa"/>
          </w:tcPr>
          <w:p w:rsidR="00F52BCA" w:rsidRPr="0032068B" w:rsidRDefault="00F52BCA" w:rsidP="00F52BCA">
            <w:r>
              <w:t>3./4</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releváns adatbázis megléte</w:t>
            </w:r>
          </w:p>
        </w:tc>
        <w:tc>
          <w:tcPr>
            <w:tcW w:w="1366" w:type="dxa"/>
          </w:tcPr>
          <w:p w:rsidR="00F52BCA" w:rsidRPr="0032068B" w:rsidRDefault="00F52BCA" w:rsidP="00F52BCA">
            <w:r>
              <w:t>humán erőforrás</w:t>
            </w:r>
          </w:p>
        </w:tc>
        <w:tc>
          <w:tcPr>
            <w:tcW w:w="1366" w:type="dxa"/>
          </w:tcPr>
          <w:p w:rsidR="00F52BCA" w:rsidRPr="001A2602" w:rsidRDefault="00F52BCA" w:rsidP="00F52BCA">
            <w:pPr>
              <w:rPr>
                <w:rFonts w:cstheme="minorHAnsi"/>
              </w:rPr>
            </w:pPr>
            <w:r w:rsidRPr="001A2602">
              <w:rPr>
                <w:rFonts w:cstheme="minorHAnsi"/>
              </w:rPr>
              <w:t>adatgyűjtés, elemzés és értékelés</w:t>
            </w:r>
          </w:p>
        </w:tc>
      </w:tr>
      <w:tr w:rsidR="00F52BCA" w:rsidRPr="0032068B" w:rsidTr="00F52BCA">
        <w:tc>
          <w:tcPr>
            <w:tcW w:w="15299" w:type="dxa"/>
            <w:gridSpan w:val="11"/>
          </w:tcPr>
          <w:p w:rsidR="00F52BCA" w:rsidRPr="0032068B" w:rsidRDefault="00F52BCA" w:rsidP="00F52BCA">
            <w:r w:rsidRPr="0032068B">
              <w:t>IV. Az idősek esélyegyenlősége</w:t>
            </w:r>
          </w:p>
        </w:tc>
      </w:tr>
      <w:tr w:rsidR="00F52BCA" w:rsidRPr="0032068B" w:rsidTr="00F52BCA">
        <w:tc>
          <w:tcPr>
            <w:tcW w:w="1162" w:type="dxa"/>
          </w:tcPr>
          <w:p w:rsidR="00F52BCA" w:rsidRPr="0032068B" w:rsidRDefault="00F52BCA" w:rsidP="00F52BCA">
            <w:r w:rsidRPr="0032068B">
              <w:t>1</w:t>
            </w:r>
          </w:p>
        </w:tc>
        <w:tc>
          <w:tcPr>
            <w:tcW w:w="1843" w:type="dxa"/>
          </w:tcPr>
          <w:p w:rsidR="00F52BCA" w:rsidRPr="0032068B" w:rsidRDefault="00F52BCA" w:rsidP="00F52BCA">
            <w:r>
              <w:t>Jelzőrendszeres segélynyújtó hálózat kialakítása</w:t>
            </w:r>
          </w:p>
        </w:tc>
        <w:tc>
          <w:tcPr>
            <w:tcW w:w="1366" w:type="dxa"/>
          </w:tcPr>
          <w:p w:rsidR="00F52BCA" w:rsidRPr="0032068B" w:rsidRDefault="00F52BCA" w:rsidP="00F52BCA">
            <w:r>
              <w:t>4./1</w:t>
            </w:r>
          </w:p>
        </w:tc>
        <w:tc>
          <w:tcPr>
            <w:tcW w:w="1366" w:type="dxa"/>
          </w:tcPr>
          <w:p w:rsidR="00F52BCA" w:rsidRPr="0032068B" w:rsidRDefault="00F52BCA" w:rsidP="00F52BCA">
            <w:r>
              <w:t>4./1</w:t>
            </w:r>
          </w:p>
        </w:tc>
        <w:tc>
          <w:tcPr>
            <w:tcW w:w="1366" w:type="dxa"/>
          </w:tcPr>
          <w:p w:rsidR="00F52BCA" w:rsidRPr="0032068B" w:rsidRDefault="00F52BCA" w:rsidP="00F52BCA">
            <w:r>
              <w:t>ITS</w:t>
            </w:r>
          </w:p>
        </w:tc>
        <w:tc>
          <w:tcPr>
            <w:tcW w:w="1366" w:type="dxa"/>
          </w:tcPr>
          <w:p w:rsidR="00F52BCA" w:rsidRPr="0032068B" w:rsidRDefault="00F52BCA" w:rsidP="00F52BCA">
            <w:r>
              <w:t>4./1</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technikai feltételek megteremtése</w:t>
            </w:r>
          </w:p>
        </w:tc>
        <w:tc>
          <w:tcPr>
            <w:tcW w:w="1366" w:type="dxa"/>
          </w:tcPr>
          <w:p w:rsidR="00F52BCA" w:rsidRPr="0032068B" w:rsidRDefault="00F52BCA" w:rsidP="00F52BCA">
            <w:r>
              <w:t>pályázati források</w:t>
            </w:r>
          </w:p>
        </w:tc>
        <w:tc>
          <w:tcPr>
            <w:tcW w:w="1366" w:type="dxa"/>
          </w:tcPr>
          <w:p w:rsidR="00F52BCA" w:rsidRDefault="00F52BCA" w:rsidP="00F52BCA">
            <w:r>
              <w:t>esélyegyenlőség biztosításával kapcsolatos intézkedések</w:t>
            </w:r>
          </w:p>
          <w:p w:rsidR="00C10A2E" w:rsidRDefault="00C10A2E" w:rsidP="00F52BCA"/>
          <w:p w:rsidR="00C10A2E" w:rsidRPr="0032068B" w:rsidRDefault="00C10A2E" w:rsidP="00F52BCA"/>
        </w:tc>
      </w:tr>
      <w:tr w:rsidR="00F52BCA" w:rsidRPr="0032068B" w:rsidTr="00F52BCA">
        <w:tc>
          <w:tcPr>
            <w:tcW w:w="1162" w:type="dxa"/>
          </w:tcPr>
          <w:p w:rsidR="00F52BCA" w:rsidRPr="0032068B" w:rsidRDefault="00F52BCA" w:rsidP="00F52BCA">
            <w:r w:rsidRPr="0032068B">
              <w:lastRenderedPageBreak/>
              <w:t>2</w:t>
            </w:r>
          </w:p>
        </w:tc>
        <w:tc>
          <w:tcPr>
            <w:tcW w:w="1843" w:type="dxa"/>
          </w:tcPr>
          <w:p w:rsidR="00F52BCA" w:rsidRPr="0032068B" w:rsidRDefault="00F52BCA" w:rsidP="00F52BCA">
            <w:r>
              <w:t>Az 50 év felettiek munkaerő piaci helyzetének javítása a városban</w:t>
            </w:r>
          </w:p>
        </w:tc>
        <w:tc>
          <w:tcPr>
            <w:tcW w:w="1366" w:type="dxa"/>
          </w:tcPr>
          <w:p w:rsidR="00F52BCA" w:rsidRPr="0032068B" w:rsidRDefault="00F52BCA" w:rsidP="00F52BCA">
            <w:r>
              <w:t>4./2</w:t>
            </w:r>
          </w:p>
        </w:tc>
        <w:tc>
          <w:tcPr>
            <w:tcW w:w="1366" w:type="dxa"/>
          </w:tcPr>
          <w:p w:rsidR="00F52BCA" w:rsidRPr="0032068B" w:rsidRDefault="00F52BCA" w:rsidP="00F52BCA">
            <w:r>
              <w:t>4./2</w:t>
            </w:r>
          </w:p>
        </w:tc>
        <w:tc>
          <w:tcPr>
            <w:tcW w:w="1366" w:type="dxa"/>
          </w:tcPr>
          <w:p w:rsidR="00F52BCA" w:rsidRPr="0032068B" w:rsidRDefault="00F52BCA" w:rsidP="00F52BCA">
            <w:r>
              <w:t>ITS</w:t>
            </w:r>
          </w:p>
        </w:tc>
        <w:tc>
          <w:tcPr>
            <w:tcW w:w="1366" w:type="dxa"/>
          </w:tcPr>
          <w:p w:rsidR="00F52BCA" w:rsidRPr="0032068B" w:rsidRDefault="00F52BCA" w:rsidP="00F52BCA">
            <w:r>
              <w:t>4./2</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proofErr w:type="gramStart"/>
            <w:r>
              <w:t>munkahely teremtés</w:t>
            </w:r>
            <w:proofErr w:type="gramEnd"/>
            <w:r>
              <w:t>, átképzések</w:t>
            </w:r>
          </w:p>
        </w:tc>
        <w:tc>
          <w:tcPr>
            <w:tcW w:w="1366" w:type="dxa"/>
          </w:tcPr>
          <w:p w:rsidR="00F52BCA" w:rsidRPr="0032068B" w:rsidRDefault="00F52BCA" w:rsidP="00F52BCA">
            <w:r>
              <w:t>pályázati források</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sz w:val="20"/>
                <w:szCs w:val="20"/>
                <w:lang w:val="hu-HU" w:eastAsia="hu-HU" w:bidi="en-US"/>
              </w:rPr>
            </w:pPr>
            <w:r w:rsidRPr="001A2602">
              <w:rPr>
                <w:sz w:val="20"/>
                <w:szCs w:val="20"/>
                <w:lang w:val="hu-HU" w:eastAsia="hu-HU" w:bidi="en-US"/>
              </w:rPr>
              <w:t>esélyegyenlőség biztosításával kapcsolatos intézkedések</w:t>
            </w:r>
          </w:p>
          <w:p w:rsidR="00F52BCA" w:rsidRPr="001A2602" w:rsidRDefault="00F52BCA" w:rsidP="00F52BCA"/>
        </w:tc>
      </w:tr>
      <w:tr w:rsidR="00F52BCA" w:rsidRPr="0032068B" w:rsidTr="00F52BCA">
        <w:tc>
          <w:tcPr>
            <w:tcW w:w="1162" w:type="dxa"/>
          </w:tcPr>
          <w:p w:rsidR="00F52BCA" w:rsidRPr="0032068B" w:rsidRDefault="00F52BCA" w:rsidP="00F52BCA">
            <w:r w:rsidRPr="0032068B">
              <w:t>3</w:t>
            </w:r>
          </w:p>
        </w:tc>
        <w:tc>
          <w:tcPr>
            <w:tcW w:w="1843" w:type="dxa"/>
          </w:tcPr>
          <w:p w:rsidR="00F52BCA" w:rsidRPr="0032068B" w:rsidRDefault="00F52BCA" w:rsidP="00F52BCA">
            <w:proofErr w:type="spellStart"/>
            <w:r>
              <w:t>Info-kommunikációs</w:t>
            </w:r>
            <w:proofErr w:type="spellEnd"/>
            <w:r>
              <w:t xml:space="preserve"> akadálymentesítés a közintézményekben</w:t>
            </w:r>
          </w:p>
        </w:tc>
        <w:tc>
          <w:tcPr>
            <w:tcW w:w="1366" w:type="dxa"/>
          </w:tcPr>
          <w:p w:rsidR="00F52BCA" w:rsidRPr="0032068B" w:rsidRDefault="00F52BCA" w:rsidP="00F52BCA">
            <w:r>
              <w:t>4./3</w:t>
            </w:r>
          </w:p>
        </w:tc>
        <w:tc>
          <w:tcPr>
            <w:tcW w:w="1366" w:type="dxa"/>
          </w:tcPr>
          <w:p w:rsidR="00F52BCA" w:rsidRPr="0032068B" w:rsidRDefault="00F52BCA" w:rsidP="00F52BCA">
            <w:r>
              <w:t>4./3</w:t>
            </w:r>
          </w:p>
        </w:tc>
        <w:tc>
          <w:tcPr>
            <w:tcW w:w="1366" w:type="dxa"/>
          </w:tcPr>
          <w:p w:rsidR="00F52BCA" w:rsidRPr="0032068B" w:rsidRDefault="00F52BCA" w:rsidP="00F52BCA">
            <w:r>
              <w:t>ITS</w:t>
            </w:r>
          </w:p>
        </w:tc>
        <w:tc>
          <w:tcPr>
            <w:tcW w:w="1366" w:type="dxa"/>
          </w:tcPr>
          <w:p w:rsidR="00F52BCA" w:rsidRPr="0032068B" w:rsidRDefault="00F52BCA" w:rsidP="00F52BCA">
            <w:r>
              <w:t>4./3</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proofErr w:type="spellStart"/>
            <w:r>
              <w:t>info-kommunikációs</w:t>
            </w:r>
            <w:proofErr w:type="spellEnd"/>
            <w:r>
              <w:t xml:space="preserve"> hálózat kiépítése</w:t>
            </w:r>
          </w:p>
        </w:tc>
        <w:tc>
          <w:tcPr>
            <w:tcW w:w="1366" w:type="dxa"/>
          </w:tcPr>
          <w:p w:rsidR="00F52BCA" w:rsidRPr="0032068B" w:rsidRDefault="00F52BCA" w:rsidP="00F52BCA">
            <w:r>
              <w:t>pályázati források</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sz w:val="20"/>
                <w:szCs w:val="20"/>
                <w:lang w:val="hu-HU" w:eastAsia="hu-HU" w:bidi="en-US"/>
              </w:rPr>
            </w:pPr>
            <w:r w:rsidRPr="001A2602">
              <w:rPr>
                <w:sz w:val="20"/>
                <w:szCs w:val="20"/>
                <w:lang w:val="hu-HU" w:eastAsia="hu-HU" w:bidi="en-US"/>
              </w:rPr>
              <w:t>esélyegyenlőség biztosításával kapcsolatos intézkedések</w:t>
            </w:r>
          </w:p>
          <w:p w:rsidR="00F52BCA" w:rsidRPr="001A2602" w:rsidRDefault="00F52BCA" w:rsidP="00F52BCA"/>
        </w:tc>
      </w:tr>
      <w:tr w:rsidR="00F52BCA" w:rsidRPr="0032068B" w:rsidTr="00F52BCA">
        <w:tc>
          <w:tcPr>
            <w:tcW w:w="1162" w:type="dxa"/>
          </w:tcPr>
          <w:p w:rsidR="00F52BCA" w:rsidRPr="0032068B" w:rsidRDefault="00F52BCA" w:rsidP="00F52BCA">
            <w:r w:rsidRPr="0032068B">
              <w:t>…</w:t>
            </w:r>
          </w:p>
        </w:tc>
        <w:tc>
          <w:tcPr>
            <w:tcW w:w="1843" w:type="dxa"/>
          </w:tcPr>
          <w:p w:rsidR="00F52BCA" w:rsidRPr="0032068B" w:rsidRDefault="00F52BCA" w:rsidP="00F52BCA">
            <w:r>
              <w:t>Informatikai képzések szervezése időseknek</w:t>
            </w:r>
          </w:p>
        </w:tc>
        <w:tc>
          <w:tcPr>
            <w:tcW w:w="1366" w:type="dxa"/>
          </w:tcPr>
          <w:p w:rsidR="00F52BCA" w:rsidRPr="0032068B" w:rsidRDefault="00F52BCA" w:rsidP="00F52BCA">
            <w:r>
              <w:t>4./4</w:t>
            </w:r>
          </w:p>
        </w:tc>
        <w:tc>
          <w:tcPr>
            <w:tcW w:w="1366" w:type="dxa"/>
          </w:tcPr>
          <w:p w:rsidR="00F52BCA" w:rsidRPr="0032068B" w:rsidRDefault="00F52BCA" w:rsidP="00F52BCA">
            <w:r>
              <w:t>4./4</w:t>
            </w:r>
          </w:p>
        </w:tc>
        <w:tc>
          <w:tcPr>
            <w:tcW w:w="1366" w:type="dxa"/>
          </w:tcPr>
          <w:p w:rsidR="00F52BCA" w:rsidRPr="0032068B" w:rsidRDefault="00F52BCA" w:rsidP="00F52BCA">
            <w:r>
              <w:t>ITS</w:t>
            </w:r>
          </w:p>
        </w:tc>
        <w:tc>
          <w:tcPr>
            <w:tcW w:w="1366" w:type="dxa"/>
          </w:tcPr>
          <w:p w:rsidR="00F52BCA" w:rsidRPr="0032068B" w:rsidRDefault="00F52BCA" w:rsidP="00F52BCA">
            <w:r>
              <w:t>4./4</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releváns adatbázis megléte</w:t>
            </w:r>
          </w:p>
        </w:tc>
        <w:tc>
          <w:tcPr>
            <w:tcW w:w="1366" w:type="dxa"/>
          </w:tcPr>
          <w:p w:rsidR="00F52BCA" w:rsidRPr="0032068B" w:rsidRDefault="00F52BCA" w:rsidP="00F52BCA">
            <w:r>
              <w:t>pályázati források</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sz w:val="20"/>
                <w:szCs w:val="20"/>
                <w:lang w:val="hu-HU" w:eastAsia="hu-HU" w:bidi="en-US"/>
              </w:rPr>
            </w:pPr>
            <w:r w:rsidRPr="001A2602">
              <w:rPr>
                <w:sz w:val="20"/>
                <w:szCs w:val="20"/>
                <w:lang w:val="hu-HU" w:eastAsia="hu-HU" w:bidi="en-US"/>
              </w:rPr>
              <w:t>esélyegyenlőség biztosításával kapcsolatos intézkedések</w:t>
            </w:r>
          </w:p>
          <w:p w:rsidR="00F52BCA" w:rsidRPr="001A2602" w:rsidRDefault="00F52BCA" w:rsidP="00F52BCA"/>
        </w:tc>
      </w:tr>
      <w:tr w:rsidR="00F52BCA" w:rsidRPr="0032068B" w:rsidTr="00F52BCA">
        <w:tc>
          <w:tcPr>
            <w:tcW w:w="15299" w:type="dxa"/>
            <w:gridSpan w:val="11"/>
          </w:tcPr>
          <w:p w:rsidR="00F52BCA" w:rsidRPr="0032068B" w:rsidRDefault="00F52BCA" w:rsidP="00F52BCA">
            <w:r w:rsidRPr="0032068B">
              <w:t xml:space="preserve">V. </w:t>
            </w:r>
            <w:proofErr w:type="gramStart"/>
            <w:r w:rsidRPr="0032068B">
              <w:t>A</w:t>
            </w:r>
            <w:proofErr w:type="gramEnd"/>
            <w:r w:rsidRPr="0032068B">
              <w:t xml:space="preserve"> fogyatékkal élők esélyegyenlősége</w:t>
            </w:r>
          </w:p>
        </w:tc>
      </w:tr>
      <w:tr w:rsidR="00F52BCA" w:rsidRPr="0032068B" w:rsidTr="00F52BCA">
        <w:tc>
          <w:tcPr>
            <w:tcW w:w="1162" w:type="dxa"/>
          </w:tcPr>
          <w:p w:rsidR="00F52BCA" w:rsidRPr="0032068B" w:rsidRDefault="00F52BCA" w:rsidP="00F52BCA">
            <w:r w:rsidRPr="0032068B">
              <w:t>1</w:t>
            </w:r>
          </w:p>
        </w:tc>
        <w:tc>
          <w:tcPr>
            <w:tcW w:w="1843" w:type="dxa"/>
          </w:tcPr>
          <w:p w:rsidR="00F52BCA" w:rsidRPr="0032068B" w:rsidRDefault="00F52BCA" w:rsidP="00F52BCA">
            <w:r>
              <w:t>Adatgyűjtő és adatelemző munkacsoport létrehozása</w:t>
            </w:r>
          </w:p>
        </w:tc>
        <w:tc>
          <w:tcPr>
            <w:tcW w:w="1366" w:type="dxa"/>
          </w:tcPr>
          <w:p w:rsidR="00F52BCA" w:rsidRPr="0032068B" w:rsidRDefault="00F52BCA" w:rsidP="00F52BCA">
            <w:r>
              <w:t>5./1</w:t>
            </w:r>
          </w:p>
        </w:tc>
        <w:tc>
          <w:tcPr>
            <w:tcW w:w="1366" w:type="dxa"/>
          </w:tcPr>
          <w:p w:rsidR="00F52BCA" w:rsidRPr="0032068B" w:rsidRDefault="00F52BCA" w:rsidP="00F52BCA">
            <w:r>
              <w:t>5./1</w:t>
            </w:r>
          </w:p>
        </w:tc>
        <w:tc>
          <w:tcPr>
            <w:tcW w:w="1366" w:type="dxa"/>
          </w:tcPr>
          <w:p w:rsidR="00F52BCA" w:rsidRPr="0032068B" w:rsidRDefault="00F52BCA" w:rsidP="00F52BCA">
            <w:proofErr w:type="gramStart"/>
            <w:r>
              <w:t>ITS ,</w:t>
            </w:r>
            <w:proofErr w:type="gramEnd"/>
            <w:r>
              <w:t xml:space="preserve"> KTKT Szociális koncepció</w:t>
            </w:r>
          </w:p>
        </w:tc>
        <w:tc>
          <w:tcPr>
            <w:tcW w:w="1366" w:type="dxa"/>
          </w:tcPr>
          <w:p w:rsidR="00F52BCA" w:rsidRPr="0032068B" w:rsidRDefault="00F52BCA" w:rsidP="00F52BCA">
            <w:r>
              <w:t>5./1</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releváns adatbázis megléte</w:t>
            </w:r>
          </w:p>
        </w:tc>
        <w:tc>
          <w:tcPr>
            <w:tcW w:w="1366" w:type="dxa"/>
          </w:tcPr>
          <w:p w:rsidR="00F52BCA" w:rsidRPr="0032068B" w:rsidRDefault="00F52BCA" w:rsidP="00F52BCA">
            <w:r>
              <w:t>humán erőforrás</w:t>
            </w:r>
          </w:p>
        </w:tc>
        <w:tc>
          <w:tcPr>
            <w:tcW w:w="1366" w:type="dxa"/>
          </w:tcPr>
          <w:p w:rsidR="00F52BCA" w:rsidRPr="0032068B" w:rsidRDefault="00F52BCA" w:rsidP="00F52BCA">
            <w:r>
              <w:t>adatgyűjtés, elemzés és értékelés</w:t>
            </w:r>
          </w:p>
        </w:tc>
      </w:tr>
      <w:tr w:rsidR="00F52BCA" w:rsidRPr="0032068B" w:rsidTr="00F52BCA">
        <w:tc>
          <w:tcPr>
            <w:tcW w:w="1162" w:type="dxa"/>
          </w:tcPr>
          <w:p w:rsidR="00F52BCA" w:rsidRPr="0032068B" w:rsidRDefault="00F52BCA" w:rsidP="00F52BCA">
            <w:r w:rsidRPr="0032068B">
              <w:t>2</w:t>
            </w:r>
          </w:p>
        </w:tc>
        <w:tc>
          <w:tcPr>
            <w:tcW w:w="1843" w:type="dxa"/>
          </w:tcPr>
          <w:p w:rsidR="00F52BCA" w:rsidRPr="0032068B" w:rsidRDefault="00F52BCA" w:rsidP="00F52BCA">
            <w:r>
              <w:t>Akadálymentesítés Karcag közintézményeiben</w:t>
            </w:r>
          </w:p>
        </w:tc>
        <w:tc>
          <w:tcPr>
            <w:tcW w:w="1366" w:type="dxa"/>
          </w:tcPr>
          <w:p w:rsidR="00F52BCA" w:rsidRPr="0032068B" w:rsidRDefault="00F52BCA" w:rsidP="00F52BCA">
            <w:r>
              <w:t>5./2</w:t>
            </w:r>
          </w:p>
        </w:tc>
        <w:tc>
          <w:tcPr>
            <w:tcW w:w="1366" w:type="dxa"/>
          </w:tcPr>
          <w:p w:rsidR="00F52BCA" w:rsidRPr="0032068B" w:rsidRDefault="00F52BCA" w:rsidP="00F52BCA">
            <w:r>
              <w:t>5./2</w:t>
            </w:r>
          </w:p>
        </w:tc>
        <w:tc>
          <w:tcPr>
            <w:tcW w:w="1366" w:type="dxa"/>
          </w:tcPr>
          <w:p w:rsidR="00F52BCA" w:rsidRPr="0032068B" w:rsidRDefault="00F52BCA" w:rsidP="00F52BCA">
            <w:proofErr w:type="gramStart"/>
            <w:r>
              <w:t>ITS ,</w:t>
            </w:r>
            <w:proofErr w:type="gramEnd"/>
            <w:r>
              <w:t xml:space="preserve"> KTKT Szociális koncepció</w:t>
            </w:r>
          </w:p>
        </w:tc>
        <w:tc>
          <w:tcPr>
            <w:tcW w:w="1366" w:type="dxa"/>
          </w:tcPr>
          <w:p w:rsidR="00F52BCA" w:rsidRPr="0032068B" w:rsidRDefault="00F52BCA" w:rsidP="00F52BCA">
            <w:r>
              <w:t>5./2</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többszintes közintézmények akadálymentesítése</w:t>
            </w:r>
          </w:p>
        </w:tc>
        <w:tc>
          <w:tcPr>
            <w:tcW w:w="1366" w:type="dxa"/>
          </w:tcPr>
          <w:p w:rsidR="00F52BCA" w:rsidRPr="0032068B" w:rsidRDefault="00F52BCA" w:rsidP="00F52BCA">
            <w:r>
              <w:t>pályázati források</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sz w:val="20"/>
                <w:szCs w:val="20"/>
                <w:lang w:val="hu-HU" w:eastAsia="hu-HU" w:bidi="en-US"/>
              </w:rPr>
            </w:pPr>
            <w:r w:rsidRPr="001A2602">
              <w:rPr>
                <w:sz w:val="20"/>
                <w:szCs w:val="20"/>
                <w:lang w:val="hu-HU" w:eastAsia="hu-HU" w:bidi="en-US"/>
              </w:rPr>
              <w:t>esélyegyenlőség biztosításával kapcsolatos intézkedések</w:t>
            </w:r>
          </w:p>
          <w:p w:rsidR="00F52BCA" w:rsidRDefault="00F52BCA" w:rsidP="00F52BCA"/>
          <w:p w:rsidR="000A361A" w:rsidRDefault="000A361A" w:rsidP="00F52BCA"/>
          <w:p w:rsidR="000A361A" w:rsidRDefault="000A361A" w:rsidP="00F52BCA"/>
          <w:p w:rsidR="000A361A" w:rsidRDefault="000A361A" w:rsidP="00F52BCA"/>
          <w:p w:rsidR="000A361A" w:rsidRPr="001A2602" w:rsidRDefault="000A361A" w:rsidP="00F52BCA"/>
        </w:tc>
      </w:tr>
      <w:tr w:rsidR="00F52BCA" w:rsidRPr="0032068B" w:rsidTr="00F52BCA">
        <w:tc>
          <w:tcPr>
            <w:tcW w:w="1162" w:type="dxa"/>
          </w:tcPr>
          <w:p w:rsidR="00F52BCA" w:rsidRPr="0032068B" w:rsidRDefault="00F52BCA" w:rsidP="00F52BCA">
            <w:r w:rsidRPr="0032068B">
              <w:lastRenderedPageBreak/>
              <w:t>3</w:t>
            </w:r>
          </w:p>
        </w:tc>
        <w:tc>
          <w:tcPr>
            <w:tcW w:w="1843" w:type="dxa"/>
          </w:tcPr>
          <w:p w:rsidR="00F52BCA" w:rsidRPr="0032068B" w:rsidRDefault="00F52BCA" w:rsidP="00F52BCA">
            <w:r>
              <w:t>A tömegközlekedési rendszerek felülvizsgálata az egyenlő esélyű hozzáférés figyelembevételével</w:t>
            </w:r>
          </w:p>
        </w:tc>
        <w:tc>
          <w:tcPr>
            <w:tcW w:w="1366" w:type="dxa"/>
          </w:tcPr>
          <w:p w:rsidR="00F52BCA" w:rsidRPr="0032068B" w:rsidRDefault="00F52BCA" w:rsidP="00F52BCA">
            <w:r>
              <w:t>5./3</w:t>
            </w:r>
          </w:p>
        </w:tc>
        <w:tc>
          <w:tcPr>
            <w:tcW w:w="1366" w:type="dxa"/>
          </w:tcPr>
          <w:p w:rsidR="00F52BCA" w:rsidRPr="0032068B" w:rsidRDefault="00F52BCA" w:rsidP="00F52BCA">
            <w:r>
              <w:t>5./3</w:t>
            </w:r>
          </w:p>
        </w:tc>
        <w:tc>
          <w:tcPr>
            <w:tcW w:w="1366" w:type="dxa"/>
          </w:tcPr>
          <w:p w:rsidR="00F52BCA" w:rsidRPr="0032068B" w:rsidRDefault="00F52BCA" w:rsidP="00F52BCA">
            <w:proofErr w:type="gramStart"/>
            <w:r>
              <w:t>ITS ,</w:t>
            </w:r>
            <w:proofErr w:type="gramEnd"/>
            <w:r>
              <w:t xml:space="preserve"> KTKT Szociális koncepció</w:t>
            </w:r>
          </w:p>
        </w:tc>
        <w:tc>
          <w:tcPr>
            <w:tcW w:w="1366" w:type="dxa"/>
          </w:tcPr>
          <w:p w:rsidR="00F52BCA" w:rsidRPr="0032068B" w:rsidRDefault="00F52BCA" w:rsidP="00F52BCA">
            <w:r>
              <w:t>5./3</w:t>
            </w:r>
          </w:p>
        </w:tc>
        <w:tc>
          <w:tcPr>
            <w:tcW w:w="1366" w:type="dxa"/>
          </w:tcPr>
          <w:p w:rsidR="00F52BCA" w:rsidRPr="0032068B" w:rsidRDefault="00F52BCA" w:rsidP="00F52BCA">
            <w:r>
              <w:t>polgármester</w:t>
            </w:r>
          </w:p>
        </w:tc>
        <w:tc>
          <w:tcPr>
            <w:tcW w:w="1366" w:type="dxa"/>
          </w:tcPr>
          <w:p w:rsidR="00F52BCA" w:rsidRPr="0032068B" w:rsidRDefault="00F52BCA" w:rsidP="00F52BCA">
            <w:r>
              <w:t>2018.06.30</w:t>
            </w:r>
          </w:p>
        </w:tc>
        <w:tc>
          <w:tcPr>
            <w:tcW w:w="1366" w:type="dxa"/>
          </w:tcPr>
          <w:p w:rsidR="00F52BCA" w:rsidRPr="0032068B" w:rsidRDefault="00F52BCA" w:rsidP="00F52BCA">
            <w:r>
              <w:t>koncepció kidolgozása, felmérés készítése, releváns adatbázis megléte</w:t>
            </w:r>
          </w:p>
        </w:tc>
        <w:tc>
          <w:tcPr>
            <w:tcW w:w="1366" w:type="dxa"/>
          </w:tcPr>
          <w:p w:rsidR="00F52BCA" w:rsidRPr="0032068B" w:rsidRDefault="00F52BCA" w:rsidP="00F52BCA">
            <w:r>
              <w:t>pályázati források, human erőforrás</w:t>
            </w:r>
          </w:p>
        </w:tc>
        <w:tc>
          <w:tcPr>
            <w:tcW w:w="1366" w:type="dxa"/>
          </w:tcPr>
          <w:p w:rsidR="00F52BCA" w:rsidRPr="001A2602" w:rsidRDefault="00F52BCA" w:rsidP="00F52BCA">
            <w:pPr>
              <w:pStyle w:val="NormlCalibri11"/>
              <w:pBdr>
                <w:top w:val="none" w:sz="0" w:space="0" w:color="auto"/>
                <w:left w:val="none" w:sz="0" w:space="0" w:color="auto"/>
                <w:bottom w:val="none" w:sz="0" w:space="0" w:color="auto"/>
                <w:right w:val="none" w:sz="0" w:space="0" w:color="auto"/>
              </w:pBdr>
              <w:rPr>
                <w:sz w:val="20"/>
                <w:szCs w:val="20"/>
                <w:lang w:val="hu-HU" w:eastAsia="hu-HU" w:bidi="en-US"/>
              </w:rPr>
            </w:pPr>
            <w:r w:rsidRPr="001A2602">
              <w:rPr>
                <w:sz w:val="20"/>
                <w:szCs w:val="20"/>
                <w:lang w:val="hu-HU" w:eastAsia="hu-HU" w:bidi="en-US"/>
              </w:rPr>
              <w:t>esélyegyenlőség biztosításával kapcsolatos intézkedések</w:t>
            </w:r>
          </w:p>
          <w:p w:rsidR="00F52BCA" w:rsidRPr="001A2602" w:rsidRDefault="00F52BCA" w:rsidP="00F52BCA"/>
        </w:tc>
      </w:tr>
    </w:tbl>
    <w:p w:rsidR="00F52BCA" w:rsidRDefault="00F52BCA" w:rsidP="00F52BCA">
      <w:pPr>
        <w:rPr>
          <w:b/>
          <w:sz w:val="22"/>
          <w:szCs w:val="22"/>
        </w:rPr>
      </w:pPr>
      <w:r>
        <w:rPr>
          <w:b/>
          <w:sz w:val="22"/>
          <w:szCs w:val="22"/>
        </w:rPr>
        <w:br w:type="page"/>
      </w:r>
    </w:p>
    <w:p w:rsidR="00F52BCA" w:rsidRDefault="00F52BCA" w:rsidP="00F52BCA">
      <w:pPr>
        <w:rPr>
          <w:b/>
          <w:sz w:val="22"/>
          <w:szCs w:val="22"/>
        </w:rPr>
        <w:sectPr w:rsidR="00F52BCA" w:rsidSect="00C10A2E">
          <w:headerReference w:type="default" r:id="rId48"/>
          <w:pgSz w:w="16840" w:h="11907" w:orient="landscape" w:code="9"/>
          <w:pgMar w:top="567" w:right="851" w:bottom="426" w:left="851" w:header="708" w:footer="708" w:gutter="0"/>
          <w:cols w:space="708"/>
          <w:titlePg/>
          <w:docGrid w:linePitch="360"/>
        </w:sectPr>
      </w:pPr>
    </w:p>
    <w:p w:rsidR="00F52BCA" w:rsidRPr="00E22F99" w:rsidRDefault="00F52BCA" w:rsidP="00F52BCA">
      <w:pPr>
        <w:rPr>
          <w:b/>
          <w:sz w:val="22"/>
          <w:szCs w:val="22"/>
        </w:rPr>
      </w:pPr>
    </w:p>
    <w:p w:rsidR="00F52BCA" w:rsidRPr="00E22F99" w:rsidRDefault="00F52BCA" w:rsidP="00F52BCA">
      <w:pPr>
        <w:rPr>
          <w:b/>
          <w:sz w:val="22"/>
          <w:szCs w:val="22"/>
        </w:rPr>
      </w:pPr>
      <w:r w:rsidRPr="00E22F99">
        <w:rPr>
          <w:b/>
          <w:sz w:val="22"/>
          <w:szCs w:val="22"/>
        </w:rPr>
        <w:t xml:space="preserve">ELFOGADÁS MÓDJA </w:t>
      </w:r>
      <w:proofErr w:type="gramStart"/>
      <w:r w:rsidRPr="00E22F99">
        <w:rPr>
          <w:b/>
          <w:sz w:val="22"/>
          <w:szCs w:val="22"/>
        </w:rPr>
        <w:t>ÉS</w:t>
      </w:r>
      <w:proofErr w:type="gramEnd"/>
      <w:r w:rsidRPr="00E22F99">
        <w:rPr>
          <w:b/>
          <w:sz w:val="22"/>
          <w:szCs w:val="22"/>
        </w:rPr>
        <w:t xml:space="preserve"> DÁTUMA</w:t>
      </w:r>
    </w:p>
    <w:p w:rsidR="00F52BCA" w:rsidRPr="00E22F99" w:rsidRDefault="00F52BCA" w:rsidP="00F52BCA">
      <w:pPr>
        <w:rPr>
          <w:b/>
          <w:sz w:val="22"/>
          <w:szCs w:val="22"/>
        </w:rPr>
      </w:pPr>
    </w:p>
    <w:p w:rsidR="00F52BCA" w:rsidRPr="00E22F99" w:rsidRDefault="00F52BCA" w:rsidP="00F52BCA">
      <w:pPr>
        <w:rPr>
          <w:sz w:val="22"/>
          <w:szCs w:val="22"/>
        </w:rPr>
      </w:pPr>
      <w:r w:rsidRPr="00E22F99">
        <w:rPr>
          <w:sz w:val="22"/>
          <w:szCs w:val="22"/>
        </w:rPr>
        <w:t>Karcag település Helyi esélyegyenlőségi Programjának felülvizsgálatát a szakmai és társadalmi megvitatását követően az önkormányzat képviselő-t</w:t>
      </w:r>
      <w:r>
        <w:rPr>
          <w:sz w:val="22"/>
          <w:szCs w:val="22"/>
        </w:rPr>
        <w:t xml:space="preserve">estülete megvitatta, </w:t>
      </w:r>
      <w:r w:rsidRPr="00541FBD">
        <w:rPr>
          <w:sz w:val="22"/>
          <w:szCs w:val="22"/>
        </w:rPr>
        <w:t xml:space="preserve">és </w:t>
      </w:r>
      <w:proofErr w:type="gramStart"/>
      <w:r w:rsidRPr="00541FBD">
        <w:rPr>
          <w:sz w:val="22"/>
          <w:szCs w:val="22"/>
        </w:rPr>
        <w:t>a …</w:t>
      </w:r>
      <w:proofErr w:type="gramEnd"/>
      <w:r w:rsidRPr="00541FBD">
        <w:rPr>
          <w:sz w:val="22"/>
          <w:szCs w:val="22"/>
        </w:rPr>
        <w:t xml:space="preserve">/2017. (VI.29.) </w:t>
      </w:r>
      <w:r>
        <w:rPr>
          <w:sz w:val="22"/>
          <w:szCs w:val="22"/>
        </w:rPr>
        <w:t>„</w:t>
      </w:r>
      <w:r w:rsidRPr="00541FBD">
        <w:rPr>
          <w:sz w:val="22"/>
          <w:szCs w:val="22"/>
        </w:rPr>
        <w:t xml:space="preserve">kt.” </w:t>
      </w:r>
      <w:r w:rsidRPr="00E22F99">
        <w:rPr>
          <w:sz w:val="22"/>
          <w:szCs w:val="22"/>
        </w:rPr>
        <w:t xml:space="preserve">számú határozatával elfogadta. </w:t>
      </w:r>
    </w:p>
    <w:p w:rsidR="00F52BCA" w:rsidRPr="00E22F99" w:rsidRDefault="00F52BCA" w:rsidP="00F52BCA">
      <w:pPr>
        <w:rPr>
          <w:b/>
          <w:sz w:val="22"/>
          <w:szCs w:val="22"/>
        </w:rPr>
      </w:pPr>
      <w:r w:rsidRPr="00E22F99">
        <w:rPr>
          <w:b/>
          <w:sz w:val="22"/>
          <w:szCs w:val="22"/>
        </w:rPr>
        <w:t>Jelen dokumentum a 2013. évben elfogadott Helyi Esélyegyenlőségi Program szigorúan elválaszthatatlan mellékletét képezi.</w:t>
      </w:r>
    </w:p>
    <w:p w:rsidR="00F52BCA" w:rsidRPr="00E22F99" w:rsidRDefault="00F52BCA" w:rsidP="00F52BCA">
      <w:pPr>
        <w:rPr>
          <w:sz w:val="22"/>
          <w:szCs w:val="22"/>
        </w:rPr>
      </w:pP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0"/>
        <w:gridCol w:w="3021"/>
        <w:gridCol w:w="3021"/>
      </w:tblGrid>
      <w:tr w:rsidR="00F52BCA" w:rsidRPr="00A560C1" w:rsidTr="00F52BCA">
        <w:trPr>
          <w:jc w:val="center"/>
        </w:trPr>
        <w:tc>
          <w:tcPr>
            <w:tcW w:w="3020" w:type="dxa"/>
            <w:tcBorders>
              <w:bottom w:val="dashed" w:sz="4" w:space="0" w:color="auto"/>
            </w:tcBorders>
            <w:vAlign w:val="center"/>
          </w:tcPr>
          <w:p w:rsidR="00F52BCA" w:rsidRDefault="00F52BCA" w:rsidP="00F52BCA">
            <w:pPr>
              <w:jc w:val="center"/>
              <w:rPr>
                <w:sz w:val="22"/>
                <w:szCs w:val="22"/>
              </w:rPr>
            </w:pPr>
          </w:p>
        </w:tc>
        <w:tc>
          <w:tcPr>
            <w:tcW w:w="3021" w:type="dxa"/>
            <w:vAlign w:val="center"/>
          </w:tcPr>
          <w:p w:rsidR="00F52BCA" w:rsidRDefault="00F52BCA" w:rsidP="00F52BCA">
            <w:pPr>
              <w:jc w:val="center"/>
              <w:rPr>
                <w:sz w:val="22"/>
                <w:szCs w:val="22"/>
              </w:rPr>
            </w:pPr>
          </w:p>
        </w:tc>
        <w:tc>
          <w:tcPr>
            <w:tcW w:w="3021" w:type="dxa"/>
            <w:tcBorders>
              <w:bottom w:val="dashed" w:sz="4" w:space="0" w:color="auto"/>
            </w:tcBorders>
            <w:vAlign w:val="center"/>
          </w:tcPr>
          <w:p w:rsidR="00F52BCA" w:rsidRDefault="00F52BCA" w:rsidP="00F52BCA">
            <w:pPr>
              <w:jc w:val="center"/>
              <w:rPr>
                <w:sz w:val="22"/>
                <w:szCs w:val="22"/>
              </w:rPr>
            </w:pPr>
          </w:p>
        </w:tc>
      </w:tr>
      <w:tr w:rsidR="00F52BCA" w:rsidTr="00F52BCA">
        <w:trPr>
          <w:jc w:val="center"/>
        </w:trPr>
        <w:tc>
          <w:tcPr>
            <w:tcW w:w="3020" w:type="dxa"/>
            <w:tcBorders>
              <w:top w:val="dashed" w:sz="4" w:space="0" w:color="auto"/>
            </w:tcBorders>
            <w:vAlign w:val="center"/>
          </w:tcPr>
          <w:p w:rsidR="00F52BCA" w:rsidRDefault="00F52BCA" w:rsidP="00F52BCA">
            <w:pPr>
              <w:jc w:val="center"/>
              <w:rPr>
                <w:sz w:val="22"/>
                <w:szCs w:val="22"/>
              </w:rPr>
            </w:pPr>
            <w:r w:rsidRPr="00E22F99">
              <w:rPr>
                <w:b/>
                <w:sz w:val="22"/>
                <w:szCs w:val="22"/>
              </w:rPr>
              <w:t>polgármester</w:t>
            </w:r>
          </w:p>
        </w:tc>
        <w:tc>
          <w:tcPr>
            <w:tcW w:w="3021" w:type="dxa"/>
            <w:vAlign w:val="center"/>
          </w:tcPr>
          <w:p w:rsidR="00F52BCA" w:rsidRDefault="00F52BCA" w:rsidP="00F52BCA">
            <w:pPr>
              <w:jc w:val="center"/>
              <w:rPr>
                <w:sz w:val="22"/>
                <w:szCs w:val="22"/>
              </w:rPr>
            </w:pPr>
          </w:p>
        </w:tc>
        <w:tc>
          <w:tcPr>
            <w:tcW w:w="3021" w:type="dxa"/>
            <w:tcBorders>
              <w:top w:val="dashed" w:sz="4" w:space="0" w:color="auto"/>
            </w:tcBorders>
            <w:vAlign w:val="center"/>
          </w:tcPr>
          <w:p w:rsidR="00F52BCA" w:rsidRDefault="00F52BCA" w:rsidP="00F52BCA">
            <w:pPr>
              <w:jc w:val="center"/>
              <w:rPr>
                <w:sz w:val="22"/>
                <w:szCs w:val="22"/>
              </w:rPr>
            </w:pPr>
            <w:r w:rsidRPr="00E22F99">
              <w:rPr>
                <w:b/>
                <w:sz w:val="22"/>
                <w:szCs w:val="22"/>
              </w:rPr>
              <w:t>jegyző</w:t>
            </w:r>
          </w:p>
        </w:tc>
      </w:tr>
    </w:tbl>
    <w:p w:rsidR="00F52BCA" w:rsidRPr="00E22F99" w:rsidRDefault="00F52BCA" w:rsidP="00F52BCA">
      <w:pPr>
        <w:rPr>
          <w:sz w:val="22"/>
          <w:szCs w:val="22"/>
        </w:rPr>
      </w:pPr>
    </w:p>
    <w:p w:rsidR="00E67D7B" w:rsidRDefault="00E67D7B" w:rsidP="007722AF">
      <w:pPr>
        <w:tabs>
          <w:tab w:val="left" w:pos="2660"/>
        </w:tabs>
        <w:rPr>
          <w:b/>
          <w:bCs/>
          <w:sz w:val="24"/>
          <w:szCs w:val="24"/>
        </w:rPr>
      </w:pPr>
    </w:p>
    <w:p w:rsidR="00771D54" w:rsidRDefault="00771D54" w:rsidP="007722AF">
      <w:pPr>
        <w:tabs>
          <w:tab w:val="left" w:pos="2660"/>
        </w:tabs>
        <w:rPr>
          <w:b/>
          <w:bCs/>
          <w:sz w:val="24"/>
          <w:szCs w:val="24"/>
        </w:rPr>
      </w:pPr>
    </w:p>
    <w:p w:rsidR="000A361A" w:rsidRDefault="000A361A" w:rsidP="007722AF">
      <w:pPr>
        <w:tabs>
          <w:tab w:val="left" w:pos="2660"/>
        </w:tabs>
        <w:rPr>
          <w:b/>
          <w:bCs/>
          <w:sz w:val="24"/>
          <w:szCs w:val="24"/>
        </w:rPr>
      </w:pPr>
    </w:p>
    <w:p w:rsidR="000A361A" w:rsidRDefault="000A361A" w:rsidP="007722AF">
      <w:pPr>
        <w:tabs>
          <w:tab w:val="left" w:pos="2660"/>
        </w:tabs>
        <w:rPr>
          <w:b/>
          <w:bCs/>
          <w:sz w:val="24"/>
          <w:szCs w:val="24"/>
        </w:rPr>
      </w:pPr>
    </w:p>
    <w:p w:rsidR="00771D54" w:rsidRDefault="00771D54" w:rsidP="007722AF">
      <w:pPr>
        <w:tabs>
          <w:tab w:val="left" w:pos="2660"/>
        </w:tabs>
        <w:rPr>
          <w:b/>
          <w:bCs/>
          <w:sz w:val="24"/>
          <w:szCs w:val="24"/>
        </w:rPr>
      </w:pPr>
    </w:p>
    <w:p w:rsidR="00771D54" w:rsidRDefault="00771D54" w:rsidP="007722AF">
      <w:pPr>
        <w:tabs>
          <w:tab w:val="left" w:pos="2660"/>
        </w:tabs>
        <w:rPr>
          <w:b/>
          <w:bCs/>
          <w:sz w:val="24"/>
          <w:szCs w:val="24"/>
        </w:rPr>
      </w:pPr>
    </w:p>
    <w:p w:rsidR="00771D54" w:rsidRDefault="00771D54" w:rsidP="007722AF">
      <w:pPr>
        <w:tabs>
          <w:tab w:val="left" w:pos="2660"/>
        </w:tabs>
        <w:rPr>
          <w:b/>
          <w:bCs/>
          <w:sz w:val="24"/>
          <w:szCs w:val="24"/>
        </w:rPr>
      </w:pPr>
    </w:p>
    <w:p w:rsidR="00771D54" w:rsidRPr="007722AF" w:rsidRDefault="00771D54" w:rsidP="007722AF">
      <w:pPr>
        <w:tabs>
          <w:tab w:val="left" w:pos="2660"/>
        </w:tabs>
        <w:rPr>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8</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ind w:left="142"/>
              <w:jc w:val="both"/>
              <w:rPr>
                <w:sz w:val="24"/>
                <w:szCs w:val="24"/>
              </w:rPr>
            </w:pPr>
            <w:r w:rsidRPr="007722AF">
              <w:rPr>
                <w:sz w:val="24"/>
                <w:szCs w:val="24"/>
              </w:rPr>
              <w:t xml:space="preserve">Javaslat a Györffy István Nagykun </w:t>
            </w:r>
            <w:proofErr w:type="gramStart"/>
            <w:r w:rsidRPr="007722AF">
              <w:rPr>
                <w:sz w:val="24"/>
                <w:szCs w:val="24"/>
              </w:rPr>
              <w:t>Múzeum alapító</w:t>
            </w:r>
            <w:proofErr w:type="gramEnd"/>
            <w:r w:rsidRPr="007722AF">
              <w:rPr>
                <w:sz w:val="24"/>
                <w:szCs w:val="24"/>
              </w:rPr>
              <w:t xml:space="preserve"> okiratának módosítására</w:t>
            </w:r>
          </w:p>
          <w:p w:rsidR="007722AF" w:rsidRPr="007722AF" w:rsidRDefault="007722AF" w:rsidP="007722AF">
            <w:pPr>
              <w:ind w:left="142"/>
              <w:jc w:val="both"/>
              <w:rPr>
                <w:sz w:val="24"/>
                <w:szCs w:val="24"/>
              </w:rPr>
            </w:pPr>
          </w:p>
        </w:tc>
      </w:tr>
    </w:tbl>
    <w:p w:rsidR="00771D54" w:rsidRDefault="00771D54" w:rsidP="007722AF">
      <w:pPr>
        <w:tabs>
          <w:tab w:val="left" w:pos="2660"/>
        </w:tabs>
        <w:rPr>
          <w:b/>
          <w:bCs/>
          <w:sz w:val="24"/>
          <w:szCs w:val="24"/>
        </w:rPr>
      </w:pPr>
      <w:r>
        <w:rPr>
          <w:b/>
          <w:bCs/>
          <w:sz w:val="24"/>
          <w:szCs w:val="24"/>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C21C5E">
        <w:rPr>
          <w:bCs/>
          <w:iCs/>
          <w:sz w:val="24"/>
          <w:szCs w:val="24"/>
        </w:rPr>
        <w:t xml:space="preserve">Hiánypótlás miatt szükséges </w:t>
      </w:r>
      <w:r w:rsidR="000A361A">
        <w:rPr>
          <w:bCs/>
          <w:iCs/>
          <w:sz w:val="24"/>
          <w:szCs w:val="24"/>
        </w:rPr>
        <w:t>módosítani</w:t>
      </w:r>
      <w:r w:rsidR="00C21C5E">
        <w:rPr>
          <w:bCs/>
          <w:iCs/>
          <w:sz w:val="24"/>
          <w:szCs w:val="24"/>
        </w:rPr>
        <w:t xml:space="preserve">.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tabs>
          <w:tab w:val="left" w:pos="2660"/>
        </w:tabs>
        <w:rPr>
          <w:b/>
          <w:bCs/>
          <w:sz w:val="24"/>
          <w:szCs w:val="24"/>
        </w:rPr>
      </w:pPr>
    </w:p>
    <w:p w:rsidR="00771D54" w:rsidRDefault="00771D54" w:rsidP="007722AF">
      <w:pPr>
        <w:tabs>
          <w:tab w:val="left" w:pos="2660"/>
        </w:tabs>
        <w:rPr>
          <w:b/>
          <w:bCs/>
          <w:sz w:val="24"/>
          <w:szCs w:val="24"/>
        </w:rPr>
      </w:pPr>
    </w:p>
    <w:p w:rsidR="000D51AB" w:rsidRPr="000D51AB" w:rsidRDefault="00F840E8" w:rsidP="000D51AB">
      <w:pPr>
        <w:ind w:left="709" w:hanging="709"/>
        <w:rPr>
          <w:b/>
          <w:bCs/>
          <w:sz w:val="24"/>
          <w:szCs w:val="24"/>
        </w:rPr>
      </w:pPr>
      <w:r>
        <w:rPr>
          <w:b/>
          <w:bCs/>
          <w:sz w:val="24"/>
          <w:szCs w:val="24"/>
        </w:rPr>
        <w:t>1</w:t>
      </w:r>
      <w:r w:rsidR="000D51AB" w:rsidRPr="000D51AB">
        <w:rPr>
          <w:b/>
          <w:bCs/>
          <w:sz w:val="24"/>
          <w:szCs w:val="24"/>
        </w:rPr>
        <w:t>97/2017. (VI.29.) „kt.”sz. h a t á r o z a t</w:t>
      </w:r>
    </w:p>
    <w:p w:rsidR="000D51AB" w:rsidRPr="000D51AB" w:rsidRDefault="000D51AB" w:rsidP="000D51AB">
      <w:pPr>
        <w:rPr>
          <w:b/>
          <w:bCs/>
          <w:sz w:val="24"/>
          <w:szCs w:val="24"/>
        </w:rPr>
      </w:pPr>
      <w:r w:rsidRPr="000D51AB">
        <w:rPr>
          <w:b/>
          <w:sz w:val="24"/>
          <w:szCs w:val="24"/>
        </w:rPr>
        <w:t xml:space="preserve">a Györffy István Nagykun </w:t>
      </w:r>
      <w:proofErr w:type="gramStart"/>
      <w:r w:rsidRPr="000D51AB">
        <w:rPr>
          <w:b/>
          <w:sz w:val="24"/>
          <w:szCs w:val="24"/>
        </w:rPr>
        <w:t xml:space="preserve">Múzeum </w:t>
      </w:r>
      <w:r w:rsidRPr="000D51AB">
        <w:rPr>
          <w:b/>
          <w:bCs/>
          <w:sz w:val="24"/>
          <w:szCs w:val="24"/>
        </w:rPr>
        <w:t>alapító</w:t>
      </w:r>
      <w:proofErr w:type="gramEnd"/>
      <w:r w:rsidRPr="000D51AB">
        <w:rPr>
          <w:b/>
          <w:bCs/>
          <w:sz w:val="24"/>
          <w:szCs w:val="24"/>
        </w:rPr>
        <w:t xml:space="preserve"> okiratának módosításáról</w:t>
      </w:r>
    </w:p>
    <w:p w:rsidR="000D51AB" w:rsidRPr="000D51AB" w:rsidRDefault="000D51AB" w:rsidP="000D51AB">
      <w:pPr>
        <w:rPr>
          <w:b/>
          <w:sz w:val="24"/>
          <w:szCs w:val="24"/>
        </w:rPr>
      </w:pPr>
    </w:p>
    <w:p w:rsidR="000D51AB" w:rsidRPr="000D51AB" w:rsidRDefault="000D51AB" w:rsidP="000D51AB">
      <w:pPr>
        <w:rPr>
          <w:sz w:val="24"/>
          <w:szCs w:val="24"/>
        </w:rPr>
      </w:pPr>
      <w:r w:rsidRPr="000D51AB">
        <w:rPr>
          <w:sz w:val="24"/>
          <w:szCs w:val="24"/>
        </w:rPr>
        <w:t>A Karcag Városi Önkormányzat Képviselő-testülete (a továbbiakban: Képviselő-testület) az Alaptörvény 32. cikk. (1) bekezdésének b) pontjában meghatározott jogkörében eljárva, az államháztartásról szóló 2011. évi CXCV. törvény 8/</w:t>
      </w:r>
      <w:proofErr w:type="gramStart"/>
      <w:r w:rsidRPr="000D51AB">
        <w:rPr>
          <w:sz w:val="24"/>
          <w:szCs w:val="24"/>
        </w:rPr>
        <w:t>A</w:t>
      </w:r>
      <w:proofErr w:type="gramEnd"/>
      <w:r w:rsidRPr="000D51AB">
        <w:rPr>
          <w:sz w:val="24"/>
          <w:szCs w:val="24"/>
        </w:rPr>
        <w:t xml:space="preserve"> § (2) bekezdése, valamint az államháztartásról szóló törvény végrehajtásáról szóló 368/2011. (XII.31.) Korm. rendelet 5. §</w:t>
      </w:r>
      <w:proofErr w:type="spellStart"/>
      <w:r w:rsidRPr="000D51AB">
        <w:rPr>
          <w:sz w:val="24"/>
          <w:szCs w:val="24"/>
        </w:rPr>
        <w:noBreakHyphen/>
      </w:r>
      <w:proofErr w:type="gramStart"/>
      <w:r w:rsidRPr="000D51AB">
        <w:rPr>
          <w:sz w:val="24"/>
          <w:szCs w:val="24"/>
        </w:rPr>
        <w:t>a</w:t>
      </w:r>
      <w:proofErr w:type="spellEnd"/>
      <w:proofErr w:type="gramEnd"/>
      <w:r w:rsidRPr="000D51AB">
        <w:rPr>
          <w:sz w:val="24"/>
          <w:szCs w:val="24"/>
        </w:rPr>
        <w:t xml:space="preserve"> alapján az alábbi határozatot hozza:</w:t>
      </w:r>
    </w:p>
    <w:p w:rsidR="000D51AB" w:rsidRPr="000D51AB" w:rsidRDefault="000D51AB" w:rsidP="000D51AB">
      <w:pPr>
        <w:rPr>
          <w:sz w:val="24"/>
          <w:szCs w:val="24"/>
        </w:rPr>
      </w:pPr>
    </w:p>
    <w:p w:rsidR="000D51AB" w:rsidRPr="000D51AB" w:rsidRDefault="000D51AB" w:rsidP="0012262C">
      <w:pPr>
        <w:numPr>
          <w:ilvl w:val="0"/>
          <w:numId w:val="26"/>
        </w:numPr>
        <w:jc w:val="both"/>
        <w:rPr>
          <w:sz w:val="24"/>
          <w:szCs w:val="24"/>
        </w:rPr>
      </w:pPr>
      <w:r w:rsidRPr="000D51AB">
        <w:rPr>
          <w:sz w:val="24"/>
          <w:szCs w:val="24"/>
        </w:rPr>
        <w:t xml:space="preserve">A Képviselő-testület a Györffy István Nagykun </w:t>
      </w:r>
      <w:proofErr w:type="gramStart"/>
      <w:r w:rsidRPr="000D51AB">
        <w:rPr>
          <w:sz w:val="24"/>
          <w:szCs w:val="24"/>
        </w:rPr>
        <w:t xml:space="preserve">Múzeum </w:t>
      </w:r>
      <w:r w:rsidRPr="000D51AB">
        <w:rPr>
          <w:bCs/>
          <w:sz w:val="24"/>
          <w:szCs w:val="24"/>
        </w:rPr>
        <w:t>alapító</w:t>
      </w:r>
      <w:proofErr w:type="gramEnd"/>
      <w:r w:rsidRPr="000D51AB">
        <w:rPr>
          <w:bCs/>
          <w:sz w:val="24"/>
          <w:szCs w:val="24"/>
        </w:rPr>
        <w:t xml:space="preserve"> okiratának módosításáról szóló okiratot jelen határozat melléklete szerint elfogadja.</w:t>
      </w:r>
    </w:p>
    <w:p w:rsidR="000D51AB" w:rsidRPr="000D51AB" w:rsidRDefault="000D51AB" w:rsidP="000D51AB">
      <w:pPr>
        <w:ind w:left="720"/>
        <w:rPr>
          <w:sz w:val="24"/>
          <w:szCs w:val="24"/>
        </w:rPr>
      </w:pPr>
    </w:p>
    <w:p w:rsidR="000D51AB" w:rsidRPr="000D51AB" w:rsidRDefault="000D51AB" w:rsidP="0012262C">
      <w:pPr>
        <w:numPr>
          <w:ilvl w:val="0"/>
          <w:numId w:val="26"/>
        </w:numPr>
        <w:jc w:val="both"/>
        <w:rPr>
          <w:sz w:val="24"/>
          <w:szCs w:val="24"/>
        </w:rPr>
      </w:pPr>
      <w:r w:rsidRPr="000D51AB">
        <w:rPr>
          <w:sz w:val="24"/>
          <w:szCs w:val="24"/>
        </w:rPr>
        <w:t>A Képviselő-testület felhatalmazza Dobos László polgármestert az alapító okiratot módosító okirat és az egységes szerkezetű új alapító okirat aláírására.</w:t>
      </w:r>
    </w:p>
    <w:p w:rsidR="000D51AB" w:rsidRPr="000D51AB" w:rsidRDefault="000D51AB" w:rsidP="000D51AB">
      <w:pPr>
        <w:rPr>
          <w:sz w:val="24"/>
          <w:szCs w:val="24"/>
        </w:rPr>
      </w:pPr>
    </w:p>
    <w:p w:rsidR="000D51AB" w:rsidRPr="000D51AB" w:rsidRDefault="000D51AB" w:rsidP="0012262C">
      <w:pPr>
        <w:numPr>
          <w:ilvl w:val="0"/>
          <w:numId w:val="26"/>
        </w:numPr>
        <w:jc w:val="both"/>
        <w:rPr>
          <w:sz w:val="24"/>
          <w:szCs w:val="24"/>
        </w:rPr>
      </w:pPr>
      <w:r w:rsidRPr="000D51AB">
        <w:rPr>
          <w:sz w:val="24"/>
          <w:szCs w:val="24"/>
        </w:rPr>
        <w:lastRenderedPageBreak/>
        <w:t xml:space="preserve">Az alapító okiratot módosító okiratot és az egységes alapító okiratot meg kell küldeni a Magyar Államkincstárnak. </w:t>
      </w:r>
    </w:p>
    <w:p w:rsidR="000D51AB" w:rsidRPr="000D51AB" w:rsidRDefault="000D51AB" w:rsidP="000D51AB">
      <w:pPr>
        <w:pStyle w:val="Listaszerbekezds"/>
        <w:rPr>
          <w:u w:val="single"/>
        </w:rPr>
      </w:pPr>
    </w:p>
    <w:p w:rsidR="000D51AB" w:rsidRPr="000D51AB" w:rsidRDefault="000D51AB" w:rsidP="000D51AB">
      <w:pPr>
        <w:ind w:left="720"/>
        <w:rPr>
          <w:sz w:val="24"/>
          <w:szCs w:val="24"/>
        </w:rPr>
      </w:pPr>
      <w:r w:rsidRPr="000D51AB">
        <w:rPr>
          <w:sz w:val="24"/>
          <w:szCs w:val="24"/>
          <w:u w:val="single"/>
        </w:rPr>
        <w:t>Felelős:</w:t>
      </w:r>
      <w:r w:rsidRPr="000D51AB">
        <w:rPr>
          <w:sz w:val="24"/>
          <w:szCs w:val="24"/>
        </w:rPr>
        <w:t xml:space="preserve"> Költségvetési, Gazdálkodási és Kistérségi Iroda, Költségvetési csoport</w:t>
      </w:r>
    </w:p>
    <w:p w:rsidR="000D51AB" w:rsidRDefault="000D51AB" w:rsidP="000D51AB">
      <w:pPr>
        <w:pStyle w:val="Listaszerbekezds"/>
      </w:pPr>
      <w:r w:rsidRPr="00A84D79">
        <w:rPr>
          <w:u w:val="single"/>
        </w:rPr>
        <w:t>Határidő:</w:t>
      </w:r>
      <w:r w:rsidRPr="00A84D79">
        <w:t xml:space="preserve"> döntést követő 8 napon belül</w:t>
      </w:r>
    </w:p>
    <w:p w:rsidR="000D51AB" w:rsidRDefault="000D51AB" w:rsidP="000D51AB">
      <w:pPr>
        <w:rPr>
          <w:b/>
          <w:szCs w:val="24"/>
          <w:u w:val="single"/>
        </w:rPr>
      </w:pPr>
    </w:p>
    <w:p w:rsidR="000D51AB" w:rsidRPr="0053298C" w:rsidRDefault="000D51AB" w:rsidP="0012262C">
      <w:pPr>
        <w:numPr>
          <w:ilvl w:val="0"/>
          <w:numId w:val="26"/>
        </w:numPr>
        <w:jc w:val="both"/>
        <w:rPr>
          <w:sz w:val="24"/>
          <w:szCs w:val="24"/>
        </w:rPr>
      </w:pPr>
      <w:r w:rsidRPr="0053298C">
        <w:rPr>
          <w:sz w:val="24"/>
          <w:szCs w:val="24"/>
        </w:rPr>
        <w:t xml:space="preserve">Ezzel egyidejűleg a Képviselő-testület a Györffy István Nagykun </w:t>
      </w:r>
      <w:proofErr w:type="gramStart"/>
      <w:r w:rsidRPr="0053298C">
        <w:rPr>
          <w:sz w:val="24"/>
          <w:szCs w:val="24"/>
        </w:rPr>
        <w:t xml:space="preserve">Múzeum </w:t>
      </w:r>
      <w:r w:rsidRPr="0053298C">
        <w:rPr>
          <w:bCs/>
          <w:sz w:val="24"/>
          <w:szCs w:val="24"/>
        </w:rPr>
        <w:t>alapító</w:t>
      </w:r>
      <w:proofErr w:type="gramEnd"/>
      <w:r w:rsidRPr="0053298C">
        <w:rPr>
          <w:bCs/>
          <w:sz w:val="24"/>
          <w:szCs w:val="24"/>
        </w:rPr>
        <w:t xml:space="preserve"> okiratának módosításáról szóló </w:t>
      </w:r>
      <w:r w:rsidRPr="0053298C">
        <w:rPr>
          <w:sz w:val="24"/>
          <w:szCs w:val="24"/>
        </w:rPr>
        <w:t>161/2017. (V.25.) „kt.” sz. határozatát hatályon kívül helyezi.</w:t>
      </w:r>
    </w:p>
    <w:p w:rsidR="000D51AB" w:rsidRPr="0053298C" w:rsidRDefault="000D51AB" w:rsidP="000D51AB">
      <w:pPr>
        <w:rPr>
          <w:b/>
          <w:sz w:val="24"/>
          <w:szCs w:val="24"/>
          <w:u w:val="single"/>
        </w:rPr>
      </w:pPr>
    </w:p>
    <w:p w:rsidR="00F17FEA" w:rsidRDefault="00F17FEA" w:rsidP="000D51AB">
      <w:pPr>
        <w:rPr>
          <w:sz w:val="24"/>
          <w:szCs w:val="24"/>
          <w:u w:val="single"/>
        </w:rPr>
      </w:pPr>
    </w:p>
    <w:p w:rsidR="000D51AB" w:rsidRPr="00F17FEA" w:rsidRDefault="000D51AB" w:rsidP="000D51AB">
      <w:pPr>
        <w:rPr>
          <w:sz w:val="24"/>
          <w:szCs w:val="24"/>
          <w:u w:val="single"/>
        </w:rPr>
      </w:pPr>
      <w:r w:rsidRPr="00F17FEA">
        <w:rPr>
          <w:sz w:val="24"/>
          <w:szCs w:val="24"/>
          <w:u w:val="single"/>
        </w:rPr>
        <w:t xml:space="preserve">Erről értesülnek: </w:t>
      </w:r>
    </w:p>
    <w:p w:rsidR="000D51AB" w:rsidRPr="004D7C62" w:rsidRDefault="000D51AB" w:rsidP="0012262C">
      <w:pPr>
        <w:pStyle w:val="Listaszerbekezds1"/>
        <w:numPr>
          <w:ilvl w:val="0"/>
          <w:numId w:val="25"/>
        </w:numPr>
        <w:ind w:left="709" w:hanging="425"/>
        <w:jc w:val="both"/>
      </w:pPr>
      <w:r w:rsidRPr="004D7C62">
        <w:t xml:space="preserve">Karcag Városi Önkormányzat Képviselő-testületének tagjai, lakhelyükön </w:t>
      </w:r>
    </w:p>
    <w:p w:rsidR="000D51AB" w:rsidRPr="004D7C62" w:rsidRDefault="000D51AB" w:rsidP="0012262C">
      <w:pPr>
        <w:pStyle w:val="Listaszerbekezds1"/>
        <w:numPr>
          <w:ilvl w:val="0"/>
          <w:numId w:val="25"/>
        </w:numPr>
        <w:ind w:left="709" w:hanging="425"/>
        <w:jc w:val="both"/>
      </w:pPr>
      <w:r w:rsidRPr="004D7C62">
        <w:t xml:space="preserve">Karcag Városi Önkormányzat Polgármestere, helyben </w:t>
      </w:r>
    </w:p>
    <w:p w:rsidR="000D51AB" w:rsidRPr="004D7C62" w:rsidRDefault="000D51AB" w:rsidP="0012262C">
      <w:pPr>
        <w:pStyle w:val="Listaszerbekezds1"/>
        <w:numPr>
          <w:ilvl w:val="0"/>
          <w:numId w:val="25"/>
        </w:numPr>
        <w:ind w:left="709" w:hanging="425"/>
        <w:jc w:val="both"/>
      </w:pPr>
      <w:r w:rsidRPr="004D7C62">
        <w:t xml:space="preserve">Karcag Városi Önkormányzat Jegyzője, helyben </w:t>
      </w:r>
    </w:p>
    <w:p w:rsidR="000D51AB" w:rsidRPr="004D7C62" w:rsidRDefault="000D51AB" w:rsidP="0012262C">
      <w:pPr>
        <w:pStyle w:val="Listaszerbekezds1"/>
        <w:numPr>
          <w:ilvl w:val="0"/>
          <w:numId w:val="25"/>
        </w:numPr>
        <w:ind w:left="709" w:hanging="425"/>
        <w:jc w:val="both"/>
      </w:pPr>
      <w:r w:rsidRPr="004D7C62">
        <w:t xml:space="preserve">Karcagi Polgármesteri Hivatal Költségvetési, Gazdálkodási és Kistérségi Iroda, helyben </w:t>
      </w:r>
    </w:p>
    <w:p w:rsidR="000D51AB" w:rsidRDefault="000D51AB" w:rsidP="0012262C">
      <w:pPr>
        <w:pStyle w:val="Listaszerbekezds1"/>
        <w:numPr>
          <w:ilvl w:val="0"/>
          <w:numId w:val="25"/>
        </w:numPr>
        <w:ind w:left="709" w:hanging="425"/>
        <w:jc w:val="both"/>
      </w:pPr>
      <w:r w:rsidRPr="004D7C62">
        <w:t xml:space="preserve">Karcagi Polgármesteri Hivatal </w:t>
      </w:r>
      <w:r>
        <w:t xml:space="preserve">Aljegyzői </w:t>
      </w:r>
      <w:r w:rsidRPr="004D7C62">
        <w:t>Iroda, helyben</w:t>
      </w:r>
    </w:p>
    <w:p w:rsidR="000D51AB" w:rsidRPr="000D74C8" w:rsidRDefault="000D51AB" w:rsidP="0012262C">
      <w:pPr>
        <w:pStyle w:val="Listaszerbekezds1"/>
        <w:numPr>
          <w:ilvl w:val="0"/>
          <w:numId w:val="25"/>
        </w:numPr>
        <w:ind w:left="709" w:hanging="425"/>
        <w:jc w:val="both"/>
      </w:pPr>
      <w:r w:rsidRPr="000D54D1">
        <w:t xml:space="preserve">Karcagi Polgármesteri Hivatal Nagyné Major Mária, </w:t>
      </w:r>
      <w:r>
        <w:t xml:space="preserve">intézményi és civil kapcsolatok ügyintézője, </w:t>
      </w:r>
      <w:r w:rsidRPr="000D54D1">
        <w:t>helyben</w:t>
      </w:r>
    </w:p>
    <w:p w:rsidR="000D51AB" w:rsidRDefault="000D51AB" w:rsidP="0012262C">
      <w:pPr>
        <w:pStyle w:val="Listaszerbekezds1"/>
        <w:numPr>
          <w:ilvl w:val="0"/>
          <w:numId w:val="25"/>
        </w:numPr>
        <w:ind w:left="709" w:hanging="425"/>
        <w:jc w:val="both"/>
      </w:pPr>
      <w:r>
        <w:t xml:space="preserve">Györffy István Nagykun Múzeum, </w:t>
      </w:r>
      <w:r w:rsidRPr="004D7C62">
        <w:t>Dr. Nagy Molnár Miklós igazgató, 5300 Karcag, Kálvin u. 4.</w:t>
      </w:r>
    </w:p>
    <w:p w:rsidR="000D51AB" w:rsidRDefault="000D51AB" w:rsidP="000D51AB">
      <w:pPr>
        <w:rPr>
          <w:szCs w:val="24"/>
        </w:rPr>
      </w:pPr>
    </w:p>
    <w:p w:rsidR="000D51AB" w:rsidRDefault="000D51AB" w:rsidP="000D51AB">
      <w:pPr>
        <w:rPr>
          <w:szCs w:val="24"/>
        </w:rPr>
      </w:pPr>
    </w:p>
    <w:p w:rsidR="000D51AB" w:rsidRDefault="000D51AB" w:rsidP="000D51AB">
      <w:pPr>
        <w:rPr>
          <w:szCs w:val="24"/>
        </w:rPr>
      </w:pPr>
    </w:p>
    <w:p w:rsidR="000D51AB" w:rsidRDefault="000D51AB" w:rsidP="000D51AB">
      <w:pPr>
        <w:rPr>
          <w:szCs w:val="24"/>
        </w:rPr>
      </w:pPr>
    </w:p>
    <w:p w:rsidR="000D51AB" w:rsidRPr="000D51AB" w:rsidRDefault="000D51AB" w:rsidP="000D51AB">
      <w:pPr>
        <w:jc w:val="right"/>
        <w:rPr>
          <w:sz w:val="24"/>
          <w:szCs w:val="24"/>
          <w:u w:val="single"/>
        </w:rPr>
      </w:pPr>
      <w:r w:rsidRPr="000D51AB">
        <w:rPr>
          <w:sz w:val="24"/>
          <w:szCs w:val="24"/>
          <w:u w:val="single"/>
        </w:rPr>
        <w:t>197/2017. (VI.29.) „kt.” sz. határozat melléklete</w:t>
      </w:r>
    </w:p>
    <w:p w:rsidR="000D51AB" w:rsidRDefault="000D51AB" w:rsidP="000D51AB">
      <w:pPr>
        <w:tabs>
          <w:tab w:val="left" w:leader="dot" w:pos="9072"/>
          <w:tab w:val="left" w:leader="dot" w:pos="16443"/>
        </w:tabs>
        <w:rPr>
          <w:rFonts w:ascii="Cambria" w:hAnsi="Cambria"/>
          <w:b/>
          <w:sz w:val="22"/>
          <w:szCs w:val="24"/>
        </w:rPr>
      </w:pPr>
      <w:r w:rsidRPr="00731D93">
        <w:rPr>
          <w:rFonts w:ascii="Cambria" w:hAnsi="Cambria"/>
          <w:b/>
          <w:sz w:val="22"/>
          <w:szCs w:val="24"/>
        </w:rPr>
        <w:t>Okirat száma</w:t>
      </w:r>
      <w:proofErr w:type="gramStart"/>
      <w:r w:rsidRPr="00731D93">
        <w:rPr>
          <w:rFonts w:ascii="Cambria" w:hAnsi="Cambria"/>
          <w:b/>
          <w:sz w:val="22"/>
          <w:szCs w:val="24"/>
        </w:rPr>
        <w:t>: …</w:t>
      </w:r>
      <w:proofErr w:type="gramEnd"/>
      <w:r w:rsidRPr="00731D93">
        <w:rPr>
          <w:rFonts w:ascii="Cambria" w:hAnsi="Cambria"/>
          <w:b/>
          <w:sz w:val="22"/>
          <w:szCs w:val="24"/>
        </w:rPr>
        <w:t>…….</w:t>
      </w:r>
    </w:p>
    <w:p w:rsidR="000D51AB" w:rsidRPr="00731D93" w:rsidRDefault="000D51AB" w:rsidP="000D51AB">
      <w:pPr>
        <w:tabs>
          <w:tab w:val="left" w:leader="dot" w:pos="9072"/>
          <w:tab w:val="left" w:leader="dot" w:pos="16443"/>
        </w:tabs>
        <w:rPr>
          <w:rFonts w:ascii="Cambria" w:hAnsi="Cambria"/>
          <w:b/>
          <w:sz w:val="22"/>
          <w:szCs w:val="24"/>
        </w:rPr>
      </w:pPr>
    </w:p>
    <w:p w:rsidR="000D51AB" w:rsidRPr="00731D93" w:rsidRDefault="000D51AB" w:rsidP="000D51AB">
      <w:pPr>
        <w:tabs>
          <w:tab w:val="left" w:leader="dot" w:pos="9072"/>
          <w:tab w:val="left" w:leader="dot" w:pos="16443"/>
        </w:tabs>
        <w:spacing w:before="240" w:after="480"/>
        <w:jc w:val="center"/>
        <w:rPr>
          <w:rFonts w:ascii="Cambria" w:hAnsi="Cambria"/>
          <w:sz w:val="40"/>
          <w:szCs w:val="24"/>
        </w:rPr>
      </w:pPr>
      <w:r w:rsidRPr="00731D93">
        <w:rPr>
          <w:rFonts w:ascii="Cambria" w:hAnsi="Cambria"/>
          <w:sz w:val="40"/>
          <w:szCs w:val="24"/>
        </w:rPr>
        <w:t>Módosító okirat</w:t>
      </w:r>
    </w:p>
    <w:p w:rsidR="000D51AB" w:rsidRPr="00731D93" w:rsidRDefault="000D51AB" w:rsidP="000D51AB">
      <w:pPr>
        <w:rPr>
          <w:rFonts w:ascii="Cambria" w:hAnsi="Cambria"/>
          <w:b/>
          <w:sz w:val="22"/>
          <w:szCs w:val="22"/>
        </w:rPr>
      </w:pPr>
      <w:r w:rsidRPr="00731D93">
        <w:rPr>
          <w:rFonts w:ascii="Cambria" w:hAnsi="Cambria"/>
          <w:b/>
          <w:sz w:val="22"/>
          <w:szCs w:val="22"/>
        </w:rPr>
        <w:t xml:space="preserve">A </w:t>
      </w:r>
      <w:r>
        <w:rPr>
          <w:rFonts w:ascii="Cambria" w:hAnsi="Cambria"/>
          <w:b/>
          <w:sz w:val="22"/>
          <w:szCs w:val="22"/>
        </w:rPr>
        <w:t xml:space="preserve">Györffy István Nagykun Múzeum </w:t>
      </w:r>
      <w:r w:rsidRPr="00731D93">
        <w:rPr>
          <w:rFonts w:ascii="Cambria" w:hAnsi="Cambria"/>
          <w:b/>
          <w:sz w:val="22"/>
          <w:szCs w:val="22"/>
        </w:rPr>
        <w:t>Karcag Városi Önkormányzat K</w:t>
      </w:r>
      <w:r>
        <w:rPr>
          <w:rFonts w:ascii="Cambria" w:hAnsi="Cambria"/>
          <w:b/>
          <w:sz w:val="22"/>
          <w:szCs w:val="22"/>
        </w:rPr>
        <w:t>épviselő-testülete által 2015.02.10</w:t>
      </w:r>
      <w:r w:rsidRPr="00731D93">
        <w:rPr>
          <w:rFonts w:ascii="Cambria" w:hAnsi="Cambria"/>
          <w:b/>
          <w:sz w:val="22"/>
          <w:szCs w:val="22"/>
        </w:rPr>
        <w:t xml:space="preserve">. napján kiadott, </w:t>
      </w:r>
      <w:r>
        <w:rPr>
          <w:rFonts w:ascii="Cambria" w:hAnsi="Cambria"/>
          <w:b/>
          <w:sz w:val="22"/>
          <w:szCs w:val="22"/>
        </w:rPr>
        <w:t>3483</w:t>
      </w:r>
      <w:r w:rsidRPr="00731D93">
        <w:rPr>
          <w:rFonts w:ascii="Cambria" w:hAnsi="Cambria"/>
          <w:b/>
          <w:sz w:val="22"/>
          <w:szCs w:val="22"/>
        </w:rPr>
        <w:t>/2015. számú alapító okiratát az államháztartásról szóló 2011. évi CXCV. törvény 8/</w:t>
      </w:r>
      <w:proofErr w:type="gramStart"/>
      <w:r w:rsidRPr="00731D93">
        <w:rPr>
          <w:rFonts w:ascii="Cambria" w:hAnsi="Cambria"/>
          <w:b/>
          <w:sz w:val="22"/>
          <w:szCs w:val="22"/>
        </w:rPr>
        <w:t>A</w:t>
      </w:r>
      <w:proofErr w:type="gramEnd"/>
      <w:r>
        <w:rPr>
          <w:rFonts w:ascii="Cambria" w:hAnsi="Cambria"/>
          <w:b/>
          <w:sz w:val="22"/>
          <w:szCs w:val="22"/>
        </w:rPr>
        <w:t>. §</w:t>
      </w:r>
      <w:proofErr w:type="spellStart"/>
      <w:r>
        <w:rPr>
          <w:rFonts w:ascii="Cambria" w:hAnsi="Cambria"/>
          <w:b/>
          <w:sz w:val="22"/>
          <w:szCs w:val="22"/>
        </w:rPr>
        <w:t>-</w:t>
      </w:r>
      <w:proofErr w:type="gramStart"/>
      <w:r>
        <w:rPr>
          <w:rFonts w:ascii="Cambria" w:hAnsi="Cambria"/>
          <w:b/>
          <w:sz w:val="22"/>
          <w:szCs w:val="22"/>
        </w:rPr>
        <w:t>a</w:t>
      </w:r>
      <w:proofErr w:type="spellEnd"/>
      <w:proofErr w:type="gramEnd"/>
      <w:r>
        <w:rPr>
          <w:rFonts w:ascii="Cambria" w:hAnsi="Cambria"/>
          <w:b/>
          <w:sz w:val="22"/>
          <w:szCs w:val="22"/>
        </w:rPr>
        <w:t xml:space="preserve"> alapján –a/az …../2017.(VI.29.</w:t>
      </w:r>
      <w:r w:rsidRPr="00731D93">
        <w:rPr>
          <w:rFonts w:ascii="Cambria" w:hAnsi="Cambria"/>
          <w:b/>
          <w:sz w:val="22"/>
          <w:szCs w:val="22"/>
        </w:rPr>
        <w:t>) „kt.” számú határozatra figyelemmel – a következők szerint módosítom:</w:t>
      </w:r>
    </w:p>
    <w:p w:rsidR="000D51AB" w:rsidRDefault="000D51AB" w:rsidP="000D51AB">
      <w:pPr>
        <w:rPr>
          <w:rFonts w:ascii="Cambria" w:eastAsia="Calibri" w:hAnsi="Cambria"/>
          <w:sz w:val="22"/>
          <w:szCs w:val="22"/>
        </w:rPr>
      </w:pPr>
    </w:p>
    <w:p w:rsidR="000D51AB" w:rsidRPr="00731D93" w:rsidRDefault="000D51AB" w:rsidP="000D51AB">
      <w:pPr>
        <w:rPr>
          <w:rFonts w:ascii="Cambria" w:eastAsia="Calibri" w:hAnsi="Cambria"/>
          <w:sz w:val="22"/>
          <w:szCs w:val="22"/>
        </w:rPr>
      </w:pPr>
    </w:p>
    <w:p w:rsidR="000D51AB" w:rsidRPr="00A12883" w:rsidRDefault="000D51AB" w:rsidP="0012262C">
      <w:pPr>
        <w:numPr>
          <w:ilvl w:val="0"/>
          <w:numId w:val="27"/>
        </w:numPr>
        <w:rPr>
          <w:rFonts w:ascii="Cambria" w:eastAsia="Calibri" w:hAnsi="Cambria"/>
          <w:b/>
          <w:sz w:val="22"/>
          <w:szCs w:val="22"/>
        </w:rPr>
      </w:pPr>
      <w:r w:rsidRPr="00A12883">
        <w:rPr>
          <w:rFonts w:ascii="Cambria" w:eastAsia="Calibri" w:hAnsi="Cambria"/>
          <w:b/>
          <w:sz w:val="22"/>
          <w:szCs w:val="22"/>
        </w:rPr>
        <w:t>Az ala</w:t>
      </w:r>
      <w:r>
        <w:rPr>
          <w:rFonts w:ascii="Cambria" w:eastAsia="Calibri" w:hAnsi="Cambria"/>
          <w:b/>
          <w:sz w:val="22"/>
          <w:szCs w:val="22"/>
        </w:rPr>
        <w:t>pító okirat 1. pontja az alábbiak szerint módosul</w:t>
      </w:r>
      <w:r w:rsidRPr="00A12883">
        <w:rPr>
          <w:rFonts w:ascii="Cambria" w:eastAsia="Calibri" w:hAnsi="Cambria"/>
          <w:b/>
          <w:sz w:val="22"/>
          <w:szCs w:val="22"/>
        </w:rPr>
        <w:t>:</w:t>
      </w:r>
    </w:p>
    <w:p w:rsidR="000D51AB" w:rsidRPr="00F16E4D" w:rsidRDefault="000D51AB" w:rsidP="000D51AB">
      <w:pPr>
        <w:pStyle w:val="Listaszerbekezds"/>
        <w:tabs>
          <w:tab w:val="left" w:leader="dot" w:pos="9072"/>
          <w:tab w:val="left" w:leader="dot" w:pos="9639"/>
        </w:tabs>
        <w:spacing w:before="720" w:after="480"/>
        <w:ind w:left="360" w:right="-1"/>
        <w:contextualSpacing w:val="0"/>
        <w:jc w:val="center"/>
        <w:rPr>
          <w:rFonts w:ascii="Cambria" w:hAnsi="Cambria"/>
          <w:b/>
          <w:sz w:val="28"/>
        </w:rPr>
      </w:pPr>
      <w:r>
        <w:rPr>
          <w:rFonts w:ascii="Cambria" w:hAnsi="Cambria"/>
          <w:b/>
          <w:sz w:val="28"/>
        </w:rPr>
        <w:t xml:space="preserve">„1. </w:t>
      </w:r>
      <w:r w:rsidRPr="00F16E4D">
        <w:rPr>
          <w:rFonts w:ascii="Cambria" w:hAnsi="Cambria"/>
          <w:b/>
          <w:sz w:val="28"/>
        </w:rPr>
        <w:t>A költségvetési szerv</w:t>
      </w:r>
      <w:r w:rsidRPr="00F16E4D">
        <w:rPr>
          <w:rFonts w:ascii="Cambria" w:hAnsi="Cambria"/>
          <w:b/>
          <w:sz w:val="28"/>
        </w:rPr>
        <w:br/>
        <w:t>megnevezése, székhelye, telephelye</w:t>
      </w:r>
    </w:p>
    <w:p w:rsidR="000D51AB" w:rsidRPr="00F16E4D" w:rsidRDefault="000D51AB" w:rsidP="0012262C">
      <w:pPr>
        <w:pStyle w:val="Listaszerbekezds"/>
        <w:numPr>
          <w:ilvl w:val="1"/>
          <w:numId w:val="28"/>
        </w:numPr>
        <w:tabs>
          <w:tab w:val="left" w:leader="dot" w:pos="9072"/>
          <w:tab w:val="left" w:leader="dot" w:pos="9639"/>
          <w:tab w:val="left" w:leader="dot" w:pos="16443"/>
        </w:tabs>
        <w:spacing w:before="80"/>
        <w:ind w:left="567" w:right="-1" w:hanging="567"/>
        <w:contextualSpacing w:val="0"/>
        <w:jc w:val="both"/>
        <w:rPr>
          <w:rFonts w:ascii="Cambria" w:hAnsi="Cambria"/>
          <w:sz w:val="22"/>
          <w:szCs w:val="22"/>
        </w:rPr>
      </w:pPr>
      <w:r w:rsidRPr="00F16E4D">
        <w:rPr>
          <w:rFonts w:ascii="Cambria" w:hAnsi="Cambria"/>
          <w:sz w:val="22"/>
          <w:szCs w:val="22"/>
        </w:rPr>
        <w:t>A költségvetési szerv</w:t>
      </w:r>
    </w:p>
    <w:p w:rsidR="000D51AB" w:rsidRPr="00F16E4D" w:rsidRDefault="000D51AB" w:rsidP="0012262C">
      <w:pPr>
        <w:pStyle w:val="Listaszerbekezds"/>
        <w:numPr>
          <w:ilvl w:val="2"/>
          <w:numId w:val="28"/>
        </w:numPr>
        <w:tabs>
          <w:tab w:val="left" w:leader="dot" w:pos="9072"/>
          <w:tab w:val="left" w:leader="dot" w:pos="9781"/>
          <w:tab w:val="left" w:leader="dot" w:pos="16443"/>
        </w:tabs>
        <w:spacing w:before="80"/>
        <w:ind w:right="-1" w:hanging="657"/>
        <w:contextualSpacing w:val="0"/>
        <w:jc w:val="both"/>
        <w:rPr>
          <w:rFonts w:ascii="Cambria" w:hAnsi="Cambria"/>
          <w:sz w:val="22"/>
          <w:szCs w:val="22"/>
        </w:rPr>
      </w:pPr>
      <w:r w:rsidRPr="00F16E4D">
        <w:rPr>
          <w:rFonts w:ascii="Cambria" w:hAnsi="Cambria"/>
          <w:sz w:val="22"/>
          <w:szCs w:val="22"/>
        </w:rPr>
        <w:t xml:space="preserve">megnevezése: </w:t>
      </w:r>
      <w:r w:rsidRPr="00F16E4D">
        <w:rPr>
          <w:rFonts w:ascii="Cambria" w:hAnsi="Cambria"/>
          <w:b/>
          <w:sz w:val="22"/>
          <w:szCs w:val="22"/>
        </w:rPr>
        <w:t>Györffy István Nagykun Múzeum</w:t>
      </w:r>
    </w:p>
    <w:p w:rsidR="000D51AB" w:rsidRPr="00F16E4D" w:rsidRDefault="000D51AB" w:rsidP="0012262C">
      <w:pPr>
        <w:pStyle w:val="Listaszerbekezds"/>
        <w:numPr>
          <w:ilvl w:val="1"/>
          <w:numId w:val="28"/>
        </w:numPr>
        <w:tabs>
          <w:tab w:val="left" w:leader="dot" w:pos="9072"/>
          <w:tab w:val="left" w:leader="dot" w:pos="9781"/>
          <w:tab w:val="left" w:leader="dot" w:pos="16443"/>
        </w:tabs>
        <w:spacing w:before="240"/>
        <w:ind w:left="567" w:right="-1" w:hanging="567"/>
        <w:contextualSpacing w:val="0"/>
        <w:jc w:val="both"/>
        <w:rPr>
          <w:rFonts w:ascii="Cambria" w:hAnsi="Cambria"/>
          <w:sz w:val="22"/>
          <w:szCs w:val="22"/>
        </w:rPr>
      </w:pPr>
      <w:r w:rsidRPr="00F16E4D">
        <w:rPr>
          <w:rFonts w:ascii="Cambria" w:hAnsi="Cambria"/>
          <w:sz w:val="22"/>
        </w:rPr>
        <w:t>A költségvetési szerv</w:t>
      </w:r>
    </w:p>
    <w:p w:rsidR="000D51AB" w:rsidRPr="00F16E4D" w:rsidRDefault="000D51AB" w:rsidP="0012262C">
      <w:pPr>
        <w:pStyle w:val="Listaszerbekezds"/>
        <w:numPr>
          <w:ilvl w:val="2"/>
          <w:numId w:val="28"/>
        </w:numPr>
        <w:tabs>
          <w:tab w:val="left" w:leader="dot" w:pos="9072"/>
          <w:tab w:val="left" w:leader="dot" w:pos="9781"/>
          <w:tab w:val="left" w:leader="dot" w:pos="16443"/>
        </w:tabs>
        <w:spacing w:before="80"/>
        <w:ind w:right="-1" w:hanging="657"/>
        <w:contextualSpacing w:val="0"/>
        <w:jc w:val="both"/>
        <w:rPr>
          <w:rFonts w:ascii="Cambria" w:hAnsi="Cambria"/>
          <w:sz w:val="22"/>
          <w:szCs w:val="22"/>
        </w:rPr>
      </w:pPr>
      <w:r w:rsidRPr="00F16E4D">
        <w:rPr>
          <w:rFonts w:ascii="Cambria" w:hAnsi="Cambria"/>
          <w:sz w:val="22"/>
          <w:szCs w:val="22"/>
        </w:rPr>
        <w:lastRenderedPageBreak/>
        <w:t>székhelye: 5300 Karcag, Kálvin u. 4.</w:t>
      </w:r>
    </w:p>
    <w:p w:rsidR="000D51AB" w:rsidRPr="00F16E4D" w:rsidRDefault="000D51AB" w:rsidP="0012262C">
      <w:pPr>
        <w:pStyle w:val="Listaszerbekezds"/>
        <w:numPr>
          <w:ilvl w:val="2"/>
          <w:numId w:val="28"/>
        </w:numPr>
        <w:tabs>
          <w:tab w:val="left" w:leader="dot" w:pos="9072"/>
          <w:tab w:val="left" w:leader="dot" w:pos="9781"/>
          <w:tab w:val="left" w:leader="dot" w:pos="16443"/>
        </w:tabs>
        <w:spacing w:before="80"/>
        <w:ind w:right="-1" w:hanging="657"/>
        <w:contextualSpacing w:val="0"/>
        <w:jc w:val="both"/>
        <w:rPr>
          <w:rFonts w:ascii="Cambria" w:hAnsi="Cambria"/>
          <w:sz w:val="22"/>
          <w:szCs w:val="22"/>
        </w:rPr>
      </w:pPr>
      <w:proofErr w:type="gramStart"/>
      <w:r w:rsidRPr="00F16E4D">
        <w:rPr>
          <w:rFonts w:ascii="Cambria" w:hAnsi="Cambria"/>
          <w:sz w:val="22"/>
          <w:szCs w:val="22"/>
        </w:rPr>
        <w:t>telep</w:t>
      </w:r>
      <w:r w:rsidRPr="00F16E4D">
        <w:rPr>
          <w:rFonts w:ascii="Cambria" w:hAnsi="Cambria"/>
          <w:sz w:val="22"/>
        </w:rPr>
        <w:t>helye(</w:t>
      </w:r>
      <w:proofErr w:type="gramEnd"/>
      <w:r w:rsidRPr="00F16E4D">
        <w:rPr>
          <w:rFonts w:ascii="Cambria" w:hAnsi="Cambria"/>
          <w:sz w:val="22"/>
        </w:rPr>
        <w:t>i):</w:t>
      </w:r>
    </w:p>
    <w:p w:rsidR="000D51AB" w:rsidRPr="00F17FEA" w:rsidRDefault="000D51AB" w:rsidP="000D51AB">
      <w:pPr>
        <w:pStyle w:val="Listaszerbekezds"/>
        <w:tabs>
          <w:tab w:val="left" w:leader="dot" w:pos="9072"/>
          <w:tab w:val="left" w:leader="dot" w:pos="9781"/>
          <w:tab w:val="left" w:leader="dot" w:pos="16443"/>
        </w:tabs>
        <w:spacing w:before="80"/>
        <w:ind w:left="1224" w:right="-1"/>
        <w:contextualSpacing w:val="0"/>
        <w:jc w:val="both"/>
        <w:rPr>
          <w:rFonts w:ascii="Cambria" w:hAnsi="Cambria"/>
        </w:rPr>
      </w:pPr>
    </w:p>
    <w:tbl>
      <w:tblPr>
        <w:tblStyle w:val="Rcsostblzat"/>
        <w:tblW w:w="9062" w:type="dxa"/>
        <w:tblLook w:val="04A0"/>
      </w:tblPr>
      <w:tblGrid>
        <w:gridCol w:w="522"/>
        <w:gridCol w:w="4131"/>
        <w:gridCol w:w="4409"/>
      </w:tblGrid>
      <w:tr w:rsidR="000D51AB" w:rsidRPr="00F17FEA" w:rsidTr="000D51AB">
        <w:tc>
          <w:tcPr>
            <w:tcW w:w="522" w:type="dxa"/>
          </w:tcPr>
          <w:p w:rsidR="000D51AB" w:rsidRPr="00F17FEA" w:rsidRDefault="000D51AB" w:rsidP="000D51AB">
            <w:pPr>
              <w:tabs>
                <w:tab w:val="left" w:pos="540"/>
              </w:tabs>
              <w:rPr>
                <w:rFonts w:ascii="Cambria" w:hAnsi="Cambria"/>
                <w:sz w:val="24"/>
                <w:szCs w:val="24"/>
              </w:rPr>
            </w:pPr>
          </w:p>
        </w:tc>
        <w:tc>
          <w:tcPr>
            <w:tcW w:w="4131"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telephely megnevezése</w:t>
            </w:r>
          </w:p>
        </w:tc>
        <w:tc>
          <w:tcPr>
            <w:tcW w:w="4409"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telephely címe</w:t>
            </w:r>
          </w:p>
        </w:tc>
      </w:tr>
      <w:tr w:rsidR="000D51AB" w:rsidRPr="00F17FEA" w:rsidTr="000D51AB">
        <w:tc>
          <w:tcPr>
            <w:tcW w:w="522"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1</w:t>
            </w:r>
          </w:p>
        </w:tc>
        <w:tc>
          <w:tcPr>
            <w:tcW w:w="4131"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Györffy István Nagykun Múzeum Nagykunsági Tájház</w:t>
            </w:r>
          </w:p>
        </w:tc>
        <w:tc>
          <w:tcPr>
            <w:tcW w:w="4409"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5300 Karcag, Jókai Mór u. 16.</w:t>
            </w:r>
          </w:p>
        </w:tc>
      </w:tr>
      <w:tr w:rsidR="000D51AB" w:rsidRPr="00F17FEA" w:rsidTr="000D51AB">
        <w:tc>
          <w:tcPr>
            <w:tcW w:w="522"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2</w:t>
            </w:r>
          </w:p>
        </w:tc>
        <w:tc>
          <w:tcPr>
            <w:tcW w:w="4131"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 xml:space="preserve">Györffy István Nagykun </w:t>
            </w:r>
            <w:proofErr w:type="gramStart"/>
            <w:r w:rsidRPr="00F17FEA">
              <w:rPr>
                <w:rFonts w:ascii="Cambria" w:hAnsi="Cambria"/>
                <w:sz w:val="24"/>
                <w:szCs w:val="24"/>
              </w:rPr>
              <w:t>Múzeum  Kántor</w:t>
            </w:r>
            <w:proofErr w:type="gramEnd"/>
            <w:r w:rsidRPr="00F17FEA">
              <w:rPr>
                <w:rFonts w:ascii="Cambria" w:hAnsi="Cambria"/>
                <w:sz w:val="24"/>
                <w:szCs w:val="24"/>
              </w:rPr>
              <w:t xml:space="preserve">     Sándor </w:t>
            </w:r>
            <w:proofErr w:type="spellStart"/>
            <w:r w:rsidRPr="00F17FEA">
              <w:rPr>
                <w:rFonts w:ascii="Cambria" w:hAnsi="Cambria"/>
                <w:sz w:val="24"/>
                <w:szCs w:val="24"/>
              </w:rPr>
              <w:t>Fazekasház</w:t>
            </w:r>
            <w:proofErr w:type="spellEnd"/>
          </w:p>
        </w:tc>
        <w:tc>
          <w:tcPr>
            <w:tcW w:w="4409"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5300 Karcag, Erkel Ferenc u. 1.</w:t>
            </w:r>
          </w:p>
        </w:tc>
      </w:tr>
      <w:tr w:rsidR="000D51AB" w:rsidRPr="00F17FEA" w:rsidTr="000D51AB">
        <w:tc>
          <w:tcPr>
            <w:tcW w:w="522"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3</w:t>
            </w:r>
          </w:p>
        </w:tc>
        <w:tc>
          <w:tcPr>
            <w:tcW w:w="4131"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 xml:space="preserve">Györffy István Nagykun </w:t>
            </w:r>
            <w:proofErr w:type="gramStart"/>
            <w:r w:rsidRPr="00F17FEA">
              <w:rPr>
                <w:rFonts w:ascii="Cambria" w:hAnsi="Cambria"/>
                <w:sz w:val="24"/>
                <w:szCs w:val="24"/>
              </w:rPr>
              <w:t xml:space="preserve">Múzeum </w:t>
            </w:r>
            <w:r w:rsidRPr="00F17FEA">
              <w:rPr>
                <w:rFonts w:ascii="Cambria" w:hAnsi="Cambria"/>
                <w:sz w:val="24"/>
                <w:szCs w:val="24"/>
              </w:rPr>
              <w:softHyphen/>
              <w:t xml:space="preserve"> Orvos-</w:t>
            </w:r>
            <w:proofErr w:type="gramEnd"/>
            <w:r w:rsidRPr="00F17FEA">
              <w:rPr>
                <w:rFonts w:ascii="Cambria" w:hAnsi="Cambria"/>
                <w:sz w:val="24"/>
                <w:szCs w:val="24"/>
              </w:rPr>
              <w:t xml:space="preserve"> és Patikatörténeti kiállítás   </w:t>
            </w:r>
          </w:p>
        </w:tc>
        <w:tc>
          <w:tcPr>
            <w:tcW w:w="4409"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5300 Karcag, Széchenyi sgt. 45.</w:t>
            </w:r>
          </w:p>
        </w:tc>
      </w:tr>
      <w:tr w:rsidR="000D51AB" w:rsidRPr="00F17FEA" w:rsidTr="000D51AB">
        <w:tc>
          <w:tcPr>
            <w:tcW w:w="522"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4</w:t>
            </w:r>
          </w:p>
        </w:tc>
        <w:tc>
          <w:tcPr>
            <w:tcW w:w="4131"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 xml:space="preserve">Györffy István Nagykun Múzeum Szélmalom </w:t>
            </w:r>
          </w:p>
        </w:tc>
        <w:tc>
          <w:tcPr>
            <w:tcW w:w="4409"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5300 Karcag, Vágóhíd út 22.</w:t>
            </w:r>
          </w:p>
        </w:tc>
      </w:tr>
      <w:tr w:rsidR="000D51AB" w:rsidRPr="00F17FEA" w:rsidTr="000D51AB">
        <w:tc>
          <w:tcPr>
            <w:tcW w:w="522"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5</w:t>
            </w:r>
          </w:p>
        </w:tc>
        <w:tc>
          <w:tcPr>
            <w:tcW w:w="4131"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 xml:space="preserve">Karcagi Hírmondó Szerkesztősége </w:t>
            </w:r>
          </w:p>
        </w:tc>
        <w:tc>
          <w:tcPr>
            <w:tcW w:w="4409"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5300 Karcag, Bajcsy-Zsilinszky u. 6.</w:t>
            </w:r>
          </w:p>
        </w:tc>
      </w:tr>
      <w:tr w:rsidR="000D51AB" w:rsidRPr="00F17FEA" w:rsidTr="000D51AB">
        <w:tc>
          <w:tcPr>
            <w:tcW w:w="522"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6</w:t>
            </w:r>
          </w:p>
        </w:tc>
        <w:tc>
          <w:tcPr>
            <w:tcW w:w="4131"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 xml:space="preserve">Györffy István Nagykun Múzeum raktára </w:t>
            </w:r>
          </w:p>
        </w:tc>
        <w:tc>
          <w:tcPr>
            <w:tcW w:w="4409" w:type="dxa"/>
          </w:tcPr>
          <w:p w:rsidR="000D51AB" w:rsidRPr="00F17FEA" w:rsidRDefault="000D51AB" w:rsidP="000D51AB">
            <w:pPr>
              <w:tabs>
                <w:tab w:val="left" w:pos="540"/>
              </w:tabs>
              <w:rPr>
                <w:rFonts w:ascii="Cambria" w:hAnsi="Cambria"/>
                <w:sz w:val="24"/>
                <w:szCs w:val="24"/>
              </w:rPr>
            </w:pPr>
            <w:r w:rsidRPr="00F17FEA">
              <w:rPr>
                <w:rFonts w:ascii="Cambria" w:hAnsi="Cambria"/>
                <w:sz w:val="24"/>
                <w:szCs w:val="24"/>
              </w:rPr>
              <w:t>5300 Karcag, Fürdő út 14.”</w:t>
            </w:r>
          </w:p>
        </w:tc>
      </w:tr>
    </w:tbl>
    <w:p w:rsidR="000D51AB" w:rsidRDefault="000D51AB" w:rsidP="000D51AB">
      <w:pPr>
        <w:rPr>
          <w:rFonts w:ascii="Cambria" w:eastAsia="Calibri" w:hAnsi="Cambria"/>
          <w:b/>
          <w:sz w:val="22"/>
          <w:szCs w:val="22"/>
        </w:rPr>
      </w:pPr>
    </w:p>
    <w:p w:rsidR="000D51AB" w:rsidRPr="00F16E4D" w:rsidRDefault="000D51AB" w:rsidP="000D51AB">
      <w:pPr>
        <w:rPr>
          <w:rFonts w:ascii="Cambria" w:eastAsia="Calibri" w:hAnsi="Cambria"/>
          <w:b/>
          <w:sz w:val="22"/>
          <w:szCs w:val="22"/>
        </w:rPr>
      </w:pPr>
    </w:p>
    <w:p w:rsidR="000D51AB" w:rsidRPr="00731D93" w:rsidRDefault="000D51AB" w:rsidP="0012262C">
      <w:pPr>
        <w:numPr>
          <w:ilvl w:val="0"/>
          <w:numId w:val="27"/>
        </w:numPr>
        <w:rPr>
          <w:rFonts w:ascii="Cambria" w:eastAsia="Calibri" w:hAnsi="Cambria"/>
          <w:b/>
          <w:sz w:val="22"/>
          <w:szCs w:val="22"/>
        </w:rPr>
      </w:pPr>
      <w:r>
        <w:rPr>
          <w:rFonts w:ascii="Cambria" w:eastAsia="Calibri" w:hAnsi="Cambria"/>
          <w:b/>
          <w:sz w:val="22"/>
          <w:szCs w:val="22"/>
        </w:rPr>
        <w:t xml:space="preserve">Az alapító okirat 2. </w:t>
      </w:r>
      <w:r w:rsidRPr="00731D93">
        <w:rPr>
          <w:rFonts w:ascii="Cambria" w:eastAsia="Calibri" w:hAnsi="Cambria"/>
          <w:b/>
          <w:sz w:val="22"/>
          <w:szCs w:val="22"/>
        </w:rPr>
        <w:t>pontja az alábbiak szerint módosul:</w:t>
      </w:r>
    </w:p>
    <w:p w:rsidR="000D51AB" w:rsidRPr="00F16E4D" w:rsidRDefault="000D51AB" w:rsidP="000D51AB">
      <w:pPr>
        <w:pStyle w:val="Listaszerbekezds"/>
        <w:tabs>
          <w:tab w:val="left" w:leader="dot" w:pos="9072"/>
        </w:tabs>
        <w:spacing w:before="720" w:after="480"/>
        <w:ind w:left="420" w:right="-143"/>
        <w:contextualSpacing w:val="0"/>
        <w:jc w:val="center"/>
        <w:rPr>
          <w:rFonts w:ascii="Cambria" w:hAnsi="Cambria"/>
          <w:b/>
          <w:sz w:val="28"/>
        </w:rPr>
      </w:pPr>
      <w:r>
        <w:rPr>
          <w:rFonts w:ascii="Cambria" w:hAnsi="Cambria"/>
          <w:b/>
          <w:sz w:val="28"/>
        </w:rPr>
        <w:t xml:space="preserve">„2. </w:t>
      </w:r>
      <w:r w:rsidRPr="00F16E4D">
        <w:rPr>
          <w:rFonts w:ascii="Cambria" w:hAnsi="Cambria"/>
          <w:b/>
          <w:sz w:val="28"/>
        </w:rPr>
        <w:t>A költségvetési szerv</w:t>
      </w:r>
      <w:r w:rsidRPr="00F16E4D">
        <w:rPr>
          <w:rFonts w:ascii="Cambria" w:hAnsi="Cambria"/>
          <w:b/>
          <w:sz w:val="28"/>
        </w:rPr>
        <w:br/>
        <w:t>alapításával összefüggő rendelkezések</w:t>
      </w:r>
    </w:p>
    <w:p w:rsidR="000D51AB" w:rsidRPr="00F16E4D" w:rsidRDefault="000D51AB" w:rsidP="0012262C">
      <w:pPr>
        <w:pStyle w:val="Listaszerbekezds"/>
        <w:numPr>
          <w:ilvl w:val="1"/>
          <w:numId w:val="27"/>
        </w:numPr>
        <w:tabs>
          <w:tab w:val="left" w:leader="dot" w:pos="9072"/>
          <w:tab w:val="left" w:leader="dot" w:pos="9781"/>
          <w:tab w:val="left" w:leader="dot" w:pos="16443"/>
        </w:tabs>
        <w:spacing w:before="240"/>
        <w:ind w:right="-1"/>
        <w:contextualSpacing w:val="0"/>
        <w:jc w:val="both"/>
        <w:rPr>
          <w:rFonts w:ascii="Cambria" w:hAnsi="Cambria"/>
          <w:sz w:val="22"/>
          <w:szCs w:val="22"/>
        </w:rPr>
      </w:pPr>
      <w:r w:rsidRPr="00F16E4D">
        <w:rPr>
          <w:rFonts w:ascii="Cambria" w:hAnsi="Cambria"/>
          <w:sz w:val="22"/>
          <w:szCs w:val="22"/>
        </w:rPr>
        <w:t xml:space="preserve">A </w:t>
      </w:r>
      <w:r w:rsidRPr="00F16E4D">
        <w:rPr>
          <w:rFonts w:ascii="Cambria" w:hAnsi="Cambria"/>
          <w:sz w:val="22"/>
        </w:rPr>
        <w:t>költségvetési</w:t>
      </w:r>
      <w:r w:rsidRPr="00F16E4D">
        <w:rPr>
          <w:rFonts w:ascii="Cambria" w:hAnsi="Cambria"/>
          <w:sz w:val="22"/>
          <w:szCs w:val="22"/>
        </w:rPr>
        <w:t xml:space="preserve"> szerv alapításának dátuma: </w:t>
      </w:r>
      <w:r w:rsidRPr="00F16E4D">
        <w:rPr>
          <w:rFonts w:ascii="Cambria" w:hAnsi="Cambria"/>
        </w:rPr>
        <w:t>2013. 01. 01.</w:t>
      </w:r>
    </w:p>
    <w:p w:rsidR="000D51AB" w:rsidRPr="00F16E4D" w:rsidRDefault="000D51AB" w:rsidP="0012262C">
      <w:pPr>
        <w:pStyle w:val="Listaszerbekezds"/>
        <w:numPr>
          <w:ilvl w:val="1"/>
          <w:numId w:val="27"/>
        </w:numPr>
        <w:tabs>
          <w:tab w:val="left" w:leader="dot" w:pos="9072"/>
          <w:tab w:val="left" w:leader="dot" w:pos="9781"/>
          <w:tab w:val="left" w:leader="dot" w:pos="16443"/>
        </w:tabs>
        <w:spacing w:before="240"/>
        <w:ind w:right="-1"/>
        <w:contextualSpacing w:val="0"/>
        <w:jc w:val="both"/>
        <w:rPr>
          <w:rFonts w:ascii="Cambria" w:hAnsi="Cambria"/>
          <w:sz w:val="22"/>
          <w:szCs w:val="22"/>
        </w:rPr>
      </w:pPr>
      <w:r w:rsidRPr="00F16E4D">
        <w:rPr>
          <w:rFonts w:ascii="Cambria" w:hAnsi="Cambria"/>
          <w:sz w:val="22"/>
          <w:szCs w:val="22"/>
        </w:rPr>
        <w:t xml:space="preserve">A </w:t>
      </w:r>
      <w:r w:rsidRPr="00F16E4D">
        <w:rPr>
          <w:rFonts w:ascii="Cambria" w:hAnsi="Cambria"/>
          <w:sz w:val="22"/>
        </w:rPr>
        <w:t>költségvetési</w:t>
      </w:r>
      <w:r w:rsidRPr="00F16E4D">
        <w:rPr>
          <w:rFonts w:ascii="Cambria" w:hAnsi="Cambria"/>
          <w:sz w:val="22"/>
          <w:szCs w:val="22"/>
        </w:rPr>
        <w:t xml:space="preserve"> szerv jogelőd költségvetési szervének</w:t>
      </w:r>
    </w:p>
    <w:p w:rsidR="000D51AB" w:rsidRPr="00F16E4D" w:rsidRDefault="000D51AB" w:rsidP="000D51AB">
      <w:pPr>
        <w:pStyle w:val="Listaszerbekezds"/>
        <w:tabs>
          <w:tab w:val="left" w:leader="dot" w:pos="9072"/>
          <w:tab w:val="left" w:leader="dot" w:pos="9781"/>
          <w:tab w:val="left" w:leader="dot" w:pos="16443"/>
        </w:tabs>
        <w:spacing w:before="240"/>
        <w:ind w:left="567" w:right="-1"/>
        <w:contextualSpacing w:val="0"/>
        <w:jc w:val="both"/>
        <w:rPr>
          <w:rFonts w:ascii="Cambria" w:hAnsi="Cambria"/>
          <w:sz w:val="22"/>
          <w:szCs w:val="22"/>
        </w:rPr>
      </w:pPr>
    </w:p>
    <w:tbl>
      <w:tblPr>
        <w:tblStyle w:val="Rcsostblzat"/>
        <w:tblW w:w="5001" w:type="pct"/>
        <w:tblLook w:val="04A0"/>
      </w:tblPr>
      <w:tblGrid>
        <w:gridCol w:w="536"/>
        <w:gridCol w:w="4253"/>
        <w:gridCol w:w="4502"/>
      </w:tblGrid>
      <w:tr w:rsidR="000D51AB" w:rsidRPr="00F17FEA" w:rsidTr="000D51AB">
        <w:tc>
          <w:tcPr>
            <w:tcW w:w="288" w:type="pct"/>
            <w:vAlign w:val="center"/>
          </w:tcPr>
          <w:p w:rsidR="000D51AB" w:rsidRPr="00F17FEA" w:rsidRDefault="000D51AB" w:rsidP="000D51AB">
            <w:pPr>
              <w:tabs>
                <w:tab w:val="left" w:leader="dot" w:pos="9072"/>
                <w:tab w:val="left" w:leader="dot" w:pos="9781"/>
                <w:tab w:val="left" w:leader="dot" w:pos="16443"/>
              </w:tabs>
              <w:spacing w:before="80"/>
              <w:jc w:val="center"/>
              <w:rPr>
                <w:rFonts w:ascii="Cambria" w:hAnsi="Cambria"/>
                <w:sz w:val="24"/>
                <w:szCs w:val="24"/>
              </w:rPr>
            </w:pPr>
          </w:p>
        </w:tc>
        <w:tc>
          <w:tcPr>
            <w:tcW w:w="2289" w:type="pct"/>
          </w:tcPr>
          <w:p w:rsidR="000D51AB" w:rsidRPr="00F17FEA" w:rsidRDefault="000D51AB" w:rsidP="000D51AB">
            <w:pPr>
              <w:tabs>
                <w:tab w:val="left" w:leader="dot" w:pos="9072"/>
                <w:tab w:val="left" w:leader="dot" w:pos="9781"/>
                <w:tab w:val="left" w:leader="dot" w:pos="16443"/>
              </w:tabs>
              <w:spacing w:before="80"/>
              <w:rPr>
                <w:rFonts w:ascii="Cambria" w:hAnsi="Cambria"/>
                <w:sz w:val="24"/>
                <w:szCs w:val="24"/>
              </w:rPr>
            </w:pPr>
            <w:r w:rsidRPr="00F17FEA">
              <w:rPr>
                <w:rFonts w:ascii="Cambria" w:hAnsi="Cambria"/>
                <w:sz w:val="24"/>
                <w:szCs w:val="24"/>
              </w:rPr>
              <w:t>megnevezése</w:t>
            </w:r>
          </w:p>
        </w:tc>
        <w:tc>
          <w:tcPr>
            <w:tcW w:w="2423" w:type="pct"/>
          </w:tcPr>
          <w:p w:rsidR="000D51AB" w:rsidRPr="00F17FEA" w:rsidRDefault="000D51AB" w:rsidP="000D51AB">
            <w:pPr>
              <w:tabs>
                <w:tab w:val="left" w:leader="dot" w:pos="9072"/>
                <w:tab w:val="left" w:leader="dot" w:pos="9781"/>
                <w:tab w:val="left" w:leader="dot" w:pos="16443"/>
              </w:tabs>
              <w:spacing w:before="80"/>
              <w:rPr>
                <w:rFonts w:ascii="Cambria" w:hAnsi="Cambria"/>
                <w:sz w:val="24"/>
                <w:szCs w:val="24"/>
              </w:rPr>
            </w:pPr>
            <w:r w:rsidRPr="00F17FEA">
              <w:rPr>
                <w:rFonts w:ascii="Cambria" w:hAnsi="Cambria"/>
                <w:sz w:val="24"/>
                <w:szCs w:val="24"/>
              </w:rPr>
              <w:t>székhelye</w:t>
            </w:r>
          </w:p>
        </w:tc>
      </w:tr>
      <w:tr w:rsidR="000D51AB" w:rsidRPr="00F17FEA" w:rsidTr="000D51AB">
        <w:tc>
          <w:tcPr>
            <w:tcW w:w="288" w:type="pct"/>
          </w:tcPr>
          <w:p w:rsidR="000D51AB" w:rsidRPr="00F17FEA" w:rsidRDefault="000D51AB" w:rsidP="000D51AB">
            <w:pPr>
              <w:rPr>
                <w:rFonts w:ascii="Cambria" w:hAnsi="Cambria"/>
                <w:sz w:val="24"/>
                <w:szCs w:val="24"/>
              </w:rPr>
            </w:pPr>
            <w:r w:rsidRPr="00F17FEA">
              <w:rPr>
                <w:rFonts w:ascii="Cambria" w:hAnsi="Cambria"/>
                <w:sz w:val="24"/>
                <w:szCs w:val="24"/>
              </w:rPr>
              <w:t>1</w:t>
            </w:r>
          </w:p>
        </w:tc>
        <w:tc>
          <w:tcPr>
            <w:tcW w:w="2289" w:type="pct"/>
          </w:tcPr>
          <w:p w:rsidR="000D51AB" w:rsidRPr="00F17FEA" w:rsidRDefault="000D51AB" w:rsidP="000D51AB">
            <w:pPr>
              <w:rPr>
                <w:rFonts w:ascii="Cambria" w:hAnsi="Cambria"/>
                <w:sz w:val="24"/>
                <w:szCs w:val="24"/>
              </w:rPr>
            </w:pPr>
            <w:r w:rsidRPr="00F17FEA">
              <w:rPr>
                <w:rFonts w:ascii="Cambria" w:hAnsi="Cambria"/>
                <w:sz w:val="24"/>
                <w:szCs w:val="24"/>
              </w:rPr>
              <w:t>Jász-Nagykun-Szolnok Megyei Múzeumok Igazgatósága</w:t>
            </w:r>
          </w:p>
        </w:tc>
        <w:tc>
          <w:tcPr>
            <w:tcW w:w="2423" w:type="pct"/>
          </w:tcPr>
          <w:p w:rsidR="000D51AB" w:rsidRPr="00F17FEA" w:rsidRDefault="000D51AB" w:rsidP="000D51AB">
            <w:pPr>
              <w:rPr>
                <w:rFonts w:ascii="Cambria" w:hAnsi="Cambria"/>
                <w:sz w:val="24"/>
                <w:szCs w:val="24"/>
              </w:rPr>
            </w:pPr>
            <w:r w:rsidRPr="00F17FEA">
              <w:rPr>
                <w:rFonts w:ascii="Cambria" w:hAnsi="Cambria"/>
                <w:sz w:val="24"/>
                <w:szCs w:val="24"/>
              </w:rPr>
              <w:t>5000 Szolnok Kossuth tér 4.”</w:t>
            </w:r>
          </w:p>
        </w:tc>
      </w:tr>
    </w:tbl>
    <w:p w:rsidR="000D51AB" w:rsidRPr="00F16E4D" w:rsidRDefault="000D51AB" w:rsidP="000D51AB">
      <w:pPr>
        <w:ind w:left="420"/>
        <w:rPr>
          <w:rFonts w:ascii="Cambria" w:eastAsia="Calibri" w:hAnsi="Cambria"/>
          <w:b/>
          <w:sz w:val="22"/>
          <w:szCs w:val="22"/>
        </w:rPr>
      </w:pPr>
    </w:p>
    <w:p w:rsidR="000D51AB" w:rsidRPr="00731D93" w:rsidRDefault="000D51AB" w:rsidP="000D51AB">
      <w:pPr>
        <w:ind w:left="420"/>
        <w:jc w:val="right"/>
        <w:rPr>
          <w:rFonts w:ascii="Cambria" w:eastAsia="Calibri" w:hAnsi="Cambria"/>
          <w:sz w:val="22"/>
          <w:szCs w:val="22"/>
        </w:rPr>
      </w:pPr>
      <w:r w:rsidRPr="00731D93">
        <w:rPr>
          <w:rFonts w:ascii="Cambria" w:eastAsia="Calibri" w:hAnsi="Cambria"/>
          <w:sz w:val="22"/>
          <w:szCs w:val="22"/>
        </w:rPr>
        <w:t>„</w:t>
      </w:r>
    </w:p>
    <w:p w:rsidR="000D51AB" w:rsidRPr="00731D93" w:rsidRDefault="000D51AB" w:rsidP="000D51AB">
      <w:pPr>
        <w:rPr>
          <w:rFonts w:ascii="Cambria" w:eastAsia="Calibri" w:hAnsi="Cambria"/>
          <w:b/>
          <w:sz w:val="22"/>
          <w:szCs w:val="22"/>
        </w:rPr>
      </w:pPr>
    </w:p>
    <w:p w:rsidR="000D51AB" w:rsidRDefault="000D51AB" w:rsidP="0012262C">
      <w:pPr>
        <w:numPr>
          <w:ilvl w:val="0"/>
          <w:numId w:val="27"/>
        </w:numPr>
        <w:rPr>
          <w:rFonts w:ascii="Cambria" w:eastAsia="Calibri" w:hAnsi="Cambria"/>
          <w:b/>
          <w:sz w:val="22"/>
          <w:szCs w:val="22"/>
        </w:rPr>
      </w:pPr>
      <w:r>
        <w:rPr>
          <w:rFonts w:ascii="Cambria" w:eastAsia="Calibri" w:hAnsi="Cambria"/>
          <w:b/>
          <w:sz w:val="22"/>
          <w:szCs w:val="22"/>
        </w:rPr>
        <w:t>Az alapító okirat 3.</w:t>
      </w:r>
      <w:r w:rsidRPr="00731D93">
        <w:rPr>
          <w:rFonts w:ascii="Cambria" w:eastAsia="Calibri" w:hAnsi="Cambria"/>
          <w:b/>
          <w:sz w:val="22"/>
          <w:szCs w:val="22"/>
        </w:rPr>
        <w:t xml:space="preserve"> pontja az </w:t>
      </w:r>
      <w:proofErr w:type="spellStart"/>
      <w:r>
        <w:rPr>
          <w:rFonts w:ascii="Cambria" w:eastAsia="Calibri" w:hAnsi="Cambria"/>
          <w:b/>
          <w:sz w:val="22"/>
          <w:szCs w:val="22"/>
        </w:rPr>
        <w:t>az</w:t>
      </w:r>
      <w:proofErr w:type="spellEnd"/>
      <w:r>
        <w:rPr>
          <w:rFonts w:ascii="Cambria" w:eastAsia="Calibri" w:hAnsi="Cambria"/>
          <w:b/>
          <w:sz w:val="22"/>
          <w:szCs w:val="22"/>
        </w:rPr>
        <w:t xml:space="preserve"> alábbiak szerint módosul</w:t>
      </w:r>
      <w:r w:rsidRPr="00731D93">
        <w:rPr>
          <w:rFonts w:ascii="Cambria" w:eastAsia="Calibri" w:hAnsi="Cambria"/>
          <w:b/>
          <w:sz w:val="22"/>
          <w:szCs w:val="22"/>
        </w:rPr>
        <w:t>:</w:t>
      </w:r>
    </w:p>
    <w:p w:rsidR="000D51AB" w:rsidRPr="00F16E4D" w:rsidRDefault="000D51AB" w:rsidP="000D51AB">
      <w:pPr>
        <w:tabs>
          <w:tab w:val="left" w:leader="dot" w:pos="9072"/>
        </w:tabs>
        <w:spacing w:before="720" w:after="480"/>
        <w:ind w:left="60" w:right="-142"/>
        <w:jc w:val="center"/>
        <w:rPr>
          <w:rFonts w:ascii="Cambria" w:hAnsi="Cambria"/>
          <w:b/>
          <w:sz w:val="28"/>
          <w:szCs w:val="24"/>
        </w:rPr>
      </w:pPr>
      <w:r w:rsidRPr="00F16E4D">
        <w:rPr>
          <w:rFonts w:ascii="Cambria" w:hAnsi="Cambria"/>
          <w:b/>
          <w:sz w:val="28"/>
          <w:szCs w:val="24"/>
        </w:rPr>
        <w:t>„3. A költségvetési szerv irányítása, felügyelete</w:t>
      </w:r>
    </w:p>
    <w:p w:rsidR="000D51AB" w:rsidRPr="00F17FEA" w:rsidRDefault="000D51AB" w:rsidP="0012262C">
      <w:pPr>
        <w:pStyle w:val="Listaszerbekezds"/>
        <w:numPr>
          <w:ilvl w:val="1"/>
          <w:numId w:val="27"/>
        </w:numPr>
        <w:tabs>
          <w:tab w:val="left" w:leader="dot" w:pos="9072"/>
          <w:tab w:val="left" w:leader="dot" w:pos="9781"/>
          <w:tab w:val="left" w:leader="dot" w:pos="16443"/>
        </w:tabs>
        <w:spacing w:before="240" w:line="276" w:lineRule="auto"/>
        <w:ind w:right="-1"/>
        <w:contextualSpacing w:val="0"/>
        <w:jc w:val="both"/>
        <w:rPr>
          <w:rFonts w:ascii="Cambria" w:hAnsi="Cambria"/>
        </w:rPr>
      </w:pPr>
      <w:r w:rsidRPr="00F17FEA">
        <w:rPr>
          <w:rFonts w:ascii="Cambria" w:hAnsi="Cambria"/>
        </w:rPr>
        <w:t xml:space="preserve">A költségvetési </w:t>
      </w:r>
      <w:proofErr w:type="gramStart"/>
      <w:r w:rsidRPr="00F17FEA">
        <w:rPr>
          <w:rFonts w:ascii="Cambria" w:hAnsi="Cambria"/>
        </w:rPr>
        <w:t>szerv irányító</w:t>
      </w:r>
      <w:proofErr w:type="gramEnd"/>
      <w:r w:rsidRPr="00F17FEA">
        <w:rPr>
          <w:rFonts w:ascii="Cambria" w:hAnsi="Cambria"/>
        </w:rPr>
        <w:t xml:space="preserve"> szervének</w:t>
      </w:r>
    </w:p>
    <w:p w:rsidR="000D51AB" w:rsidRPr="00F17FEA" w:rsidRDefault="000D51AB" w:rsidP="0012262C">
      <w:pPr>
        <w:pStyle w:val="Listaszerbekezds"/>
        <w:numPr>
          <w:ilvl w:val="2"/>
          <w:numId w:val="27"/>
        </w:numPr>
        <w:tabs>
          <w:tab w:val="left" w:leader="dot" w:pos="9072"/>
          <w:tab w:val="left" w:leader="dot" w:pos="9781"/>
          <w:tab w:val="left" w:leader="dot" w:pos="16443"/>
        </w:tabs>
        <w:spacing w:before="80" w:line="276" w:lineRule="auto"/>
        <w:ind w:right="-143"/>
        <w:jc w:val="both"/>
        <w:rPr>
          <w:rFonts w:ascii="Cambria" w:hAnsi="Cambria"/>
        </w:rPr>
      </w:pPr>
      <w:r w:rsidRPr="00F17FEA">
        <w:rPr>
          <w:rFonts w:ascii="Cambria" w:hAnsi="Cambria"/>
        </w:rPr>
        <w:t>megnevezése: Karcag Városi Önkormányzat Képviselő-testülete</w:t>
      </w:r>
    </w:p>
    <w:p w:rsidR="000D51AB" w:rsidRPr="00F17FEA" w:rsidRDefault="000D51AB" w:rsidP="0012262C">
      <w:pPr>
        <w:pStyle w:val="Listaszerbekezds"/>
        <w:numPr>
          <w:ilvl w:val="2"/>
          <w:numId w:val="27"/>
        </w:numPr>
        <w:tabs>
          <w:tab w:val="left" w:leader="dot" w:pos="9072"/>
          <w:tab w:val="left" w:leader="dot" w:pos="9781"/>
          <w:tab w:val="left" w:leader="dot" w:pos="16443"/>
        </w:tabs>
        <w:spacing w:before="80"/>
        <w:ind w:right="-143"/>
        <w:contextualSpacing w:val="0"/>
        <w:jc w:val="both"/>
        <w:rPr>
          <w:rFonts w:ascii="Cambria" w:hAnsi="Cambria"/>
        </w:rPr>
      </w:pPr>
      <w:r w:rsidRPr="00F17FEA">
        <w:rPr>
          <w:rFonts w:ascii="Cambria" w:hAnsi="Cambria"/>
        </w:rPr>
        <w:t>székhelye: 5300 Karcag, Kossuth tér. 1.</w:t>
      </w:r>
    </w:p>
    <w:p w:rsidR="000D51AB" w:rsidRPr="00F17FEA" w:rsidRDefault="000D51AB" w:rsidP="0012262C">
      <w:pPr>
        <w:pStyle w:val="Listaszerbekezds"/>
        <w:numPr>
          <w:ilvl w:val="1"/>
          <w:numId w:val="27"/>
        </w:numPr>
        <w:tabs>
          <w:tab w:val="left" w:leader="dot" w:pos="9072"/>
          <w:tab w:val="left" w:leader="dot" w:pos="9781"/>
          <w:tab w:val="left" w:leader="dot" w:pos="16443"/>
        </w:tabs>
        <w:spacing w:before="240"/>
        <w:contextualSpacing w:val="0"/>
        <w:jc w:val="both"/>
        <w:rPr>
          <w:rFonts w:ascii="Cambria" w:hAnsi="Cambria"/>
        </w:rPr>
      </w:pPr>
      <w:r w:rsidRPr="00F17FEA">
        <w:rPr>
          <w:rFonts w:ascii="Cambria" w:hAnsi="Cambria"/>
        </w:rPr>
        <w:t>A költségvetési szerv fenntartójának</w:t>
      </w:r>
    </w:p>
    <w:p w:rsidR="000D51AB" w:rsidRPr="00F17FEA" w:rsidRDefault="000D51AB" w:rsidP="0012262C">
      <w:pPr>
        <w:pStyle w:val="Listaszerbekezds"/>
        <w:numPr>
          <w:ilvl w:val="2"/>
          <w:numId w:val="27"/>
        </w:numPr>
        <w:tabs>
          <w:tab w:val="left" w:leader="dot" w:pos="9072"/>
          <w:tab w:val="left" w:leader="dot" w:pos="9781"/>
          <w:tab w:val="left" w:leader="dot" w:pos="16443"/>
        </w:tabs>
        <w:spacing w:before="80"/>
        <w:ind w:right="-143"/>
        <w:contextualSpacing w:val="0"/>
        <w:jc w:val="both"/>
        <w:rPr>
          <w:rFonts w:ascii="Cambria" w:hAnsi="Cambria"/>
        </w:rPr>
      </w:pPr>
      <w:r w:rsidRPr="00F17FEA">
        <w:rPr>
          <w:rFonts w:ascii="Cambria" w:hAnsi="Cambria"/>
        </w:rPr>
        <w:t xml:space="preserve">megnevezése: Karcag Városi Önkormányzat </w:t>
      </w:r>
    </w:p>
    <w:p w:rsidR="000D51AB" w:rsidRPr="00F17FEA" w:rsidRDefault="000D51AB" w:rsidP="0012262C">
      <w:pPr>
        <w:pStyle w:val="Listaszerbekezds"/>
        <w:numPr>
          <w:ilvl w:val="2"/>
          <w:numId w:val="27"/>
        </w:numPr>
        <w:tabs>
          <w:tab w:val="left" w:leader="dot" w:pos="9072"/>
          <w:tab w:val="left" w:leader="dot" w:pos="9781"/>
          <w:tab w:val="left" w:leader="dot" w:pos="16443"/>
        </w:tabs>
        <w:spacing w:before="80"/>
        <w:ind w:right="-143"/>
        <w:contextualSpacing w:val="0"/>
        <w:jc w:val="both"/>
        <w:rPr>
          <w:rFonts w:ascii="Cambria" w:hAnsi="Cambria"/>
        </w:rPr>
      </w:pPr>
      <w:r w:rsidRPr="00F17FEA">
        <w:rPr>
          <w:rFonts w:ascii="Cambria" w:hAnsi="Cambria"/>
        </w:rPr>
        <w:lastRenderedPageBreak/>
        <w:t>székhelye: 5300 Karcag, Kossuth tér. 1.”</w:t>
      </w:r>
    </w:p>
    <w:p w:rsidR="000D51AB" w:rsidRPr="00F16E4D" w:rsidRDefault="000D51AB" w:rsidP="000D51AB">
      <w:pPr>
        <w:rPr>
          <w:rFonts w:ascii="Cambria" w:eastAsia="Calibri" w:hAnsi="Cambria"/>
          <w:b/>
          <w:sz w:val="22"/>
          <w:szCs w:val="22"/>
        </w:rPr>
      </w:pPr>
    </w:p>
    <w:p w:rsidR="000D51AB" w:rsidRDefault="000D51AB" w:rsidP="0012262C">
      <w:pPr>
        <w:numPr>
          <w:ilvl w:val="0"/>
          <w:numId w:val="27"/>
        </w:numPr>
        <w:rPr>
          <w:rFonts w:ascii="Cambria" w:eastAsia="Calibri" w:hAnsi="Cambria"/>
          <w:b/>
          <w:sz w:val="22"/>
          <w:szCs w:val="22"/>
        </w:rPr>
      </w:pPr>
      <w:r w:rsidRPr="00731D93">
        <w:rPr>
          <w:rFonts w:ascii="Cambria" w:eastAsia="Calibri" w:hAnsi="Cambria"/>
          <w:b/>
          <w:sz w:val="22"/>
          <w:szCs w:val="22"/>
        </w:rPr>
        <w:t xml:space="preserve">Az alapító okirat </w:t>
      </w:r>
      <w:r>
        <w:rPr>
          <w:rFonts w:ascii="Cambria" w:eastAsia="Calibri" w:hAnsi="Cambria"/>
          <w:b/>
          <w:sz w:val="22"/>
          <w:szCs w:val="22"/>
        </w:rPr>
        <w:t>4.</w:t>
      </w:r>
      <w:r w:rsidRPr="00731D93">
        <w:rPr>
          <w:rFonts w:ascii="Cambria" w:eastAsia="Calibri" w:hAnsi="Cambria"/>
          <w:b/>
          <w:sz w:val="22"/>
          <w:szCs w:val="22"/>
        </w:rPr>
        <w:t xml:space="preserve"> pontja </w:t>
      </w:r>
      <w:proofErr w:type="gramStart"/>
      <w:r w:rsidRPr="00731D93">
        <w:rPr>
          <w:rFonts w:ascii="Cambria" w:eastAsia="Calibri" w:hAnsi="Cambria"/>
          <w:b/>
          <w:sz w:val="22"/>
          <w:szCs w:val="22"/>
        </w:rPr>
        <w:t>az</w:t>
      </w:r>
      <w:r>
        <w:rPr>
          <w:rFonts w:ascii="Cambria" w:eastAsia="Calibri" w:hAnsi="Cambria"/>
          <w:b/>
          <w:sz w:val="22"/>
          <w:szCs w:val="22"/>
        </w:rPr>
        <w:t xml:space="preserve">  alábbiak</w:t>
      </w:r>
      <w:proofErr w:type="gramEnd"/>
      <w:r>
        <w:rPr>
          <w:rFonts w:ascii="Cambria" w:eastAsia="Calibri" w:hAnsi="Cambria"/>
          <w:b/>
          <w:sz w:val="22"/>
          <w:szCs w:val="22"/>
        </w:rPr>
        <w:t xml:space="preserve"> szerint módosul</w:t>
      </w:r>
      <w:r w:rsidRPr="00731D93">
        <w:rPr>
          <w:rFonts w:ascii="Cambria" w:eastAsia="Calibri" w:hAnsi="Cambria"/>
          <w:b/>
          <w:sz w:val="22"/>
          <w:szCs w:val="22"/>
        </w:rPr>
        <w:t>:</w:t>
      </w:r>
    </w:p>
    <w:p w:rsidR="000D51AB" w:rsidRPr="00F16E4D" w:rsidRDefault="000D51AB" w:rsidP="000D51AB">
      <w:pPr>
        <w:tabs>
          <w:tab w:val="left" w:leader="dot" w:pos="9072"/>
        </w:tabs>
        <w:spacing w:before="720" w:after="480"/>
        <w:ind w:right="-143"/>
        <w:jc w:val="center"/>
        <w:rPr>
          <w:rFonts w:ascii="Cambria" w:hAnsi="Cambria"/>
          <w:b/>
          <w:sz w:val="28"/>
          <w:szCs w:val="24"/>
        </w:rPr>
      </w:pPr>
      <w:r>
        <w:rPr>
          <w:rFonts w:ascii="Cambria" w:hAnsi="Cambria"/>
          <w:b/>
          <w:sz w:val="28"/>
          <w:szCs w:val="24"/>
        </w:rPr>
        <w:t xml:space="preserve">„4. </w:t>
      </w:r>
      <w:r w:rsidRPr="00F16E4D">
        <w:rPr>
          <w:rFonts w:ascii="Cambria" w:hAnsi="Cambria"/>
          <w:b/>
          <w:sz w:val="28"/>
          <w:szCs w:val="24"/>
        </w:rPr>
        <w:t>A költségvetési szerv tevékenysége</w:t>
      </w:r>
    </w:p>
    <w:p w:rsidR="000D51AB" w:rsidRPr="00F16E4D" w:rsidRDefault="000D51AB" w:rsidP="0012262C">
      <w:pPr>
        <w:pStyle w:val="Listaszerbekezds"/>
        <w:numPr>
          <w:ilvl w:val="1"/>
          <w:numId w:val="27"/>
        </w:numPr>
        <w:tabs>
          <w:tab w:val="left" w:leader="dot" w:pos="9072"/>
          <w:tab w:val="left" w:leader="dot" w:pos="9781"/>
          <w:tab w:val="left" w:leader="dot" w:pos="16443"/>
        </w:tabs>
        <w:spacing w:before="80"/>
        <w:ind w:right="-284"/>
        <w:contextualSpacing w:val="0"/>
        <w:jc w:val="both"/>
        <w:rPr>
          <w:rFonts w:ascii="Cambria" w:hAnsi="Cambria"/>
          <w:sz w:val="22"/>
          <w:szCs w:val="22"/>
        </w:rPr>
      </w:pPr>
      <w:r w:rsidRPr="00F16E4D">
        <w:rPr>
          <w:rFonts w:ascii="Cambria" w:hAnsi="Cambria"/>
          <w:sz w:val="22"/>
          <w:szCs w:val="22"/>
        </w:rPr>
        <w:t>A költségvetési szerv közfeladata:</w:t>
      </w:r>
    </w:p>
    <w:p w:rsidR="000D51AB" w:rsidRPr="00F16E4D" w:rsidRDefault="000D51AB" w:rsidP="000D51AB">
      <w:pPr>
        <w:pStyle w:val="Listaszerbekezds"/>
        <w:tabs>
          <w:tab w:val="left" w:leader="dot" w:pos="9072"/>
          <w:tab w:val="left" w:leader="dot" w:pos="9781"/>
          <w:tab w:val="left" w:leader="dot" w:pos="16443"/>
        </w:tabs>
        <w:spacing w:before="80"/>
        <w:ind w:left="567" w:right="-284"/>
        <w:contextualSpacing w:val="0"/>
        <w:jc w:val="both"/>
        <w:rPr>
          <w:rFonts w:ascii="Cambria" w:hAnsi="Cambria"/>
          <w:sz w:val="22"/>
          <w:szCs w:val="22"/>
        </w:rPr>
      </w:pPr>
      <w:r w:rsidRPr="00F16E4D">
        <w:rPr>
          <w:rFonts w:ascii="Cambria" w:hAnsi="Cambria"/>
          <w:sz w:val="22"/>
          <w:szCs w:val="22"/>
        </w:rPr>
        <w:t>A muzeális intézményekről, a nyilvános könyvtári ellátásról és a közművelődésről szóló 1997. évi CXL törvény 37/</w:t>
      </w:r>
      <w:proofErr w:type="gramStart"/>
      <w:r w:rsidRPr="00F16E4D">
        <w:rPr>
          <w:rFonts w:ascii="Cambria" w:hAnsi="Cambria"/>
          <w:sz w:val="22"/>
          <w:szCs w:val="22"/>
        </w:rPr>
        <w:t>A</w:t>
      </w:r>
      <w:proofErr w:type="gramEnd"/>
      <w:r w:rsidRPr="00F16E4D">
        <w:rPr>
          <w:rFonts w:ascii="Cambria" w:hAnsi="Cambria"/>
          <w:sz w:val="22"/>
          <w:szCs w:val="22"/>
        </w:rPr>
        <w:t xml:space="preserve">. §, 42. §, 46. § - </w:t>
      </w:r>
      <w:proofErr w:type="spellStart"/>
      <w:r w:rsidRPr="00F16E4D">
        <w:rPr>
          <w:rFonts w:ascii="Cambria" w:hAnsi="Cambria"/>
          <w:sz w:val="22"/>
          <w:szCs w:val="22"/>
        </w:rPr>
        <w:t>ai</w:t>
      </w:r>
      <w:proofErr w:type="spellEnd"/>
      <w:r w:rsidRPr="00F16E4D">
        <w:rPr>
          <w:rFonts w:ascii="Cambria" w:hAnsi="Cambria"/>
          <w:sz w:val="22"/>
          <w:szCs w:val="22"/>
        </w:rPr>
        <w:t xml:space="preserve"> alapján gondoskodik a kulturális javak meghatározott anyagának folyamatos gyűjtéséről, nyilvántartásáról, megőrzéséről és restaurálásáról, tudományos feldolgozásáról és publikálásáról, valamint kiállításokon és más módon történő bemutatásáról, a közművelődési és közgyűjteményi feladatok ellátásáról. </w:t>
      </w:r>
    </w:p>
    <w:p w:rsidR="000D51AB" w:rsidRPr="00F16E4D" w:rsidRDefault="000D51AB" w:rsidP="000D51AB">
      <w:pPr>
        <w:pStyle w:val="Listaszerbekezds"/>
        <w:tabs>
          <w:tab w:val="left" w:leader="dot" w:pos="9072"/>
          <w:tab w:val="left" w:leader="dot" w:pos="9781"/>
          <w:tab w:val="left" w:leader="dot" w:pos="16443"/>
        </w:tabs>
        <w:spacing w:before="80"/>
        <w:ind w:left="567" w:right="-284"/>
        <w:contextualSpacing w:val="0"/>
        <w:jc w:val="both"/>
        <w:rPr>
          <w:rFonts w:ascii="Cambria" w:hAnsi="Cambria"/>
          <w:sz w:val="22"/>
          <w:szCs w:val="22"/>
        </w:rPr>
      </w:pPr>
      <w:r w:rsidRPr="00F16E4D">
        <w:rPr>
          <w:rFonts w:ascii="Cambria" w:hAnsi="Cambria"/>
          <w:sz w:val="22"/>
          <w:szCs w:val="22"/>
        </w:rPr>
        <w:t xml:space="preserve">A kulturális örökség védelméről szóló 2001. évi LXIV. törvény 20. § (2) bekezdése alapján területileg illetékes múzeumként régészeti feltárást végez. </w:t>
      </w:r>
    </w:p>
    <w:p w:rsidR="000D51AB" w:rsidRPr="00F16E4D" w:rsidRDefault="000D51AB" w:rsidP="0012262C">
      <w:pPr>
        <w:pStyle w:val="Listaszerbekezds"/>
        <w:numPr>
          <w:ilvl w:val="1"/>
          <w:numId w:val="27"/>
        </w:numPr>
        <w:tabs>
          <w:tab w:val="left" w:leader="dot" w:pos="9072"/>
          <w:tab w:val="left" w:leader="dot" w:pos="9781"/>
          <w:tab w:val="left" w:leader="dot" w:pos="16443"/>
        </w:tabs>
        <w:spacing w:before="240"/>
        <w:ind w:left="567" w:hanging="567"/>
        <w:contextualSpacing w:val="0"/>
        <w:jc w:val="both"/>
        <w:rPr>
          <w:rFonts w:ascii="Cambria" w:hAnsi="Cambria"/>
          <w:sz w:val="22"/>
          <w:szCs w:val="22"/>
        </w:rPr>
      </w:pPr>
      <w:r w:rsidRPr="00F16E4D">
        <w:rPr>
          <w:rFonts w:ascii="Cambria" w:hAnsi="Cambria"/>
          <w:sz w:val="22"/>
          <w:szCs w:val="22"/>
        </w:rPr>
        <w:t>A költségvetési szerv főtevékenységének államháztartási szakágazati besorolása:</w:t>
      </w:r>
    </w:p>
    <w:tbl>
      <w:tblPr>
        <w:tblStyle w:val="Rcsostblzat"/>
        <w:tblW w:w="5000" w:type="pct"/>
        <w:tblLook w:val="04A0"/>
      </w:tblPr>
      <w:tblGrid>
        <w:gridCol w:w="535"/>
        <w:gridCol w:w="1984"/>
        <w:gridCol w:w="6770"/>
      </w:tblGrid>
      <w:tr w:rsidR="000D51AB" w:rsidRPr="00F17FEA" w:rsidTr="000D51AB">
        <w:tc>
          <w:tcPr>
            <w:tcW w:w="288" w:type="pct"/>
            <w:vAlign w:val="center"/>
          </w:tcPr>
          <w:p w:rsidR="000D51AB" w:rsidRPr="00F17FEA" w:rsidRDefault="000D51AB" w:rsidP="000D51AB">
            <w:pPr>
              <w:tabs>
                <w:tab w:val="left" w:leader="dot" w:pos="9072"/>
                <w:tab w:val="left" w:leader="dot" w:pos="9781"/>
                <w:tab w:val="left" w:leader="dot" w:pos="16443"/>
              </w:tabs>
              <w:spacing w:before="80"/>
              <w:jc w:val="center"/>
              <w:rPr>
                <w:rFonts w:ascii="Cambria" w:hAnsi="Cambria"/>
                <w:sz w:val="24"/>
                <w:szCs w:val="24"/>
              </w:rPr>
            </w:pPr>
          </w:p>
        </w:tc>
        <w:tc>
          <w:tcPr>
            <w:tcW w:w="1068" w:type="pct"/>
          </w:tcPr>
          <w:p w:rsidR="000D51AB" w:rsidRPr="00F17FEA" w:rsidRDefault="000D51AB" w:rsidP="000D51AB">
            <w:pPr>
              <w:tabs>
                <w:tab w:val="left" w:leader="dot" w:pos="9072"/>
                <w:tab w:val="left" w:leader="dot" w:pos="9781"/>
                <w:tab w:val="left" w:leader="dot" w:pos="16443"/>
              </w:tabs>
              <w:spacing w:before="80"/>
              <w:rPr>
                <w:rFonts w:ascii="Cambria" w:hAnsi="Cambria"/>
                <w:sz w:val="24"/>
                <w:szCs w:val="24"/>
              </w:rPr>
            </w:pPr>
            <w:r w:rsidRPr="00F17FEA">
              <w:rPr>
                <w:rFonts w:ascii="Cambria" w:hAnsi="Cambria"/>
                <w:sz w:val="24"/>
                <w:szCs w:val="24"/>
              </w:rPr>
              <w:t>szakágazat száma</w:t>
            </w:r>
          </w:p>
        </w:tc>
        <w:tc>
          <w:tcPr>
            <w:tcW w:w="3644" w:type="pct"/>
          </w:tcPr>
          <w:p w:rsidR="000D51AB" w:rsidRPr="00F17FEA" w:rsidRDefault="000D51AB" w:rsidP="000D51AB">
            <w:pPr>
              <w:tabs>
                <w:tab w:val="left" w:leader="dot" w:pos="9072"/>
                <w:tab w:val="left" w:leader="dot" w:pos="9781"/>
                <w:tab w:val="left" w:leader="dot" w:pos="16443"/>
              </w:tabs>
              <w:spacing w:before="80"/>
              <w:rPr>
                <w:rFonts w:ascii="Cambria" w:hAnsi="Cambria"/>
                <w:sz w:val="24"/>
                <w:szCs w:val="24"/>
              </w:rPr>
            </w:pPr>
            <w:r w:rsidRPr="00F17FEA">
              <w:rPr>
                <w:rFonts w:ascii="Cambria" w:hAnsi="Cambria"/>
                <w:sz w:val="24"/>
                <w:szCs w:val="24"/>
              </w:rPr>
              <w:t>szakágazat megnevezése</w:t>
            </w:r>
          </w:p>
        </w:tc>
      </w:tr>
      <w:tr w:rsidR="000D51AB" w:rsidRPr="00F17FEA" w:rsidTr="000D51AB">
        <w:tc>
          <w:tcPr>
            <w:tcW w:w="288" w:type="pct"/>
            <w:vAlign w:val="center"/>
          </w:tcPr>
          <w:p w:rsidR="000D51AB" w:rsidRPr="00F17FEA" w:rsidRDefault="000D51AB" w:rsidP="000D51AB">
            <w:pPr>
              <w:tabs>
                <w:tab w:val="left" w:leader="dot" w:pos="9072"/>
                <w:tab w:val="left" w:leader="dot" w:pos="9781"/>
                <w:tab w:val="left" w:leader="dot" w:pos="16443"/>
              </w:tabs>
              <w:spacing w:before="80"/>
              <w:jc w:val="center"/>
              <w:rPr>
                <w:rFonts w:ascii="Cambria" w:hAnsi="Cambria"/>
                <w:sz w:val="24"/>
                <w:szCs w:val="24"/>
              </w:rPr>
            </w:pPr>
            <w:r w:rsidRPr="00F17FEA">
              <w:rPr>
                <w:rFonts w:ascii="Cambria" w:hAnsi="Cambria"/>
                <w:sz w:val="24"/>
                <w:szCs w:val="24"/>
              </w:rPr>
              <w:t>1</w:t>
            </w:r>
          </w:p>
        </w:tc>
        <w:tc>
          <w:tcPr>
            <w:tcW w:w="1068" w:type="pct"/>
          </w:tcPr>
          <w:p w:rsidR="000D51AB" w:rsidRPr="00F17FEA" w:rsidRDefault="000D51AB" w:rsidP="000D51AB">
            <w:pPr>
              <w:tabs>
                <w:tab w:val="left" w:leader="dot" w:pos="9072"/>
                <w:tab w:val="left" w:leader="dot" w:pos="9781"/>
                <w:tab w:val="left" w:leader="dot" w:pos="16443"/>
              </w:tabs>
              <w:spacing w:before="80"/>
              <w:rPr>
                <w:rFonts w:ascii="Cambria" w:hAnsi="Cambria"/>
                <w:sz w:val="24"/>
                <w:szCs w:val="24"/>
              </w:rPr>
            </w:pPr>
            <w:r w:rsidRPr="00F17FEA">
              <w:rPr>
                <w:rFonts w:ascii="Cambria" w:hAnsi="Cambria"/>
                <w:sz w:val="24"/>
                <w:szCs w:val="24"/>
              </w:rPr>
              <w:t>910200</w:t>
            </w:r>
          </w:p>
        </w:tc>
        <w:tc>
          <w:tcPr>
            <w:tcW w:w="3644" w:type="pct"/>
          </w:tcPr>
          <w:p w:rsidR="000D51AB" w:rsidRPr="00F17FEA" w:rsidRDefault="000D51AB" w:rsidP="000D51AB">
            <w:pPr>
              <w:tabs>
                <w:tab w:val="left" w:leader="dot" w:pos="9072"/>
                <w:tab w:val="left" w:leader="dot" w:pos="9781"/>
                <w:tab w:val="left" w:leader="dot" w:pos="16443"/>
              </w:tabs>
              <w:spacing w:before="80"/>
              <w:rPr>
                <w:rFonts w:ascii="Cambria" w:hAnsi="Cambria"/>
                <w:sz w:val="24"/>
                <w:szCs w:val="24"/>
              </w:rPr>
            </w:pPr>
            <w:r w:rsidRPr="00F17FEA">
              <w:rPr>
                <w:rFonts w:ascii="Cambria" w:hAnsi="Cambria"/>
                <w:sz w:val="24"/>
                <w:szCs w:val="24"/>
              </w:rPr>
              <w:t>Múzeumi tevékenység</w:t>
            </w:r>
          </w:p>
        </w:tc>
      </w:tr>
    </w:tbl>
    <w:p w:rsidR="000D51AB" w:rsidRPr="00F16E4D" w:rsidRDefault="000D51AB" w:rsidP="000D51AB">
      <w:pPr>
        <w:tabs>
          <w:tab w:val="left" w:leader="dot" w:pos="9072"/>
          <w:tab w:val="left" w:leader="dot" w:pos="9781"/>
          <w:tab w:val="left" w:leader="dot" w:pos="16443"/>
        </w:tabs>
        <w:spacing w:before="80"/>
        <w:rPr>
          <w:rFonts w:ascii="Cambria" w:hAnsi="Cambria"/>
          <w:sz w:val="22"/>
          <w:szCs w:val="22"/>
        </w:rPr>
      </w:pPr>
    </w:p>
    <w:p w:rsidR="000D51AB" w:rsidRDefault="000D51AB" w:rsidP="0012262C">
      <w:pPr>
        <w:pStyle w:val="Listaszerbekezds"/>
        <w:numPr>
          <w:ilvl w:val="1"/>
          <w:numId w:val="27"/>
        </w:numPr>
        <w:tabs>
          <w:tab w:val="left" w:leader="dot" w:pos="9072"/>
          <w:tab w:val="left" w:leader="dot" w:pos="9781"/>
          <w:tab w:val="left" w:leader="dot" w:pos="16443"/>
        </w:tabs>
        <w:spacing w:before="80"/>
        <w:ind w:left="567" w:hanging="567"/>
        <w:contextualSpacing w:val="0"/>
        <w:jc w:val="both"/>
        <w:rPr>
          <w:rFonts w:ascii="Cambria" w:hAnsi="Cambria"/>
          <w:sz w:val="22"/>
          <w:szCs w:val="22"/>
        </w:rPr>
      </w:pPr>
      <w:r w:rsidRPr="00F16E4D">
        <w:rPr>
          <w:rFonts w:ascii="Cambria" w:hAnsi="Cambria"/>
          <w:sz w:val="22"/>
          <w:szCs w:val="22"/>
        </w:rPr>
        <w:t>A költségvetési szerv alaptevékenysége:</w:t>
      </w:r>
    </w:p>
    <w:p w:rsidR="000D51AB" w:rsidRPr="00F16E4D"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p>
    <w:p w:rsidR="000D51AB" w:rsidRPr="00F16E4D" w:rsidRDefault="000D51AB" w:rsidP="0012262C">
      <w:pPr>
        <w:pStyle w:val="Listaszerbekezds"/>
        <w:numPr>
          <w:ilvl w:val="2"/>
          <w:numId w:val="30"/>
        </w:numPr>
        <w:ind w:left="567" w:hanging="567"/>
        <w:jc w:val="both"/>
        <w:rPr>
          <w:rFonts w:ascii="Cambria" w:hAnsi="Cambria"/>
          <w:sz w:val="22"/>
          <w:szCs w:val="22"/>
        </w:rPr>
      </w:pPr>
      <w:r w:rsidRPr="00F16E4D">
        <w:rPr>
          <w:rFonts w:ascii="Cambria" w:hAnsi="Cambria"/>
          <w:sz w:val="22"/>
          <w:szCs w:val="22"/>
        </w:rPr>
        <w:t>Feladata a működési engedélyébe meghatározott gyűjtőkörébe tartozó kulturális javak gyűjteménygondozása, tudományos feldolgozása és publikálása, valamint hozzáférhetővé tétele. Ennek keretében biztosítja a nyilvántartásában lévő kulturális javakhoz való hozzáférést az alábbiak szerint:</w:t>
      </w:r>
    </w:p>
    <w:p w:rsidR="000D51AB" w:rsidRPr="00F16E4D" w:rsidRDefault="000D51AB" w:rsidP="0012262C">
      <w:pPr>
        <w:pStyle w:val="Listaszerbekezds"/>
        <w:numPr>
          <w:ilvl w:val="0"/>
          <w:numId w:val="29"/>
        </w:numPr>
        <w:autoSpaceDN w:val="0"/>
        <w:ind w:left="993" w:hanging="284"/>
        <w:jc w:val="both"/>
        <w:rPr>
          <w:rFonts w:ascii="Cambria" w:hAnsi="Cambria"/>
          <w:sz w:val="22"/>
          <w:szCs w:val="22"/>
        </w:rPr>
      </w:pPr>
      <w:r w:rsidRPr="00F16E4D">
        <w:rPr>
          <w:rFonts w:ascii="Cambria" w:hAnsi="Cambria"/>
          <w:sz w:val="22"/>
          <w:szCs w:val="22"/>
        </w:rPr>
        <w:t>a kulturális javak egységes szaktudományos szempontok szerint, tudományos szaktevékenység keretében kialakított, nyilvántartott és dokumentált együttesét őrzi, gondozza és kiállításon bemutatja;</w:t>
      </w:r>
    </w:p>
    <w:p w:rsidR="000D51AB" w:rsidRPr="00F16E4D" w:rsidRDefault="000D51AB" w:rsidP="0012262C">
      <w:pPr>
        <w:pStyle w:val="Listaszerbekezds"/>
        <w:numPr>
          <w:ilvl w:val="0"/>
          <w:numId w:val="29"/>
        </w:numPr>
        <w:autoSpaceDN w:val="0"/>
        <w:ind w:left="993" w:hanging="284"/>
        <w:jc w:val="both"/>
        <w:rPr>
          <w:rFonts w:ascii="Cambria" w:hAnsi="Cambria"/>
          <w:sz w:val="22"/>
          <w:szCs w:val="22"/>
        </w:rPr>
      </w:pPr>
      <w:r w:rsidRPr="00F16E4D">
        <w:rPr>
          <w:rFonts w:ascii="Cambria" w:hAnsi="Cambria"/>
          <w:sz w:val="22"/>
          <w:szCs w:val="22"/>
        </w:rPr>
        <w:t>biztosítja a kulturális javakhoz kapcsolódó kutatási tevékenység lehetőségét;</w:t>
      </w:r>
    </w:p>
    <w:p w:rsidR="000D51AB" w:rsidRPr="00F16E4D" w:rsidRDefault="000D51AB" w:rsidP="0012262C">
      <w:pPr>
        <w:pStyle w:val="Listaszerbekezds"/>
        <w:numPr>
          <w:ilvl w:val="0"/>
          <w:numId w:val="29"/>
        </w:numPr>
        <w:autoSpaceDN w:val="0"/>
        <w:ind w:left="993" w:hanging="284"/>
        <w:jc w:val="both"/>
        <w:rPr>
          <w:rFonts w:ascii="Cambria" w:hAnsi="Cambria"/>
          <w:sz w:val="22"/>
          <w:szCs w:val="22"/>
        </w:rPr>
      </w:pPr>
      <w:r w:rsidRPr="00F16E4D">
        <w:rPr>
          <w:rFonts w:ascii="Cambria" w:hAnsi="Cambria"/>
          <w:sz w:val="22"/>
          <w:szCs w:val="22"/>
        </w:rPr>
        <w:t>kultúraközvetítő, közművelődési tevékenységével hozzájárul az egész életen át tartó tanulás folyamatához;</w:t>
      </w:r>
    </w:p>
    <w:p w:rsidR="000D51AB" w:rsidRPr="00F16E4D" w:rsidRDefault="000D51AB" w:rsidP="0012262C">
      <w:pPr>
        <w:pStyle w:val="Listaszerbekezds"/>
        <w:numPr>
          <w:ilvl w:val="0"/>
          <w:numId w:val="29"/>
        </w:numPr>
        <w:autoSpaceDN w:val="0"/>
        <w:ind w:left="993" w:hanging="284"/>
        <w:jc w:val="both"/>
        <w:rPr>
          <w:rFonts w:ascii="Cambria" w:hAnsi="Cambria"/>
          <w:sz w:val="22"/>
          <w:szCs w:val="22"/>
        </w:rPr>
      </w:pPr>
      <w:r w:rsidRPr="00F16E4D">
        <w:rPr>
          <w:rFonts w:ascii="Cambria" w:hAnsi="Cambria"/>
          <w:sz w:val="22"/>
          <w:szCs w:val="22"/>
        </w:rPr>
        <w:t>közművelődési rendezvényeket és egyéb programokat rendez;</w:t>
      </w:r>
    </w:p>
    <w:p w:rsidR="000D51AB" w:rsidRPr="00F16E4D" w:rsidRDefault="000D51AB" w:rsidP="0012262C">
      <w:pPr>
        <w:pStyle w:val="Listaszerbekezds"/>
        <w:numPr>
          <w:ilvl w:val="0"/>
          <w:numId w:val="29"/>
        </w:numPr>
        <w:autoSpaceDN w:val="0"/>
        <w:ind w:left="993" w:hanging="284"/>
        <w:jc w:val="both"/>
        <w:rPr>
          <w:rFonts w:ascii="Cambria" w:hAnsi="Cambria"/>
          <w:sz w:val="22"/>
          <w:szCs w:val="22"/>
        </w:rPr>
      </w:pPr>
      <w:r w:rsidRPr="00F16E4D">
        <w:rPr>
          <w:rFonts w:ascii="Cambria" w:hAnsi="Cambria"/>
          <w:sz w:val="22"/>
          <w:szCs w:val="22"/>
        </w:rPr>
        <w:t>együttműködik a nevelési-oktatási intézményekkel és múzeumpedagógiai programjaival segíti az iskolai és iskolán kívüli nevelés céljainak elérését;</w:t>
      </w:r>
    </w:p>
    <w:p w:rsidR="000D51AB" w:rsidRPr="00F16E4D" w:rsidRDefault="000D51AB" w:rsidP="0012262C">
      <w:pPr>
        <w:pStyle w:val="Listaszerbekezds"/>
        <w:numPr>
          <w:ilvl w:val="0"/>
          <w:numId w:val="29"/>
        </w:numPr>
        <w:autoSpaceDN w:val="0"/>
        <w:ind w:left="993" w:hanging="284"/>
        <w:jc w:val="both"/>
        <w:rPr>
          <w:rFonts w:ascii="Cambria" w:hAnsi="Cambria"/>
          <w:sz w:val="22"/>
          <w:szCs w:val="22"/>
        </w:rPr>
      </w:pPr>
      <w:r w:rsidRPr="00F16E4D">
        <w:rPr>
          <w:rFonts w:ascii="Cambria" w:hAnsi="Cambria"/>
          <w:sz w:val="22"/>
          <w:szCs w:val="22"/>
        </w:rPr>
        <w:t>elvégzi a kulturális javak múzeumpedagógiai célú feldolgozását, folyamatosan megújuló múzeumpedagógiai és múzeumandragógiai programkínálatot biztosít;</w:t>
      </w:r>
    </w:p>
    <w:p w:rsidR="000D51AB" w:rsidRPr="00F16E4D" w:rsidRDefault="000D51AB" w:rsidP="0012262C">
      <w:pPr>
        <w:pStyle w:val="Listaszerbekezds"/>
        <w:numPr>
          <w:ilvl w:val="0"/>
          <w:numId w:val="29"/>
        </w:numPr>
        <w:autoSpaceDN w:val="0"/>
        <w:ind w:left="993" w:hanging="284"/>
        <w:jc w:val="both"/>
        <w:rPr>
          <w:rFonts w:ascii="Cambria" w:hAnsi="Cambria"/>
          <w:sz w:val="22"/>
          <w:szCs w:val="22"/>
        </w:rPr>
      </w:pPr>
      <w:r w:rsidRPr="00F16E4D">
        <w:rPr>
          <w:rFonts w:ascii="Cambria" w:hAnsi="Cambria"/>
          <w:sz w:val="22"/>
          <w:szCs w:val="22"/>
        </w:rPr>
        <w:t>az intézmény turisztikai vonzerejének felhasználásával, a látogatóknak nyújtandó szolgáltatásokkal helyi és országos szinten elősegíti a gazdaság élénkítését,</w:t>
      </w:r>
    </w:p>
    <w:p w:rsidR="000D51AB" w:rsidRPr="00F16E4D" w:rsidRDefault="000D51AB" w:rsidP="0012262C">
      <w:pPr>
        <w:pStyle w:val="Listaszerbekezds"/>
        <w:numPr>
          <w:ilvl w:val="0"/>
          <w:numId w:val="29"/>
        </w:numPr>
        <w:autoSpaceDN w:val="0"/>
        <w:spacing w:line="276" w:lineRule="auto"/>
        <w:ind w:left="993" w:hanging="284"/>
        <w:jc w:val="both"/>
        <w:rPr>
          <w:rFonts w:ascii="Cambria" w:hAnsi="Cambria"/>
          <w:sz w:val="22"/>
          <w:szCs w:val="22"/>
        </w:rPr>
      </w:pPr>
      <w:r w:rsidRPr="00F16E4D">
        <w:rPr>
          <w:rFonts w:ascii="Cambria" w:hAnsi="Cambria"/>
          <w:sz w:val="22"/>
          <w:szCs w:val="22"/>
        </w:rPr>
        <w:t>honismereti mozgalom szakmai irányítását végzi,</w:t>
      </w:r>
    </w:p>
    <w:p w:rsidR="000D51AB" w:rsidRPr="00F16E4D" w:rsidRDefault="000D51AB" w:rsidP="0012262C">
      <w:pPr>
        <w:pStyle w:val="Listaszerbekezds"/>
        <w:numPr>
          <w:ilvl w:val="0"/>
          <w:numId w:val="29"/>
        </w:numPr>
        <w:autoSpaceDN w:val="0"/>
        <w:spacing w:line="276" w:lineRule="auto"/>
        <w:ind w:left="993" w:hanging="284"/>
        <w:jc w:val="both"/>
        <w:rPr>
          <w:rFonts w:ascii="Cambria" w:hAnsi="Cambria"/>
          <w:sz w:val="22"/>
          <w:szCs w:val="22"/>
        </w:rPr>
      </w:pPr>
      <w:r w:rsidRPr="00F16E4D">
        <w:rPr>
          <w:rFonts w:ascii="Cambria" w:hAnsi="Cambria"/>
          <w:sz w:val="22"/>
          <w:szCs w:val="22"/>
        </w:rPr>
        <w:t>részt vesz a szellemi kulturális örökség védelmével kapcsolatos helyi tevékenységek koordinálásában és szakmai támogatásában,</w:t>
      </w:r>
    </w:p>
    <w:p w:rsidR="000D51AB" w:rsidRPr="00F16E4D" w:rsidRDefault="000D51AB" w:rsidP="0012262C">
      <w:pPr>
        <w:pStyle w:val="Listaszerbekezds"/>
        <w:numPr>
          <w:ilvl w:val="0"/>
          <w:numId w:val="29"/>
        </w:numPr>
        <w:autoSpaceDN w:val="0"/>
        <w:spacing w:line="276" w:lineRule="auto"/>
        <w:ind w:left="993" w:hanging="284"/>
        <w:jc w:val="both"/>
        <w:rPr>
          <w:rFonts w:ascii="Cambria" w:hAnsi="Cambria"/>
          <w:sz w:val="22"/>
          <w:szCs w:val="22"/>
        </w:rPr>
      </w:pPr>
      <w:r w:rsidRPr="00F16E4D">
        <w:rPr>
          <w:rFonts w:ascii="Cambria" w:hAnsi="Cambria"/>
          <w:sz w:val="22"/>
          <w:szCs w:val="22"/>
        </w:rPr>
        <w:t>a Karcagi Hírmondó szerkesztése és kiadása.</w:t>
      </w:r>
    </w:p>
    <w:p w:rsidR="000D51AB" w:rsidRPr="00F16E4D" w:rsidRDefault="000D51AB" w:rsidP="000D51AB">
      <w:pPr>
        <w:spacing w:line="276" w:lineRule="auto"/>
        <w:ind w:left="360"/>
        <w:rPr>
          <w:rFonts w:ascii="Cambria" w:hAnsi="Cambria"/>
          <w:sz w:val="22"/>
          <w:szCs w:val="22"/>
        </w:rPr>
      </w:pPr>
    </w:p>
    <w:p w:rsidR="000D51AB" w:rsidRPr="00F16E4D" w:rsidRDefault="000D51AB" w:rsidP="000D51AB">
      <w:pPr>
        <w:ind w:left="567" w:hanging="567"/>
        <w:rPr>
          <w:rFonts w:ascii="Cambria" w:hAnsi="Cambria"/>
          <w:sz w:val="22"/>
          <w:szCs w:val="22"/>
        </w:rPr>
      </w:pPr>
      <w:r w:rsidRPr="00F16E4D">
        <w:rPr>
          <w:rFonts w:ascii="Cambria" w:hAnsi="Cambria"/>
          <w:sz w:val="22"/>
          <w:szCs w:val="22"/>
        </w:rPr>
        <w:t>4.3.2. Feladata ellátásában együttműködik muzeális intézményekkel, a kulturális örökség más értékeit gondozó intézményekkel, így különösen a könyvtárakkal, levéltárakkal és a közművelődés intézményeivel, továbbá tudományos köztestületekkel, a köznevelés és a felsőoktatás, valamint a szakképzés intézményeivel.</w:t>
      </w:r>
    </w:p>
    <w:p w:rsidR="000D51AB" w:rsidRPr="00F16E4D" w:rsidRDefault="000D51AB" w:rsidP="000D51AB">
      <w:pPr>
        <w:ind w:left="567" w:hanging="567"/>
        <w:rPr>
          <w:rFonts w:ascii="Cambria" w:hAnsi="Cambria"/>
          <w:sz w:val="22"/>
          <w:szCs w:val="22"/>
        </w:rPr>
      </w:pPr>
    </w:p>
    <w:p w:rsidR="000D51AB" w:rsidRPr="00F16E4D" w:rsidRDefault="000D51AB" w:rsidP="000D51AB">
      <w:pPr>
        <w:ind w:left="567" w:hanging="567"/>
        <w:rPr>
          <w:rFonts w:ascii="Cambria" w:hAnsi="Cambria"/>
          <w:sz w:val="22"/>
          <w:szCs w:val="22"/>
        </w:rPr>
      </w:pPr>
      <w:r w:rsidRPr="00F16E4D">
        <w:rPr>
          <w:rFonts w:ascii="Cambria" w:hAnsi="Cambria"/>
          <w:sz w:val="22"/>
          <w:szCs w:val="22"/>
        </w:rPr>
        <w:t>4.3.3.Szabad kapacitásai terhére kiállítások megrendezésével, kulturális javak kölcsönzésével, valamint tudományos, állományvédelmi és közönségkapcsolati tevékenységgel kapcsolatos szolgáltatást nyújthat.</w:t>
      </w:r>
    </w:p>
    <w:p w:rsidR="000D51AB" w:rsidRPr="00F16E4D"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p>
    <w:p w:rsidR="000D51AB" w:rsidRPr="00F16E4D" w:rsidRDefault="000D51AB" w:rsidP="0012262C">
      <w:pPr>
        <w:pStyle w:val="Listaszerbekezds"/>
        <w:numPr>
          <w:ilvl w:val="1"/>
          <w:numId w:val="30"/>
        </w:numPr>
        <w:tabs>
          <w:tab w:val="left" w:leader="dot" w:pos="9072"/>
          <w:tab w:val="left" w:leader="dot" w:pos="16443"/>
        </w:tabs>
        <w:spacing w:before="240"/>
        <w:ind w:left="567" w:hanging="567"/>
        <w:contextualSpacing w:val="0"/>
        <w:jc w:val="both"/>
        <w:rPr>
          <w:rFonts w:ascii="Cambria" w:hAnsi="Cambria"/>
          <w:sz w:val="22"/>
          <w:szCs w:val="22"/>
        </w:rPr>
      </w:pPr>
      <w:r w:rsidRPr="00F16E4D">
        <w:rPr>
          <w:rFonts w:ascii="Cambria" w:hAnsi="Cambria"/>
          <w:sz w:val="22"/>
          <w:szCs w:val="22"/>
        </w:rPr>
        <w:t>A költségvetési szerv alaptevékenységének kormányzati funkció szerinti megjelölése:</w:t>
      </w:r>
    </w:p>
    <w:p w:rsidR="000D51AB" w:rsidRPr="00F16E4D" w:rsidRDefault="000D51AB" w:rsidP="000D51AB">
      <w:pPr>
        <w:tabs>
          <w:tab w:val="left" w:leader="dot" w:pos="9072"/>
          <w:tab w:val="left" w:leader="dot" w:pos="16443"/>
        </w:tabs>
        <w:spacing w:before="240"/>
        <w:rPr>
          <w:rFonts w:ascii="Cambria" w:hAnsi="Cambria"/>
          <w:sz w:val="22"/>
          <w:szCs w:val="22"/>
        </w:rPr>
      </w:pPr>
    </w:p>
    <w:tbl>
      <w:tblPr>
        <w:tblStyle w:val="Rcsostblzat"/>
        <w:tblW w:w="9062" w:type="dxa"/>
        <w:tblLook w:val="04A0"/>
      </w:tblPr>
      <w:tblGrid>
        <w:gridCol w:w="522"/>
        <w:gridCol w:w="1935"/>
        <w:gridCol w:w="6605"/>
      </w:tblGrid>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kormányzati funkciószám</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kormányzati funkció megnevezése</w:t>
            </w:r>
          </w:p>
          <w:p w:rsidR="000D51AB" w:rsidRPr="00F16E4D" w:rsidRDefault="000D51AB" w:rsidP="000D51AB">
            <w:pPr>
              <w:tabs>
                <w:tab w:val="left" w:pos="426"/>
                <w:tab w:val="left" w:pos="567"/>
              </w:tabs>
              <w:rPr>
                <w:rFonts w:ascii="Cambria" w:hAnsi="Cambria"/>
                <w:szCs w:val="22"/>
              </w:rPr>
            </w:pP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1</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013350</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Az önkormányzati vagyonnal való gazdálkodással kapcsolatos feladatok</w:t>
            </w: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2</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041231</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Rövid időtartalmú közfoglalkoztatás</w:t>
            </w: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3</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 xml:space="preserve">041233    </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Hosszabb időtartalmú közfoglalkoztatás</w:t>
            </w:r>
          </w:p>
          <w:p w:rsidR="000D51AB" w:rsidRPr="00F16E4D" w:rsidRDefault="000D51AB" w:rsidP="000D51AB">
            <w:pPr>
              <w:tabs>
                <w:tab w:val="left" w:pos="426"/>
                <w:tab w:val="left" w:pos="567"/>
              </w:tabs>
              <w:rPr>
                <w:rFonts w:ascii="Cambria" w:hAnsi="Cambria"/>
                <w:szCs w:val="22"/>
              </w:rPr>
            </w:pP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4</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083020</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Könyvkiadás</w:t>
            </w:r>
          </w:p>
        </w:tc>
      </w:tr>
      <w:tr w:rsidR="000D51AB" w:rsidRPr="00F16E4D" w:rsidTr="000D51AB">
        <w:trPr>
          <w:trHeight w:val="302"/>
        </w:trPr>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5</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083030</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Egyéb kiadói tevékenység</w:t>
            </w: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6</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082061</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Múzeumi gyűjteményi tevékenység</w:t>
            </w:r>
          </w:p>
          <w:p w:rsidR="000D51AB" w:rsidRPr="00F16E4D" w:rsidRDefault="000D51AB" w:rsidP="000D51AB">
            <w:pPr>
              <w:tabs>
                <w:tab w:val="left" w:pos="426"/>
                <w:tab w:val="left" w:pos="567"/>
              </w:tabs>
              <w:rPr>
                <w:rFonts w:ascii="Cambria" w:hAnsi="Cambria"/>
                <w:szCs w:val="22"/>
              </w:rPr>
            </w:pP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7</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082062</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Múzeumi tudományos feldolgozó és publikációs tevékenység</w:t>
            </w: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8</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086063</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Múzeumi kiállítási tevékenység</w:t>
            </w:r>
          </w:p>
          <w:p w:rsidR="000D51AB" w:rsidRPr="00F16E4D" w:rsidRDefault="000D51AB" w:rsidP="000D51AB">
            <w:pPr>
              <w:tabs>
                <w:tab w:val="left" w:pos="426"/>
                <w:tab w:val="left" w:pos="567"/>
              </w:tabs>
              <w:rPr>
                <w:rFonts w:ascii="Cambria" w:hAnsi="Cambria"/>
                <w:szCs w:val="22"/>
              </w:rPr>
            </w:pPr>
          </w:p>
        </w:tc>
      </w:tr>
      <w:tr w:rsidR="000D51AB" w:rsidRPr="00F16E4D" w:rsidTr="000D51AB">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9</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 xml:space="preserve">082064     </w:t>
            </w:r>
          </w:p>
        </w:tc>
        <w:tc>
          <w:tcPr>
            <w:tcW w:w="660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Múzeumi közművelődési, és közönségkapcsolati tevékenység</w:t>
            </w:r>
          </w:p>
        </w:tc>
      </w:tr>
      <w:tr w:rsidR="000D51AB" w:rsidRPr="00F16E4D" w:rsidTr="000D51AB">
        <w:trPr>
          <w:trHeight w:val="699"/>
        </w:trPr>
        <w:tc>
          <w:tcPr>
            <w:tcW w:w="522"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10</w:t>
            </w:r>
          </w:p>
        </w:tc>
        <w:tc>
          <w:tcPr>
            <w:tcW w:w="1935" w:type="dxa"/>
          </w:tcPr>
          <w:p w:rsidR="000D51AB" w:rsidRPr="00F16E4D" w:rsidRDefault="000D51AB" w:rsidP="000D51AB">
            <w:pPr>
              <w:tabs>
                <w:tab w:val="left" w:pos="426"/>
                <w:tab w:val="left" w:pos="567"/>
              </w:tabs>
              <w:rPr>
                <w:rFonts w:ascii="Cambria" w:hAnsi="Cambria"/>
                <w:szCs w:val="22"/>
              </w:rPr>
            </w:pPr>
            <w:r w:rsidRPr="00F16E4D">
              <w:rPr>
                <w:rFonts w:ascii="Cambria" w:hAnsi="Cambria"/>
                <w:szCs w:val="22"/>
              </w:rPr>
              <w:t xml:space="preserve">082070        </w:t>
            </w:r>
          </w:p>
        </w:tc>
        <w:tc>
          <w:tcPr>
            <w:tcW w:w="6605" w:type="dxa"/>
          </w:tcPr>
          <w:p w:rsidR="000D51AB" w:rsidRPr="00F16E4D" w:rsidRDefault="000D51AB" w:rsidP="000D51AB">
            <w:pPr>
              <w:pStyle w:val="Nincstrkz"/>
              <w:rPr>
                <w:rFonts w:ascii="Cambria" w:hAnsi="Cambria"/>
              </w:rPr>
            </w:pPr>
            <w:r w:rsidRPr="00F16E4D">
              <w:rPr>
                <w:rFonts w:ascii="Cambria" w:hAnsi="Cambria"/>
              </w:rPr>
              <w:t xml:space="preserve">Történelmi hely építmény, egyéb látványosság működtetése és megóvása </w:t>
            </w:r>
          </w:p>
          <w:p w:rsidR="000D51AB" w:rsidRPr="00F16E4D" w:rsidRDefault="000D51AB" w:rsidP="000D51AB">
            <w:pPr>
              <w:tabs>
                <w:tab w:val="left" w:pos="426"/>
                <w:tab w:val="left" w:pos="567"/>
              </w:tabs>
              <w:ind w:left="567"/>
              <w:rPr>
                <w:rFonts w:ascii="Cambria" w:hAnsi="Cambria"/>
                <w:szCs w:val="22"/>
              </w:rPr>
            </w:pPr>
          </w:p>
          <w:p w:rsidR="000D51AB" w:rsidRPr="00F16E4D" w:rsidRDefault="000D51AB" w:rsidP="000D51AB">
            <w:pPr>
              <w:tabs>
                <w:tab w:val="left" w:pos="426"/>
                <w:tab w:val="left" w:pos="567"/>
              </w:tabs>
              <w:rPr>
                <w:rFonts w:ascii="Cambria" w:hAnsi="Cambria"/>
                <w:szCs w:val="22"/>
              </w:rPr>
            </w:pPr>
          </w:p>
        </w:tc>
      </w:tr>
    </w:tbl>
    <w:p w:rsidR="000D51AB"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p>
    <w:p w:rsidR="000D51AB"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p>
    <w:p w:rsidR="000D51AB" w:rsidRPr="00F16E4D"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p>
    <w:p w:rsidR="000D51AB" w:rsidRPr="00F16E4D" w:rsidRDefault="000D51AB" w:rsidP="0012262C">
      <w:pPr>
        <w:pStyle w:val="Listaszerbekezds"/>
        <w:numPr>
          <w:ilvl w:val="1"/>
          <w:numId w:val="30"/>
        </w:numPr>
        <w:tabs>
          <w:tab w:val="left" w:leader="dot" w:pos="9072"/>
          <w:tab w:val="left" w:leader="dot" w:pos="9781"/>
          <w:tab w:val="left" w:leader="dot" w:pos="16443"/>
        </w:tabs>
        <w:spacing w:before="80"/>
        <w:ind w:left="567" w:hanging="567"/>
        <w:contextualSpacing w:val="0"/>
        <w:jc w:val="both"/>
        <w:rPr>
          <w:rFonts w:ascii="Cambria" w:hAnsi="Cambria"/>
          <w:sz w:val="22"/>
          <w:szCs w:val="22"/>
        </w:rPr>
      </w:pPr>
      <w:r w:rsidRPr="00F16E4D">
        <w:rPr>
          <w:rFonts w:ascii="Cambria" w:hAnsi="Cambria"/>
          <w:sz w:val="22"/>
          <w:szCs w:val="22"/>
        </w:rPr>
        <w:t xml:space="preserve">A költségvetési szerv illetékessége, működési területe: </w:t>
      </w:r>
    </w:p>
    <w:p w:rsidR="000D51AB" w:rsidRPr="00F16E4D"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r w:rsidRPr="00F16E4D">
        <w:rPr>
          <w:rFonts w:ascii="Cambria" w:hAnsi="Cambria"/>
          <w:sz w:val="22"/>
          <w:szCs w:val="22"/>
        </w:rPr>
        <w:t>Jász-Nagykun-Szolnok Megye közigazgatási területe</w:t>
      </w:r>
      <w:r>
        <w:rPr>
          <w:rFonts w:ascii="Cambria" w:hAnsi="Cambria"/>
          <w:sz w:val="22"/>
          <w:szCs w:val="22"/>
        </w:rPr>
        <w:t>”</w:t>
      </w:r>
    </w:p>
    <w:p w:rsidR="000D51AB" w:rsidRPr="00F16E4D" w:rsidRDefault="000D51AB" w:rsidP="000D51AB">
      <w:pPr>
        <w:ind w:left="420"/>
        <w:rPr>
          <w:rFonts w:ascii="Cambria" w:eastAsia="Calibri" w:hAnsi="Cambria"/>
          <w:b/>
          <w:sz w:val="22"/>
          <w:szCs w:val="22"/>
        </w:rPr>
      </w:pPr>
    </w:p>
    <w:p w:rsidR="000D51AB" w:rsidRPr="00731D93" w:rsidRDefault="000D51AB" w:rsidP="000D51AB">
      <w:pPr>
        <w:tabs>
          <w:tab w:val="left" w:leader="dot" w:pos="9072"/>
          <w:tab w:val="left" w:leader="dot" w:pos="9781"/>
          <w:tab w:val="left" w:leader="dot" w:pos="16443"/>
        </w:tabs>
        <w:spacing w:before="80"/>
        <w:jc w:val="right"/>
        <w:rPr>
          <w:rFonts w:ascii="Cambria" w:hAnsi="Cambria"/>
          <w:sz w:val="22"/>
          <w:szCs w:val="22"/>
        </w:rPr>
      </w:pPr>
    </w:p>
    <w:p w:rsidR="000D51AB" w:rsidRPr="00BD664B" w:rsidRDefault="000D51AB" w:rsidP="0012262C">
      <w:pPr>
        <w:numPr>
          <w:ilvl w:val="0"/>
          <w:numId w:val="30"/>
        </w:numPr>
        <w:ind w:left="420"/>
        <w:rPr>
          <w:rFonts w:ascii="Cambria" w:eastAsia="Calibri" w:hAnsi="Cambria"/>
          <w:b/>
          <w:sz w:val="22"/>
          <w:szCs w:val="22"/>
        </w:rPr>
      </w:pPr>
      <w:r w:rsidRPr="00BD664B">
        <w:rPr>
          <w:rFonts w:ascii="Cambria" w:eastAsia="Calibri" w:hAnsi="Cambria"/>
          <w:b/>
          <w:sz w:val="22"/>
          <w:szCs w:val="22"/>
        </w:rPr>
        <w:t>Az alapító okirat 5. pontja az alábbiak szerint módosul:</w:t>
      </w:r>
    </w:p>
    <w:p w:rsidR="000D51AB" w:rsidRPr="00BD664B" w:rsidRDefault="000D51AB" w:rsidP="000D51AB">
      <w:pPr>
        <w:tabs>
          <w:tab w:val="left" w:leader="dot" w:pos="9072"/>
          <w:tab w:val="left" w:leader="dot" w:pos="9781"/>
        </w:tabs>
        <w:spacing w:before="720" w:after="480"/>
        <w:jc w:val="center"/>
        <w:rPr>
          <w:rFonts w:ascii="Cambria" w:hAnsi="Cambria"/>
          <w:b/>
          <w:sz w:val="28"/>
          <w:szCs w:val="24"/>
        </w:rPr>
      </w:pPr>
      <w:r w:rsidRPr="00BD664B">
        <w:rPr>
          <w:rFonts w:ascii="Cambria" w:hAnsi="Cambria"/>
          <w:b/>
          <w:sz w:val="28"/>
          <w:szCs w:val="24"/>
        </w:rPr>
        <w:t>„5. A költségvetési szerv szervezete és működése</w:t>
      </w:r>
    </w:p>
    <w:p w:rsidR="000D51AB" w:rsidRPr="00BD664B" w:rsidRDefault="000D51AB" w:rsidP="0012262C">
      <w:pPr>
        <w:pStyle w:val="Listaszerbekezds"/>
        <w:numPr>
          <w:ilvl w:val="1"/>
          <w:numId w:val="31"/>
        </w:numPr>
        <w:tabs>
          <w:tab w:val="left" w:leader="dot" w:pos="9072"/>
          <w:tab w:val="left" w:leader="dot" w:pos="9781"/>
          <w:tab w:val="left" w:leader="dot" w:pos="16443"/>
        </w:tabs>
        <w:spacing w:before="80"/>
        <w:ind w:left="567" w:hanging="567"/>
        <w:jc w:val="both"/>
        <w:rPr>
          <w:rFonts w:ascii="Cambria" w:hAnsi="Cambria"/>
          <w:sz w:val="22"/>
          <w:szCs w:val="22"/>
        </w:rPr>
      </w:pPr>
      <w:r w:rsidRPr="00BD664B">
        <w:rPr>
          <w:rFonts w:ascii="Cambria" w:hAnsi="Cambria"/>
          <w:sz w:val="22"/>
          <w:szCs w:val="22"/>
        </w:rPr>
        <w:t>A költségvetési szerv vezetőjének megbízási rendje:</w:t>
      </w:r>
    </w:p>
    <w:p w:rsidR="000D51AB"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r w:rsidRPr="00BD664B">
        <w:rPr>
          <w:rFonts w:ascii="Cambria" w:hAnsi="Cambria"/>
          <w:sz w:val="22"/>
          <w:szCs w:val="22"/>
        </w:rPr>
        <w:t xml:space="preserve">A költségvetési szerv vezetője </w:t>
      </w:r>
      <w:r w:rsidRPr="00BD664B">
        <w:rPr>
          <w:rFonts w:ascii="Cambria" w:hAnsi="Cambria"/>
          <w:iCs/>
          <w:sz w:val="22"/>
          <w:szCs w:val="22"/>
        </w:rPr>
        <w:t xml:space="preserve">a közalkalmazottak jogállásáról szóló 1992. évi XXXIII. törvény (a továbbiakban: Kjt.), és a közalkalmazottak jogállásáról szóló 1992. évi XXXIII. törvény végrehajtásáról a művészeti, a közművelődési és a közgyűjteményi területen foglalkoztatott közalkalmazottak jogviszonyával összefüggő egyes kérdések rendezése tárgyában született 150/1992. (XI. 20.) Kormányrendelet (a továbbiakban Kjt. </w:t>
      </w:r>
      <w:proofErr w:type="spellStart"/>
      <w:r w:rsidRPr="00BD664B">
        <w:rPr>
          <w:rFonts w:ascii="Cambria" w:hAnsi="Cambria"/>
          <w:iCs/>
          <w:sz w:val="22"/>
          <w:szCs w:val="22"/>
        </w:rPr>
        <w:t>vhr</w:t>
      </w:r>
      <w:proofErr w:type="spellEnd"/>
      <w:r w:rsidRPr="00BD664B">
        <w:rPr>
          <w:rFonts w:ascii="Cambria" w:hAnsi="Cambria"/>
          <w:iCs/>
          <w:sz w:val="22"/>
          <w:szCs w:val="22"/>
        </w:rPr>
        <w:t>.) alapjá</w:t>
      </w:r>
      <w:r>
        <w:rPr>
          <w:rFonts w:ascii="Cambria" w:hAnsi="Cambria"/>
          <w:iCs/>
          <w:sz w:val="22"/>
          <w:szCs w:val="22"/>
        </w:rPr>
        <w:t xml:space="preserve">n nyilvános pályázat útján 5 év határozott időtartamra kerül </w:t>
      </w:r>
      <w:r w:rsidRPr="00BD664B">
        <w:rPr>
          <w:rFonts w:ascii="Cambria" w:hAnsi="Cambria"/>
          <w:iCs/>
          <w:sz w:val="22"/>
          <w:szCs w:val="22"/>
        </w:rPr>
        <w:t xml:space="preserve">kiválasztásra. </w:t>
      </w:r>
      <w:r w:rsidRPr="00BD664B">
        <w:rPr>
          <w:rFonts w:ascii="Cambria" w:hAnsi="Cambria"/>
          <w:sz w:val="22"/>
          <w:szCs w:val="22"/>
        </w:rPr>
        <w:t>A muzeális intézményekről, a nyilvános könyvtári ellátásról és a közművelődésről szóló 1997. évi CXL. törvény alapján a múzeum vezetőjének megbízásához, illetve megbízásának visszavonásához a kultúráért felelős miniszter véleményét előzetesen ki kell kérni. A vezető kinevezésének</w:t>
      </w:r>
      <w:r>
        <w:rPr>
          <w:rFonts w:ascii="Cambria" w:hAnsi="Cambria"/>
          <w:sz w:val="22"/>
          <w:szCs w:val="22"/>
        </w:rPr>
        <w:t xml:space="preserve">, </w:t>
      </w:r>
      <w:r w:rsidRPr="00BD664B">
        <w:rPr>
          <w:rFonts w:ascii="Cambria" w:hAnsi="Cambria"/>
          <w:sz w:val="22"/>
          <w:szCs w:val="22"/>
        </w:rPr>
        <w:t>illetménye megállapításának</w:t>
      </w:r>
      <w:r>
        <w:rPr>
          <w:rFonts w:ascii="Cambria" w:hAnsi="Cambria"/>
          <w:sz w:val="22"/>
          <w:szCs w:val="22"/>
        </w:rPr>
        <w:t xml:space="preserve">, valamint kinevezés </w:t>
      </w:r>
      <w:r>
        <w:rPr>
          <w:rFonts w:ascii="Cambria" w:hAnsi="Cambria"/>
          <w:sz w:val="22"/>
          <w:szCs w:val="22"/>
        </w:rPr>
        <w:lastRenderedPageBreak/>
        <w:t>megszüntetésének</w:t>
      </w:r>
      <w:r w:rsidRPr="00BD664B">
        <w:rPr>
          <w:rFonts w:ascii="Cambria" w:hAnsi="Cambria"/>
          <w:sz w:val="22"/>
          <w:szCs w:val="22"/>
        </w:rPr>
        <w:t xml:space="preserve"> jogát a képviselő-testület, az egyéb munkáltatói jogokat a polgármester gyakorolja.</w:t>
      </w:r>
    </w:p>
    <w:p w:rsidR="000D51AB" w:rsidRDefault="000D51AB" w:rsidP="000D51AB">
      <w:pPr>
        <w:pStyle w:val="Listaszerbekezds"/>
        <w:tabs>
          <w:tab w:val="left" w:leader="dot" w:pos="9072"/>
          <w:tab w:val="left" w:leader="dot" w:pos="9781"/>
          <w:tab w:val="left" w:leader="dot" w:pos="16443"/>
        </w:tabs>
        <w:spacing w:before="80"/>
        <w:ind w:left="567"/>
        <w:contextualSpacing w:val="0"/>
        <w:jc w:val="both"/>
        <w:rPr>
          <w:rFonts w:ascii="Cambria" w:hAnsi="Cambria"/>
          <w:sz w:val="22"/>
          <w:szCs w:val="22"/>
        </w:rPr>
      </w:pPr>
    </w:p>
    <w:p w:rsidR="000D51AB" w:rsidRPr="00BD664B" w:rsidRDefault="000D51AB" w:rsidP="0012262C">
      <w:pPr>
        <w:pStyle w:val="Listaszerbekezds"/>
        <w:numPr>
          <w:ilvl w:val="1"/>
          <w:numId w:val="31"/>
        </w:numPr>
        <w:tabs>
          <w:tab w:val="left" w:leader="dot" w:pos="9072"/>
        </w:tabs>
        <w:spacing w:before="240"/>
        <w:ind w:left="567" w:hanging="567"/>
        <w:jc w:val="both"/>
        <w:rPr>
          <w:rFonts w:ascii="Cambria" w:hAnsi="Cambria"/>
          <w:sz w:val="22"/>
          <w:szCs w:val="22"/>
        </w:rPr>
      </w:pPr>
      <w:r w:rsidRPr="00BD664B">
        <w:rPr>
          <w:rFonts w:ascii="Cambria" w:hAnsi="Cambria"/>
          <w:sz w:val="22"/>
          <w:szCs w:val="22"/>
        </w:rPr>
        <w:t>A költségvetési szervnél alkalmazásban álló személyek jogviszonya:</w:t>
      </w:r>
    </w:p>
    <w:p w:rsidR="000D51AB" w:rsidRPr="00BD664B" w:rsidRDefault="000D51AB" w:rsidP="000D51AB">
      <w:pPr>
        <w:pStyle w:val="Listaszerbekezds"/>
        <w:tabs>
          <w:tab w:val="left" w:leader="dot" w:pos="9072"/>
        </w:tabs>
        <w:spacing w:before="240"/>
        <w:ind w:left="567"/>
        <w:contextualSpacing w:val="0"/>
        <w:jc w:val="both"/>
        <w:rPr>
          <w:rFonts w:ascii="Cambria" w:hAnsi="Cambria"/>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3118"/>
        <w:gridCol w:w="5528"/>
      </w:tblGrid>
      <w:tr w:rsidR="000D51AB" w:rsidRPr="00BD664B" w:rsidTr="000D51AB">
        <w:trPr>
          <w:trHeight w:val="588"/>
        </w:trPr>
        <w:tc>
          <w:tcPr>
            <w:tcW w:w="426" w:type="dxa"/>
            <w:vAlign w:val="center"/>
          </w:tcPr>
          <w:p w:rsidR="000D51AB" w:rsidRPr="00BD664B" w:rsidRDefault="000D51AB" w:rsidP="000D51AB">
            <w:pPr>
              <w:pStyle w:val="Listaszerbekezds"/>
              <w:tabs>
                <w:tab w:val="left" w:pos="1560"/>
              </w:tabs>
              <w:ind w:left="0"/>
              <w:jc w:val="center"/>
              <w:rPr>
                <w:rFonts w:ascii="Cambria" w:hAnsi="Cambria"/>
                <w:szCs w:val="22"/>
              </w:rPr>
            </w:pPr>
          </w:p>
        </w:tc>
        <w:tc>
          <w:tcPr>
            <w:tcW w:w="311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foglalkoztatási jogviszony</w:t>
            </w:r>
          </w:p>
        </w:tc>
        <w:tc>
          <w:tcPr>
            <w:tcW w:w="552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jogviszonyt meghatározó jogszabály</w:t>
            </w:r>
          </w:p>
        </w:tc>
      </w:tr>
      <w:tr w:rsidR="000D51AB" w:rsidRPr="00BD664B" w:rsidTr="000D51AB">
        <w:trPr>
          <w:trHeight w:val="874"/>
        </w:trPr>
        <w:tc>
          <w:tcPr>
            <w:tcW w:w="426" w:type="dxa"/>
            <w:vAlign w:val="center"/>
          </w:tcPr>
          <w:p w:rsidR="000D51AB" w:rsidRPr="00BD664B" w:rsidRDefault="000D51AB" w:rsidP="000D51AB">
            <w:pPr>
              <w:pStyle w:val="Listaszerbekezds"/>
              <w:tabs>
                <w:tab w:val="left" w:pos="1560"/>
              </w:tabs>
              <w:ind w:left="0"/>
              <w:jc w:val="center"/>
              <w:rPr>
                <w:rFonts w:ascii="Cambria" w:hAnsi="Cambria"/>
                <w:szCs w:val="22"/>
              </w:rPr>
            </w:pPr>
            <w:r w:rsidRPr="00BD664B">
              <w:rPr>
                <w:rFonts w:ascii="Cambria" w:hAnsi="Cambria"/>
                <w:sz w:val="22"/>
                <w:szCs w:val="22"/>
              </w:rPr>
              <w:t>1</w:t>
            </w:r>
          </w:p>
        </w:tc>
        <w:tc>
          <w:tcPr>
            <w:tcW w:w="311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közalkalmazotti jogviszony</w:t>
            </w:r>
          </w:p>
        </w:tc>
        <w:tc>
          <w:tcPr>
            <w:tcW w:w="552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A közalkalmazottak jogállásáról szóló 1992. évi XXXIII. törvény és a</w:t>
            </w:r>
            <w:r w:rsidRPr="00BD664B">
              <w:rPr>
                <w:rFonts w:ascii="Cambria" w:hAnsi="Cambria"/>
                <w:iCs/>
                <w:sz w:val="22"/>
                <w:szCs w:val="22"/>
              </w:rPr>
              <w:t xml:space="preserve"> közalkalmazottak jogállásáról szóló 1992. évi XXXIII. törvény végrehajtásáról a művészeti, a közművelődési és a közgyűjteményi területen foglalkoztatott közalkalmazottak jogviszonyával összefüggő egyes kérdések rendezéséről szóló</w:t>
            </w:r>
            <w:r w:rsidRPr="00BD664B">
              <w:rPr>
                <w:rFonts w:ascii="Cambria" w:hAnsi="Cambria"/>
                <w:sz w:val="22"/>
                <w:szCs w:val="22"/>
              </w:rPr>
              <w:t xml:space="preserve"> 150/1992.(XI.20.) Kormányrendelet</w:t>
            </w:r>
          </w:p>
        </w:tc>
      </w:tr>
      <w:tr w:rsidR="000D51AB" w:rsidRPr="00BD664B" w:rsidTr="000D51AB">
        <w:trPr>
          <w:trHeight w:val="573"/>
        </w:trPr>
        <w:tc>
          <w:tcPr>
            <w:tcW w:w="426" w:type="dxa"/>
            <w:vAlign w:val="center"/>
          </w:tcPr>
          <w:p w:rsidR="000D51AB" w:rsidRPr="00BD664B" w:rsidRDefault="000D51AB" w:rsidP="000D51AB">
            <w:pPr>
              <w:pStyle w:val="Listaszerbekezds"/>
              <w:tabs>
                <w:tab w:val="left" w:pos="1560"/>
              </w:tabs>
              <w:ind w:left="0"/>
              <w:jc w:val="center"/>
              <w:rPr>
                <w:rFonts w:ascii="Cambria" w:hAnsi="Cambria"/>
                <w:szCs w:val="22"/>
              </w:rPr>
            </w:pPr>
            <w:r w:rsidRPr="00BD664B">
              <w:rPr>
                <w:rFonts w:ascii="Cambria" w:hAnsi="Cambria"/>
                <w:sz w:val="22"/>
                <w:szCs w:val="22"/>
              </w:rPr>
              <w:t>2</w:t>
            </w:r>
          </w:p>
        </w:tc>
        <w:tc>
          <w:tcPr>
            <w:tcW w:w="311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munkaviszony</w:t>
            </w:r>
          </w:p>
        </w:tc>
        <w:tc>
          <w:tcPr>
            <w:tcW w:w="552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A munka törvénykönyvéről szóló 2012. évi I. törvény</w:t>
            </w:r>
          </w:p>
        </w:tc>
      </w:tr>
      <w:tr w:rsidR="000D51AB" w:rsidRPr="00BD664B" w:rsidTr="000D51AB">
        <w:trPr>
          <w:trHeight w:val="588"/>
        </w:trPr>
        <w:tc>
          <w:tcPr>
            <w:tcW w:w="426" w:type="dxa"/>
            <w:vAlign w:val="center"/>
          </w:tcPr>
          <w:p w:rsidR="000D51AB" w:rsidRPr="00BD664B" w:rsidRDefault="000D51AB" w:rsidP="000D51AB">
            <w:pPr>
              <w:pStyle w:val="Listaszerbekezds"/>
              <w:tabs>
                <w:tab w:val="left" w:pos="1560"/>
              </w:tabs>
              <w:ind w:left="0"/>
              <w:jc w:val="center"/>
              <w:rPr>
                <w:rFonts w:ascii="Cambria" w:hAnsi="Cambria"/>
                <w:szCs w:val="22"/>
              </w:rPr>
            </w:pPr>
            <w:r w:rsidRPr="00BD664B">
              <w:rPr>
                <w:rFonts w:ascii="Cambria" w:hAnsi="Cambria"/>
                <w:sz w:val="22"/>
                <w:szCs w:val="22"/>
              </w:rPr>
              <w:t>3</w:t>
            </w:r>
          </w:p>
        </w:tc>
        <w:tc>
          <w:tcPr>
            <w:tcW w:w="311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megbízásos jogviszony</w:t>
            </w:r>
          </w:p>
        </w:tc>
        <w:tc>
          <w:tcPr>
            <w:tcW w:w="5528" w:type="dxa"/>
            <w:vAlign w:val="center"/>
          </w:tcPr>
          <w:p w:rsidR="000D51AB" w:rsidRPr="00BD664B" w:rsidRDefault="000D51AB" w:rsidP="000D51AB">
            <w:pPr>
              <w:pStyle w:val="Listaszerbekezds"/>
              <w:tabs>
                <w:tab w:val="left" w:pos="1560"/>
              </w:tabs>
              <w:ind w:left="0"/>
              <w:jc w:val="both"/>
              <w:rPr>
                <w:rFonts w:ascii="Cambria" w:hAnsi="Cambria"/>
                <w:szCs w:val="22"/>
              </w:rPr>
            </w:pPr>
            <w:r w:rsidRPr="00BD664B">
              <w:rPr>
                <w:rFonts w:ascii="Cambria" w:hAnsi="Cambria"/>
                <w:sz w:val="22"/>
                <w:szCs w:val="22"/>
              </w:rPr>
              <w:t>A polgári törvénykönyvről szóló 2013. évi V. törvény</w:t>
            </w:r>
            <w:r>
              <w:rPr>
                <w:rFonts w:ascii="Cambria" w:hAnsi="Cambria"/>
                <w:sz w:val="22"/>
                <w:szCs w:val="22"/>
              </w:rPr>
              <w:t>”</w:t>
            </w:r>
          </w:p>
        </w:tc>
      </w:tr>
    </w:tbl>
    <w:p w:rsidR="000D51AB" w:rsidRPr="00BD664B" w:rsidRDefault="000D51AB" w:rsidP="000D51AB">
      <w:pPr>
        <w:rPr>
          <w:rFonts w:ascii="Cambria" w:eastAsia="Calibri" w:hAnsi="Cambria"/>
          <w:b/>
          <w:sz w:val="22"/>
          <w:szCs w:val="22"/>
        </w:rPr>
      </w:pPr>
    </w:p>
    <w:p w:rsidR="000D51AB" w:rsidRPr="00731D93" w:rsidRDefault="000D51AB" w:rsidP="000D51AB">
      <w:pPr>
        <w:ind w:left="420"/>
        <w:rPr>
          <w:rFonts w:ascii="Cambria" w:eastAsia="Calibri" w:hAnsi="Cambria"/>
          <w:b/>
          <w:sz w:val="22"/>
          <w:szCs w:val="22"/>
        </w:rPr>
      </w:pPr>
    </w:p>
    <w:p w:rsidR="000D51AB" w:rsidRPr="00731D93" w:rsidRDefault="000D51AB" w:rsidP="0012262C">
      <w:pPr>
        <w:numPr>
          <w:ilvl w:val="0"/>
          <w:numId w:val="31"/>
        </w:numPr>
        <w:rPr>
          <w:rFonts w:ascii="Cambria" w:eastAsia="Calibri" w:hAnsi="Cambria"/>
          <w:b/>
          <w:sz w:val="22"/>
          <w:szCs w:val="22"/>
        </w:rPr>
      </w:pPr>
      <w:r w:rsidRPr="00731D93">
        <w:rPr>
          <w:rFonts w:ascii="Cambria" w:eastAsia="Calibri" w:hAnsi="Cambria"/>
          <w:b/>
          <w:sz w:val="22"/>
          <w:szCs w:val="22"/>
        </w:rPr>
        <w:t xml:space="preserve">  Az alapító okirat 6. pontja </w:t>
      </w:r>
      <w:r>
        <w:rPr>
          <w:rFonts w:ascii="Cambria" w:eastAsia="Calibri" w:hAnsi="Cambria"/>
          <w:b/>
          <w:sz w:val="22"/>
          <w:szCs w:val="22"/>
        </w:rPr>
        <w:t>törlésre kerül.</w:t>
      </w:r>
    </w:p>
    <w:p w:rsidR="000D51AB" w:rsidRPr="00CD4EB3" w:rsidRDefault="000D51AB" w:rsidP="000D51AB">
      <w:pPr>
        <w:tabs>
          <w:tab w:val="left" w:pos="709"/>
        </w:tabs>
        <w:rPr>
          <w:rFonts w:ascii="Cambria" w:hAnsi="Cambria"/>
          <w:sz w:val="22"/>
          <w:szCs w:val="22"/>
        </w:rPr>
      </w:pPr>
    </w:p>
    <w:p w:rsidR="000D51AB" w:rsidRPr="00CD4EB3" w:rsidRDefault="000D51AB" w:rsidP="000D51AB">
      <w:pPr>
        <w:tabs>
          <w:tab w:val="left" w:pos="709"/>
        </w:tabs>
        <w:rPr>
          <w:rFonts w:ascii="Cambria" w:hAnsi="Cambria"/>
          <w:sz w:val="22"/>
          <w:szCs w:val="22"/>
        </w:rPr>
      </w:pPr>
      <w:r w:rsidRPr="00CD4EB3">
        <w:rPr>
          <w:rFonts w:ascii="Cambria" w:hAnsi="Cambria"/>
          <w:sz w:val="22"/>
          <w:szCs w:val="22"/>
        </w:rPr>
        <w:t>Karcag, 2017. ……….</w:t>
      </w:r>
    </w:p>
    <w:p w:rsidR="000D51AB" w:rsidRPr="00CD4EB3" w:rsidRDefault="000D51AB" w:rsidP="000D51AB">
      <w:pPr>
        <w:tabs>
          <w:tab w:val="left" w:pos="709"/>
        </w:tabs>
        <w:rPr>
          <w:rFonts w:ascii="Cambria" w:hAnsi="Cambria"/>
          <w:sz w:val="22"/>
          <w:szCs w:val="22"/>
        </w:rPr>
      </w:pPr>
    </w:p>
    <w:p w:rsidR="000D51AB" w:rsidRDefault="000D51AB" w:rsidP="000D51AB">
      <w:pPr>
        <w:tabs>
          <w:tab w:val="left" w:pos="709"/>
        </w:tabs>
        <w:rPr>
          <w:rFonts w:ascii="Cambria" w:hAnsi="Cambria"/>
          <w:sz w:val="22"/>
          <w:szCs w:val="22"/>
        </w:rPr>
      </w:pPr>
      <w:r w:rsidRPr="00CD4EB3">
        <w:rPr>
          <w:rFonts w:ascii="Cambria" w:hAnsi="Cambria"/>
          <w:sz w:val="22"/>
          <w:szCs w:val="22"/>
        </w:rPr>
        <w:tab/>
      </w:r>
      <w:r w:rsidRPr="00CD4EB3">
        <w:rPr>
          <w:rFonts w:ascii="Cambria" w:hAnsi="Cambria"/>
          <w:sz w:val="22"/>
          <w:szCs w:val="22"/>
        </w:rPr>
        <w:tab/>
      </w:r>
      <w:r w:rsidRPr="00CD4EB3">
        <w:rPr>
          <w:rFonts w:ascii="Cambria" w:hAnsi="Cambria"/>
          <w:sz w:val="22"/>
          <w:szCs w:val="22"/>
        </w:rPr>
        <w:tab/>
      </w:r>
      <w:r w:rsidRPr="00CD4EB3">
        <w:rPr>
          <w:rFonts w:ascii="Cambria" w:hAnsi="Cambria"/>
          <w:sz w:val="22"/>
          <w:szCs w:val="22"/>
        </w:rPr>
        <w:tab/>
      </w:r>
      <w:r w:rsidRPr="00CD4EB3">
        <w:rPr>
          <w:rFonts w:ascii="Cambria" w:hAnsi="Cambria"/>
          <w:sz w:val="22"/>
          <w:szCs w:val="22"/>
        </w:rPr>
        <w:tab/>
      </w:r>
      <w:r w:rsidRPr="00CD4EB3">
        <w:rPr>
          <w:rFonts w:ascii="Cambria" w:hAnsi="Cambria"/>
          <w:sz w:val="22"/>
          <w:szCs w:val="22"/>
        </w:rPr>
        <w:tab/>
      </w:r>
      <w:r w:rsidRPr="00CD4EB3">
        <w:rPr>
          <w:rFonts w:ascii="Cambria" w:hAnsi="Cambria"/>
          <w:sz w:val="22"/>
          <w:szCs w:val="22"/>
        </w:rPr>
        <w:tab/>
        <w:t>P.H.</w:t>
      </w:r>
    </w:p>
    <w:p w:rsidR="000D51AB" w:rsidRPr="00CD4EB3" w:rsidRDefault="000D51AB" w:rsidP="000D51AB">
      <w:pPr>
        <w:tabs>
          <w:tab w:val="left" w:pos="709"/>
        </w:tabs>
        <w:rPr>
          <w:rFonts w:ascii="Cambria" w:hAnsi="Cambria"/>
          <w:sz w:val="22"/>
          <w:szCs w:val="22"/>
        </w:rPr>
      </w:pPr>
    </w:p>
    <w:tbl>
      <w:tblPr>
        <w:tblW w:w="9356" w:type="dxa"/>
        <w:tblLook w:val="04A0"/>
      </w:tblPr>
      <w:tblGrid>
        <w:gridCol w:w="2858"/>
        <w:gridCol w:w="3238"/>
        <w:gridCol w:w="3260"/>
      </w:tblGrid>
      <w:tr w:rsidR="000D51AB" w:rsidRPr="00CD4EB3" w:rsidTr="000D51AB">
        <w:tc>
          <w:tcPr>
            <w:tcW w:w="2858" w:type="dxa"/>
          </w:tcPr>
          <w:p w:rsidR="000D51AB" w:rsidRPr="00CD4EB3" w:rsidRDefault="000D51AB" w:rsidP="000D51AB">
            <w:pPr>
              <w:rPr>
                <w:rFonts w:ascii="Cambria" w:hAnsi="Cambria"/>
                <w:szCs w:val="22"/>
              </w:rPr>
            </w:pPr>
          </w:p>
        </w:tc>
        <w:tc>
          <w:tcPr>
            <w:tcW w:w="3238" w:type="dxa"/>
          </w:tcPr>
          <w:p w:rsidR="000D51AB" w:rsidRPr="00CD4EB3" w:rsidRDefault="000D51AB" w:rsidP="000D51AB">
            <w:pPr>
              <w:rPr>
                <w:rFonts w:ascii="Cambria" w:hAnsi="Cambria"/>
                <w:szCs w:val="22"/>
              </w:rPr>
            </w:pPr>
          </w:p>
        </w:tc>
        <w:tc>
          <w:tcPr>
            <w:tcW w:w="3260" w:type="dxa"/>
          </w:tcPr>
          <w:p w:rsidR="000D51AB" w:rsidRPr="00CD4EB3" w:rsidRDefault="000D51AB" w:rsidP="000D51AB">
            <w:pPr>
              <w:rPr>
                <w:rFonts w:ascii="Cambria" w:hAnsi="Cambria"/>
                <w:szCs w:val="22"/>
              </w:rPr>
            </w:pPr>
            <w:r w:rsidRPr="00CD4EB3">
              <w:rPr>
                <w:rFonts w:ascii="Cambria" w:hAnsi="Cambria"/>
                <w:sz w:val="22"/>
                <w:szCs w:val="22"/>
              </w:rPr>
              <w:t>Dobos László</w:t>
            </w:r>
          </w:p>
        </w:tc>
      </w:tr>
      <w:tr w:rsidR="000D51AB" w:rsidRPr="00CD4EB3" w:rsidTr="000D51AB">
        <w:tc>
          <w:tcPr>
            <w:tcW w:w="2858" w:type="dxa"/>
          </w:tcPr>
          <w:p w:rsidR="000D51AB" w:rsidRPr="00CD4EB3" w:rsidRDefault="000D51AB" w:rsidP="000D51AB">
            <w:pPr>
              <w:rPr>
                <w:rFonts w:ascii="Cambria" w:hAnsi="Cambria"/>
                <w:szCs w:val="22"/>
              </w:rPr>
            </w:pPr>
          </w:p>
        </w:tc>
        <w:tc>
          <w:tcPr>
            <w:tcW w:w="3238" w:type="dxa"/>
          </w:tcPr>
          <w:p w:rsidR="000D51AB" w:rsidRPr="00CD4EB3" w:rsidRDefault="000D51AB" w:rsidP="000D51AB">
            <w:pPr>
              <w:rPr>
                <w:rFonts w:ascii="Cambria" w:hAnsi="Cambria"/>
                <w:szCs w:val="22"/>
              </w:rPr>
            </w:pPr>
          </w:p>
        </w:tc>
        <w:tc>
          <w:tcPr>
            <w:tcW w:w="3260" w:type="dxa"/>
          </w:tcPr>
          <w:p w:rsidR="000D51AB" w:rsidRPr="00CD4EB3" w:rsidRDefault="000D51AB" w:rsidP="000D51AB">
            <w:pPr>
              <w:rPr>
                <w:rFonts w:ascii="Cambria" w:hAnsi="Cambria"/>
                <w:szCs w:val="22"/>
              </w:rPr>
            </w:pPr>
            <w:r w:rsidRPr="00CD4EB3">
              <w:rPr>
                <w:rFonts w:ascii="Cambria" w:hAnsi="Cambria"/>
                <w:sz w:val="22"/>
                <w:szCs w:val="22"/>
              </w:rPr>
              <w:t xml:space="preserve"> polgármester</w:t>
            </w:r>
          </w:p>
        </w:tc>
      </w:tr>
    </w:tbl>
    <w:p w:rsidR="000D51AB" w:rsidRDefault="000D51AB" w:rsidP="007722AF">
      <w:pPr>
        <w:tabs>
          <w:tab w:val="left" w:pos="2660"/>
        </w:tabs>
        <w:rPr>
          <w:b/>
          <w:bCs/>
          <w:sz w:val="24"/>
          <w:szCs w:val="24"/>
        </w:rPr>
      </w:pPr>
    </w:p>
    <w:p w:rsidR="00771D54" w:rsidRDefault="00771D54" w:rsidP="007722AF">
      <w:pPr>
        <w:tabs>
          <w:tab w:val="left" w:pos="2660"/>
        </w:tabs>
        <w:rPr>
          <w:sz w:val="24"/>
          <w:szCs w:val="24"/>
        </w:rPr>
      </w:pPr>
    </w:p>
    <w:p w:rsidR="000D51AB" w:rsidRDefault="000D51AB" w:rsidP="007722AF">
      <w:pPr>
        <w:tabs>
          <w:tab w:val="left" w:pos="2660"/>
        </w:tabs>
        <w:rPr>
          <w:sz w:val="24"/>
          <w:szCs w:val="24"/>
        </w:rPr>
      </w:pPr>
    </w:p>
    <w:p w:rsidR="000D51AB" w:rsidRDefault="000D51AB" w:rsidP="007722AF">
      <w:pPr>
        <w:tabs>
          <w:tab w:val="left" w:pos="2660"/>
        </w:tabs>
        <w:rPr>
          <w:sz w:val="24"/>
          <w:szCs w:val="24"/>
        </w:rPr>
      </w:pPr>
    </w:p>
    <w:p w:rsidR="0053298C" w:rsidRDefault="0053298C" w:rsidP="007722AF">
      <w:pPr>
        <w:tabs>
          <w:tab w:val="left" w:pos="2660"/>
        </w:tabs>
        <w:rPr>
          <w:sz w:val="24"/>
          <w:szCs w:val="24"/>
        </w:rPr>
      </w:pPr>
    </w:p>
    <w:p w:rsidR="000D51AB" w:rsidRPr="007722AF" w:rsidRDefault="000D51AB" w:rsidP="007722AF">
      <w:pPr>
        <w:tabs>
          <w:tab w:val="left" w:pos="2660"/>
        </w:tabs>
        <w:rPr>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Pr>
                <w:b/>
                <w:bCs/>
                <w:sz w:val="24"/>
                <w:szCs w:val="24"/>
              </w:rPr>
              <w:t>9</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ind w:left="142"/>
              <w:jc w:val="both"/>
              <w:rPr>
                <w:sz w:val="24"/>
                <w:szCs w:val="24"/>
              </w:rPr>
            </w:pPr>
            <w:r w:rsidRPr="007722AF">
              <w:rPr>
                <w:sz w:val="24"/>
                <w:szCs w:val="24"/>
              </w:rPr>
              <w:t xml:space="preserve">Javaslat a Madarász Imre Egyesített </w:t>
            </w:r>
            <w:proofErr w:type="gramStart"/>
            <w:r w:rsidRPr="007722AF">
              <w:rPr>
                <w:sz w:val="24"/>
                <w:szCs w:val="24"/>
              </w:rPr>
              <w:t>Óvoda alapító</w:t>
            </w:r>
            <w:proofErr w:type="gramEnd"/>
            <w:r w:rsidRPr="007722AF">
              <w:rPr>
                <w:sz w:val="24"/>
                <w:szCs w:val="24"/>
              </w:rPr>
              <w:t xml:space="preserve"> okiratának módosítására</w:t>
            </w:r>
          </w:p>
          <w:p w:rsidR="007722AF" w:rsidRPr="007722AF" w:rsidRDefault="007722AF" w:rsidP="007722AF">
            <w:pPr>
              <w:ind w:left="142"/>
              <w:jc w:val="both"/>
              <w:rPr>
                <w:sz w:val="24"/>
                <w:szCs w:val="24"/>
              </w:rPr>
            </w:pPr>
          </w:p>
        </w:tc>
      </w:tr>
    </w:tbl>
    <w:p w:rsidR="00771D54" w:rsidRDefault="00771D54" w:rsidP="007722AF">
      <w:pPr>
        <w:pStyle w:val="Nincstrkz"/>
        <w:tabs>
          <w:tab w:val="left" w:pos="2660"/>
        </w:tabs>
        <w:rPr>
          <w:rFonts w:ascii="Times New Roman" w:eastAsia="Times New Roman" w:hAnsi="Times New Roman" w:cs="Times New Roman"/>
          <w:b/>
          <w:bCs/>
          <w:sz w:val="24"/>
          <w:szCs w:val="24"/>
          <w:lang w:eastAsia="hu-HU"/>
        </w:rPr>
      </w:pPr>
      <w:r w:rsidRPr="006506D7">
        <w:rPr>
          <w:rFonts w:ascii="Times New Roman" w:eastAsia="Times New Roman" w:hAnsi="Times New Roman" w:cs="Times New Roman"/>
          <w:b/>
          <w:bCs/>
          <w:sz w:val="24"/>
          <w:szCs w:val="24"/>
          <w:lang w:eastAsia="hu-HU"/>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F17FEA">
        <w:rPr>
          <w:bCs/>
          <w:iCs/>
          <w:sz w:val="24"/>
          <w:szCs w:val="24"/>
        </w:rPr>
        <w:t xml:space="preserve">Hasonló, mint az előző napirend.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0D51AB" w:rsidRDefault="00992B65" w:rsidP="007722AF">
      <w:pPr>
        <w:pStyle w:val="Nincstrkz"/>
        <w:tabs>
          <w:tab w:val="left" w:pos="2660"/>
        </w:tabs>
        <w:rPr>
          <w:rFonts w:ascii="Times New Roman" w:eastAsia="Times New Roman" w:hAnsi="Times New Roman" w:cs="Times New Roman"/>
          <w:b/>
          <w:bCs/>
          <w:sz w:val="24"/>
          <w:szCs w:val="24"/>
          <w:lang w:eastAsia="hu-HU"/>
        </w:rPr>
      </w:pPr>
      <w:r>
        <w:rPr>
          <w:rFonts w:ascii="Times New Roman" w:eastAsia="Times New Roman" w:hAnsi="Times New Roman" w:cs="Times New Roman"/>
          <w:b/>
          <w:bCs/>
          <w:sz w:val="24"/>
          <w:szCs w:val="24"/>
          <w:lang w:eastAsia="hu-HU"/>
        </w:rPr>
        <w:t xml:space="preserve">       </w:t>
      </w:r>
    </w:p>
    <w:p w:rsidR="00E37E35" w:rsidRDefault="00E37E35" w:rsidP="007722AF">
      <w:pPr>
        <w:pStyle w:val="Nincstrkz"/>
        <w:tabs>
          <w:tab w:val="left" w:pos="2660"/>
        </w:tabs>
        <w:rPr>
          <w:rFonts w:ascii="Times New Roman" w:eastAsia="Times New Roman" w:hAnsi="Times New Roman" w:cs="Times New Roman"/>
          <w:b/>
          <w:bCs/>
          <w:sz w:val="24"/>
          <w:szCs w:val="24"/>
          <w:lang w:eastAsia="hu-HU"/>
        </w:rPr>
      </w:pPr>
    </w:p>
    <w:p w:rsidR="00E37E35" w:rsidRDefault="00E37E35" w:rsidP="007722AF">
      <w:pPr>
        <w:pStyle w:val="Nincstrkz"/>
        <w:tabs>
          <w:tab w:val="left" w:pos="2660"/>
        </w:tabs>
        <w:rPr>
          <w:rFonts w:ascii="Times New Roman" w:eastAsia="Times New Roman" w:hAnsi="Times New Roman" w:cs="Times New Roman"/>
          <w:b/>
          <w:bCs/>
          <w:sz w:val="24"/>
          <w:szCs w:val="24"/>
          <w:lang w:eastAsia="hu-HU"/>
        </w:rPr>
      </w:pPr>
    </w:p>
    <w:p w:rsidR="000D51AB" w:rsidRPr="000D51AB" w:rsidRDefault="000D51AB" w:rsidP="007722AF">
      <w:pPr>
        <w:pStyle w:val="Nincstrkz"/>
        <w:tabs>
          <w:tab w:val="left" w:pos="2660"/>
        </w:tabs>
        <w:rPr>
          <w:rFonts w:ascii="Times New Roman" w:eastAsia="Times New Roman" w:hAnsi="Times New Roman" w:cs="Times New Roman"/>
          <w:b/>
          <w:bCs/>
          <w:sz w:val="24"/>
          <w:szCs w:val="24"/>
          <w:lang w:eastAsia="hu-HU"/>
        </w:rPr>
      </w:pPr>
    </w:p>
    <w:p w:rsidR="000D51AB" w:rsidRPr="000D51AB" w:rsidRDefault="000D51AB" w:rsidP="000D51AB">
      <w:pPr>
        <w:widowControl w:val="0"/>
        <w:autoSpaceDE w:val="0"/>
        <w:autoSpaceDN w:val="0"/>
        <w:adjustRightInd w:val="0"/>
        <w:ind w:left="709" w:hanging="709"/>
        <w:rPr>
          <w:b/>
          <w:bCs/>
          <w:sz w:val="24"/>
          <w:szCs w:val="24"/>
        </w:rPr>
      </w:pPr>
      <w:r w:rsidRPr="000D51AB">
        <w:rPr>
          <w:b/>
          <w:bCs/>
          <w:sz w:val="24"/>
          <w:szCs w:val="24"/>
        </w:rPr>
        <w:lastRenderedPageBreak/>
        <w:t>198/2017. (VI. 29.) „kt.”sz. határozat</w:t>
      </w:r>
    </w:p>
    <w:p w:rsidR="000D51AB" w:rsidRPr="000D51AB" w:rsidRDefault="000D51AB" w:rsidP="000D51AB">
      <w:pPr>
        <w:widowControl w:val="0"/>
        <w:autoSpaceDE w:val="0"/>
        <w:autoSpaceDN w:val="0"/>
        <w:adjustRightInd w:val="0"/>
        <w:rPr>
          <w:b/>
          <w:bCs/>
          <w:sz w:val="24"/>
          <w:szCs w:val="24"/>
        </w:rPr>
      </w:pPr>
      <w:r w:rsidRPr="000D51AB">
        <w:rPr>
          <w:b/>
          <w:sz w:val="24"/>
          <w:szCs w:val="24"/>
        </w:rPr>
        <w:t xml:space="preserve">a Madarász Imre Egyesített </w:t>
      </w:r>
      <w:proofErr w:type="gramStart"/>
      <w:r w:rsidRPr="000D51AB">
        <w:rPr>
          <w:b/>
          <w:sz w:val="24"/>
          <w:szCs w:val="24"/>
        </w:rPr>
        <w:t xml:space="preserve">Óvoda </w:t>
      </w:r>
      <w:r w:rsidRPr="000D51AB">
        <w:rPr>
          <w:b/>
          <w:bCs/>
          <w:sz w:val="24"/>
          <w:szCs w:val="24"/>
        </w:rPr>
        <w:t>alapító</w:t>
      </w:r>
      <w:proofErr w:type="gramEnd"/>
      <w:r w:rsidRPr="000D51AB">
        <w:rPr>
          <w:b/>
          <w:bCs/>
          <w:sz w:val="24"/>
          <w:szCs w:val="24"/>
        </w:rPr>
        <w:t xml:space="preserve"> okiratának módosításáról</w:t>
      </w:r>
    </w:p>
    <w:p w:rsidR="000D51AB" w:rsidRPr="000D51AB" w:rsidRDefault="000D51AB" w:rsidP="000D51AB">
      <w:pPr>
        <w:widowControl w:val="0"/>
        <w:autoSpaceDE w:val="0"/>
        <w:autoSpaceDN w:val="0"/>
        <w:adjustRightInd w:val="0"/>
        <w:rPr>
          <w:b/>
          <w:sz w:val="24"/>
          <w:szCs w:val="24"/>
        </w:rPr>
      </w:pPr>
    </w:p>
    <w:p w:rsidR="000D51AB" w:rsidRPr="000D51AB" w:rsidRDefault="000D51AB" w:rsidP="000D51AB">
      <w:pPr>
        <w:pStyle w:val="Nincstrkz"/>
        <w:rPr>
          <w:rFonts w:ascii="Times New Roman" w:hAnsi="Times New Roman"/>
          <w:sz w:val="24"/>
          <w:szCs w:val="24"/>
        </w:rPr>
      </w:pPr>
      <w:r w:rsidRPr="000D51AB">
        <w:rPr>
          <w:rFonts w:ascii="Times New Roman" w:hAnsi="Times New Roman"/>
          <w:sz w:val="24"/>
          <w:szCs w:val="24"/>
        </w:rPr>
        <w:t>A Karcag Városi Önkormányzat Képviselő-testülete (a továbbiakban: Képviselő-testület) az Alaptörvény 32. cikk. (1) bekezdésének b) pontjában meghatározott jogkörében eljárva, az államháztartásról szóló 2011. évi CXCV. törvény 8/</w:t>
      </w:r>
      <w:proofErr w:type="gramStart"/>
      <w:r w:rsidRPr="000D51AB">
        <w:rPr>
          <w:rFonts w:ascii="Times New Roman" w:hAnsi="Times New Roman"/>
          <w:sz w:val="24"/>
          <w:szCs w:val="24"/>
        </w:rPr>
        <w:t>A</w:t>
      </w:r>
      <w:proofErr w:type="gramEnd"/>
      <w:r w:rsidRPr="000D51AB">
        <w:rPr>
          <w:rFonts w:ascii="Times New Roman" w:hAnsi="Times New Roman"/>
          <w:sz w:val="24"/>
          <w:szCs w:val="24"/>
        </w:rPr>
        <w:t xml:space="preserve"> § (2) bekezdése, valamint az államháztartásról szóló törvény végrehajtásáról szóló 368/2011. (XII.31.) Korm. rendelet 5. §</w:t>
      </w:r>
      <w:proofErr w:type="spellStart"/>
      <w:r w:rsidRPr="000D51AB">
        <w:rPr>
          <w:rFonts w:ascii="Times New Roman" w:hAnsi="Times New Roman"/>
          <w:sz w:val="24"/>
          <w:szCs w:val="24"/>
        </w:rPr>
        <w:noBreakHyphen/>
      </w:r>
      <w:proofErr w:type="gramStart"/>
      <w:r w:rsidRPr="000D51AB">
        <w:rPr>
          <w:rFonts w:ascii="Times New Roman" w:hAnsi="Times New Roman"/>
          <w:sz w:val="24"/>
          <w:szCs w:val="24"/>
        </w:rPr>
        <w:t>a</w:t>
      </w:r>
      <w:proofErr w:type="spellEnd"/>
      <w:proofErr w:type="gramEnd"/>
      <w:r w:rsidRPr="000D51AB">
        <w:rPr>
          <w:rFonts w:ascii="Times New Roman" w:hAnsi="Times New Roman"/>
          <w:sz w:val="24"/>
          <w:szCs w:val="24"/>
        </w:rPr>
        <w:t xml:space="preserve"> alapján az alábbi határozatot hozza:</w:t>
      </w:r>
    </w:p>
    <w:p w:rsidR="000D51AB" w:rsidRPr="000D51AB" w:rsidRDefault="000D51AB" w:rsidP="0012262C">
      <w:pPr>
        <w:widowControl w:val="0"/>
        <w:numPr>
          <w:ilvl w:val="0"/>
          <w:numId w:val="32"/>
        </w:numPr>
        <w:autoSpaceDE w:val="0"/>
        <w:autoSpaceDN w:val="0"/>
        <w:adjustRightInd w:val="0"/>
        <w:jc w:val="both"/>
        <w:rPr>
          <w:sz w:val="24"/>
          <w:szCs w:val="24"/>
        </w:rPr>
      </w:pPr>
      <w:r w:rsidRPr="000D51AB">
        <w:rPr>
          <w:sz w:val="24"/>
          <w:szCs w:val="24"/>
        </w:rPr>
        <w:t xml:space="preserve">A Képviselő-testület a Madarász Imre Egyesített Óvoda </w:t>
      </w:r>
      <w:r w:rsidRPr="000D51AB">
        <w:rPr>
          <w:bCs/>
          <w:sz w:val="24"/>
          <w:szCs w:val="24"/>
        </w:rPr>
        <w:t xml:space="preserve">6. számú </w:t>
      </w:r>
      <w:proofErr w:type="spellStart"/>
      <w:r w:rsidRPr="000D51AB">
        <w:rPr>
          <w:bCs/>
          <w:sz w:val="24"/>
          <w:szCs w:val="24"/>
        </w:rPr>
        <w:t>feladatellátási</w:t>
      </w:r>
      <w:proofErr w:type="spellEnd"/>
      <w:r w:rsidRPr="000D51AB">
        <w:rPr>
          <w:bCs/>
          <w:sz w:val="24"/>
          <w:szCs w:val="24"/>
        </w:rPr>
        <w:t xml:space="preserve"> helyén a létszámnövekedést elfogadja, a felvehető maximális gyermeklétszámot 75 főben határozza meg.</w:t>
      </w:r>
    </w:p>
    <w:p w:rsidR="000D51AB" w:rsidRPr="000D51AB" w:rsidRDefault="000D51AB" w:rsidP="000D51AB">
      <w:pPr>
        <w:widowControl w:val="0"/>
        <w:autoSpaceDE w:val="0"/>
        <w:autoSpaceDN w:val="0"/>
        <w:adjustRightInd w:val="0"/>
        <w:ind w:left="720"/>
        <w:rPr>
          <w:sz w:val="24"/>
          <w:szCs w:val="24"/>
        </w:rPr>
      </w:pPr>
    </w:p>
    <w:p w:rsidR="000D51AB" w:rsidRPr="000D51AB" w:rsidRDefault="000D51AB" w:rsidP="0012262C">
      <w:pPr>
        <w:widowControl w:val="0"/>
        <w:numPr>
          <w:ilvl w:val="0"/>
          <w:numId w:val="32"/>
        </w:numPr>
        <w:autoSpaceDE w:val="0"/>
        <w:autoSpaceDN w:val="0"/>
        <w:adjustRightInd w:val="0"/>
        <w:jc w:val="both"/>
        <w:rPr>
          <w:sz w:val="24"/>
          <w:szCs w:val="24"/>
        </w:rPr>
      </w:pPr>
      <w:r w:rsidRPr="000D51AB">
        <w:rPr>
          <w:sz w:val="24"/>
          <w:szCs w:val="24"/>
        </w:rPr>
        <w:t>A Képviselő-testület a Madarász Imre Egyesített Óvoda</w:t>
      </w:r>
      <w:r w:rsidRPr="000D51AB">
        <w:rPr>
          <w:bCs/>
          <w:sz w:val="24"/>
          <w:szCs w:val="24"/>
        </w:rPr>
        <w:t>alapító okiratának módosításáról szóló okiratot jelen határozat melléklete szerint elfogadja.</w:t>
      </w:r>
    </w:p>
    <w:p w:rsidR="000D51AB" w:rsidRPr="000D51AB" w:rsidRDefault="000D51AB" w:rsidP="000D51AB">
      <w:pPr>
        <w:widowControl w:val="0"/>
        <w:autoSpaceDE w:val="0"/>
        <w:autoSpaceDN w:val="0"/>
        <w:adjustRightInd w:val="0"/>
        <w:ind w:left="720"/>
        <w:rPr>
          <w:sz w:val="24"/>
          <w:szCs w:val="24"/>
        </w:rPr>
      </w:pPr>
    </w:p>
    <w:p w:rsidR="000D51AB" w:rsidRPr="000D51AB" w:rsidRDefault="000D51AB" w:rsidP="0012262C">
      <w:pPr>
        <w:widowControl w:val="0"/>
        <w:numPr>
          <w:ilvl w:val="0"/>
          <w:numId w:val="32"/>
        </w:numPr>
        <w:autoSpaceDE w:val="0"/>
        <w:autoSpaceDN w:val="0"/>
        <w:adjustRightInd w:val="0"/>
        <w:jc w:val="both"/>
        <w:rPr>
          <w:sz w:val="24"/>
          <w:szCs w:val="24"/>
        </w:rPr>
      </w:pPr>
      <w:r w:rsidRPr="000D51AB">
        <w:rPr>
          <w:sz w:val="24"/>
          <w:szCs w:val="24"/>
        </w:rPr>
        <w:t>A Képviselő-testület felhatalmazza Dobos László polgármestert az alapító okiratot módosító okirat aláírására.</w:t>
      </w:r>
    </w:p>
    <w:p w:rsidR="000D51AB" w:rsidRPr="000D51AB" w:rsidRDefault="000D51AB" w:rsidP="000D51AB">
      <w:pPr>
        <w:widowControl w:val="0"/>
        <w:autoSpaceDE w:val="0"/>
        <w:autoSpaceDN w:val="0"/>
        <w:adjustRightInd w:val="0"/>
        <w:rPr>
          <w:sz w:val="24"/>
          <w:szCs w:val="24"/>
        </w:rPr>
      </w:pPr>
    </w:p>
    <w:p w:rsidR="000D51AB" w:rsidRPr="000D51AB" w:rsidRDefault="000D51AB" w:rsidP="0012262C">
      <w:pPr>
        <w:widowControl w:val="0"/>
        <w:numPr>
          <w:ilvl w:val="0"/>
          <w:numId w:val="32"/>
        </w:numPr>
        <w:autoSpaceDE w:val="0"/>
        <w:autoSpaceDN w:val="0"/>
        <w:adjustRightInd w:val="0"/>
        <w:jc w:val="both"/>
        <w:rPr>
          <w:sz w:val="24"/>
          <w:szCs w:val="24"/>
        </w:rPr>
      </w:pPr>
      <w:r w:rsidRPr="000D51AB">
        <w:rPr>
          <w:sz w:val="24"/>
          <w:szCs w:val="24"/>
        </w:rPr>
        <w:t>Az alapító okiratot módosító okiratot, valamint a módosításokkal egységes szerkezetbe foglalt alapító okiratot meg kell küldeni a Magyar Államkincstár Jász-Nagykun-Szolnok Megyei Igazgatósága részére.</w:t>
      </w:r>
    </w:p>
    <w:p w:rsidR="000D51AB" w:rsidRPr="000D51AB" w:rsidRDefault="000D51AB" w:rsidP="000D51AB">
      <w:pPr>
        <w:widowControl w:val="0"/>
        <w:autoSpaceDE w:val="0"/>
        <w:autoSpaceDN w:val="0"/>
        <w:adjustRightInd w:val="0"/>
        <w:ind w:left="708" w:firstLine="708"/>
        <w:rPr>
          <w:sz w:val="24"/>
          <w:szCs w:val="24"/>
          <w:u w:val="single"/>
        </w:rPr>
      </w:pPr>
    </w:p>
    <w:p w:rsidR="000D51AB" w:rsidRPr="000D51AB" w:rsidRDefault="000D51AB" w:rsidP="000D51AB">
      <w:pPr>
        <w:widowControl w:val="0"/>
        <w:autoSpaceDE w:val="0"/>
        <w:autoSpaceDN w:val="0"/>
        <w:adjustRightInd w:val="0"/>
        <w:ind w:left="708" w:firstLine="1"/>
        <w:rPr>
          <w:sz w:val="24"/>
          <w:szCs w:val="24"/>
        </w:rPr>
      </w:pPr>
      <w:r w:rsidRPr="000D51AB">
        <w:rPr>
          <w:sz w:val="24"/>
          <w:szCs w:val="24"/>
          <w:u w:val="single"/>
        </w:rPr>
        <w:t>Felelős:</w:t>
      </w:r>
      <w:r w:rsidRPr="000D51AB">
        <w:rPr>
          <w:sz w:val="24"/>
          <w:szCs w:val="24"/>
        </w:rPr>
        <w:t xml:space="preserve"> Költségvetési, Gazdálkodási és Kistérségi Iroda, Költségvetési Csoport</w:t>
      </w:r>
    </w:p>
    <w:p w:rsidR="000D51AB" w:rsidRPr="000D51AB" w:rsidRDefault="000D51AB" w:rsidP="000D51AB">
      <w:pPr>
        <w:widowControl w:val="0"/>
        <w:autoSpaceDE w:val="0"/>
        <w:autoSpaceDN w:val="0"/>
        <w:adjustRightInd w:val="0"/>
        <w:ind w:left="720" w:firstLine="1"/>
        <w:contextualSpacing/>
        <w:rPr>
          <w:sz w:val="24"/>
          <w:szCs w:val="24"/>
        </w:rPr>
      </w:pPr>
      <w:r w:rsidRPr="000D51AB">
        <w:rPr>
          <w:sz w:val="24"/>
          <w:szCs w:val="24"/>
          <w:u w:val="single"/>
        </w:rPr>
        <w:t>Határidő</w:t>
      </w:r>
      <w:r w:rsidRPr="000D51AB">
        <w:rPr>
          <w:sz w:val="24"/>
          <w:szCs w:val="24"/>
        </w:rPr>
        <w:t>: döntést követő 8 napon belül</w:t>
      </w:r>
    </w:p>
    <w:p w:rsidR="000D51AB" w:rsidRPr="000D51AB" w:rsidRDefault="000D51AB" w:rsidP="000D51AB">
      <w:pPr>
        <w:widowControl w:val="0"/>
        <w:autoSpaceDE w:val="0"/>
        <w:autoSpaceDN w:val="0"/>
        <w:adjustRightInd w:val="0"/>
        <w:ind w:left="720" w:firstLine="696"/>
        <w:contextualSpacing/>
        <w:rPr>
          <w:sz w:val="24"/>
          <w:szCs w:val="24"/>
        </w:rPr>
      </w:pPr>
    </w:p>
    <w:p w:rsidR="000D51AB" w:rsidRPr="000D51AB" w:rsidRDefault="000D51AB" w:rsidP="0012262C">
      <w:pPr>
        <w:pStyle w:val="Listaszerbekezds"/>
        <w:numPr>
          <w:ilvl w:val="0"/>
          <w:numId w:val="32"/>
        </w:numPr>
        <w:jc w:val="both"/>
      </w:pPr>
      <w:r w:rsidRPr="000D51AB">
        <w:t xml:space="preserve">Ezzel egyidejűleg a Képviselő-testület a Madarász Imre Egyesített </w:t>
      </w:r>
      <w:proofErr w:type="gramStart"/>
      <w:r w:rsidRPr="000D51AB">
        <w:t xml:space="preserve">Óvoda </w:t>
      </w:r>
      <w:r w:rsidRPr="000D51AB">
        <w:rPr>
          <w:bCs/>
        </w:rPr>
        <w:t>alapító</w:t>
      </w:r>
      <w:proofErr w:type="gramEnd"/>
      <w:r w:rsidRPr="000D51AB">
        <w:rPr>
          <w:bCs/>
        </w:rPr>
        <w:t xml:space="preserve"> okiratának módosításáról szóló </w:t>
      </w:r>
      <w:r w:rsidRPr="000D51AB">
        <w:t>184/2017. (V.25.) „kt.” sz. határozatát hatályon kívül helyezi.</w:t>
      </w:r>
    </w:p>
    <w:p w:rsidR="000D51AB" w:rsidRPr="000D51AB" w:rsidRDefault="000D51AB" w:rsidP="000D51AB">
      <w:pPr>
        <w:widowControl w:val="0"/>
        <w:autoSpaceDE w:val="0"/>
        <w:autoSpaceDN w:val="0"/>
        <w:adjustRightInd w:val="0"/>
        <w:spacing w:before="120"/>
        <w:rPr>
          <w:sz w:val="24"/>
          <w:szCs w:val="24"/>
          <w:u w:val="single"/>
        </w:rPr>
      </w:pPr>
      <w:r w:rsidRPr="000D51AB">
        <w:rPr>
          <w:sz w:val="24"/>
          <w:szCs w:val="24"/>
          <w:u w:val="single"/>
        </w:rPr>
        <w:t xml:space="preserve">Erről értesülnek: </w:t>
      </w:r>
    </w:p>
    <w:p w:rsidR="000D51AB" w:rsidRPr="00F17FEA" w:rsidRDefault="000D51AB" w:rsidP="00AF28A8">
      <w:pPr>
        <w:pStyle w:val="Listaszerbekezds"/>
        <w:widowControl w:val="0"/>
        <w:numPr>
          <w:ilvl w:val="0"/>
          <w:numId w:val="72"/>
        </w:numPr>
        <w:autoSpaceDE w:val="0"/>
        <w:autoSpaceDN w:val="0"/>
        <w:adjustRightInd w:val="0"/>
        <w:ind w:left="567" w:hanging="425"/>
        <w:jc w:val="both"/>
      </w:pPr>
      <w:r w:rsidRPr="00F17FEA">
        <w:t xml:space="preserve">Karcag Városi Önkormányzat Képviselő-testületének tagjai, lakhelyükön </w:t>
      </w:r>
    </w:p>
    <w:p w:rsidR="000D51AB" w:rsidRPr="00F17FEA" w:rsidRDefault="000D51AB" w:rsidP="00AF28A8">
      <w:pPr>
        <w:pStyle w:val="Listaszerbekezds"/>
        <w:widowControl w:val="0"/>
        <w:numPr>
          <w:ilvl w:val="0"/>
          <w:numId w:val="72"/>
        </w:numPr>
        <w:autoSpaceDE w:val="0"/>
        <w:autoSpaceDN w:val="0"/>
        <w:adjustRightInd w:val="0"/>
        <w:ind w:left="567" w:hanging="425"/>
        <w:jc w:val="both"/>
      </w:pPr>
      <w:r w:rsidRPr="00F17FEA">
        <w:t xml:space="preserve">Karcag Városi Önkormányzat Polgármestere, helyben </w:t>
      </w:r>
    </w:p>
    <w:p w:rsidR="000D51AB" w:rsidRPr="00F17FEA" w:rsidRDefault="000D51AB" w:rsidP="00AF28A8">
      <w:pPr>
        <w:pStyle w:val="Listaszerbekezds"/>
        <w:widowControl w:val="0"/>
        <w:numPr>
          <w:ilvl w:val="0"/>
          <w:numId w:val="72"/>
        </w:numPr>
        <w:autoSpaceDE w:val="0"/>
        <w:autoSpaceDN w:val="0"/>
        <w:adjustRightInd w:val="0"/>
        <w:ind w:left="567" w:hanging="425"/>
        <w:jc w:val="both"/>
      </w:pPr>
      <w:r w:rsidRPr="00F17FEA">
        <w:t xml:space="preserve">Karcag Városi Önkormányzat Jegyzője, helyben </w:t>
      </w:r>
    </w:p>
    <w:p w:rsidR="000D51AB" w:rsidRPr="00F17FEA" w:rsidRDefault="000D51AB" w:rsidP="00AF28A8">
      <w:pPr>
        <w:pStyle w:val="Listaszerbekezds"/>
        <w:widowControl w:val="0"/>
        <w:numPr>
          <w:ilvl w:val="0"/>
          <w:numId w:val="72"/>
        </w:numPr>
        <w:autoSpaceDE w:val="0"/>
        <w:autoSpaceDN w:val="0"/>
        <w:adjustRightInd w:val="0"/>
        <w:ind w:left="567" w:hanging="425"/>
        <w:jc w:val="both"/>
      </w:pPr>
      <w:r w:rsidRPr="00F17FEA">
        <w:t xml:space="preserve">Karcagi Polgármesteri Hivatal Költségvetési, Gazdálkodási és Kistérségi Iroda, helyben </w:t>
      </w:r>
    </w:p>
    <w:p w:rsidR="000D51AB" w:rsidRPr="00F17FEA" w:rsidRDefault="000D51AB" w:rsidP="00AF28A8">
      <w:pPr>
        <w:pStyle w:val="Listaszerbekezds"/>
        <w:widowControl w:val="0"/>
        <w:numPr>
          <w:ilvl w:val="0"/>
          <w:numId w:val="72"/>
        </w:numPr>
        <w:autoSpaceDE w:val="0"/>
        <w:autoSpaceDN w:val="0"/>
        <w:adjustRightInd w:val="0"/>
        <w:ind w:left="567" w:hanging="425"/>
        <w:jc w:val="both"/>
      </w:pPr>
      <w:r w:rsidRPr="00F17FEA">
        <w:t>Karcagi Polgármesteri Hivatal Aljegyzői Iroda, helyben</w:t>
      </w:r>
    </w:p>
    <w:p w:rsidR="000D51AB" w:rsidRPr="00F17FEA" w:rsidRDefault="000D51AB" w:rsidP="00AF28A8">
      <w:pPr>
        <w:pStyle w:val="Listaszerbekezds"/>
        <w:widowControl w:val="0"/>
        <w:numPr>
          <w:ilvl w:val="0"/>
          <w:numId w:val="72"/>
        </w:numPr>
        <w:autoSpaceDE w:val="0"/>
        <w:autoSpaceDN w:val="0"/>
        <w:adjustRightInd w:val="0"/>
        <w:ind w:left="567" w:hanging="425"/>
        <w:jc w:val="both"/>
      </w:pPr>
      <w:r w:rsidRPr="00F17FEA">
        <w:t>Karcagi Polgármesteri Hivatal Aljegyzői Iroda, Nagyné Major Mária intézményi- és civil kapcsolatok ügyintézője, helyben</w:t>
      </w:r>
    </w:p>
    <w:p w:rsidR="000D51AB" w:rsidRPr="00F17FEA" w:rsidRDefault="000D51AB" w:rsidP="00AF28A8">
      <w:pPr>
        <w:pStyle w:val="Listaszerbekezds"/>
        <w:widowControl w:val="0"/>
        <w:numPr>
          <w:ilvl w:val="0"/>
          <w:numId w:val="72"/>
        </w:numPr>
        <w:autoSpaceDE w:val="0"/>
        <w:autoSpaceDN w:val="0"/>
        <w:adjustRightInd w:val="0"/>
        <w:ind w:left="567" w:hanging="425"/>
        <w:jc w:val="both"/>
      </w:pPr>
      <w:r w:rsidRPr="00F17FEA">
        <w:t>Madarász Imre Egyesített Óvoda, 5300 Karcag, Táncsics krt. 17.</w:t>
      </w:r>
    </w:p>
    <w:p w:rsidR="000D51AB" w:rsidRPr="000D51AB" w:rsidRDefault="000D51AB" w:rsidP="000D51AB">
      <w:pPr>
        <w:ind w:left="57" w:right="57"/>
        <w:rPr>
          <w:sz w:val="24"/>
          <w:szCs w:val="24"/>
        </w:rPr>
      </w:pPr>
    </w:p>
    <w:p w:rsidR="000D51AB" w:rsidRDefault="000D51AB" w:rsidP="000D51AB">
      <w:pPr>
        <w:widowControl w:val="0"/>
        <w:autoSpaceDE w:val="0"/>
        <w:autoSpaceDN w:val="0"/>
        <w:adjustRightInd w:val="0"/>
        <w:jc w:val="right"/>
        <w:rPr>
          <w:sz w:val="24"/>
          <w:szCs w:val="24"/>
        </w:rPr>
      </w:pPr>
    </w:p>
    <w:p w:rsidR="009D2872" w:rsidRDefault="009D2872" w:rsidP="000D51AB">
      <w:pPr>
        <w:widowControl w:val="0"/>
        <w:autoSpaceDE w:val="0"/>
        <w:autoSpaceDN w:val="0"/>
        <w:adjustRightInd w:val="0"/>
        <w:jc w:val="right"/>
        <w:rPr>
          <w:sz w:val="24"/>
          <w:szCs w:val="24"/>
        </w:rPr>
      </w:pPr>
    </w:p>
    <w:p w:rsidR="009D2872" w:rsidRDefault="009D2872" w:rsidP="000D51AB">
      <w:pPr>
        <w:widowControl w:val="0"/>
        <w:autoSpaceDE w:val="0"/>
        <w:autoSpaceDN w:val="0"/>
        <w:adjustRightInd w:val="0"/>
        <w:jc w:val="right"/>
        <w:rPr>
          <w:sz w:val="24"/>
          <w:szCs w:val="24"/>
        </w:rPr>
      </w:pPr>
    </w:p>
    <w:p w:rsidR="009D2872" w:rsidRDefault="009D2872" w:rsidP="000D51AB">
      <w:pPr>
        <w:widowControl w:val="0"/>
        <w:autoSpaceDE w:val="0"/>
        <w:autoSpaceDN w:val="0"/>
        <w:adjustRightInd w:val="0"/>
        <w:jc w:val="right"/>
        <w:rPr>
          <w:sz w:val="24"/>
          <w:szCs w:val="24"/>
        </w:rPr>
      </w:pPr>
    </w:p>
    <w:p w:rsidR="009D2872" w:rsidRDefault="009D2872">
      <w:pPr>
        <w:rPr>
          <w:sz w:val="24"/>
          <w:szCs w:val="24"/>
        </w:rPr>
      </w:pPr>
      <w:r>
        <w:rPr>
          <w:sz w:val="24"/>
          <w:szCs w:val="24"/>
        </w:rPr>
        <w:br w:type="page"/>
      </w:r>
    </w:p>
    <w:p w:rsidR="009D2872" w:rsidRPr="000D51AB" w:rsidRDefault="009D2872" w:rsidP="000D51AB">
      <w:pPr>
        <w:widowControl w:val="0"/>
        <w:autoSpaceDE w:val="0"/>
        <w:autoSpaceDN w:val="0"/>
        <w:adjustRightInd w:val="0"/>
        <w:jc w:val="right"/>
        <w:rPr>
          <w:sz w:val="24"/>
          <w:szCs w:val="24"/>
        </w:rPr>
      </w:pPr>
    </w:p>
    <w:p w:rsidR="000D51AB" w:rsidRPr="009D2872" w:rsidRDefault="000D51AB" w:rsidP="000D51AB">
      <w:pPr>
        <w:widowControl w:val="0"/>
        <w:autoSpaceDE w:val="0"/>
        <w:autoSpaceDN w:val="0"/>
        <w:adjustRightInd w:val="0"/>
        <w:jc w:val="right"/>
        <w:rPr>
          <w:sz w:val="24"/>
          <w:szCs w:val="24"/>
          <w:u w:val="single"/>
        </w:rPr>
      </w:pPr>
      <w:r w:rsidRPr="009D2872">
        <w:rPr>
          <w:sz w:val="24"/>
          <w:szCs w:val="24"/>
          <w:u w:val="single"/>
        </w:rPr>
        <w:t>198/2017. (VI.29.) „kt.” sz. határozat melléklete</w:t>
      </w:r>
    </w:p>
    <w:p w:rsidR="000D51AB" w:rsidRPr="000D51AB" w:rsidRDefault="000D51AB" w:rsidP="000D51AB">
      <w:pPr>
        <w:widowControl w:val="0"/>
        <w:autoSpaceDE w:val="0"/>
        <w:autoSpaceDN w:val="0"/>
        <w:adjustRightInd w:val="0"/>
        <w:rPr>
          <w:sz w:val="24"/>
          <w:szCs w:val="24"/>
        </w:rPr>
      </w:pPr>
    </w:p>
    <w:p w:rsidR="000D51AB" w:rsidRPr="000D51AB" w:rsidRDefault="000D51AB" w:rsidP="000D51AB">
      <w:pPr>
        <w:widowControl w:val="0"/>
        <w:autoSpaceDE w:val="0"/>
        <w:autoSpaceDN w:val="0"/>
        <w:adjustRightInd w:val="0"/>
        <w:rPr>
          <w:rFonts w:ascii="Cambria" w:hAnsi="Cambria"/>
          <w:sz w:val="24"/>
          <w:szCs w:val="24"/>
        </w:rPr>
      </w:pPr>
      <w:r w:rsidRPr="000D51AB">
        <w:rPr>
          <w:rFonts w:ascii="Cambria" w:hAnsi="Cambria"/>
          <w:sz w:val="24"/>
          <w:szCs w:val="24"/>
        </w:rPr>
        <w:t>Okirat száma</w:t>
      </w:r>
      <w:proofErr w:type="gramStart"/>
      <w:r w:rsidRPr="000D51AB">
        <w:rPr>
          <w:rFonts w:ascii="Cambria" w:hAnsi="Cambria"/>
          <w:sz w:val="24"/>
          <w:szCs w:val="24"/>
        </w:rPr>
        <w:t>: …</w:t>
      </w:r>
      <w:proofErr w:type="gramEnd"/>
      <w:r w:rsidRPr="000D51AB">
        <w:rPr>
          <w:rFonts w:ascii="Cambria" w:hAnsi="Cambria"/>
          <w:sz w:val="24"/>
          <w:szCs w:val="24"/>
        </w:rPr>
        <w:t xml:space="preserve">… </w:t>
      </w:r>
    </w:p>
    <w:p w:rsidR="000D51AB" w:rsidRPr="000D51AB" w:rsidRDefault="000D51AB" w:rsidP="000D51AB">
      <w:pPr>
        <w:widowControl w:val="0"/>
        <w:autoSpaceDE w:val="0"/>
        <w:autoSpaceDN w:val="0"/>
        <w:adjustRightInd w:val="0"/>
        <w:ind w:left="284" w:hanging="284"/>
        <w:jc w:val="center"/>
        <w:rPr>
          <w:rFonts w:ascii="Cambria" w:hAnsi="Cambria"/>
          <w:b/>
          <w:sz w:val="24"/>
          <w:szCs w:val="24"/>
        </w:rPr>
      </w:pPr>
    </w:p>
    <w:p w:rsidR="000D51AB" w:rsidRPr="000D51AB" w:rsidRDefault="000D51AB" w:rsidP="000D51AB">
      <w:pPr>
        <w:widowControl w:val="0"/>
        <w:autoSpaceDE w:val="0"/>
        <w:autoSpaceDN w:val="0"/>
        <w:adjustRightInd w:val="0"/>
        <w:ind w:left="284" w:hanging="284"/>
        <w:jc w:val="center"/>
        <w:rPr>
          <w:rFonts w:ascii="Cambria" w:hAnsi="Cambria"/>
          <w:b/>
          <w:sz w:val="24"/>
          <w:szCs w:val="24"/>
        </w:rPr>
      </w:pPr>
    </w:p>
    <w:p w:rsidR="000D51AB" w:rsidRPr="000D51AB" w:rsidRDefault="000D51AB" w:rsidP="000D51AB">
      <w:pPr>
        <w:widowControl w:val="0"/>
        <w:autoSpaceDE w:val="0"/>
        <w:autoSpaceDN w:val="0"/>
        <w:adjustRightInd w:val="0"/>
        <w:ind w:left="284" w:hanging="284"/>
        <w:jc w:val="center"/>
        <w:rPr>
          <w:rFonts w:ascii="Cambria" w:hAnsi="Cambria"/>
          <w:b/>
          <w:sz w:val="24"/>
          <w:szCs w:val="24"/>
        </w:rPr>
      </w:pPr>
      <w:r w:rsidRPr="000D51AB">
        <w:rPr>
          <w:rFonts w:ascii="Cambria" w:hAnsi="Cambria"/>
          <w:sz w:val="24"/>
          <w:szCs w:val="24"/>
        </w:rPr>
        <w:t>Módosító okirat</w:t>
      </w:r>
    </w:p>
    <w:p w:rsidR="000D51AB" w:rsidRPr="000D51AB" w:rsidRDefault="000D51AB" w:rsidP="000D51AB">
      <w:pPr>
        <w:widowControl w:val="0"/>
        <w:autoSpaceDE w:val="0"/>
        <w:autoSpaceDN w:val="0"/>
        <w:adjustRightInd w:val="0"/>
        <w:ind w:left="284" w:hanging="284"/>
        <w:jc w:val="center"/>
        <w:rPr>
          <w:rFonts w:ascii="Cambria" w:hAnsi="Cambria"/>
          <w:sz w:val="24"/>
          <w:szCs w:val="24"/>
        </w:rPr>
      </w:pPr>
    </w:p>
    <w:p w:rsidR="000D51AB" w:rsidRPr="000D51AB" w:rsidRDefault="000D51AB" w:rsidP="000D51AB">
      <w:pPr>
        <w:widowControl w:val="0"/>
        <w:autoSpaceDE w:val="0"/>
        <w:autoSpaceDN w:val="0"/>
        <w:adjustRightInd w:val="0"/>
        <w:ind w:left="284" w:hanging="284"/>
        <w:jc w:val="center"/>
        <w:rPr>
          <w:rFonts w:ascii="Cambria" w:hAnsi="Cambria"/>
          <w:sz w:val="24"/>
          <w:szCs w:val="24"/>
        </w:rPr>
      </w:pPr>
    </w:p>
    <w:p w:rsidR="000D51AB" w:rsidRPr="00F17FEA" w:rsidRDefault="000D51AB" w:rsidP="009D2872">
      <w:pPr>
        <w:widowControl w:val="0"/>
        <w:autoSpaceDE w:val="0"/>
        <w:autoSpaceDN w:val="0"/>
        <w:adjustRightInd w:val="0"/>
        <w:jc w:val="both"/>
        <w:rPr>
          <w:rFonts w:ascii="Cambria" w:hAnsi="Cambria"/>
          <w:sz w:val="24"/>
          <w:szCs w:val="24"/>
        </w:rPr>
      </w:pPr>
      <w:r w:rsidRPr="00F17FEA">
        <w:rPr>
          <w:rFonts w:ascii="Cambria" w:hAnsi="Cambria"/>
          <w:sz w:val="24"/>
          <w:szCs w:val="24"/>
        </w:rPr>
        <w:t>A Madarász Imre Egyesített Óvoda Karcag Városi Önkormányzat Képviselő-testülete által 2016. június 2-ánkiadott, 2062-8/2016. számú alapító okiratát az államháztartásról szóló 2011. évi CXCV. törvény 8/</w:t>
      </w:r>
      <w:proofErr w:type="gramStart"/>
      <w:r w:rsidRPr="00F17FEA">
        <w:rPr>
          <w:rFonts w:ascii="Cambria" w:hAnsi="Cambria"/>
          <w:sz w:val="24"/>
          <w:szCs w:val="24"/>
        </w:rPr>
        <w:t>A</w:t>
      </w:r>
      <w:proofErr w:type="gramEnd"/>
      <w:r w:rsidRPr="00F17FEA">
        <w:rPr>
          <w:rFonts w:ascii="Cambria" w:hAnsi="Cambria"/>
          <w:sz w:val="24"/>
          <w:szCs w:val="24"/>
        </w:rPr>
        <w:t>. §</w:t>
      </w:r>
      <w:proofErr w:type="spellStart"/>
      <w:r w:rsidRPr="00F17FEA">
        <w:rPr>
          <w:rFonts w:ascii="Cambria" w:hAnsi="Cambria"/>
          <w:sz w:val="24"/>
          <w:szCs w:val="24"/>
        </w:rPr>
        <w:t>-</w:t>
      </w:r>
      <w:proofErr w:type="gramStart"/>
      <w:r w:rsidRPr="00F17FEA">
        <w:rPr>
          <w:rFonts w:ascii="Cambria" w:hAnsi="Cambria"/>
          <w:sz w:val="24"/>
          <w:szCs w:val="24"/>
        </w:rPr>
        <w:t>a</w:t>
      </w:r>
      <w:proofErr w:type="spellEnd"/>
      <w:proofErr w:type="gramEnd"/>
      <w:r w:rsidRPr="00F17FEA">
        <w:rPr>
          <w:rFonts w:ascii="Cambria" w:hAnsi="Cambria"/>
          <w:sz w:val="24"/>
          <w:szCs w:val="24"/>
        </w:rPr>
        <w:t xml:space="preserve"> és a nemzeti köznevelésről szóló 2011. évi CXC. törvény 21. § (2) bekezdése alapján –a/</w:t>
      </w:r>
      <w:proofErr w:type="gramStart"/>
      <w:r w:rsidRPr="00F17FEA">
        <w:rPr>
          <w:rFonts w:ascii="Cambria" w:hAnsi="Cambria"/>
          <w:sz w:val="24"/>
          <w:szCs w:val="24"/>
        </w:rPr>
        <w:t>az .</w:t>
      </w:r>
      <w:proofErr w:type="gramEnd"/>
      <w:r w:rsidRPr="00F17FEA">
        <w:rPr>
          <w:rFonts w:ascii="Cambria" w:hAnsi="Cambria"/>
          <w:sz w:val="24"/>
          <w:szCs w:val="24"/>
        </w:rPr>
        <w:t>../2017.(VI.29.) „kt.” számú határozatra figyelemmel –a következők szerint módosítom:</w:t>
      </w:r>
    </w:p>
    <w:p w:rsidR="000D51AB" w:rsidRPr="00F17FEA" w:rsidRDefault="000D51AB" w:rsidP="000D51AB">
      <w:pPr>
        <w:rPr>
          <w:rFonts w:ascii="Cambria" w:hAnsi="Cambria"/>
          <w:sz w:val="24"/>
          <w:szCs w:val="24"/>
        </w:rPr>
      </w:pPr>
    </w:p>
    <w:p w:rsidR="000D51AB" w:rsidRPr="000D51AB" w:rsidRDefault="000D51AB" w:rsidP="000D51AB">
      <w:pPr>
        <w:tabs>
          <w:tab w:val="left" w:pos="284"/>
          <w:tab w:val="left" w:leader="dot" w:pos="16443"/>
        </w:tabs>
        <w:rPr>
          <w:rFonts w:ascii="Cambria" w:hAnsi="Cambria"/>
          <w:sz w:val="24"/>
          <w:szCs w:val="24"/>
        </w:rPr>
      </w:pPr>
    </w:p>
    <w:p w:rsidR="000D51AB" w:rsidRPr="000D51AB" w:rsidRDefault="000D51AB" w:rsidP="0012262C">
      <w:pPr>
        <w:pStyle w:val="Listaszerbekezds"/>
        <w:numPr>
          <w:ilvl w:val="0"/>
          <w:numId w:val="33"/>
        </w:numPr>
        <w:tabs>
          <w:tab w:val="left" w:pos="0"/>
        </w:tabs>
        <w:ind w:left="284" w:hanging="295"/>
        <w:jc w:val="both"/>
        <w:rPr>
          <w:rFonts w:ascii="Cambria" w:hAnsi="Cambria"/>
          <w:b/>
        </w:rPr>
      </w:pPr>
      <w:r w:rsidRPr="000D51AB">
        <w:rPr>
          <w:rFonts w:ascii="Cambria" w:hAnsi="Cambria"/>
          <w:b/>
        </w:rPr>
        <w:t>Az alapító okirat 1.3.2. pontja törlésre kerül.</w:t>
      </w:r>
    </w:p>
    <w:p w:rsidR="000D51AB" w:rsidRPr="000D51AB" w:rsidRDefault="000D51AB" w:rsidP="000D51AB">
      <w:pPr>
        <w:pStyle w:val="Listaszerbekezds"/>
        <w:tabs>
          <w:tab w:val="left" w:pos="0"/>
        </w:tabs>
        <w:ind w:left="284"/>
        <w:jc w:val="both"/>
        <w:rPr>
          <w:rFonts w:ascii="Cambria" w:hAnsi="Cambria"/>
          <w:b/>
        </w:rPr>
      </w:pPr>
    </w:p>
    <w:p w:rsidR="000D51AB" w:rsidRPr="000D51AB" w:rsidRDefault="000D51AB" w:rsidP="0012262C">
      <w:pPr>
        <w:pStyle w:val="Listaszerbekezds"/>
        <w:numPr>
          <w:ilvl w:val="0"/>
          <w:numId w:val="33"/>
        </w:numPr>
        <w:tabs>
          <w:tab w:val="left" w:pos="0"/>
        </w:tabs>
        <w:ind w:left="284" w:hanging="295"/>
        <w:jc w:val="both"/>
        <w:rPr>
          <w:rFonts w:ascii="Cambria" w:hAnsi="Cambria"/>
          <w:b/>
        </w:rPr>
      </w:pPr>
      <w:r w:rsidRPr="000D51AB">
        <w:rPr>
          <w:rFonts w:ascii="Cambria" w:hAnsi="Cambria"/>
          <w:b/>
        </w:rPr>
        <w:t>Az alapító okirat az alábbi 2.2. ponttal egészül ki:</w:t>
      </w:r>
    </w:p>
    <w:p w:rsidR="000D51AB" w:rsidRPr="000D51AB" w:rsidRDefault="000D51AB" w:rsidP="000D51AB">
      <w:pPr>
        <w:pStyle w:val="Listaszerbekezds"/>
        <w:rPr>
          <w:rFonts w:ascii="Cambria" w:hAnsi="Cambria"/>
          <w:b/>
        </w:rPr>
      </w:pPr>
    </w:p>
    <w:p w:rsidR="000D51AB" w:rsidRPr="000D51AB" w:rsidRDefault="000D51AB" w:rsidP="000D51AB">
      <w:pPr>
        <w:tabs>
          <w:tab w:val="left" w:leader="dot" w:pos="9072"/>
          <w:tab w:val="left" w:leader="dot" w:pos="9781"/>
          <w:tab w:val="left" w:leader="dot" w:pos="16443"/>
        </w:tabs>
        <w:spacing w:before="80"/>
        <w:ind w:left="426" w:hanging="284"/>
        <w:rPr>
          <w:rFonts w:ascii="Cambria" w:hAnsi="Cambria"/>
          <w:sz w:val="24"/>
          <w:szCs w:val="24"/>
        </w:rPr>
      </w:pPr>
      <w:r w:rsidRPr="000D51AB">
        <w:rPr>
          <w:rFonts w:ascii="Cambria" w:hAnsi="Cambria"/>
          <w:sz w:val="24"/>
          <w:szCs w:val="24"/>
        </w:rPr>
        <w:t>„2.2.  A költségvetési szerv alapítására, átalakítására, megszüntetésére jogosult szerv</w:t>
      </w:r>
    </w:p>
    <w:p w:rsidR="000D51AB" w:rsidRPr="000D51AB" w:rsidRDefault="000D51AB" w:rsidP="0012262C">
      <w:pPr>
        <w:pStyle w:val="Listaszerbekezds"/>
        <w:numPr>
          <w:ilvl w:val="2"/>
          <w:numId w:val="34"/>
        </w:numPr>
        <w:tabs>
          <w:tab w:val="left" w:leader="dot" w:pos="9072"/>
          <w:tab w:val="left" w:leader="dot" w:pos="9781"/>
          <w:tab w:val="left" w:leader="dot" w:pos="16443"/>
        </w:tabs>
        <w:spacing w:before="80"/>
        <w:jc w:val="both"/>
        <w:rPr>
          <w:rFonts w:ascii="Cambria" w:hAnsi="Cambria"/>
        </w:rPr>
      </w:pPr>
      <w:r w:rsidRPr="000D51AB">
        <w:rPr>
          <w:rFonts w:ascii="Cambria" w:hAnsi="Cambria"/>
        </w:rPr>
        <w:t>megnevezése: Karcag Városi Önkormányzat</w:t>
      </w:r>
    </w:p>
    <w:p w:rsidR="000D51AB" w:rsidRPr="000D51AB" w:rsidRDefault="000D51AB" w:rsidP="0012262C">
      <w:pPr>
        <w:pStyle w:val="Listaszerbekezds"/>
        <w:numPr>
          <w:ilvl w:val="2"/>
          <w:numId w:val="34"/>
        </w:numPr>
        <w:tabs>
          <w:tab w:val="left" w:leader="dot" w:pos="9072"/>
          <w:tab w:val="left" w:leader="dot" w:pos="9781"/>
          <w:tab w:val="left" w:leader="dot" w:pos="16443"/>
        </w:tabs>
        <w:spacing w:before="80"/>
        <w:jc w:val="both"/>
        <w:rPr>
          <w:rFonts w:ascii="Cambria" w:hAnsi="Cambria"/>
        </w:rPr>
      </w:pPr>
      <w:r w:rsidRPr="000D51AB">
        <w:rPr>
          <w:rFonts w:ascii="Cambria" w:hAnsi="Cambria"/>
        </w:rPr>
        <w:t>székhelye:5300 Karcag, Kossuth tér 1.”</w:t>
      </w:r>
    </w:p>
    <w:p w:rsidR="000D51AB" w:rsidRPr="000D51AB" w:rsidRDefault="000D51AB" w:rsidP="000D51AB">
      <w:pPr>
        <w:tabs>
          <w:tab w:val="left" w:pos="0"/>
        </w:tabs>
        <w:rPr>
          <w:rFonts w:ascii="Cambria" w:hAnsi="Cambria"/>
          <w:b/>
          <w:sz w:val="24"/>
          <w:szCs w:val="24"/>
        </w:rPr>
      </w:pPr>
    </w:p>
    <w:p w:rsidR="000D51AB" w:rsidRPr="000D51AB" w:rsidRDefault="000D51AB" w:rsidP="0012262C">
      <w:pPr>
        <w:pStyle w:val="Listaszerbekezds"/>
        <w:numPr>
          <w:ilvl w:val="0"/>
          <w:numId w:val="34"/>
        </w:numPr>
        <w:tabs>
          <w:tab w:val="left" w:pos="0"/>
        </w:tabs>
        <w:ind w:left="284" w:hanging="284"/>
        <w:jc w:val="both"/>
        <w:rPr>
          <w:rFonts w:ascii="Cambria" w:hAnsi="Cambria"/>
          <w:b/>
        </w:rPr>
      </w:pPr>
      <w:r w:rsidRPr="000D51AB">
        <w:rPr>
          <w:rFonts w:ascii="Cambria" w:hAnsi="Cambria"/>
          <w:b/>
        </w:rPr>
        <w:t>Az alapító okirat 6.3.6. pontja az alábbiak szerint módosul:</w:t>
      </w:r>
    </w:p>
    <w:p w:rsidR="000D51AB" w:rsidRPr="000D51AB" w:rsidRDefault="000D51AB" w:rsidP="000D51AB">
      <w:pPr>
        <w:tabs>
          <w:tab w:val="left" w:pos="0"/>
        </w:tabs>
        <w:rPr>
          <w:rFonts w:ascii="Cambria" w:hAnsi="Cambria"/>
          <w:sz w:val="24"/>
          <w:szCs w:val="24"/>
        </w:rPr>
      </w:pPr>
    </w:p>
    <w:p w:rsidR="000D51AB" w:rsidRPr="000D51AB" w:rsidRDefault="000D51AB" w:rsidP="000D51AB">
      <w:pPr>
        <w:pStyle w:val="Stluskett"/>
        <w:ind w:left="142" w:firstLine="0"/>
        <w:rPr>
          <w:rFonts w:ascii="Cambria" w:hAnsi="Cambria"/>
          <w:sz w:val="24"/>
          <w:szCs w:val="24"/>
        </w:rPr>
      </w:pPr>
      <w:r w:rsidRPr="000D51AB">
        <w:rPr>
          <w:rFonts w:ascii="Cambria" w:hAnsi="Cambria"/>
          <w:sz w:val="24"/>
          <w:szCs w:val="24"/>
        </w:rPr>
        <w:t xml:space="preserve">„6.3.  A </w:t>
      </w:r>
      <w:proofErr w:type="spellStart"/>
      <w:r w:rsidRPr="000D51AB">
        <w:rPr>
          <w:rFonts w:ascii="Cambria" w:hAnsi="Cambria"/>
          <w:sz w:val="24"/>
          <w:szCs w:val="24"/>
        </w:rPr>
        <w:t>feladatellátási</w:t>
      </w:r>
      <w:proofErr w:type="spellEnd"/>
      <w:r w:rsidRPr="000D51AB">
        <w:rPr>
          <w:rFonts w:ascii="Cambria" w:hAnsi="Cambria"/>
          <w:sz w:val="24"/>
          <w:szCs w:val="24"/>
        </w:rPr>
        <w:t xml:space="preserve"> helyenként felvehető maximális gyermek-, tanulólétszám a köznevelési intézmény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
        <w:gridCol w:w="6608"/>
        <w:gridCol w:w="2319"/>
      </w:tblGrid>
      <w:tr w:rsidR="000D51AB" w:rsidRPr="000D51AB" w:rsidTr="000D51AB">
        <w:tc>
          <w:tcPr>
            <w:tcW w:w="195" w:type="pct"/>
            <w:vAlign w:val="center"/>
          </w:tcPr>
          <w:p w:rsidR="000D51AB" w:rsidRPr="000D51AB" w:rsidRDefault="000D51AB" w:rsidP="000D51AB">
            <w:pPr>
              <w:tabs>
                <w:tab w:val="left" w:leader="dot" w:pos="9072"/>
                <w:tab w:val="left" w:leader="dot" w:pos="16443"/>
              </w:tabs>
              <w:spacing w:before="80"/>
              <w:jc w:val="center"/>
              <w:rPr>
                <w:rFonts w:ascii="Cambria" w:hAnsi="Cambria"/>
                <w:sz w:val="24"/>
                <w:szCs w:val="24"/>
              </w:rPr>
            </w:pPr>
          </w:p>
        </w:tc>
        <w:tc>
          <w:tcPr>
            <w:tcW w:w="3557" w:type="pct"/>
            <w:vAlign w:val="center"/>
          </w:tcPr>
          <w:p w:rsidR="000D51AB" w:rsidRPr="000D51AB" w:rsidRDefault="000D51AB" w:rsidP="000D51AB">
            <w:pPr>
              <w:tabs>
                <w:tab w:val="left" w:leader="dot" w:pos="9072"/>
                <w:tab w:val="left" w:leader="dot" w:pos="16443"/>
              </w:tabs>
              <w:spacing w:before="80"/>
              <w:rPr>
                <w:rFonts w:ascii="Cambria" w:hAnsi="Cambria"/>
                <w:sz w:val="24"/>
                <w:szCs w:val="24"/>
              </w:rPr>
            </w:pPr>
            <w:proofErr w:type="spellStart"/>
            <w:r w:rsidRPr="000D51AB">
              <w:rPr>
                <w:rFonts w:ascii="Cambria" w:hAnsi="Cambria"/>
                <w:sz w:val="24"/>
                <w:szCs w:val="24"/>
              </w:rPr>
              <w:t>feladatellátási</w:t>
            </w:r>
            <w:proofErr w:type="spellEnd"/>
            <w:r w:rsidRPr="000D51AB">
              <w:rPr>
                <w:rFonts w:ascii="Cambria" w:hAnsi="Cambria"/>
                <w:sz w:val="24"/>
                <w:szCs w:val="24"/>
              </w:rPr>
              <w:t xml:space="preserve"> hely megnevezése</w:t>
            </w:r>
          </w:p>
        </w:tc>
        <w:tc>
          <w:tcPr>
            <w:tcW w:w="1248" w:type="pct"/>
            <w:vAlign w:val="center"/>
          </w:tcPr>
          <w:p w:rsidR="000D51AB" w:rsidRPr="000D51AB" w:rsidRDefault="000D51AB" w:rsidP="000D51AB">
            <w:pPr>
              <w:tabs>
                <w:tab w:val="left" w:leader="dot" w:pos="9072"/>
                <w:tab w:val="left" w:leader="dot" w:pos="16443"/>
              </w:tabs>
              <w:spacing w:before="80"/>
              <w:rPr>
                <w:rFonts w:ascii="Cambria" w:hAnsi="Cambria"/>
                <w:sz w:val="24"/>
                <w:szCs w:val="24"/>
              </w:rPr>
            </w:pPr>
            <w:r w:rsidRPr="000D51AB">
              <w:rPr>
                <w:rFonts w:ascii="Cambria" w:hAnsi="Cambria"/>
                <w:sz w:val="24"/>
                <w:szCs w:val="24"/>
              </w:rPr>
              <w:t>maximális gyermek-, tanulólétszám</w:t>
            </w:r>
          </w:p>
        </w:tc>
      </w:tr>
      <w:tr w:rsidR="000D51AB" w:rsidRPr="000D51AB" w:rsidTr="000D51AB">
        <w:trPr>
          <w:trHeight w:val="345"/>
        </w:trPr>
        <w:tc>
          <w:tcPr>
            <w:tcW w:w="195" w:type="pct"/>
            <w:vAlign w:val="center"/>
          </w:tcPr>
          <w:p w:rsidR="000D51AB" w:rsidRPr="000D51AB" w:rsidRDefault="000D51AB" w:rsidP="000D51AB">
            <w:pPr>
              <w:tabs>
                <w:tab w:val="left" w:leader="dot" w:pos="9072"/>
                <w:tab w:val="left" w:leader="dot" w:pos="16443"/>
              </w:tabs>
              <w:spacing w:before="80"/>
              <w:jc w:val="center"/>
              <w:rPr>
                <w:rFonts w:ascii="Cambria" w:hAnsi="Cambria"/>
                <w:sz w:val="24"/>
                <w:szCs w:val="24"/>
              </w:rPr>
            </w:pPr>
            <w:r w:rsidRPr="000D51AB">
              <w:rPr>
                <w:rFonts w:ascii="Cambria" w:hAnsi="Cambria"/>
                <w:sz w:val="24"/>
                <w:szCs w:val="24"/>
              </w:rPr>
              <w:t>6</w:t>
            </w:r>
          </w:p>
        </w:tc>
        <w:tc>
          <w:tcPr>
            <w:tcW w:w="3557" w:type="pct"/>
          </w:tcPr>
          <w:p w:rsidR="000D51AB" w:rsidRPr="000D51AB" w:rsidRDefault="000D51AB" w:rsidP="000D51AB">
            <w:pPr>
              <w:tabs>
                <w:tab w:val="left" w:leader="dot" w:pos="9072"/>
                <w:tab w:val="left" w:leader="dot" w:pos="16443"/>
              </w:tabs>
              <w:spacing w:before="80"/>
              <w:rPr>
                <w:rFonts w:ascii="Cambria" w:hAnsi="Cambria"/>
                <w:sz w:val="24"/>
                <w:szCs w:val="24"/>
              </w:rPr>
            </w:pPr>
            <w:r w:rsidRPr="000D51AB">
              <w:rPr>
                <w:rFonts w:ascii="Cambria" w:hAnsi="Cambria"/>
                <w:sz w:val="24"/>
                <w:szCs w:val="24"/>
              </w:rPr>
              <w:t>Madarász Imre Egyesített Óvoda Gépgyár úti „SZIM” óvodája</w:t>
            </w:r>
          </w:p>
        </w:tc>
        <w:tc>
          <w:tcPr>
            <w:tcW w:w="1248" w:type="pct"/>
          </w:tcPr>
          <w:p w:rsidR="000D51AB" w:rsidRPr="000D51AB" w:rsidRDefault="000D51AB" w:rsidP="000D51AB">
            <w:pPr>
              <w:tabs>
                <w:tab w:val="left" w:leader="dot" w:pos="9072"/>
                <w:tab w:val="left" w:leader="dot" w:pos="16443"/>
              </w:tabs>
              <w:spacing w:before="80"/>
              <w:jc w:val="center"/>
              <w:rPr>
                <w:rFonts w:ascii="Cambria" w:hAnsi="Cambria"/>
                <w:sz w:val="24"/>
                <w:szCs w:val="24"/>
              </w:rPr>
            </w:pPr>
            <w:r w:rsidRPr="000D51AB">
              <w:rPr>
                <w:rFonts w:ascii="Cambria" w:hAnsi="Cambria"/>
                <w:sz w:val="24"/>
                <w:szCs w:val="24"/>
              </w:rPr>
              <w:t>75</w:t>
            </w:r>
          </w:p>
        </w:tc>
      </w:tr>
    </w:tbl>
    <w:p w:rsidR="000D51AB" w:rsidRPr="000D51AB" w:rsidRDefault="000D51AB" w:rsidP="000D51AB">
      <w:pPr>
        <w:tabs>
          <w:tab w:val="left" w:pos="284"/>
        </w:tabs>
        <w:ind w:left="284"/>
        <w:rPr>
          <w:rFonts w:ascii="Cambria" w:hAnsi="Cambria"/>
          <w:sz w:val="24"/>
          <w:szCs w:val="24"/>
        </w:rPr>
      </w:pPr>
    </w:p>
    <w:p w:rsidR="000D51AB" w:rsidRPr="000D51AB" w:rsidRDefault="000D51AB" w:rsidP="000D51AB">
      <w:pPr>
        <w:pStyle w:val="Listaszerbekezds"/>
        <w:tabs>
          <w:tab w:val="left" w:pos="0"/>
        </w:tabs>
        <w:ind w:left="284"/>
        <w:jc w:val="both"/>
        <w:rPr>
          <w:rFonts w:ascii="Cambria" w:hAnsi="Cambria"/>
        </w:rPr>
      </w:pPr>
    </w:p>
    <w:p w:rsidR="000D51AB" w:rsidRPr="000D51AB" w:rsidRDefault="000D51AB" w:rsidP="000D51AB">
      <w:pPr>
        <w:pStyle w:val="Listaszerbekezds"/>
        <w:tabs>
          <w:tab w:val="left" w:pos="0"/>
        </w:tabs>
        <w:ind w:left="284"/>
        <w:jc w:val="both"/>
        <w:rPr>
          <w:rFonts w:ascii="Cambria" w:hAnsi="Cambria"/>
          <w:b/>
        </w:rPr>
      </w:pPr>
    </w:p>
    <w:p w:rsidR="000D51AB" w:rsidRPr="000D51AB" w:rsidRDefault="000D51AB" w:rsidP="0012262C">
      <w:pPr>
        <w:pStyle w:val="Listaszerbekezds"/>
        <w:numPr>
          <w:ilvl w:val="0"/>
          <w:numId w:val="34"/>
        </w:numPr>
        <w:tabs>
          <w:tab w:val="left" w:pos="0"/>
        </w:tabs>
        <w:ind w:left="284" w:hanging="295"/>
        <w:jc w:val="both"/>
        <w:rPr>
          <w:rFonts w:ascii="Cambria" w:hAnsi="Cambria"/>
          <w:b/>
        </w:rPr>
      </w:pPr>
      <w:r w:rsidRPr="000D51AB">
        <w:rPr>
          <w:rFonts w:ascii="Cambria" w:hAnsi="Cambria"/>
          <w:b/>
        </w:rPr>
        <w:t>Az alapító okirat 7. pontja törlésre kerül.</w:t>
      </w:r>
    </w:p>
    <w:p w:rsidR="000D51AB" w:rsidRPr="000D51AB" w:rsidRDefault="000D51AB" w:rsidP="000D51AB">
      <w:pPr>
        <w:pStyle w:val="Listaszerbekezds"/>
        <w:tabs>
          <w:tab w:val="left" w:pos="0"/>
        </w:tabs>
        <w:ind w:left="284"/>
        <w:jc w:val="both"/>
        <w:rPr>
          <w:rFonts w:ascii="Cambria" w:hAnsi="Cambria"/>
          <w:b/>
        </w:rPr>
      </w:pPr>
    </w:p>
    <w:p w:rsidR="000D51AB" w:rsidRPr="000D51AB" w:rsidRDefault="000D51AB" w:rsidP="000D51AB">
      <w:pPr>
        <w:pStyle w:val="Listaszerbekezds"/>
        <w:tabs>
          <w:tab w:val="left" w:pos="0"/>
        </w:tabs>
        <w:ind w:left="284"/>
        <w:jc w:val="both"/>
        <w:rPr>
          <w:rFonts w:ascii="Cambria" w:hAnsi="Cambria"/>
          <w:b/>
        </w:rPr>
      </w:pPr>
    </w:p>
    <w:p w:rsidR="000D51AB" w:rsidRPr="000D51AB" w:rsidRDefault="000D51AB" w:rsidP="000D51AB">
      <w:pPr>
        <w:tabs>
          <w:tab w:val="left" w:pos="709"/>
        </w:tabs>
        <w:rPr>
          <w:rFonts w:ascii="Cambria" w:hAnsi="Cambria"/>
          <w:sz w:val="24"/>
          <w:szCs w:val="24"/>
        </w:rPr>
      </w:pPr>
      <w:r w:rsidRPr="000D51AB">
        <w:rPr>
          <w:rFonts w:ascii="Cambria" w:hAnsi="Cambria"/>
          <w:sz w:val="24"/>
          <w:szCs w:val="24"/>
        </w:rPr>
        <w:t xml:space="preserve">Karcag, </w:t>
      </w:r>
      <w:proofErr w:type="gramStart"/>
      <w:r w:rsidRPr="000D51AB">
        <w:rPr>
          <w:rFonts w:ascii="Cambria" w:hAnsi="Cambria"/>
          <w:sz w:val="24"/>
          <w:szCs w:val="24"/>
        </w:rPr>
        <w:t>2017. …</w:t>
      </w:r>
      <w:proofErr w:type="gramEnd"/>
      <w:r w:rsidRPr="000D51AB">
        <w:rPr>
          <w:rFonts w:ascii="Cambria" w:hAnsi="Cambria"/>
          <w:sz w:val="24"/>
          <w:szCs w:val="24"/>
        </w:rPr>
        <w:t>…….</w:t>
      </w:r>
    </w:p>
    <w:p w:rsidR="000D51AB" w:rsidRPr="000D51AB" w:rsidRDefault="000D51AB" w:rsidP="000D51AB">
      <w:pPr>
        <w:tabs>
          <w:tab w:val="left" w:pos="709"/>
        </w:tabs>
        <w:rPr>
          <w:rFonts w:ascii="Cambria" w:hAnsi="Cambria"/>
          <w:sz w:val="24"/>
          <w:szCs w:val="24"/>
        </w:rPr>
      </w:pPr>
    </w:p>
    <w:p w:rsidR="000D51AB" w:rsidRPr="000D51AB" w:rsidRDefault="000D51AB" w:rsidP="000D51AB">
      <w:pPr>
        <w:tabs>
          <w:tab w:val="left" w:pos="709"/>
        </w:tabs>
        <w:rPr>
          <w:rFonts w:ascii="Cambria" w:hAnsi="Cambria"/>
          <w:sz w:val="24"/>
          <w:szCs w:val="24"/>
        </w:rPr>
      </w:pPr>
      <w:r w:rsidRPr="000D51AB">
        <w:rPr>
          <w:rFonts w:ascii="Cambria" w:hAnsi="Cambria"/>
          <w:sz w:val="24"/>
          <w:szCs w:val="24"/>
        </w:rPr>
        <w:tab/>
      </w:r>
      <w:r w:rsidRPr="000D51AB">
        <w:rPr>
          <w:rFonts w:ascii="Cambria" w:hAnsi="Cambria"/>
          <w:sz w:val="24"/>
          <w:szCs w:val="24"/>
        </w:rPr>
        <w:tab/>
      </w:r>
      <w:r w:rsidRPr="000D51AB">
        <w:rPr>
          <w:rFonts w:ascii="Cambria" w:hAnsi="Cambria"/>
          <w:sz w:val="24"/>
          <w:szCs w:val="24"/>
        </w:rPr>
        <w:tab/>
      </w:r>
      <w:r w:rsidRPr="000D51AB">
        <w:rPr>
          <w:rFonts w:ascii="Cambria" w:hAnsi="Cambria"/>
          <w:sz w:val="24"/>
          <w:szCs w:val="24"/>
        </w:rPr>
        <w:tab/>
      </w:r>
      <w:r w:rsidRPr="000D51AB">
        <w:rPr>
          <w:rFonts w:ascii="Cambria" w:hAnsi="Cambria"/>
          <w:sz w:val="24"/>
          <w:szCs w:val="24"/>
        </w:rPr>
        <w:tab/>
      </w:r>
      <w:r w:rsidRPr="000D51AB">
        <w:rPr>
          <w:rFonts w:ascii="Cambria" w:hAnsi="Cambria"/>
          <w:sz w:val="24"/>
          <w:szCs w:val="24"/>
        </w:rPr>
        <w:tab/>
      </w:r>
      <w:r w:rsidRPr="000D51AB">
        <w:rPr>
          <w:rFonts w:ascii="Cambria" w:hAnsi="Cambria"/>
          <w:sz w:val="24"/>
          <w:szCs w:val="24"/>
        </w:rPr>
        <w:tab/>
        <w:t>P.H.</w:t>
      </w:r>
    </w:p>
    <w:p w:rsidR="000D51AB" w:rsidRPr="000D51AB" w:rsidRDefault="000D51AB" w:rsidP="000D51AB">
      <w:pPr>
        <w:tabs>
          <w:tab w:val="left" w:pos="709"/>
        </w:tabs>
        <w:rPr>
          <w:rFonts w:ascii="Cambria" w:hAnsi="Cambria"/>
          <w:sz w:val="24"/>
          <w:szCs w:val="24"/>
        </w:rPr>
      </w:pPr>
    </w:p>
    <w:p w:rsidR="000D51AB" w:rsidRPr="000D51AB" w:rsidRDefault="000D51AB" w:rsidP="000D51AB">
      <w:pPr>
        <w:tabs>
          <w:tab w:val="left" w:pos="709"/>
        </w:tabs>
        <w:rPr>
          <w:rFonts w:ascii="Cambria" w:hAnsi="Cambria"/>
          <w:sz w:val="24"/>
          <w:szCs w:val="24"/>
        </w:rPr>
      </w:pPr>
    </w:p>
    <w:tbl>
      <w:tblPr>
        <w:tblW w:w="9356" w:type="dxa"/>
        <w:tblLook w:val="04A0"/>
      </w:tblPr>
      <w:tblGrid>
        <w:gridCol w:w="2858"/>
        <w:gridCol w:w="3238"/>
        <w:gridCol w:w="3260"/>
      </w:tblGrid>
      <w:tr w:rsidR="000D51AB" w:rsidRPr="000D51AB" w:rsidTr="000D51AB">
        <w:tc>
          <w:tcPr>
            <w:tcW w:w="2858" w:type="dxa"/>
          </w:tcPr>
          <w:p w:rsidR="000D51AB" w:rsidRPr="000D51AB" w:rsidRDefault="000D51AB" w:rsidP="000D51AB">
            <w:pPr>
              <w:widowControl w:val="0"/>
              <w:autoSpaceDE w:val="0"/>
              <w:autoSpaceDN w:val="0"/>
              <w:adjustRightInd w:val="0"/>
              <w:rPr>
                <w:rFonts w:ascii="Cambria" w:hAnsi="Cambria"/>
                <w:sz w:val="24"/>
                <w:szCs w:val="24"/>
              </w:rPr>
            </w:pPr>
          </w:p>
        </w:tc>
        <w:tc>
          <w:tcPr>
            <w:tcW w:w="3238" w:type="dxa"/>
          </w:tcPr>
          <w:p w:rsidR="000D51AB" w:rsidRPr="000D51AB" w:rsidRDefault="000D51AB" w:rsidP="000D51AB">
            <w:pPr>
              <w:widowControl w:val="0"/>
              <w:autoSpaceDE w:val="0"/>
              <w:autoSpaceDN w:val="0"/>
              <w:adjustRightInd w:val="0"/>
              <w:rPr>
                <w:rFonts w:ascii="Cambria" w:hAnsi="Cambria"/>
                <w:sz w:val="24"/>
                <w:szCs w:val="24"/>
              </w:rPr>
            </w:pPr>
          </w:p>
        </w:tc>
        <w:tc>
          <w:tcPr>
            <w:tcW w:w="3260" w:type="dxa"/>
          </w:tcPr>
          <w:p w:rsidR="000D51AB" w:rsidRPr="000D51AB" w:rsidRDefault="000D51AB" w:rsidP="000D51AB">
            <w:pPr>
              <w:widowControl w:val="0"/>
              <w:autoSpaceDE w:val="0"/>
              <w:autoSpaceDN w:val="0"/>
              <w:adjustRightInd w:val="0"/>
              <w:rPr>
                <w:rFonts w:ascii="Cambria" w:hAnsi="Cambria"/>
                <w:sz w:val="24"/>
                <w:szCs w:val="24"/>
              </w:rPr>
            </w:pPr>
            <w:r w:rsidRPr="000D51AB">
              <w:rPr>
                <w:rFonts w:ascii="Cambria" w:hAnsi="Cambria"/>
                <w:sz w:val="24"/>
                <w:szCs w:val="24"/>
              </w:rPr>
              <w:t>Dobos László</w:t>
            </w:r>
          </w:p>
        </w:tc>
      </w:tr>
      <w:tr w:rsidR="000D51AB" w:rsidRPr="000D51AB" w:rsidTr="000D51AB">
        <w:tc>
          <w:tcPr>
            <w:tcW w:w="2858" w:type="dxa"/>
          </w:tcPr>
          <w:p w:rsidR="000D51AB" w:rsidRPr="000D51AB" w:rsidRDefault="000D51AB" w:rsidP="000D51AB">
            <w:pPr>
              <w:widowControl w:val="0"/>
              <w:autoSpaceDE w:val="0"/>
              <w:autoSpaceDN w:val="0"/>
              <w:adjustRightInd w:val="0"/>
              <w:rPr>
                <w:rFonts w:ascii="Cambria" w:hAnsi="Cambria"/>
                <w:sz w:val="24"/>
                <w:szCs w:val="24"/>
              </w:rPr>
            </w:pPr>
          </w:p>
        </w:tc>
        <w:tc>
          <w:tcPr>
            <w:tcW w:w="3238" w:type="dxa"/>
          </w:tcPr>
          <w:p w:rsidR="000D51AB" w:rsidRPr="000D51AB" w:rsidRDefault="000D51AB" w:rsidP="000D51AB">
            <w:pPr>
              <w:widowControl w:val="0"/>
              <w:autoSpaceDE w:val="0"/>
              <w:autoSpaceDN w:val="0"/>
              <w:adjustRightInd w:val="0"/>
              <w:rPr>
                <w:rFonts w:ascii="Cambria" w:hAnsi="Cambria"/>
                <w:sz w:val="24"/>
                <w:szCs w:val="24"/>
              </w:rPr>
            </w:pPr>
          </w:p>
        </w:tc>
        <w:tc>
          <w:tcPr>
            <w:tcW w:w="3260" w:type="dxa"/>
          </w:tcPr>
          <w:p w:rsidR="000D51AB" w:rsidRPr="000D51AB" w:rsidRDefault="000D51AB" w:rsidP="000D51AB">
            <w:pPr>
              <w:widowControl w:val="0"/>
              <w:autoSpaceDE w:val="0"/>
              <w:autoSpaceDN w:val="0"/>
              <w:adjustRightInd w:val="0"/>
              <w:rPr>
                <w:rFonts w:ascii="Cambria" w:hAnsi="Cambria"/>
                <w:sz w:val="24"/>
                <w:szCs w:val="24"/>
              </w:rPr>
            </w:pPr>
            <w:r w:rsidRPr="000D51AB">
              <w:rPr>
                <w:rFonts w:ascii="Cambria" w:hAnsi="Cambria"/>
                <w:sz w:val="24"/>
                <w:szCs w:val="24"/>
              </w:rPr>
              <w:t xml:space="preserve"> polgármester</w:t>
            </w:r>
          </w:p>
        </w:tc>
      </w:tr>
    </w:tbl>
    <w:p w:rsidR="000D51AB" w:rsidRPr="000D51AB" w:rsidRDefault="000D51AB" w:rsidP="000D51AB">
      <w:pPr>
        <w:rPr>
          <w:rFonts w:ascii="Cambria" w:hAnsi="Cambria"/>
          <w:sz w:val="24"/>
          <w:szCs w:val="24"/>
        </w:rPr>
      </w:pPr>
    </w:p>
    <w:p w:rsidR="000D51AB" w:rsidRDefault="000D51AB" w:rsidP="000D51AB">
      <w:pPr>
        <w:widowControl w:val="0"/>
        <w:autoSpaceDE w:val="0"/>
        <w:autoSpaceDN w:val="0"/>
        <w:adjustRightInd w:val="0"/>
        <w:ind w:left="709" w:hanging="709"/>
        <w:rPr>
          <w:b/>
          <w:bCs/>
          <w:sz w:val="24"/>
          <w:szCs w:val="24"/>
        </w:rPr>
      </w:pPr>
    </w:p>
    <w:p w:rsidR="00F17FEA" w:rsidRDefault="00F17FEA" w:rsidP="000D51AB">
      <w:pPr>
        <w:widowControl w:val="0"/>
        <w:autoSpaceDE w:val="0"/>
        <w:autoSpaceDN w:val="0"/>
        <w:adjustRightInd w:val="0"/>
        <w:ind w:left="709" w:hanging="709"/>
        <w:rPr>
          <w:b/>
          <w:bCs/>
          <w:sz w:val="24"/>
          <w:szCs w:val="24"/>
        </w:rPr>
      </w:pPr>
    </w:p>
    <w:p w:rsidR="00F17FEA" w:rsidRPr="000D51AB" w:rsidRDefault="00F17FEA" w:rsidP="000D51AB">
      <w:pPr>
        <w:widowControl w:val="0"/>
        <w:autoSpaceDE w:val="0"/>
        <w:autoSpaceDN w:val="0"/>
        <w:adjustRightInd w:val="0"/>
        <w:ind w:left="709" w:hanging="709"/>
        <w:rPr>
          <w:b/>
          <w:bCs/>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Pr>
                <w:b/>
                <w:bCs/>
                <w:sz w:val="24"/>
                <w:szCs w:val="24"/>
              </w:rPr>
              <w:t>0</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Nincstrkz"/>
              <w:jc w:val="both"/>
              <w:rPr>
                <w:rFonts w:ascii="Times New Roman" w:hAnsi="Times New Roman"/>
                <w:sz w:val="24"/>
                <w:szCs w:val="24"/>
              </w:rPr>
            </w:pPr>
            <w:r w:rsidRPr="007722AF">
              <w:rPr>
                <w:rFonts w:ascii="Times New Roman" w:hAnsi="Times New Roman"/>
                <w:sz w:val="24"/>
                <w:szCs w:val="24"/>
              </w:rPr>
              <w:t>Javaslat Karcag Város Településrendezési eszközeinek 2017. évi teljes eljárásban zajló módosításával kapcsolatos egyeztetési eljárásban résztvevő államigazgatási szervek beérkezett véleményeinek elfogadására</w:t>
            </w:r>
          </w:p>
          <w:p w:rsidR="007722AF" w:rsidRPr="007722AF" w:rsidRDefault="007722AF" w:rsidP="007722AF">
            <w:pPr>
              <w:pStyle w:val="NormlWeb"/>
              <w:spacing w:before="0" w:after="0"/>
              <w:jc w:val="both"/>
              <w:rPr>
                <w:szCs w:val="24"/>
              </w:rPr>
            </w:pPr>
          </w:p>
        </w:tc>
      </w:tr>
    </w:tbl>
    <w:p w:rsidR="00771D54" w:rsidRDefault="00771D54" w:rsidP="007722AF">
      <w:pPr>
        <w:tabs>
          <w:tab w:val="left" w:pos="2660"/>
        </w:tabs>
        <w:rPr>
          <w:b/>
          <w:bCs/>
          <w:sz w:val="24"/>
          <w:szCs w:val="24"/>
        </w:rPr>
      </w:pPr>
      <w:r w:rsidRPr="006506D7">
        <w:rPr>
          <w:b/>
          <w:bCs/>
          <w:sz w:val="24"/>
          <w:szCs w:val="24"/>
        </w:rPr>
        <w:tab/>
      </w:r>
    </w:p>
    <w:p w:rsidR="00F17FEA" w:rsidRDefault="00792EC6"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F17FEA">
        <w:rPr>
          <w:bCs/>
          <w:iCs/>
          <w:sz w:val="24"/>
          <w:szCs w:val="24"/>
        </w:rPr>
        <w:t xml:space="preserve">A partnerségi egyeztetés lezajlott, a hirdetménnyel kapcsolatban vélemény nem érkezett. </w:t>
      </w:r>
    </w:p>
    <w:p w:rsidR="00F17FEA" w:rsidRDefault="00F17FEA" w:rsidP="00C361C3">
      <w:pPr>
        <w:tabs>
          <w:tab w:val="left" w:pos="2518"/>
        </w:tabs>
        <w:jc w:val="both"/>
        <w:rPr>
          <w:bCs/>
          <w:iCs/>
          <w:sz w:val="24"/>
          <w:szCs w:val="24"/>
        </w:rPr>
      </w:pPr>
    </w:p>
    <w:p w:rsidR="00792EC6" w:rsidRPr="00A45D51" w:rsidRDefault="00792EC6" w:rsidP="00C361C3">
      <w:pPr>
        <w:tabs>
          <w:tab w:val="left" w:pos="2518"/>
        </w:tabs>
        <w:jc w:val="both"/>
        <w:rPr>
          <w:bCs/>
          <w:iCs/>
          <w:sz w:val="24"/>
          <w:szCs w:val="24"/>
        </w:rPr>
      </w:pPr>
      <w:r w:rsidRPr="00A45D51">
        <w:rPr>
          <w:bCs/>
          <w:iCs/>
          <w:sz w:val="24"/>
          <w:szCs w:val="24"/>
        </w:rPr>
        <w:t>Kérdés, hozzászólás van-e?</w:t>
      </w:r>
    </w:p>
    <w:p w:rsidR="00792EC6" w:rsidRPr="00A45D51" w:rsidRDefault="00792EC6" w:rsidP="00C361C3">
      <w:pPr>
        <w:tabs>
          <w:tab w:val="left" w:pos="2518"/>
        </w:tabs>
        <w:jc w:val="both"/>
        <w:rPr>
          <w:bCs/>
          <w:iCs/>
          <w:sz w:val="24"/>
          <w:szCs w:val="24"/>
        </w:rPr>
      </w:pPr>
    </w:p>
    <w:p w:rsidR="00792EC6" w:rsidRPr="00A45D51" w:rsidRDefault="00792EC6" w:rsidP="00C361C3">
      <w:pPr>
        <w:rPr>
          <w:sz w:val="24"/>
          <w:szCs w:val="24"/>
        </w:rPr>
      </w:pPr>
      <w:r w:rsidRPr="00A45D51">
        <w:rPr>
          <w:sz w:val="24"/>
          <w:szCs w:val="24"/>
        </w:rPr>
        <w:t xml:space="preserve">Kérdés, észrevétel nem hangzott el. </w:t>
      </w:r>
    </w:p>
    <w:p w:rsidR="00792EC6" w:rsidRPr="00A45D51" w:rsidRDefault="00792EC6" w:rsidP="00C361C3">
      <w:pPr>
        <w:rPr>
          <w:sz w:val="24"/>
          <w:szCs w:val="24"/>
        </w:rPr>
      </w:pPr>
    </w:p>
    <w:p w:rsidR="00792EC6" w:rsidRPr="00A45D51" w:rsidRDefault="00792EC6"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92EC6" w:rsidRPr="00A45D51" w:rsidRDefault="00792EC6" w:rsidP="00C361C3">
      <w:pPr>
        <w:rPr>
          <w:b/>
          <w:bCs/>
          <w:sz w:val="24"/>
          <w:szCs w:val="24"/>
          <w:u w:val="single"/>
        </w:rPr>
      </w:pPr>
    </w:p>
    <w:p w:rsidR="00792EC6" w:rsidRPr="00A45D51" w:rsidRDefault="00792EC6"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F17FEA" w:rsidRPr="00F17FEA">
        <w:rPr>
          <w:bCs/>
          <w:sz w:val="24"/>
          <w:szCs w:val="24"/>
        </w:rPr>
        <w:t>8</w:t>
      </w:r>
      <w:r w:rsidRPr="00A45D51">
        <w:rPr>
          <w:sz w:val="24"/>
          <w:szCs w:val="24"/>
        </w:rPr>
        <w:t xml:space="preserve"> igen szavazat. </w:t>
      </w:r>
      <w:r w:rsidR="00F17FEA">
        <w:rPr>
          <w:sz w:val="24"/>
          <w:szCs w:val="24"/>
        </w:rPr>
        <w:t>2</w:t>
      </w:r>
      <w:r w:rsidR="00F17FEA" w:rsidRPr="00A45D51">
        <w:rPr>
          <w:sz w:val="24"/>
          <w:szCs w:val="24"/>
        </w:rPr>
        <w:t xml:space="preserve"> tartózkodás</w:t>
      </w:r>
      <w:r w:rsidR="00F17FEA">
        <w:rPr>
          <w:sz w:val="24"/>
          <w:szCs w:val="24"/>
        </w:rPr>
        <w:t>.</w:t>
      </w:r>
      <w:r w:rsidR="00F17FEA" w:rsidRPr="00A45D51">
        <w:rPr>
          <w:sz w:val="24"/>
          <w:szCs w:val="24"/>
        </w:rPr>
        <w:t xml:space="preserve"> </w:t>
      </w:r>
      <w:r w:rsidRPr="00A45D51">
        <w:rPr>
          <w:sz w:val="24"/>
          <w:szCs w:val="24"/>
        </w:rPr>
        <w:t>Nemleges szavazat nem volt.</w:t>
      </w:r>
    </w:p>
    <w:p w:rsidR="00771D54" w:rsidRDefault="00771D54" w:rsidP="007722AF">
      <w:pPr>
        <w:tabs>
          <w:tab w:val="left" w:pos="2660"/>
        </w:tabs>
        <w:rPr>
          <w:b/>
          <w:bCs/>
          <w:sz w:val="24"/>
          <w:szCs w:val="24"/>
        </w:rPr>
      </w:pPr>
    </w:p>
    <w:p w:rsidR="00771D54" w:rsidRDefault="00771D54" w:rsidP="007722AF">
      <w:pPr>
        <w:tabs>
          <w:tab w:val="left" w:pos="2660"/>
        </w:tabs>
        <w:rPr>
          <w:b/>
          <w:bCs/>
          <w:sz w:val="24"/>
          <w:szCs w:val="24"/>
        </w:rPr>
      </w:pPr>
    </w:p>
    <w:p w:rsidR="00792EC6" w:rsidRPr="00792EC6" w:rsidRDefault="00792EC6" w:rsidP="00792EC6">
      <w:pPr>
        <w:rPr>
          <w:b/>
          <w:bCs/>
          <w:sz w:val="24"/>
          <w:szCs w:val="24"/>
        </w:rPr>
      </w:pPr>
      <w:r w:rsidRPr="00792EC6">
        <w:rPr>
          <w:b/>
          <w:bCs/>
          <w:sz w:val="24"/>
          <w:szCs w:val="24"/>
        </w:rPr>
        <w:t xml:space="preserve">199/2017. (VI. 29.) "Kt." </w:t>
      </w:r>
      <w:proofErr w:type="spellStart"/>
      <w:r w:rsidRPr="00792EC6">
        <w:rPr>
          <w:b/>
          <w:bCs/>
          <w:sz w:val="24"/>
          <w:szCs w:val="24"/>
        </w:rPr>
        <w:t>sz</w:t>
      </w:r>
      <w:proofErr w:type="spellEnd"/>
      <w:r w:rsidRPr="00792EC6">
        <w:rPr>
          <w:b/>
          <w:bCs/>
          <w:sz w:val="24"/>
          <w:szCs w:val="24"/>
        </w:rPr>
        <w:t xml:space="preserve"> határozat</w:t>
      </w:r>
    </w:p>
    <w:p w:rsidR="00792EC6" w:rsidRPr="00792EC6" w:rsidRDefault="00792EC6" w:rsidP="00792EC6">
      <w:pPr>
        <w:pStyle w:val="Cm"/>
        <w:jc w:val="both"/>
        <w:rPr>
          <w:b w:val="0"/>
          <w:szCs w:val="24"/>
        </w:rPr>
      </w:pPr>
      <w:r w:rsidRPr="00792EC6">
        <w:rPr>
          <w:szCs w:val="24"/>
        </w:rPr>
        <w:t>Karcag városi településrendezési eszközeinek 2017. évi teljes eljárásban zajló módosításával kapcsolatos egyeztetési eljárásban résztvevő államigazgatási szervek beérkezett véleményeinek elfogadásáról</w:t>
      </w:r>
    </w:p>
    <w:p w:rsidR="00792EC6" w:rsidRPr="00792EC6" w:rsidRDefault="00792EC6" w:rsidP="00792EC6">
      <w:pPr>
        <w:spacing w:before="100" w:beforeAutospacing="1" w:after="320"/>
        <w:jc w:val="both"/>
        <w:rPr>
          <w:bCs/>
          <w:sz w:val="24"/>
          <w:szCs w:val="24"/>
        </w:rPr>
      </w:pPr>
      <w:r w:rsidRPr="00792EC6">
        <w:rPr>
          <w:sz w:val="24"/>
          <w:szCs w:val="24"/>
        </w:rPr>
        <w:t xml:space="preserve">Karcag Város Önkormányzat Képviselő – testülete (továbbiakban: Képviselő-testület) az Alaptörvény 32. cikk (1) bekezdés b) pontjában biztosított jogkörében eljárva, a Magyarország helyi önkormányzatairól szóló 2011. évi CLXXXIX. tv. 13. § (1) bekezdés 1. pontjában biztosított feladatkörében eljárva, valamint </w:t>
      </w:r>
      <w:r w:rsidRPr="00792EC6">
        <w:rPr>
          <w:bCs/>
          <w:sz w:val="24"/>
          <w:szCs w:val="24"/>
        </w:rPr>
        <w:t>a településfejlesztési koncepcióról, az integrált településfejlesztési stratégiáról és a településrendezési eszközökről, valamint egyes településrendezési sajátos jogintézményekről szóló 314/2012. (XI. 8.) Korm. rendelet 39. § (2) bekezdése alapján az alábbi döntést hozza:</w:t>
      </w:r>
    </w:p>
    <w:p w:rsidR="00792EC6" w:rsidRPr="00792EC6" w:rsidRDefault="00792EC6" w:rsidP="00792EC6">
      <w:pPr>
        <w:spacing w:before="100" w:beforeAutospacing="1" w:after="320"/>
        <w:jc w:val="both"/>
        <w:rPr>
          <w:sz w:val="24"/>
          <w:szCs w:val="24"/>
        </w:rPr>
      </w:pPr>
      <w:r w:rsidRPr="00792EC6">
        <w:rPr>
          <w:sz w:val="24"/>
          <w:szCs w:val="24"/>
        </w:rPr>
        <w:t>A Képviselő-testület a Karcag város településrendezési eszközei 2017. évi teljes eljárásban zajló módosításának véleményezése során beérkezett véleményekkel, észrevételekkel egyetért, azokat elfogadja az alábbi pontok figyelembevételével:</w:t>
      </w:r>
    </w:p>
    <w:p w:rsidR="00792EC6" w:rsidRPr="00792EC6" w:rsidRDefault="00792EC6" w:rsidP="0012262C">
      <w:pPr>
        <w:pStyle w:val="Listaszerbekezds"/>
        <w:numPr>
          <w:ilvl w:val="0"/>
          <w:numId w:val="36"/>
        </w:numPr>
        <w:ind w:left="709" w:hanging="709"/>
        <w:jc w:val="both"/>
      </w:pPr>
      <w:r w:rsidRPr="00792EC6">
        <w:t>A TM1, TM2, TH3 és TM3 jelű tervlapokon a jelmagyarázatot az észrevételnek megfelelően javítani kell.</w:t>
      </w:r>
    </w:p>
    <w:p w:rsidR="00792EC6" w:rsidRPr="00792EC6" w:rsidRDefault="00792EC6" w:rsidP="00792EC6">
      <w:pPr>
        <w:pStyle w:val="Listaszerbekezds"/>
        <w:ind w:left="709"/>
        <w:jc w:val="both"/>
      </w:pPr>
    </w:p>
    <w:p w:rsidR="00792EC6" w:rsidRPr="00792EC6" w:rsidRDefault="00792EC6" w:rsidP="0012262C">
      <w:pPr>
        <w:pStyle w:val="Listaszerbekezds"/>
        <w:numPr>
          <w:ilvl w:val="0"/>
          <w:numId w:val="36"/>
        </w:numPr>
        <w:ind w:left="709" w:hanging="709"/>
        <w:jc w:val="both"/>
      </w:pPr>
      <w:r w:rsidRPr="00792EC6">
        <w:t>A 2. rendezési cél módosuljon úgy, hogy a tervezett rendezés a 154/</w:t>
      </w:r>
      <w:proofErr w:type="gramStart"/>
      <w:r w:rsidRPr="00792EC6">
        <w:t>A</w:t>
      </w:r>
      <w:proofErr w:type="gramEnd"/>
      <w:r w:rsidRPr="00792EC6">
        <w:t xml:space="preserve"> jelű erdőrészlet területét ne érintse.</w:t>
      </w:r>
    </w:p>
    <w:p w:rsidR="00792EC6" w:rsidRPr="00792EC6" w:rsidRDefault="00792EC6" w:rsidP="00792EC6">
      <w:pPr>
        <w:pStyle w:val="Listaszerbekezds"/>
      </w:pPr>
    </w:p>
    <w:p w:rsidR="00792EC6" w:rsidRPr="00792EC6" w:rsidRDefault="00792EC6" w:rsidP="0012262C">
      <w:pPr>
        <w:pStyle w:val="Listaszerbekezds"/>
        <w:numPr>
          <w:ilvl w:val="0"/>
          <w:numId w:val="36"/>
        </w:numPr>
        <w:ind w:left="709" w:hanging="709"/>
        <w:jc w:val="both"/>
      </w:pPr>
      <w:r w:rsidRPr="00792EC6">
        <w:t>Az 1. és 2. rendezési célok területén kialakuló „új“ közlekedési területek esetében a szabályozási szélesség megállapítására, feltüntetésére nincs szükség.</w:t>
      </w:r>
    </w:p>
    <w:p w:rsidR="00792EC6" w:rsidRPr="00792EC6" w:rsidRDefault="00792EC6" w:rsidP="00792EC6">
      <w:pPr>
        <w:rPr>
          <w:sz w:val="24"/>
          <w:szCs w:val="24"/>
          <w:highlight w:val="yellow"/>
        </w:rPr>
      </w:pPr>
    </w:p>
    <w:p w:rsidR="00F17FEA" w:rsidRDefault="00F17FEA" w:rsidP="00792EC6">
      <w:pPr>
        <w:tabs>
          <w:tab w:val="left" w:pos="4140"/>
          <w:tab w:val="left" w:pos="6480"/>
          <w:tab w:val="left" w:pos="6660"/>
        </w:tabs>
        <w:rPr>
          <w:sz w:val="24"/>
          <w:szCs w:val="24"/>
          <w:u w:val="single"/>
        </w:rPr>
      </w:pPr>
    </w:p>
    <w:p w:rsidR="00F17FEA" w:rsidRDefault="00F17FEA" w:rsidP="00792EC6">
      <w:pPr>
        <w:tabs>
          <w:tab w:val="left" w:pos="4140"/>
          <w:tab w:val="left" w:pos="6480"/>
          <w:tab w:val="left" w:pos="6660"/>
        </w:tabs>
        <w:rPr>
          <w:sz w:val="24"/>
          <w:szCs w:val="24"/>
          <w:u w:val="single"/>
        </w:rPr>
      </w:pPr>
    </w:p>
    <w:p w:rsidR="00F17FEA" w:rsidRDefault="00F17FEA" w:rsidP="00792EC6">
      <w:pPr>
        <w:tabs>
          <w:tab w:val="left" w:pos="4140"/>
          <w:tab w:val="left" w:pos="6480"/>
          <w:tab w:val="left" w:pos="6660"/>
        </w:tabs>
        <w:rPr>
          <w:sz w:val="24"/>
          <w:szCs w:val="24"/>
          <w:u w:val="single"/>
        </w:rPr>
      </w:pPr>
    </w:p>
    <w:p w:rsidR="00F17FEA" w:rsidRDefault="00F17FEA" w:rsidP="00792EC6">
      <w:pPr>
        <w:tabs>
          <w:tab w:val="left" w:pos="4140"/>
          <w:tab w:val="left" w:pos="6480"/>
          <w:tab w:val="left" w:pos="6660"/>
        </w:tabs>
        <w:rPr>
          <w:sz w:val="24"/>
          <w:szCs w:val="24"/>
          <w:u w:val="single"/>
        </w:rPr>
      </w:pPr>
    </w:p>
    <w:p w:rsidR="00792EC6" w:rsidRPr="00792EC6" w:rsidRDefault="00792EC6" w:rsidP="00792EC6">
      <w:pPr>
        <w:tabs>
          <w:tab w:val="left" w:pos="4140"/>
          <w:tab w:val="left" w:pos="6480"/>
          <w:tab w:val="left" w:pos="6660"/>
        </w:tabs>
        <w:rPr>
          <w:sz w:val="24"/>
          <w:szCs w:val="24"/>
          <w:u w:val="single"/>
        </w:rPr>
      </w:pPr>
      <w:r w:rsidRPr="00792EC6">
        <w:rPr>
          <w:sz w:val="24"/>
          <w:szCs w:val="24"/>
          <w:u w:val="single"/>
        </w:rPr>
        <w:lastRenderedPageBreak/>
        <w:t>Erről értesülnek:</w:t>
      </w:r>
    </w:p>
    <w:p w:rsidR="00792EC6" w:rsidRPr="00792EC6" w:rsidRDefault="00792EC6" w:rsidP="0012262C">
      <w:pPr>
        <w:numPr>
          <w:ilvl w:val="0"/>
          <w:numId w:val="35"/>
        </w:numPr>
        <w:tabs>
          <w:tab w:val="clear" w:pos="1571"/>
          <w:tab w:val="num" w:pos="709"/>
        </w:tabs>
        <w:suppressAutoHyphens/>
        <w:ind w:left="709" w:hanging="425"/>
        <w:jc w:val="both"/>
        <w:rPr>
          <w:sz w:val="24"/>
          <w:szCs w:val="24"/>
          <w:shd w:val="clear" w:color="auto" w:fill="00FF00"/>
        </w:rPr>
      </w:pPr>
      <w:r w:rsidRPr="00792EC6">
        <w:rPr>
          <w:sz w:val="24"/>
          <w:szCs w:val="24"/>
        </w:rPr>
        <w:t>Karcag Városi Önkormányzat Képviselő-testületének tagjai, lakhelyükön</w:t>
      </w:r>
    </w:p>
    <w:p w:rsidR="00792EC6" w:rsidRPr="00792EC6" w:rsidRDefault="00792EC6" w:rsidP="0012262C">
      <w:pPr>
        <w:numPr>
          <w:ilvl w:val="0"/>
          <w:numId w:val="35"/>
        </w:numPr>
        <w:tabs>
          <w:tab w:val="clear" w:pos="1571"/>
          <w:tab w:val="num" w:pos="709"/>
        </w:tabs>
        <w:suppressAutoHyphens/>
        <w:ind w:left="709" w:hanging="425"/>
        <w:jc w:val="both"/>
        <w:rPr>
          <w:sz w:val="24"/>
          <w:szCs w:val="24"/>
          <w:shd w:val="clear" w:color="auto" w:fill="00FF00"/>
        </w:rPr>
      </w:pPr>
      <w:r w:rsidRPr="00792EC6">
        <w:rPr>
          <w:sz w:val="24"/>
          <w:szCs w:val="24"/>
        </w:rPr>
        <w:t>Karcag Városi Önkormányzat Polgármestere, helyben</w:t>
      </w:r>
    </w:p>
    <w:p w:rsidR="00792EC6" w:rsidRPr="00792EC6" w:rsidRDefault="00792EC6" w:rsidP="0012262C">
      <w:pPr>
        <w:numPr>
          <w:ilvl w:val="0"/>
          <w:numId w:val="35"/>
        </w:numPr>
        <w:tabs>
          <w:tab w:val="clear" w:pos="1571"/>
          <w:tab w:val="num" w:pos="709"/>
        </w:tabs>
        <w:suppressAutoHyphens/>
        <w:ind w:left="709" w:hanging="425"/>
        <w:jc w:val="both"/>
        <w:rPr>
          <w:sz w:val="24"/>
          <w:szCs w:val="24"/>
          <w:shd w:val="clear" w:color="auto" w:fill="00FF00"/>
        </w:rPr>
      </w:pPr>
      <w:r w:rsidRPr="00792EC6">
        <w:rPr>
          <w:sz w:val="24"/>
          <w:szCs w:val="24"/>
        </w:rPr>
        <w:t>Karcag Városi Önkormányzat Jegyzője, helyben</w:t>
      </w:r>
    </w:p>
    <w:p w:rsidR="00792EC6" w:rsidRPr="00792EC6" w:rsidRDefault="00792EC6" w:rsidP="0012262C">
      <w:pPr>
        <w:numPr>
          <w:ilvl w:val="0"/>
          <w:numId w:val="35"/>
        </w:numPr>
        <w:tabs>
          <w:tab w:val="clear" w:pos="1571"/>
          <w:tab w:val="num" w:pos="709"/>
        </w:tabs>
        <w:suppressAutoHyphens/>
        <w:ind w:left="709" w:hanging="425"/>
        <w:jc w:val="both"/>
        <w:rPr>
          <w:sz w:val="24"/>
          <w:szCs w:val="24"/>
          <w:shd w:val="clear" w:color="auto" w:fill="00FF00"/>
        </w:rPr>
      </w:pPr>
      <w:r w:rsidRPr="00792EC6">
        <w:rPr>
          <w:sz w:val="24"/>
          <w:szCs w:val="24"/>
        </w:rPr>
        <w:t>Karcagi Polgármesteri Hivatal Aljegyzői Iroda, helyben</w:t>
      </w:r>
    </w:p>
    <w:p w:rsidR="00792EC6" w:rsidRPr="00792EC6" w:rsidRDefault="00792EC6" w:rsidP="0012262C">
      <w:pPr>
        <w:numPr>
          <w:ilvl w:val="0"/>
          <w:numId w:val="35"/>
        </w:numPr>
        <w:tabs>
          <w:tab w:val="clear" w:pos="1571"/>
          <w:tab w:val="num" w:pos="709"/>
        </w:tabs>
        <w:suppressAutoHyphens/>
        <w:ind w:left="709" w:hanging="425"/>
        <w:jc w:val="both"/>
        <w:rPr>
          <w:sz w:val="24"/>
          <w:szCs w:val="24"/>
          <w:shd w:val="clear" w:color="auto" w:fill="FFFF00"/>
        </w:rPr>
      </w:pPr>
      <w:r w:rsidRPr="00792EC6">
        <w:rPr>
          <w:sz w:val="24"/>
          <w:szCs w:val="24"/>
        </w:rPr>
        <w:t xml:space="preserve">Farkas Renáta főépítész, 5000 Szolnok, Dr. </w:t>
      </w:r>
      <w:proofErr w:type="spellStart"/>
      <w:r w:rsidRPr="00792EC6">
        <w:rPr>
          <w:sz w:val="24"/>
          <w:szCs w:val="24"/>
        </w:rPr>
        <w:t>Sebestény</w:t>
      </w:r>
      <w:proofErr w:type="spellEnd"/>
      <w:r w:rsidRPr="00792EC6">
        <w:rPr>
          <w:sz w:val="24"/>
          <w:szCs w:val="24"/>
        </w:rPr>
        <w:t xml:space="preserve"> </w:t>
      </w:r>
      <w:proofErr w:type="spellStart"/>
      <w:r w:rsidRPr="00792EC6">
        <w:rPr>
          <w:sz w:val="24"/>
          <w:szCs w:val="24"/>
        </w:rPr>
        <w:t>Gy</w:t>
      </w:r>
      <w:proofErr w:type="spellEnd"/>
      <w:r w:rsidRPr="00792EC6">
        <w:rPr>
          <w:sz w:val="24"/>
          <w:szCs w:val="24"/>
        </w:rPr>
        <w:t>. út 24/</w:t>
      </w:r>
      <w:proofErr w:type="gramStart"/>
      <w:r w:rsidRPr="00792EC6">
        <w:rPr>
          <w:sz w:val="24"/>
          <w:szCs w:val="24"/>
        </w:rPr>
        <w:t>A</w:t>
      </w:r>
      <w:proofErr w:type="gramEnd"/>
      <w:r w:rsidRPr="00792EC6">
        <w:rPr>
          <w:sz w:val="24"/>
          <w:szCs w:val="24"/>
        </w:rPr>
        <w:t xml:space="preserve"> II/6 </w:t>
      </w:r>
    </w:p>
    <w:p w:rsidR="00792EC6" w:rsidRPr="00792EC6" w:rsidRDefault="00792EC6" w:rsidP="0012262C">
      <w:pPr>
        <w:numPr>
          <w:ilvl w:val="0"/>
          <w:numId w:val="35"/>
        </w:numPr>
        <w:tabs>
          <w:tab w:val="clear" w:pos="1571"/>
          <w:tab w:val="num" w:pos="709"/>
        </w:tabs>
        <w:suppressAutoHyphens/>
        <w:ind w:left="709" w:hanging="425"/>
        <w:jc w:val="both"/>
        <w:rPr>
          <w:sz w:val="24"/>
          <w:szCs w:val="24"/>
        </w:rPr>
      </w:pPr>
      <w:r w:rsidRPr="00792EC6">
        <w:rPr>
          <w:sz w:val="24"/>
          <w:szCs w:val="24"/>
        </w:rPr>
        <w:t>EX! Építésziroda Kft., 5000Szolnok, Hunyadi út 41.</w:t>
      </w:r>
    </w:p>
    <w:p w:rsidR="00792EC6" w:rsidRDefault="00792EC6" w:rsidP="007722AF">
      <w:pPr>
        <w:tabs>
          <w:tab w:val="left" w:pos="2660"/>
        </w:tabs>
        <w:rPr>
          <w:b/>
          <w:bCs/>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Pr>
                <w:b/>
                <w:bCs/>
                <w:sz w:val="24"/>
                <w:szCs w:val="24"/>
              </w:rPr>
              <w:t>1</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jc w:val="both"/>
              <w:rPr>
                <w:sz w:val="24"/>
                <w:szCs w:val="24"/>
              </w:rPr>
            </w:pPr>
            <w:r w:rsidRPr="007722AF">
              <w:rPr>
                <w:sz w:val="24"/>
                <w:szCs w:val="24"/>
              </w:rPr>
              <w:t>Javaslat közművelődési megállapodás megkötésére</w:t>
            </w:r>
          </w:p>
          <w:p w:rsidR="007722AF" w:rsidRPr="007722AF" w:rsidRDefault="007722AF" w:rsidP="007722AF">
            <w:pPr>
              <w:pStyle w:val="NormlWeb"/>
              <w:spacing w:before="0" w:after="0"/>
              <w:jc w:val="both"/>
              <w:rPr>
                <w:szCs w:val="24"/>
              </w:rPr>
            </w:pPr>
          </w:p>
        </w:tc>
      </w:tr>
    </w:tbl>
    <w:p w:rsidR="00771D54" w:rsidRDefault="00771D54" w:rsidP="007722AF">
      <w:pPr>
        <w:pStyle w:val="NormlWeb"/>
        <w:tabs>
          <w:tab w:val="left" w:pos="2660"/>
        </w:tabs>
        <w:spacing w:before="0" w:after="0"/>
        <w:rPr>
          <w:b/>
          <w:bCs/>
          <w:szCs w:val="24"/>
        </w:rPr>
      </w:pP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AF28A8">
        <w:rPr>
          <w:bCs/>
          <w:iCs/>
          <w:sz w:val="24"/>
          <w:szCs w:val="24"/>
        </w:rPr>
        <w:t xml:space="preserve">A debreceni </w:t>
      </w:r>
      <w:proofErr w:type="spellStart"/>
      <w:r w:rsidR="00AF28A8">
        <w:rPr>
          <w:bCs/>
          <w:iCs/>
          <w:sz w:val="24"/>
          <w:szCs w:val="24"/>
        </w:rPr>
        <w:t>KÖZpont</w:t>
      </w:r>
      <w:proofErr w:type="spellEnd"/>
      <w:r w:rsidR="00AF28A8">
        <w:rPr>
          <w:bCs/>
          <w:iCs/>
          <w:sz w:val="24"/>
          <w:szCs w:val="24"/>
        </w:rPr>
        <w:t xml:space="preserve"> Ifjúsági Egyesülettel javasolta ezt a megállapodást megkötni.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71D54" w:rsidRDefault="00771D54" w:rsidP="007722AF">
      <w:pPr>
        <w:pStyle w:val="NormlWeb"/>
        <w:tabs>
          <w:tab w:val="left" w:pos="2660"/>
        </w:tabs>
        <w:spacing w:before="0" w:after="0"/>
        <w:rPr>
          <w:b/>
          <w:bCs/>
          <w:szCs w:val="24"/>
        </w:rPr>
      </w:pPr>
    </w:p>
    <w:p w:rsidR="00771D54" w:rsidRPr="00792EC6" w:rsidRDefault="00771D54" w:rsidP="007722AF">
      <w:pPr>
        <w:pStyle w:val="NormlWeb"/>
        <w:tabs>
          <w:tab w:val="left" w:pos="2660"/>
        </w:tabs>
        <w:spacing w:before="0" w:after="0"/>
        <w:rPr>
          <w:b/>
          <w:bCs/>
          <w:szCs w:val="24"/>
        </w:rPr>
      </w:pPr>
    </w:p>
    <w:p w:rsidR="00792EC6" w:rsidRPr="00792EC6" w:rsidRDefault="00792EC6" w:rsidP="00792EC6">
      <w:pPr>
        <w:rPr>
          <w:b/>
          <w:sz w:val="24"/>
          <w:szCs w:val="24"/>
        </w:rPr>
      </w:pPr>
      <w:r w:rsidRPr="00792EC6">
        <w:rPr>
          <w:b/>
          <w:sz w:val="24"/>
          <w:szCs w:val="24"/>
        </w:rPr>
        <w:t>200/2017. (VI. 29.) „kt.” sz. h a t á r o z a t</w:t>
      </w:r>
    </w:p>
    <w:p w:rsidR="00792EC6" w:rsidRPr="00792EC6" w:rsidRDefault="00792EC6" w:rsidP="00792EC6">
      <w:pPr>
        <w:shd w:val="clear" w:color="auto" w:fill="FFFFFF"/>
        <w:rPr>
          <w:b/>
          <w:color w:val="000000"/>
          <w:sz w:val="24"/>
          <w:szCs w:val="24"/>
        </w:rPr>
      </w:pPr>
      <w:proofErr w:type="gramStart"/>
      <w:r w:rsidRPr="00792EC6">
        <w:rPr>
          <w:b/>
          <w:color w:val="000000"/>
          <w:sz w:val="24"/>
          <w:szCs w:val="24"/>
        </w:rPr>
        <w:t>közművelődési</w:t>
      </w:r>
      <w:proofErr w:type="gramEnd"/>
      <w:r w:rsidRPr="00792EC6">
        <w:rPr>
          <w:b/>
          <w:color w:val="000000"/>
          <w:sz w:val="24"/>
          <w:szCs w:val="24"/>
        </w:rPr>
        <w:t xml:space="preserve"> megállapodás megkötéséről</w:t>
      </w:r>
    </w:p>
    <w:p w:rsidR="00792EC6" w:rsidRPr="00792EC6" w:rsidRDefault="00792EC6" w:rsidP="00792EC6">
      <w:pPr>
        <w:shd w:val="clear" w:color="auto" w:fill="FFFFFF"/>
        <w:spacing w:line="330" w:lineRule="atLeast"/>
        <w:rPr>
          <w:b/>
          <w:color w:val="000000"/>
          <w:sz w:val="24"/>
          <w:szCs w:val="24"/>
        </w:rPr>
      </w:pPr>
    </w:p>
    <w:p w:rsidR="00792EC6" w:rsidRPr="00792EC6" w:rsidRDefault="00792EC6" w:rsidP="00E37E35">
      <w:pPr>
        <w:spacing w:line="259" w:lineRule="auto"/>
        <w:jc w:val="both"/>
        <w:rPr>
          <w:sz w:val="24"/>
          <w:szCs w:val="24"/>
        </w:rPr>
      </w:pPr>
      <w:r w:rsidRPr="00792EC6">
        <w:rPr>
          <w:sz w:val="24"/>
          <w:szCs w:val="24"/>
        </w:rPr>
        <w:t>Karcag Városi Önkormányzat Képviselő-testülete (továbbiakban: Képviselő-testület) az Alaptörvény 32. cikk (1) bekezdése b) pontjában meghatározott jogkörében eljárva, a Magyarország helyi önkormányzatairól szóló 2011. évi CLXXXIX törvény 13. § (1) bekezdés, muzeális intézményekről, a nyilvános könyvtári ellátásról és a közművelődésről szóló 1997. évi CXL. törvény 73. § (2), 79. § (1) bekezdései, valamint az önkormányzat közművelődési feladatairól szóló 23/2007.(VI.1.) rendelet 6. §</w:t>
      </w:r>
      <w:proofErr w:type="spellStart"/>
      <w:r w:rsidRPr="00792EC6">
        <w:rPr>
          <w:sz w:val="24"/>
          <w:szCs w:val="24"/>
        </w:rPr>
        <w:t>-ában</w:t>
      </w:r>
      <w:proofErr w:type="spellEnd"/>
      <w:r w:rsidRPr="00792EC6">
        <w:rPr>
          <w:sz w:val="24"/>
          <w:szCs w:val="24"/>
        </w:rPr>
        <w:t xml:space="preserve"> biztosított feladatkörében eljárva az alábbiak szerint dönt:</w:t>
      </w:r>
    </w:p>
    <w:p w:rsidR="00792EC6" w:rsidRPr="00792EC6" w:rsidRDefault="00792EC6" w:rsidP="0012262C">
      <w:pPr>
        <w:pStyle w:val="Listaszerbekezds"/>
        <w:numPr>
          <w:ilvl w:val="0"/>
          <w:numId w:val="37"/>
        </w:numPr>
        <w:shd w:val="clear" w:color="auto" w:fill="FFFFFF"/>
        <w:spacing w:line="330" w:lineRule="atLeast"/>
        <w:jc w:val="both"/>
        <w:rPr>
          <w:b/>
          <w:color w:val="000000"/>
        </w:rPr>
      </w:pPr>
      <w:r w:rsidRPr="00792EC6">
        <w:t xml:space="preserve">A Képviselő-testület </w:t>
      </w:r>
      <w:r w:rsidRPr="00792EC6">
        <w:rPr>
          <w:color w:val="000000"/>
        </w:rPr>
        <w:t xml:space="preserve">közművelődési megállapodást köt </w:t>
      </w:r>
      <w:r w:rsidRPr="00792EC6">
        <w:t xml:space="preserve">a </w:t>
      </w:r>
      <w:proofErr w:type="spellStart"/>
      <w:r w:rsidRPr="00792EC6">
        <w:t>KÖZpont</w:t>
      </w:r>
      <w:proofErr w:type="spellEnd"/>
      <w:r w:rsidRPr="00792EC6">
        <w:t xml:space="preserve"> Ifjúsági Egyesülettel2017. július 31. és 2019. december 31. közötti időszakra.</w:t>
      </w:r>
    </w:p>
    <w:p w:rsidR="00792EC6" w:rsidRPr="00792EC6" w:rsidRDefault="00792EC6" w:rsidP="0012262C">
      <w:pPr>
        <w:pStyle w:val="WW-Alaprtelmezett"/>
        <w:numPr>
          <w:ilvl w:val="0"/>
          <w:numId w:val="37"/>
        </w:numPr>
        <w:tabs>
          <w:tab w:val="left" w:pos="709"/>
        </w:tabs>
        <w:spacing w:before="120"/>
        <w:jc w:val="both"/>
      </w:pPr>
      <w:r w:rsidRPr="00792EC6">
        <w:rPr>
          <w:bCs/>
        </w:rPr>
        <w:t>A Képviselő-testület felkéri a Karcagi Polgármesteri Hivatal Jegyzői Irodáját a szükséges intézkedések megtételére.</w:t>
      </w:r>
    </w:p>
    <w:p w:rsidR="00792EC6" w:rsidRPr="00792EC6" w:rsidRDefault="00792EC6" w:rsidP="00792EC6">
      <w:pPr>
        <w:pStyle w:val="WW-Alaprtelmezett"/>
        <w:tabs>
          <w:tab w:val="left" w:pos="709"/>
        </w:tabs>
        <w:jc w:val="both"/>
      </w:pPr>
    </w:p>
    <w:p w:rsidR="00792EC6" w:rsidRPr="00792EC6" w:rsidRDefault="00792EC6" w:rsidP="00792EC6">
      <w:pPr>
        <w:ind w:left="709"/>
        <w:rPr>
          <w:sz w:val="24"/>
          <w:szCs w:val="24"/>
        </w:rPr>
      </w:pPr>
      <w:r w:rsidRPr="00792EC6">
        <w:rPr>
          <w:sz w:val="24"/>
          <w:szCs w:val="24"/>
          <w:u w:val="single"/>
        </w:rPr>
        <w:t>Felelős:</w:t>
      </w:r>
      <w:r w:rsidRPr="00792EC6">
        <w:rPr>
          <w:sz w:val="24"/>
          <w:szCs w:val="24"/>
        </w:rPr>
        <w:t xml:space="preserve"> Rózsa Sándor jegyző</w:t>
      </w:r>
    </w:p>
    <w:p w:rsidR="00792EC6" w:rsidRPr="00792EC6" w:rsidRDefault="00792EC6" w:rsidP="00792EC6">
      <w:pPr>
        <w:spacing w:line="259" w:lineRule="auto"/>
        <w:ind w:left="709"/>
        <w:rPr>
          <w:sz w:val="24"/>
          <w:szCs w:val="24"/>
        </w:rPr>
      </w:pPr>
      <w:r w:rsidRPr="00792EC6">
        <w:rPr>
          <w:sz w:val="24"/>
          <w:szCs w:val="24"/>
          <w:u w:val="single"/>
        </w:rPr>
        <w:t>Határidő</w:t>
      </w:r>
      <w:r w:rsidRPr="00792EC6">
        <w:rPr>
          <w:sz w:val="24"/>
          <w:szCs w:val="24"/>
        </w:rPr>
        <w:t>: 2017. július 31.</w:t>
      </w:r>
    </w:p>
    <w:p w:rsidR="00792EC6" w:rsidRPr="00792EC6" w:rsidRDefault="00792EC6" w:rsidP="00792EC6">
      <w:pPr>
        <w:spacing w:line="259" w:lineRule="auto"/>
        <w:ind w:left="709"/>
        <w:rPr>
          <w:sz w:val="24"/>
          <w:szCs w:val="24"/>
        </w:rPr>
      </w:pPr>
    </w:p>
    <w:p w:rsidR="00792EC6" w:rsidRPr="00792EC6" w:rsidRDefault="00792EC6" w:rsidP="0012262C">
      <w:pPr>
        <w:pStyle w:val="Listaszerbekezds"/>
        <w:numPr>
          <w:ilvl w:val="0"/>
          <w:numId w:val="37"/>
        </w:numPr>
        <w:spacing w:line="256" w:lineRule="auto"/>
        <w:jc w:val="both"/>
      </w:pPr>
      <w:r w:rsidRPr="00792EC6">
        <w:t>A Képviselő-testület felhatalmazza Karcag Városi Önkormányzat Polgármesterét a közművelődési megállapodás valamint a módosításainak aláírására.</w:t>
      </w:r>
    </w:p>
    <w:p w:rsidR="00792EC6" w:rsidRPr="00792EC6" w:rsidRDefault="00792EC6" w:rsidP="00792EC6">
      <w:pPr>
        <w:pStyle w:val="Nincstrkz"/>
        <w:ind w:left="720"/>
        <w:rPr>
          <w:rFonts w:ascii="Times New Roman" w:hAnsi="Times New Roman"/>
          <w:sz w:val="24"/>
          <w:szCs w:val="24"/>
          <w:u w:val="single"/>
        </w:rPr>
      </w:pPr>
    </w:p>
    <w:p w:rsidR="00792EC6" w:rsidRPr="00792EC6" w:rsidRDefault="00792EC6" w:rsidP="00792EC6">
      <w:pPr>
        <w:pStyle w:val="Nincstrkz"/>
        <w:ind w:left="720"/>
        <w:rPr>
          <w:rFonts w:ascii="Times New Roman" w:hAnsi="Times New Roman"/>
          <w:sz w:val="24"/>
          <w:szCs w:val="24"/>
        </w:rPr>
      </w:pPr>
      <w:r w:rsidRPr="00792EC6">
        <w:rPr>
          <w:rFonts w:ascii="Times New Roman" w:hAnsi="Times New Roman"/>
          <w:sz w:val="24"/>
          <w:szCs w:val="24"/>
          <w:u w:val="single"/>
        </w:rPr>
        <w:t xml:space="preserve">Felelős: </w:t>
      </w:r>
      <w:r w:rsidRPr="00792EC6">
        <w:rPr>
          <w:rFonts w:ascii="Times New Roman" w:hAnsi="Times New Roman"/>
          <w:sz w:val="24"/>
          <w:szCs w:val="24"/>
        </w:rPr>
        <w:t>Rózsa Sándor jegyző</w:t>
      </w:r>
    </w:p>
    <w:p w:rsidR="00792EC6" w:rsidRPr="00792EC6" w:rsidRDefault="00792EC6" w:rsidP="00792EC6">
      <w:pPr>
        <w:spacing w:line="259" w:lineRule="auto"/>
        <w:ind w:left="709"/>
        <w:rPr>
          <w:sz w:val="24"/>
          <w:szCs w:val="24"/>
        </w:rPr>
      </w:pPr>
      <w:r w:rsidRPr="00792EC6">
        <w:rPr>
          <w:sz w:val="24"/>
          <w:szCs w:val="24"/>
          <w:u w:val="single"/>
        </w:rPr>
        <w:t>Határidő</w:t>
      </w:r>
      <w:r w:rsidRPr="00792EC6">
        <w:rPr>
          <w:sz w:val="24"/>
          <w:szCs w:val="24"/>
        </w:rPr>
        <w:t>: 2017. július 31.</w:t>
      </w:r>
    </w:p>
    <w:p w:rsidR="00792EC6" w:rsidRPr="00792EC6" w:rsidRDefault="00792EC6" w:rsidP="00792EC6">
      <w:pPr>
        <w:spacing w:line="259" w:lineRule="auto"/>
        <w:rPr>
          <w:sz w:val="24"/>
          <w:szCs w:val="24"/>
        </w:rPr>
      </w:pPr>
    </w:p>
    <w:p w:rsidR="00AF28A8" w:rsidRDefault="00AF28A8" w:rsidP="00792EC6">
      <w:pPr>
        <w:spacing w:line="259" w:lineRule="auto"/>
        <w:rPr>
          <w:sz w:val="24"/>
          <w:szCs w:val="24"/>
          <w:u w:val="single"/>
        </w:rPr>
      </w:pPr>
    </w:p>
    <w:p w:rsidR="00AF28A8" w:rsidRDefault="00AF28A8" w:rsidP="00792EC6">
      <w:pPr>
        <w:spacing w:line="259" w:lineRule="auto"/>
        <w:rPr>
          <w:sz w:val="24"/>
          <w:szCs w:val="24"/>
          <w:u w:val="single"/>
        </w:rPr>
      </w:pPr>
    </w:p>
    <w:p w:rsidR="00792EC6" w:rsidRPr="00792EC6" w:rsidRDefault="00792EC6" w:rsidP="00792EC6">
      <w:pPr>
        <w:spacing w:line="259" w:lineRule="auto"/>
        <w:rPr>
          <w:sz w:val="24"/>
          <w:szCs w:val="24"/>
          <w:u w:val="single"/>
        </w:rPr>
      </w:pPr>
      <w:r w:rsidRPr="00792EC6">
        <w:rPr>
          <w:sz w:val="24"/>
          <w:szCs w:val="24"/>
          <w:u w:val="single"/>
        </w:rPr>
        <w:lastRenderedPageBreak/>
        <w:t>Erről értesülnek:</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r w:rsidRPr="00AF28A8">
        <w:t xml:space="preserve">Karcag Városi Önkormányzat Képviselő-testületének tagjai, lakhelyükön </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r w:rsidRPr="00AF28A8">
        <w:t xml:space="preserve">Karcag Városi Önkormányzat Polgármestere, helyben </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r w:rsidRPr="00AF28A8">
        <w:t xml:space="preserve">Karcag Városi Önkormányzat Jegyzője, helyben </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r w:rsidRPr="00AF28A8">
        <w:t xml:space="preserve">Karcagi Polgármesteri Hivatal Költségvetési, Gazdálkodási és Kistérségi Iroda, helyben </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r w:rsidRPr="00AF28A8">
        <w:t>Karcagi Polgármesteri Hivatal Aljegyzői Iroda, helyben</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r w:rsidRPr="00AF28A8">
        <w:t>Karcagi Polgármesteri Hivatal Nagyné Major Mária, intézményi és civil kapcsolatok ügyintézője, helyben</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r w:rsidRPr="00AF28A8">
        <w:t>Déryné Kulturális, Turisztikai, Sport Központ és Könyvtár 5300 Karcag Dózsa György u. 5-7.</w:t>
      </w:r>
    </w:p>
    <w:p w:rsidR="00792EC6" w:rsidRPr="00AF28A8" w:rsidRDefault="00792EC6" w:rsidP="00AF28A8">
      <w:pPr>
        <w:pStyle w:val="Listaszerbekezds"/>
        <w:widowControl w:val="0"/>
        <w:numPr>
          <w:ilvl w:val="0"/>
          <w:numId w:val="73"/>
        </w:numPr>
        <w:autoSpaceDE w:val="0"/>
        <w:autoSpaceDN w:val="0"/>
        <w:adjustRightInd w:val="0"/>
        <w:ind w:left="567" w:hanging="425"/>
        <w:jc w:val="both"/>
      </w:pPr>
      <w:proofErr w:type="spellStart"/>
      <w:r w:rsidRPr="00AF28A8">
        <w:t>Bálega</w:t>
      </w:r>
      <w:proofErr w:type="spellEnd"/>
      <w:r w:rsidRPr="00AF28A8">
        <w:t xml:space="preserve"> János elnök </w:t>
      </w:r>
      <w:proofErr w:type="spellStart"/>
      <w:r w:rsidRPr="00AF28A8">
        <w:t>KÖZpont</w:t>
      </w:r>
      <w:proofErr w:type="spellEnd"/>
      <w:r w:rsidRPr="00AF28A8">
        <w:t xml:space="preserve"> Ifjúsági Egyesület 4030 Debrecen Erdei Ferenc u.16.</w:t>
      </w:r>
    </w:p>
    <w:p w:rsidR="00771D54" w:rsidRDefault="00771D54" w:rsidP="007722AF">
      <w:pPr>
        <w:pStyle w:val="NormlWeb"/>
        <w:tabs>
          <w:tab w:val="left" w:pos="2660"/>
        </w:tabs>
        <w:spacing w:before="0" w:after="0"/>
        <w:rPr>
          <w:rStyle w:val="Kiemels2"/>
          <w:b w:val="0"/>
          <w:szCs w:val="24"/>
        </w:rPr>
      </w:pPr>
    </w:p>
    <w:p w:rsidR="00093494" w:rsidRPr="007722AF" w:rsidRDefault="00093494" w:rsidP="007722AF">
      <w:pPr>
        <w:pStyle w:val="NormlWeb"/>
        <w:tabs>
          <w:tab w:val="left" w:pos="2660"/>
        </w:tabs>
        <w:spacing w:before="0" w:after="0"/>
        <w:rPr>
          <w:rStyle w:val="Kiemels2"/>
          <w:b w:val="0"/>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Pr>
                <w:b/>
                <w:bCs/>
                <w:sz w:val="24"/>
                <w:szCs w:val="24"/>
              </w:rPr>
              <w:t>2</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NormlWeb"/>
              <w:spacing w:before="0" w:after="0"/>
              <w:jc w:val="both"/>
              <w:rPr>
                <w:rStyle w:val="Kiemels2"/>
                <w:b w:val="0"/>
                <w:szCs w:val="24"/>
              </w:rPr>
            </w:pPr>
            <w:r w:rsidRPr="007722AF">
              <w:rPr>
                <w:rStyle w:val="Kiemels2"/>
                <w:b w:val="0"/>
                <w:szCs w:val="24"/>
              </w:rPr>
              <w:t>Javaslat a közművelődési érdekeltségnövelő támogatáshoz szükséges önerő biztosítására</w:t>
            </w:r>
          </w:p>
          <w:p w:rsidR="007722AF" w:rsidRPr="007722AF" w:rsidRDefault="007722AF" w:rsidP="007722AF">
            <w:pPr>
              <w:pStyle w:val="NormlWeb"/>
              <w:spacing w:before="0" w:after="0"/>
              <w:jc w:val="both"/>
              <w:rPr>
                <w:szCs w:val="24"/>
              </w:rPr>
            </w:pPr>
          </w:p>
        </w:tc>
      </w:tr>
    </w:tbl>
    <w:p w:rsidR="00771D54" w:rsidRDefault="00771D54" w:rsidP="007722AF">
      <w:pPr>
        <w:tabs>
          <w:tab w:val="left" w:pos="2660"/>
        </w:tabs>
        <w:rPr>
          <w:b/>
          <w:bCs/>
          <w:sz w:val="24"/>
          <w:szCs w:val="24"/>
        </w:rPr>
      </w:pPr>
      <w:r w:rsidRPr="006506D7">
        <w:rPr>
          <w:b/>
          <w:bCs/>
          <w:sz w:val="24"/>
          <w:szCs w:val="24"/>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093494">
        <w:rPr>
          <w:bCs/>
          <w:iCs/>
          <w:sz w:val="24"/>
          <w:szCs w:val="24"/>
        </w:rPr>
        <w:t xml:space="preserve">A Déryné Kulturális, Turisztikai, Sport Központ és Könyvtár mosdó helyiségeinek felújítására nyújtják be a pályázatot. </w:t>
      </w:r>
      <w:r w:rsidR="007367FD" w:rsidRPr="007367FD">
        <w:rPr>
          <w:bCs/>
          <w:iCs/>
          <w:sz w:val="24"/>
          <w:szCs w:val="24"/>
        </w:rPr>
        <w:t>Vitára bocsátotta a napirendet.</w:t>
      </w:r>
      <w:r w:rsidR="007367FD">
        <w:rPr>
          <w:bCs/>
          <w:iCs/>
          <w:sz w:val="24"/>
          <w:szCs w:val="24"/>
        </w:rPr>
        <w:t xml:space="preserve">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tabs>
          <w:tab w:val="left" w:pos="2660"/>
        </w:tabs>
        <w:rPr>
          <w:b/>
          <w:bCs/>
          <w:sz w:val="24"/>
          <w:szCs w:val="24"/>
        </w:rPr>
      </w:pPr>
    </w:p>
    <w:p w:rsidR="00185B07" w:rsidRDefault="00185B07" w:rsidP="007722AF">
      <w:pPr>
        <w:tabs>
          <w:tab w:val="left" w:pos="2660"/>
        </w:tabs>
        <w:rPr>
          <w:b/>
          <w:bCs/>
          <w:sz w:val="24"/>
          <w:szCs w:val="24"/>
        </w:rPr>
      </w:pPr>
    </w:p>
    <w:p w:rsidR="007021C0" w:rsidRPr="00412DDC" w:rsidRDefault="007021C0" w:rsidP="007021C0">
      <w:pPr>
        <w:pStyle w:val="Szvegtrzsbehzssal"/>
        <w:rPr>
          <w:b/>
          <w:bCs/>
          <w:sz w:val="22"/>
          <w:szCs w:val="22"/>
        </w:rPr>
      </w:pPr>
      <w:r>
        <w:rPr>
          <w:b/>
          <w:sz w:val="22"/>
          <w:szCs w:val="22"/>
        </w:rPr>
        <w:t>201</w:t>
      </w:r>
      <w:r w:rsidRPr="00412DDC">
        <w:rPr>
          <w:b/>
          <w:sz w:val="22"/>
          <w:szCs w:val="22"/>
        </w:rPr>
        <w:t>/2017. (VI. 29.) ,</w:t>
      </w:r>
      <w:proofErr w:type="gramStart"/>
      <w:r w:rsidRPr="00412DDC">
        <w:rPr>
          <w:b/>
          <w:sz w:val="22"/>
          <w:szCs w:val="22"/>
        </w:rPr>
        <w:t>,kt</w:t>
      </w:r>
      <w:proofErr w:type="gramEnd"/>
      <w:r w:rsidRPr="00412DDC">
        <w:rPr>
          <w:b/>
          <w:sz w:val="22"/>
          <w:szCs w:val="22"/>
        </w:rPr>
        <w:t xml:space="preserve">.” sz. </w:t>
      </w:r>
      <w:r w:rsidRPr="00412DDC">
        <w:rPr>
          <w:b/>
          <w:bCs/>
          <w:sz w:val="22"/>
          <w:szCs w:val="22"/>
        </w:rPr>
        <w:t>h a t á r o z a t</w:t>
      </w:r>
    </w:p>
    <w:p w:rsidR="007021C0" w:rsidRPr="00412DDC" w:rsidRDefault="007021C0" w:rsidP="007021C0">
      <w:pPr>
        <w:pStyle w:val="NormlWeb"/>
        <w:spacing w:before="0" w:after="0"/>
        <w:rPr>
          <w:b/>
        </w:rPr>
      </w:pPr>
      <w:proofErr w:type="gramStart"/>
      <w:r w:rsidRPr="00412DDC">
        <w:rPr>
          <w:rStyle w:val="Kiemels2"/>
        </w:rPr>
        <w:t>a</w:t>
      </w:r>
      <w:proofErr w:type="gramEnd"/>
      <w:r w:rsidRPr="00412DDC">
        <w:rPr>
          <w:rStyle w:val="Kiemels2"/>
        </w:rPr>
        <w:t xml:space="preserve"> közművelődési érdekeltségnövelő támogatáshoz szükséges önerő biztosításáról</w:t>
      </w:r>
    </w:p>
    <w:p w:rsidR="007021C0" w:rsidRDefault="007021C0" w:rsidP="007021C0">
      <w:pPr>
        <w:pStyle w:val="Nincstrkz"/>
        <w:rPr>
          <w:rFonts w:ascii="Times New Roman" w:hAnsi="Times New Roman"/>
          <w:sz w:val="24"/>
          <w:szCs w:val="24"/>
        </w:rPr>
      </w:pPr>
    </w:p>
    <w:p w:rsidR="007021C0" w:rsidRDefault="007021C0" w:rsidP="007021C0">
      <w:pPr>
        <w:pStyle w:val="Nincstrkz"/>
        <w:jc w:val="both"/>
        <w:rPr>
          <w:rFonts w:ascii="Times New Roman" w:hAnsi="Times New Roman"/>
          <w:sz w:val="24"/>
          <w:szCs w:val="24"/>
        </w:rPr>
      </w:pPr>
      <w:r w:rsidRPr="00F03B53">
        <w:rPr>
          <w:rFonts w:ascii="Times New Roman" w:hAnsi="Times New Roman"/>
          <w:sz w:val="24"/>
          <w:szCs w:val="24"/>
        </w:rPr>
        <w:t>Karcag Városi Önkormányzat Képviselő-testülete (továbbiakban Képviselő-testület) Magyarország Alaptörvénye 32. cikk (1) bekezdés b), e) és f) pontjaiban biztosított jogkörében, a Magyarország helyi önkormányzatairól szóló 2011. évi CLXXXIX törvény 10.</w:t>
      </w:r>
      <w:r>
        <w:rPr>
          <w:rFonts w:ascii="Times New Roman" w:hAnsi="Times New Roman"/>
          <w:sz w:val="24"/>
          <w:szCs w:val="24"/>
        </w:rPr>
        <w:t> </w:t>
      </w:r>
      <w:r w:rsidRPr="00F03B53">
        <w:rPr>
          <w:rFonts w:ascii="Times New Roman" w:hAnsi="Times New Roman"/>
          <w:sz w:val="24"/>
          <w:szCs w:val="24"/>
        </w:rPr>
        <w:t xml:space="preserve">§ </w:t>
      </w:r>
      <w:r>
        <w:rPr>
          <w:rFonts w:ascii="Times New Roman" w:hAnsi="Times New Roman"/>
          <w:sz w:val="24"/>
          <w:szCs w:val="24"/>
        </w:rPr>
        <w:t xml:space="preserve">(1) bekezdésében </w:t>
      </w:r>
      <w:r w:rsidRPr="00F03B53">
        <w:rPr>
          <w:rFonts w:ascii="Times New Roman" w:hAnsi="Times New Roman"/>
          <w:sz w:val="24"/>
          <w:szCs w:val="24"/>
        </w:rPr>
        <w:t>biztosított feladatkörében eljárva az alábbiak szerint dönt:</w:t>
      </w:r>
    </w:p>
    <w:p w:rsidR="007021C0" w:rsidRDefault="007021C0" w:rsidP="007021C0">
      <w:pPr>
        <w:pStyle w:val="Nincstrkz"/>
        <w:jc w:val="both"/>
        <w:rPr>
          <w:rFonts w:ascii="Times New Roman" w:hAnsi="Times New Roman"/>
          <w:sz w:val="24"/>
          <w:szCs w:val="24"/>
        </w:rPr>
      </w:pPr>
    </w:p>
    <w:p w:rsidR="007021C0" w:rsidRPr="008A7EF9" w:rsidRDefault="007021C0" w:rsidP="0012262C">
      <w:pPr>
        <w:pStyle w:val="Nincstrkz"/>
        <w:numPr>
          <w:ilvl w:val="0"/>
          <w:numId w:val="38"/>
        </w:numPr>
        <w:jc w:val="both"/>
        <w:rPr>
          <w:rFonts w:ascii="Times New Roman" w:hAnsi="Times New Roman"/>
          <w:sz w:val="24"/>
          <w:szCs w:val="24"/>
        </w:rPr>
      </w:pPr>
      <w:r w:rsidRPr="008A7EF9">
        <w:rPr>
          <w:rFonts w:ascii="Times New Roman" w:hAnsi="Times New Roman"/>
          <w:bCs/>
          <w:sz w:val="24"/>
          <w:szCs w:val="24"/>
        </w:rPr>
        <w:t>A Képviselő-testület e</w:t>
      </w:r>
      <w:r w:rsidRPr="008A7EF9">
        <w:rPr>
          <w:rFonts w:ascii="Times New Roman" w:hAnsi="Times New Roman"/>
          <w:sz w:val="24"/>
          <w:szCs w:val="24"/>
        </w:rPr>
        <w:t xml:space="preserve">gyetért és támogatja, hogy </w:t>
      </w:r>
      <w:r w:rsidRPr="008A7EF9">
        <w:rPr>
          <w:rStyle w:val="Kiemels2"/>
          <w:rFonts w:ascii="Times New Roman" w:hAnsi="Times New Roman"/>
          <w:b w:val="0"/>
          <w:szCs w:val="24"/>
        </w:rPr>
        <w:t>a közművelődési érdekeltségnövelő támogatáshoz szükséges 1.000.000 Ft, (azaz: egy millió forint) önerő</w:t>
      </w:r>
      <w:r w:rsidRPr="008A7EF9">
        <w:rPr>
          <w:rStyle w:val="Kiemels2"/>
          <w:rFonts w:ascii="Times New Roman" w:hAnsi="Times New Roman"/>
          <w:szCs w:val="24"/>
        </w:rPr>
        <w:t xml:space="preserve"> </w:t>
      </w:r>
      <w:r w:rsidRPr="008A7EF9">
        <w:rPr>
          <w:rFonts w:ascii="Times New Roman" w:hAnsi="Times New Roman"/>
          <w:sz w:val="24"/>
          <w:szCs w:val="24"/>
        </w:rPr>
        <w:t>a Karcag Városi Önkormányzat 2017. évi költségvetéséről szóló 1/2016. (II.16.) rendelet 6. sz. melléklet kulturális és közművelődési feladatok előirányzatából kerüljön biztosításra.</w:t>
      </w:r>
    </w:p>
    <w:p w:rsidR="007021C0" w:rsidRDefault="007021C0" w:rsidP="007021C0">
      <w:pPr>
        <w:pStyle w:val="Nincstrkz"/>
        <w:ind w:left="720"/>
        <w:jc w:val="both"/>
        <w:rPr>
          <w:rFonts w:ascii="Times New Roman" w:hAnsi="Times New Roman"/>
          <w:bCs/>
          <w:sz w:val="24"/>
          <w:szCs w:val="24"/>
        </w:rPr>
      </w:pPr>
      <w:r w:rsidRPr="008A7EF9">
        <w:rPr>
          <w:rFonts w:ascii="Times New Roman" w:hAnsi="Times New Roman"/>
          <w:bCs/>
          <w:sz w:val="24"/>
          <w:szCs w:val="24"/>
          <w:u w:val="single"/>
        </w:rPr>
        <w:t>Felelős:</w:t>
      </w:r>
      <w:r w:rsidRPr="0078544E">
        <w:rPr>
          <w:rFonts w:ascii="Times New Roman" w:hAnsi="Times New Roman"/>
          <w:bCs/>
          <w:sz w:val="24"/>
          <w:szCs w:val="24"/>
        </w:rPr>
        <w:t xml:space="preserve"> </w:t>
      </w:r>
      <w:r w:rsidRPr="008A7EF9">
        <w:rPr>
          <w:rFonts w:ascii="Times New Roman" w:hAnsi="Times New Roman"/>
          <w:bCs/>
          <w:sz w:val="24"/>
          <w:szCs w:val="24"/>
        </w:rPr>
        <w:t>Szabóné Bóka Réka költségvetési csoportvezető</w:t>
      </w:r>
    </w:p>
    <w:p w:rsidR="007021C0" w:rsidRPr="008A7EF9" w:rsidRDefault="007021C0" w:rsidP="007021C0">
      <w:pPr>
        <w:pStyle w:val="Nincstrkz"/>
        <w:ind w:left="720"/>
        <w:jc w:val="both"/>
        <w:rPr>
          <w:rFonts w:ascii="Times New Roman" w:hAnsi="Times New Roman"/>
          <w:bCs/>
          <w:sz w:val="24"/>
          <w:szCs w:val="24"/>
        </w:rPr>
      </w:pPr>
    </w:p>
    <w:p w:rsidR="007021C0" w:rsidRDefault="007021C0" w:rsidP="0012262C">
      <w:pPr>
        <w:pStyle w:val="Listaszerbekezds"/>
        <w:numPr>
          <w:ilvl w:val="0"/>
          <w:numId w:val="38"/>
        </w:numPr>
        <w:spacing w:after="160" w:line="259" w:lineRule="auto"/>
        <w:jc w:val="both"/>
      </w:pPr>
      <w:r w:rsidRPr="00B203A8">
        <w:t xml:space="preserve">A Képviselő-testület felhatalmazza Karcag Városi Önkormányzat </w:t>
      </w:r>
      <w:r>
        <w:t xml:space="preserve">Polgármesterét, hogy eredményes pályázat esetén a támogatási szerződést és a hozzá kapcsolódó dokumentumokat </w:t>
      </w:r>
      <w:r w:rsidRPr="00B203A8">
        <w:t>aláírja.</w:t>
      </w:r>
    </w:p>
    <w:p w:rsidR="007021C0" w:rsidRPr="00B203A8" w:rsidRDefault="007021C0" w:rsidP="007021C0">
      <w:pPr>
        <w:pStyle w:val="Listaszerbekezds"/>
        <w:jc w:val="both"/>
      </w:pPr>
    </w:p>
    <w:p w:rsidR="007021C0" w:rsidRPr="00B203A8" w:rsidRDefault="007021C0" w:rsidP="0012262C">
      <w:pPr>
        <w:pStyle w:val="Listaszerbekezds"/>
        <w:numPr>
          <w:ilvl w:val="0"/>
          <w:numId w:val="38"/>
        </w:numPr>
        <w:spacing w:after="160" w:line="259" w:lineRule="auto"/>
        <w:jc w:val="both"/>
      </w:pPr>
      <w:r w:rsidRPr="00B203A8">
        <w:t>A Képviselő-testület felkéri a Karcagi Polgármesteri Hivatalt a határozat 1. és a 2. pontjából eredő feladatok végrehajtására.</w:t>
      </w:r>
    </w:p>
    <w:p w:rsidR="007021C0" w:rsidRPr="007021C0" w:rsidRDefault="007021C0" w:rsidP="007021C0">
      <w:pPr>
        <w:ind w:left="709"/>
        <w:rPr>
          <w:sz w:val="24"/>
          <w:szCs w:val="24"/>
        </w:rPr>
      </w:pPr>
      <w:r w:rsidRPr="007021C0">
        <w:rPr>
          <w:sz w:val="24"/>
          <w:szCs w:val="24"/>
          <w:u w:val="single"/>
        </w:rPr>
        <w:lastRenderedPageBreak/>
        <w:t>Határidő:</w:t>
      </w:r>
      <w:r w:rsidRPr="007021C0">
        <w:rPr>
          <w:sz w:val="24"/>
          <w:szCs w:val="24"/>
        </w:rPr>
        <w:t xml:space="preserve"> 2017. december 31</w:t>
      </w:r>
    </w:p>
    <w:p w:rsidR="007021C0" w:rsidRPr="007021C0" w:rsidRDefault="007021C0" w:rsidP="007021C0">
      <w:pPr>
        <w:ind w:left="709"/>
        <w:rPr>
          <w:sz w:val="24"/>
          <w:szCs w:val="24"/>
        </w:rPr>
      </w:pPr>
      <w:r w:rsidRPr="007021C0">
        <w:rPr>
          <w:sz w:val="24"/>
          <w:szCs w:val="24"/>
          <w:u w:val="single"/>
        </w:rPr>
        <w:t>Felelős:</w:t>
      </w:r>
      <w:r w:rsidRPr="007021C0">
        <w:rPr>
          <w:sz w:val="24"/>
          <w:szCs w:val="24"/>
        </w:rPr>
        <w:t xml:space="preserve"> Rózsa Sándor jegyző</w:t>
      </w:r>
    </w:p>
    <w:p w:rsidR="007021C0" w:rsidRPr="007021C0" w:rsidRDefault="007021C0" w:rsidP="007021C0">
      <w:pPr>
        <w:rPr>
          <w:sz w:val="24"/>
          <w:szCs w:val="24"/>
        </w:rPr>
      </w:pPr>
    </w:p>
    <w:p w:rsidR="007021C0" w:rsidRPr="007021C0" w:rsidRDefault="007021C0" w:rsidP="007021C0">
      <w:pPr>
        <w:rPr>
          <w:sz w:val="24"/>
          <w:szCs w:val="24"/>
          <w:u w:val="single"/>
        </w:rPr>
      </w:pPr>
      <w:r w:rsidRPr="007021C0">
        <w:rPr>
          <w:sz w:val="24"/>
          <w:szCs w:val="24"/>
          <w:u w:val="single"/>
        </w:rPr>
        <w:t>Erről értesülnek:</w:t>
      </w:r>
    </w:p>
    <w:p w:rsidR="007021C0" w:rsidRPr="007021C0" w:rsidRDefault="007021C0" w:rsidP="0012262C">
      <w:pPr>
        <w:pStyle w:val="Listaszerbekezds"/>
        <w:widowControl w:val="0"/>
        <w:numPr>
          <w:ilvl w:val="0"/>
          <w:numId w:val="39"/>
        </w:numPr>
        <w:autoSpaceDE w:val="0"/>
        <w:autoSpaceDN w:val="0"/>
        <w:adjustRightInd w:val="0"/>
        <w:ind w:left="567" w:hanging="425"/>
        <w:jc w:val="both"/>
      </w:pPr>
      <w:r w:rsidRPr="007021C0">
        <w:t xml:space="preserve">Karcag Városi Önkormányzat Képviselő-testületének tagjai, lakhelyükön </w:t>
      </w:r>
    </w:p>
    <w:p w:rsidR="007021C0" w:rsidRPr="007021C0" w:rsidRDefault="007021C0" w:rsidP="0012262C">
      <w:pPr>
        <w:pStyle w:val="Listaszerbekezds"/>
        <w:widowControl w:val="0"/>
        <w:numPr>
          <w:ilvl w:val="0"/>
          <w:numId w:val="39"/>
        </w:numPr>
        <w:autoSpaceDE w:val="0"/>
        <w:autoSpaceDN w:val="0"/>
        <w:adjustRightInd w:val="0"/>
        <w:ind w:left="567" w:hanging="425"/>
        <w:jc w:val="both"/>
      </w:pPr>
      <w:r w:rsidRPr="007021C0">
        <w:t xml:space="preserve">Karcag Városi Önkormányzat Polgármestere, helyben </w:t>
      </w:r>
    </w:p>
    <w:p w:rsidR="007021C0" w:rsidRPr="007021C0" w:rsidRDefault="007021C0" w:rsidP="0012262C">
      <w:pPr>
        <w:pStyle w:val="Listaszerbekezds"/>
        <w:widowControl w:val="0"/>
        <w:numPr>
          <w:ilvl w:val="0"/>
          <w:numId w:val="39"/>
        </w:numPr>
        <w:autoSpaceDE w:val="0"/>
        <w:autoSpaceDN w:val="0"/>
        <w:adjustRightInd w:val="0"/>
        <w:ind w:left="567" w:hanging="425"/>
        <w:jc w:val="both"/>
      </w:pPr>
      <w:r w:rsidRPr="007021C0">
        <w:t xml:space="preserve">Karcag Városi Önkormányzat Jegyzője, helyben </w:t>
      </w:r>
    </w:p>
    <w:p w:rsidR="007021C0" w:rsidRPr="007021C0" w:rsidRDefault="007021C0" w:rsidP="0012262C">
      <w:pPr>
        <w:pStyle w:val="Listaszerbekezds"/>
        <w:widowControl w:val="0"/>
        <w:numPr>
          <w:ilvl w:val="0"/>
          <w:numId w:val="39"/>
        </w:numPr>
        <w:autoSpaceDE w:val="0"/>
        <w:autoSpaceDN w:val="0"/>
        <w:adjustRightInd w:val="0"/>
        <w:ind w:left="567" w:hanging="425"/>
        <w:jc w:val="both"/>
      </w:pPr>
      <w:r w:rsidRPr="007021C0">
        <w:t xml:space="preserve">Karcagi Polgármesteri Hivatal Költségvetési, Gazdálkodási és Kistérségi Iroda, helyben </w:t>
      </w:r>
    </w:p>
    <w:p w:rsidR="007021C0" w:rsidRPr="007021C0" w:rsidRDefault="007021C0" w:rsidP="0012262C">
      <w:pPr>
        <w:pStyle w:val="Listaszerbekezds"/>
        <w:widowControl w:val="0"/>
        <w:numPr>
          <w:ilvl w:val="0"/>
          <w:numId w:val="39"/>
        </w:numPr>
        <w:autoSpaceDE w:val="0"/>
        <w:autoSpaceDN w:val="0"/>
        <w:adjustRightInd w:val="0"/>
        <w:ind w:left="567" w:hanging="425"/>
        <w:jc w:val="both"/>
      </w:pPr>
      <w:r w:rsidRPr="007021C0">
        <w:t>Karcagi Polgármesteri Hivatal Aljegyzői Iroda, helyben</w:t>
      </w:r>
    </w:p>
    <w:p w:rsidR="007021C0" w:rsidRPr="007021C0" w:rsidRDefault="007021C0" w:rsidP="0012262C">
      <w:pPr>
        <w:pStyle w:val="Listaszerbekezds"/>
        <w:widowControl w:val="0"/>
        <w:numPr>
          <w:ilvl w:val="0"/>
          <w:numId w:val="39"/>
        </w:numPr>
        <w:autoSpaceDE w:val="0"/>
        <w:autoSpaceDN w:val="0"/>
        <w:adjustRightInd w:val="0"/>
        <w:ind w:left="567" w:hanging="425"/>
        <w:jc w:val="both"/>
      </w:pPr>
      <w:r w:rsidRPr="007021C0">
        <w:t>Karcagi Polgármesteri Hivatal Nagyné Major Mária, intézményi és civil kapcsolatok ügyintézője, helyben</w:t>
      </w:r>
    </w:p>
    <w:p w:rsidR="00185B07" w:rsidRDefault="00185B07" w:rsidP="007722AF">
      <w:pPr>
        <w:tabs>
          <w:tab w:val="left" w:pos="2660"/>
        </w:tabs>
        <w:rPr>
          <w:b/>
          <w:bCs/>
          <w:sz w:val="24"/>
          <w:szCs w:val="24"/>
        </w:rPr>
      </w:pPr>
    </w:p>
    <w:p w:rsidR="007021C0" w:rsidRPr="007722AF" w:rsidRDefault="007021C0" w:rsidP="007722AF">
      <w:pPr>
        <w:tabs>
          <w:tab w:val="left" w:pos="2660"/>
        </w:tabs>
        <w:rPr>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Pr>
                <w:b/>
                <w:bCs/>
                <w:sz w:val="24"/>
                <w:szCs w:val="24"/>
              </w:rPr>
              <w:t>3</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jc w:val="both"/>
              <w:rPr>
                <w:sz w:val="24"/>
                <w:szCs w:val="24"/>
              </w:rPr>
            </w:pPr>
            <w:r w:rsidRPr="007722AF">
              <w:rPr>
                <w:sz w:val="24"/>
                <w:szCs w:val="24"/>
              </w:rPr>
              <w:t>Javaslat a „Helyi identitás és kohézió erősítése” című pályázaton való részvételre</w:t>
            </w:r>
          </w:p>
          <w:p w:rsidR="007722AF" w:rsidRPr="007722AF" w:rsidRDefault="007722AF" w:rsidP="007722AF">
            <w:pPr>
              <w:jc w:val="both"/>
              <w:rPr>
                <w:sz w:val="24"/>
                <w:szCs w:val="24"/>
              </w:rPr>
            </w:pPr>
          </w:p>
        </w:tc>
      </w:tr>
    </w:tbl>
    <w:p w:rsidR="00185B07" w:rsidRDefault="00185B07" w:rsidP="007722AF">
      <w:pPr>
        <w:tabs>
          <w:tab w:val="left" w:pos="2660"/>
        </w:tabs>
        <w:rPr>
          <w:b/>
          <w:bCs/>
          <w:sz w:val="24"/>
          <w:szCs w:val="24"/>
        </w:rPr>
      </w:pPr>
      <w:r w:rsidRPr="006506D7">
        <w:rPr>
          <w:b/>
          <w:bCs/>
          <w:sz w:val="24"/>
          <w:szCs w:val="24"/>
        </w:rPr>
        <w:tab/>
      </w:r>
    </w:p>
    <w:p w:rsidR="007367FD"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7367FD">
        <w:rPr>
          <w:bCs/>
          <w:iCs/>
          <w:sz w:val="24"/>
          <w:szCs w:val="24"/>
        </w:rPr>
        <w:t>Pályázatot kívánnak benyújtani konzorcium formában, a pályázat 100 %-os támogatottságú.</w:t>
      </w:r>
    </w:p>
    <w:p w:rsidR="007367FD" w:rsidRDefault="007367FD"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tabs>
          <w:tab w:val="left" w:pos="2660"/>
        </w:tabs>
        <w:rPr>
          <w:b/>
          <w:bCs/>
          <w:sz w:val="24"/>
          <w:szCs w:val="24"/>
        </w:rPr>
      </w:pPr>
    </w:p>
    <w:p w:rsidR="00AD6AAD" w:rsidRDefault="00AD6AAD" w:rsidP="00AD6AAD">
      <w:pPr>
        <w:pStyle w:val="Szvegtrzsbehzssal"/>
        <w:rPr>
          <w:b/>
        </w:rPr>
      </w:pPr>
    </w:p>
    <w:p w:rsidR="00AD6AAD" w:rsidRPr="00AD6AAD" w:rsidRDefault="00AD6AAD" w:rsidP="00AD6AAD">
      <w:pPr>
        <w:pStyle w:val="Szvegtrzsbehzssal"/>
        <w:rPr>
          <w:b/>
          <w:bCs/>
          <w:szCs w:val="24"/>
        </w:rPr>
      </w:pPr>
      <w:r w:rsidRPr="00AD6AAD">
        <w:rPr>
          <w:b/>
          <w:szCs w:val="24"/>
        </w:rPr>
        <w:t>202/2017. (VI. 29.) ,</w:t>
      </w:r>
      <w:proofErr w:type="gramStart"/>
      <w:r w:rsidRPr="00AD6AAD">
        <w:rPr>
          <w:b/>
          <w:szCs w:val="24"/>
        </w:rPr>
        <w:t>,kt</w:t>
      </w:r>
      <w:proofErr w:type="gramEnd"/>
      <w:r w:rsidRPr="00AD6AAD">
        <w:rPr>
          <w:b/>
          <w:szCs w:val="24"/>
        </w:rPr>
        <w:t xml:space="preserve">.” sz. </w:t>
      </w:r>
      <w:r w:rsidRPr="00AD6AAD">
        <w:rPr>
          <w:b/>
          <w:bCs/>
          <w:szCs w:val="24"/>
        </w:rPr>
        <w:t>h a t á r o z a t</w:t>
      </w:r>
    </w:p>
    <w:p w:rsidR="00AD6AAD" w:rsidRPr="00AD6AAD" w:rsidRDefault="00AD6AAD" w:rsidP="00AD6AAD">
      <w:pPr>
        <w:pStyle w:val="Szvegtrzsbehzssal"/>
        <w:rPr>
          <w:b/>
          <w:szCs w:val="24"/>
        </w:rPr>
      </w:pPr>
      <w:proofErr w:type="gramStart"/>
      <w:r w:rsidRPr="00AD6AAD">
        <w:rPr>
          <w:b/>
          <w:szCs w:val="24"/>
        </w:rPr>
        <w:t>a</w:t>
      </w:r>
      <w:proofErr w:type="gramEnd"/>
      <w:r w:rsidRPr="00AD6AAD">
        <w:rPr>
          <w:b/>
          <w:szCs w:val="24"/>
        </w:rPr>
        <w:t xml:space="preserve"> „Helyi identitás és kohézió erősítése” című pályázaton való részvételről</w:t>
      </w:r>
    </w:p>
    <w:p w:rsidR="00AD6AAD" w:rsidRPr="00AD6AAD" w:rsidRDefault="00AD6AAD" w:rsidP="00AD6AAD">
      <w:pPr>
        <w:ind w:firstLine="284"/>
        <w:rPr>
          <w:b/>
          <w:sz w:val="24"/>
          <w:szCs w:val="24"/>
        </w:rPr>
      </w:pPr>
    </w:p>
    <w:p w:rsidR="00AD6AAD" w:rsidRPr="00AD6AAD" w:rsidRDefault="00AD6AAD" w:rsidP="00AD6AAD">
      <w:pPr>
        <w:pStyle w:val="Listaszerbekezds"/>
        <w:ind w:left="0"/>
        <w:jc w:val="both"/>
      </w:pPr>
      <w:r w:rsidRPr="00AD6AAD">
        <w:t>Karcag Városi Önkormányzat Képviselő-testülete (a továbbiakban: Képviselő-testület) a Magyarország Alaptörvénye 32. cikk (1) bekezdésének b) és e-f) pontjában biztosított jogkörében eljárva, a Magyarország helyi önkormányzatairól szóló 2011. évi CLXXXIX. tv.10. § (1) bekezdése alapján az alábbiak szerint dönt:</w:t>
      </w:r>
    </w:p>
    <w:p w:rsidR="00AD6AAD" w:rsidRPr="00AD6AAD" w:rsidRDefault="00AD6AAD" w:rsidP="00AD6AAD">
      <w:pPr>
        <w:pStyle w:val="Listaszerbekezds"/>
        <w:ind w:left="0"/>
        <w:jc w:val="both"/>
      </w:pPr>
    </w:p>
    <w:p w:rsidR="00AD6AAD" w:rsidRPr="00AD6AAD" w:rsidRDefault="00AD6AAD" w:rsidP="0012262C">
      <w:pPr>
        <w:numPr>
          <w:ilvl w:val="0"/>
          <w:numId w:val="41"/>
        </w:numPr>
        <w:jc w:val="both"/>
        <w:rPr>
          <w:iCs/>
          <w:sz w:val="24"/>
          <w:szCs w:val="24"/>
        </w:rPr>
      </w:pPr>
      <w:r w:rsidRPr="00AD6AAD">
        <w:rPr>
          <w:sz w:val="24"/>
          <w:szCs w:val="24"/>
        </w:rPr>
        <w:t>A Karcag Városi Önkormányzat (a továbbiakban: Önkormányzat) Képviselő-testülete hozzájárul ahhoz, hogy az Önkormányzat a karcagi kistérség településeivel konzorciumi formában, Karcag Városi Önkormányzat konzorciumvezetésével</w:t>
      </w:r>
      <w:proofErr w:type="gramStart"/>
      <w:r w:rsidRPr="00AD6AAD">
        <w:rPr>
          <w:sz w:val="24"/>
          <w:szCs w:val="24"/>
        </w:rPr>
        <w:t>,a</w:t>
      </w:r>
      <w:proofErr w:type="gramEnd"/>
      <w:r w:rsidRPr="00AD6AAD">
        <w:rPr>
          <w:sz w:val="24"/>
          <w:szCs w:val="24"/>
        </w:rPr>
        <w:t xml:space="preserve"> TOP-5.3.1-16 </w:t>
      </w:r>
      <w:r w:rsidRPr="00AD6AAD">
        <w:rPr>
          <w:iCs/>
          <w:sz w:val="24"/>
          <w:szCs w:val="24"/>
        </w:rPr>
        <w:t>kódszámú pályázati felhívás alapján megvalósítható</w:t>
      </w:r>
      <w:r w:rsidRPr="00AD6AAD">
        <w:rPr>
          <w:sz w:val="24"/>
          <w:szCs w:val="24"/>
        </w:rPr>
        <w:t xml:space="preserve"> tevékenységek ellátására </w:t>
      </w:r>
      <w:r w:rsidRPr="00AD6AAD">
        <w:rPr>
          <w:rFonts w:eastAsia="Calibri"/>
          <w:b/>
          <w:sz w:val="24"/>
          <w:szCs w:val="24"/>
          <w:lang w:eastAsia="en-US"/>
        </w:rPr>
        <w:t>„</w:t>
      </w:r>
      <w:r w:rsidRPr="00AD6AAD">
        <w:rPr>
          <w:sz w:val="24"/>
          <w:szCs w:val="24"/>
        </w:rPr>
        <w:t xml:space="preserve">Karcagi kistérség közösségi fejlesztése” címmel pályázatot nyújtson be maximum 96.476.863 Ft vissza nem térítendő, 100 %-os támogatási intenzitású támogatás elnyerésére. </w:t>
      </w:r>
    </w:p>
    <w:p w:rsidR="00AD6AAD" w:rsidRPr="00AD6AAD" w:rsidRDefault="00AD6AAD" w:rsidP="00AD6AAD">
      <w:pPr>
        <w:rPr>
          <w:sz w:val="24"/>
          <w:szCs w:val="24"/>
        </w:rPr>
      </w:pPr>
    </w:p>
    <w:p w:rsidR="00AD6AAD" w:rsidRPr="00AD6AAD" w:rsidRDefault="00AD6AAD" w:rsidP="0012262C">
      <w:pPr>
        <w:pStyle w:val="Listaszerbekezds"/>
        <w:numPr>
          <w:ilvl w:val="0"/>
          <w:numId w:val="41"/>
        </w:numPr>
        <w:jc w:val="both"/>
      </w:pPr>
      <w:r w:rsidRPr="00AD6AAD">
        <w:t>A Képviselő-testület felhatalmazza Karcag Városi Önkormányzat Polgármesterét, hogy a határozat szerinti pályázati eljárással kapcsolatos dokumentumokat, szerződéseket és azok esetleg szükséges módosításait aláírja.</w:t>
      </w:r>
    </w:p>
    <w:p w:rsidR="00AD6AAD" w:rsidRPr="00AD6AAD" w:rsidRDefault="00AD6AAD" w:rsidP="00AD6AAD">
      <w:pPr>
        <w:pStyle w:val="Listaszerbekezds"/>
        <w:ind w:left="0"/>
        <w:jc w:val="both"/>
      </w:pPr>
    </w:p>
    <w:p w:rsidR="00AD6AAD" w:rsidRPr="00AD6AAD" w:rsidRDefault="00AD6AAD" w:rsidP="0012262C">
      <w:pPr>
        <w:pStyle w:val="WW-Alaprtelmezett"/>
        <w:numPr>
          <w:ilvl w:val="0"/>
          <w:numId w:val="41"/>
        </w:numPr>
        <w:tabs>
          <w:tab w:val="left" w:pos="709"/>
        </w:tabs>
        <w:jc w:val="both"/>
      </w:pPr>
      <w:r w:rsidRPr="00AD6AAD">
        <w:rPr>
          <w:bCs/>
        </w:rPr>
        <w:lastRenderedPageBreak/>
        <w:t>A Képviselő-testület felkéri a Karcagi Polgármesteri Hivatalt a szükséges intézkedések megtételére.</w:t>
      </w:r>
    </w:p>
    <w:p w:rsidR="00AD6AAD" w:rsidRPr="00AD6AAD" w:rsidRDefault="00AD6AAD" w:rsidP="00AD6AAD">
      <w:pPr>
        <w:ind w:left="735"/>
        <w:rPr>
          <w:sz w:val="24"/>
          <w:szCs w:val="24"/>
        </w:rPr>
      </w:pPr>
      <w:r w:rsidRPr="00AD6AAD">
        <w:rPr>
          <w:sz w:val="24"/>
          <w:szCs w:val="24"/>
        </w:rPr>
        <w:tab/>
      </w:r>
      <w:r w:rsidRPr="00AD6AAD">
        <w:rPr>
          <w:sz w:val="24"/>
          <w:szCs w:val="24"/>
          <w:u w:val="single"/>
        </w:rPr>
        <w:t>Felelős:</w:t>
      </w:r>
      <w:r w:rsidRPr="00AD6AAD">
        <w:rPr>
          <w:sz w:val="24"/>
          <w:szCs w:val="24"/>
        </w:rPr>
        <w:t xml:space="preserve"> Rózsa Sándor jegyző</w:t>
      </w:r>
    </w:p>
    <w:p w:rsidR="00AD6AAD" w:rsidRPr="00AD6AAD" w:rsidRDefault="00AD6AAD" w:rsidP="00AD6AAD">
      <w:pPr>
        <w:ind w:left="735"/>
        <w:rPr>
          <w:sz w:val="24"/>
          <w:szCs w:val="24"/>
        </w:rPr>
      </w:pPr>
      <w:r w:rsidRPr="00AD6AAD">
        <w:rPr>
          <w:sz w:val="24"/>
          <w:szCs w:val="24"/>
        </w:rPr>
        <w:tab/>
      </w:r>
      <w:r w:rsidRPr="00AD6AAD">
        <w:rPr>
          <w:sz w:val="24"/>
          <w:szCs w:val="24"/>
          <w:u w:val="single"/>
        </w:rPr>
        <w:t>Határidő:</w:t>
      </w:r>
      <w:r w:rsidRPr="00AD6AAD">
        <w:rPr>
          <w:sz w:val="24"/>
          <w:szCs w:val="24"/>
        </w:rPr>
        <w:t xml:space="preserve"> 2017. december 31.</w:t>
      </w:r>
    </w:p>
    <w:p w:rsidR="00AD6AAD" w:rsidRPr="00AD6AAD" w:rsidRDefault="00AD6AAD" w:rsidP="00AD6AAD">
      <w:pPr>
        <w:rPr>
          <w:sz w:val="24"/>
          <w:szCs w:val="24"/>
        </w:rPr>
      </w:pPr>
    </w:p>
    <w:p w:rsidR="00AD6AAD" w:rsidRPr="00AD6AAD" w:rsidRDefault="00AD6AAD" w:rsidP="00AD6AAD">
      <w:pPr>
        <w:rPr>
          <w:sz w:val="24"/>
          <w:szCs w:val="24"/>
          <w:u w:val="single"/>
        </w:rPr>
      </w:pPr>
      <w:r w:rsidRPr="00AD6AAD">
        <w:rPr>
          <w:sz w:val="24"/>
          <w:szCs w:val="24"/>
          <w:u w:val="single"/>
        </w:rPr>
        <w:t xml:space="preserve">Erről értesülnek: </w:t>
      </w:r>
    </w:p>
    <w:p w:rsidR="00AD6AAD" w:rsidRPr="00AD6AAD" w:rsidRDefault="00AD6AAD" w:rsidP="0012262C">
      <w:pPr>
        <w:numPr>
          <w:ilvl w:val="0"/>
          <w:numId w:val="40"/>
        </w:numPr>
        <w:tabs>
          <w:tab w:val="clear" w:pos="1571"/>
          <w:tab w:val="num" w:pos="567"/>
        </w:tabs>
        <w:ind w:hanging="1429"/>
        <w:jc w:val="both"/>
        <w:rPr>
          <w:sz w:val="24"/>
          <w:szCs w:val="24"/>
        </w:rPr>
      </w:pPr>
      <w:r w:rsidRPr="00AD6AAD">
        <w:rPr>
          <w:sz w:val="24"/>
          <w:szCs w:val="24"/>
        </w:rPr>
        <w:t>Karcag Városi Önkormányzat Képviselő-testületének tagjai, lakhelyükön</w:t>
      </w:r>
    </w:p>
    <w:p w:rsidR="00AD6AAD" w:rsidRPr="00AD6AAD" w:rsidRDefault="00AD6AAD" w:rsidP="0012262C">
      <w:pPr>
        <w:numPr>
          <w:ilvl w:val="0"/>
          <w:numId w:val="40"/>
        </w:numPr>
        <w:tabs>
          <w:tab w:val="clear" w:pos="1571"/>
          <w:tab w:val="num" w:pos="567"/>
        </w:tabs>
        <w:ind w:hanging="1429"/>
        <w:jc w:val="both"/>
        <w:rPr>
          <w:sz w:val="24"/>
          <w:szCs w:val="24"/>
        </w:rPr>
      </w:pPr>
      <w:r w:rsidRPr="00AD6AAD">
        <w:rPr>
          <w:sz w:val="24"/>
          <w:szCs w:val="24"/>
        </w:rPr>
        <w:t>Karcag Városi Önkormányzat Polgármestere, helyben</w:t>
      </w:r>
    </w:p>
    <w:p w:rsidR="00AD6AAD" w:rsidRPr="00AD6AAD" w:rsidRDefault="00AD6AAD" w:rsidP="0012262C">
      <w:pPr>
        <w:numPr>
          <w:ilvl w:val="0"/>
          <w:numId w:val="40"/>
        </w:numPr>
        <w:tabs>
          <w:tab w:val="clear" w:pos="1571"/>
          <w:tab w:val="num" w:pos="567"/>
        </w:tabs>
        <w:ind w:hanging="1429"/>
        <w:jc w:val="both"/>
        <w:rPr>
          <w:sz w:val="24"/>
          <w:szCs w:val="24"/>
        </w:rPr>
      </w:pPr>
      <w:r w:rsidRPr="00AD6AAD">
        <w:rPr>
          <w:sz w:val="24"/>
          <w:szCs w:val="24"/>
        </w:rPr>
        <w:t>Karcag Városi Önkormányzat Jegyzője, helyben</w:t>
      </w:r>
    </w:p>
    <w:p w:rsidR="00AD6AAD" w:rsidRPr="00AD6AAD" w:rsidRDefault="00AD6AAD" w:rsidP="0012262C">
      <w:pPr>
        <w:numPr>
          <w:ilvl w:val="0"/>
          <w:numId w:val="40"/>
        </w:numPr>
        <w:tabs>
          <w:tab w:val="clear" w:pos="1571"/>
          <w:tab w:val="num" w:pos="567"/>
        </w:tabs>
        <w:ind w:hanging="1429"/>
        <w:jc w:val="both"/>
        <w:rPr>
          <w:sz w:val="24"/>
          <w:szCs w:val="24"/>
        </w:rPr>
      </w:pPr>
      <w:r w:rsidRPr="00AD6AAD">
        <w:rPr>
          <w:sz w:val="24"/>
          <w:szCs w:val="24"/>
        </w:rPr>
        <w:t>Karcagi Polgármesteri Hivatal Aljegyzői Iroda, helyben</w:t>
      </w:r>
    </w:p>
    <w:p w:rsidR="00AD6AAD" w:rsidRPr="00AD6AAD" w:rsidRDefault="00AD6AAD" w:rsidP="0012262C">
      <w:pPr>
        <w:numPr>
          <w:ilvl w:val="0"/>
          <w:numId w:val="40"/>
        </w:numPr>
        <w:tabs>
          <w:tab w:val="clear" w:pos="1571"/>
          <w:tab w:val="num" w:pos="567"/>
        </w:tabs>
        <w:ind w:hanging="1429"/>
        <w:jc w:val="both"/>
        <w:rPr>
          <w:sz w:val="24"/>
          <w:szCs w:val="24"/>
        </w:rPr>
      </w:pPr>
      <w:r w:rsidRPr="00AD6AAD">
        <w:rPr>
          <w:sz w:val="24"/>
          <w:szCs w:val="24"/>
        </w:rPr>
        <w:t>Karcagi Polgármesteri Hivatal Költségvetési, Gazdálkodási és Kistérségi Iroda, helyben</w:t>
      </w:r>
    </w:p>
    <w:p w:rsidR="00AD6AAD" w:rsidRPr="00AD6AAD" w:rsidRDefault="00AD6AAD" w:rsidP="0012262C">
      <w:pPr>
        <w:numPr>
          <w:ilvl w:val="0"/>
          <w:numId w:val="40"/>
        </w:numPr>
        <w:tabs>
          <w:tab w:val="clear" w:pos="1571"/>
          <w:tab w:val="num" w:pos="567"/>
        </w:tabs>
        <w:ind w:hanging="1429"/>
        <w:jc w:val="both"/>
        <w:rPr>
          <w:sz w:val="24"/>
          <w:szCs w:val="24"/>
        </w:rPr>
      </w:pPr>
      <w:r w:rsidRPr="00AD6AAD">
        <w:rPr>
          <w:sz w:val="24"/>
          <w:szCs w:val="24"/>
        </w:rPr>
        <w:t xml:space="preserve">Karcagi Polgármesteri Hivatal Jegyzői Iroda, Beruházási Csoport, helyben </w:t>
      </w:r>
    </w:p>
    <w:p w:rsidR="00185B07" w:rsidRDefault="00185B07" w:rsidP="007722AF">
      <w:pPr>
        <w:tabs>
          <w:tab w:val="left" w:pos="2660"/>
        </w:tabs>
        <w:rPr>
          <w:b/>
          <w:bCs/>
          <w:sz w:val="24"/>
          <w:szCs w:val="24"/>
        </w:rPr>
      </w:pPr>
    </w:p>
    <w:p w:rsidR="00AD6AAD" w:rsidRDefault="00AD6AAD" w:rsidP="007722AF">
      <w:pPr>
        <w:tabs>
          <w:tab w:val="left" w:pos="2660"/>
        </w:tabs>
        <w:rPr>
          <w:b/>
          <w:bCs/>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sidR="00771D54">
              <w:rPr>
                <w:b/>
                <w:bCs/>
                <w:sz w:val="24"/>
                <w:szCs w:val="24"/>
              </w:rPr>
              <w:t>4</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jc w:val="both"/>
              <w:rPr>
                <w:sz w:val="24"/>
                <w:szCs w:val="24"/>
              </w:rPr>
            </w:pPr>
            <w:r w:rsidRPr="007722AF">
              <w:rPr>
                <w:sz w:val="24"/>
                <w:szCs w:val="24"/>
              </w:rPr>
              <w:t>Javaslat a „Varró utcai bölcsőde felújítása” című pályázat benyújtására</w:t>
            </w:r>
          </w:p>
          <w:p w:rsidR="007722AF" w:rsidRPr="007722AF" w:rsidRDefault="007722AF" w:rsidP="007722AF">
            <w:pPr>
              <w:pStyle w:val="WW-Alaprtelmezett"/>
              <w:tabs>
                <w:tab w:val="left" w:pos="3210"/>
              </w:tabs>
              <w:jc w:val="both"/>
            </w:pPr>
          </w:p>
        </w:tc>
      </w:tr>
    </w:tbl>
    <w:p w:rsidR="00753E46" w:rsidRDefault="00753E46" w:rsidP="007722AF">
      <w:pPr>
        <w:tabs>
          <w:tab w:val="left" w:pos="2660"/>
        </w:tabs>
        <w:rPr>
          <w:b/>
          <w:bCs/>
          <w:sz w:val="24"/>
          <w:szCs w:val="24"/>
        </w:rPr>
      </w:pPr>
    </w:p>
    <w:p w:rsidR="007367FD"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7367FD">
        <w:rPr>
          <w:bCs/>
          <w:iCs/>
          <w:sz w:val="24"/>
          <w:szCs w:val="24"/>
        </w:rPr>
        <w:t xml:space="preserve">300 </w:t>
      </w:r>
      <w:proofErr w:type="spellStart"/>
      <w:r w:rsidR="007367FD">
        <w:rPr>
          <w:bCs/>
          <w:iCs/>
          <w:sz w:val="24"/>
          <w:szCs w:val="24"/>
        </w:rPr>
        <w:t>MFt-os</w:t>
      </w:r>
      <w:proofErr w:type="spellEnd"/>
      <w:r w:rsidR="007367FD">
        <w:rPr>
          <w:bCs/>
          <w:iCs/>
          <w:sz w:val="24"/>
          <w:szCs w:val="24"/>
        </w:rPr>
        <w:t xml:space="preserve"> pályázati lehetőségről van szó, szintén 100%-os támogatottsággal. </w:t>
      </w:r>
    </w:p>
    <w:p w:rsidR="007367FD" w:rsidRDefault="007367FD"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53E46" w:rsidRDefault="00753E46" w:rsidP="007722AF">
      <w:pPr>
        <w:tabs>
          <w:tab w:val="left" w:pos="2660"/>
        </w:tabs>
        <w:rPr>
          <w:b/>
          <w:bCs/>
          <w:sz w:val="24"/>
          <w:szCs w:val="24"/>
        </w:rPr>
      </w:pPr>
    </w:p>
    <w:p w:rsidR="00DC5958" w:rsidRDefault="00DC5958" w:rsidP="007722AF">
      <w:pPr>
        <w:tabs>
          <w:tab w:val="left" w:pos="2660"/>
        </w:tabs>
        <w:rPr>
          <w:b/>
          <w:bCs/>
          <w:sz w:val="24"/>
          <w:szCs w:val="24"/>
        </w:rPr>
      </w:pPr>
    </w:p>
    <w:p w:rsidR="00AD6AAD" w:rsidRPr="00AD6AAD" w:rsidRDefault="00AD6AAD" w:rsidP="00AD6AAD">
      <w:pPr>
        <w:pStyle w:val="Szvegtrzsbehzssal"/>
        <w:rPr>
          <w:b/>
          <w:bCs/>
          <w:szCs w:val="24"/>
        </w:rPr>
      </w:pPr>
      <w:r w:rsidRPr="00AD6AAD">
        <w:rPr>
          <w:b/>
          <w:szCs w:val="24"/>
        </w:rPr>
        <w:t>203/2017. (VI. 29.) ,</w:t>
      </w:r>
      <w:proofErr w:type="gramStart"/>
      <w:r w:rsidRPr="00AD6AAD">
        <w:rPr>
          <w:b/>
          <w:szCs w:val="24"/>
        </w:rPr>
        <w:t>,kt</w:t>
      </w:r>
      <w:proofErr w:type="gramEnd"/>
      <w:r w:rsidRPr="00AD6AAD">
        <w:rPr>
          <w:b/>
          <w:szCs w:val="24"/>
        </w:rPr>
        <w:t xml:space="preserve">.” sz. </w:t>
      </w:r>
      <w:r w:rsidRPr="00AD6AAD">
        <w:rPr>
          <w:b/>
          <w:bCs/>
          <w:szCs w:val="24"/>
        </w:rPr>
        <w:t>h a t á r o z a t</w:t>
      </w:r>
    </w:p>
    <w:p w:rsidR="00AD6AAD" w:rsidRPr="00AD6AAD" w:rsidRDefault="00AD6AAD" w:rsidP="00AD6AAD">
      <w:pPr>
        <w:rPr>
          <w:b/>
          <w:sz w:val="24"/>
          <w:szCs w:val="24"/>
        </w:rPr>
      </w:pPr>
      <w:proofErr w:type="gramStart"/>
      <w:r w:rsidRPr="00AD6AAD">
        <w:rPr>
          <w:b/>
          <w:sz w:val="24"/>
          <w:szCs w:val="24"/>
        </w:rPr>
        <w:t>a</w:t>
      </w:r>
      <w:proofErr w:type="gramEnd"/>
      <w:r w:rsidRPr="00AD6AAD">
        <w:rPr>
          <w:b/>
          <w:sz w:val="24"/>
          <w:szCs w:val="24"/>
        </w:rPr>
        <w:t xml:space="preserve"> „Varró utcai bölcsőde felújítása” című pályázat benyújtásáról</w:t>
      </w:r>
    </w:p>
    <w:p w:rsidR="00AD6AAD" w:rsidRPr="00AD6AAD" w:rsidRDefault="00AD6AAD" w:rsidP="00AD6AAD">
      <w:pPr>
        <w:pStyle w:val="Szvegtrzsbehzssal"/>
        <w:rPr>
          <w:szCs w:val="24"/>
        </w:rPr>
      </w:pPr>
    </w:p>
    <w:p w:rsidR="00AD6AAD" w:rsidRPr="00AD6AAD" w:rsidRDefault="00AD6AAD" w:rsidP="00AD6AAD">
      <w:pPr>
        <w:pStyle w:val="Listaszerbekezds"/>
        <w:ind w:left="0"/>
        <w:jc w:val="both"/>
      </w:pPr>
      <w:r w:rsidRPr="00AD6AAD">
        <w:t>Karcag Városi Önkormányzat Képviselő-testülete (a továbbiakban: Képviselő-testület) a Magyarország Alaptörvénye 32. cikk (1) bekezdésének b) és e-f) pontjában biztosított jogkörében eljárva, a Magyarország helyi önkormányzatairól szóló 2011. évi CLXXXIX. tv.</w:t>
      </w:r>
      <w:r w:rsidRPr="00AD6AAD">
        <w:rPr>
          <w:color w:val="FF0000"/>
        </w:rPr>
        <w:t xml:space="preserve"> </w:t>
      </w:r>
      <w:r w:rsidRPr="00AD6AAD">
        <w:t>10. § (1) bekezdése alapján az alábbiak szerint dönt:</w:t>
      </w:r>
    </w:p>
    <w:p w:rsidR="00AD6AAD" w:rsidRPr="00AD6AAD" w:rsidRDefault="00AD6AAD" w:rsidP="00DC5958">
      <w:pPr>
        <w:pStyle w:val="Listaszerbekezds"/>
        <w:ind w:left="0"/>
        <w:jc w:val="both"/>
      </w:pPr>
    </w:p>
    <w:p w:rsidR="00AD6AAD" w:rsidRPr="00DC5958" w:rsidRDefault="00AD6AAD" w:rsidP="00DC5958">
      <w:pPr>
        <w:pStyle w:val="Listaszerbekezds"/>
        <w:numPr>
          <w:ilvl w:val="0"/>
          <w:numId w:val="74"/>
        </w:numPr>
        <w:jc w:val="both"/>
        <w:rPr>
          <w:rFonts w:cs="Aharoni"/>
          <w:iCs/>
        </w:rPr>
      </w:pPr>
      <w:r w:rsidRPr="00DC5958">
        <w:t xml:space="preserve">Karcag Városi Önkormányzat (a továbbiakban: Önkormányzat) a kizárólagos tulajdonában lévő 5300 Karcag, Varró utca 23/1 helyrajzi szám alatti ingatlan vonatkozásában „Varró utcai bölcsőde felújítása” címmel pályázatot nyújt be 300 millió Ft vissza nem térítendő, 100 %-os támogatási intenzitású támogatás elnyerésére. A pályázat benyújtására a </w:t>
      </w:r>
      <w:r w:rsidRPr="00DC5958">
        <w:rPr>
          <w:rFonts w:cs="Aharoni"/>
          <w:iCs/>
        </w:rPr>
        <w:t>Terület- és Településfejlesztési Operatív</w:t>
      </w:r>
      <w:r w:rsidRPr="00DC5958">
        <w:t xml:space="preserve"> Program keretében kiírt „a foglalkoztatás és az életminőség javítása családbarát, munkába állást segítő intézmények, közszolgáltatások fejlesztésével</w:t>
      </w:r>
      <w:r w:rsidRPr="00DC5958">
        <w:rPr>
          <w:rFonts w:cs="Aharoni"/>
          <w:iCs/>
        </w:rPr>
        <w:t>”</w:t>
      </w:r>
      <w:r w:rsidRPr="00DC5958">
        <w:t xml:space="preserve"> című TOP</w:t>
      </w:r>
      <w:r w:rsidRPr="00DC5958">
        <w:noBreakHyphen/>
        <w:t>1.4.1</w:t>
      </w:r>
      <w:r w:rsidRPr="00DC5958">
        <w:noBreakHyphen/>
        <w:t>16 kódszámú pályázati felhívás alapján kerül sor.</w:t>
      </w:r>
    </w:p>
    <w:p w:rsidR="00AD6AAD" w:rsidRPr="00AD6AAD" w:rsidRDefault="00AD6AAD" w:rsidP="00DC5958">
      <w:pPr>
        <w:ind w:left="720"/>
        <w:rPr>
          <w:rFonts w:cs="Aharoni"/>
          <w:iCs/>
          <w:sz w:val="24"/>
          <w:szCs w:val="24"/>
        </w:rPr>
      </w:pPr>
    </w:p>
    <w:p w:rsidR="00AD6AAD" w:rsidRPr="00DC5958" w:rsidRDefault="00AD6AAD" w:rsidP="00DC5958">
      <w:pPr>
        <w:pStyle w:val="Listaszerbekezds"/>
        <w:numPr>
          <w:ilvl w:val="0"/>
          <w:numId w:val="74"/>
        </w:numPr>
        <w:jc w:val="both"/>
      </w:pPr>
      <w:r w:rsidRPr="00DC5958">
        <w:lastRenderedPageBreak/>
        <w:t>Az Önkormányzat kinyilatkozza, hogy nyertes pályázat esetén a támogatás összege, maximum 300 millió forint a 2017. évi költségvetési rendelet módosításakor beépítésre kerül a tervezetbe.</w:t>
      </w:r>
    </w:p>
    <w:p w:rsidR="00AD6AAD" w:rsidRPr="00AD6AAD" w:rsidRDefault="00AD6AAD" w:rsidP="00DC5958">
      <w:pPr>
        <w:ind w:left="720"/>
        <w:rPr>
          <w:sz w:val="24"/>
          <w:szCs w:val="24"/>
        </w:rPr>
      </w:pPr>
    </w:p>
    <w:p w:rsidR="00AD6AAD" w:rsidRPr="00AD6AAD" w:rsidRDefault="00AD6AAD" w:rsidP="00DC5958">
      <w:pPr>
        <w:pStyle w:val="Listaszerbekezds"/>
        <w:numPr>
          <w:ilvl w:val="0"/>
          <w:numId w:val="74"/>
        </w:numPr>
        <w:jc w:val="both"/>
      </w:pPr>
      <w:r w:rsidRPr="00AD6AAD">
        <w:t>A Képviselő-testület felhatalmazza a Karcag Városi Önkormányzat Polgármesterét, hogy a határozat 1. pontja szerinti pályázati eljárással kapcsolatos dokumentumokat, szerződéseket és azok esetleges szükséges módosításait aláírja.</w:t>
      </w:r>
    </w:p>
    <w:p w:rsidR="00AD6AAD" w:rsidRPr="00AD6AAD" w:rsidRDefault="00AD6AAD" w:rsidP="00DC5958">
      <w:pPr>
        <w:pStyle w:val="Listaszerbekezds"/>
        <w:ind w:left="0"/>
        <w:jc w:val="both"/>
      </w:pPr>
    </w:p>
    <w:p w:rsidR="00AD6AAD" w:rsidRPr="00AD6AAD" w:rsidRDefault="00AD6AAD" w:rsidP="00DC5958">
      <w:pPr>
        <w:pStyle w:val="WW-Alaprtelmezett"/>
        <w:numPr>
          <w:ilvl w:val="0"/>
          <w:numId w:val="74"/>
        </w:numPr>
        <w:tabs>
          <w:tab w:val="left" w:pos="709"/>
        </w:tabs>
        <w:jc w:val="both"/>
      </w:pPr>
      <w:r w:rsidRPr="00AD6AAD">
        <w:rPr>
          <w:bCs/>
        </w:rPr>
        <w:t>A Képviselő-testület felkéri a Karcagi Polgármesteri Hivatalt a szükséges intézkedések megtételére.</w:t>
      </w:r>
    </w:p>
    <w:p w:rsidR="00AD6AAD" w:rsidRPr="00AD6AAD" w:rsidRDefault="00AD6AAD" w:rsidP="00AD6AAD">
      <w:pPr>
        <w:ind w:left="735"/>
        <w:rPr>
          <w:sz w:val="24"/>
          <w:szCs w:val="24"/>
        </w:rPr>
      </w:pPr>
      <w:r w:rsidRPr="00AD6AAD">
        <w:rPr>
          <w:sz w:val="24"/>
          <w:szCs w:val="24"/>
        </w:rPr>
        <w:tab/>
      </w:r>
      <w:r w:rsidRPr="00AD6AAD">
        <w:rPr>
          <w:sz w:val="24"/>
          <w:szCs w:val="24"/>
          <w:u w:val="single"/>
        </w:rPr>
        <w:t>Felelős:</w:t>
      </w:r>
      <w:r w:rsidRPr="00AD6AAD">
        <w:rPr>
          <w:sz w:val="24"/>
          <w:szCs w:val="24"/>
        </w:rPr>
        <w:t xml:space="preserve"> Rózsa Sándor jegyző</w:t>
      </w:r>
    </w:p>
    <w:p w:rsidR="00AD6AAD" w:rsidRPr="00AD6AAD" w:rsidRDefault="00AD6AAD" w:rsidP="00AD6AAD">
      <w:pPr>
        <w:ind w:left="2268" w:hanging="144"/>
        <w:rPr>
          <w:sz w:val="24"/>
          <w:szCs w:val="24"/>
        </w:rPr>
      </w:pPr>
      <w:r w:rsidRPr="00AD6AAD">
        <w:rPr>
          <w:sz w:val="24"/>
          <w:szCs w:val="24"/>
        </w:rPr>
        <w:t xml:space="preserve">  Szabóné Bóka Réka költségvetési csoportvezető</w:t>
      </w:r>
    </w:p>
    <w:p w:rsidR="00AD6AAD" w:rsidRPr="00AD6AAD" w:rsidRDefault="00AD6AAD" w:rsidP="00AD6AAD">
      <w:pPr>
        <w:ind w:left="735"/>
        <w:rPr>
          <w:sz w:val="24"/>
          <w:szCs w:val="24"/>
        </w:rPr>
      </w:pPr>
      <w:r w:rsidRPr="00AD6AAD">
        <w:rPr>
          <w:sz w:val="24"/>
          <w:szCs w:val="24"/>
        </w:rPr>
        <w:tab/>
      </w:r>
      <w:r w:rsidRPr="00AD6AAD">
        <w:rPr>
          <w:sz w:val="24"/>
          <w:szCs w:val="24"/>
          <w:u w:val="single"/>
        </w:rPr>
        <w:t>Határidő:</w:t>
      </w:r>
      <w:r w:rsidRPr="00AD6AAD">
        <w:rPr>
          <w:sz w:val="24"/>
          <w:szCs w:val="24"/>
        </w:rPr>
        <w:t xml:space="preserve"> 2017. december 31.</w:t>
      </w:r>
    </w:p>
    <w:p w:rsidR="00AD6AAD" w:rsidRPr="00AD6AAD" w:rsidRDefault="00AD6AAD" w:rsidP="00AD6AAD">
      <w:pPr>
        <w:ind w:left="709" w:hanging="425"/>
        <w:rPr>
          <w:sz w:val="24"/>
          <w:szCs w:val="24"/>
        </w:rPr>
      </w:pPr>
    </w:p>
    <w:p w:rsidR="00AD6AAD" w:rsidRPr="00AD6AAD" w:rsidRDefault="00AD6AAD" w:rsidP="00AD6AAD">
      <w:pPr>
        <w:rPr>
          <w:sz w:val="24"/>
          <w:szCs w:val="24"/>
          <w:u w:val="single"/>
        </w:rPr>
      </w:pPr>
      <w:r w:rsidRPr="00AD6AAD">
        <w:rPr>
          <w:sz w:val="24"/>
          <w:szCs w:val="24"/>
          <w:u w:val="single"/>
        </w:rPr>
        <w:t xml:space="preserve">Erről értesülnek: </w:t>
      </w:r>
    </w:p>
    <w:p w:rsidR="00AD6AAD" w:rsidRPr="00AD6AAD" w:rsidRDefault="00AD6AAD" w:rsidP="0012262C">
      <w:pPr>
        <w:pStyle w:val="Listaszerbekezds"/>
        <w:numPr>
          <w:ilvl w:val="0"/>
          <w:numId w:val="42"/>
        </w:numPr>
        <w:ind w:left="426" w:hanging="284"/>
        <w:jc w:val="both"/>
      </w:pPr>
      <w:r w:rsidRPr="00AD6AAD">
        <w:t>Karcag Városi Önkormányzat Képviselő-testületének tagjai, lakhelyükön</w:t>
      </w:r>
    </w:p>
    <w:p w:rsidR="00AD6AAD" w:rsidRPr="00AD6AAD" w:rsidRDefault="00AD6AAD" w:rsidP="0012262C">
      <w:pPr>
        <w:pStyle w:val="Listaszerbekezds"/>
        <w:numPr>
          <w:ilvl w:val="0"/>
          <w:numId w:val="42"/>
        </w:numPr>
        <w:ind w:left="426" w:hanging="284"/>
        <w:jc w:val="both"/>
      </w:pPr>
      <w:r w:rsidRPr="00AD6AAD">
        <w:t>Karcag Városi Önkormányzat Polgármestere, helyben</w:t>
      </w:r>
    </w:p>
    <w:p w:rsidR="00AD6AAD" w:rsidRPr="00AD6AAD" w:rsidRDefault="00AD6AAD" w:rsidP="0012262C">
      <w:pPr>
        <w:pStyle w:val="Listaszerbekezds"/>
        <w:numPr>
          <w:ilvl w:val="0"/>
          <w:numId w:val="42"/>
        </w:numPr>
        <w:ind w:left="426" w:hanging="284"/>
        <w:jc w:val="both"/>
      </w:pPr>
      <w:r w:rsidRPr="00AD6AAD">
        <w:t>Karcag Városi Önkormányzat Jegyzője, helyben</w:t>
      </w:r>
    </w:p>
    <w:p w:rsidR="00AD6AAD" w:rsidRPr="00AD6AAD" w:rsidRDefault="00AD6AAD" w:rsidP="0012262C">
      <w:pPr>
        <w:pStyle w:val="Listaszerbekezds"/>
        <w:numPr>
          <w:ilvl w:val="0"/>
          <w:numId w:val="42"/>
        </w:numPr>
        <w:ind w:left="426" w:hanging="284"/>
        <w:jc w:val="both"/>
      </w:pPr>
      <w:r w:rsidRPr="00AD6AAD">
        <w:t>Karcagi Polgármesteri Hivatal Aljegyzői Iroda, helyben</w:t>
      </w:r>
    </w:p>
    <w:p w:rsidR="00AD6AAD" w:rsidRPr="00AD6AAD" w:rsidRDefault="00AD6AAD" w:rsidP="0012262C">
      <w:pPr>
        <w:pStyle w:val="Listaszerbekezds"/>
        <w:numPr>
          <w:ilvl w:val="0"/>
          <w:numId w:val="42"/>
        </w:numPr>
        <w:ind w:left="426" w:hanging="284"/>
        <w:jc w:val="both"/>
      </w:pPr>
      <w:r w:rsidRPr="00AD6AAD">
        <w:t>Karcagi Polgármesteri Hivatal Költségvetési, Gazdálkodási és Kistérségi Iroda, helyben</w:t>
      </w:r>
    </w:p>
    <w:p w:rsidR="00AD6AAD" w:rsidRPr="00AD6AAD" w:rsidRDefault="00AD6AAD" w:rsidP="0012262C">
      <w:pPr>
        <w:pStyle w:val="Listaszerbekezds"/>
        <w:numPr>
          <w:ilvl w:val="0"/>
          <w:numId w:val="42"/>
        </w:numPr>
        <w:ind w:left="426" w:hanging="284"/>
        <w:jc w:val="both"/>
      </w:pPr>
      <w:r w:rsidRPr="00AD6AAD">
        <w:t xml:space="preserve">Karcagi Polgármesteri Hivatal Jegyzői Iroda, Beruházási Csoport, helyben </w:t>
      </w:r>
    </w:p>
    <w:p w:rsidR="00753E46" w:rsidRDefault="00753E46" w:rsidP="00AD6AAD">
      <w:pPr>
        <w:tabs>
          <w:tab w:val="left" w:pos="2660"/>
        </w:tabs>
        <w:ind w:left="426" w:hanging="284"/>
        <w:rPr>
          <w:b/>
          <w:bCs/>
          <w:sz w:val="24"/>
          <w:szCs w:val="24"/>
        </w:rPr>
      </w:pPr>
    </w:p>
    <w:p w:rsidR="00753E46" w:rsidRPr="007722AF" w:rsidRDefault="00753E46" w:rsidP="007722AF">
      <w:pPr>
        <w:tabs>
          <w:tab w:val="left" w:pos="2660"/>
        </w:tabs>
        <w:rPr>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sidR="00771D54">
              <w:rPr>
                <w:b/>
                <w:bCs/>
                <w:sz w:val="24"/>
                <w:szCs w:val="24"/>
              </w:rPr>
              <w:t>5</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jc w:val="both"/>
              <w:rPr>
                <w:sz w:val="24"/>
                <w:szCs w:val="24"/>
              </w:rPr>
            </w:pPr>
            <w:r w:rsidRPr="007722AF">
              <w:rPr>
                <w:sz w:val="24"/>
                <w:szCs w:val="24"/>
              </w:rPr>
              <w:t>Javaslat a „Önkormányzati épületek energetikai korszerűsítése” című pályázaton való részvételre</w:t>
            </w:r>
          </w:p>
          <w:p w:rsidR="007722AF" w:rsidRPr="007722AF" w:rsidRDefault="007722AF" w:rsidP="007722AF">
            <w:pPr>
              <w:pStyle w:val="WW-Alaprtelmezett"/>
              <w:tabs>
                <w:tab w:val="left" w:pos="3210"/>
              </w:tabs>
              <w:jc w:val="both"/>
            </w:pPr>
          </w:p>
        </w:tc>
      </w:tr>
    </w:tbl>
    <w:p w:rsidR="00185B07" w:rsidRDefault="00185B07" w:rsidP="007722AF">
      <w:pPr>
        <w:pStyle w:val="WW-Alaprtelmezett"/>
        <w:tabs>
          <w:tab w:val="left" w:pos="2660"/>
        </w:tabs>
        <w:rPr>
          <w:b/>
          <w:bCs/>
        </w:rPr>
      </w:pPr>
      <w:r w:rsidRPr="006506D7">
        <w:rPr>
          <w:b/>
          <w:bCs/>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DC5958">
        <w:rPr>
          <w:bCs/>
          <w:iCs/>
          <w:sz w:val="24"/>
          <w:szCs w:val="24"/>
        </w:rPr>
        <w:t xml:space="preserve">Ez pedig az Idősek Otthona Horváth Ferenc úti telephelyét érintené, mintegy 250 </w:t>
      </w:r>
      <w:proofErr w:type="spellStart"/>
      <w:r w:rsidR="00DC5958">
        <w:rPr>
          <w:bCs/>
          <w:iCs/>
          <w:sz w:val="24"/>
          <w:szCs w:val="24"/>
        </w:rPr>
        <w:t>MFt-os</w:t>
      </w:r>
      <w:proofErr w:type="spellEnd"/>
      <w:r w:rsidR="00DC5958">
        <w:rPr>
          <w:bCs/>
          <w:iCs/>
          <w:sz w:val="24"/>
          <w:szCs w:val="24"/>
        </w:rPr>
        <w:t xml:space="preserve"> pályázat lenne a cél, úgy szintén 100 %-os támogatottsággal. A szakbizottságok támogatták a pályázaton való részvételt.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pStyle w:val="WW-Alaprtelmezett"/>
        <w:tabs>
          <w:tab w:val="left" w:pos="2660"/>
        </w:tabs>
        <w:rPr>
          <w:b/>
          <w:bCs/>
        </w:rPr>
      </w:pPr>
    </w:p>
    <w:p w:rsidR="00575D02" w:rsidRDefault="00575D02" w:rsidP="007722AF">
      <w:pPr>
        <w:pStyle w:val="WW-Alaprtelmezett"/>
        <w:tabs>
          <w:tab w:val="left" w:pos="2660"/>
        </w:tabs>
        <w:rPr>
          <w:b/>
          <w:bCs/>
        </w:rPr>
      </w:pPr>
    </w:p>
    <w:p w:rsidR="00575D02" w:rsidRPr="00575D02" w:rsidRDefault="00575D02" w:rsidP="00575D02">
      <w:pPr>
        <w:pStyle w:val="Szvegtrzsbehzssal"/>
        <w:rPr>
          <w:b/>
          <w:bCs/>
          <w:szCs w:val="24"/>
        </w:rPr>
      </w:pPr>
      <w:r w:rsidRPr="00575D02">
        <w:rPr>
          <w:b/>
          <w:szCs w:val="24"/>
        </w:rPr>
        <w:t>204/2017. (VI. 29.) ,</w:t>
      </w:r>
      <w:proofErr w:type="gramStart"/>
      <w:r w:rsidRPr="00575D02">
        <w:rPr>
          <w:b/>
          <w:szCs w:val="24"/>
        </w:rPr>
        <w:t>,kt</w:t>
      </w:r>
      <w:proofErr w:type="gramEnd"/>
      <w:r w:rsidRPr="00575D02">
        <w:rPr>
          <w:b/>
          <w:szCs w:val="24"/>
        </w:rPr>
        <w:t xml:space="preserve">.” sz. </w:t>
      </w:r>
      <w:r w:rsidRPr="00575D02">
        <w:rPr>
          <w:b/>
          <w:bCs/>
          <w:szCs w:val="24"/>
        </w:rPr>
        <w:t>h a t á r o z a t</w:t>
      </w:r>
    </w:p>
    <w:p w:rsidR="00575D02" w:rsidRPr="00575D02" w:rsidRDefault="00575D02" w:rsidP="00575D02">
      <w:pPr>
        <w:pStyle w:val="Default"/>
        <w:jc w:val="both"/>
        <w:rPr>
          <w:rFonts w:ascii="Times New Roman" w:hAnsi="Times New Roman" w:cs="Times New Roman"/>
          <w:b/>
        </w:rPr>
      </w:pPr>
      <w:proofErr w:type="gramStart"/>
      <w:r w:rsidRPr="00575D02">
        <w:rPr>
          <w:rFonts w:ascii="Times New Roman" w:hAnsi="Times New Roman" w:cs="Times New Roman"/>
          <w:b/>
        </w:rPr>
        <w:t>az</w:t>
      </w:r>
      <w:proofErr w:type="gramEnd"/>
      <w:r w:rsidRPr="00575D02">
        <w:rPr>
          <w:rFonts w:ascii="Times New Roman" w:hAnsi="Times New Roman" w:cs="Times New Roman"/>
          <w:b/>
        </w:rPr>
        <w:t xml:space="preserve"> „Önkormányzati épületek energetikai korszerűsítése” című pályázaton  való részvételre</w:t>
      </w:r>
    </w:p>
    <w:p w:rsidR="00575D02" w:rsidRPr="00575D02" w:rsidRDefault="00575D02" w:rsidP="00575D02">
      <w:pPr>
        <w:ind w:firstLine="284"/>
        <w:rPr>
          <w:b/>
          <w:sz w:val="24"/>
          <w:szCs w:val="24"/>
        </w:rPr>
      </w:pPr>
    </w:p>
    <w:p w:rsidR="00575D02" w:rsidRDefault="00575D02" w:rsidP="00575D02">
      <w:pPr>
        <w:pStyle w:val="Listaszerbekezds"/>
        <w:ind w:left="0"/>
        <w:jc w:val="both"/>
      </w:pPr>
      <w:r w:rsidRPr="00575D02">
        <w:t>Karcag Városi Önkormányzat Képviselő-testülete (a továbbiakban: Képviselő-testület) a Magyarország Alaptörvénye 32. cikk (1) bekezdésének b) és e-f) pontjában biztosított jogkörében eljárva, a Magyarország helyi önkormányzatairól szóló 2011. évi CLXXXIX.</w:t>
      </w:r>
      <w:r w:rsidR="00E23B98">
        <w:t xml:space="preserve"> </w:t>
      </w:r>
      <w:r w:rsidRPr="00575D02">
        <w:t>tv.</w:t>
      </w:r>
      <w:r w:rsidR="00E23B98">
        <w:t xml:space="preserve"> </w:t>
      </w:r>
      <w:r w:rsidRPr="00575D02">
        <w:t>10. § (1) bekezdése alapján az alábbiak szerint dönt:</w:t>
      </w:r>
    </w:p>
    <w:p w:rsidR="00E23B98" w:rsidRDefault="00E23B98" w:rsidP="00575D02">
      <w:pPr>
        <w:pStyle w:val="Listaszerbekezds"/>
        <w:ind w:left="0"/>
        <w:jc w:val="both"/>
      </w:pPr>
    </w:p>
    <w:p w:rsidR="00E23B98" w:rsidRPr="00575D02" w:rsidRDefault="00E23B98" w:rsidP="00575D02">
      <w:pPr>
        <w:pStyle w:val="Listaszerbekezds"/>
        <w:ind w:left="0"/>
        <w:jc w:val="both"/>
      </w:pPr>
    </w:p>
    <w:p w:rsidR="00575D02" w:rsidRPr="00575D02" w:rsidRDefault="00575D02" w:rsidP="00575D02">
      <w:pPr>
        <w:pStyle w:val="Listaszerbekezds"/>
        <w:ind w:left="0"/>
        <w:jc w:val="both"/>
      </w:pPr>
    </w:p>
    <w:p w:rsidR="00575D02" w:rsidRPr="00575D02" w:rsidRDefault="00575D02" w:rsidP="0012262C">
      <w:pPr>
        <w:pStyle w:val="Listaszerbekezds"/>
        <w:numPr>
          <w:ilvl w:val="0"/>
          <w:numId w:val="43"/>
        </w:numPr>
        <w:jc w:val="both"/>
      </w:pPr>
      <w:r w:rsidRPr="00575D02">
        <w:lastRenderedPageBreak/>
        <w:t xml:space="preserve">A Karcag Városi Önkormányzat (a továbbiakban: Önkormányzat) a kizárólagos tulajdonában lévő 5300 Karcag, Horváth Ferenc utca 1. szám </w:t>
      </w:r>
      <w:r w:rsidRPr="00575D02">
        <w:rPr>
          <w:rFonts w:eastAsia="Calibri"/>
          <w:color w:val="000000"/>
        </w:rPr>
        <w:t xml:space="preserve">(Hrsz.: 144) </w:t>
      </w:r>
      <w:r w:rsidRPr="00575D02">
        <w:t xml:space="preserve">alatti ingatlan vonatkozásában „Idősek Otthona energetikai felújítása” címmel pályázatot nyújt be 250 millió Ft vissza nem térítendő, 100 %-os támogatási intenzitású támogatás elnyerésére. A pályázat benyújtására a </w:t>
      </w:r>
      <w:r w:rsidRPr="00575D02">
        <w:rPr>
          <w:rFonts w:cs="Aharoni"/>
          <w:iCs/>
        </w:rPr>
        <w:t>Terület- és Településfejlesztési Operatív</w:t>
      </w:r>
      <w:r w:rsidRPr="00575D02">
        <w:t xml:space="preserve"> Program keretében kiírt </w:t>
      </w:r>
      <w:r w:rsidRPr="00575D02">
        <w:rPr>
          <w:rFonts w:cs="Aharoni"/>
          <w:iCs/>
        </w:rPr>
        <w:t>„</w:t>
      </w:r>
      <w:r w:rsidRPr="00575D02">
        <w:t>Önkormányzati épületek energetikai korszerűsítése</w:t>
      </w:r>
      <w:r w:rsidRPr="00575D02">
        <w:rPr>
          <w:rFonts w:cs="Aharoni"/>
          <w:iCs/>
        </w:rPr>
        <w:t>”</w:t>
      </w:r>
      <w:r w:rsidRPr="00575D02">
        <w:t>című TOP-3.2.1-16 kódszámú pályázati felhívás alapján kerül sor.</w:t>
      </w:r>
    </w:p>
    <w:p w:rsidR="00575D02" w:rsidRPr="00575D02" w:rsidRDefault="00575D02" w:rsidP="00575D02">
      <w:pPr>
        <w:ind w:left="720"/>
        <w:rPr>
          <w:rFonts w:cs="Aharoni"/>
          <w:iCs/>
          <w:sz w:val="24"/>
          <w:szCs w:val="24"/>
        </w:rPr>
      </w:pPr>
    </w:p>
    <w:p w:rsidR="00575D02" w:rsidRPr="00575D02" w:rsidRDefault="00575D02" w:rsidP="0012262C">
      <w:pPr>
        <w:pStyle w:val="Listaszerbekezds"/>
        <w:numPr>
          <w:ilvl w:val="0"/>
          <w:numId w:val="43"/>
        </w:numPr>
        <w:jc w:val="both"/>
      </w:pPr>
      <w:r w:rsidRPr="00575D02">
        <w:t>Az Önkormányzat kinyilatkozza, hogy nyertes pályázat esetén a támogatás összege, maximum 250 millió forint a 2017. évi költségvetési rendelet módosításakor beépítésre kerül a tervezetbe.</w:t>
      </w:r>
    </w:p>
    <w:p w:rsidR="00575D02" w:rsidRPr="00575D02" w:rsidRDefault="00575D02" w:rsidP="00575D02">
      <w:pPr>
        <w:ind w:left="720"/>
        <w:rPr>
          <w:sz w:val="24"/>
          <w:szCs w:val="24"/>
        </w:rPr>
      </w:pPr>
    </w:p>
    <w:p w:rsidR="00575D02" w:rsidRPr="00575D02" w:rsidRDefault="00575D02" w:rsidP="0012262C">
      <w:pPr>
        <w:pStyle w:val="Listaszerbekezds"/>
        <w:numPr>
          <w:ilvl w:val="0"/>
          <w:numId w:val="43"/>
        </w:numPr>
        <w:jc w:val="both"/>
      </w:pPr>
      <w:r w:rsidRPr="00575D02">
        <w:t>A Képviselő-testület felhatalmazza a Karcag Városi Önkormányzat Polgármesterét, hogy a határozat 1. pontja szerinti pályázati eljárással kapcsolatos dokumentumokat, szerződéseket és azok esetleges szükséges módosításait aláírja.</w:t>
      </w:r>
    </w:p>
    <w:p w:rsidR="00575D02" w:rsidRPr="00575D02" w:rsidRDefault="00575D02" w:rsidP="00575D02">
      <w:pPr>
        <w:pStyle w:val="Listaszerbekezds"/>
        <w:ind w:left="0"/>
        <w:jc w:val="both"/>
      </w:pPr>
    </w:p>
    <w:p w:rsidR="00575D02" w:rsidRPr="00575D02" w:rsidRDefault="00575D02" w:rsidP="0012262C">
      <w:pPr>
        <w:pStyle w:val="WW-Alaprtelmezett"/>
        <w:numPr>
          <w:ilvl w:val="0"/>
          <w:numId w:val="43"/>
        </w:numPr>
        <w:tabs>
          <w:tab w:val="left" w:pos="709"/>
        </w:tabs>
        <w:jc w:val="both"/>
      </w:pPr>
      <w:r w:rsidRPr="00575D02">
        <w:rPr>
          <w:bCs/>
        </w:rPr>
        <w:t>A Képviselő-testület felkéri a Karcagi Polgármesteri Hivatalt a szükséges intézkedések megtételére.</w:t>
      </w:r>
    </w:p>
    <w:p w:rsidR="00575D02" w:rsidRPr="00575D02" w:rsidRDefault="00575D02" w:rsidP="00575D02">
      <w:pPr>
        <w:ind w:left="735"/>
        <w:rPr>
          <w:sz w:val="24"/>
          <w:szCs w:val="24"/>
        </w:rPr>
      </w:pPr>
      <w:r w:rsidRPr="00575D02">
        <w:rPr>
          <w:sz w:val="24"/>
          <w:szCs w:val="24"/>
        </w:rPr>
        <w:tab/>
      </w:r>
      <w:r w:rsidRPr="00575D02">
        <w:rPr>
          <w:sz w:val="24"/>
          <w:szCs w:val="24"/>
          <w:u w:val="single"/>
        </w:rPr>
        <w:t>Felelős:</w:t>
      </w:r>
      <w:r w:rsidRPr="00575D02">
        <w:rPr>
          <w:sz w:val="24"/>
          <w:szCs w:val="24"/>
        </w:rPr>
        <w:t xml:space="preserve"> Rózsa Sándor jegyző</w:t>
      </w:r>
    </w:p>
    <w:p w:rsidR="00575D02" w:rsidRPr="00575D02" w:rsidRDefault="00575D02" w:rsidP="00575D02">
      <w:pPr>
        <w:ind w:left="2268" w:hanging="144"/>
        <w:rPr>
          <w:sz w:val="24"/>
          <w:szCs w:val="24"/>
        </w:rPr>
      </w:pPr>
      <w:r w:rsidRPr="00575D02">
        <w:rPr>
          <w:sz w:val="24"/>
          <w:szCs w:val="24"/>
        </w:rPr>
        <w:t xml:space="preserve">  Szabóné Bóka Réka költségvetési csoportvezető</w:t>
      </w:r>
    </w:p>
    <w:p w:rsidR="00575D02" w:rsidRPr="00575D02" w:rsidRDefault="00575D02" w:rsidP="00575D02">
      <w:pPr>
        <w:ind w:left="735"/>
        <w:rPr>
          <w:sz w:val="24"/>
          <w:szCs w:val="24"/>
        </w:rPr>
      </w:pPr>
      <w:r w:rsidRPr="00575D02">
        <w:rPr>
          <w:sz w:val="24"/>
          <w:szCs w:val="24"/>
        </w:rPr>
        <w:tab/>
      </w:r>
      <w:r w:rsidRPr="00575D02">
        <w:rPr>
          <w:sz w:val="24"/>
          <w:szCs w:val="24"/>
          <w:u w:val="single"/>
        </w:rPr>
        <w:t>Határidő:</w:t>
      </w:r>
      <w:r w:rsidRPr="00575D02">
        <w:rPr>
          <w:sz w:val="24"/>
          <w:szCs w:val="24"/>
        </w:rPr>
        <w:t xml:space="preserve"> 2017. december 31.</w:t>
      </w:r>
    </w:p>
    <w:p w:rsidR="00575D02" w:rsidRPr="00575D02" w:rsidRDefault="00575D02" w:rsidP="00575D02">
      <w:pPr>
        <w:rPr>
          <w:sz w:val="24"/>
          <w:szCs w:val="24"/>
          <w:u w:val="single"/>
        </w:rPr>
      </w:pPr>
    </w:p>
    <w:p w:rsidR="00575D02" w:rsidRPr="00575D02" w:rsidRDefault="00575D02" w:rsidP="00575D02">
      <w:pPr>
        <w:rPr>
          <w:sz w:val="24"/>
          <w:szCs w:val="24"/>
          <w:u w:val="single"/>
        </w:rPr>
      </w:pPr>
      <w:r w:rsidRPr="00575D02">
        <w:rPr>
          <w:sz w:val="24"/>
          <w:szCs w:val="24"/>
          <w:u w:val="single"/>
        </w:rPr>
        <w:t xml:space="preserve">Erről értesülnek: </w:t>
      </w:r>
    </w:p>
    <w:p w:rsidR="00575D02" w:rsidRPr="00575D02" w:rsidRDefault="00575D02" w:rsidP="0012262C">
      <w:pPr>
        <w:pStyle w:val="Listaszerbekezds"/>
        <w:numPr>
          <w:ilvl w:val="0"/>
          <w:numId w:val="44"/>
        </w:numPr>
        <w:ind w:left="426" w:hanging="284"/>
        <w:jc w:val="both"/>
      </w:pPr>
      <w:r w:rsidRPr="00575D02">
        <w:t>Karcag Városi Önkormányzat Képviselő-testületének tagjai, lakhelyükön</w:t>
      </w:r>
    </w:p>
    <w:p w:rsidR="00575D02" w:rsidRPr="00575D02" w:rsidRDefault="00575D02" w:rsidP="0012262C">
      <w:pPr>
        <w:pStyle w:val="Listaszerbekezds"/>
        <w:numPr>
          <w:ilvl w:val="0"/>
          <w:numId w:val="44"/>
        </w:numPr>
        <w:ind w:left="426" w:hanging="284"/>
        <w:jc w:val="both"/>
      </w:pPr>
      <w:r w:rsidRPr="00575D02">
        <w:t>Karcag Városi Önkormányzat Polgármestere, helyben</w:t>
      </w:r>
    </w:p>
    <w:p w:rsidR="00575D02" w:rsidRPr="00575D02" w:rsidRDefault="00575D02" w:rsidP="0012262C">
      <w:pPr>
        <w:pStyle w:val="Listaszerbekezds"/>
        <w:numPr>
          <w:ilvl w:val="0"/>
          <w:numId w:val="44"/>
        </w:numPr>
        <w:ind w:left="426" w:hanging="284"/>
        <w:jc w:val="both"/>
      </w:pPr>
      <w:r w:rsidRPr="00575D02">
        <w:t>Karcag Városi Önkormányzat Jegyzője, helyben</w:t>
      </w:r>
    </w:p>
    <w:p w:rsidR="00575D02" w:rsidRPr="00575D02" w:rsidRDefault="00575D02" w:rsidP="0012262C">
      <w:pPr>
        <w:pStyle w:val="Listaszerbekezds"/>
        <w:numPr>
          <w:ilvl w:val="0"/>
          <w:numId w:val="44"/>
        </w:numPr>
        <w:ind w:left="426" w:hanging="284"/>
        <w:jc w:val="both"/>
      </w:pPr>
      <w:r w:rsidRPr="00575D02">
        <w:t>Karcagi Polgármesteri Hivatal Aljegyzői Iroda, helyben</w:t>
      </w:r>
    </w:p>
    <w:p w:rsidR="00575D02" w:rsidRPr="00575D02" w:rsidRDefault="00575D02" w:rsidP="0012262C">
      <w:pPr>
        <w:pStyle w:val="Listaszerbekezds"/>
        <w:numPr>
          <w:ilvl w:val="0"/>
          <w:numId w:val="44"/>
        </w:numPr>
        <w:ind w:left="426" w:hanging="284"/>
        <w:jc w:val="both"/>
      </w:pPr>
      <w:r w:rsidRPr="00575D02">
        <w:t>Karcagi Polgármesteri Hivatal Költségvetési, Gazdálkodási és Kistérségi Iroda, helyben</w:t>
      </w:r>
    </w:p>
    <w:p w:rsidR="00575D02" w:rsidRPr="00575D02" w:rsidRDefault="00575D02" w:rsidP="0012262C">
      <w:pPr>
        <w:pStyle w:val="Listaszerbekezds"/>
        <w:numPr>
          <w:ilvl w:val="0"/>
          <w:numId w:val="44"/>
        </w:numPr>
        <w:ind w:left="426" w:hanging="284"/>
        <w:jc w:val="both"/>
      </w:pPr>
      <w:r w:rsidRPr="00575D02">
        <w:t xml:space="preserve">Karcagi Polgármesteri Hivatal Jegyzői Iroda, Beruházási Csoport, helyben </w:t>
      </w:r>
    </w:p>
    <w:p w:rsidR="00185B07" w:rsidRPr="00575D02" w:rsidRDefault="00185B07" w:rsidP="007722AF">
      <w:pPr>
        <w:pStyle w:val="WW-Alaprtelmezett"/>
        <w:tabs>
          <w:tab w:val="left" w:pos="2660"/>
        </w:tabs>
        <w:rPr>
          <w:b/>
          <w:bCs/>
        </w:rPr>
      </w:pPr>
    </w:p>
    <w:p w:rsidR="00185B07" w:rsidRDefault="00185B07" w:rsidP="007722AF">
      <w:pPr>
        <w:pStyle w:val="WW-Alaprtelmezett"/>
        <w:tabs>
          <w:tab w:val="left" w:pos="2660"/>
        </w:tabs>
        <w:rPr>
          <w:b/>
          <w:bCs/>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sidR="00771D54">
              <w:rPr>
                <w:b/>
                <w:bCs/>
                <w:sz w:val="24"/>
                <w:szCs w:val="24"/>
              </w:rPr>
              <w:t>6</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WW-Alaprtelmezett"/>
              <w:tabs>
                <w:tab w:val="left" w:pos="3210"/>
              </w:tabs>
              <w:jc w:val="both"/>
              <w:rPr>
                <w:bCs/>
              </w:rPr>
            </w:pPr>
            <w:r w:rsidRPr="007722AF">
              <w:t xml:space="preserve">Javaslat a Karcag, Horváth F. u. 3-5. fsz. 1. sz. alatti nem lakás céljára szolgáló helyiség a Budapest Hitel- és Fejlesztési Bank </w:t>
            </w:r>
            <w:proofErr w:type="spellStart"/>
            <w:r w:rsidRPr="007722AF">
              <w:t>Zrt</w:t>
            </w:r>
            <w:proofErr w:type="spellEnd"/>
            <w:r w:rsidRPr="007722AF">
              <w:t>.</w:t>
            </w:r>
            <w:r w:rsidR="009423B9">
              <w:t xml:space="preserve"> </w:t>
            </w:r>
            <w:r w:rsidRPr="007722AF">
              <w:t>részére</w:t>
            </w:r>
            <w:r w:rsidRPr="007722AF">
              <w:rPr>
                <w:bCs/>
              </w:rPr>
              <w:t xml:space="preserve"> történő pályázaton kívüli bérbeadásáról szóló 173/2012 (VI.28.) „kt” sz. határozat módosítására</w:t>
            </w:r>
          </w:p>
          <w:p w:rsidR="007722AF" w:rsidRPr="007722AF" w:rsidRDefault="007722AF" w:rsidP="007722AF">
            <w:pPr>
              <w:pStyle w:val="WW-Alaprtelmezett"/>
              <w:tabs>
                <w:tab w:val="left" w:pos="3210"/>
              </w:tabs>
              <w:jc w:val="both"/>
            </w:pPr>
          </w:p>
        </w:tc>
      </w:tr>
    </w:tbl>
    <w:p w:rsidR="00185B07" w:rsidRDefault="00185B07" w:rsidP="007722AF">
      <w:pPr>
        <w:pStyle w:val="WW-Alaprtelmezett"/>
        <w:tabs>
          <w:tab w:val="left" w:pos="2660"/>
        </w:tabs>
        <w:rPr>
          <w:b/>
          <w:bCs/>
        </w:rPr>
      </w:pPr>
      <w:r w:rsidRPr="006506D7">
        <w:rPr>
          <w:b/>
          <w:bCs/>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9423B9">
        <w:rPr>
          <w:bCs/>
          <w:iCs/>
          <w:sz w:val="24"/>
          <w:szCs w:val="24"/>
        </w:rPr>
        <w:t xml:space="preserve">A Gazdasági Tanácsadó Testületen is tárgyaltak erről, az a javaslat született, hogy a bérbeadás </w:t>
      </w:r>
      <w:r w:rsidR="00925578">
        <w:rPr>
          <w:bCs/>
          <w:iCs/>
          <w:sz w:val="24"/>
          <w:szCs w:val="24"/>
        </w:rPr>
        <w:t xml:space="preserve">2019. december 31-ig történjen, a bérleti díj 113.300 Ft/ hó + ÁFA legyen.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pStyle w:val="WW-Alaprtelmezett"/>
        <w:tabs>
          <w:tab w:val="left" w:pos="2660"/>
        </w:tabs>
        <w:rPr>
          <w:b/>
          <w:bCs/>
        </w:rPr>
      </w:pPr>
    </w:p>
    <w:p w:rsidR="00185B07" w:rsidRDefault="00185B07" w:rsidP="007722AF">
      <w:pPr>
        <w:pStyle w:val="WW-Alaprtelmezett"/>
        <w:tabs>
          <w:tab w:val="left" w:pos="2660"/>
        </w:tabs>
        <w:rPr>
          <w:b/>
          <w:bCs/>
        </w:rPr>
      </w:pPr>
    </w:p>
    <w:p w:rsidR="00925578" w:rsidRDefault="00925578" w:rsidP="00491944">
      <w:pPr>
        <w:rPr>
          <w:b/>
          <w:bCs/>
          <w:sz w:val="24"/>
          <w:szCs w:val="24"/>
        </w:rPr>
      </w:pPr>
    </w:p>
    <w:p w:rsidR="00925578" w:rsidRDefault="00925578" w:rsidP="00491944">
      <w:pPr>
        <w:rPr>
          <w:b/>
          <w:bCs/>
          <w:sz w:val="24"/>
          <w:szCs w:val="24"/>
        </w:rPr>
      </w:pPr>
    </w:p>
    <w:p w:rsidR="00491944" w:rsidRPr="00491944" w:rsidRDefault="00491944" w:rsidP="00491944">
      <w:pPr>
        <w:rPr>
          <w:b/>
          <w:bCs/>
          <w:sz w:val="24"/>
          <w:szCs w:val="24"/>
        </w:rPr>
      </w:pPr>
      <w:r w:rsidRPr="00491944">
        <w:rPr>
          <w:b/>
          <w:bCs/>
          <w:sz w:val="24"/>
          <w:szCs w:val="24"/>
        </w:rPr>
        <w:t>205/2017. (VI. 29.) „kt.” sz. határozat</w:t>
      </w:r>
    </w:p>
    <w:p w:rsidR="00491944" w:rsidRPr="00491944" w:rsidRDefault="00491944" w:rsidP="00491944">
      <w:pPr>
        <w:pStyle w:val="WW-Alaprtelmezett"/>
        <w:tabs>
          <w:tab w:val="left" w:pos="3210"/>
        </w:tabs>
        <w:jc w:val="both"/>
        <w:rPr>
          <w:rFonts w:eastAsia="HG Mincho Light J"/>
          <w:b/>
          <w:bCs/>
        </w:rPr>
      </w:pPr>
      <w:proofErr w:type="gramStart"/>
      <w:r w:rsidRPr="00491944">
        <w:rPr>
          <w:b/>
        </w:rPr>
        <w:t>a</w:t>
      </w:r>
      <w:proofErr w:type="gramEnd"/>
      <w:r w:rsidRPr="00491944">
        <w:rPr>
          <w:b/>
        </w:rPr>
        <w:t xml:space="preserve"> Karcag, Horváth F. </w:t>
      </w:r>
      <w:proofErr w:type="gramStart"/>
      <w:r w:rsidRPr="00491944">
        <w:rPr>
          <w:b/>
        </w:rPr>
        <w:t>u.</w:t>
      </w:r>
      <w:proofErr w:type="gramEnd"/>
      <w:r w:rsidRPr="00491944">
        <w:rPr>
          <w:b/>
        </w:rPr>
        <w:t xml:space="preserve"> 3-5. fsz. 1. sz. alatti nem lakás céljára szolgáló helyiség a Budapest Hitel- és Fejlesztési Bank </w:t>
      </w:r>
      <w:proofErr w:type="spellStart"/>
      <w:r w:rsidRPr="00491944">
        <w:rPr>
          <w:b/>
        </w:rPr>
        <w:t>Zrt</w:t>
      </w:r>
      <w:proofErr w:type="spellEnd"/>
      <w:r w:rsidRPr="00491944">
        <w:rPr>
          <w:b/>
        </w:rPr>
        <w:t>. részére</w:t>
      </w:r>
      <w:r w:rsidRPr="00491944">
        <w:rPr>
          <w:b/>
          <w:bCs/>
        </w:rPr>
        <w:t xml:space="preserve"> történő pályázaton kívüli bérbeadásáról szóló 173/2012. (VI.28.) „kt” sz. határozat módosításáról</w:t>
      </w:r>
    </w:p>
    <w:p w:rsidR="00491944" w:rsidRPr="00491944" w:rsidRDefault="00491944" w:rsidP="00491944">
      <w:pPr>
        <w:tabs>
          <w:tab w:val="left" w:pos="5220"/>
        </w:tabs>
        <w:spacing w:after="100"/>
        <w:rPr>
          <w:sz w:val="24"/>
          <w:szCs w:val="24"/>
        </w:rPr>
      </w:pPr>
      <w:r w:rsidRPr="00491944">
        <w:rPr>
          <w:sz w:val="24"/>
          <w:szCs w:val="24"/>
        </w:rPr>
        <w:tab/>
      </w:r>
    </w:p>
    <w:p w:rsidR="00491944" w:rsidRPr="00491944" w:rsidRDefault="00491944" w:rsidP="00491944">
      <w:pPr>
        <w:spacing w:after="100"/>
        <w:jc w:val="both"/>
        <w:rPr>
          <w:sz w:val="24"/>
          <w:szCs w:val="24"/>
        </w:rPr>
      </w:pPr>
      <w:r w:rsidRPr="00491944">
        <w:rPr>
          <w:sz w:val="24"/>
          <w:szCs w:val="24"/>
        </w:rPr>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491944">
        <w:rPr>
          <w:sz w:val="24"/>
          <w:szCs w:val="24"/>
        </w:rPr>
        <w:t>Mötv</w:t>
      </w:r>
      <w:proofErr w:type="spellEnd"/>
      <w:r w:rsidRPr="00491944">
        <w:rPr>
          <w:sz w:val="24"/>
          <w:szCs w:val="24"/>
        </w:rPr>
        <w:t>.) 107. §</w:t>
      </w:r>
      <w:proofErr w:type="spellStart"/>
      <w:r w:rsidRPr="00491944">
        <w:rPr>
          <w:sz w:val="24"/>
          <w:szCs w:val="24"/>
        </w:rPr>
        <w:t>-ában</w:t>
      </w:r>
      <w:proofErr w:type="spellEnd"/>
      <w:r w:rsidRPr="00491944">
        <w:rPr>
          <w:sz w:val="24"/>
          <w:szCs w:val="24"/>
        </w:rPr>
        <w:t xml:space="preserve"> biztosított jogkörében, valamint a </w:t>
      </w:r>
      <w:proofErr w:type="spellStart"/>
      <w:r w:rsidRPr="00491944">
        <w:rPr>
          <w:sz w:val="24"/>
          <w:szCs w:val="24"/>
        </w:rPr>
        <w:t>Mötv</w:t>
      </w:r>
      <w:proofErr w:type="spellEnd"/>
      <w:r w:rsidRPr="00491944">
        <w:rPr>
          <w:sz w:val="24"/>
          <w:szCs w:val="24"/>
        </w:rPr>
        <w:t xml:space="preserve">. 13. § (1) bekezdés 9. pontjában meghatározott feladatkörében eljárva, továbbá a </w:t>
      </w:r>
      <w:r w:rsidRPr="00491944">
        <w:rPr>
          <w:color w:val="000000"/>
          <w:sz w:val="24"/>
          <w:szCs w:val="24"/>
        </w:rPr>
        <w:t>Karcag Városi Önkormányzat Képviselő-testületének a Karcag Városi Önkormányzat tulajdonában lévő lakások és nem lakás céljára szolgáló helyiségek bérbeadásáról szóló 21/2013. (VI. 28.) rendeletének</w:t>
      </w:r>
      <w:r w:rsidRPr="00491944">
        <w:rPr>
          <w:sz w:val="24"/>
          <w:szCs w:val="24"/>
        </w:rPr>
        <w:t xml:space="preserve">23.§ b) pontja alapján a Karcag, Horváth F. </w:t>
      </w:r>
      <w:proofErr w:type="gramStart"/>
      <w:r w:rsidRPr="00491944">
        <w:rPr>
          <w:sz w:val="24"/>
          <w:szCs w:val="24"/>
        </w:rPr>
        <w:t>u.</w:t>
      </w:r>
      <w:proofErr w:type="gramEnd"/>
      <w:r w:rsidRPr="00491944">
        <w:rPr>
          <w:sz w:val="24"/>
          <w:szCs w:val="24"/>
        </w:rPr>
        <w:t xml:space="preserve"> 3-5. fsz. 1. sz. alatti nem lakás céljára szolgáló helyiség a Budapest Hitel- és Fejlesztési Bank </w:t>
      </w:r>
      <w:proofErr w:type="spellStart"/>
      <w:r w:rsidRPr="00491944">
        <w:rPr>
          <w:sz w:val="24"/>
          <w:szCs w:val="24"/>
        </w:rPr>
        <w:t>Zrt</w:t>
      </w:r>
      <w:proofErr w:type="spellEnd"/>
      <w:r w:rsidRPr="00491944">
        <w:rPr>
          <w:sz w:val="24"/>
          <w:szCs w:val="24"/>
        </w:rPr>
        <w:t>. részére történő pályázaton kívüli bérbeadásáról szóló 173/2012 (VI.28.) „kt” sz. határozatát (továbbiakban: Határozat) az alábbiak szerint módosítja:</w:t>
      </w:r>
    </w:p>
    <w:p w:rsidR="00491944" w:rsidRPr="00491944" w:rsidRDefault="00491944" w:rsidP="0012262C">
      <w:pPr>
        <w:numPr>
          <w:ilvl w:val="0"/>
          <w:numId w:val="46"/>
        </w:numPr>
        <w:suppressAutoHyphens/>
        <w:spacing w:before="240" w:after="120"/>
        <w:ind w:left="703" w:hanging="357"/>
        <w:jc w:val="both"/>
        <w:rPr>
          <w:sz w:val="24"/>
          <w:szCs w:val="24"/>
        </w:rPr>
      </w:pPr>
      <w:r w:rsidRPr="00491944">
        <w:rPr>
          <w:sz w:val="24"/>
          <w:szCs w:val="24"/>
        </w:rPr>
        <w:t>A Határozat első bekezdésében szereplő „2017.augusztus 01. napjáig” szövegrész helyébe a „2019.december 31. napjáig” szövegrész kerül.</w:t>
      </w:r>
    </w:p>
    <w:p w:rsidR="00491944" w:rsidRPr="00491944" w:rsidRDefault="00491944" w:rsidP="0012262C">
      <w:pPr>
        <w:numPr>
          <w:ilvl w:val="0"/>
          <w:numId w:val="46"/>
        </w:numPr>
        <w:suppressAutoHyphens/>
        <w:spacing w:before="120" w:after="120"/>
        <w:jc w:val="both"/>
        <w:rPr>
          <w:sz w:val="24"/>
          <w:szCs w:val="24"/>
        </w:rPr>
      </w:pPr>
      <w:r w:rsidRPr="00491944">
        <w:rPr>
          <w:sz w:val="24"/>
          <w:szCs w:val="24"/>
        </w:rPr>
        <w:t xml:space="preserve">A bérleti díj összege 2017. augusztus 1-től 113.300 Ft/hó+ÁFA, azaz </w:t>
      </w:r>
      <w:proofErr w:type="spellStart"/>
      <w:r w:rsidRPr="00491944">
        <w:rPr>
          <w:sz w:val="24"/>
          <w:szCs w:val="24"/>
        </w:rPr>
        <w:t>Egyszáztizenháromezer-háromszáz</w:t>
      </w:r>
      <w:proofErr w:type="spellEnd"/>
      <w:r w:rsidRPr="00491944">
        <w:rPr>
          <w:sz w:val="24"/>
          <w:szCs w:val="24"/>
        </w:rPr>
        <w:t xml:space="preserve"> forint/hó+ÁFA</w:t>
      </w:r>
    </w:p>
    <w:p w:rsidR="00491944" w:rsidRPr="00491944" w:rsidRDefault="00491944" w:rsidP="0012262C">
      <w:pPr>
        <w:numPr>
          <w:ilvl w:val="0"/>
          <w:numId w:val="46"/>
        </w:numPr>
        <w:suppressAutoHyphens/>
        <w:spacing w:before="120" w:after="120"/>
        <w:jc w:val="both"/>
        <w:rPr>
          <w:sz w:val="24"/>
          <w:szCs w:val="24"/>
        </w:rPr>
      </w:pPr>
      <w:r w:rsidRPr="00491944">
        <w:rPr>
          <w:sz w:val="24"/>
          <w:szCs w:val="24"/>
        </w:rPr>
        <w:t>A Határozat egyéb részei változatlanok maradnak.</w:t>
      </w:r>
    </w:p>
    <w:p w:rsidR="00491944" w:rsidRPr="00491944" w:rsidRDefault="00491944" w:rsidP="0012262C">
      <w:pPr>
        <w:pStyle w:val="Szvegtrzsbehzssal"/>
        <w:numPr>
          <w:ilvl w:val="0"/>
          <w:numId w:val="46"/>
        </w:numPr>
        <w:spacing w:before="120" w:after="120"/>
        <w:rPr>
          <w:szCs w:val="24"/>
        </w:rPr>
      </w:pPr>
      <w:r w:rsidRPr="00491944">
        <w:rPr>
          <w:szCs w:val="24"/>
        </w:rPr>
        <w:t xml:space="preserve">A Képviselő-testület felhatalmazza a Karcag Városi Önkormányzat Polgármesterét, hogy a helyiség-bérleti </w:t>
      </w:r>
      <w:proofErr w:type="gramStart"/>
      <w:r w:rsidRPr="00491944">
        <w:rPr>
          <w:szCs w:val="24"/>
        </w:rPr>
        <w:t>szerződés módosítást</w:t>
      </w:r>
      <w:proofErr w:type="gramEnd"/>
      <w:r w:rsidRPr="00491944">
        <w:rPr>
          <w:szCs w:val="24"/>
        </w:rPr>
        <w:t xml:space="preserve"> aláírja.</w:t>
      </w:r>
    </w:p>
    <w:p w:rsidR="00491944" w:rsidRPr="00491944" w:rsidRDefault="00491944" w:rsidP="0012262C">
      <w:pPr>
        <w:pStyle w:val="Listaszerbekezds1"/>
        <w:numPr>
          <w:ilvl w:val="0"/>
          <w:numId w:val="46"/>
        </w:numPr>
        <w:suppressAutoHyphens/>
        <w:spacing w:before="120" w:after="120"/>
        <w:jc w:val="both"/>
      </w:pPr>
      <w:r w:rsidRPr="00491944">
        <w:t xml:space="preserve">A Képviselő-testület felkéri a Karcagi Polgármesteri Hivatalt a szükséges intézkedések megtételére. </w:t>
      </w:r>
    </w:p>
    <w:p w:rsidR="00491944" w:rsidRPr="00491944" w:rsidRDefault="00491944" w:rsidP="00491944">
      <w:pPr>
        <w:pStyle w:val="Listaszerbekezds"/>
        <w:spacing w:before="120" w:after="120"/>
        <w:ind w:left="1413" w:firstLine="3"/>
        <w:jc w:val="both"/>
      </w:pPr>
      <w:r w:rsidRPr="00491944">
        <w:rPr>
          <w:u w:val="single"/>
        </w:rPr>
        <w:t>Felelős</w:t>
      </w:r>
      <w:r w:rsidRPr="00491944">
        <w:t>: Rózsa Sándor jegyző</w:t>
      </w:r>
    </w:p>
    <w:p w:rsidR="00491944" w:rsidRPr="00491944" w:rsidRDefault="00491944" w:rsidP="00491944">
      <w:pPr>
        <w:spacing w:before="120" w:after="120"/>
        <w:ind w:left="705" w:firstLine="708"/>
        <w:rPr>
          <w:sz w:val="24"/>
          <w:szCs w:val="24"/>
        </w:rPr>
      </w:pPr>
      <w:r w:rsidRPr="00491944">
        <w:rPr>
          <w:sz w:val="24"/>
          <w:szCs w:val="24"/>
          <w:u w:val="single"/>
        </w:rPr>
        <w:t>Határidő</w:t>
      </w:r>
      <w:r w:rsidRPr="00491944">
        <w:rPr>
          <w:sz w:val="24"/>
          <w:szCs w:val="24"/>
        </w:rPr>
        <w:t>: 2017.július 31.</w:t>
      </w:r>
    </w:p>
    <w:p w:rsidR="00491944" w:rsidRPr="00491944" w:rsidRDefault="00491944" w:rsidP="00491944">
      <w:pPr>
        <w:ind w:left="426" w:hanging="426"/>
        <w:rPr>
          <w:sz w:val="24"/>
          <w:szCs w:val="24"/>
          <w:u w:val="single"/>
        </w:rPr>
      </w:pPr>
      <w:r w:rsidRPr="00491944">
        <w:rPr>
          <w:sz w:val="24"/>
          <w:szCs w:val="24"/>
        </w:rPr>
        <w:tab/>
      </w:r>
      <w:r w:rsidRPr="00491944">
        <w:rPr>
          <w:sz w:val="24"/>
          <w:szCs w:val="24"/>
          <w:u w:val="single"/>
        </w:rPr>
        <w:t>Erről értesülnek:</w:t>
      </w:r>
    </w:p>
    <w:p w:rsidR="00491944" w:rsidRPr="00491944" w:rsidRDefault="00491944" w:rsidP="0012262C">
      <w:pPr>
        <w:pStyle w:val="WW-Alaprtelmezett"/>
        <w:numPr>
          <w:ilvl w:val="0"/>
          <w:numId w:val="45"/>
        </w:numPr>
        <w:tabs>
          <w:tab w:val="left" w:pos="426"/>
        </w:tabs>
        <w:jc w:val="both"/>
      </w:pPr>
      <w:r w:rsidRPr="00491944">
        <w:t>Karcag Városi Önkormányzat Képviselő-testületének tagjai, lakhelyükön</w:t>
      </w:r>
    </w:p>
    <w:p w:rsidR="00491944" w:rsidRPr="00491944" w:rsidRDefault="00491944" w:rsidP="0012262C">
      <w:pPr>
        <w:pStyle w:val="WW-Alaprtelmezett"/>
        <w:numPr>
          <w:ilvl w:val="0"/>
          <w:numId w:val="45"/>
        </w:numPr>
        <w:tabs>
          <w:tab w:val="left" w:pos="426"/>
        </w:tabs>
        <w:jc w:val="both"/>
      </w:pPr>
      <w:r w:rsidRPr="00491944">
        <w:t>Karcag Városi Önkormányzat Polgármestere, helyben</w:t>
      </w:r>
    </w:p>
    <w:p w:rsidR="00491944" w:rsidRPr="00491944" w:rsidRDefault="00491944" w:rsidP="0012262C">
      <w:pPr>
        <w:pStyle w:val="WW-Alaprtelmezett"/>
        <w:numPr>
          <w:ilvl w:val="0"/>
          <w:numId w:val="45"/>
        </w:numPr>
        <w:tabs>
          <w:tab w:val="left" w:pos="426"/>
        </w:tabs>
        <w:jc w:val="both"/>
      </w:pPr>
      <w:r w:rsidRPr="00491944">
        <w:t>Karcag Városi Önkormányzat Jegyzője, helyben</w:t>
      </w:r>
    </w:p>
    <w:p w:rsidR="00491944" w:rsidRPr="00491944" w:rsidRDefault="00491944" w:rsidP="0012262C">
      <w:pPr>
        <w:pStyle w:val="WW-Alaprtelmezett"/>
        <w:numPr>
          <w:ilvl w:val="0"/>
          <w:numId w:val="45"/>
        </w:numPr>
        <w:tabs>
          <w:tab w:val="left" w:pos="426"/>
        </w:tabs>
        <w:jc w:val="both"/>
      </w:pPr>
      <w:r w:rsidRPr="00491944">
        <w:t xml:space="preserve">Karcagi Polgármesteri Hivatal Költségvetési, Gazdálkodási és Kistérségi Iroda, Gazdálkodási Csoport, helyben </w:t>
      </w:r>
    </w:p>
    <w:p w:rsidR="00491944" w:rsidRPr="00491944" w:rsidRDefault="00491944" w:rsidP="0012262C">
      <w:pPr>
        <w:pStyle w:val="WW-Alaprtelmezett"/>
        <w:numPr>
          <w:ilvl w:val="0"/>
          <w:numId w:val="45"/>
        </w:numPr>
        <w:tabs>
          <w:tab w:val="left" w:pos="426"/>
        </w:tabs>
        <w:jc w:val="both"/>
      </w:pPr>
      <w:r w:rsidRPr="00491944">
        <w:t>Karcagi Polgármesteri Hivatal Költségvetési, Gazdálkodási és Kistérségi Iroda, Költségvetési Csoport, helyben</w:t>
      </w:r>
    </w:p>
    <w:p w:rsidR="00491944" w:rsidRPr="00491944" w:rsidRDefault="00491944" w:rsidP="0012262C">
      <w:pPr>
        <w:pStyle w:val="WW-Alaprtelmezett"/>
        <w:numPr>
          <w:ilvl w:val="0"/>
          <w:numId w:val="45"/>
        </w:numPr>
        <w:tabs>
          <w:tab w:val="left" w:pos="426"/>
        </w:tabs>
        <w:jc w:val="both"/>
      </w:pPr>
      <w:r w:rsidRPr="00491944">
        <w:t>Karcagi Polgármesteri Hivatal Aljegyzői Iroda, Szervezési Csoport, helyben</w:t>
      </w:r>
    </w:p>
    <w:p w:rsidR="00491944" w:rsidRPr="00491944" w:rsidRDefault="00491944" w:rsidP="0012262C">
      <w:pPr>
        <w:pStyle w:val="WW-Alaprtelmezett"/>
        <w:numPr>
          <w:ilvl w:val="0"/>
          <w:numId w:val="45"/>
        </w:numPr>
        <w:tabs>
          <w:tab w:val="left" w:pos="426"/>
        </w:tabs>
        <w:jc w:val="both"/>
      </w:pPr>
      <w:r w:rsidRPr="00491944">
        <w:t xml:space="preserve">Karcagi „Erőforrás” Vagyonhasznosító és Szolgáltató Kft., 5300 Karcag, Kossuth tér 14. </w:t>
      </w:r>
    </w:p>
    <w:p w:rsidR="00491944" w:rsidRPr="00491944" w:rsidRDefault="00491944" w:rsidP="0012262C">
      <w:pPr>
        <w:pStyle w:val="WW-Alaprtelmezett"/>
        <w:numPr>
          <w:ilvl w:val="0"/>
          <w:numId w:val="45"/>
        </w:numPr>
        <w:tabs>
          <w:tab w:val="left" w:pos="426"/>
        </w:tabs>
        <w:jc w:val="both"/>
      </w:pPr>
      <w:r w:rsidRPr="00491944">
        <w:t xml:space="preserve">Budapest Hitel- és Fejlesztési Bank </w:t>
      </w:r>
      <w:proofErr w:type="spellStart"/>
      <w:r w:rsidRPr="00491944">
        <w:t>Zrt</w:t>
      </w:r>
      <w:proofErr w:type="spellEnd"/>
      <w:r w:rsidRPr="00491944">
        <w:t>. 1138 Budapest, Váci út 193. /Költségvetési, Gazdálkodási és Kistérségi Iroda Gazdálkodási Csoport által/</w:t>
      </w:r>
    </w:p>
    <w:p w:rsidR="00491944" w:rsidRPr="001B661A" w:rsidRDefault="00491944" w:rsidP="00491944">
      <w:pPr>
        <w:ind w:left="57" w:right="57"/>
        <w:rPr>
          <w:sz w:val="23"/>
          <w:szCs w:val="23"/>
        </w:rPr>
      </w:pPr>
    </w:p>
    <w:p w:rsidR="00491944" w:rsidRDefault="00491944" w:rsidP="007722AF">
      <w:pPr>
        <w:pStyle w:val="WW-Alaprtelmezett"/>
        <w:tabs>
          <w:tab w:val="left" w:pos="2660"/>
        </w:tabs>
        <w:rPr>
          <w:b/>
          <w:bCs/>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sidR="00771D54">
              <w:rPr>
                <w:b/>
                <w:bCs/>
                <w:sz w:val="24"/>
                <w:szCs w:val="24"/>
              </w:rPr>
              <w:t>7</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WW-Alaprtelmezett"/>
              <w:tabs>
                <w:tab w:val="left" w:pos="3210"/>
              </w:tabs>
              <w:jc w:val="both"/>
              <w:rPr>
                <w:rFonts w:eastAsia="HG Mincho Light J"/>
                <w:bCs/>
              </w:rPr>
            </w:pPr>
            <w:r w:rsidRPr="007722AF">
              <w:t>Javaslat a Karcag, Ohio tér 2. szám alatti 20,88 m</w:t>
            </w:r>
            <w:r w:rsidRPr="007722AF">
              <w:rPr>
                <w:vertAlign w:val="superscript"/>
              </w:rPr>
              <w:t>2</w:t>
            </w:r>
            <w:r w:rsidRPr="007722AF">
              <w:t xml:space="preserve"> alapterületű nem lakás céljára szolgáló helyiség Regina 2003 </w:t>
            </w:r>
            <w:proofErr w:type="spellStart"/>
            <w:r w:rsidRPr="007722AF">
              <w:t>Bt.részére</w:t>
            </w:r>
            <w:proofErr w:type="spellEnd"/>
            <w:r w:rsidRPr="007722AF">
              <w:rPr>
                <w:bCs/>
              </w:rPr>
              <w:t xml:space="preserve"> történő bérbeadására</w:t>
            </w:r>
          </w:p>
          <w:p w:rsidR="007722AF" w:rsidRPr="007722AF" w:rsidRDefault="007722AF" w:rsidP="007722AF">
            <w:pPr>
              <w:jc w:val="both"/>
              <w:rPr>
                <w:sz w:val="24"/>
                <w:szCs w:val="24"/>
              </w:rPr>
            </w:pPr>
          </w:p>
        </w:tc>
      </w:tr>
    </w:tbl>
    <w:p w:rsidR="00185B07" w:rsidRDefault="00185B07" w:rsidP="007722AF">
      <w:pPr>
        <w:pStyle w:val="WW-Alaprtelmezett"/>
        <w:tabs>
          <w:tab w:val="left" w:pos="2660"/>
        </w:tabs>
        <w:spacing w:line="300" w:lineRule="exact"/>
        <w:rPr>
          <w:b/>
          <w:bCs/>
        </w:rPr>
      </w:pPr>
      <w:r w:rsidRPr="006506D7">
        <w:rPr>
          <w:b/>
          <w:bCs/>
        </w:rPr>
        <w:lastRenderedPageBreak/>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925578">
        <w:rPr>
          <w:bCs/>
          <w:iCs/>
          <w:sz w:val="24"/>
          <w:szCs w:val="24"/>
        </w:rPr>
        <w:t>Egy üresen álló kis üzlethelyiségről van szó, amit bü</w:t>
      </w:r>
      <w:r w:rsidR="00A474AD">
        <w:rPr>
          <w:bCs/>
          <w:iCs/>
          <w:sz w:val="24"/>
          <w:szCs w:val="24"/>
        </w:rPr>
        <w:t xml:space="preserve">féként szeretnének üzemeltetni. </w:t>
      </w:r>
      <w:r w:rsidR="007D32A0">
        <w:rPr>
          <w:bCs/>
          <w:iCs/>
          <w:sz w:val="24"/>
          <w:szCs w:val="24"/>
        </w:rPr>
        <w:t xml:space="preserve">A bérbeadás feltételeit a javaslat tartalmazza.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pStyle w:val="WW-Alaprtelmezett"/>
        <w:tabs>
          <w:tab w:val="left" w:pos="2660"/>
        </w:tabs>
        <w:spacing w:line="300" w:lineRule="exact"/>
        <w:rPr>
          <w:b/>
          <w:bCs/>
        </w:rPr>
      </w:pPr>
    </w:p>
    <w:p w:rsidR="00E23B98" w:rsidRDefault="00E23B98" w:rsidP="007722AF">
      <w:pPr>
        <w:pStyle w:val="WW-Alaprtelmezett"/>
        <w:tabs>
          <w:tab w:val="left" w:pos="2660"/>
        </w:tabs>
        <w:spacing w:line="300" w:lineRule="exact"/>
        <w:rPr>
          <w:b/>
          <w:bCs/>
        </w:rPr>
      </w:pPr>
    </w:p>
    <w:p w:rsidR="00491944" w:rsidRPr="00385EDD" w:rsidRDefault="00491944" w:rsidP="00491944">
      <w:pPr>
        <w:rPr>
          <w:b/>
          <w:bCs/>
          <w:sz w:val="24"/>
          <w:szCs w:val="24"/>
        </w:rPr>
      </w:pPr>
      <w:r w:rsidRPr="00385EDD">
        <w:rPr>
          <w:b/>
          <w:bCs/>
          <w:sz w:val="24"/>
          <w:szCs w:val="24"/>
        </w:rPr>
        <w:t>206/2017. (VI. 29.) „kt.” sz. határozat</w:t>
      </w:r>
    </w:p>
    <w:p w:rsidR="00491944" w:rsidRPr="00385EDD" w:rsidRDefault="00491944" w:rsidP="00491944">
      <w:pPr>
        <w:pStyle w:val="WW-Alaprtelmezett"/>
        <w:tabs>
          <w:tab w:val="left" w:pos="3210"/>
        </w:tabs>
        <w:jc w:val="both"/>
        <w:rPr>
          <w:rFonts w:eastAsia="HG Mincho Light J"/>
          <w:b/>
          <w:bCs/>
        </w:rPr>
      </w:pPr>
      <w:proofErr w:type="gramStart"/>
      <w:r w:rsidRPr="00385EDD">
        <w:rPr>
          <w:b/>
        </w:rPr>
        <w:t>a</w:t>
      </w:r>
      <w:proofErr w:type="gramEnd"/>
      <w:r w:rsidRPr="00385EDD">
        <w:rPr>
          <w:b/>
        </w:rPr>
        <w:t xml:space="preserve"> Karcag, Ohio tér 2. szám alatti 20,88 m</w:t>
      </w:r>
      <w:r w:rsidRPr="00385EDD">
        <w:rPr>
          <w:b/>
          <w:vertAlign w:val="superscript"/>
        </w:rPr>
        <w:t>2</w:t>
      </w:r>
      <w:r w:rsidRPr="00385EDD">
        <w:rPr>
          <w:b/>
        </w:rPr>
        <w:t xml:space="preserve"> alapterületű nem lakás céljára szolgáló helyiség Regina 2003 Bt. részére</w:t>
      </w:r>
      <w:r w:rsidRPr="00385EDD">
        <w:rPr>
          <w:b/>
          <w:bCs/>
        </w:rPr>
        <w:t xml:space="preserve"> történő bérbeadásáról</w:t>
      </w:r>
    </w:p>
    <w:p w:rsidR="00491944" w:rsidRPr="00385EDD" w:rsidRDefault="00491944" w:rsidP="00491944">
      <w:pPr>
        <w:tabs>
          <w:tab w:val="left" w:pos="5220"/>
        </w:tabs>
        <w:spacing w:after="100"/>
        <w:rPr>
          <w:sz w:val="24"/>
          <w:szCs w:val="24"/>
        </w:rPr>
      </w:pPr>
      <w:r w:rsidRPr="00385EDD">
        <w:rPr>
          <w:sz w:val="24"/>
          <w:szCs w:val="24"/>
        </w:rPr>
        <w:tab/>
      </w:r>
    </w:p>
    <w:p w:rsidR="00491944" w:rsidRPr="00385EDD" w:rsidRDefault="00491944" w:rsidP="00385EDD">
      <w:pPr>
        <w:spacing w:after="100"/>
        <w:jc w:val="both"/>
        <w:rPr>
          <w:sz w:val="24"/>
          <w:szCs w:val="24"/>
        </w:rPr>
      </w:pPr>
      <w:r w:rsidRPr="00385EDD">
        <w:rPr>
          <w:sz w:val="24"/>
          <w:szCs w:val="24"/>
        </w:rPr>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385EDD">
        <w:rPr>
          <w:sz w:val="24"/>
          <w:szCs w:val="24"/>
        </w:rPr>
        <w:t>Mötv</w:t>
      </w:r>
      <w:proofErr w:type="spellEnd"/>
      <w:r w:rsidRPr="00385EDD">
        <w:rPr>
          <w:sz w:val="24"/>
          <w:szCs w:val="24"/>
        </w:rPr>
        <w:t>.) 107. §</w:t>
      </w:r>
      <w:proofErr w:type="spellStart"/>
      <w:r w:rsidRPr="00385EDD">
        <w:rPr>
          <w:sz w:val="24"/>
          <w:szCs w:val="24"/>
        </w:rPr>
        <w:t>-ában</w:t>
      </w:r>
      <w:proofErr w:type="spellEnd"/>
      <w:r w:rsidRPr="00385EDD">
        <w:rPr>
          <w:sz w:val="24"/>
          <w:szCs w:val="24"/>
        </w:rPr>
        <w:t xml:space="preserve"> biztosított jogkörében, valamint a </w:t>
      </w:r>
      <w:proofErr w:type="spellStart"/>
      <w:r w:rsidRPr="00385EDD">
        <w:rPr>
          <w:sz w:val="24"/>
          <w:szCs w:val="24"/>
        </w:rPr>
        <w:t>Mötv</w:t>
      </w:r>
      <w:proofErr w:type="spellEnd"/>
      <w:r w:rsidRPr="00385EDD">
        <w:rPr>
          <w:sz w:val="24"/>
          <w:szCs w:val="24"/>
        </w:rPr>
        <w:t xml:space="preserve">. 13. § (1) bekezdés 9. pontjában meghatározott feladatkörében eljárva, továbbá a </w:t>
      </w:r>
      <w:r w:rsidRPr="00385EDD">
        <w:rPr>
          <w:color w:val="000000"/>
          <w:sz w:val="24"/>
          <w:szCs w:val="24"/>
        </w:rPr>
        <w:t>Karcag Városi Önkormányzat Képviselő-testületének a Karcag Városi Önkormányzat tulajdonában lévő lakások és nem lakás céljára szolgáló helyiségek bérbeadásáról szóló 21/2013. (VI. 28.) rendeletének</w:t>
      </w:r>
      <w:r w:rsidRPr="00385EDD">
        <w:rPr>
          <w:sz w:val="24"/>
          <w:szCs w:val="24"/>
        </w:rPr>
        <w:t>23.§ b) pontja alapján az alábbiak szerint dönt:</w:t>
      </w:r>
    </w:p>
    <w:p w:rsidR="00491944" w:rsidRPr="00385EDD" w:rsidRDefault="00491944" w:rsidP="00385EDD">
      <w:pPr>
        <w:jc w:val="both"/>
        <w:rPr>
          <w:sz w:val="24"/>
          <w:szCs w:val="24"/>
        </w:rPr>
      </w:pPr>
    </w:p>
    <w:p w:rsidR="00491944" w:rsidRPr="00385EDD" w:rsidRDefault="00491944" w:rsidP="0012262C">
      <w:pPr>
        <w:pStyle w:val="Listaszerbekezds"/>
        <w:numPr>
          <w:ilvl w:val="0"/>
          <w:numId w:val="49"/>
        </w:numPr>
        <w:suppressAutoHyphens/>
        <w:jc w:val="both"/>
      </w:pPr>
      <w:r w:rsidRPr="00385EDD">
        <w:t>A Karcag Városi Önkormányzat (a továbbiakban: Bérbeadó) bérbe adja a tulajdonában lévő 2. pontban meghatározott helyiséget az alábbi feltételekkel:</w:t>
      </w:r>
    </w:p>
    <w:p w:rsidR="00491944" w:rsidRPr="00385EDD" w:rsidRDefault="00491944" w:rsidP="00B117A4">
      <w:pPr>
        <w:ind w:left="705"/>
        <w:rPr>
          <w:sz w:val="24"/>
          <w:szCs w:val="24"/>
          <w:highlight w:val="yellow"/>
        </w:rPr>
      </w:pPr>
    </w:p>
    <w:p w:rsidR="00491944" w:rsidRPr="00B117A4" w:rsidRDefault="00491944" w:rsidP="0012262C">
      <w:pPr>
        <w:pStyle w:val="Listaszerbekezds"/>
        <w:numPr>
          <w:ilvl w:val="0"/>
          <w:numId w:val="49"/>
        </w:numPr>
        <w:suppressAutoHyphens/>
        <w:jc w:val="both"/>
        <w:rPr>
          <w:u w:val="single"/>
        </w:rPr>
      </w:pPr>
      <w:r w:rsidRPr="00B117A4">
        <w:rPr>
          <w:u w:val="single"/>
        </w:rPr>
        <w:t>Az ingatlan adatai:</w:t>
      </w:r>
    </w:p>
    <w:p w:rsidR="00491944" w:rsidRPr="00385EDD" w:rsidRDefault="00491944" w:rsidP="00491944">
      <w:pPr>
        <w:ind w:left="345"/>
        <w:rPr>
          <w:sz w:val="24"/>
          <w:szCs w:val="24"/>
        </w:rPr>
      </w:pPr>
      <w:r w:rsidRPr="00385EDD">
        <w:rPr>
          <w:sz w:val="24"/>
          <w:szCs w:val="24"/>
        </w:rPr>
        <w:tab/>
        <w:t>Helye: Karcag, Ohio tér 2. szám</w:t>
      </w:r>
    </w:p>
    <w:p w:rsidR="00491944" w:rsidRPr="00385EDD" w:rsidRDefault="00491944" w:rsidP="00491944">
      <w:pPr>
        <w:ind w:left="345"/>
        <w:rPr>
          <w:sz w:val="24"/>
          <w:szCs w:val="24"/>
        </w:rPr>
      </w:pPr>
      <w:r w:rsidRPr="00385EDD">
        <w:rPr>
          <w:sz w:val="24"/>
          <w:szCs w:val="24"/>
        </w:rPr>
        <w:tab/>
        <w:t>Helyrajzi szám: 1778/2</w:t>
      </w:r>
    </w:p>
    <w:p w:rsidR="00491944" w:rsidRPr="00385EDD" w:rsidRDefault="00491944" w:rsidP="00491944">
      <w:pPr>
        <w:ind w:left="345"/>
        <w:rPr>
          <w:sz w:val="24"/>
          <w:szCs w:val="24"/>
        </w:rPr>
      </w:pPr>
      <w:r w:rsidRPr="00385EDD">
        <w:rPr>
          <w:sz w:val="24"/>
          <w:szCs w:val="24"/>
        </w:rPr>
        <w:tab/>
        <w:t>Megnevezés: kivett üzlet</w:t>
      </w:r>
    </w:p>
    <w:p w:rsidR="00491944" w:rsidRPr="00385EDD" w:rsidRDefault="00491944" w:rsidP="00491944">
      <w:pPr>
        <w:ind w:left="705" w:firstLine="3"/>
        <w:rPr>
          <w:sz w:val="24"/>
          <w:szCs w:val="24"/>
        </w:rPr>
      </w:pPr>
      <w:r w:rsidRPr="00385EDD">
        <w:rPr>
          <w:sz w:val="24"/>
          <w:szCs w:val="24"/>
        </w:rPr>
        <w:t>Alapterülete: 20,88m</w:t>
      </w:r>
      <w:r w:rsidRPr="00385EDD">
        <w:rPr>
          <w:sz w:val="24"/>
          <w:szCs w:val="24"/>
          <w:vertAlign w:val="superscript"/>
        </w:rPr>
        <w:t>2</w:t>
      </w:r>
    </w:p>
    <w:p w:rsidR="00491944" w:rsidRPr="00385EDD" w:rsidRDefault="00491944" w:rsidP="00491944">
      <w:pPr>
        <w:ind w:left="705" w:firstLine="3"/>
        <w:rPr>
          <w:sz w:val="24"/>
          <w:szCs w:val="24"/>
          <w:highlight w:val="yellow"/>
          <w:vertAlign w:val="superscript"/>
        </w:rPr>
      </w:pPr>
    </w:p>
    <w:p w:rsidR="00491944" w:rsidRPr="00B117A4" w:rsidRDefault="00491944" w:rsidP="0012262C">
      <w:pPr>
        <w:pStyle w:val="Listaszerbekezds"/>
        <w:numPr>
          <w:ilvl w:val="0"/>
          <w:numId w:val="49"/>
        </w:numPr>
        <w:suppressAutoHyphens/>
        <w:jc w:val="both"/>
        <w:rPr>
          <w:u w:val="single"/>
        </w:rPr>
      </w:pPr>
      <w:r w:rsidRPr="00B117A4">
        <w:rPr>
          <w:u w:val="single"/>
        </w:rPr>
        <w:t>A bérlő adatai:</w:t>
      </w:r>
    </w:p>
    <w:p w:rsidR="00491944" w:rsidRPr="00B117A4" w:rsidRDefault="00491944" w:rsidP="00B117A4">
      <w:pPr>
        <w:ind w:left="709"/>
        <w:rPr>
          <w:sz w:val="24"/>
          <w:szCs w:val="24"/>
        </w:rPr>
      </w:pPr>
      <w:r w:rsidRPr="00B117A4">
        <w:rPr>
          <w:sz w:val="24"/>
          <w:szCs w:val="24"/>
        </w:rPr>
        <w:t>Regina 2003 Bt.(székhelye: 5300 Karcag, Virág utca 12</w:t>
      </w:r>
      <w:proofErr w:type="gramStart"/>
      <w:r w:rsidRPr="00B117A4">
        <w:rPr>
          <w:sz w:val="24"/>
          <w:szCs w:val="24"/>
        </w:rPr>
        <w:t>.,</w:t>
      </w:r>
      <w:proofErr w:type="gramEnd"/>
      <w:r w:rsidRPr="00B117A4">
        <w:rPr>
          <w:sz w:val="24"/>
          <w:szCs w:val="24"/>
        </w:rPr>
        <w:t xml:space="preserve"> képviseli: Feketéné Gazdag Julianna ügyvezető, adószám: 21778926-2-16)</w:t>
      </w:r>
      <w:r w:rsidRPr="00B117A4">
        <w:rPr>
          <w:bCs/>
          <w:kern w:val="1"/>
          <w:sz w:val="24"/>
          <w:szCs w:val="24"/>
        </w:rPr>
        <w:t>(a továbbiakban: Bérlő).</w:t>
      </w:r>
    </w:p>
    <w:p w:rsidR="00491944" w:rsidRPr="00385EDD" w:rsidRDefault="00491944" w:rsidP="00B117A4">
      <w:pPr>
        <w:ind w:left="705"/>
        <w:rPr>
          <w:bCs/>
          <w:kern w:val="1"/>
          <w:sz w:val="24"/>
          <w:szCs w:val="24"/>
          <w:highlight w:val="yellow"/>
        </w:rPr>
      </w:pPr>
    </w:p>
    <w:p w:rsidR="00491944" w:rsidRPr="00B117A4" w:rsidRDefault="00491944" w:rsidP="0012262C">
      <w:pPr>
        <w:pStyle w:val="Listaszerbekezds"/>
        <w:numPr>
          <w:ilvl w:val="0"/>
          <w:numId w:val="49"/>
        </w:numPr>
        <w:suppressAutoHyphens/>
        <w:jc w:val="both"/>
        <w:rPr>
          <w:u w:val="single"/>
        </w:rPr>
      </w:pPr>
      <w:r w:rsidRPr="00B117A4">
        <w:rPr>
          <w:u w:val="single"/>
        </w:rPr>
        <w:t>A bérbeadás időtartama:</w:t>
      </w:r>
    </w:p>
    <w:p w:rsidR="00491944" w:rsidRPr="00B117A4" w:rsidRDefault="00491944" w:rsidP="00B117A4">
      <w:pPr>
        <w:ind w:left="709"/>
        <w:rPr>
          <w:sz w:val="24"/>
          <w:szCs w:val="24"/>
        </w:rPr>
      </w:pPr>
      <w:r w:rsidRPr="00B117A4">
        <w:rPr>
          <w:sz w:val="24"/>
          <w:szCs w:val="24"/>
        </w:rPr>
        <w:t>Bérleti időszak: 2017. július 1. napjától 2019. december 31. napjáig.</w:t>
      </w:r>
    </w:p>
    <w:p w:rsidR="00491944" w:rsidRPr="00385EDD" w:rsidRDefault="00491944" w:rsidP="00B117A4">
      <w:pPr>
        <w:ind w:left="345"/>
        <w:rPr>
          <w:sz w:val="24"/>
          <w:szCs w:val="24"/>
          <w:highlight w:val="yellow"/>
        </w:rPr>
      </w:pPr>
    </w:p>
    <w:p w:rsidR="00491944" w:rsidRPr="00B117A4" w:rsidRDefault="00491944" w:rsidP="0012262C">
      <w:pPr>
        <w:pStyle w:val="Listaszerbekezds"/>
        <w:numPr>
          <w:ilvl w:val="0"/>
          <w:numId w:val="49"/>
        </w:numPr>
        <w:suppressAutoHyphens/>
        <w:jc w:val="both"/>
      </w:pPr>
      <w:r w:rsidRPr="00B117A4">
        <w:rPr>
          <w:u w:val="single"/>
        </w:rPr>
        <w:t xml:space="preserve">A bérleti </w:t>
      </w:r>
      <w:r w:rsidRPr="00B117A4">
        <w:t>díjösszege25.000 Ft/hó+ÁFA, azaz Huszonötezer forint/hó+ÁFA</w:t>
      </w:r>
    </w:p>
    <w:p w:rsidR="00491944" w:rsidRPr="00B117A4" w:rsidRDefault="00491944" w:rsidP="00B117A4">
      <w:pPr>
        <w:ind w:left="709"/>
      </w:pPr>
      <w:r w:rsidRPr="00B117A4">
        <w:t>A bérleti díj évente felülvizsgálatra és a szükséges mértékben megemelésre kerül.</w:t>
      </w:r>
    </w:p>
    <w:p w:rsidR="00491944" w:rsidRPr="00385EDD" w:rsidRDefault="00491944" w:rsidP="00491944">
      <w:pPr>
        <w:ind w:left="709" w:hanging="709"/>
        <w:rPr>
          <w:sz w:val="24"/>
          <w:szCs w:val="24"/>
        </w:rPr>
      </w:pPr>
      <w:r w:rsidRPr="00385EDD">
        <w:rPr>
          <w:sz w:val="24"/>
          <w:szCs w:val="24"/>
        </w:rPr>
        <w:tab/>
      </w:r>
    </w:p>
    <w:p w:rsidR="00491944" w:rsidRPr="00385EDD" w:rsidRDefault="00491944" w:rsidP="00491944">
      <w:pPr>
        <w:ind w:left="705"/>
        <w:rPr>
          <w:sz w:val="24"/>
          <w:szCs w:val="24"/>
        </w:rPr>
      </w:pPr>
      <w:r w:rsidRPr="00385EDD">
        <w:rPr>
          <w:sz w:val="24"/>
          <w:szCs w:val="24"/>
        </w:rPr>
        <w:t xml:space="preserve">A Bérlő a bérleti díjat havonta előre, minden hónap 15. napjáig köteles megfizetni a </w:t>
      </w:r>
      <w:r w:rsidRPr="00385EDD">
        <w:rPr>
          <w:sz w:val="24"/>
          <w:szCs w:val="24"/>
        </w:rPr>
        <w:tab/>
        <w:t>Karcagi „Erőforrás” Vagyonhasznosító és Szolgáltató Kft. (5300 Karcag, Kossuth tér 14.) által biztosított csekken, vagy folyószámlára történő utalással.</w:t>
      </w:r>
    </w:p>
    <w:p w:rsidR="00491944" w:rsidRPr="00385EDD" w:rsidRDefault="00491944" w:rsidP="00491944">
      <w:pPr>
        <w:ind w:left="705"/>
        <w:rPr>
          <w:sz w:val="24"/>
          <w:szCs w:val="24"/>
          <w:highlight w:val="yellow"/>
        </w:rPr>
      </w:pPr>
    </w:p>
    <w:p w:rsidR="00491944" w:rsidRPr="00385EDD" w:rsidRDefault="00491944" w:rsidP="0012262C">
      <w:pPr>
        <w:numPr>
          <w:ilvl w:val="0"/>
          <w:numId w:val="46"/>
        </w:numPr>
        <w:suppressAutoHyphens/>
        <w:jc w:val="both"/>
        <w:rPr>
          <w:sz w:val="24"/>
          <w:szCs w:val="24"/>
          <w:u w:val="single"/>
        </w:rPr>
      </w:pPr>
      <w:r w:rsidRPr="00385EDD">
        <w:rPr>
          <w:sz w:val="24"/>
          <w:szCs w:val="24"/>
          <w:u w:val="single"/>
        </w:rPr>
        <w:lastRenderedPageBreak/>
        <w:t>Egyéb feltételek:</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Bérlő köteles a helyiséget rendeltetésszerűen használni.</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Bérbeadó a helyiséget rendeltetésszerű használatra alkalmas állapotban adja át Bérlőnek. A Bérlő a helyiségeket megtekintett állapotban veszi bérbe, tisztában van a helyiségek műszaki állapotával. A bérlemény rendeltetésszerű használatának módját és jogcímét a Bérbeadó képviselői ellenőrizhetik, melyet a Bérlő tűrni és biztosítani köteles. Az ingatlan üzemeltetője a Karcagi „Erőforrás” Kft. (5300 Karcag, Kossuth tér 14.), a továbbiakban: üzemeltető.</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Bérlő a helyiségekben tűz- és robbanásveszélyes, illetve balesetet okozó anyagokat nem tárolhat. Amennyiben az előírást megszegve ilyen anyagokat tart, vagy rendeltetésellenesen használ, illetve elmulasztja a berendezések szükség szerinti, szakemberrel történő ellenőriztetését és ezzel veszélyhelyzetet idéz elő, kárt okoz a helyiségekben, az okozott kárért felelősséggel tartozik.</w:t>
      </w:r>
    </w:p>
    <w:p w:rsidR="00491944" w:rsidRPr="00385EDD" w:rsidRDefault="00491944" w:rsidP="0012262C">
      <w:pPr>
        <w:numPr>
          <w:ilvl w:val="0"/>
          <w:numId w:val="47"/>
        </w:numPr>
        <w:tabs>
          <w:tab w:val="clear" w:pos="705"/>
        </w:tabs>
        <w:suppressAutoHyphens/>
        <w:ind w:left="1134"/>
        <w:jc w:val="both"/>
        <w:rPr>
          <w:color w:val="000000" w:themeColor="text1"/>
          <w:sz w:val="24"/>
          <w:szCs w:val="24"/>
        </w:rPr>
      </w:pPr>
      <w:r w:rsidRPr="00385EDD">
        <w:rPr>
          <w:sz w:val="24"/>
          <w:szCs w:val="24"/>
        </w:rPr>
        <w:t xml:space="preserve">A bérleti díj nem tartalmazza a külön szolgáltatások díjait és az üzemeltetés költségeit. Ezekkel kapcsolatban a Bérlő köteles a közüzemi szolgáltatók felé fogyasztóként bejelentkezni, és velük külön megállapodást kötni. Köteles továbbá az üzemeltető részére meghatalmazást adni a szolgáltatókkal való kapcsolattartásra és ügyintézésre. A szolgáltatókkal kötött szerződést és a meghatalmazást a megkötéstől számított 30 napon belül az üzemeltetőnek be kell mutatnia. </w:t>
      </w:r>
      <w:r w:rsidRPr="00385EDD">
        <w:rPr>
          <w:color w:val="000000" w:themeColor="text1"/>
          <w:sz w:val="24"/>
          <w:szCs w:val="24"/>
        </w:rPr>
        <w:t>A bérleti szerződés időtartama alatt a Bérlő a nevére átírt közműszerződések alapján fizetett közüzemi fogyasztás befizetett számláit köteles az üzemeltető illetékes ügyintézőjének havi rendszerességgel bemutatni.</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Ha a Bérlő a bérleti díj megfizetésére megállapított időpontig a bérleti díjat nem fizeti meg, a Bérbeadó a Bérlőt a teljesítésre írásban felszólítja. Ha a Bérlő a felszólításnak 8 napon belül nem tesz eleget, a Bérbeadó további 8 napon belül írásban felmondással élhet.</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 xml:space="preserve">A Bérlő saját költségén köteles karbantartani és felújítani a helyiségek burkolatait, nyílászáróit, továbbá javítani, pótolni vagy cserélni a helyiségek berendezési tárgyait (elektromos vezetékekhez tartozó kapcsolók és csatlakozóaljak, stb.), illetve a Bérlőnek felróható magatartásból vagy a rendeltetéstől eltérő használat miatt szükségessé váló egyéb berendezések cseréjéről gondoskodni. Bérlő feladata </w:t>
      </w:r>
      <w:proofErr w:type="gramStart"/>
      <w:r w:rsidRPr="00385EDD">
        <w:rPr>
          <w:sz w:val="24"/>
          <w:szCs w:val="24"/>
        </w:rPr>
        <w:t>ezenkívül</w:t>
      </w:r>
      <w:proofErr w:type="gramEnd"/>
      <w:r w:rsidRPr="00385EDD">
        <w:rPr>
          <w:sz w:val="24"/>
          <w:szCs w:val="24"/>
        </w:rPr>
        <w:t xml:space="preserve"> az általa használt épület részek karbantartása, állagmegóvása, valamint az épület felújítási pályázatokban együttműködés a Bérbeadóval.</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Bérbeadó köteles gondoskodni a jelen határozat előző bekezdésében meghatározott karbantartási és felújítási munkálatokon felül az épület karbantartásáról, állandó, üzemképes állapotáról.</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 xml:space="preserve">A bérlemény </w:t>
      </w:r>
      <w:proofErr w:type="spellStart"/>
      <w:r w:rsidRPr="00385EDD">
        <w:rPr>
          <w:sz w:val="24"/>
          <w:szCs w:val="24"/>
        </w:rPr>
        <w:t>hóközi</w:t>
      </w:r>
      <w:proofErr w:type="spellEnd"/>
      <w:r w:rsidRPr="00385EDD">
        <w:rPr>
          <w:sz w:val="24"/>
          <w:szCs w:val="24"/>
        </w:rPr>
        <w:t xml:space="preserve"> átadásának és leadásának időpontja tekintetében minden hónap 15. napja a fordulópont. Amennyiben a bérlemény Bérlőnek történő átadása a hónap 15. napját megelőzően történik, a Bérlőnek a teljes hónapra vonatkozó bérleti díjat, ha az átadás a hónap 15. napját követően történik, a fél hónapra vonatkozó bérleti díjat kell megfizetnie. Ha a bérlemény Bérlő általi leadása a hónap 15. napját megelőzően történik, a Bérlőnek a teljes hónapra vonatkozó bérleti díjat, ha a hónap 15. napját követően történik, a fél hónapra vonatkozó bérleti díjat kell megfizetnie.</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 xml:space="preserve">A Bérlő köteles Bérbeadónak 30 nappal korábban, írásban bejelenteni és írásbeli hozzájárulást kérni, ha a helyiségeket átalakítja, bővíti, vagy ott az épület állagára, esztétikai megjelenésére, továbbá a szomszédos ingatlanokra is kiható beruházást kíván végezni. A kérelemhez csatolni kell a beruházási tervet és a költségvetést. A helyiségben végzett felújítás költsége a Bérlőt terheli, a bérleti díjba nem számítható be. A Bérbeadó hozzájárulása nem helyettesíti a jogszabályok által </w:t>
      </w:r>
      <w:r w:rsidRPr="00385EDD">
        <w:rPr>
          <w:sz w:val="24"/>
          <w:szCs w:val="24"/>
        </w:rPr>
        <w:lastRenderedPageBreak/>
        <w:t>előírt hatósági engedélyek beszerzését. A bérleti szerződés megszűnésekor, a végleges kiköltözéskor a Bérlő az üzemeltetővel előzetesen egyeztetve, jegyzőkönyv alapján magával viheti az általa felszerelt tárgyak közül azokat, amelyek leszerelése a helyiséget nem rongálja.</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Bérlő köteles tűrni a Bérbeadó és üzemeltető által végzett felújítással, karbantartással, javítással összefüggő feladatok elvégzését, és annak megvalósulása érdekében a Bérbeadóval együttműködni. E feladatok elvégzésének időtartamára a Bérlő másik helyiségben való elhelyezésre csak akkor tarthat igényt, ha a tervezett munkavégzés a 60 napot eléri, vagy meghaladja. A Bérlő a Bérbeadóval szemben kártérítési, kártalanítási igényt nem támaszthat. Ezen időtartam alatt a Bérlő bérleti díjfizetési kötelezettsége szünetel.</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 xml:space="preserve">Amennyiben a Bérlő bérleti jogát bármilyen jogcímen megszűnteti, vagy a Bérlőnek felróható okból a Bérbeadó a Bérlő bérleti jogát felmondja, a Bérlő az egyösszegű bérleti díj befizetéseként elismert és még le nem lakott bérleti díj összegére nem jogosult. </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Bérlő által bérelt helyiségek albérletbe nem adhatóak, a bérleti jog nem cserélhető el, valamint az átruházáshoz hozzájárulás nem adható.</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Szerződő felek a szerződést határozott időre kötik, de azt bármelyik fél jogosult a határidő lejárta előtt, 30 nap felmondási időre közölt írásbeli nyilatkozatával felmondani.</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Bérlő bérleti joga megszűnik a bérleti szerződésben megjelölt időpont, vagy feltétel bekövetkezésével, illetve a jogszabályban meghatározott esetekben. A bérleti szerződés megszűnése után a Bérlő a helyiséget leltár szerint, tisztán és rendeltetésszerű használatra alkalmas állapotban, a tisztasági meszelés elvégzését követően köteles a Bérbeadónak visszaadni. Amennyiben a Bérlő a tisztasági meszelést a bérlemény leadásának időpontjára nem végzi el, az üzemeltető saját költségén elvégzi azt, és kiszámlázza a Bérlőnek, aki köteles a számlát kiegyenlíteni.</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 Bérlő köteles a helyiséget biztonsági kamerával ellátni.</w:t>
      </w:r>
    </w:p>
    <w:p w:rsidR="00491944" w:rsidRPr="00385EDD" w:rsidRDefault="00491944" w:rsidP="0012262C">
      <w:pPr>
        <w:numPr>
          <w:ilvl w:val="0"/>
          <w:numId w:val="47"/>
        </w:numPr>
        <w:tabs>
          <w:tab w:val="clear" w:pos="705"/>
        </w:tabs>
        <w:suppressAutoHyphens/>
        <w:ind w:left="1134"/>
        <w:jc w:val="both"/>
        <w:rPr>
          <w:sz w:val="24"/>
          <w:szCs w:val="24"/>
        </w:rPr>
      </w:pPr>
      <w:r w:rsidRPr="00385EDD">
        <w:rPr>
          <w:sz w:val="24"/>
          <w:szCs w:val="24"/>
        </w:rPr>
        <w:t>Az engedélyezett nyitvatartási idő 06 óra és 20 óra között lehetséges</w:t>
      </w:r>
      <w:proofErr w:type="gramStart"/>
      <w:r w:rsidRPr="00385EDD">
        <w:rPr>
          <w:sz w:val="24"/>
          <w:szCs w:val="24"/>
        </w:rPr>
        <w:t>,ettől</w:t>
      </w:r>
      <w:proofErr w:type="gramEnd"/>
      <w:r w:rsidRPr="00385EDD">
        <w:rPr>
          <w:sz w:val="24"/>
          <w:szCs w:val="24"/>
        </w:rPr>
        <w:t xml:space="preserve"> a Bérlő nem térhet el.</w:t>
      </w:r>
    </w:p>
    <w:p w:rsidR="00491944" w:rsidRPr="00385EDD" w:rsidRDefault="00491944" w:rsidP="00B117A4">
      <w:pPr>
        <w:ind w:left="1134"/>
        <w:rPr>
          <w:sz w:val="24"/>
          <w:szCs w:val="24"/>
        </w:rPr>
      </w:pPr>
    </w:p>
    <w:p w:rsidR="00491944" w:rsidRPr="00385EDD" w:rsidRDefault="00491944" w:rsidP="0012262C">
      <w:pPr>
        <w:pStyle w:val="Szvegtrzsbehzssal"/>
        <w:numPr>
          <w:ilvl w:val="0"/>
          <w:numId w:val="46"/>
        </w:numPr>
        <w:rPr>
          <w:szCs w:val="24"/>
        </w:rPr>
      </w:pPr>
      <w:r w:rsidRPr="00385EDD">
        <w:rPr>
          <w:szCs w:val="24"/>
        </w:rPr>
        <w:t>A Képviselő-testület felhatalmazza a Karcag Városi Önkormányzat Polgármesterét, hogy a helyiség-bérleti szerződést a Bérlővel kösse meg.</w:t>
      </w:r>
    </w:p>
    <w:p w:rsidR="00491944" w:rsidRPr="00385EDD" w:rsidRDefault="00491944" w:rsidP="00491944">
      <w:pPr>
        <w:pStyle w:val="Szvegtrzsbehzssal"/>
        <w:ind w:left="705"/>
        <w:rPr>
          <w:szCs w:val="24"/>
        </w:rPr>
      </w:pPr>
    </w:p>
    <w:p w:rsidR="00491944" w:rsidRPr="00385EDD" w:rsidRDefault="00491944" w:rsidP="0012262C">
      <w:pPr>
        <w:pStyle w:val="Listaszerbekezds1"/>
        <w:numPr>
          <w:ilvl w:val="0"/>
          <w:numId w:val="46"/>
        </w:numPr>
        <w:suppressAutoHyphens/>
        <w:jc w:val="both"/>
      </w:pPr>
      <w:r w:rsidRPr="00385EDD">
        <w:t xml:space="preserve">A Képviselő-testület felkéri a Karcagi Polgármesteri Hivatalt a szükséges intézkedések megtételére. </w:t>
      </w:r>
    </w:p>
    <w:p w:rsidR="00491944" w:rsidRPr="00385EDD" w:rsidRDefault="00491944" w:rsidP="00491944">
      <w:pPr>
        <w:pStyle w:val="Listaszerbekezds"/>
        <w:spacing w:before="120"/>
        <w:ind w:left="1413" w:firstLine="3"/>
        <w:jc w:val="both"/>
      </w:pPr>
      <w:r w:rsidRPr="00385EDD">
        <w:rPr>
          <w:u w:val="single"/>
        </w:rPr>
        <w:t>Felelős:</w:t>
      </w:r>
      <w:r w:rsidRPr="00385EDD">
        <w:t xml:space="preserve"> Rózsa Sándor jegyző</w:t>
      </w:r>
    </w:p>
    <w:p w:rsidR="00491944" w:rsidRPr="00B475CD" w:rsidRDefault="00491944" w:rsidP="00491944">
      <w:pPr>
        <w:ind w:left="705" w:firstLine="708"/>
        <w:rPr>
          <w:szCs w:val="24"/>
        </w:rPr>
      </w:pPr>
      <w:r w:rsidRPr="00B475CD">
        <w:rPr>
          <w:szCs w:val="24"/>
          <w:u w:val="single"/>
        </w:rPr>
        <w:t>Határidő:</w:t>
      </w:r>
      <w:r w:rsidRPr="00B475CD">
        <w:rPr>
          <w:szCs w:val="24"/>
        </w:rPr>
        <w:t xml:space="preserve"> 2017.július 31.</w:t>
      </w:r>
    </w:p>
    <w:p w:rsidR="00491944" w:rsidRPr="00B475CD" w:rsidRDefault="00491944" w:rsidP="00491944">
      <w:pPr>
        <w:pStyle w:val="Listaszerbekezds"/>
      </w:pPr>
    </w:p>
    <w:p w:rsidR="00491944" w:rsidRPr="00491944" w:rsidRDefault="00491944" w:rsidP="00491944">
      <w:pPr>
        <w:ind w:left="142" w:hanging="142"/>
        <w:rPr>
          <w:sz w:val="24"/>
          <w:szCs w:val="24"/>
          <w:u w:val="single"/>
        </w:rPr>
      </w:pPr>
      <w:r w:rsidRPr="00491944">
        <w:rPr>
          <w:sz w:val="24"/>
          <w:szCs w:val="24"/>
        </w:rPr>
        <w:tab/>
      </w:r>
      <w:r w:rsidRPr="00491944">
        <w:rPr>
          <w:sz w:val="24"/>
          <w:szCs w:val="24"/>
          <w:u w:val="single"/>
        </w:rPr>
        <w:t>Erről értesülnek:</w:t>
      </w:r>
    </w:p>
    <w:p w:rsidR="00491944" w:rsidRPr="00B475CD" w:rsidRDefault="00491944" w:rsidP="0012262C">
      <w:pPr>
        <w:pStyle w:val="WW-Alaprtelmezett"/>
        <w:numPr>
          <w:ilvl w:val="0"/>
          <w:numId w:val="48"/>
        </w:numPr>
        <w:tabs>
          <w:tab w:val="left" w:pos="426"/>
        </w:tabs>
        <w:jc w:val="both"/>
      </w:pPr>
      <w:r w:rsidRPr="00B475CD">
        <w:t>Karcag Városi Önkormányzat Képviselő-testületének tagjai, lakhelyükön</w:t>
      </w:r>
    </w:p>
    <w:p w:rsidR="00491944" w:rsidRPr="00B475CD" w:rsidRDefault="00491944" w:rsidP="0012262C">
      <w:pPr>
        <w:pStyle w:val="WW-Alaprtelmezett"/>
        <w:numPr>
          <w:ilvl w:val="0"/>
          <w:numId w:val="48"/>
        </w:numPr>
        <w:tabs>
          <w:tab w:val="left" w:pos="426"/>
        </w:tabs>
        <w:jc w:val="both"/>
      </w:pPr>
      <w:r w:rsidRPr="00B475CD">
        <w:t>Karcag Városi Önkormányzat Polgármestere, helyben</w:t>
      </w:r>
    </w:p>
    <w:p w:rsidR="00491944" w:rsidRPr="00B475CD" w:rsidRDefault="00491944" w:rsidP="0012262C">
      <w:pPr>
        <w:pStyle w:val="WW-Alaprtelmezett"/>
        <w:numPr>
          <w:ilvl w:val="0"/>
          <w:numId w:val="48"/>
        </w:numPr>
        <w:tabs>
          <w:tab w:val="left" w:pos="426"/>
        </w:tabs>
        <w:jc w:val="both"/>
      </w:pPr>
      <w:r w:rsidRPr="00B475CD">
        <w:t>Karcag Városi Önkormányzat Jegyzője, helyben</w:t>
      </w:r>
    </w:p>
    <w:p w:rsidR="00491944" w:rsidRPr="00B475CD" w:rsidRDefault="00491944" w:rsidP="0012262C">
      <w:pPr>
        <w:pStyle w:val="WW-Alaprtelmezett"/>
        <w:numPr>
          <w:ilvl w:val="0"/>
          <w:numId w:val="48"/>
        </w:numPr>
        <w:tabs>
          <w:tab w:val="left" w:pos="426"/>
        </w:tabs>
        <w:jc w:val="both"/>
      </w:pPr>
      <w:r w:rsidRPr="00B475CD">
        <w:t xml:space="preserve">Karcagi Polgármesteri Hivatal Költségvetési, Gazdálkodási és Kistérségi Iroda, Gazdálkodási Csoport, helyben </w:t>
      </w:r>
    </w:p>
    <w:p w:rsidR="00491944" w:rsidRPr="00B475CD" w:rsidRDefault="00491944" w:rsidP="0012262C">
      <w:pPr>
        <w:pStyle w:val="WW-Alaprtelmezett"/>
        <w:numPr>
          <w:ilvl w:val="0"/>
          <w:numId w:val="48"/>
        </w:numPr>
        <w:tabs>
          <w:tab w:val="left" w:pos="426"/>
        </w:tabs>
        <w:jc w:val="both"/>
      </w:pPr>
      <w:r w:rsidRPr="00B475CD">
        <w:t>Karcagi Polgármesteri Hivatal Költségvetési, Gazdálkodási és Kistérségi Iroda, Költségvetési Csoport, helyben</w:t>
      </w:r>
    </w:p>
    <w:p w:rsidR="00491944" w:rsidRPr="00B475CD" w:rsidRDefault="00491944" w:rsidP="0012262C">
      <w:pPr>
        <w:pStyle w:val="WW-Alaprtelmezett"/>
        <w:numPr>
          <w:ilvl w:val="0"/>
          <w:numId w:val="48"/>
        </w:numPr>
        <w:tabs>
          <w:tab w:val="left" w:pos="426"/>
        </w:tabs>
        <w:jc w:val="both"/>
      </w:pPr>
      <w:r w:rsidRPr="00B475CD">
        <w:t>Karcagi Polgármesteri Hivatal Aljegyzői Iroda, Szervezési Csoport, helyben</w:t>
      </w:r>
    </w:p>
    <w:p w:rsidR="00491944" w:rsidRPr="00B475CD" w:rsidRDefault="00491944" w:rsidP="0012262C">
      <w:pPr>
        <w:pStyle w:val="WW-Alaprtelmezett"/>
        <w:numPr>
          <w:ilvl w:val="0"/>
          <w:numId w:val="48"/>
        </w:numPr>
        <w:tabs>
          <w:tab w:val="left" w:pos="426"/>
        </w:tabs>
        <w:jc w:val="both"/>
      </w:pPr>
      <w:r w:rsidRPr="00B475CD">
        <w:lastRenderedPageBreak/>
        <w:t xml:space="preserve">Karcagi „Erőforrás” Vagyonhasznosító és Szolgáltató Kft., 5300 Karcag, Kossuth tér 14. </w:t>
      </w:r>
    </w:p>
    <w:p w:rsidR="00491944" w:rsidRPr="00B475CD" w:rsidRDefault="00491944" w:rsidP="0012262C">
      <w:pPr>
        <w:pStyle w:val="WW-Alaprtelmezett"/>
        <w:numPr>
          <w:ilvl w:val="0"/>
          <w:numId w:val="48"/>
        </w:numPr>
        <w:tabs>
          <w:tab w:val="left" w:pos="426"/>
        </w:tabs>
        <w:jc w:val="both"/>
      </w:pPr>
      <w:r w:rsidRPr="00B475CD">
        <w:t>Regina 2003 Bt. 5300 Karcag, Virág utca 12. /Költségvetési, Gazdálkodási és Kistérségi Iroda Gazdálkodási Csoport által/</w:t>
      </w:r>
    </w:p>
    <w:p w:rsidR="00491944" w:rsidRDefault="00491944" w:rsidP="00491944">
      <w:pPr>
        <w:pStyle w:val="WW-Alaprtelmezett"/>
        <w:tabs>
          <w:tab w:val="left" w:pos="2660"/>
        </w:tabs>
        <w:spacing w:line="300" w:lineRule="exact"/>
        <w:rPr>
          <w:b/>
          <w:bCs/>
        </w:rPr>
      </w:pPr>
    </w:p>
    <w:p w:rsidR="00185B07" w:rsidRDefault="00185B07" w:rsidP="007722AF">
      <w:pPr>
        <w:pStyle w:val="WW-Alaprtelmezett"/>
        <w:tabs>
          <w:tab w:val="left" w:pos="2660"/>
        </w:tabs>
        <w:spacing w:line="300" w:lineRule="exact"/>
        <w:rPr>
          <w:b/>
          <w:bCs/>
        </w:rPr>
      </w:pPr>
    </w:p>
    <w:p w:rsidR="00185B07" w:rsidRPr="007722AF" w:rsidRDefault="00185B07" w:rsidP="007722AF">
      <w:pPr>
        <w:pStyle w:val="WW-Alaprtelmezett"/>
        <w:tabs>
          <w:tab w:val="left" w:pos="2660"/>
        </w:tabs>
        <w:spacing w:line="300" w:lineRule="exact"/>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sidR="00771D54">
              <w:rPr>
                <w:b/>
                <w:bCs/>
                <w:sz w:val="24"/>
                <w:szCs w:val="24"/>
              </w:rPr>
              <w:t>8</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pStyle w:val="WW-Alaprtelmezett"/>
              <w:tabs>
                <w:tab w:val="left" w:pos="3210"/>
              </w:tabs>
              <w:spacing w:line="300" w:lineRule="exact"/>
              <w:jc w:val="both"/>
              <w:rPr>
                <w:rFonts w:eastAsia="HG Mincho Light J"/>
                <w:bCs/>
              </w:rPr>
            </w:pPr>
            <w:r w:rsidRPr="007722AF">
              <w:t>Javaslat a Karcag, Horváth Ferenc utca 3-5. alatti 158 m</w:t>
            </w:r>
            <w:r w:rsidRPr="007722AF">
              <w:rPr>
                <w:vertAlign w:val="superscript"/>
              </w:rPr>
              <w:t>2</w:t>
            </w:r>
            <w:r w:rsidRPr="007722AF">
              <w:t xml:space="preserve"> alapterületű nem lakás céljára szolgáló helyiségek </w:t>
            </w:r>
            <w:proofErr w:type="spellStart"/>
            <w:r w:rsidRPr="007722AF">
              <w:t>Virtual</w:t>
            </w:r>
            <w:proofErr w:type="spellEnd"/>
            <w:r w:rsidRPr="007722AF">
              <w:t xml:space="preserve"> Shopping Korlátolt Felelősségű Társaság részére</w:t>
            </w:r>
            <w:r w:rsidRPr="007722AF">
              <w:rPr>
                <w:bCs/>
              </w:rPr>
              <w:t xml:space="preserve"> történő bérbeadásáról szóló </w:t>
            </w:r>
            <w:r w:rsidRPr="007722AF">
              <w:rPr>
                <w:rFonts w:eastAsia="Calibri"/>
                <w:lang w:eastAsia="en-US"/>
              </w:rPr>
              <w:t xml:space="preserve">77/2017. (III.30.) „kt.” sz. </w:t>
            </w:r>
            <w:r w:rsidRPr="007722AF">
              <w:rPr>
                <w:bCs/>
              </w:rPr>
              <w:t>határozat módosítására</w:t>
            </w:r>
          </w:p>
          <w:p w:rsidR="007722AF" w:rsidRPr="007722AF" w:rsidRDefault="007722AF" w:rsidP="007722AF">
            <w:pPr>
              <w:jc w:val="both"/>
              <w:rPr>
                <w:sz w:val="24"/>
                <w:szCs w:val="24"/>
              </w:rPr>
            </w:pPr>
          </w:p>
        </w:tc>
      </w:tr>
    </w:tbl>
    <w:p w:rsidR="00185B07" w:rsidRDefault="00185B07" w:rsidP="007722AF">
      <w:pPr>
        <w:tabs>
          <w:tab w:val="left" w:pos="2660"/>
        </w:tabs>
        <w:rPr>
          <w:b/>
          <w:bCs/>
          <w:sz w:val="24"/>
          <w:szCs w:val="24"/>
        </w:rPr>
      </w:pPr>
      <w:r w:rsidRPr="006506D7">
        <w:rPr>
          <w:b/>
          <w:bCs/>
          <w:sz w:val="24"/>
          <w:szCs w:val="24"/>
        </w:rPr>
        <w:tab/>
      </w:r>
    </w:p>
    <w:p w:rsidR="005F08BE"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E23B98">
        <w:rPr>
          <w:bCs/>
          <w:iCs/>
          <w:sz w:val="24"/>
          <w:szCs w:val="24"/>
        </w:rPr>
        <w:t>B</w:t>
      </w:r>
      <w:r w:rsidR="009A28C9">
        <w:rPr>
          <w:bCs/>
          <w:iCs/>
          <w:sz w:val="24"/>
          <w:szCs w:val="24"/>
        </w:rPr>
        <w:t xml:space="preserve">érleti </w:t>
      </w:r>
      <w:proofErr w:type="gramStart"/>
      <w:r w:rsidR="009A28C9">
        <w:rPr>
          <w:bCs/>
          <w:iCs/>
          <w:sz w:val="24"/>
          <w:szCs w:val="24"/>
        </w:rPr>
        <w:t>díj emelésről</w:t>
      </w:r>
      <w:proofErr w:type="gramEnd"/>
      <w:r w:rsidR="009A28C9">
        <w:rPr>
          <w:bCs/>
          <w:iCs/>
          <w:sz w:val="24"/>
          <w:szCs w:val="24"/>
        </w:rPr>
        <w:t xml:space="preserve"> van szó. </w:t>
      </w:r>
      <w:r w:rsidR="006A00D7">
        <w:rPr>
          <w:bCs/>
          <w:iCs/>
          <w:sz w:val="24"/>
          <w:szCs w:val="24"/>
        </w:rPr>
        <w:t xml:space="preserve">                             </w:t>
      </w:r>
    </w:p>
    <w:p w:rsidR="005F08BE" w:rsidRDefault="005F08BE"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tabs>
          <w:tab w:val="left" w:pos="2660"/>
        </w:tabs>
        <w:rPr>
          <w:b/>
          <w:bCs/>
          <w:sz w:val="24"/>
          <w:szCs w:val="24"/>
        </w:rPr>
      </w:pPr>
    </w:p>
    <w:p w:rsidR="0012262C" w:rsidRDefault="0012262C" w:rsidP="0012262C">
      <w:pPr>
        <w:spacing w:line="300" w:lineRule="exact"/>
        <w:rPr>
          <w:b/>
          <w:bCs/>
        </w:rPr>
      </w:pPr>
    </w:p>
    <w:p w:rsidR="0012262C" w:rsidRPr="0012262C" w:rsidRDefault="0012262C" w:rsidP="0012262C">
      <w:pPr>
        <w:spacing w:line="300" w:lineRule="exact"/>
        <w:jc w:val="both"/>
        <w:rPr>
          <w:b/>
          <w:bCs/>
          <w:sz w:val="24"/>
          <w:szCs w:val="24"/>
        </w:rPr>
      </w:pPr>
      <w:r w:rsidRPr="0012262C">
        <w:rPr>
          <w:b/>
          <w:bCs/>
          <w:sz w:val="24"/>
          <w:szCs w:val="24"/>
        </w:rPr>
        <w:t>207/2017. (VI. 29.) „kt.” sz. határozat</w:t>
      </w:r>
    </w:p>
    <w:p w:rsidR="0012262C" w:rsidRPr="0012262C" w:rsidRDefault="0012262C" w:rsidP="0012262C">
      <w:pPr>
        <w:tabs>
          <w:tab w:val="left" w:pos="5220"/>
        </w:tabs>
        <w:spacing w:line="300" w:lineRule="exact"/>
        <w:jc w:val="both"/>
        <w:rPr>
          <w:sz w:val="24"/>
          <w:szCs w:val="24"/>
        </w:rPr>
      </w:pPr>
      <w:proofErr w:type="gramStart"/>
      <w:r w:rsidRPr="0012262C">
        <w:rPr>
          <w:b/>
          <w:sz w:val="24"/>
          <w:szCs w:val="24"/>
        </w:rPr>
        <w:t>a</w:t>
      </w:r>
      <w:proofErr w:type="gramEnd"/>
      <w:r w:rsidRPr="0012262C">
        <w:rPr>
          <w:b/>
          <w:sz w:val="24"/>
          <w:szCs w:val="24"/>
        </w:rPr>
        <w:t xml:space="preserve"> Karcag, Horváth Ferenc utca 3-5. alatti 158 m</w:t>
      </w:r>
      <w:r w:rsidRPr="0012262C">
        <w:rPr>
          <w:b/>
          <w:sz w:val="24"/>
          <w:szCs w:val="24"/>
          <w:vertAlign w:val="superscript"/>
        </w:rPr>
        <w:t>2</w:t>
      </w:r>
      <w:r w:rsidRPr="0012262C">
        <w:rPr>
          <w:b/>
          <w:sz w:val="24"/>
          <w:szCs w:val="24"/>
        </w:rPr>
        <w:t xml:space="preserve"> alapterületű nem lakás céljára szolgáló helyiségek </w:t>
      </w:r>
      <w:proofErr w:type="spellStart"/>
      <w:r w:rsidRPr="0012262C">
        <w:rPr>
          <w:b/>
          <w:sz w:val="24"/>
          <w:szCs w:val="24"/>
        </w:rPr>
        <w:t>Virtual</w:t>
      </w:r>
      <w:proofErr w:type="spellEnd"/>
      <w:r w:rsidRPr="0012262C">
        <w:rPr>
          <w:b/>
          <w:sz w:val="24"/>
          <w:szCs w:val="24"/>
        </w:rPr>
        <w:t xml:space="preserve"> Shopping Korlátolt Felelősségű Társaság részére</w:t>
      </w:r>
      <w:r w:rsidRPr="0012262C">
        <w:rPr>
          <w:b/>
          <w:bCs/>
          <w:sz w:val="24"/>
          <w:szCs w:val="24"/>
        </w:rPr>
        <w:t xml:space="preserve"> történő bérbeadásáról szóló </w:t>
      </w:r>
      <w:r w:rsidRPr="0012262C">
        <w:rPr>
          <w:b/>
          <w:sz w:val="24"/>
          <w:szCs w:val="24"/>
        </w:rPr>
        <w:t>77/2017. (III.30.) „kt.” sz.</w:t>
      </w:r>
      <w:r w:rsidRPr="0012262C">
        <w:rPr>
          <w:b/>
          <w:bCs/>
          <w:sz w:val="24"/>
          <w:szCs w:val="24"/>
        </w:rPr>
        <w:t xml:space="preserve"> határozat módosításáról</w:t>
      </w:r>
      <w:r w:rsidRPr="0012262C">
        <w:rPr>
          <w:sz w:val="24"/>
          <w:szCs w:val="24"/>
        </w:rPr>
        <w:tab/>
      </w:r>
    </w:p>
    <w:p w:rsidR="0012262C" w:rsidRPr="0012262C" w:rsidRDefault="0012262C" w:rsidP="0012262C">
      <w:pPr>
        <w:tabs>
          <w:tab w:val="left" w:pos="5220"/>
        </w:tabs>
        <w:spacing w:before="120" w:after="120" w:line="300" w:lineRule="exact"/>
        <w:rPr>
          <w:b/>
          <w:bCs/>
          <w:sz w:val="24"/>
          <w:szCs w:val="24"/>
        </w:rPr>
      </w:pPr>
    </w:p>
    <w:p w:rsidR="0012262C" w:rsidRDefault="0012262C" w:rsidP="0012262C">
      <w:pPr>
        <w:spacing w:before="120" w:after="120" w:line="300" w:lineRule="exact"/>
        <w:jc w:val="both"/>
        <w:rPr>
          <w:sz w:val="24"/>
          <w:szCs w:val="24"/>
        </w:rPr>
      </w:pPr>
      <w:r w:rsidRPr="0012262C">
        <w:rPr>
          <w:sz w:val="24"/>
          <w:szCs w:val="24"/>
        </w:rPr>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12262C">
        <w:rPr>
          <w:sz w:val="24"/>
          <w:szCs w:val="24"/>
        </w:rPr>
        <w:t>Mötv</w:t>
      </w:r>
      <w:proofErr w:type="spellEnd"/>
      <w:r w:rsidRPr="0012262C">
        <w:rPr>
          <w:sz w:val="24"/>
          <w:szCs w:val="24"/>
        </w:rPr>
        <w:t>.) 107. §</w:t>
      </w:r>
      <w:proofErr w:type="spellStart"/>
      <w:r w:rsidRPr="0012262C">
        <w:rPr>
          <w:sz w:val="24"/>
          <w:szCs w:val="24"/>
        </w:rPr>
        <w:t>-ában</w:t>
      </w:r>
      <w:proofErr w:type="spellEnd"/>
      <w:r w:rsidRPr="0012262C">
        <w:rPr>
          <w:sz w:val="24"/>
          <w:szCs w:val="24"/>
        </w:rPr>
        <w:t xml:space="preserve"> biztosított jogkörében, valamint a </w:t>
      </w:r>
      <w:proofErr w:type="spellStart"/>
      <w:r w:rsidRPr="0012262C">
        <w:rPr>
          <w:sz w:val="24"/>
          <w:szCs w:val="24"/>
        </w:rPr>
        <w:t>Mötv</w:t>
      </w:r>
      <w:proofErr w:type="spellEnd"/>
      <w:r w:rsidRPr="0012262C">
        <w:rPr>
          <w:sz w:val="24"/>
          <w:szCs w:val="24"/>
        </w:rPr>
        <w:t xml:space="preserve">. 13. § (1) bekezdés 9. pontjában meghatározott feladatkörében eljárva, továbbá a </w:t>
      </w:r>
      <w:r w:rsidRPr="0012262C">
        <w:rPr>
          <w:color w:val="000000"/>
          <w:sz w:val="24"/>
          <w:szCs w:val="24"/>
        </w:rPr>
        <w:t>Karcag Városi Önkormányzat Képviselő-testületének a Karcag Városi Önkormányzat tulajdonában lévő lakások és nem lakás céljára szolgáló helyiségek bérbeadásáról szóló 21/2013. (VI. 28.) rendeletének</w:t>
      </w:r>
      <w:r w:rsidRPr="0012262C">
        <w:rPr>
          <w:sz w:val="24"/>
          <w:szCs w:val="24"/>
        </w:rPr>
        <w:t>23.§ b) pontja alapján a Karcag, Horváth Ferenc utca 3-5. alatti 158 m</w:t>
      </w:r>
      <w:r w:rsidRPr="0012262C">
        <w:rPr>
          <w:sz w:val="24"/>
          <w:szCs w:val="24"/>
          <w:vertAlign w:val="superscript"/>
        </w:rPr>
        <w:t>2</w:t>
      </w:r>
      <w:r w:rsidRPr="0012262C">
        <w:rPr>
          <w:sz w:val="24"/>
          <w:szCs w:val="24"/>
        </w:rPr>
        <w:t xml:space="preserve"> alapterületű nem lakás céljára szolgáló helyiségek </w:t>
      </w:r>
      <w:proofErr w:type="spellStart"/>
      <w:r w:rsidRPr="0012262C">
        <w:rPr>
          <w:sz w:val="24"/>
          <w:szCs w:val="24"/>
        </w:rPr>
        <w:t>Virtual</w:t>
      </w:r>
      <w:proofErr w:type="spellEnd"/>
      <w:r w:rsidRPr="0012262C">
        <w:rPr>
          <w:sz w:val="24"/>
          <w:szCs w:val="24"/>
        </w:rPr>
        <w:t xml:space="preserve"> Shopping Korlátolt Felelősségű Társaság részére történő bérbeadásáról szóló 77/2017. (III.30.) „kt.” sz. határozatát (továbbiakban: Határozat) az alábbiak szerint módosítja:</w:t>
      </w:r>
      <w:r w:rsidRPr="0012262C">
        <w:rPr>
          <w:sz w:val="24"/>
          <w:szCs w:val="24"/>
        </w:rPr>
        <w:br/>
      </w:r>
    </w:p>
    <w:p w:rsidR="00E23B98" w:rsidRDefault="00E23B98" w:rsidP="0012262C">
      <w:pPr>
        <w:spacing w:before="120" w:after="120" w:line="300" w:lineRule="exact"/>
        <w:jc w:val="both"/>
        <w:rPr>
          <w:sz w:val="24"/>
          <w:szCs w:val="24"/>
        </w:rPr>
      </w:pPr>
    </w:p>
    <w:p w:rsidR="00E23B98" w:rsidRDefault="00E23B98" w:rsidP="0012262C">
      <w:pPr>
        <w:spacing w:before="120" w:after="120" w:line="300" w:lineRule="exact"/>
        <w:jc w:val="both"/>
        <w:rPr>
          <w:sz w:val="24"/>
          <w:szCs w:val="24"/>
        </w:rPr>
      </w:pPr>
    </w:p>
    <w:p w:rsidR="00E23B98" w:rsidRDefault="00E23B98" w:rsidP="0012262C">
      <w:pPr>
        <w:spacing w:before="120" w:after="120" w:line="300" w:lineRule="exact"/>
        <w:jc w:val="both"/>
        <w:rPr>
          <w:sz w:val="24"/>
          <w:szCs w:val="24"/>
        </w:rPr>
      </w:pPr>
    </w:p>
    <w:p w:rsidR="00E23B98" w:rsidRPr="0012262C" w:rsidRDefault="00E23B98" w:rsidP="0012262C">
      <w:pPr>
        <w:spacing w:before="120" w:after="120" w:line="300" w:lineRule="exact"/>
        <w:jc w:val="both"/>
        <w:rPr>
          <w:sz w:val="24"/>
          <w:szCs w:val="24"/>
        </w:rPr>
      </w:pPr>
    </w:p>
    <w:p w:rsidR="0012262C" w:rsidRPr="0012262C" w:rsidRDefault="0012262C" w:rsidP="0012262C">
      <w:pPr>
        <w:pStyle w:val="Listaszerbekezds"/>
        <w:numPr>
          <w:ilvl w:val="0"/>
          <w:numId w:val="50"/>
        </w:numPr>
        <w:suppressAutoHyphens/>
        <w:ind w:left="709" w:hanging="425"/>
        <w:jc w:val="both"/>
      </w:pPr>
      <w:r w:rsidRPr="0012262C">
        <w:t>A Határozat 5. pontja helyébe az alábbi 5. pont kerül:</w:t>
      </w:r>
    </w:p>
    <w:p w:rsidR="0012262C" w:rsidRPr="0012262C" w:rsidRDefault="0012262C" w:rsidP="0012262C">
      <w:pPr>
        <w:ind w:left="703"/>
        <w:rPr>
          <w:sz w:val="24"/>
          <w:szCs w:val="24"/>
        </w:rPr>
      </w:pPr>
      <w:r w:rsidRPr="0012262C">
        <w:rPr>
          <w:sz w:val="24"/>
          <w:szCs w:val="24"/>
        </w:rPr>
        <w:t xml:space="preserve">„5. </w:t>
      </w:r>
      <w:r w:rsidRPr="0012262C">
        <w:rPr>
          <w:sz w:val="24"/>
          <w:szCs w:val="24"/>
          <w:u w:val="single"/>
        </w:rPr>
        <w:t>A bérleti díj összege</w:t>
      </w:r>
      <w:r w:rsidRPr="0012262C">
        <w:rPr>
          <w:sz w:val="24"/>
          <w:szCs w:val="24"/>
        </w:rPr>
        <w:t>:</w:t>
      </w:r>
    </w:p>
    <w:p w:rsidR="0012262C" w:rsidRPr="0012262C" w:rsidRDefault="0012262C" w:rsidP="0012262C">
      <w:pPr>
        <w:ind w:left="703"/>
        <w:rPr>
          <w:sz w:val="24"/>
          <w:szCs w:val="24"/>
        </w:rPr>
      </w:pPr>
      <w:r w:rsidRPr="0012262C">
        <w:rPr>
          <w:sz w:val="24"/>
          <w:szCs w:val="24"/>
        </w:rPr>
        <w:t>A bérleti díj 2017. július 1. napjától 2019. június 30. napjáig terjedő időszakra 80.000 Ft/hó + ÁFA, összesen 101.600 Ft/hó, azaz bruttó Százegyezer-hatszáz forint/hó.</w:t>
      </w:r>
      <w:r w:rsidRPr="0012262C">
        <w:rPr>
          <w:sz w:val="24"/>
          <w:szCs w:val="24"/>
        </w:rPr>
        <w:br/>
        <w:t>A bérleti díj összege évente felülvizsgálatra és az infláció mértékével megemelésre kerül.</w:t>
      </w:r>
      <w:r w:rsidRPr="0012262C">
        <w:rPr>
          <w:sz w:val="24"/>
          <w:szCs w:val="24"/>
        </w:rPr>
        <w:br/>
        <w:t xml:space="preserve">A Bérlő a bérleti díjat havonta előre, minden hónap 15. napjáig köteles megfizetni a </w:t>
      </w:r>
      <w:r w:rsidRPr="0012262C">
        <w:rPr>
          <w:sz w:val="24"/>
          <w:szCs w:val="24"/>
        </w:rPr>
        <w:tab/>
        <w:t>Karcagi „Erőforrás” Vagyonhasznosító és Szolgáltató Kft. (5300 Karcag, Kossuth tér 14.) által biztosított csekken, vagy folyószámlára történő utalással.”</w:t>
      </w:r>
    </w:p>
    <w:p w:rsidR="0012262C" w:rsidRPr="0012262C" w:rsidRDefault="0012262C" w:rsidP="0012262C">
      <w:pPr>
        <w:pStyle w:val="Listaszerbekezds"/>
        <w:numPr>
          <w:ilvl w:val="0"/>
          <w:numId w:val="50"/>
        </w:numPr>
        <w:suppressAutoHyphens/>
        <w:spacing w:before="80" w:after="60" w:line="300" w:lineRule="exact"/>
        <w:ind w:left="709" w:hanging="425"/>
        <w:jc w:val="both"/>
      </w:pPr>
      <w:r w:rsidRPr="0012262C">
        <w:t>A Határozat egyéb részei változatlanok maradnak.</w:t>
      </w:r>
    </w:p>
    <w:p w:rsidR="0012262C" w:rsidRPr="0012262C" w:rsidRDefault="0012262C" w:rsidP="0012262C">
      <w:pPr>
        <w:pStyle w:val="Szvegtrzsbehzssal"/>
        <w:numPr>
          <w:ilvl w:val="0"/>
          <w:numId w:val="50"/>
        </w:numPr>
        <w:spacing w:before="80" w:after="60" w:line="300" w:lineRule="exact"/>
        <w:ind w:left="709" w:hanging="425"/>
        <w:rPr>
          <w:szCs w:val="24"/>
        </w:rPr>
      </w:pPr>
      <w:r w:rsidRPr="0012262C">
        <w:rPr>
          <w:szCs w:val="24"/>
        </w:rPr>
        <w:t>A Képviselő-testület felhatalmazza a Karcag Városi Önkormányzat Polgármesterét, hogy a helyiség-bérleti szerződés módosítását aláírja.</w:t>
      </w:r>
    </w:p>
    <w:p w:rsidR="0012262C" w:rsidRPr="0012262C" w:rsidRDefault="0012262C" w:rsidP="0012262C">
      <w:pPr>
        <w:pStyle w:val="Listaszerbekezds1"/>
        <w:numPr>
          <w:ilvl w:val="0"/>
          <w:numId w:val="50"/>
        </w:numPr>
        <w:suppressAutoHyphens/>
        <w:spacing w:before="80" w:after="60" w:line="300" w:lineRule="exact"/>
        <w:ind w:left="709" w:hanging="425"/>
        <w:jc w:val="both"/>
      </w:pPr>
      <w:r w:rsidRPr="0012262C">
        <w:t xml:space="preserve">A Képviselő-testület felkéri a Karcagi Polgármesteri Hivatalt a szükséges intézkedések megtételére. </w:t>
      </w:r>
    </w:p>
    <w:p w:rsidR="0012262C" w:rsidRPr="0012262C" w:rsidRDefault="0012262C" w:rsidP="0012262C">
      <w:pPr>
        <w:pStyle w:val="Listaszerbekezds"/>
        <w:spacing w:line="300" w:lineRule="exact"/>
        <w:ind w:left="1413" w:firstLine="3"/>
        <w:jc w:val="both"/>
      </w:pPr>
      <w:r w:rsidRPr="0012262C">
        <w:rPr>
          <w:u w:val="single"/>
        </w:rPr>
        <w:t>Felelős</w:t>
      </w:r>
      <w:r w:rsidRPr="0012262C">
        <w:t>: Rózsa Sándor jegyző</w:t>
      </w:r>
    </w:p>
    <w:p w:rsidR="0012262C" w:rsidRPr="0012262C" w:rsidRDefault="0012262C" w:rsidP="0012262C">
      <w:pPr>
        <w:spacing w:line="300" w:lineRule="exact"/>
        <w:ind w:left="705" w:firstLine="708"/>
        <w:rPr>
          <w:sz w:val="24"/>
          <w:szCs w:val="24"/>
        </w:rPr>
      </w:pPr>
      <w:r w:rsidRPr="0012262C">
        <w:rPr>
          <w:sz w:val="24"/>
          <w:szCs w:val="24"/>
          <w:u w:val="single"/>
        </w:rPr>
        <w:t>Határidő</w:t>
      </w:r>
      <w:r w:rsidRPr="0012262C">
        <w:rPr>
          <w:sz w:val="24"/>
          <w:szCs w:val="24"/>
        </w:rPr>
        <w:t>: 2017.július 31.</w:t>
      </w:r>
    </w:p>
    <w:p w:rsidR="0012262C" w:rsidRPr="0012262C" w:rsidRDefault="0012262C" w:rsidP="009A28C9">
      <w:pPr>
        <w:spacing w:line="300" w:lineRule="exact"/>
        <w:rPr>
          <w:sz w:val="24"/>
          <w:szCs w:val="24"/>
          <w:u w:val="single"/>
        </w:rPr>
      </w:pPr>
      <w:r w:rsidRPr="0012262C">
        <w:rPr>
          <w:sz w:val="24"/>
          <w:szCs w:val="24"/>
        </w:rPr>
        <w:t xml:space="preserve"> </w:t>
      </w:r>
      <w:r w:rsidRPr="0012262C">
        <w:rPr>
          <w:sz w:val="24"/>
          <w:szCs w:val="24"/>
          <w:u w:val="single"/>
        </w:rPr>
        <w:t>Erről értesülnek:</w:t>
      </w:r>
    </w:p>
    <w:p w:rsidR="0012262C" w:rsidRPr="0012262C" w:rsidRDefault="0012262C" w:rsidP="009A28C9">
      <w:pPr>
        <w:pStyle w:val="WW-Alaprtelmezett"/>
        <w:numPr>
          <w:ilvl w:val="0"/>
          <w:numId w:val="75"/>
        </w:numPr>
        <w:tabs>
          <w:tab w:val="left" w:pos="426"/>
        </w:tabs>
        <w:spacing w:line="300" w:lineRule="exact"/>
        <w:ind w:left="426" w:hanging="284"/>
        <w:jc w:val="both"/>
      </w:pPr>
      <w:r w:rsidRPr="0012262C">
        <w:t>Karcag Városi Önkormányzat Képviselő-testületének tagjai, lakhelyükön</w:t>
      </w:r>
    </w:p>
    <w:p w:rsidR="0012262C" w:rsidRPr="0012262C" w:rsidRDefault="0012262C" w:rsidP="009A28C9">
      <w:pPr>
        <w:pStyle w:val="WW-Alaprtelmezett"/>
        <w:numPr>
          <w:ilvl w:val="0"/>
          <w:numId w:val="75"/>
        </w:numPr>
        <w:tabs>
          <w:tab w:val="left" w:pos="426"/>
        </w:tabs>
        <w:spacing w:line="300" w:lineRule="exact"/>
        <w:ind w:left="426" w:hanging="284"/>
        <w:jc w:val="both"/>
      </w:pPr>
      <w:r w:rsidRPr="0012262C">
        <w:t>Karcag Városi Önkormányzat Polgármestere, helyben</w:t>
      </w:r>
    </w:p>
    <w:p w:rsidR="0012262C" w:rsidRPr="0012262C" w:rsidRDefault="0012262C" w:rsidP="009A28C9">
      <w:pPr>
        <w:pStyle w:val="WW-Alaprtelmezett"/>
        <w:numPr>
          <w:ilvl w:val="0"/>
          <w:numId w:val="75"/>
        </w:numPr>
        <w:tabs>
          <w:tab w:val="left" w:pos="426"/>
        </w:tabs>
        <w:spacing w:line="300" w:lineRule="exact"/>
        <w:ind w:left="426" w:hanging="284"/>
        <w:jc w:val="both"/>
      </w:pPr>
      <w:r w:rsidRPr="0012262C">
        <w:t>Karcag Városi Önkormányzat Jegyzője, helyben</w:t>
      </w:r>
    </w:p>
    <w:p w:rsidR="0012262C" w:rsidRPr="0012262C" w:rsidRDefault="0012262C" w:rsidP="009A28C9">
      <w:pPr>
        <w:pStyle w:val="WW-Alaprtelmezett"/>
        <w:numPr>
          <w:ilvl w:val="0"/>
          <w:numId w:val="75"/>
        </w:numPr>
        <w:tabs>
          <w:tab w:val="left" w:pos="426"/>
        </w:tabs>
        <w:spacing w:line="300" w:lineRule="exact"/>
        <w:ind w:left="426" w:hanging="284"/>
        <w:jc w:val="both"/>
      </w:pPr>
      <w:r w:rsidRPr="0012262C">
        <w:t xml:space="preserve">Karcagi Polgármesteri Hivatal Költségvetési, Gazdálkodási és Kistérségi Iroda, Gazdálkodási Csoport, helyben </w:t>
      </w:r>
    </w:p>
    <w:p w:rsidR="0012262C" w:rsidRPr="0012262C" w:rsidRDefault="0012262C" w:rsidP="009A28C9">
      <w:pPr>
        <w:pStyle w:val="WW-Alaprtelmezett"/>
        <w:numPr>
          <w:ilvl w:val="0"/>
          <w:numId w:val="75"/>
        </w:numPr>
        <w:tabs>
          <w:tab w:val="left" w:pos="426"/>
        </w:tabs>
        <w:spacing w:line="300" w:lineRule="exact"/>
        <w:ind w:left="426" w:hanging="284"/>
        <w:jc w:val="both"/>
      </w:pPr>
      <w:r w:rsidRPr="0012262C">
        <w:t>Karcagi Polgármesteri Hivatal Költségvetési, Gazdálkodási és Kistérségi Iroda, Költségvetési Csoport, helyben</w:t>
      </w:r>
    </w:p>
    <w:p w:rsidR="0012262C" w:rsidRPr="0012262C" w:rsidRDefault="0012262C" w:rsidP="009A28C9">
      <w:pPr>
        <w:pStyle w:val="WW-Alaprtelmezett"/>
        <w:numPr>
          <w:ilvl w:val="0"/>
          <w:numId w:val="75"/>
        </w:numPr>
        <w:tabs>
          <w:tab w:val="left" w:pos="426"/>
        </w:tabs>
        <w:spacing w:line="300" w:lineRule="exact"/>
        <w:ind w:left="426" w:hanging="284"/>
        <w:jc w:val="both"/>
      </w:pPr>
      <w:r w:rsidRPr="0012262C">
        <w:t>Karcagi Polgármesteri Hivatal Aljegyzői Iroda, Szervezési Csoport, helyben</w:t>
      </w:r>
    </w:p>
    <w:p w:rsidR="0012262C" w:rsidRPr="0012262C" w:rsidRDefault="0012262C" w:rsidP="009A28C9">
      <w:pPr>
        <w:pStyle w:val="WW-Alaprtelmezett"/>
        <w:numPr>
          <w:ilvl w:val="0"/>
          <w:numId w:val="75"/>
        </w:numPr>
        <w:tabs>
          <w:tab w:val="left" w:pos="426"/>
        </w:tabs>
        <w:spacing w:line="300" w:lineRule="exact"/>
        <w:ind w:left="426" w:hanging="284"/>
        <w:jc w:val="both"/>
      </w:pPr>
      <w:r w:rsidRPr="0012262C">
        <w:t xml:space="preserve">Karcagi „Erőforrás” Vagyonhasznosító és Szolgáltató Kft., 5300 Karcag, Kossuth tér 14. </w:t>
      </w:r>
    </w:p>
    <w:p w:rsidR="0012262C" w:rsidRPr="0012262C" w:rsidRDefault="0012262C" w:rsidP="009A28C9">
      <w:pPr>
        <w:pStyle w:val="Listaszerbekezds"/>
        <w:numPr>
          <w:ilvl w:val="0"/>
          <w:numId w:val="75"/>
        </w:numPr>
        <w:suppressAutoHyphens/>
        <w:ind w:left="426" w:right="57" w:hanging="284"/>
      </w:pPr>
      <w:proofErr w:type="spellStart"/>
      <w:r w:rsidRPr="0012262C">
        <w:t>Virtual</w:t>
      </w:r>
      <w:proofErr w:type="spellEnd"/>
      <w:r w:rsidRPr="0012262C">
        <w:t xml:space="preserve"> Shopping Kft. 5300 Karcag, Zádor utca 9. /Költségvetési, Gazdálkodási és</w:t>
      </w:r>
    </w:p>
    <w:p w:rsidR="00185B07" w:rsidRDefault="00185B07" w:rsidP="009A28C9">
      <w:pPr>
        <w:tabs>
          <w:tab w:val="left" w:pos="2660"/>
        </w:tabs>
        <w:ind w:left="426" w:hanging="284"/>
        <w:rPr>
          <w:sz w:val="24"/>
          <w:szCs w:val="24"/>
        </w:rPr>
      </w:pPr>
    </w:p>
    <w:p w:rsidR="00F119FB" w:rsidRPr="007722AF" w:rsidRDefault="00F119FB" w:rsidP="009A28C9">
      <w:pPr>
        <w:tabs>
          <w:tab w:val="left" w:pos="2660"/>
        </w:tabs>
        <w:ind w:left="426" w:hanging="284"/>
        <w:rPr>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22AF" w:rsidP="00B16D1E">
            <w:pPr>
              <w:jc w:val="both"/>
              <w:rPr>
                <w:b/>
                <w:bCs/>
                <w:sz w:val="24"/>
                <w:szCs w:val="24"/>
              </w:rPr>
            </w:pPr>
            <w:r w:rsidRPr="006506D7">
              <w:rPr>
                <w:b/>
                <w:bCs/>
                <w:sz w:val="24"/>
                <w:szCs w:val="24"/>
              </w:rPr>
              <w:t>1</w:t>
            </w:r>
            <w:r w:rsidR="00771D54">
              <w:rPr>
                <w:b/>
                <w:bCs/>
                <w:sz w:val="24"/>
                <w:szCs w:val="24"/>
              </w:rPr>
              <w:t>9</w:t>
            </w:r>
            <w:r w:rsidRPr="006506D7">
              <w:rPr>
                <w:b/>
                <w:bCs/>
                <w:sz w:val="24"/>
                <w:szCs w:val="24"/>
              </w:rPr>
              <w:t xml:space="preserve">. </w:t>
            </w:r>
            <w:r w:rsidRPr="006506D7">
              <w:rPr>
                <w:b/>
                <w:bCs/>
                <w:sz w:val="24"/>
                <w:szCs w:val="24"/>
                <w:u w:val="single"/>
              </w:rPr>
              <w:t>napirendi pont:</w:t>
            </w:r>
          </w:p>
        </w:tc>
        <w:tc>
          <w:tcPr>
            <w:tcW w:w="6551" w:type="dxa"/>
          </w:tcPr>
          <w:p w:rsidR="007722AF" w:rsidRPr="007722AF" w:rsidRDefault="007722AF" w:rsidP="007722AF">
            <w:pPr>
              <w:jc w:val="both"/>
              <w:rPr>
                <w:sz w:val="24"/>
                <w:szCs w:val="24"/>
              </w:rPr>
            </w:pPr>
            <w:r w:rsidRPr="007722AF">
              <w:rPr>
                <w:sz w:val="24"/>
                <w:szCs w:val="24"/>
              </w:rPr>
              <w:t xml:space="preserve">Javaslat a Karcag, Kacsóh u. 16. szám alatti, 228 </w:t>
            </w:r>
            <w:proofErr w:type="spellStart"/>
            <w:r w:rsidRPr="007722AF">
              <w:rPr>
                <w:sz w:val="24"/>
                <w:szCs w:val="24"/>
              </w:rPr>
              <w:t>hrsz-</w:t>
            </w:r>
            <w:proofErr w:type="spellEnd"/>
            <w:r w:rsidRPr="007722AF">
              <w:rPr>
                <w:bCs/>
                <w:sz w:val="24"/>
                <w:szCs w:val="24"/>
              </w:rPr>
              <w:t xml:space="preserve"> </w:t>
            </w:r>
            <w:r w:rsidRPr="007722AF">
              <w:rPr>
                <w:sz w:val="24"/>
                <w:szCs w:val="24"/>
              </w:rPr>
              <w:t>ú ingatlan értékesítésére kiírt pályázat elbírálására</w:t>
            </w:r>
          </w:p>
          <w:p w:rsidR="007722AF" w:rsidRPr="007722AF" w:rsidRDefault="007722AF" w:rsidP="007722AF">
            <w:pPr>
              <w:jc w:val="both"/>
              <w:rPr>
                <w:sz w:val="24"/>
                <w:szCs w:val="24"/>
              </w:rPr>
            </w:pPr>
          </w:p>
        </w:tc>
      </w:tr>
    </w:tbl>
    <w:p w:rsidR="00185B07" w:rsidRDefault="00185B07" w:rsidP="007722AF">
      <w:pPr>
        <w:pStyle w:val="WW-Alaprtelmezett"/>
        <w:tabs>
          <w:tab w:val="left" w:pos="2660"/>
        </w:tabs>
        <w:rPr>
          <w:b/>
          <w:bCs/>
        </w:rPr>
      </w:pPr>
      <w:r>
        <w:rPr>
          <w:b/>
          <w:bCs/>
        </w:rPr>
        <w:tab/>
      </w:r>
    </w:p>
    <w:p w:rsidR="00F119FB"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F119FB">
        <w:rPr>
          <w:bCs/>
          <w:iCs/>
          <w:sz w:val="24"/>
          <w:szCs w:val="24"/>
        </w:rPr>
        <w:t xml:space="preserve">Egy pályázat érkezett, 6200 </w:t>
      </w:r>
      <w:proofErr w:type="spellStart"/>
      <w:r w:rsidR="00F119FB">
        <w:rPr>
          <w:bCs/>
          <w:iCs/>
          <w:sz w:val="24"/>
          <w:szCs w:val="24"/>
        </w:rPr>
        <w:t>MFt-ról</w:t>
      </w:r>
      <w:proofErr w:type="spellEnd"/>
      <w:r w:rsidR="00F119FB">
        <w:rPr>
          <w:bCs/>
          <w:iCs/>
          <w:sz w:val="24"/>
          <w:szCs w:val="24"/>
        </w:rPr>
        <w:t xml:space="preserve"> szólt az ajánlat és ez nem éri el azt a szintet, amit a GTT meghatározott. </w:t>
      </w:r>
    </w:p>
    <w:p w:rsidR="00F119FB" w:rsidRDefault="00F119FB"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F119FB">
      <w:pPr>
        <w:jc w:val="both"/>
        <w:rPr>
          <w:bCs/>
          <w:sz w:val="24"/>
          <w:szCs w:val="24"/>
        </w:rPr>
      </w:pPr>
      <w:r w:rsidRPr="00A45D51">
        <w:rPr>
          <w:b/>
          <w:bCs/>
          <w:sz w:val="24"/>
          <w:szCs w:val="24"/>
          <w:u w:val="single"/>
        </w:rPr>
        <w:t>Dobos László polgármester:</w:t>
      </w:r>
      <w:r w:rsidRPr="00A45D51">
        <w:rPr>
          <w:sz w:val="24"/>
          <w:szCs w:val="24"/>
        </w:rPr>
        <w:t xml:space="preserve"> </w:t>
      </w:r>
      <w:r w:rsidR="00F119FB">
        <w:rPr>
          <w:sz w:val="24"/>
          <w:szCs w:val="24"/>
        </w:rPr>
        <w:t>A</w:t>
      </w:r>
      <w:r w:rsidRPr="00A45D51">
        <w:rPr>
          <w:sz w:val="24"/>
          <w:szCs w:val="24"/>
        </w:rPr>
        <w:t>z előterjesztés</w:t>
      </w:r>
      <w:r w:rsidR="00F119FB">
        <w:rPr>
          <w:sz w:val="24"/>
          <w:szCs w:val="24"/>
        </w:rPr>
        <w:t>nek két</w:t>
      </w:r>
      <w:r w:rsidRPr="00A45D51">
        <w:rPr>
          <w:sz w:val="24"/>
          <w:szCs w:val="24"/>
        </w:rPr>
        <w:t xml:space="preserve"> határozati javaslat</w:t>
      </w:r>
      <w:r w:rsidR="00F119FB">
        <w:rPr>
          <w:sz w:val="24"/>
          <w:szCs w:val="24"/>
        </w:rPr>
        <w:t>a van, esőként</w:t>
      </w:r>
      <w:r w:rsidRPr="00A45D51">
        <w:rPr>
          <w:sz w:val="24"/>
          <w:szCs w:val="24"/>
        </w:rPr>
        <w:t xml:space="preserve"> </w:t>
      </w:r>
      <w:r w:rsidR="00F119FB" w:rsidRPr="00E23B98">
        <w:rPr>
          <w:b/>
          <w:i/>
          <w:sz w:val="24"/>
          <w:szCs w:val="24"/>
        </w:rPr>
        <w:t xml:space="preserve">"a Karcag, Kacsóh u. 16. szám alatti, 228 </w:t>
      </w:r>
      <w:proofErr w:type="spellStart"/>
      <w:r w:rsidR="00F119FB" w:rsidRPr="00E23B98">
        <w:rPr>
          <w:b/>
          <w:i/>
          <w:sz w:val="24"/>
          <w:szCs w:val="24"/>
        </w:rPr>
        <w:t>hrsz-ú</w:t>
      </w:r>
      <w:proofErr w:type="spellEnd"/>
      <w:r w:rsidR="00F119FB" w:rsidRPr="00E23B98">
        <w:rPr>
          <w:b/>
          <w:i/>
          <w:sz w:val="24"/>
          <w:szCs w:val="24"/>
        </w:rPr>
        <w:t xml:space="preserve"> ingatlan versenyeztetés útján történő értékesítésére kiírt pályázat eredménytelenné nyilvánításáról"</w:t>
      </w:r>
      <w:r w:rsidR="00F119FB">
        <w:rPr>
          <w:sz w:val="24"/>
          <w:szCs w:val="24"/>
        </w:rPr>
        <w:t xml:space="preserve"> című határozati javaslato</w:t>
      </w:r>
      <w:r w:rsidR="00E23B98">
        <w:rPr>
          <w:sz w:val="24"/>
          <w:szCs w:val="24"/>
        </w:rPr>
        <w:t>t</w:t>
      </w:r>
      <w:r w:rsidR="00F119FB">
        <w:rPr>
          <w:sz w:val="24"/>
          <w:szCs w:val="24"/>
        </w:rPr>
        <w:t xml:space="preserve"> tette fel szavazásra.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pStyle w:val="WW-Alaprtelmezett"/>
        <w:tabs>
          <w:tab w:val="left" w:pos="2660"/>
        </w:tabs>
        <w:rPr>
          <w:b/>
          <w:bCs/>
        </w:rPr>
      </w:pPr>
    </w:p>
    <w:p w:rsidR="00F119FB" w:rsidRDefault="00F119FB" w:rsidP="00B705CD">
      <w:pPr>
        <w:pStyle w:val="Szvegtrzs2"/>
        <w:rPr>
          <w:b/>
          <w:szCs w:val="24"/>
        </w:rPr>
      </w:pPr>
      <w:r>
        <w:rPr>
          <w:b/>
          <w:szCs w:val="24"/>
        </w:rPr>
        <w:t xml:space="preserve">                                              </w:t>
      </w:r>
    </w:p>
    <w:p w:rsidR="00B705CD" w:rsidRPr="00B705CD" w:rsidRDefault="00B705CD" w:rsidP="00B705CD">
      <w:pPr>
        <w:pStyle w:val="Szvegtrzs2"/>
        <w:rPr>
          <w:b/>
          <w:szCs w:val="24"/>
        </w:rPr>
      </w:pPr>
      <w:r w:rsidRPr="00B705CD">
        <w:rPr>
          <w:b/>
          <w:szCs w:val="24"/>
        </w:rPr>
        <w:t>208/2017. (VI. 29.) „kt.” sz. határozat</w:t>
      </w:r>
    </w:p>
    <w:p w:rsidR="00B705CD" w:rsidRPr="00B705CD" w:rsidRDefault="00B705CD" w:rsidP="00B705CD">
      <w:pPr>
        <w:jc w:val="both"/>
        <w:rPr>
          <w:b/>
          <w:sz w:val="24"/>
          <w:szCs w:val="24"/>
        </w:rPr>
      </w:pPr>
      <w:proofErr w:type="gramStart"/>
      <w:r w:rsidRPr="00B705CD">
        <w:rPr>
          <w:b/>
          <w:sz w:val="24"/>
          <w:szCs w:val="24"/>
        </w:rPr>
        <w:t>a</w:t>
      </w:r>
      <w:proofErr w:type="gramEnd"/>
      <w:r w:rsidRPr="00B705CD">
        <w:rPr>
          <w:b/>
          <w:sz w:val="24"/>
          <w:szCs w:val="24"/>
        </w:rPr>
        <w:t xml:space="preserve"> Karcag, Kacsóh u. 16. szám alatti, 228 </w:t>
      </w:r>
      <w:proofErr w:type="spellStart"/>
      <w:r w:rsidRPr="00B705CD">
        <w:rPr>
          <w:b/>
          <w:sz w:val="24"/>
          <w:szCs w:val="24"/>
        </w:rPr>
        <w:t>hrsz-ú</w:t>
      </w:r>
      <w:proofErr w:type="spellEnd"/>
      <w:r w:rsidRPr="00B705CD">
        <w:rPr>
          <w:b/>
          <w:sz w:val="24"/>
          <w:szCs w:val="24"/>
        </w:rPr>
        <w:t xml:space="preserve"> ingatlan versenyeztetés útján történő értékesítésére kiírt pályázat eredménytelenné nyilvánításáról</w:t>
      </w:r>
    </w:p>
    <w:p w:rsidR="00B705CD" w:rsidRPr="00B705CD" w:rsidRDefault="00B705CD" w:rsidP="00B705CD">
      <w:pPr>
        <w:pStyle w:val="Szvegtrzs"/>
        <w:rPr>
          <w:sz w:val="24"/>
          <w:szCs w:val="24"/>
        </w:rPr>
      </w:pPr>
    </w:p>
    <w:p w:rsidR="00B705CD" w:rsidRPr="00B705CD" w:rsidRDefault="00B705CD" w:rsidP="00B705CD">
      <w:pPr>
        <w:pStyle w:val="Szvegtrzs2"/>
        <w:rPr>
          <w:szCs w:val="24"/>
        </w:rPr>
      </w:pPr>
      <w:r w:rsidRPr="00B705CD">
        <w:rPr>
          <w:szCs w:val="24"/>
        </w:rPr>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B705CD">
        <w:rPr>
          <w:szCs w:val="24"/>
        </w:rPr>
        <w:t>Mötv</w:t>
      </w:r>
      <w:proofErr w:type="spellEnd"/>
      <w:r w:rsidRPr="00B705CD">
        <w:rPr>
          <w:szCs w:val="24"/>
        </w:rPr>
        <w:t>.) 107. §</w:t>
      </w:r>
      <w:proofErr w:type="spellStart"/>
      <w:r w:rsidRPr="00B705CD">
        <w:rPr>
          <w:szCs w:val="24"/>
        </w:rPr>
        <w:t>-ában</w:t>
      </w:r>
      <w:proofErr w:type="spellEnd"/>
      <w:r w:rsidRPr="00B705CD">
        <w:rPr>
          <w:szCs w:val="24"/>
        </w:rPr>
        <w:t xml:space="preserve"> biztosított jogkörében eljárva, továbbá a </w:t>
      </w:r>
      <w:r w:rsidRPr="00B705CD">
        <w:rPr>
          <w:color w:val="000000"/>
          <w:szCs w:val="24"/>
        </w:rPr>
        <w:t xml:space="preserve">Karcag Városi Önkormányzat Képviselő-testületének a Karcag Városi Önkormányzat vagyonáról és a vagyongazdálkodás szabályairól szóló 23/2012. (X. 16.) önkormányzati rendelet 7. § (1) bekezdése alapján az </w:t>
      </w:r>
      <w:r w:rsidRPr="00B705CD">
        <w:rPr>
          <w:szCs w:val="24"/>
        </w:rPr>
        <w:t>alábbiak szerint dönt:</w:t>
      </w:r>
    </w:p>
    <w:p w:rsidR="00B705CD" w:rsidRPr="00B705CD" w:rsidRDefault="00B705CD" w:rsidP="00B705CD">
      <w:pPr>
        <w:pStyle w:val="Szvegtrzs2"/>
        <w:rPr>
          <w:szCs w:val="24"/>
        </w:rPr>
      </w:pPr>
    </w:p>
    <w:p w:rsidR="00B705CD" w:rsidRPr="00B705CD" w:rsidRDefault="00B705CD" w:rsidP="00B705CD">
      <w:pPr>
        <w:pStyle w:val="Szvegtrzs2"/>
        <w:numPr>
          <w:ilvl w:val="0"/>
          <w:numId w:val="51"/>
        </w:numPr>
        <w:suppressAutoHyphens/>
        <w:rPr>
          <w:szCs w:val="24"/>
        </w:rPr>
      </w:pPr>
      <w:r w:rsidRPr="00B705CD">
        <w:rPr>
          <w:szCs w:val="24"/>
        </w:rPr>
        <w:t xml:space="preserve">Karcag Városi Önkormányzat a tulajdonát képező Karcag, Kacsóh utca 16. szám alatti, 228 </w:t>
      </w:r>
      <w:proofErr w:type="spellStart"/>
      <w:r w:rsidRPr="00B705CD">
        <w:rPr>
          <w:szCs w:val="24"/>
        </w:rPr>
        <w:t>hrsz-ú</w:t>
      </w:r>
      <w:proofErr w:type="spellEnd"/>
      <w:r w:rsidRPr="00B705CD">
        <w:rPr>
          <w:szCs w:val="24"/>
        </w:rPr>
        <w:t xml:space="preserve"> ingatlan értékesítésére kiírt pályázatot a pályázati kiírásban foglalt jogával élve indoklás nélkül eredménytelenné nyilvánítja.</w:t>
      </w:r>
    </w:p>
    <w:p w:rsidR="00B705CD" w:rsidRPr="00B705CD" w:rsidRDefault="00B705CD" w:rsidP="00B705CD">
      <w:pPr>
        <w:pStyle w:val="Szvegtrzs2"/>
        <w:ind w:left="1069"/>
        <w:rPr>
          <w:szCs w:val="24"/>
        </w:rPr>
      </w:pPr>
    </w:p>
    <w:p w:rsidR="00B705CD" w:rsidRPr="00B705CD" w:rsidRDefault="00B705CD" w:rsidP="00B705CD">
      <w:pPr>
        <w:pStyle w:val="Listaszerbekezds"/>
        <w:numPr>
          <w:ilvl w:val="0"/>
          <w:numId w:val="51"/>
        </w:numPr>
        <w:suppressAutoHyphens/>
        <w:spacing w:before="120"/>
        <w:ind w:left="993" w:hanging="284"/>
        <w:contextualSpacing w:val="0"/>
        <w:jc w:val="both"/>
      </w:pPr>
      <w:r w:rsidRPr="00B705CD">
        <w:t>A Képviselő-testület felkéri a Karcagi Polgármesteri Hivatalt a szükséges intézkedések megtételére.</w:t>
      </w:r>
    </w:p>
    <w:p w:rsidR="00B705CD" w:rsidRPr="00B705CD" w:rsidRDefault="00B705CD" w:rsidP="00B705CD">
      <w:pPr>
        <w:spacing w:before="120"/>
        <w:ind w:left="1842" w:firstLine="282"/>
        <w:rPr>
          <w:sz w:val="24"/>
          <w:szCs w:val="24"/>
          <w:u w:val="single"/>
        </w:rPr>
      </w:pPr>
      <w:r w:rsidRPr="00B705CD">
        <w:rPr>
          <w:sz w:val="24"/>
          <w:szCs w:val="24"/>
          <w:u w:val="single"/>
        </w:rPr>
        <w:t>Felelős</w:t>
      </w:r>
      <w:r w:rsidRPr="00B705CD">
        <w:rPr>
          <w:sz w:val="24"/>
          <w:szCs w:val="24"/>
        </w:rPr>
        <w:t>: Rózsa Sándor jegyző</w:t>
      </w:r>
    </w:p>
    <w:p w:rsidR="00B705CD" w:rsidRPr="00B705CD" w:rsidRDefault="00B705CD" w:rsidP="00B705CD">
      <w:pPr>
        <w:ind w:left="1560" w:firstLine="564"/>
        <w:rPr>
          <w:sz w:val="24"/>
          <w:szCs w:val="24"/>
        </w:rPr>
      </w:pPr>
      <w:r w:rsidRPr="00B705CD">
        <w:rPr>
          <w:sz w:val="24"/>
          <w:szCs w:val="24"/>
          <w:u w:val="single"/>
        </w:rPr>
        <w:t>Határidő:</w:t>
      </w:r>
      <w:r w:rsidRPr="00B705CD">
        <w:rPr>
          <w:sz w:val="24"/>
          <w:szCs w:val="24"/>
        </w:rPr>
        <w:t xml:space="preserve"> 2017. július 15. </w:t>
      </w:r>
    </w:p>
    <w:p w:rsidR="00B705CD" w:rsidRPr="00B705CD" w:rsidRDefault="00B705CD" w:rsidP="00B705CD">
      <w:pPr>
        <w:ind w:left="1134"/>
        <w:rPr>
          <w:sz w:val="24"/>
          <w:szCs w:val="24"/>
        </w:rPr>
      </w:pPr>
    </w:p>
    <w:p w:rsidR="00B705CD" w:rsidRPr="00B705CD" w:rsidRDefault="00B705CD" w:rsidP="00B705CD">
      <w:pPr>
        <w:pStyle w:val="Szvegtrzs2"/>
        <w:numPr>
          <w:ilvl w:val="0"/>
          <w:numId w:val="51"/>
        </w:numPr>
        <w:suppressAutoHyphens/>
        <w:rPr>
          <w:szCs w:val="24"/>
        </w:rPr>
      </w:pPr>
      <w:r w:rsidRPr="00B705CD">
        <w:rPr>
          <w:szCs w:val="24"/>
        </w:rPr>
        <w:t xml:space="preserve">A Képviselő-testület a Karcag, Kacsóh u. 16. szám alatti, 228 </w:t>
      </w:r>
      <w:proofErr w:type="spellStart"/>
      <w:r w:rsidRPr="00B705CD">
        <w:rPr>
          <w:szCs w:val="24"/>
        </w:rPr>
        <w:t>hrsz-ú</w:t>
      </w:r>
      <w:proofErr w:type="spellEnd"/>
      <w:r w:rsidRPr="00B705CD">
        <w:rPr>
          <w:szCs w:val="24"/>
        </w:rPr>
        <w:t xml:space="preserve"> ingatlan versenyeztetés útján történő értékesítéséről szóló 75/2017. (III. 30.) „kt.” sz. határozatát hatályon kívül helyezi. </w:t>
      </w:r>
    </w:p>
    <w:p w:rsidR="00B705CD" w:rsidRPr="00B705CD" w:rsidRDefault="00B705CD" w:rsidP="00B705CD">
      <w:pPr>
        <w:pStyle w:val="Szvegtrzs"/>
        <w:ind w:left="993"/>
        <w:rPr>
          <w:sz w:val="24"/>
          <w:szCs w:val="24"/>
        </w:rPr>
      </w:pPr>
    </w:p>
    <w:p w:rsidR="00B705CD" w:rsidRPr="00B705CD" w:rsidRDefault="00B705CD" w:rsidP="00B705CD">
      <w:pPr>
        <w:ind w:left="426" w:hanging="426"/>
        <w:rPr>
          <w:sz w:val="24"/>
          <w:szCs w:val="24"/>
          <w:u w:val="single"/>
        </w:rPr>
      </w:pPr>
      <w:r w:rsidRPr="00B705CD">
        <w:rPr>
          <w:sz w:val="24"/>
          <w:szCs w:val="24"/>
        </w:rPr>
        <w:tab/>
      </w:r>
      <w:r w:rsidRPr="00B705CD">
        <w:rPr>
          <w:sz w:val="24"/>
          <w:szCs w:val="24"/>
          <w:u w:val="single"/>
        </w:rPr>
        <w:t>Erről értesülnek:</w:t>
      </w:r>
    </w:p>
    <w:p w:rsidR="00B705CD" w:rsidRPr="00B705CD" w:rsidRDefault="00B705CD" w:rsidP="00B705CD">
      <w:pPr>
        <w:pStyle w:val="WW-Alaprtelmezett"/>
        <w:numPr>
          <w:ilvl w:val="0"/>
          <w:numId w:val="52"/>
        </w:numPr>
        <w:tabs>
          <w:tab w:val="left" w:pos="426"/>
        </w:tabs>
        <w:ind w:left="993" w:hanging="426"/>
        <w:jc w:val="both"/>
      </w:pPr>
      <w:r w:rsidRPr="00B705CD">
        <w:t>Karcag Városi Önkormányzat Képviselő-testületének tagjai, lakhelyükön</w:t>
      </w:r>
    </w:p>
    <w:p w:rsidR="00B705CD" w:rsidRPr="00B705CD" w:rsidRDefault="00B705CD" w:rsidP="00B705CD">
      <w:pPr>
        <w:pStyle w:val="WW-Alaprtelmezett"/>
        <w:numPr>
          <w:ilvl w:val="0"/>
          <w:numId w:val="52"/>
        </w:numPr>
        <w:tabs>
          <w:tab w:val="left" w:pos="426"/>
        </w:tabs>
        <w:ind w:left="993" w:hanging="426"/>
        <w:jc w:val="both"/>
      </w:pPr>
      <w:r w:rsidRPr="00B705CD">
        <w:t>Karcag Városi Önkormányzat Polgármestere, helyben</w:t>
      </w:r>
    </w:p>
    <w:p w:rsidR="00B705CD" w:rsidRPr="00B705CD" w:rsidRDefault="00B705CD" w:rsidP="00B705CD">
      <w:pPr>
        <w:pStyle w:val="WW-Alaprtelmezett"/>
        <w:numPr>
          <w:ilvl w:val="0"/>
          <w:numId w:val="52"/>
        </w:numPr>
        <w:tabs>
          <w:tab w:val="left" w:pos="426"/>
        </w:tabs>
        <w:ind w:left="993" w:hanging="426"/>
        <w:jc w:val="both"/>
      </w:pPr>
      <w:r w:rsidRPr="00B705CD">
        <w:t>Karcag Városi Önkormányzat Jegyzője, helyben</w:t>
      </w:r>
    </w:p>
    <w:p w:rsidR="00B705CD" w:rsidRPr="00B705CD" w:rsidRDefault="00B705CD" w:rsidP="00B705CD">
      <w:pPr>
        <w:pStyle w:val="WW-Alaprtelmezett"/>
        <w:numPr>
          <w:ilvl w:val="0"/>
          <w:numId w:val="52"/>
        </w:numPr>
        <w:tabs>
          <w:tab w:val="left" w:pos="426"/>
        </w:tabs>
        <w:ind w:left="993" w:hanging="426"/>
        <w:jc w:val="both"/>
      </w:pPr>
      <w:r w:rsidRPr="00B705CD">
        <w:t xml:space="preserve">Karcagi Polgármesteri Hivatal Költségvetési, Gazdálkodási és Kistérségi Iroda, Gazdálkodási Csoport, helyben </w:t>
      </w:r>
    </w:p>
    <w:p w:rsidR="00B705CD" w:rsidRPr="00B705CD" w:rsidRDefault="00B705CD" w:rsidP="00B705CD">
      <w:pPr>
        <w:pStyle w:val="WW-Alaprtelmezett"/>
        <w:numPr>
          <w:ilvl w:val="0"/>
          <w:numId w:val="52"/>
        </w:numPr>
        <w:tabs>
          <w:tab w:val="left" w:pos="426"/>
        </w:tabs>
        <w:ind w:left="993" w:hanging="426"/>
        <w:jc w:val="both"/>
      </w:pPr>
      <w:r w:rsidRPr="00B705CD">
        <w:t>Karcagi Polgármesteri Hivatal Költségvetési, Gazdálkodási és Kistérségi Iroda, Költségvetési Csoport, helyben</w:t>
      </w:r>
    </w:p>
    <w:p w:rsidR="00B705CD" w:rsidRPr="00B705CD" w:rsidRDefault="00B705CD" w:rsidP="00B705CD">
      <w:pPr>
        <w:pStyle w:val="WW-Alaprtelmezett"/>
        <w:numPr>
          <w:ilvl w:val="0"/>
          <w:numId w:val="52"/>
        </w:numPr>
        <w:tabs>
          <w:tab w:val="left" w:pos="426"/>
        </w:tabs>
        <w:ind w:left="993" w:hanging="426"/>
        <w:jc w:val="both"/>
      </w:pPr>
      <w:r w:rsidRPr="00B705CD">
        <w:t>Karcagi Polgármesteri Hivatal Aljegyzői Iroda, Szervezési Csoport, helyben</w:t>
      </w:r>
    </w:p>
    <w:p w:rsidR="00B705CD" w:rsidRPr="006A0F55" w:rsidRDefault="00B705CD" w:rsidP="00B705CD">
      <w:pPr>
        <w:ind w:left="426" w:hanging="426"/>
        <w:rPr>
          <w:sz w:val="24"/>
          <w:szCs w:val="24"/>
        </w:rPr>
      </w:pPr>
    </w:p>
    <w:p w:rsidR="00B91AA4" w:rsidRPr="006A0F55" w:rsidRDefault="00B91AA4" w:rsidP="00B705CD">
      <w:pPr>
        <w:pStyle w:val="Szvegtrzs2"/>
        <w:rPr>
          <w:b/>
          <w:szCs w:val="24"/>
          <w:u w:val="single"/>
        </w:rPr>
      </w:pPr>
    </w:p>
    <w:p w:rsidR="006A0F55" w:rsidRDefault="006A0F55" w:rsidP="00B705CD">
      <w:pPr>
        <w:pStyle w:val="Szvegtrzs2"/>
        <w:rPr>
          <w:b/>
          <w:szCs w:val="24"/>
          <w:u w:val="single"/>
        </w:rPr>
      </w:pPr>
    </w:p>
    <w:p w:rsidR="006A0F55" w:rsidRDefault="006A0F55" w:rsidP="00B705CD">
      <w:pPr>
        <w:pStyle w:val="Szvegtrzs2"/>
        <w:rPr>
          <w:b/>
          <w:szCs w:val="24"/>
          <w:u w:val="single"/>
        </w:rPr>
      </w:pPr>
    </w:p>
    <w:p w:rsidR="00B91AA4" w:rsidRPr="00B91AA4" w:rsidRDefault="00B91AA4" w:rsidP="00B91AA4">
      <w:pPr>
        <w:jc w:val="both"/>
        <w:rPr>
          <w:sz w:val="24"/>
          <w:szCs w:val="24"/>
        </w:rPr>
      </w:pPr>
      <w:r w:rsidRPr="00B91AA4">
        <w:rPr>
          <w:b/>
          <w:sz w:val="24"/>
          <w:szCs w:val="24"/>
          <w:u w:val="single"/>
        </w:rPr>
        <w:t>Dobos László polgármester:</w:t>
      </w:r>
      <w:r w:rsidRPr="00B91AA4">
        <w:rPr>
          <w:b/>
          <w:sz w:val="24"/>
          <w:szCs w:val="24"/>
        </w:rPr>
        <w:t xml:space="preserve"> </w:t>
      </w:r>
      <w:r w:rsidRPr="00B91AA4">
        <w:rPr>
          <w:sz w:val="24"/>
          <w:szCs w:val="24"/>
        </w:rPr>
        <w:t>Következő "</w:t>
      </w:r>
      <w:r w:rsidRPr="00B91AA4">
        <w:rPr>
          <w:b/>
          <w:i/>
          <w:sz w:val="24"/>
          <w:szCs w:val="24"/>
        </w:rPr>
        <w:t xml:space="preserve">a Karcag, Kacsóh u. 16. szám alatti, 228 </w:t>
      </w:r>
      <w:proofErr w:type="spellStart"/>
      <w:r w:rsidRPr="00B91AA4">
        <w:rPr>
          <w:b/>
          <w:i/>
          <w:sz w:val="24"/>
          <w:szCs w:val="24"/>
        </w:rPr>
        <w:t>hrsz-ú</w:t>
      </w:r>
      <w:proofErr w:type="spellEnd"/>
      <w:r w:rsidRPr="00B91AA4">
        <w:rPr>
          <w:b/>
          <w:i/>
          <w:sz w:val="24"/>
          <w:szCs w:val="24"/>
        </w:rPr>
        <w:t xml:space="preserve"> ingatlan versenyeztetés útján történő értékesítéséről</w:t>
      </w:r>
      <w:r>
        <w:rPr>
          <w:b/>
          <w:i/>
          <w:sz w:val="24"/>
          <w:szCs w:val="24"/>
        </w:rPr>
        <w:t>"</w:t>
      </w:r>
      <w:r>
        <w:rPr>
          <w:sz w:val="24"/>
          <w:szCs w:val="24"/>
        </w:rPr>
        <w:t xml:space="preserve"> című határozati javaslat, aki </w:t>
      </w:r>
      <w:proofErr w:type="gramStart"/>
      <w:r>
        <w:rPr>
          <w:sz w:val="24"/>
          <w:szCs w:val="24"/>
        </w:rPr>
        <w:t>egyetért</w:t>
      </w:r>
      <w:proofErr w:type="gramEnd"/>
      <w:r>
        <w:rPr>
          <w:sz w:val="24"/>
          <w:szCs w:val="24"/>
        </w:rPr>
        <w:t xml:space="preserve"> kézfeltartással jelezze. </w:t>
      </w:r>
    </w:p>
    <w:p w:rsidR="00F119FB" w:rsidRDefault="00F119FB" w:rsidP="00B705CD">
      <w:pPr>
        <w:pStyle w:val="Szvegtrzs2"/>
        <w:rPr>
          <w:szCs w:val="24"/>
        </w:rPr>
      </w:pPr>
    </w:p>
    <w:p w:rsidR="00B91AA4" w:rsidRPr="00A45D51" w:rsidRDefault="00B91AA4" w:rsidP="00C361C3">
      <w:pPr>
        <w:rPr>
          <w:b/>
          <w:bCs/>
          <w:sz w:val="24"/>
          <w:szCs w:val="24"/>
          <w:u w:val="single"/>
        </w:rPr>
      </w:pPr>
    </w:p>
    <w:p w:rsidR="00B91AA4" w:rsidRPr="00A45D51" w:rsidRDefault="00B91AA4"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B91AA4" w:rsidRPr="00B91AA4" w:rsidRDefault="00B91AA4" w:rsidP="00B705CD">
      <w:pPr>
        <w:pStyle w:val="Szvegtrzs2"/>
        <w:rPr>
          <w:szCs w:val="24"/>
        </w:rPr>
      </w:pPr>
    </w:p>
    <w:p w:rsidR="00F119FB" w:rsidRDefault="00F119FB" w:rsidP="00B705CD">
      <w:pPr>
        <w:pStyle w:val="Szvegtrzs2"/>
        <w:rPr>
          <w:b/>
          <w:szCs w:val="24"/>
        </w:rPr>
      </w:pPr>
    </w:p>
    <w:p w:rsidR="006A7EC0" w:rsidRDefault="006A7EC0" w:rsidP="00B705CD">
      <w:pPr>
        <w:pStyle w:val="Szvegtrzs2"/>
        <w:rPr>
          <w:b/>
          <w:szCs w:val="24"/>
        </w:rPr>
      </w:pPr>
    </w:p>
    <w:p w:rsidR="006A7EC0" w:rsidRDefault="006A7EC0" w:rsidP="00B705CD">
      <w:pPr>
        <w:pStyle w:val="Szvegtrzs2"/>
        <w:rPr>
          <w:b/>
          <w:szCs w:val="24"/>
        </w:rPr>
      </w:pPr>
    </w:p>
    <w:p w:rsidR="006A7EC0" w:rsidRDefault="006A7EC0" w:rsidP="00B705CD">
      <w:pPr>
        <w:pStyle w:val="Szvegtrzs2"/>
        <w:rPr>
          <w:b/>
          <w:szCs w:val="24"/>
        </w:rPr>
      </w:pPr>
    </w:p>
    <w:p w:rsidR="00B705CD" w:rsidRPr="00B705CD" w:rsidRDefault="00B705CD" w:rsidP="00B705CD">
      <w:pPr>
        <w:pStyle w:val="Szvegtrzs2"/>
        <w:rPr>
          <w:b/>
          <w:szCs w:val="24"/>
        </w:rPr>
      </w:pPr>
      <w:r w:rsidRPr="00B705CD">
        <w:rPr>
          <w:b/>
          <w:szCs w:val="24"/>
        </w:rPr>
        <w:t xml:space="preserve">209/2017. (VI. 29.) „kt.” sz. határozat  </w:t>
      </w:r>
    </w:p>
    <w:p w:rsidR="00B705CD" w:rsidRPr="00B705CD" w:rsidRDefault="00B705CD" w:rsidP="00B705CD">
      <w:pPr>
        <w:jc w:val="both"/>
        <w:rPr>
          <w:b/>
          <w:sz w:val="24"/>
          <w:szCs w:val="24"/>
        </w:rPr>
      </w:pPr>
      <w:proofErr w:type="gramStart"/>
      <w:r w:rsidRPr="00B705CD">
        <w:rPr>
          <w:b/>
          <w:sz w:val="24"/>
          <w:szCs w:val="24"/>
        </w:rPr>
        <w:t>a</w:t>
      </w:r>
      <w:proofErr w:type="gramEnd"/>
      <w:r w:rsidRPr="00B705CD">
        <w:rPr>
          <w:b/>
          <w:sz w:val="24"/>
          <w:szCs w:val="24"/>
        </w:rPr>
        <w:t xml:space="preserve"> Karcag, Kacsóh u. 16. szám alatti, 228 </w:t>
      </w:r>
      <w:proofErr w:type="spellStart"/>
      <w:r w:rsidRPr="00B705CD">
        <w:rPr>
          <w:b/>
          <w:sz w:val="24"/>
          <w:szCs w:val="24"/>
        </w:rPr>
        <w:t>hrsz-ú</w:t>
      </w:r>
      <w:proofErr w:type="spellEnd"/>
      <w:r w:rsidRPr="00B705CD">
        <w:rPr>
          <w:b/>
          <w:sz w:val="24"/>
          <w:szCs w:val="24"/>
        </w:rPr>
        <w:t xml:space="preserve"> ingatlan versenyeztetés útján történő értékesítéséről</w:t>
      </w:r>
    </w:p>
    <w:p w:rsidR="00B705CD" w:rsidRPr="004513CC" w:rsidRDefault="00B705CD" w:rsidP="00B705CD">
      <w:pPr>
        <w:pStyle w:val="Szvegtrzs"/>
      </w:pPr>
    </w:p>
    <w:p w:rsidR="00B705CD" w:rsidRPr="00A3354F" w:rsidRDefault="00B705CD" w:rsidP="00B705CD">
      <w:pPr>
        <w:pStyle w:val="Szvegtrzs2"/>
      </w:pPr>
      <w:r w:rsidRPr="00A3354F">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A3354F">
        <w:t>Mötv</w:t>
      </w:r>
      <w:proofErr w:type="spellEnd"/>
      <w:r w:rsidRPr="00A3354F">
        <w:t>.) 107. §</w:t>
      </w:r>
      <w:proofErr w:type="spellStart"/>
      <w:r w:rsidRPr="00A3354F">
        <w:t>-ában</w:t>
      </w:r>
      <w:proofErr w:type="spellEnd"/>
      <w:r w:rsidRPr="00A3354F">
        <w:t xml:space="preserve"> biztosított jogkörében eljárva, továbbá a </w:t>
      </w:r>
      <w:r w:rsidRPr="00A3354F">
        <w:rPr>
          <w:color w:val="000000"/>
        </w:rPr>
        <w:t xml:space="preserve">Karcag Városi Önkormányzat Képviselő-testületének a Karcag Városi Önkormányzat vagyonáról és </w:t>
      </w:r>
      <w:r>
        <w:rPr>
          <w:color w:val="000000"/>
        </w:rPr>
        <w:t xml:space="preserve">a </w:t>
      </w:r>
      <w:r w:rsidRPr="00A3354F">
        <w:rPr>
          <w:color w:val="000000"/>
        </w:rPr>
        <w:t>vagyongazdálkodás szabályairól szóló 23/2012. (</w:t>
      </w:r>
      <w:r>
        <w:rPr>
          <w:color w:val="000000"/>
        </w:rPr>
        <w:t>X. 16.) önkormányzati rendelet 13</w:t>
      </w:r>
      <w:r w:rsidRPr="00A3354F">
        <w:rPr>
          <w:color w:val="000000"/>
        </w:rPr>
        <w:t xml:space="preserve">. § </w:t>
      </w:r>
      <w:r>
        <w:rPr>
          <w:color w:val="000000"/>
        </w:rPr>
        <w:t xml:space="preserve">(1) bekezdése </w:t>
      </w:r>
      <w:r w:rsidRPr="00A3354F">
        <w:rPr>
          <w:color w:val="000000"/>
        </w:rPr>
        <w:t xml:space="preserve">alapján </w:t>
      </w:r>
      <w:r>
        <w:rPr>
          <w:color w:val="000000"/>
        </w:rPr>
        <w:t xml:space="preserve">az </w:t>
      </w:r>
      <w:r w:rsidRPr="00A3354F">
        <w:t xml:space="preserve">alábbiak szerint </w:t>
      </w:r>
      <w:r>
        <w:t>dönt:</w:t>
      </w:r>
    </w:p>
    <w:p w:rsidR="00B705CD" w:rsidRDefault="00B705CD" w:rsidP="00B705CD">
      <w:pPr>
        <w:pStyle w:val="Szvegtrzs2"/>
      </w:pPr>
    </w:p>
    <w:p w:rsidR="00B705CD" w:rsidRDefault="00B705CD" w:rsidP="00B705CD">
      <w:pPr>
        <w:pStyle w:val="Szvegtrzs2"/>
        <w:numPr>
          <w:ilvl w:val="0"/>
          <w:numId w:val="53"/>
        </w:numPr>
        <w:suppressAutoHyphens/>
      </w:pPr>
      <w:r>
        <w:t xml:space="preserve">Karcag Városi Önkormányzat versenyeztetés útján értékesíteni kívánja a tulajdonát képező Karcag, Kacsóh utca 16. szám alatti, 228 </w:t>
      </w:r>
      <w:proofErr w:type="spellStart"/>
      <w:r>
        <w:t>hrsz-ú</w:t>
      </w:r>
      <w:proofErr w:type="spellEnd"/>
      <w:r>
        <w:t xml:space="preserve"> ingatlanát a határozat mellékletében található pályázati kiírásban foglalt feltételekkel.</w:t>
      </w:r>
    </w:p>
    <w:p w:rsidR="00B705CD" w:rsidRPr="00877A03" w:rsidRDefault="00B705CD" w:rsidP="00B705CD">
      <w:pPr>
        <w:pStyle w:val="Listaszerbekezds"/>
        <w:numPr>
          <w:ilvl w:val="0"/>
          <w:numId w:val="53"/>
        </w:numPr>
        <w:suppressAutoHyphens/>
        <w:spacing w:before="120"/>
        <w:ind w:left="993" w:hanging="284"/>
        <w:contextualSpacing w:val="0"/>
        <w:jc w:val="both"/>
      </w:pPr>
      <w:r w:rsidRPr="00877A03">
        <w:t>A Képviselő-testület felkéri a Karcagi Polgármesteri Hivatalt a szükséges intézkedések megtételére.</w:t>
      </w:r>
    </w:p>
    <w:p w:rsidR="00B705CD" w:rsidRPr="00B705CD" w:rsidRDefault="00B705CD" w:rsidP="00B705CD">
      <w:pPr>
        <w:spacing w:before="120"/>
        <w:ind w:left="1842" w:firstLine="282"/>
        <w:rPr>
          <w:sz w:val="24"/>
          <w:szCs w:val="24"/>
          <w:u w:val="single"/>
        </w:rPr>
      </w:pPr>
      <w:r w:rsidRPr="00B705CD">
        <w:rPr>
          <w:sz w:val="24"/>
          <w:szCs w:val="24"/>
          <w:u w:val="single"/>
        </w:rPr>
        <w:t>Felelős</w:t>
      </w:r>
      <w:r w:rsidRPr="00B705CD">
        <w:rPr>
          <w:sz w:val="24"/>
          <w:szCs w:val="24"/>
        </w:rPr>
        <w:t>: Rózsa Sándor jegyző</w:t>
      </w:r>
    </w:p>
    <w:p w:rsidR="00B705CD" w:rsidRPr="00B705CD" w:rsidRDefault="00B705CD" w:rsidP="00B705CD">
      <w:pPr>
        <w:ind w:left="1560" w:firstLine="564"/>
        <w:rPr>
          <w:sz w:val="24"/>
          <w:szCs w:val="24"/>
        </w:rPr>
      </w:pPr>
      <w:r w:rsidRPr="00B705CD">
        <w:rPr>
          <w:sz w:val="24"/>
          <w:szCs w:val="24"/>
          <w:u w:val="single"/>
        </w:rPr>
        <w:t>Határidő:</w:t>
      </w:r>
      <w:r w:rsidRPr="00B705CD">
        <w:rPr>
          <w:sz w:val="24"/>
          <w:szCs w:val="24"/>
        </w:rPr>
        <w:t xml:space="preserve"> 2017. július 15.</w:t>
      </w:r>
    </w:p>
    <w:p w:rsidR="00B705CD" w:rsidRPr="00B705CD" w:rsidRDefault="00B705CD" w:rsidP="00B705CD">
      <w:pPr>
        <w:pStyle w:val="Szvegtrzs"/>
        <w:ind w:left="993"/>
        <w:rPr>
          <w:sz w:val="24"/>
          <w:szCs w:val="24"/>
        </w:rPr>
      </w:pPr>
    </w:p>
    <w:p w:rsidR="00B705CD" w:rsidRPr="00B705CD" w:rsidRDefault="00B705CD" w:rsidP="00B705CD">
      <w:pPr>
        <w:ind w:left="426" w:hanging="426"/>
        <w:rPr>
          <w:sz w:val="24"/>
          <w:szCs w:val="24"/>
          <w:u w:val="single"/>
        </w:rPr>
      </w:pPr>
      <w:r w:rsidRPr="00B705CD">
        <w:rPr>
          <w:sz w:val="24"/>
          <w:szCs w:val="24"/>
        </w:rPr>
        <w:tab/>
      </w:r>
      <w:r w:rsidRPr="00B705CD">
        <w:rPr>
          <w:sz w:val="24"/>
          <w:szCs w:val="24"/>
          <w:u w:val="single"/>
        </w:rPr>
        <w:t>Erről értesülnek:</w:t>
      </w:r>
    </w:p>
    <w:p w:rsidR="00B705CD" w:rsidRPr="00732147" w:rsidRDefault="00B705CD" w:rsidP="00B705CD">
      <w:pPr>
        <w:pStyle w:val="WW-Alaprtelmezett"/>
        <w:numPr>
          <w:ilvl w:val="0"/>
          <w:numId w:val="54"/>
        </w:numPr>
        <w:tabs>
          <w:tab w:val="left" w:pos="426"/>
        </w:tabs>
        <w:ind w:left="993" w:hanging="426"/>
        <w:jc w:val="both"/>
      </w:pPr>
      <w:r w:rsidRPr="00732147">
        <w:t>Karcag Városi Önkormányzat Képviselő-testületének tagjai, lakhelyükön</w:t>
      </w:r>
    </w:p>
    <w:p w:rsidR="00B705CD" w:rsidRDefault="00B705CD" w:rsidP="00B705CD">
      <w:pPr>
        <w:pStyle w:val="WW-Alaprtelmezett"/>
        <w:numPr>
          <w:ilvl w:val="0"/>
          <w:numId w:val="54"/>
        </w:numPr>
        <w:tabs>
          <w:tab w:val="left" w:pos="426"/>
        </w:tabs>
        <w:ind w:left="993" w:hanging="426"/>
        <w:jc w:val="both"/>
      </w:pPr>
      <w:r w:rsidRPr="00562BDE">
        <w:t>Karcag Városi Önkormányzat</w:t>
      </w:r>
      <w:r>
        <w:t xml:space="preserve"> Polgármestere, helyben</w:t>
      </w:r>
    </w:p>
    <w:p w:rsidR="00B705CD" w:rsidRPr="00562BDE" w:rsidRDefault="00B705CD" w:rsidP="00B705CD">
      <w:pPr>
        <w:pStyle w:val="WW-Alaprtelmezett"/>
        <w:numPr>
          <w:ilvl w:val="0"/>
          <w:numId w:val="54"/>
        </w:numPr>
        <w:tabs>
          <w:tab w:val="left" w:pos="426"/>
        </w:tabs>
        <w:ind w:left="993" w:hanging="426"/>
        <w:jc w:val="both"/>
      </w:pPr>
      <w:r w:rsidRPr="00562BDE">
        <w:t>Karcag Városi Önkormányzat</w:t>
      </w:r>
      <w:r>
        <w:t xml:space="preserve"> Jegyzője, helyben</w:t>
      </w:r>
    </w:p>
    <w:p w:rsidR="00B705CD" w:rsidRDefault="00B705CD" w:rsidP="00B705CD">
      <w:pPr>
        <w:pStyle w:val="WW-Alaprtelmezett"/>
        <w:numPr>
          <w:ilvl w:val="0"/>
          <w:numId w:val="54"/>
        </w:numPr>
        <w:tabs>
          <w:tab w:val="left" w:pos="426"/>
        </w:tabs>
        <w:ind w:left="993" w:hanging="426"/>
        <w:jc w:val="both"/>
      </w:pPr>
      <w:r w:rsidRPr="00562BDE">
        <w:t>Karcagi Polgármesteri Hivatal</w:t>
      </w:r>
      <w:r>
        <w:t xml:space="preserve"> Költségvetési, Gazdálkodási és Kistérségi Iroda, Gazdálkodási Csoport, helyben </w:t>
      </w:r>
    </w:p>
    <w:p w:rsidR="00B705CD" w:rsidRDefault="00B705CD" w:rsidP="00B705CD">
      <w:pPr>
        <w:pStyle w:val="WW-Alaprtelmezett"/>
        <w:numPr>
          <w:ilvl w:val="0"/>
          <w:numId w:val="54"/>
        </w:numPr>
        <w:tabs>
          <w:tab w:val="left" w:pos="426"/>
        </w:tabs>
        <w:ind w:left="993" w:hanging="426"/>
        <w:jc w:val="both"/>
      </w:pPr>
      <w:r w:rsidRPr="00562BDE">
        <w:t>Karcagi Polgármesteri Hivatal</w:t>
      </w:r>
      <w:r>
        <w:t xml:space="preserve"> </w:t>
      </w:r>
      <w:r w:rsidRPr="00562BDE">
        <w:t xml:space="preserve">Költségvetési, Gazdálkodási és Kistérségi Iroda, </w:t>
      </w:r>
      <w:r>
        <w:t xml:space="preserve">Költségvetési Csoport, </w:t>
      </w:r>
      <w:r w:rsidRPr="00562BDE">
        <w:t>helyben</w:t>
      </w:r>
    </w:p>
    <w:p w:rsidR="00B705CD" w:rsidRPr="00562BDE" w:rsidRDefault="00B705CD" w:rsidP="00B705CD">
      <w:pPr>
        <w:pStyle w:val="WW-Alaprtelmezett"/>
        <w:numPr>
          <w:ilvl w:val="0"/>
          <w:numId w:val="54"/>
        </w:numPr>
        <w:tabs>
          <w:tab w:val="left" w:pos="426"/>
        </w:tabs>
        <w:ind w:left="993" w:hanging="426"/>
        <w:jc w:val="both"/>
      </w:pPr>
      <w:r w:rsidRPr="00562BDE">
        <w:t>Karcagi Polgármesteri Hivatal</w:t>
      </w:r>
      <w:r>
        <w:t xml:space="preserve"> Aljegyzői Iroda, Szervezési Csoport</w:t>
      </w:r>
      <w:r w:rsidRPr="00562BDE">
        <w:t>, helyben</w:t>
      </w:r>
    </w:p>
    <w:p w:rsidR="0012262C" w:rsidRDefault="0012262C" w:rsidP="007722AF">
      <w:pPr>
        <w:pStyle w:val="WW-Alaprtelmezett"/>
        <w:tabs>
          <w:tab w:val="left" w:pos="2660"/>
        </w:tabs>
        <w:rPr>
          <w:b/>
          <w:bCs/>
        </w:rPr>
      </w:pPr>
    </w:p>
    <w:p w:rsidR="006A7EC0" w:rsidRDefault="006A7EC0" w:rsidP="006A7EC0">
      <w:pPr>
        <w:pStyle w:val="Szvegtrzs2"/>
        <w:jc w:val="right"/>
        <w:rPr>
          <w:b/>
          <w:szCs w:val="24"/>
          <w:u w:val="single"/>
        </w:rPr>
      </w:pPr>
    </w:p>
    <w:p w:rsidR="006A7EC0" w:rsidRDefault="006A7EC0" w:rsidP="006A7EC0">
      <w:pPr>
        <w:pStyle w:val="Szvegtrzs2"/>
        <w:jc w:val="right"/>
        <w:rPr>
          <w:b/>
          <w:szCs w:val="24"/>
          <w:u w:val="single"/>
        </w:rPr>
      </w:pPr>
    </w:p>
    <w:p w:rsidR="006A7EC0" w:rsidRDefault="006A7EC0" w:rsidP="006A7EC0">
      <w:pPr>
        <w:pStyle w:val="Szvegtrzs2"/>
        <w:jc w:val="right"/>
        <w:rPr>
          <w:b/>
          <w:szCs w:val="24"/>
          <w:u w:val="single"/>
        </w:rPr>
      </w:pPr>
    </w:p>
    <w:p w:rsidR="006A7EC0" w:rsidRPr="006A0F55" w:rsidRDefault="006A7EC0" w:rsidP="006A7EC0">
      <w:pPr>
        <w:pStyle w:val="Szvegtrzs2"/>
        <w:jc w:val="right"/>
        <w:rPr>
          <w:b/>
          <w:szCs w:val="24"/>
          <w:u w:val="single"/>
        </w:rPr>
      </w:pPr>
      <w:r w:rsidRPr="006A0F55">
        <w:rPr>
          <w:b/>
          <w:szCs w:val="24"/>
          <w:u w:val="single"/>
        </w:rPr>
        <w:t>20</w:t>
      </w:r>
      <w:r>
        <w:rPr>
          <w:b/>
          <w:szCs w:val="24"/>
          <w:u w:val="single"/>
        </w:rPr>
        <w:t>9</w:t>
      </w:r>
      <w:r w:rsidRPr="006A0F55">
        <w:rPr>
          <w:b/>
          <w:szCs w:val="24"/>
          <w:u w:val="single"/>
        </w:rPr>
        <w:t>/2017. (VI. 29.) „kt.” sz. határozat melléklete</w:t>
      </w:r>
    </w:p>
    <w:p w:rsidR="006A7EC0" w:rsidRPr="006A0F55" w:rsidRDefault="006A7EC0" w:rsidP="006A7EC0">
      <w:pPr>
        <w:jc w:val="right"/>
        <w:rPr>
          <w:b/>
          <w:sz w:val="24"/>
          <w:szCs w:val="24"/>
          <w:u w:val="single"/>
        </w:rPr>
      </w:pPr>
    </w:p>
    <w:p w:rsidR="006A7EC0" w:rsidRPr="006A0F55" w:rsidRDefault="006A7EC0" w:rsidP="006A7EC0">
      <w:pPr>
        <w:jc w:val="center"/>
        <w:rPr>
          <w:b/>
          <w:sz w:val="24"/>
          <w:szCs w:val="24"/>
          <w:u w:val="single"/>
        </w:rPr>
      </w:pPr>
    </w:p>
    <w:p w:rsidR="006A7EC0" w:rsidRPr="006A0F55" w:rsidRDefault="006A7EC0" w:rsidP="006A7EC0">
      <w:pPr>
        <w:jc w:val="center"/>
        <w:rPr>
          <w:b/>
          <w:sz w:val="24"/>
          <w:szCs w:val="24"/>
          <w:u w:val="single"/>
        </w:rPr>
      </w:pPr>
      <w:r w:rsidRPr="006A0F55">
        <w:rPr>
          <w:b/>
          <w:sz w:val="24"/>
          <w:szCs w:val="24"/>
          <w:u w:val="single"/>
        </w:rPr>
        <w:t>Pályázati kiírás</w:t>
      </w:r>
    </w:p>
    <w:p w:rsidR="006A7EC0" w:rsidRPr="006A0F55" w:rsidRDefault="006A7EC0" w:rsidP="006A7EC0">
      <w:pPr>
        <w:jc w:val="center"/>
        <w:rPr>
          <w:b/>
          <w:sz w:val="24"/>
          <w:szCs w:val="24"/>
        </w:rPr>
      </w:pPr>
    </w:p>
    <w:p w:rsidR="006A7EC0" w:rsidRPr="006A0F55" w:rsidRDefault="006A7EC0" w:rsidP="006A7EC0">
      <w:pPr>
        <w:jc w:val="both"/>
        <w:rPr>
          <w:sz w:val="24"/>
          <w:szCs w:val="24"/>
        </w:rPr>
      </w:pPr>
      <w:r w:rsidRPr="006A0F55">
        <w:rPr>
          <w:sz w:val="24"/>
          <w:szCs w:val="24"/>
        </w:rPr>
        <w:t xml:space="preserve">Karcag Városi Önkormányzat nyilvános pályázat útján értékesíteni kívánja a tulajdonában lévő Karcag, Kacsóh u. 16. szám alatti, 228 </w:t>
      </w:r>
      <w:proofErr w:type="spellStart"/>
      <w:r w:rsidRPr="006A0F55">
        <w:rPr>
          <w:sz w:val="24"/>
          <w:szCs w:val="24"/>
        </w:rPr>
        <w:t>hrsz-ú</w:t>
      </w:r>
      <w:proofErr w:type="spellEnd"/>
      <w:r w:rsidRPr="006A0F55">
        <w:rPr>
          <w:sz w:val="24"/>
          <w:szCs w:val="24"/>
        </w:rPr>
        <w:t xml:space="preserve"> ingatlant.</w:t>
      </w:r>
    </w:p>
    <w:p w:rsidR="006A7EC0" w:rsidRPr="006A0F55" w:rsidRDefault="006A7EC0" w:rsidP="006A7EC0">
      <w:pPr>
        <w:pStyle w:val="Szvegtrzsbehzssal"/>
        <w:spacing w:before="240"/>
        <w:ind w:left="284"/>
        <w:rPr>
          <w:b/>
          <w:szCs w:val="24"/>
          <w:u w:val="single"/>
        </w:rPr>
      </w:pPr>
      <w:r w:rsidRPr="006A0F55">
        <w:rPr>
          <w:b/>
          <w:szCs w:val="24"/>
          <w:u w:val="single"/>
        </w:rPr>
        <w:t>Az ingatlan adatai:</w:t>
      </w:r>
    </w:p>
    <w:p w:rsidR="006A7EC0" w:rsidRPr="006A0F55" w:rsidRDefault="006A7EC0" w:rsidP="006A7EC0">
      <w:pPr>
        <w:pStyle w:val="Szvegtrzsbehzssal"/>
        <w:ind w:left="709"/>
        <w:rPr>
          <w:szCs w:val="24"/>
        </w:rPr>
      </w:pPr>
      <w:r w:rsidRPr="006A0F55">
        <w:rPr>
          <w:szCs w:val="24"/>
        </w:rPr>
        <w:t>Helye: Karcag, Kacsóh utca 16.</w:t>
      </w:r>
    </w:p>
    <w:p w:rsidR="006A7EC0" w:rsidRPr="006A0F55" w:rsidRDefault="006A7EC0" w:rsidP="006A7EC0">
      <w:pPr>
        <w:pStyle w:val="Szvegtrzsbehzssal"/>
        <w:ind w:left="709"/>
        <w:rPr>
          <w:szCs w:val="24"/>
        </w:rPr>
      </w:pPr>
      <w:r w:rsidRPr="006A0F55">
        <w:rPr>
          <w:szCs w:val="24"/>
        </w:rPr>
        <w:t>Helyrajzi száma: 228</w:t>
      </w:r>
    </w:p>
    <w:p w:rsidR="006A7EC0" w:rsidRPr="006A0F55" w:rsidRDefault="006A7EC0" w:rsidP="006A7EC0">
      <w:pPr>
        <w:pStyle w:val="Szvegtrzsbehzssal"/>
        <w:ind w:left="709"/>
        <w:rPr>
          <w:szCs w:val="24"/>
        </w:rPr>
      </w:pPr>
      <w:r w:rsidRPr="006A0F55">
        <w:rPr>
          <w:szCs w:val="24"/>
        </w:rPr>
        <w:t>Megnevezése: kivett épület</w:t>
      </w:r>
    </w:p>
    <w:p w:rsidR="006A7EC0" w:rsidRPr="006A0F55" w:rsidRDefault="006A7EC0" w:rsidP="006A7EC0">
      <w:pPr>
        <w:pStyle w:val="Szvegtrzsbehzssal"/>
        <w:ind w:left="709"/>
        <w:rPr>
          <w:szCs w:val="24"/>
        </w:rPr>
      </w:pPr>
      <w:r w:rsidRPr="006A0F55">
        <w:rPr>
          <w:szCs w:val="24"/>
        </w:rPr>
        <w:t>Alapterülete: 461 m²</w:t>
      </w:r>
    </w:p>
    <w:p w:rsidR="006A7EC0" w:rsidRPr="006A0F55" w:rsidRDefault="006A7EC0" w:rsidP="006A7EC0">
      <w:pPr>
        <w:pStyle w:val="Szvegtrzsbehzssal"/>
        <w:ind w:left="709"/>
        <w:rPr>
          <w:szCs w:val="24"/>
        </w:rPr>
      </w:pPr>
      <w:proofErr w:type="spellStart"/>
      <w:r w:rsidRPr="006A0F55">
        <w:rPr>
          <w:szCs w:val="24"/>
        </w:rPr>
        <w:t>Közművesítettsége</w:t>
      </w:r>
      <w:proofErr w:type="spellEnd"/>
      <w:r w:rsidRPr="006A0F55">
        <w:rPr>
          <w:szCs w:val="24"/>
        </w:rPr>
        <w:t>: közművesített (víz, villany, szennyvíz, gáz)</w:t>
      </w:r>
    </w:p>
    <w:p w:rsidR="006A7EC0" w:rsidRPr="006A0F55" w:rsidRDefault="006A7EC0" w:rsidP="006A7EC0">
      <w:pPr>
        <w:pStyle w:val="Szvegtrzsbehzssal"/>
        <w:spacing w:before="240"/>
        <w:ind w:left="142"/>
        <w:rPr>
          <w:szCs w:val="24"/>
        </w:rPr>
      </w:pPr>
      <w:r w:rsidRPr="006A0F55">
        <w:rPr>
          <w:szCs w:val="24"/>
        </w:rPr>
        <w:lastRenderedPageBreak/>
        <w:t>A kiíró az ingatlant beépítési kötelezettséggel kívánja értékesíteni, ennek biztosítására visszavásárlási jog kerül kikötésre. Az ingatlan vevője az adásvételi szerződés megkötésétől számított 3 éven belül köteles az ingatlanon az alábbi épületet építeni:</w:t>
      </w:r>
    </w:p>
    <w:p w:rsidR="006A7EC0" w:rsidRPr="006A0F55" w:rsidRDefault="006A7EC0" w:rsidP="006A7EC0">
      <w:pPr>
        <w:pStyle w:val="Szvegtrzsbehzssal"/>
        <w:spacing w:before="240"/>
        <w:ind w:left="709"/>
        <w:rPr>
          <w:szCs w:val="24"/>
        </w:rPr>
      </w:pPr>
      <w:proofErr w:type="gramStart"/>
      <w:r w:rsidRPr="006A0F55">
        <w:rPr>
          <w:szCs w:val="24"/>
        </w:rPr>
        <w:t>földszint</w:t>
      </w:r>
      <w:proofErr w:type="gramEnd"/>
      <w:r w:rsidRPr="006A0F55">
        <w:rPr>
          <w:szCs w:val="24"/>
        </w:rPr>
        <w:t xml:space="preserve"> + 2 emelet (földszinten minimum 160 m</w:t>
      </w:r>
      <w:r w:rsidRPr="006A0F55">
        <w:rPr>
          <w:szCs w:val="24"/>
          <w:vertAlign w:val="superscript"/>
        </w:rPr>
        <w:t>2</w:t>
      </w:r>
      <w:r w:rsidRPr="006A0F55">
        <w:rPr>
          <w:szCs w:val="24"/>
        </w:rPr>
        <w:t xml:space="preserve">-es üzlet, és egy tároló, emeletenként 2 lakás). A bontás költsége a pályázót terheli. Esetleges visszavásárlás során a bontási költséget a pályázó a Karcag Városi Önkormányzattól nem követelheti. Csak olyan beépítést lehet az ingatlanon megvalósítani, amit a helyi építési </w:t>
      </w:r>
      <w:proofErr w:type="gramStart"/>
      <w:r w:rsidRPr="006A0F55">
        <w:rPr>
          <w:szCs w:val="24"/>
        </w:rPr>
        <w:t>szabályzat vonatkozó</w:t>
      </w:r>
      <w:proofErr w:type="gramEnd"/>
      <w:r w:rsidRPr="006A0F55">
        <w:rPr>
          <w:szCs w:val="24"/>
        </w:rPr>
        <w:t xml:space="preserve"> előírásai lehetővé tesznek.</w:t>
      </w:r>
    </w:p>
    <w:p w:rsidR="006A7EC0" w:rsidRPr="006A0F55" w:rsidRDefault="006A7EC0" w:rsidP="006A7EC0">
      <w:pPr>
        <w:pStyle w:val="Szvegtrzsbehzssal"/>
        <w:ind w:left="709"/>
        <w:rPr>
          <w:szCs w:val="24"/>
        </w:rPr>
      </w:pPr>
      <w:r w:rsidRPr="006A0F55">
        <w:rPr>
          <w:szCs w:val="24"/>
        </w:rPr>
        <w:t>A bontást a szerződés aláírását követő 3 hónapon belül meg kell valósítani.</w:t>
      </w:r>
    </w:p>
    <w:p w:rsidR="006A7EC0" w:rsidRPr="006A0F55" w:rsidRDefault="006A7EC0" w:rsidP="006A7EC0">
      <w:pPr>
        <w:pStyle w:val="Szvegtrzsbehzssal"/>
        <w:spacing w:before="240" w:after="240"/>
        <w:ind w:left="709"/>
        <w:rPr>
          <w:szCs w:val="24"/>
        </w:rPr>
      </w:pPr>
      <w:r w:rsidRPr="006A0F55">
        <w:rPr>
          <w:szCs w:val="24"/>
        </w:rPr>
        <w:t>Az ingatlan hasznosításának, beépítésének részletes szabályairól a Karcagi Polgármesteri Hivatal Aljegyzői Iroda Hatósági Csoportja (5300 Karcag, Kossuth tér 1.) ad részletes és bővebb felvilágosítást.</w:t>
      </w:r>
    </w:p>
    <w:p w:rsidR="006A7EC0" w:rsidRPr="006A0F55" w:rsidRDefault="006A7EC0" w:rsidP="006A7EC0">
      <w:pPr>
        <w:pStyle w:val="Szvegtrzsbehzssal"/>
        <w:rPr>
          <w:szCs w:val="24"/>
        </w:rPr>
      </w:pPr>
      <w:r w:rsidRPr="006A0F55">
        <w:rPr>
          <w:szCs w:val="24"/>
        </w:rPr>
        <w:t xml:space="preserve">Pályázatot nyújthat be természetes személy és a nemzeti vagyonról szóló 2011. évi CXCVI. törvény (továbbiakban: </w:t>
      </w:r>
      <w:proofErr w:type="spellStart"/>
      <w:r w:rsidRPr="006A0F55">
        <w:rPr>
          <w:szCs w:val="24"/>
        </w:rPr>
        <w:t>Nvtv</w:t>
      </w:r>
      <w:proofErr w:type="spellEnd"/>
      <w:r w:rsidRPr="006A0F55">
        <w:rPr>
          <w:szCs w:val="24"/>
        </w:rPr>
        <w:t>) 3. § (1) bekezdés 1. pontja szerinti átlátható szervezet.</w:t>
      </w:r>
    </w:p>
    <w:p w:rsidR="006A7EC0" w:rsidRPr="006A0F55" w:rsidRDefault="006A7EC0" w:rsidP="006A7EC0">
      <w:pPr>
        <w:spacing w:before="240"/>
        <w:jc w:val="both"/>
        <w:rPr>
          <w:sz w:val="24"/>
          <w:szCs w:val="24"/>
        </w:rPr>
      </w:pPr>
      <w:r w:rsidRPr="006A0F55">
        <w:rPr>
          <w:b/>
          <w:bCs/>
          <w:sz w:val="24"/>
          <w:szCs w:val="24"/>
        </w:rPr>
        <w:t>Az ajánlatok benyújtásának helye, ideje, módja</w:t>
      </w:r>
    </w:p>
    <w:p w:rsidR="006A7EC0" w:rsidRPr="006A0F55" w:rsidRDefault="006A7EC0" w:rsidP="006A7EC0">
      <w:pPr>
        <w:pStyle w:val="Szvegtrzsbehzssal"/>
        <w:rPr>
          <w:szCs w:val="24"/>
          <w:u w:val="single"/>
        </w:rPr>
      </w:pPr>
      <w:r w:rsidRPr="006A0F55">
        <w:rPr>
          <w:szCs w:val="24"/>
          <w:u w:val="single"/>
        </w:rPr>
        <w:t xml:space="preserve">Az ajánlat benyújtásának helye: </w:t>
      </w:r>
    </w:p>
    <w:p w:rsidR="006A7EC0" w:rsidRPr="006A0F55" w:rsidRDefault="006A7EC0" w:rsidP="006A7EC0">
      <w:pPr>
        <w:pStyle w:val="Szvegtrzsbehzssal"/>
        <w:ind w:firstLine="708"/>
        <w:rPr>
          <w:szCs w:val="24"/>
        </w:rPr>
      </w:pPr>
      <w:r w:rsidRPr="006A0F55">
        <w:rPr>
          <w:szCs w:val="24"/>
        </w:rPr>
        <w:t>Karcagi Polgármesteri Hivatal 5300 Karcag, Kossuth tér 1. I. emelet 20. szoba</w:t>
      </w:r>
    </w:p>
    <w:p w:rsidR="006A7EC0" w:rsidRPr="006A0F55" w:rsidRDefault="006A7EC0" w:rsidP="006A7EC0">
      <w:pPr>
        <w:pStyle w:val="Szvegtrzsbehzssal"/>
        <w:rPr>
          <w:szCs w:val="24"/>
          <w:u w:val="single"/>
        </w:rPr>
      </w:pPr>
      <w:r w:rsidRPr="006A0F55">
        <w:rPr>
          <w:szCs w:val="24"/>
          <w:u w:val="single"/>
        </w:rPr>
        <w:t xml:space="preserve">Az ajánlatok benyújtásának ideje: </w:t>
      </w:r>
    </w:p>
    <w:p w:rsidR="006A7EC0" w:rsidRPr="006A0F55" w:rsidRDefault="006A7EC0" w:rsidP="006A7EC0">
      <w:pPr>
        <w:pStyle w:val="Szvegtrzsbehzssal"/>
        <w:ind w:left="714"/>
        <w:rPr>
          <w:szCs w:val="24"/>
        </w:rPr>
      </w:pPr>
      <w:r w:rsidRPr="006A0F55">
        <w:rPr>
          <w:szCs w:val="24"/>
        </w:rPr>
        <w:t>Az ajánlatokat legkésőbb 2017. augusztus 31.-én15 óráig kell benyújtani (postai úton feladott pályázatoknak ezen időpontig be kell érkezniük).</w:t>
      </w:r>
    </w:p>
    <w:p w:rsidR="006A7EC0" w:rsidRPr="006A0F55" w:rsidRDefault="006A7EC0" w:rsidP="006A7EC0">
      <w:pPr>
        <w:pStyle w:val="Szvegtrzsbehzssal"/>
        <w:rPr>
          <w:szCs w:val="24"/>
          <w:u w:val="single"/>
        </w:rPr>
      </w:pPr>
      <w:r w:rsidRPr="006A0F55">
        <w:rPr>
          <w:szCs w:val="24"/>
          <w:u w:val="single"/>
        </w:rPr>
        <w:t>Az ajánlatok benyújtásának módja:</w:t>
      </w:r>
    </w:p>
    <w:p w:rsidR="006A7EC0" w:rsidRPr="006A0F55" w:rsidRDefault="006A7EC0" w:rsidP="006A7EC0">
      <w:pPr>
        <w:pStyle w:val="Szvegtrzsbehzssal"/>
        <w:ind w:left="720"/>
        <w:rPr>
          <w:szCs w:val="24"/>
        </w:rPr>
      </w:pPr>
      <w:r w:rsidRPr="006A0F55">
        <w:rPr>
          <w:szCs w:val="24"/>
        </w:rPr>
        <w:t>Az ajánlatokat személyesen hétfőtől-csütörtökig 8-16 óráig, pénteken 8-13 óráig lehet benyújtani vagy postai úton zárt borítékban kell megküldeni. A borítékon fel kell tüntetni az ajánlattevő nevét, címét és az ingatlan helyrajzi számát. Az ajánlatokat egy eredeti és egy másolati példányban kell benyújtani, melynek minden oldalát aláírással kell ellátni.</w:t>
      </w:r>
    </w:p>
    <w:p w:rsidR="006A7EC0" w:rsidRPr="006A0F55" w:rsidRDefault="006A7EC0" w:rsidP="006A7EC0">
      <w:pPr>
        <w:pStyle w:val="Szvegtrzsbehzssal"/>
        <w:ind w:left="708"/>
        <w:rPr>
          <w:szCs w:val="24"/>
        </w:rPr>
      </w:pPr>
      <w:r w:rsidRPr="006A0F55">
        <w:rPr>
          <w:szCs w:val="24"/>
        </w:rPr>
        <w:t>Az ajánlatokat magyar nyelven kell benyújtani.</w:t>
      </w:r>
    </w:p>
    <w:p w:rsidR="006A7EC0" w:rsidRPr="006A0F55" w:rsidRDefault="006A7EC0" w:rsidP="006A7EC0">
      <w:pPr>
        <w:spacing w:before="240"/>
        <w:jc w:val="both"/>
        <w:rPr>
          <w:sz w:val="24"/>
          <w:szCs w:val="24"/>
        </w:rPr>
      </w:pPr>
      <w:r w:rsidRPr="006A0F55">
        <w:rPr>
          <w:sz w:val="24"/>
          <w:szCs w:val="24"/>
        </w:rPr>
        <w:t xml:space="preserve">Nyertes pályázóval Karcag Városi Önkormányzat adásvételi szerződést köt az ajánlati kötöttség időtartamán belül. Az ajánlati kötöttség az ajánlatok bontását követő 60 nap. Pályázót terhelik az ügyvédi költség és a földhivatali eljárás díja. A vételár kiegyenlítése </w:t>
      </w:r>
      <w:proofErr w:type="spellStart"/>
      <w:r w:rsidRPr="006A0F55">
        <w:rPr>
          <w:sz w:val="24"/>
          <w:szCs w:val="24"/>
        </w:rPr>
        <w:t>egyösszegben</w:t>
      </w:r>
      <w:proofErr w:type="spellEnd"/>
      <w:r w:rsidRPr="006A0F55">
        <w:rPr>
          <w:sz w:val="24"/>
          <w:szCs w:val="24"/>
        </w:rPr>
        <w:t xml:space="preserve"> történhet.</w:t>
      </w:r>
    </w:p>
    <w:p w:rsidR="006A7EC0" w:rsidRPr="006A0F55" w:rsidRDefault="006A7EC0" w:rsidP="006A7EC0">
      <w:pPr>
        <w:pStyle w:val="Szvegtrzsbehzssal"/>
        <w:spacing w:before="240"/>
        <w:rPr>
          <w:szCs w:val="24"/>
          <w:u w:val="single"/>
        </w:rPr>
      </w:pPr>
      <w:r w:rsidRPr="006A0F55">
        <w:rPr>
          <w:szCs w:val="24"/>
          <w:u w:val="single"/>
        </w:rPr>
        <w:t>Az ajánlatnak tartalmaznia kell:</w:t>
      </w:r>
    </w:p>
    <w:p w:rsidR="006A7EC0" w:rsidRPr="006A0F55" w:rsidRDefault="006A7EC0" w:rsidP="006A7EC0">
      <w:pPr>
        <w:pStyle w:val="Listaszerbekezds"/>
        <w:numPr>
          <w:ilvl w:val="0"/>
          <w:numId w:val="131"/>
        </w:numPr>
        <w:jc w:val="both"/>
      </w:pPr>
      <w:r w:rsidRPr="006A0F55">
        <w:t>A pályázó szerződéskötéshez szükséges azonosító adatait:</w:t>
      </w:r>
    </w:p>
    <w:p w:rsidR="006A7EC0" w:rsidRPr="006A0F55" w:rsidRDefault="006A7EC0" w:rsidP="006A7EC0">
      <w:pPr>
        <w:ind w:left="851" w:hanging="284"/>
        <w:jc w:val="both"/>
        <w:rPr>
          <w:sz w:val="24"/>
          <w:szCs w:val="24"/>
        </w:rPr>
      </w:pPr>
      <w:proofErr w:type="gramStart"/>
      <w:r w:rsidRPr="006A0F55">
        <w:rPr>
          <w:sz w:val="24"/>
          <w:szCs w:val="24"/>
        </w:rPr>
        <w:t>a</w:t>
      </w:r>
      <w:proofErr w:type="gramEnd"/>
      <w:r w:rsidRPr="006A0F55">
        <w:rPr>
          <w:sz w:val="24"/>
          <w:szCs w:val="24"/>
        </w:rPr>
        <w:t>./ természetes személy esetén nevét, születési nevét, születési helyét és idejét, anyja születési nevét, lakcímét, adóazonosító jelét,</w:t>
      </w:r>
    </w:p>
    <w:p w:rsidR="006A7EC0" w:rsidRPr="006A0F55" w:rsidRDefault="006A7EC0" w:rsidP="006A7EC0">
      <w:pPr>
        <w:ind w:left="851" w:hanging="284"/>
        <w:jc w:val="both"/>
        <w:rPr>
          <w:sz w:val="24"/>
          <w:szCs w:val="24"/>
        </w:rPr>
      </w:pPr>
      <w:r w:rsidRPr="006A0F55">
        <w:rPr>
          <w:sz w:val="24"/>
          <w:szCs w:val="24"/>
        </w:rPr>
        <w:t>b./ átlátható szervezet esetén nevét, székhelyét, adószámát, cégjegyzékszámát vagy nyilvántartási számát, statisztikai azonosítóját, képviselőjének nevét</w:t>
      </w:r>
    </w:p>
    <w:p w:rsidR="006A7EC0" w:rsidRPr="006A0F55" w:rsidRDefault="006A7EC0" w:rsidP="006A7EC0">
      <w:pPr>
        <w:ind w:left="851" w:hanging="284"/>
        <w:jc w:val="both"/>
        <w:rPr>
          <w:sz w:val="24"/>
          <w:szCs w:val="24"/>
        </w:rPr>
      </w:pPr>
      <w:proofErr w:type="gramStart"/>
      <w:r w:rsidRPr="006A0F55">
        <w:rPr>
          <w:sz w:val="24"/>
          <w:szCs w:val="24"/>
        </w:rPr>
        <w:t>c.</w:t>
      </w:r>
      <w:proofErr w:type="gramEnd"/>
      <w:r w:rsidRPr="006A0F55">
        <w:rPr>
          <w:sz w:val="24"/>
          <w:szCs w:val="24"/>
        </w:rPr>
        <w:t>/ jogi személy esetén 30 napnál nem régebbi hiteles kivonatot cégnyilvántartásba, egyéb nyilvántartásba bejegyezett adatairól vagy annak hitelesített másolatát, valamint képviselőjének aláírási címpéldányát vagy annak hitelesített másolatát.</w:t>
      </w:r>
    </w:p>
    <w:p w:rsidR="006A7EC0" w:rsidRPr="006A0F55" w:rsidRDefault="006A7EC0" w:rsidP="006A7EC0">
      <w:pPr>
        <w:pStyle w:val="Listaszerbekezds"/>
        <w:numPr>
          <w:ilvl w:val="0"/>
          <w:numId w:val="131"/>
        </w:numPr>
        <w:jc w:val="both"/>
      </w:pPr>
      <w:r w:rsidRPr="006A0F55">
        <w:t>Gazdasági társaság csak törvényes képviselője vagy a Ptk. előírásainak megfelelő meghatalmazással rendelkező meghatalmazottjai útján vehet részt a pályázatban.</w:t>
      </w:r>
    </w:p>
    <w:p w:rsidR="006A7EC0" w:rsidRPr="006A0F55" w:rsidRDefault="006A7EC0" w:rsidP="006A7EC0">
      <w:pPr>
        <w:pStyle w:val="Listaszerbekezds"/>
        <w:numPr>
          <w:ilvl w:val="0"/>
          <w:numId w:val="131"/>
        </w:numPr>
        <w:jc w:val="both"/>
      </w:pPr>
      <w:r w:rsidRPr="006A0F55">
        <w:t xml:space="preserve">Átlátható szervezet esetén cégszerűen aláírt okiratba foglalt nyilatkozatot az </w:t>
      </w:r>
      <w:proofErr w:type="spellStart"/>
      <w:r w:rsidRPr="006A0F55">
        <w:t>Nvtv</w:t>
      </w:r>
      <w:proofErr w:type="spellEnd"/>
      <w:r w:rsidRPr="006A0F55">
        <w:t>. 3. § (2) bekezdése szerint az (1) bekezdés 1. pont b) és c) alpontjában foglalt feltételeknek való megfelelésről.</w:t>
      </w:r>
    </w:p>
    <w:p w:rsidR="006A7EC0" w:rsidRPr="006A0F55" w:rsidRDefault="006A7EC0" w:rsidP="006A7EC0">
      <w:pPr>
        <w:pStyle w:val="Listaszerbekezds"/>
        <w:numPr>
          <w:ilvl w:val="0"/>
          <w:numId w:val="131"/>
        </w:numPr>
        <w:jc w:val="both"/>
      </w:pPr>
      <w:r w:rsidRPr="006A0F55">
        <w:lastRenderedPageBreak/>
        <w:t xml:space="preserve">Nyilatkozatot arra vonatkozóan, hogy a pályázati felhívásban foglalt feltételeket elfogadja. </w:t>
      </w:r>
    </w:p>
    <w:p w:rsidR="006A7EC0" w:rsidRPr="006A0F55" w:rsidRDefault="006A7EC0" w:rsidP="006A7EC0">
      <w:pPr>
        <w:pStyle w:val="Listaszerbekezds"/>
        <w:numPr>
          <w:ilvl w:val="0"/>
          <w:numId w:val="130"/>
        </w:numPr>
        <w:ind w:hanging="436"/>
        <w:jc w:val="both"/>
      </w:pPr>
      <w:r w:rsidRPr="006A0F55">
        <w:t>Az általa vállalt szolgáltatásokat és kötelezettségeket.</w:t>
      </w:r>
    </w:p>
    <w:p w:rsidR="006A7EC0" w:rsidRPr="006A0F55" w:rsidRDefault="006A7EC0" w:rsidP="006A7EC0">
      <w:pPr>
        <w:pStyle w:val="Listaszerbekezds"/>
        <w:numPr>
          <w:ilvl w:val="0"/>
          <w:numId w:val="130"/>
        </w:numPr>
        <w:ind w:left="567" w:hanging="283"/>
        <w:jc w:val="both"/>
      </w:pPr>
      <w:r w:rsidRPr="006A0F55">
        <w:t>A vételár összegét.</w:t>
      </w:r>
    </w:p>
    <w:p w:rsidR="006A7EC0" w:rsidRPr="006A0F55" w:rsidRDefault="006A7EC0" w:rsidP="006A7EC0">
      <w:pPr>
        <w:pStyle w:val="Listaszerbekezds"/>
        <w:numPr>
          <w:ilvl w:val="0"/>
          <w:numId w:val="130"/>
        </w:numPr>
        <w:ind w:left="567" w:hanging="283"/>
        <w:jc w:val="both"/>
      </w:pPr>
      <w:r w:rsidRPr="006A0F55">
        <w:t xml:space="preserve">Az ajánlati kötöttség időtartamát. </w:t>
      </w:r>
    </w:p>
    <w:p w:rsidR="006A7EC0" w:rsidRPr="006A0F55" w:rsidRDefault="006A7EC0" w:rsidP="006A7EC0">
      <w:pPr>
        <w:pStyle w:val="Listaszerbekezds"/>
        <w:numPr>
          <w:ilvl w:val="0"/>
          <w:numId w:val="130"/>
        </w:numPr>
        <w:ind w:left="567" w:hanging="283"/>
        <w:jc w:val="both"/>
      </w:pPr>
      <w:r w:rsidRPr="006A0F55">
        <w:t>A pályázó részletes elképzeléseit az ingatlan hasznosítására vonatkozóan.</w:t>
      </w:r>
    </w:p>
    <w:p w:rsidR="006A7EC0" w:rsidRPr="006A0F55" w:rsidRDefault="006A7EC0" w:rsidP="006A7EC0">
      <w:pPr>
        <w:pStyle w:val="Listaszerbekezds"/>
        <w:numPr>
          <w:ilvl w:val="0"/>
          <w:numId w:val="130"/>
        </w:numPr>
        <w:ind w:left="567" w:hanging="283"/>
        <w:jc w:val="both"/>
      </w:pPr>
      <w:r w:rsidRPr="006A0F55">
        <w:t>A pályázó nyilatkozatát arról, hogy a személyes adatai kezeléséhez a pályázat elbíráláshoz szükséges mértékben hozzájárul.</w:t>
      </w:r>
    </w:p>
    <w:p w:rsidR="006A7EC0" w:rsidRPr="006A0F55" w:rsidRDefault="006A7EC0" w:rsidP="006A7EC0">
      <w:pPr>
        <w:spacing w:before="240"/>
        <w:jc w:val="both"/>
        <w:rPr>
          <w:sz w:val="24"/>
          <w:szCs w:val="24"/>
        </w:rPr>
      </w:pPr>
      <w:r w:rsidRPr="006A0F55">
        <w:rPr>
          <w:sz w:val="24"/>
          <w:szCs w:val="24"/>
        </w:rPr>
        <w:t>Az ajánlattételi határidő lejártát követően a pályázó ajánlatát nem módosíthatja.</w:t>
      </w:r>
    </w:p>
    <w:p w:rsidR="006A7EC0" w:rsidRPr="006A0F55" w:rsidRDefault="006A7EC0" w:rsidP="006A7EC0">
      <w:pPr>
        <w:pStyle w:val="Szvegtrzs"/>
        <w:rPr>
          <w:sz w:val="24"/>
          <w:szCs w:val="24"/>
        </w:rPr>
      </w:pPr>
      <w:r w:rsidRPr="006A0F55">
        <w:rPr>
          <w:sz w:val="24"/>
          <w:szCs w:val="24"/>
        </w:rPr>
        <w:t xml:space="preserve">Az </w:t>
      </w:r>
      <w:proofErr w:type="spellStart"/>
      <w:r w:rsidRPr="006A0F55">
        <w:rPr>
          <w:sz w:val="24"/>
          <w:szCs w:val="24"/>
        </w:rPr>
        <w:t>Nvtv</w:t>
      </w:r>
      <w:proofErr w:type="spellEnd"/>
      <w:r w:rsidRPr="006A0F55">
        <w:rPr>
          <w:sz w:val="24"/>
          <w:szCs w:val="24"/>
        </w:rPr>
        <w:t>. 14. § (2) bekezdése alapján a helyi önkormányzat tulajdonában lévő ingatlan értékesítése esetén az államot minden más jogosultat megelőző elővásárlási jog illeti meg. Ezen jogosultság az államot osztott tulajdon esetén az épület tulajdonosának a földre, illetve a föld tulajdonosának az épületre fennálló elővásárlási jogát megelőzően illeti meg.</w:t>
      </w:r>
    </w:p>
    <w:p w:rsidR="006A7EC0" w:rsidRPr="006A0F55" w:rsidRDefault="006A7EC0" w:rsidP="006A7EC0">
      <w:pPr>
        <w:spacing w:before="240"/>
        <w:jc w:val="both"/>
        <w:rPr>
          <w:sz w:val="24"/>
          <w:szCs w:val="24"/>
        </w:rPr>
      </w:pPr>
      <w:r w:rsidRPr="006A0F55">
        <w:rPr>
          <w:sz w:val="24"/>
          <w:szCs w:val="24"/>
        </w:rPr>
        <w:t xml:space="preserve">Az ingatlan az üzemeltető </w:t>
      </w:r>
      <w:proofErr w:type="gramStart"/>
      <w:r w:rsidRPr="006A0F55">
        <w:rPr>
          <w:sz w:val="24"/>
          <w:szCs w:val="24"/>
        </w:rPr>
        <w:t>Karcagi ,</w:t>
      </w:r>
      <w:proofErr w:type="gramEnd"/>
      <w:r w:rsidRPr="006A0F55">
        <w:rPr>
          <w:sz w:val="24"/>
          <w:szCs w:val="24"/>
        </w:rPr>
        <w:t xml:space="preserve">,Erőforrás” </w:t>
      </w:r>
      <w:proofErr w:type="spellStart"/>
      <w:r w:rsidRPr="006A0F55">
        <w:rPr>
          <w:sz w:val="24"/>
          <w:szCs w:val="24"/>
        </w:rPr>
        <w:t>Kft.-vel</w:t>
      </w:r>
      <w:proofErr w:type="spellEnd"/>
      <w:r w:rsidRPr="006A0F55">
        <w:rPr>
          <w:sz w:val="24"/>
          <w:szCs w:val="24"/>
        </w:rPr>
        <w:t xml:space="preserve"> (06-59/503-370, 5300 Karcag, Kossuth tér 14.) egyeztetett időpontban megtekinthető.</w:t>
      </w:r>
    </w:p>
    <w:p w:rsidR="006A7EC0" w:rsidRPr="006A0F55" w:rsidRDefault="006A7EC0" w:rsidP="006A7EC0">
      <w:pPr>
        <w:jc w:val="both"/>
        <w:rPr>
          <w:sz w:val="24"/>
          <w:szCs w:val="24"/>
        </w:rPr>
      </w:pPr>
      <w:r w:rsidRPr="006A0F55">
        <w:rPr>
          <w:sz w:val="24"/>
          <w:szCs w:val="24"/>
        </w:rPr>
        <w:t>Az adásvételi szerződésben rögzítésre kerül, hogy az ingatlan a jelenlegi műszaki állapotában kerül értékesítésre.</w:t>
      </w:r>
    </w:p>
    <w:p w:rsidR="006A7EC0" w:rsidRPr="006A0F55" w:rsidRDefault="006A7EC0" w:rsidP="006A7EC0">
      <w:pPr>
        <w:spacing w:before="240"/>
        <w:jc w:val="both"/>
        <w:rPr>
          <w:sz w:val="24"/>
          <w:szCs w:val="24"/>
        </w:rPr>
      </w:pPr>
      <w:r w:rsidRPr="006A0F55">
        <w:rPr>
          <w:b/>
          <w:bCs/>
          <w:sz w:val="24"/>
          <w:szCs w:val="24"/>
        </w:rPr>
        <w:t>Az ajánlatok felbontásának helye, ideje, módja</w:t>
      </w:r>
    </w:p>
    <w:p w:rsidR="006A7EC0" w:rsidRPr="006A0F55" w:rsidRDefault="006A7EC0" w:rsidP="006A7EC0">
      <w:pPr>
        <w:jc w:val="both"/>
        <w:rPr>
          <w:sz w:val="24"/>
          <w:szCs w:val="24"/>
        </w:rPr>
      </w:pPr>
      <w:r w:rsidRPr="006A0F55">
        <w:rPr>
          <w:sz w:val="24"/>
          <w:szCs w:val="24"/>
          <w:u w:val="single"/>
        </w:rPr>
        <w:t>Az ajánlatok felbontásának helye:</w:t>
      </w:r>
    </w:p>
    <w:p w:rsidR="006A7EC0" w:rsidRPr="006A0F55" w:rsidRDefault="006A7EC0" w:rsidP="006A7EC0">
      <w:pPr>
        <w:jc w:val="both"/>
        <w:rPr>
          <w:sz w:val="24"/>
          <w:szCs w:val="24"/>
        </w:rPr>
      </w:pPr>
      <w:r w:rsidRPr="006A0F55">
        <w:rPr>
          <w:sz w:val="24"/>
          <w:szCs w:val="24"/>
        </w:rPr>
        <w:t>Karcagi Polgármesteri Hivatal 5300 Karcag, Kossuth tér 1. I. emelet 20. szoba</w:t>
      </w:r>
    </w:p>
    <w:p w:rsidR="006A7EC0" w:rsidRPr="006A0F55" w:rsidRDefault="006A7EC0" w:rsidP="006A7EC0">
      <w:pPr>
        <w:jc w:val="both"/>
        <w:rPr>
          <w:sz w:val="24"/>
          <w:szCs w:val="24"/>
        </w:rPr>
      </w:pPr>
      <w:r w:rsidRPr="006A0F55">
        <w:rPr>
          <w:sz w:val="24"/>
          <w:szCs w:val="24"/>
          <w:u w:val="single"/>
        </w:rPr>
        <w:t>Az ajánlatok felbontásának ideje:</w:t>
      </w:r>
    </w:p>
    <w:p w:rsidR="006A7EC0" w:rsidRPr="006A0F55" w:rsidRDefault="006A7EC0" w:rsidP="006A7EC0">
      <w:pPr>
        <w:jc w:val="both"/>
        <w:rPr>
          <w:sz w:val="24"/>
          <w:szCs w:val="24"/>
        </w:rPr>
      </w:pPr>
      <w:r w:rsidRPr="006A0F55">
        <w:rPr>
          <w:sz w:val="24"/>
          <w:szCs w:val="24"/>
        </w:rPr>
        <w:t>2017. augusztus 31.-én15 óra 10perc</w:t>
      </w:r>
    </w:p>
    <w:p w:rsidR="006A7EC0" w:rsidRPr="006A0F55" w:rsidRDefault="006A7EC0" w:rsidP="006A7EC0">
      <w:pPr>
        <w:jc w:val="both"/>
        <w:rPr>
          <w:sz w:val="24"/>
          <w:szCs w:val="24"/>
        </w:rPr>
      </w:pPr>
      <w:r w:rsidRPr="006A0F55">
        <w:rPr>
          <w:sz w:val="24"/>
          <w:szCs w:val="24"/>
          <w:u w:val="single"/>
        </w:rPr>
        <w:t>Az ajánlatok felbontásának módja:</w:t>
      </w:r>
    </w:p>
    <w:p w:rsidR="006A7EC0" w:rsidRPr="006A0F55" w:rsidRDefault="006A7EC0" w:rsidP="006A7EC0">
      <w:pPr>
        <w:jc w:val="both"/>
        <w:rPr>
          <w:sz w:val="24"/>
          <w:szCs w:val="24"/>
        </w:rPr>
      </w:pPr>
      <w:r w:rsidRPr="006A0F55">
        <w:rPr>
          <w:sz w:val="24"/>
          <w:szCs w:val="24"/>
        </w:rPr>
        <w:t>Az ajánlatok bontása az ajánlattevők részére nyilvános.</w:t>
      </w:r>
    </w:p>
    <w:p w:rsidR="006A7EC0" w:rsidRPr="006A0F55" w:rsidRDefault="006A7EC0" w:rsidP="006A7EC0">
      <w:pPr>
        <w:spacing w:before="240"/>
        <w:jc w:val="both"/>
        <w:rPr>
          <w:sz w:val="24"/>
          <w:szCs w:val="24"/>
          <w:u w:val="single"/>
        </w:rPr>
      </w:pPr>
      <w:r w:rsidRPr="006A0F55">
        <w:rPr>
          <w:sz w:val="24"/>
          <w:szCs w:val="24"/>
          <w:u w:val="single"/>
        </w:rPr>
        <w:t>Pályázat elbírálása:</w:t>
      </w:r>
    </w:p>
    <w:p w:rsidR="006A7EC0" w:rsidRPr="006A0F55" w:rsidRDefault="006A7EC0" w:rsidP="006A7EC0">
      <w:pPr>
        <w:pStyle w:val="Szvegtrzsbehzssal"/>
        <w:rPr>
          <w:szCs w:val="24"/>
        </w:rPr>
      </w:pPr>
      <w:r w:rsidRPr="006A0F55">
        <w:rPr>
          <w:szCs w:val="24"/>
        </w:rPr>
        <w:t>Karcag Városi Önkormányzat Képviselő-testülete bírálja el az ajánlatokat a Pénzügyi, Mezőgazdasági és Fejlesztési Bizottság állásfoglalása alapján. Szerződéskötésre a Képviselő-testület felhatalmazása alapján a Polgármester jogosult. Több azonos ajánlat esetén a Képviselő-testület a pályázók licitálási eredménye alapján dönt.</w:t>
      </w:r>
    </w:p>
    <w:p w:rsidR="006A7EC0" w:rsidRPr="006A0F55" w:rsidRDefault="006A7EC0" w:rsidP="006A7EC0">
      <w:pPr>
        <w:spacing w:before="240"/>
        <w:jc w:val="both"/>
        <w:rPr>
          <w:sz w:val="24"/>
          <w:szCs w:val="24"/>
        </w:rPr>
      </w:pPr>
      <w:r w:rsidRPr="006A0F55">
        <w:rPr>
          <w:sz w:val="24"/>
          <w:szCs w:val="24"/>
        </w:rPr>
        <w:t xml:space="preserve">A pályázat nyertese az </w:t>
      </w:r>
      <w:proofErr w:type="spellStart"/>
      <w:r w:rsidRPr="006A0F55">
        <w:rPr>
          <w:sz w:val="24"/>
          <w:szCs w:val="24"/>
        </w:rPr>
        <w:t>az</w:t>
      </w:r>
      <w:proofErr w:type="spellEnd"/>
      <w:r w:rsidRPr="006A0F55">
        <w:rPr>
          <w:sz w:val="24"/>
          <w:szCs w:val="24"/>
        </w:rPr>
        <w:t xml:space="preserve"> ajánlattevő lesz, aki a pályázati feltételeknek </w:t>
      </w:r>
      <w:proofErr w:type="gramStart"/>
      <w:r w:rsidRPr="006A0F55">
        <w:rPr>
          <w:sz w:val="24"/>
          <w:szCs w:val="24"/>
        </w:rPr>
        <w:t>megfelel</w:t>
      </w:r>
      <w:proofErr w:type="gramEnd"/>
      <w:r w:rsidRPr="006A0F55">
        <w:rPr>
          <w:sz w:val="24"/>
          <w:szCs w:val="24"/>
        </w:rPr>
        <w:t xml:space="preserve"> és érvényes pályázatot nyújt be. A pályázatok elbírálásának elsődleges szempontja a vételár nagysága.</w:t>
      </w:r>
    </w:p>
    <w:p w:rsidR="006A7EC0" w:rsidRPr="006A0F55" w:rsidRDefault="006A7EC0" w:rsidP="006A7EC0">
      <w:pPr>
        <w:jc w:val="both"/>
        <w:rPr>
          <w:sz w:val="24"/>
          <w:szCs w:val="24"/>
        </w:rPr>
      </w:pPr>
      <w:r w:rsidRPr="006A0F55">
        <w:rPr>
          <w:sz w:val="24"/>
          <w:szCs w:val="24"/>
        </w:rPr>
        <w:t>A szerződés csak azzal köthető, aki az ajánlatot benyújtotta, később ez nem módosítható.</w:t>
      </w:r>
    </w:p>
    <w:p w:rsidR="006A7EC0" w:rsidRPr="006A0F55" w:rsidRDefault="006A7EC0" w:rsidP="006A7EC0">
      <w:pPr>
        <w:jc w:val="both"/>
        <w:rPr>
          <w:sz w:val="24"/>
          <w:szCs w:val="24"/>
        </w:rPr>
      </w:pPr>
      <w:r w:rsidRPr="006A0F55">
        <w:rPr>
          <w:sz w:val="24"/>
          <w:szCs w:val="24"/>
        </w:rPr>
        <w:t>A pályázatok bontását követően az ajánlat módosítására nincs lehetőség.</w:t>
      </w:r>
    </w:p>
    <w:p w:rsidR="006A7EC0" w:rsidRPr="006A0F55" w:rsidRDefault="006A7EC0" w:rsidP="006A7EC0">
      <w:pPr>
        <w:jc w:val="both"/>
        <w:rPr>
          <w:sz w:val="24"/>
          <w:szCs w:val="24"/>
        </w:rPr>
      </w:pPr>
    </w:p>
    <w:p w:rsidR="006A7EC0" w:rsidRPr="006A0F55" w:rsidRDefault="006A7EC0" w:rsidP="006A7EC0">
      <w:pPr>
        <w:jc w:val="both"/>
        <w:rPr>
          <w:sz w:val="24"/>
          <w:szCs w:val="24"/>
        </w:rPr>
      </w:pPr>
      <w:r w:rsidRPr="006A0F55">
        <w:rPr>
          <w:sz w:val="24"/>
          <w:szCs w:val="24"/>
        </w:rPr>
        <w:t>A pályázaton résztvevőket írásban értesítjük annak eredményéről.</w:t>
      </w:r>
    </w:p>
    <w:p w:rsidR="006A7EC0" w:rsidRPr="006A0F55" w:rsidRDefault="006A7EC0" w:rsidP="006A7EC0">
      <w:pPr>
        <w:spacing w:before="240"/>
        <w:jc w:val="both"/>
        <w:rPr>
          <w:sz w:val="24"/>
          <w:szCs w:val="24"/>
        </w:rPr>
      </w:pPr>
      <w:r w:rsidRPr="006A0F55">
        <w:rPr>
          <w:sz w:val="24"/>
          <w:szCs w:val="24"/>
          <w:u w:val="single"/>
        </w:rPr>
        <w:t>A pályázat eredménytelenné nyilvánítása:</w:t>
      </w:r>
    </w:p>
    <w:p w:rsidR="006A7EC0" w:rsidRPr="006A0F55" w:rsidRDefault="006A7EC0" w:rsidP="006A7EC0">
      <w:pPr>
        <w:jc w:val="both"/>
        <w:rPr>
          <w:sz w:val="24"/>
          <w:szCs w:val="24"/>
        </w:rPr>
      </w:pPr>
      <w:r w:rsidRPr="006A0F55">
        <w:rPr>
          <w:sz w:val="24"/>
          <w:szCs w:val="24"/>
        </w:rPr>
        <w:t>A kiíró fenntartja a jogot a pályázat indokolás nélküli eredménytelenné nyilvánítására.</w:t>
      </w:r>
    </w:p>
    <w:p w:rsidR="006A7EC0" w:rsidRPr="006A0F55" w:rsidRDefault="006A7EC0" w:rsidP="006A7EC0">
      <w:pPr>
        <w:jc w:val="both"/>
        <w:rPr>
          <w:sz w:val="24"/>
          <w:szCs w:val="24"/>
        </w:rPr>
      </w:pPr>
      <w:r w:rsidRPr="006A0F55">
        <w:rPr>
          <w:sz w:val="24"/>
          <w:szCs w:val="24"/>
        </w:rPr>
        <w:t>A kiíró a feltételeket módosíthatja a benyújtási határidő lejárta előtt.</w:t>
      </w:r>
    </w:p>
    <w:p w:rsidR="006A7EC0" w:rsidRPr="006A0F55" w:rsidRDefault="006A7EC0" w:rsidP="006A7EC0">
      <w:pPr>
        <w:jc w:val="both"/>
        <w:rPr>
          <w:sz w:val="24"/>
          <w:szCs w:val="24"/>
        </w:rPr>
      </w:pPr>
    </w:p>
    <w:p w:rsidR="006A7EC0" w:rsidRPr="006A0F55" w:rsidRDefault="006A7EC0" w:rsidP="006A7EC0">
      <w:pPr>
        <w:jc w:val="both"/>
        <w:rPr>
          <w:sz w:val="24"/>
          <w:szCs w:val="24"/>
        </w:rPr>
      </w:pPr>
      <w:r w:rsidRPr="006A0F55">
        <w:rPr>
          <w:sz w:val="24"/>
          <w:szCs w:val="24"/>
        </w:rPr>
        <w:t xml:space="preserve">Jelen pályázati kiírást Karcag Városi Önkormányzat </w:t>
      </w:r>
      <w:proofErr w:type="gramStart"/>
      <w:r w:rsidRPr="006A0F55">
        <w:rPr>
          <w:sz w:val="24"/>
          <w:szCs w:val="24"/>
        </w:rPr>
        <w:t>Képviselő-testülete …</w:t>
      </w:r>
      <w:proofErr w:type="gramEnd"/>
      <w:r w:rsidRPr="006A0F55">
        <w:rPr>
          <w:sz w:val="24"/>
          <w:szCs w:val="24"/>
        </w:rPr>
        <w:t>/2017. (VI.29.) ,</w:t>
      </w:r>
      <w:proofErr w:type="gramStart"/>
      <w:r w:rsidRPr="006A0F55">
        <w:rPr>
          <w:sz w:val="24"/>
          <w:szCs w:val="24"/>
        </w:rPr>
        <w:t>,kt</w:t>
      </w:r>
      <w:proofErr w:type="gramEnd"/>
      <w:r w:rsidRPr="006A0F55">
        <w:rPr>
          <w:sz w:val="24"/>
          <w:szCs w:val="24"/>
        </w:rPr>
        <w:t>.” sz. határozatával fogadta el.</w:t>
      </w:r>
    </w:p>
    <w:p w:rsidR="006A7EC0" w:rsidRPr="006A0F55" w:rsidRDefault="006A7EC0" w:rsidP="006A7EC0">
      <w:pPr>
        <w:spacing w:before="240"/>
        <w:jc w:val="both"/>
        <w:rPr>
          <w:sz w:val="24"/>
          <w:szCs w:val="24"/>
        </w:rPr>
      </w:pPr>
      <w:r w:rsidRPr="006A0F55">
        <w:rPr>
          <w:sz w:val="24"/>
          <w:szCs w:val="24"/>
        </w:rPr>
        <w:t xml:space="preserve">A jelen pályázati felhívásban nem szabályozott kérdésekben az </w:t>
      </w:r>
      <w:proofErr w:type="spellStart"/>
      <w:r w:rsidRPr="006A0F55">
        <w:rPr>
          <w:sz w:val="24"/>
          <w:szCs w:val="24"/>
        </w:rPr>
        <w:t>Nvtv-ben</w:t>
      </w:r>
      <w:proofErr w:type="spellEnd"/>
      <w:r w:rsidRPr="006A0F55">
        <w:rPr>
          <w:sz w:val="24"/>
          <w:szCs w:val="24"/>
        </w:rPr>
        <w:t xml:space="preserve"> és a Karcag Városi Önkormányzat vagyonáról és vagyongazdálkodás szabályairól szóló 23/2012. (X.16.) önkormányzati rendeletben foglaltak irányadóak.</w:t>
      </w:r>
    </w:p>
    <w:p w:rsidR="006A7EC0" w:rsidRDefault="006A7EC0" w:rsidP="007722AF">
      <w:pPr>
        <w:pStyle w:val="WW-Alaprtelmezett"/>
        <w:tabs>
          <w:tab w:val="left" w:pos="2660"/>
        </w:tabs>
        <w:rPr>
          <w:b/>
          <w:bCs/>
        </w:rPr>
      </w:pPr>
    </w:p>
    <w:tbl>
      <w:tblPr>
        <w:tblW w:w="0" w:type="auto"/>
        <w:tblLook w:val="04A0"/>
      </w:tblPr>
      <w:tblGrid>
        <w:gridCol w:w="2660"/>
        <w:gridCol w:w="6551"/>
      </w:tblGrid>
      <w:tr w:rsidR="007722AF" w:rsidRPr="006506D7" w:rsidTr="00B16D1E">
        <w:tc>
          <w:tcPr>
            <w:tcW w:w="2660" w:type="dxa"/>
          </w:tcPr>
          <w:p w:rsidR="007722AF" w:rsidRPr="006506D7" w:rsidRDefault="00771D54" w:rsidP="00B16D1E">
            <w:pPr>
              <w:jc w:val="both"/>
              <w:rPr>
                <w:b/>
                <w:bCs/>
                <w:sz w:val="24"/>
                <w:szCs w:val="24"/>
              </w:rPr>
            </w:pPr>
            <w:r>
              <w:rPr>
                <w:b/>
                <w:bCs/>
                <w:sz w:val="24"/>
                <w:szCs w:val="24"/>
              </w:rPr>
              <w:t>20</w:t>
            </w:r>
            <w:r w:rsidR="007722AF" w:rsidRPr="006506D7">
              <w:rPr>
                <w:b/>
                <w:bCs/>
                <w:sz w:val="24"/>
                <w:szCs w:val="24"/>
              </w:rPr>
              <w:t xml:space="preserve">. </w:t>
            </w:r>
            <w:r w:rsidR="007722AF" w:rsidRPr="006506D7">
              <w:rPr>
                <w:b/>
                <w:bCs/>
                <w:sz w:val="24"/>
                <w:szCs w:val="24"/>
                <w:u w:val="single"/>
              </w:rPr>
              <w:t>napirendi pont:</w:t>
            </w:r>
          </w:p>
        </w:tc>
        <w:tc>
          <w:tcPr>
            <w:tcW w:w="6551" w:type="dxa"/>
          </w:tcPr>
          <w:p w:rsidR="007722AF" w:rsidRPr="007722AF" w:rsidRDefault="007722AF" w:rsidP="007722AF">
            <w:pPr>
              <w:pStyle w:val="WW-Alaprtelmezett"/>
              <w:tabs>
                <w:tab w:val="left" w:pos="3210"/>
              </w:tabs>
              <w:jc w:val="both"/>
            </w:pPr>
            <w:r w:rsidRPr="007722AF">
              <w:t>Javaslat a közoktatási intézmények feladatellátásához szükséges ingatlanok Karcagi Tankerületi Központ részére történő térítésmentes vagyonkezelésbe adására</w:t>
            </w:r>
          </w:p>
          <w:p w:rsidR="007722AF" w:rsidRPr="007722AF" w:rsidRDefault="007722AF" w:rsidP="007722AF">
            <w:pPr>
              <w:jc w:val="both"/>
              <w:rPr>
                <w:bCs/>
                <w:sz w:val="24"/>
                <w:szCs w:val="24"/>
              </w:rPr>
            </w:pPr>
          </w:p>
        </w:tc>
      </w:tr>
    </w:tbl>
    <w:p w:rsidR="00753E46" w:rsidRDefault="00753E46" w:rsidP="007722AF">
      <w:pPr>
        <w:pStyle w:val="WW-Alaprtelmezett"/>
        <w:tabs>
          <w:tab w:val="left" w:pos="2660"/>
        </w:tabs>
        <w:rPr>
          <w:b/>
          <w:bCs/>
        </w:rPr>
      </w:pPr>
      <w:r>
        <w:rPr>
          <w:b/>
          <w:bCs/>
        </w:rPr>
        <w:tab/>
      </w:r>
    </w:p>
    <w:p w:rsidR="00BB656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6A0C4A">
        <w:rPr>
          <w:bCs/>
          <w:iCs/>
          <w:sz w:val="24"/>
          <w:szCs w:val="24"/>
        </w:rPr>
        <w:t xml:space="preserve">2013. január 1-jétől a </w:t>
      </w:r>
      <w:proofErr w:type="spellStart"/>
      <w:r w:rsidR="006A0C4A">
        <w:rPr>
          <w:bCs/>
          <w:iCs/>
          <w:sz w:val="24"/>
          <w:szCs w:val="24"/>
        </w:rPr>
        <w:t>Kacagi</w:t>
      </w:r>
      <w:proofErr w:type="spellEnd"/>
      <w:r w:rsidR="006A0C4A">
        <w:rPr>
          <w:bCs/>
          <w:iCs/>
          <w:sz w:val="24"/>
          <w:szCs w:val="24"/>
        </w:rPr>
        <w:t xml:space="preserve"> Tankerület Központ lett a köznevelési intézmények fenntartója, jogszabály alapján ingyenes vagyonkezelői jog illeti meg őket. </w:t>
      </w:r>
    </w:p>
    <w:p w:rsidR="00BB6561" w:rsidRDefault="00BB6561" w:rsidP="00753E46">
      <w:pPr>
        <w:tabs>
          <w:tab w:val="left" w:pos="2518"/>
        </w:tabs>
        <w:jc w:val="both"/>
        <w:rPr>
          <w:bCs/>
          <w:iCs/>
          <w:sz w:val="24"/>
          <w:szCs w:val="24"/>
        </w:rPr>
      </w:pP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6A0C4A" w:rsidP="00753E46">
      <w:pPr>
        <w:tabs>
          <w:tab w:val="left" w:pos="2518"/>
        </w:tabs>
        <w:jc w:val="both"/>
        <w:rPr>
          <w:bCs/>
          <w:iCs/>
          <w:sz w:val="24"/>
          <w:szCs w:val="24"/>
        </w:rPr>
      </w:pPr>
      <w:r>
        <w:rPr>
          <w:bCs/>
          <w:iCs/>
          <w:sz w:val="24"/>
          <w:szCs w:val="24"/>
        </w:rPr>
        <w:t xml:space="preserve">                                                                                                              </w:t>
      </w: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753E46" w:rsidRDefault="00753E46" w:rsidP="007722AF">
      <w:pPr>
        <w:pStyle w:val="WW-Alaprtelmezett"/>
        <w:tabs>
          <w:tab w:val="left" w:pos="2660"/>
        </w:tabs>
        <w:rPr>
          <w:b/>
          <w:bCs/>
        </w:rPr>
      </w:pPr>
    </w:p>
    <w:p w:rsidR="00661FDD" w:rsidRDefault="00661FDD" w:rsidP="003B24A1">
      <w:pPr>
        <w:pStyle w:val="WW-Alaprtelmezett"/>
        <w:jc w:val="both"/>
        <w:rPr>
          <w:b/>
          <w:bCs/>
        </w:rPr>
      </w:pPr>
    </w:p>
    <w:p w:rsidR="003B24A1" w:rsidRPr="003B24A1" w:rsidRDefault="003B24A1" w:rsidP="003B24A1">
      <w:pPr>
        <w:pStyle w:val="WW-Alaprtelmezett"/>
        <w:jc w:val="both"/>
        <w:rPr>
          <w:b/>
          <w:bCs/>
        </w:rPr>
      </w:pPr>
      <w:r w:rsidRPr="003B24A1">
        <w:rPr>
          <w:b/>
          <w:bCs/>
        </w:rPr>
        <w:t>210/2017. (VI.29.) „kt.” sz. határozat</w:t>
      </w:r>
    </w:p>
    <w:p w:rsidR="003B24A1" w:rsidRPr="003B24A1" w:rsidRDefault="003B24A1" w:rsidP="003B24A1">
      <w:pPr>
        <w:pStyle w:val="WW-Alaprtelmezett"/>
        <w:tabs>
          <w:tab w:val="left" w:pos="3210"/>
        </w:tabs>
        <w:jc w:val="both"/>
        <w:rPr>
          <w:rFonts w:eastAsia="HG Mincho Light J" w:cs="Arial Unicode MS"/>
          <w:b/>
          <w:bCs/>
        </w:rPr>
      </w:pPr>
      <w:proofErr w:type="gramStart"/>
      <w:r w:rsidRPr="003B24A1">
        <w:rPr>
          <w:rFonts w:cs="Arial Unicode MS"/>
          <w:b/>
        </w:rPr>
        <w:t>a</w:t>
      </w:r>
      <w:proofErr w:type="gramEnd"/>
      <w:r w:rsidRPr="003B24A1">
        <w:rPr>
          <w:rFonts w:cs="Arial Unicode MS"/>
          <w:b/>
        </w:rPr>
        <w:t xml:space="preserve"> közoktatási intézmények feladatellátásához szükséges ingatlanok Karcagi Tankerületi Központ részére történő térítésmentes vagyonkezelésbe adásáról</w:t>
      </w:r>
    </w:p>
    <w:p w:rsidR="003B24A1" w:rsidRPr="003B24A1" w:rsidRDefault="003B24A1" w:rsidP="003B24A1">
      <w:pPr>
        <w:spacing w:after="100"/>
        <w:rPr>
          <w:sz w:val="24"/>
          <w:szCs w:val="24"/>
        </w:rPr>
      </w:pPr>
    </w:p>
    <w:p w:rsidR="003B24A1" w:rsidRPr="003B24A1" w:rsidRDefault="003B24A1" w:rsidP="003B24A1">
      <w:pPr>
        <w:pStyle w:val="WW-Alaprtelmezett"/>
        <w:tabs>
          <w:tab w:val="left" w:pos="3210"/>
        </w:tabs>
        <w:jc w:val="both"/>
      </w:pPr>
      <w:r w:rsidRPr="003B24A1">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3B24A1">
        <w:t>Mötv</w:t>
      </w:r>
      <w:proofErr w:type="spellEnd"/>
      <w:r w:rsidRPr="003B24A1">
        <w:t>.) 107. §</w:t>
      </w:r>
      <w:proofErr w:type="spellStart"/>
      <w:r w:rsidRPr="003B24A1">
        <w:t>-ában</w:t>
      </w:r>
      <w:proofErr w:type="spellEnd"/>
      <w:r w:rsidRPr="003B24A1">
        <w:t xml:space="preserve"> biztosított jogkörében, figyelemmel a nemzeti köznevelésről szóló 2011. évi CXC. törvény74. §. (4) bekezdésére, a </w:t>
      </w:r>
      <w:r w:rsidRPr="003B24A1">
        <w:rPr>
          <w:color w:val="000000"/>
        </w:rPr>
        <w:t xml:space="preserve">Karcag Városi Önkormányzat Képviselő-testületének a Karcag Városi Önkormányzat vagyonáról és vagyongazdálkodás szabályairól szóló 23/2012. (X. 26.) önkormányzati rendelet (továbbiakban: vagyonrendelet) 8. § (2) bekezdése alapján </w:t>
      </w:r>
      <w:r w:rsidRPr="003B24A1">
        <w:rPr>
          <w:rFonts w:cs="Arial Unicode MS"/>
        </w:rPr>
        <w:t>az alábbiak szerint dönt</w:t>
      </w:r>
      <w:r w:rsidRPr="003B24A1">
        <w:t>:</w:t>
      </w:r>
    </w:p>
    <w:p w:rsidR="003B24A1" w:rsidRDefault="003B24A1" w:rsidP="003B24A1">
      <w:pPr>
        <w:pStyle w:val="Listaszerbekezds"/>
        <w:numPr>
          <w:ilvl w:val="0"/>
          <w:numId w:val="56"/>
        </w:numPr>
        <w:suppressAutoHyphens/>
        <w:spacing w:before="120" w:after="120"/>
        <w:ind w:left="851" w:hanging="284"/>
        <w:contextualSpacing w:val="0"/>
        <w:jc w:val="both"/>
        <w:rPr>
          <w:color w:val="000000"/>
        </w:rPr>
      </w:pPr>
      <w:r w:rsidRPr="003B24A1">
        <w:rPr>
          <w:color w:val="000000"/>
        </w:rPr>
        <w:t>Karcag Városi Önkormányzat (továbbiakban: Önkormányzat) vagyonkezelésbe átadja a tulajdonában lévő köznevelési feladatok ellátásház szükséges ingóságokat és az alábbi ingatlanokat a Karcagi Tankerületi Központ (továbbiakban: Központ) részére:</w:t>
      </w:r>
    </w:p>
    <w:p w:rsidR="003B24A1" w:rsidRPr="00661FDD" w:rsidRDefault="003B24A1" w:rsidP="00661FDD">
      <w:pPr>
        <w:suppressAutoHyphens/>
        <w:spacing w:before="120" w:after="120"/>
        <w:ind w:left="567"/>
        <w:jc w:val="both"/>
        <w:rPr>
          <w:color w:val="000000"/>
        </w:rPr>
      </w:pPr>
    </w:p>
    <w:tbl>
      <w:tblPr>
        <w:tblW w:w="6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
        <w:gridCol w:w="4000"/>
        <w:gridCol w:w="1688"/>
      </w:tblGrid>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b/>
                <w:sz w:val="24"/>
                <w:szCs w:val="24"/>
              </w:rPr>
            </w:pPr>
            <w:r w:rsidRPr="003B24A1">
              <w:rPr>
                <w:b/>
                <w:sz w:val="24"/>
                <w:szCs w:val="24"/>
              </w:rPr>
              <w:t>Sorszám</w:t>
            </w:r>
          </w:p>
        </w:tc>
        <w:tc>
          <w:tcPr>
            <w:tcW w:w="4595" w:type="dxa"/>
            <w:shd w:val="clear" w:color="auto" w:fill="auto"/>
          </w:tcPr>
          <w:p w:rsidR="003B24A1" w:rsidRPr="003B24A1" w:rsidRDefault="003B24A1" w:rsidP="00A878E3">
            <w:pPr>
              <w:spacing w:line="23" w:lineRule="atLeast"/>
              <w:jc w:val="center"/>
              <w:rPr>
                <w:b/>
                <w:sz w:val="24"/>
                <w:szCs w:val="24"/>
              </w:rPr>
            </w:pPr>
            <w:r w:rsidRPr="003B24A1">
              <w:rPr>
                <w:b/>
                <w:sz w:val="24"/>
                <w:szCs w:val="24"/>
              </w:rPr>
              <w:t xml:space="preserve">Ingatlan címe </w:t>
            </w:r>
          </w:p>
        </w:tc>
        <w:tc>
          <w:tcPr>
            <w:tcW w:w="1688" w:type="dxa"/>
            <w:shd w:val="clear" w:color="auto" w:fill="auto"/>
            <w:noWrap/>
          </w:tcPr>
          <w:p w:rsidR="003B24A1" w:rsidRPr="003B24A1" w:rsidRDefault="003B24A1" w:rsidP="00A878E3">
            <w:pPr>
              <w:spacing w:line="23" w:lineRule="atLeast"/>
              <w:jc w:val="center"/>
              <w:rPr>
                <w:b/>
                <w:sz w:val="24"/>
                <w:szCs w:val="24"/>
              </w:rPr>
            </w:pPr>
            <w:r w:rsidRPr="003B24A1">
              <w:rPr>
                <w:b/>
                <w:sz w:val="24"/>
                <w:szCs w:val="24"/>
              </w:rPr>
              <w:t>Helyrajzi szám</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1</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Arany János utca 15-2.</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5964/2</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2</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Szabó József utca 1.</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4010/1</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3</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Kisújszállási út 112.</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4956</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4</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Kálvin utca 9.</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3885/1</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5</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Dráva utca 1.</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5003</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6</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Szabó József utca 10.</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3988</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7</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Kisújszállási út 45.</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3148</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8</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Futó Imre utca 3.</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3145</w:t>
            </w:r>
          </w:p>
        </w:tc>
      </w:tr>
      <w:tr w:rsidR="003B24A1" w:rsidRPr="003B24A1" w:rsidTr="00A878E3">
        <w:trPr>
          <w:trHeight w:val="255"/>
          <w:jc w:val="center"/>
        </w:trPr>
        <w:tc>
          <w:tcPr>
            <w:tcW w:w="425" w:type="dxa"/>
            <w:vAlign w:val="center"/>
          </w:tcPr>
          <w:p w:rsidR="003B24A1" w:rsidRPr="003B24A1" w:rsidRDefault="003B24A1" w:rsidP="00A878E3">
            <w:pPr>
              <w:spacing w:line="23" w:lineRule="atLeast"/>
              <w:jc w:val="center"/>
              <w:rPr>
                <w:sz w:val="24"/>
                <w:szCs w:val="24"/>
              </w:rPr>
            </w:pPr>
            <w:r w:rsidRPr="003B24A1">
              <w:rPr>
                <w:sz w:val="24"/>
                <w:szCs w:val="24"/>
              </w:rPr>
              <w:t>9</w:t>
            </w:r>
          </w:p>
        </w:tc>
        <w:tc>
          <w:tcPr>
            <w:tcW w:w="4595" w:type="dxa"/>
            <w:shd w:val="clear" w:color="auto" w:fill="auto"/>
          </w:tcPr>
          <w:p w:rsidR="003B24A1" w:rsidRPr="003B24A1" w:rsidRDefault="003B24A1" w:rsidP="00A878E3">
            <w:pPr>
              <w:spacing w:line="23" w:lineRule="atLeast"/>
              <w:rPr>
                <w:sz w:val="24"/>
                <w:szCs w:val="24"/>
              </w:rPr>
            </w:pPr>
            <w:r w:rsidRPr="003B24A1">
              <w:rPr>
                <w:sz w:val="24"/>
                <w:szCs w:val="24"/>
              </w:rPr>
              <w:t>5300 Karcag, Futó Imre utca 1.</w:t>
            </w:r>
          </w:p>
        </w:tc>
        <w:tc>
          <w:tcPr>
            <w:tcW w:w="1688" w:type="dxa"/>
            <w:shd w:val="clear" w:color="auto" w:fill="auto"/>
            <w:noWrap/>
          </w:tcPr>
          <w:p w:rsidR="003B24A1" w:rsidRPr="003B24A1" w:rsidRDefault="003B24A1" w:rsidP="00A878E3">
            <w:pPr>
              <w:spacing w:line="23" w:lineRule="atLeast"/>
              <w:jc w:val="center"/>
              <w:rPr>
                <w:sz w:val="24"/>
                <w:szCs w:val="24"/>
              </w:rPr>
            </w:pPr>
            <w:r w:rsidRPr="003B24A1">
              <w:rPr>
                <w:sz w:val="24"/>
                <w:szCs w:val="24"/>
              </w:rPr>
              <w:t>3146</w:t>
            </w:r>
          </w:p>
        </w:tc>
      </w:tr>
    </w:tbl>
    <w:p w:rsidR="003B24A1" w:rsidRPr="003B24A1" w:rsidRDefault="003B24A1" w:rsidP="003B24A1">
      <w:pPr>
        <w:pStyle w:val="Listaszerbekezds"/>
        <w:spacing w:after="120"/>
        <w:ind w:left="1776"/>
        <w:jc w:val="both"/>
        <w:rPr>
          <w:color w:val="000000"/>
        </w:rPr>
      </w:pPr>
    </w:p>
    <w:p w:rsidR="003B24A1" w:rsidRPr="00661FDD" w:rsidRDefault="003B24A1" w:rsidP="00661FDD">
      <w:pPr>
        <w:pStyle w:val="Listaszerbekezds"/>
        <w:numPr>
          <w:ilvl w:val="0"/>
          <w:numId w:val="134"/>
        </w:numPr>
        <w:suppressAutoHyphens/>
        <w:spacing w:after="120"/>
        <w:jc w:val="both"/>
        <w:rPr>
          <w:color w:val="000000"/>
        </w:rPr>
      </w:pPr>
      <w:r w:rsidRPr="00661FDD">
        <w:rPr>
          <w:color w:val="000000"/>
        </w:rPr>
        <w:lastRenderedPageBreak/>
        <w:t>A vagyonkezelésbe adás feltételei:</w:t>
      </w:r>
    </w:p>
    <w:p w:rsidR="003B24A1" w:rsidRPr="003B24A1" w:rsidRDefault="003B24A1" w:rsidP="00661FDD">
      <w:pPr>
        <w:pStyle w:val="Listaszerbekezds"/>
        <w:numPr>
          <w:ilvl w:val="0"/>
          <w:numId w:val="135"/>
        </w:numPr>
        <w:suppressAutoHyphens/>
        <w:contextualSpacing w:val="0"/>
        <w:jc w:val="both"/>
        <w:rPr>
          <w:color w:val="000000"/>
        </w:rPr>
      </w:pPr>
      <w:r w:rsidRPr="003B24A1">
        <w:rPr>
          <w:color w:val="000000"/>
        </w:rPr>
        <w:t>Vagyonkezelési szerződés időtartama: 2017. január 01-től határozatlan időtartamra.</w:t>
      </w:r>
    </w:p>
    <w:p w:rsidR="003B24A1" w:rsidRPr="003B24A1" w:rsidRDefault="003B24A1" w:rsidP="00661FDD">
      <w:pPr>
        <w:pStyle w:val="Listaszerbekezds"/>
        <w:numPr>
          <w:ilvl w:val="0"/>
          <w:numId w:val="135"/>
        </w:numPr>
        <w:suppressAutoHyphens/>
        <w:contextualSpacing w:val="0"/>
        <w:jc w:val="both"/>
        <w:rPr>
          <w:color w:val="000000"/>
        </w:rPr>
      </w:pPr>
      <w:r w:rsidRPr="003B24A1">
        <w:t>A vagyonkezelés térítésmentes, tekintettel a nemzeti köznevelésről szóló 2011. évi CXC. törvény 74. § (4) bekezdésére.</w:t>
      </w:r>
    </w:p>
    <w:p w:rsidR="003B24A1" w:rsidRPr="003B24A1" w:rsidRDefault="003B24A1" w:rsidP="00661FDD">
      <w:pPr>
        <w:numPr>
          <w:ilvl w:val="0"/>
          <w:numId w:val="135"/>
        </w:numPr>
        <w:spacing w:line="23" w:lineRule="atLeast"/>
        <w:jc w:val="both"/>
        <w:rPr>
          <w:sz w:val="24"/>
          <w:szCs w:val="24"/>
        </w:rPr>
      </w:pPr>
      <w:r w:rsidRPr="003B24A1">
        <w:rPr>
          <w:bCs/>
          <w:sz w:val="24"/>
          <w:szCs w:val="24"/>
        </w:rPr>
        <w:t>A gyermekétkeztetés</w:t>
      </w:r>
      <w:r w:rsidRPr="003B24A1">
        <w:rPr>
          <w:sz w:val="24"/>
          <w:szCs w:val="24"/>
        </w:rPr>
        <w:t>hez szükséges ingó és ingatlan vagyon a Központ részére nem kerül átadásra, azokat az Önkormányzat a gyermekek védelméről és a gyámügyi igazgatásról szóló 1997. évi XXXI. törvény 21/</w:t>
      </w:r>
      <w:proofErr w:type="gramStart"/>
      <w:r w:rsidRPr="003B24A1">
        <w:rPr>
          <w:sz w:val="24"/>
          <w:szCs w:val="24"/>
        </w:rPr>
        <w:t>A</w:t>
      </w:r>
      <w:proofErr w:type="gramEnd"/>
      <w:r w:rsidRPr="003B24A1">
        <w:rPr>
          <w:sz w:val="24"/>
          <w:szCs w:val="24"/>
        </w:rPr>
        <w:t>. és 21/C. §</w:t>
      </w:r>
      <w:proofErr w:type="spellStart"/>
      <w:r w:rsidRPr="003B24A1">
        <w:rPr>
          <w:sz w:val="24"/>
          <w:szCs w:val="24"/>
        </w:rPr>
        <w:t>-aiban</w:t>
      </w:r>
      <w:proofErr w:type="spellEnd"/>
      <w:r w:rsidRPr="003B24A1">
        <w:rPr>
          <w:sz w:val="24"/>
          <w:szCs w:val="24"/>
        </w:rPr>
        <w:t xml:space="preserve"> előírt kötelező feladatának biztosítása céljából – önállóan hasznosítja. Az 5300 Karcag, Kisújszállási út 112. és az 5300 Karcag, Kisújszállási út 45. szám alatti konyhákat (és a hozzá tartozó kiszolgáló helyiségeket </w:t>
      </w:r>
      <w:r w:rsidRPr="003B24A1">
        <w:rPr>
          <w:b/>
          <w:sz w:val="24"/>
          <w:szCs w:val="24"/>
        </w:rPr>
        <w:t>az ebédlő kivételével</w:t>
      </w:r>
      <w:r w:rsidRPr="003B24A1">
        <w:rPr>
          <w:sz w:val="24"/>
          <w:szCs w:val="24"/>
        </w:rPr>
        <w:t>) továbbra is az Önkormányzat a gyermekétkeztetés biztosítása céljából használja. Az Önkormányzat által használt helyiségek esetében az ingatlan üzemeltetési költségmegosztását külön megállapodásban kell rögzíteni.</w:t>
      </w:r>
    </w:p>
    <w:p w:rsidR="003B24A1" w:rsidRPr="003B24A1" w:rsidRDefault="003B24A1" w:rsidP="00661FDD">
      <w:pPr>
        <w:pStyle w:val="Listaszerbekezds"/>
        <w:numPr>
          <w:ilvl w:val="0"/>
          <w:numId w:val="138"/>
        </w:numPr>
        <w:suppressAutoHyphens/>
        <w:spacing w:before="120"/>
        <w:ind w:left="709" w:hanging="425"/>
        <w:jc w:val="both"/>
      </w:pPr>
      <w:r w:rsidRPr="003B24A1">
        <w:t>A Képviselő-testület felhatalmazza a Karcag Városi Önkormányzat Polgármesterét, hogy a vagyonkezelési szerződést és a továbbszámlázási megállapodást a Karcagi Tankerületi Központtal kösse meg.</w:t>
      </w:r>
    </w:p>
    <w:p w:rsidR="003B24A1" w:rsidRPr="00661FDD" w:rsidRDefault="003B24A1" w:rsidP="00661FDD">
      <w:pPr>
        <w:pStyle w:val="Listaszerbekezds"/>
        <w:numPr>
          <w:ilvl w:val="0"/>
          <w:numId w:val="138"/>
        </w:numPr>
        <w:suppressAutoHyphens/>
        <w:spacing w:before="120"/>
        <w:ind w:left="709" w:hanging="425"/>
        <w:jc w:val="both"/>
      </w:pPr>
      <w:r w:rsidRPr="00661FDD">
        <w:t>A Képviselő-testület felkéri a Karcagi Polgármesteri Hivatalt a szükséges intézkedések megtételére.</w:t>
      </w:r>
    </w:p>
    <w:p w:rsidR="003B24A1" w:rsidRPr="003B24A1" w:rsidRDefault="003B24A1" w:rsidP="003B24A1">
      <w:pPr>
        <w:spacing w:before="120"/>
        <w:ind w:left="1411" w:firstLine="5"/>
        <w:rPr>
          <w:sz w:val="24"/>
          <w:szCs w:val="24"/>
          <w:u w:val="single"/>
        </w:rPr>
      </w:pPr>
      <w:r w:rsidRPr="003B24A1">
        <w:rPr>
          <w:sz w:val="24"/>
          <w:szCs w:val="24"/>
          <w:u w:val="single"/>
        </w:rPr>
        <w:t>Felelős</w:t>
      </w:r>
      <w:proofErr w:type="gramStart"/>
      <w:r w:rsidRPr="003B24A1">
        <w:rPr>
          <w:sz w:val="24"/>
          <w:szCs w:val="24"/>
          <w:u w:val="single"/>
        </w:rPr>
        <w:t>:</w:t>
      </w:r>
      <w:r w:rsidRPr="003B24A1">
        <w:rPr>
          <w:sz w:val="24"/>
          <w:szCs w:val="24"/>
        </w:rPr>
        <w:t>Rózsa</w:t>
      </w:r>
      <w:proofErr w:type="gramEnd"/>
      <w:r w:rsidRPr="003B24A1">
        <w:rPr>
          <w:sz w:val="24"/>
          <w:szCs w:val="24"/>
        </w:rPr>
        <w:t xml:space="preserve"> Sándor jegyző</w:t>
      </w:r>
    </w:p>
    <w:p w:rsidR="003B24A1" w:rsidRPr="003B24A1" w:rsidRDefault="003B24A1" w:rsidP="003B24A1">
      <w:pPr>
        <w:ind w:left="1406" w:firstLine="5"/>
        <w:rPr>
          <w:sz w:val="24"/>
          <w:szCs w:val="24"/>
        </w:rPr>
      </w:pPr>
      <w:r w:rsidRPr="003B24A1">
        <w:rPr>
          <w:sz w:val="24"/>
          <w:szCs w:val="24"/>
          <w:u w:val="single"/>
        </w:rPr>
        <w:t>Határidő:</w:t>
      </w:r>
      <w:r w:rsidRPr="003B24A1">
        <w:rPr>
          <w:sz w:val="24"/>
          <w:szCs w:val="24"/>
        </w:rPr>
        <w:t xml:space="preserve"> 2017. augusztus 31.</w:t>
      </w:r>
    </w:p>
    <w:p w:rsidR="003B24A1" w:rsidRPr="003B24A1" w:rsidRDefault="003B24A1" w:rsidP="003B24A1">
      <w:pPr>
        <w:ind w:left="1406" w:firstLine="5"/>
        <w:rPr>
          <w:sz w:val="24"/>
          <w:szCs w:val="24"/>
        </w:rPr>
      </w:pPr>
    </w:p>
    <w:p w:rsidR="003B24A1" w:rsidRPr="003B24A1" w:rsidRDefault="003B24A1" w:rsidP="003B24A1">
      <w:pPr>
        <w:ind w:left="426" w:hanging="426"/>
        <w:rPr>
          <w:sz w:val="24"/>
          <w:szCs w:val="24"/>
          <w:u w:val="single"/>
        </w:rPr>
      </w:pPr>
      <w:r w:rsidRPr="003B24A1">
        <w:rPr>
          <w:sz w:val="24"/>
          <w:szCs w:val="24"/>
        </w:rPr>
        <w:tab/>
      </w:r>
      <w:r w:rsidRPr="003B24A1">
        <w:rPr>
          <w:sz w:val="24"/>
          <w:szCs w:val="24"/>
          <w:u w:val="single"/>
        </w:rPr>
        <w:t>Erről értesülnek:</w:t>
      </w:r>
    </w:p>
    <w:p w:rsidR="003B24A1" w:rsidRPr="003B24A1" w:rsidRDefault="003B24A1" w:rsidP="00AA06B6">
      <w:pPr>
        <w:pStyle w:val="WW-Alaprtelmezett"/>
        <w:numPr>
          <w:ilvl w:val="0"/>
          <w:numId w:val="57"/>
        </w:numPr>
        <w:tabs>
          <w:tab w:val="left" w:pos="426"/>
        </w:tabs>
        <w:ind w:left="993" w:hanging="426"/>
        <w:jc w:val="both"/>
      </w:pPr>
      <w:r w:rsidRPr="003B24A1">
        <w:t>Karcag Városi Önkormányzat Képviselő-testületének tagjai, lakhelyükön</w:t>
      </w:r>
    </w:p>
    <w:p w:rsidR="003B24A1" w:rsidRPr="003B24A1" w:rsidRDefault="003B24A1" w:rsidP="00AA06B6">
      <w:pPr>
        <w:pStyle w:val="WW-Alaprtelmezett"/>
        <w:numPr>
          <w:ilvl w:val="0"/>
          <w:numId w:val="57"/>
        </w:numPr>
        <w:tabs>
          <w:tab w:val="left" w:pos="426"/>
        </w:tabs>
        <w:ind w:left="993" w:hanging="426"/>
        <w:jc w:val="both"/>
      </w:pPr>
      <w:r w:rsidRPr="003B24A1">
        <w:t>Karcag Városi Önkormányzat Polgármestere, helyben</w:t>
      </w:r>
    </w:p>
    <w:p w:rsidR="003B24A1" w:rsidRPr="003B24A1" w:rsidRDefault="003B24A1" w:rsidP="00AA06B6">
      <w:pPr>
        <w:pStyle w:val="WW-Alaprtelmezett"/>
        <w:numPr>
          <w:ilvl w:val="0"/>
          <w:numId w:val="57"/>
        </w:numPr>
        <w:tabs>
          <w:tab w:val="left" w:pos="426"/>
        </w:tabs>
        <w:ind w:left="993" w:hanging="426"/>
        <w:jc w:val="both"/>
      </w:pPr>
      <w:r w:rsidRPr="003B24A1">
        <w:t>Karcag Városi Önkormányzat Jegyzője, helyben</w:t>
      </w:r>
    </w:p>
    <w:p w:rsidR="003B24A1" w:rsidRPr="003B24A1" w:rsidRDefault="003B24A1" w:rsidP="00AA06B6">
      <w:pPr>
        <w:pStyle w:val="WW-Alaprtelmezett"/>
        <w:numPr>
          <w:ilvl w:val="0"/>
          <w:numId w:val="57"/>
        </w:numPr>
        <w:tabs>
          <w:tab w:val="left" w:pos="426"/>
        </w:tabs>
        <w:ind w:left="993" w:hanging="426"/>
        <w:jc w:val="both"/>
      </w:pPr>
      <w:r w:rsidRPr="003B24A1">
        <w:t>Karcagi Polgármesteri Hivatal Költségvetési, Gazdálkodási és Kistérségi Iroda, Gazdálkodási Csoport, helyben</w:t>
      </w:r>
    </w:p>
    <w:p w:rsidR="003B24A1" w:rsidRPr="003B24A1" w:rsidRDefault="003B24A1" w:rsidP="00AA06B6">
      <w:pPr>
        <w:pStyle w:val="WW-Alaprtelmezett"/>
        <w:numPr>
          <w:ilvl w:val="0"/>
          <w:numId w:val="57"/>
        </w:numPr>
        <w:tabs>
          <w:tab w:val="left" w:pos="426"/>
        </w:tabs>
        <w:ind w:left="993" w:hanging="426"/>
        <w:jc w:val="both"/>
      </w:pPr>
      <w:r w:rsidRPr="003B24A1">
        <w:t>Karcagi Polgármesteri Hivatal Költségvetési, Gazdálkodási és Kistérségi Iroda, Költségvetési Csoport, helyben</w:t>
      </w:r>
    </w:p>
    <w:p w:rsidR="003B24A1" w:rsidRPr="003B24A1" w:rsidRDefault="003B24A1" w:rsidP="00AA06B6">
      <w:pPr>
        <w:pStyle w:val="WW-Alaprtelmezett"/>
        <w:numPr>
          <w:ilvl w:val="0"/>
          <w:numId w:val="57"/>
        </w:numPr>
        <w:tabs>
          <w:tab w:val="left" w:pos="426"/>
        </w:tabs>
        <w:ind w:left="993" w:hanging="426"/>
        <w:jc w:val="both"/>
      </w:pPr>
      <w:r w:rsidRPr="003B24A1">
        <w:t>Karcagi Polgármesteri Hivatal Aljegyzői Iroda, Szervezési Csoport, helyben</w:t>
      </w:r>
    </w:p>
    <w:p w:rsidR="003B24A1" w:rsidRPr="003B24A1" w:rsidRDefault="003B24A1" w:rsidP="00AA06B6">
      <w:pPr>
        <w:pStyle w:val="WW-Alaprtelmezett"/>
        <w:numPr>
          <w:ilvl w:val="0"/>
          <w:numId w:val="57"/>
        </w:numPr>
        <w:tabs>
          <w:tab w:val="left" w:pos="426"/>
        </w:tabs>
        <w:ind w:left="993" w:hanging="426"/>
        <w:jc w:val="both"/>
      </w:pPr>
      <w:r w:rsidRPr="003B24A1">
        <w:t>Karcagi Tankerületi Központ</w:t>
      </w:r>
      <w:r w:rsidR="006A0C4A">
        <w:t xml:space="preserve"> 5300 Karcag, Táncsics krt. 15. (</w:t>
      </w:r>
      <w:r w:rsidRPr="003B24A1">
        <w:t>Költségvetési, Gazdálkodási és Kistérségi Iroda Gazdálkodási Csoport által/)</w:t>
      </w:r>
    </w:p>
    <w:p w:rsidR="003B24A1" w:rsidRDefault="003B24A1" w:rsidP="003B24A1">
      <w:pPr>
        <w:ind w:left="426" w:hanging="426"/>
        <w:rPr>
          <w:rFonts w:cs="Arial Unicode MS"/>
        </w:rPr>
      </w:pPr>
    </w:p>
    <w:p w:rsidR="00753E46" w:rsidRPr="007722AF" w:rsidRDefault="00753E46" w:rsidP="007722AF">
      <w:pPr>
        <w:pStyle w:val="WW-Alaprtelmezett"/>
        <w:tabs>
          <w:tab w:val="left" w:pos="2660"/>
        </w:tabs>
      </w:pPr>
    </w:p>
    <w:tbl>
      <w:tblPr>
        <w:tblW w:w="0" w:type="auto"/>
        <w:tblLook w:val="04A0"/>
      </w:tblPr>
      <w:tblGrid>
        <w:gridCol w:w="2660"/>
        <w:gridCol w:w="6551"/>
      </w:tblGrid>
      <w:tr w:rsidR="007722AF" w:rsidRPr="006506D7" w:rsidTr="00B16D1E">
        <w:tc>
          <w:tcPr>
            <w:tcW w:w="2660" w:type="dxa"/>
          </w:tcPr>
          <w:p w:rsidR="007722AF" w:rsidRPr="006506D7" w:rsidRDefault="00771D54" w:rsidP="00B16D1E">
            <w:pPr>
              <w:jc w:val="both"/>
              <w:rPr>
                <w:b/>
                <w:bCs/>
                <w:sz w:val="24"/>
                <w:szCs w:val="24"/>
              </w:rPr>
            </w:pPr>
            <w:r>
              <w:rPr>
                <w:b/>
                <w:bCs/>
                <w:sz w:val="24"/>
                <w:szCs w:val="24"/>
              </w:rPr>
              <w:t>2</w:t>
            </w:r>
            <w:r w:rsidR="007722AF" w:rsidRPr="006506D7">
              <w:rPr>
                <w:b/>
                <w:bCs/>
                <w:sz w:val="24"/>
                <w:szCs w:val="24"/>
              </w:rPr>
              <w:t xml:space="preserve">1. </w:t>
            </w:r>
            <w:r w:rsidR="007722AF" w:rsidRPr="006506D7">
              <w:rPr>
                <w:b/>
                <w:bCs/>
                <w:sz w:val="24"/>
                <w:szCs w:val="24"/>
                <w:u w:val="single"/>
              </w:rPr>
              <w:t>napirendi pont:</w:t>
            </w:r>
          </w:p>
        </w:tc>
        <w:tc>
          <w:tcPr>
            <w:tcW w:w="6551" w:type="dxa"/>
          </w:tcPr>
          <w:p w:rsidR="007722AF" w:rsidRPr="007722AF" w:rsidRDefault="007722AF" w:rsidP="007722AF">
            <w:pPr>
              <w:pStyle w:val="WW-Alaprtelmezett"/>
              <w:tabs>
                <w:tab w:val="left" w:pos="3210"/>
              </w:tabs>
              <w:jc w:val="both"/>
              <w:rPr>
                <w:rFonts w:eastAsia="HG Mincho Light J"/>
                <w:bCs/>
              </w:rPr>
            </w:pPr>
            <w:r w:rsidRPr="007722AF">
              <w:t>Javaslat a Karcag, Dózsa György út 29. szám alatti ingatlannal kapcsolatos tulajdonosi döntésekre</w:t>
            </w:r>
          </w:p>
          <w:p w:rsidR="007722AF" w:rsidRPr="007722AF" w:rsidRDefault="007722AF" w:rsidP="007722AF">
            <w:pPr>
              <w:jc w:val="both"/>
              <w:rPr>
                <w:bCs/>
                <w:sz w:val="24"/>
                <w:szCs w:val="24"/>
              </w:rPr>
            </w:pPr>
          </w:p>
        </w:tc>
      </w:tr>
    </w:tbl>
    <w:p w:rsidR="00185B07" w:rsidRDefault="00185B07" w:rsidP="007722AF">
      <w:pPr>
        <w:pStyle w:val="NormlWeb"/>
        <w:tabs>
          <w:tab w:val="left" w:pos="2660"/>
        </w:tabs>
        <w:spacing w:before="0" w:after="0"/>
        <w:rPr>
          <w:b/>
          <w:bCs/>
          <w:szCs w:val="24"/>
        </w:rPr>
      </w:pPr>
      <w:r>
        <w:rPr>
          <w:b/>
          <w:bCs/>
          <w:szCs w:val="24"/>
        </w:rPr>
        <w:tab/>
      </w:r>
    </w:p>
    <w:p w:rsidR="006A0C4A"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6A0C4A">
        <w:rPr>
          <w:bCs/>
          <w:iCs/>
          <w:sz w:val="24"/>
          <w:szCs w:val="24"/>
        </w:rPr>
        <w:t>A volt könyvtár épületéről van szó. Köszöntötte a</w:t>
      </w:r>
      <w:r w:rsidR="00086425">
        <w:rPr>
          <w:bCs/>
          <w:iCs/>
          <w:sz w:val="24"/>
          <w:szCs w:val="24"/>
        </w:rPr>
        <w:t>z ülésen</w:t>
      </w:r>
      <w:r w:rsidR="006A0C4A">
        <w:rPr>
          <w:bCs/>
          <w:iCs/>
          <w:sz w:val="24"/>
          <w:szCs w:val="24"/>
        </w:rPr>
        <w:t xml:space="preserve"> megjelent </w:t>
      </w:r>
      <w:r w:rsidR="00086425">
        <w:rPr>
          <w:bCs/>
          <w:iCs/>
          <w:sz w:val="24"/>
          <w:szCs w:val="24"/>
        </w:rPr>
        <w:t>Szakképzési Centrum főigazgatóját. A Szakképzési Centrum</w:t>
      </w:r>
      <w:r w:rsidR="00BE3FB8">
        <w:rPr>
          <w:bCs/>
          <w:iCs/>
          <w:sz w:val="24"/>
          <w:szCs w:val="24"/>
        </w:rPr>
        <w:t>nak</w:t>
      </w:r>
      <w:r w:rsidR="00086425">
        <w:rPr>
          <w:bCs/>
          <w:iCs/>
          <w:sz w:val="24"/>
          <w:szCs w:val="24"/>
        </w:rPr>
        <w:t xml:space="preserve"> egyre több alapterületre lenne szüksége, aki nagyon jó gazdája is az épületnek</w:t>
      </w:r>
      <w:r w:rsidR="006E57C3">
        <w:rPr>
          <w:bCs/>
          <w:iCs/>
          <w:sz w:val="24"/>
          <w:szCs w:val="24"/>
        </w:rPr>
        <w:t xml:space="preserve">. </w:t>
      </w:r>
    </w:p>
    <w:p w:rsidR="00753E46" w:rsidRPr="00A45D51" w:rsidRDefault="00753E46" w:rsidP="00753E46">
      <w:pPr>
        <w:tabs>
          <w:tab w:val="left" w:pos="2518"/>
        </w:tabs>
        <w:jc w:val="both"/>
        <w:rPr>
          <w:bCs/>
          <w:iCs/>
          <w:sz w:val="24"/>
          <w:szCs w:val="24"/>
        </w:rPr>
      </w:pP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F16DE1">
      <w:pPr>
        <w:pStyle w:val="WW-Alaprtelmezett"/>
        <w:tabs>
          <w:tab w:val="left" w:pos="3210"/>
        </w:tabs>
        <w:jc w:val="both"/>
        <w:rPr>
          <w:bCs/>
        </w:rPr>
      </w:pPr>
      <w:r w:rsidRPr="00A45D51">
        <w:rPr>
          <w:b/>
          <w:bCs/>
          <w:u w:val="single"/>
        </w:rPr>
        <w:t>Dobos László polgármester:</w:t>
      </w:r>
      <w:r w:rsidRPr="00A45D51">
        <w:t xml:space="preserve"> </w:t>
      </w:r>
      <w:r w:rsidR="00F16DE1">
        <w:t>Az</w:t>
      </w:r>
      <w:r w:rsidR="00E23B98">
        <w:t xml:space="preserve"> </w:t>
      </w:r>
      <w:r w:rsidR="00F16DE1">
        <w:t>előterjesztésnek két határozati javaslata van, elsőként "</w:t>
      </w:r>
      <w:r w:rsidR="00F16DE1" w:rsidRPr="00E23B98">
        <w:rPr>
          <w:rFonts w:cs="Arial Unicode MS"/>
          <w:b/>
          <w:i/>
        </w:rPr>
        <w:t>a Karcagi Szakképzési Centrummal kapcsolatos vagyonkezelési és használati szerződések megkötéséről szóló 239/2015. (X.29.) ,</w:t>
      </w:r>
      <w:proofErr w:type="gramStart"/>
      <w:r w:rsidR="00F16DE1" w:rsidRPr="00E23B98">
        <w:rPr>
          <w:rFonts w:cs="Arial Unicode MS"/>
          <w:b/>
          <w:i/>
        </w:rPr>
        <w:t>,kt</w:t>
      </w:r>
      <w:proofErr w:type="gramEnd"/>
      <w:r w:rsidR="00F16DE1" w:rsidRPr="00E23B98">
        <w:rPr>
          <w:rFonts w:cs="Arial Unicode MS"/>
          <w:b/>
          <w:i/>
        </w:rPr>
        <w:t>.” sz. határozat módosításáról"</w:t>
      </w:r>
      <w:r w:rsidR="00F16DE1">
        <w:rPr>
          <w:rFonts w:cs="Arial Unicode MS"/>
          <w:b/>
        </w:rPr>
        <w:t xml:space="preserve"> </w:t>
      </w:r>
      <w:r w:rsidR="00F16DE1" w:rsidRPr="00F16DE1">
        <w:rPr>
          <w:rFonts w:cs="Arial Unicode MS"/>
        </w:rPr>
        <w:t>című határozati javaslatot tette fel szavazásra.</w:t>
      </w:r>
      <w:r w:rsidR="00F16DE1">
        <w:rPr>
          <w:rFonts w:cs="Arial Unicode MS"/>
          <w:b/>
        </w:rPr>
        <w:t xml:space="preserve"> </w:t>
      </w:r>
      <w:r w:rsidRPr="00A45D51">
        <w:t xml:space="preserve"> </w:t>
      </w:r>
      <w:r w:rsidRPr="00A45D51">
        <w:rPr>
          <w:bCs/>
        </w:rPr>
        <w:t xml:space="preserve">Aki egyetért, kézfeltartással jelezze. </w:t>
      </w:r>
    </w:p>
    <w:p w:rsidR="00753E46" w:rsidRPr="00A45D51" w:rsidRDefault="00753E46" w:rsidP="00753E46">
      <w:pPr>
        <w:tabs>
          <w:tab w:val="left" w:pos="1267"/>
        </w:tabs>
        <w:ind w:right="70"/>
        <w:jc w:val="both"/>
        <w:rPr>
          <w:sz w:val="24"/>
          <w:szCs w:val="24"/>
        </w:rPr>
      </w:pPr>
      <w:r w:rsidRPr="00A45D51">
        <w:rPr>
          <w:b/>
          <w:bCs/>
          <w:sz w:val="24"/>
          <w:szCs w:val="24"/>
          <w:u w:val="single"/>
        </w:rPr>
        <w:lastRenderedPageBreak/>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pStyle w:val="NormlWeb"/>
        <w:tabs>
          <w:tab w:val="left" w:pos="2660"/>
        </w:tabs>
        <w:spacing w:before="0" w:after="0"/>
        <w:rPr>
          <w:b/>
          <w:bCs/>
          <w:szCs w:val="24"/>
        </w:rPr>
      </w:pPr>
    </w:p>
    <w:p w:rsidR="003B24A1" w:rsidRDefault="003B24A1" w:rsidP="007722AF">
      <w:pPr>
        <w:pStyle w:val="NormlWeb"/>
        <w:tabs>
          <w:tab w:val="left" w:pos="2660"/>
        </w:tabs>
        <w:spacing w:before="0" w:after="0"/>
        <w:rPr>
          <w:b/>
          <w:bCs/>
          <w:szCs w:val="24"/>
        </w:rPr>
      </w:pPr>
    </w:p>
    <w:p w:rsidR="003B24A1" w:rsidRPr="003B24A1" w:rsidRDefault="003B24A1" w:rsidP="003B24A1">
      <w:pPr>
        <w:pStyle w:val="WW-Alaprtelmezett"/>
        <w:jc w:val="both"/>
        <w:rPr>
          <w:b/>
          <w:bCs/>
        </w:rPr>
      </w:pPr>
      <w:r w:rsidRPr="003B24A1">
        <w:rPr>
          <w:b/>
          <w:bCs/>
        </w:rPr>
        <w:t>211/2017. (VI.29.) „kt.” sz. határozat</w:t>
      </w:r>
    </w:p>
    <w:p w:rsidR="003B24A1" w:rsidRPr="003B24A1" w:rsidRDefault="003B24A1" w:rsidP="003B24A1">
      <w:pPr>
        <w:pStyle w:val="WW-Alaprtelmezett"/>
        <w:tabs>
          <w:tab w:val="left" w:pos="3210"/>
        </w:tabs>
        <w:jc w:val="both"/>
        <w:rPr>
          <w:rFonts w:eastAsia="HG Mincho Light J" w:cs="Arial Unicode MS"/>
          <w:b/>
          <w:bCs/>
        </w:rPr>
      </w:pPr>
      <w:bookmarkStart w:id="68" w:name="_Hlk484598764"/>
      <w:proofErr w:type="gramStart"/>
      <w:r w:rsidRPr="003B24A1">
        <w:rPr>
          <w:rFonts w:cs="Arial Unicode MS"/>
          <w:b/>
        </w:rPr>
        <w:t>a</w:t>
      </w:r>
      <w:proofErr w:type="gramEnd"/>
      <w:r w:rsidRPr="003B24A1">
        <w:rPr>
          <w:rFonts w:cs="Arial Unicode MS"/>
          <w:b/>
        </w:rPr>
        <w:t xml:space="preserve"> Karcagi Szakképzési Centrummal kapcsolatos vagyonkezelési és használati szerződések megkötéséről szóló 239/2015. (X.29.) ,</w:t>
      </w:r>
      <w:proofErr w:type="gramStart"/>
      <w:r w:rsidRPr="003B24A1">
        <w:rPr>
          <w:rFonts w:cs="Arial Unicode MS"/>
          <w:b/>
        </w:rPr>
        <w:t>,kt</w:t>
      </w:r>
      <w:proofErr w:type="gramEnd"/>
      <w:r w:rsidRPr="003B24A1">
        <w:rPr>
          <w:rFonts w:cs="Arial Unicode MS"/>
          <w:b/>
        </w:rPr>
        <w:t>.” sz. határozat módosításáról</w:t>
      </w:r>
    </w:p>
    <w:bookmarkEnd w:id="68"/>
    <w:p w:rsidR="003B24A1" w:rsidRPr="00982CC7" w:rsidRDefault="003B24A1" w:rsidP="003B24A1">
      <w:pPr>
        <w:spacing w:after="100"/>
        <w:rPr>
          <w:sz w:val="22"/>
          <w:szCs w:val="22"/>
        </w:rPr>
      </w:pPr>
    </w:p>
    <w:p w:rsidR="003B24A1" w:rsidRPr="003B24A1" w:rsidRDefault="003B24A1" w:rsidP="003B24A1">
      <w:pPr>
        <w:pStyle w:val="WW-Alaprtelmezett"/>
        <w:tabs>
          <w:tab w:val="left" w:pos="3210"/>
        </w:tabs>
        <w:jc w:val="both"/>
      </w:pPr>
      <w:r w:rsidRPr="003B24A1">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3B24A1">
        <w:t>Mötv</w:t>
      </w:r>
      <w:proofErr w:type="spellEnd"/>
      <w:r w:rsidRPr="003B24A1">
        <w:t>.) 107. §</w:t>
      </w:r>
      <w:proofErr w:type="spellStart"/>
      <w:r w:rsidRPr="003B24A1">
        <w:t>-ában</w:t>
      </w:r>
      <w:proofErr w:type="spellEnd"/>
      <w:r w:rsidRPr="003B24A1">
        <w:t xml:space="preserve"> biztosított jogkörében, figyelemmel a nemzeti köznevelésről szóló 2011. évi CXC. törvény74. § (4) bekezdésére, a </w:t>
      </w:r>
      <w:r w:rsidRPr="003B24A1">
        <w:rPr>
          <w:color w:val="000000"/>
        </w:rPr>
        <w:t xml:space="preserve">Karcag Városi Önkormányzat Képviselő-testületének a Karcag Városi Önkormányzat vagyonáról és vagyongazdálkodás szabályairól szóló 23/2012. (X. 26.) önkormányzati rendelet (továbbiakban: vagyonrendelet) 8. § (2) bekezdése alapján </w:t>
      </w:r>
      <w:r w:rsidRPr="003B24A1">
        <w:rPr>
          <w:rFonts w:cs="Arial Unicode MS"/>
        </w:rPr>
        <w:t>a Karcagi Szakképzési Centrummal kapcsolatos vagyonkezelési és használati szerződések megkötéséről szóló 239/2015. (X.29.) ,</w:t>
      </w:r>
      <w:proofErr w:type="gramStart"/>
      <w:r w:rsidRPr="003B24A1">
        <w:rPr>
          <w:rFonts w:cs="Arial Unicode MS"/>
        </w:rPr>
        <w:t>,kt</w:t>
      </w:r>
      <w:proofErr w:type="gramEnd"/>
      <w:r w:rsidRPr="003B24A1">
        <w:rPr>
          <w:rFonts w:cs="Arial Unicode MS"/>
        </w:rPr>
        <w:t>.” sz. határozatát az alábbiak szerint módosítja</w:t>
      </w:r>
      <w:r w:rsidRPr="003B24A1">
        <w:t>:</w:t>
      </w:r>
    </w:p>
    <w:p w:rsidR="003B24A1" w:rsidRPr="00982CC7" w:rsidRDefault="003B24A1" w:rsidP="003B24A1">
      <w:pPr>
        <w:spacing w:after="100"/>
        <w:rPr>
          <w:sz w:val="22"/>
          <w:szCs w:val="22"/>
        </w:rPr>
      </w:pPr>
    </w:p>
    <w:p w:rsidR="003B24A1" w:rsidRPr="003B24A1" w:rsidRDefault="003B24A1" w:rsidP="00AA06B6">
      <w:pPr>
        <w:pStyle w:val="Listaszerbekezds"/>
        <w:numPr>
          <w:ilvl w:val="0"/>
          <w:numId w:val="58"/>
        </w:numPr>
        <w:suppressAutoHyphens/>
        <w:spacing w:after="120"/>
        <w:ind w:left="709" w:hanging="283"/>
        <w:contextualSpacing w:val="0"/>
        <w:jc w:val="both"/>
        <w:rPr>
          <w:color w:val="000000"/>
        </w:rPr>
      </w:pPr>
      <w:r w:rsidRPr="003B24A1">
        <w:rPr>
          <w:color w:val="000000"/>
        </w:rPr>
        <w:t>A Határozat 2. pontja helyébe az alábbi 2. pont kerül:</w:t>
      </w:r>
    </w:p>
    <w:p w:rsidR="003B24A1" w:rsidRPr="003B24A1" w:rsidRDefault="003B24A1" w:rsidP="00F16DE1">
      <w:pPr>
        <w:keepNext/>
        <w:ind w:left="993" w:hanging="273"/>
        <w:jc w:val="both"/>
        <w:rPr>
          <w:sz w:val="24"/>
          <w:szCs w:val="24"/>
        </w:rPr>
      </w:pPr>
      <w:r w:rsidRPr="003B24A1">
        <w:rPr>
          <w:color w:val="000000"/>
          <w:sz w:val="24"/>
          <w:szCs w:val="24"/>
        </w:rPr>
        <w:t xml:space="preserve">,,2. </w:t>
      </w:r>
      <w:proofErr w:type="gramStart"/>
      <w:r w:rsidRPr="003B24A1">
        <w:rPr>
          <w:sz w:val="24"/>
          <w:szCs w:val="24"/>
        </w:rPr>
        <w:t>A Karcag Városi Önkormányzat és a Karcagi Szakképzési Centrum, valamint a Nemzeti Szakképzési és Felnőttképzési Hivatal vagyonkezelési szerződést köt a Karcag, Dózsa György út 29. szám alatti ingatlan teljes emeletére, valamint a földszint a határozat mellékletében található alaprajzon megjelölt részére (218,98m</w:t>
      </w:r>
      <w:r w:rsidRPr="003B24A1">
        <w:rPr>
          <w:sz w:val="24"/>
          <w:szCs w:val="24"/>
          <w:vertAlign w:val="superscript"/>
        </w:rPr>
        <w:t>2</w:t>
      </w:r>
      <w:r w:rsidRPr="003B24A1">
        <w:rPr>
          <w:sz w:val="24"/>
          <w:szCs w:val="24"/>
        </w:rPr>
        <w:t>) és az udvari garázsra (14 m</w:t>
      </w:r>
      <w:r w:rsidRPr="003B24A1">
        <w:rPr>
          <w:sz w:val="24"/>
          <w:szCs w:val="24"/>
          <w:vertAlign w:val="superscript"/>
        </w:rPr>
        <w:t>2</w:t>
      </w:r>
      <w:r w:rsidRPr="003B24A1">
        <w:rPr>
          <w:sz w:val="24"/>
          <w:szCs w:val="24"/>
        </w:rPr>
        <w:t>) vonatkozóan az ingó-és ingatlan vagyon ingyenes vagyonkezelésbe adására a nemzeti köznevelésről szóló 2011. évi CXC. törvény 74.§ (1) bekezdésében meghatározott köznevelési alapfeladatok ellátásának elősegítése érdekében 2017. július 1. napjától határozatlan</w:t>
      </w:r>
      <w:proofErr w:type="gramEnd"/>
      <w:r w:rsidRPr="003B24A1">
        <w:rPr>
          <w:sz w:val="24"/>
          <w:szCs w:val="24"/>
        </w:rPr>
        <w:t xml:space="preserve"> </w:t>
      </w:r>
      <w:proofErr w:type="gramStart"/>
      <w:r w:rsidRPr="003B24A1">
        <w:rPr>
          <w:sz w:val="24"/>
          <w:szCs w:val="24"/>
        </w:rPr>
        <w:t>időtartamra</w:t>
      </w:r>
      <w:proofErr w:type="gramEnd"/>
      <w:r w:rsidRPr="003B24A1">
        <w:rPr>
          <w:sz w:val="24"/>
          <w:szCs w:val="24"/>
        </w:rPr>
        <w:t>.”</w:t>
      </w:r>
    </w:p>
    <w:p w:rsidR="003B24A1" w:rsidRPr="00982CC7" w:rsidRDefault="003B24A1" w:rsidP="003B24A1">
      <w:pPr>
        <w:keepNext/>
        <w:spacing w:line="276" w:lineRule="auto"/>
        <w:ind w:left="720"/>
      </w:pPr>
    </w:p>
    <w:p w:rsidR="003B24A1" w:rsidRPr="003B24A1" w:rsidRDefault="003B24A1" w:rsidP="00AA06B6">
      <w:pPr>
        <w:pStyle w:val="Listaszerbekezds"/>
        <w:keepNext/>
        <w:numPr>
          <w:ilvl w:val="0"/>
          <w:numId w:val="58"/>
        </w:numPr>
        <w:spacing w:line="276" w:lineRule="auto"/>
        <w:ind w:left="709" w:hanging="283"/>
        <w:contextualSpacing w:val="0"/>
        <w:jc w:val="both"/>
      </w:pPr>
      <w:r w:rsidRPr="003B24A1">
        <w:t xml:space="preserve"> A Határozat kiegészül jelen határozat mellékletével.</w:t>
      </w:r>
    </w:p>
    <w:p w:rsidR="003B24A1" w:rsidRPr="003B24A1" w:rsidRDefault="003B24A1" w:rsidP="00AA06B6">
      <w:pPr>
        <w:pStyle w:val="Listaszerbekezds"/>
        <w:numPr>
          <w:ilvl w:val="0"/>
          <w:numId w:val="58"/>
        </w:numPr>
        <w:suppressAutoHyphens/>
        <w:spacing w:before="120"/>
        <w:ind w:left="709" w:hanging="283"/>
        <w:contextualSpacing w:val="0"/>
        <w:jc w:val="both"/>
      </w:pPr>
      <w:r w:rsidRPr="003B24A1">
        <w:t>A Képviselő-testület felhatalmazza a Karcag Városi Önkormányzat Polgármesterét, hogy a vagyonkezelési szerződést kösse meg.</w:t>
      </w:r>
    </w:p>
    <w:p w:rsidR="003B24A1" w:rsidRPr="003B24A1" w:rsidRDefault="003B24A1" w:rsidP="00AA06B6">
      <w:pPr>
        <w:numPr>
          <w:ilvl w:val="0"/>
          <w:numId w:val="58"/>
        </w:numPr>
        <w:suppressAutoHyphens/>
        <w:spacing w:before="120"/>
        <w:ind w:left="709" w:hanging="283"/>
        <w:jc w:val="both"/>
        <w:rPr>
          <w:sz w:val="24"/>
          <w:szCs w:val="24"/>
        </w:rPr>
      </w:pPr>
      <w:r w:rsidRPr="003B24A1">
        <w:rPr>
          <w:sz w:val="24"/>
          <w:szCs w:val="24"/>
        </w:rPr>
        <w:t>A Képviselő-testület felkéri a Karcagi Polgármesteri Hivatalt a szükséges intézkedések megtételére.</w:t>
      </w:r>
    </w:p>
    <w:p w:rsidR="003B24A1" w:rsidRPr="003B24A1" w:rsidRDefault="003B24A1" w:rsidP="003B24A1">
      <w:pPr>
        <w:spacing w:before="120"/>
        <w:ind w:left="1411" w:firstLine="5"/>
        <w:rPr>
          <w:sz w:val="24"/>
          <w:szCs w:val="24"/>
          <w:u w:val="single"/>
        </w:rPr>
      </w:pPr>
      <w:r w:rsidRPr="003B24A1">
        <w:rPr>
          <w:sz w:val="24"/>
          <w:szCs w:val="24"/>
          <w:u w:val="single"/>
        </w:rPr>
        <w:t xml:space="preserve">Felelős: </w:t>
      </w:r>
      <w:r w:rsidRPr="003B24A1">
        <w:rPr>
          <w:sz w:val="24"/>
          <w:szCs w:val="24"/>
        </w:rPr>
        <w:t>Rózsa Sándor jegyző</w:t>
      </w:r>
    </w:p>
    <w:p w:rsidR="003B24A1" w:rsidRPr="003B24A1" w:rsidRDefault="003B24A1" w:rsidP="003B24A1">
      <w:pPr>
        <w:ind w:left="1406" w:firstLine="5"/>
        <w:rPr>
          <w:sz w:val="24"/>
          <w:szCs w:val="24"/>
        </w:rPr>
      </w:pPr>
      <w:r w:rsidRPr="003B24A1">
        <w:rPr>
          <w:sz w:val="24"/>
          <w:szCs w:val="24"/>
          <w:u w:val="single"/>
        </w:rPr>
        <w:t>Határidő:</w:t>
      </w:r>
      <w:r w:rsidRPr="003B24A1">
        <w:rPr>
          <w:sz w:val="24"/>
          <w:szCs w:val="24"/>
        </w:rPr>
        <w:t xml:space="preserve"> 2017. augusztus 31.</w:t>
      </w:r>
    </w:p>
    <w:p w:rsidR="003B24A1" w:rsidRPr="003B24A1" w:rsidRDefault="003B24A1" w:rsidP="003B24A1">
      <w:pPr>
        <w:pStyle w:val="Listaszerbekezds"/>
        <w:ind w:left="1211"/>
        <w:jc w:val="both"/>
      </w:pPr>
    </w:p>
    <w:p w:rsidR="003B24A1" w:rsidRPr="003B24A1" w:rsidRDefault="003B24A1" w:rsidP="003B24A1">
      <w:pPr>
        <w:ind w:left="426" w:hanging="426"/>
        <w:rPr>
          <w:sz w:val="24"/>
          <w:szCs w:val="24"/>
          <w:u w:val="single"/>
        </w:rPr>
      </w:pPr>
      <w:r w:rsidRPr="003B24A1">
        <w:rPr>
          <w:sz w:val="24"/>
          <w:szCs w:val="24"/>
        </w:rPr>
        <w:tab/>
      </w:r>
      <w:r w:rsidRPr="003B24A1">
        <w:rPr>
          <w:sz w:val="24"/>
          <w:szCs w:val="24"/>
          <w:u w:val="single"/>
        </w:rPr>
        <w:t>Erről értesülnek:</w:t>
      </w:r>
    </w:p>
    <w:p w:rsidR="003B24A1" w:rsidRPr="003B24A1" w:rsidRDefault="003B24A1" w:rsidP="00F16DE1">
      <w:pPr>
        <w:pStyle w:val="WW-Alaprtelmezett"/>
        <w:numPr>
          <w:ilvl w:val="0"/>
          <w:numId w:val="76"/>
        </w:numPr>
        <w:tabs>
          <w:tab w:val="left" w:pos="426"/>
        </w:tabs>
        <w:ind w:left="709" w:hanging="283"/>
        <w:jc w:val="both"/>
      </w:pPr>
      <w:r w:rsidRPr="003B24A1">
        <w:t>Karcag Városi Önkormányzat Képviselő-testületének tagjai, lakhelyükön</w:t>
      </w:r>
    </w:p>
    <w:p w:rsidR="003B24A1" w:rsidRPr="003B24A1" w:rsidRDefault="003B24A1" w:rsidP="00F16DE1">
      <w:pPr>
        <w:pStyle w:val="WW-Alaprtelmezett"/>
        <w:numPr>
          <w:ilvl w:val="0"/>
          <w:numId w:val="76"/>
        </w:numPr>
        <w:tabs>
          <w:tab w:val="left" w:pos="426"/>
        </w:tabs>
        <w:ind w:left="709" w:hanging="283"/>
        <w:jc w:val="both"/>
      </w:pPr>
      <w:r w:rsidRPr="003B24A1">
        <w:t>Karcag Városi Önkormányzat Polgármestere, helyben</w:t>
      </w:r>
    </w:p>
    <w:p w:rsidR="003B24A1" w:rsidRPr="003B24A1" w:rsidRDefault="003B24A1" w:rsidP="00F16DE1">
      <w:pPr>
        <w:pStyle w:val="WW-Alaprtelmezett"/>
        <w:numPr>
          <w:ilvl w:val="0"/>
          <w:numId w:val="76"/>
        </w:numPr>
        <w:tabs>
          <w:tab w:val="left" w:pos="426"/>
        </w:tabs>
        <w:ind w:left="709" w:hanging="283"/>
        <w:jc w:val="both"/>
      </w:pPr>
      <w:r w:rsidRPr="003B24A1">
        <w:t>Karcag Városi Önkormányzat Jegyzője, helyben</w:t>
      </w:r>
    </w:p>
    <w:p w:rsidR="003B24A1" w:rsidRPr="003B24A1" w:rsidRDefault="003B24A1" w:rsidP="00F16DE1">
      <w:pPr>
        <w:pStyle w:val="WW-Alaprtelmezett"/>
        <w:numPr>
          <w:ilvl w:val="0"/>
          <w:numId w:val="76"/>
        </w:numPr>
        <w:tabs>
          <w:tab w:val="left" w:pos="426"/>
        </w:tabs>
        <w:ind w:left="709" w:hanging="283"/>
        <w:jc w:val="both"/>
      </w:pPr>
      <w:r w:rsidRPr="003B24A1">
        <w:t>Karcagi Polgármesteri Hivatal Költségvetési, Gazdálkodási és Kistérségi Iroda, Gazdálkodási Csoport, helyben</w:t>
      </w:r>
    </w:p>
    <w:p w:rsidR="003B24A1" w:rsidRPr="003B24A1" w:rsidRDefault="003B24A1" w:rsidP="00F16DE1">
      <w:pPr>
        <w:pStyle w:val="WW-Alaprtelmezett"/>
        <w:numPr>
          <w:ilvl w:val="0"/>
          <w:numId w:val="76"/>
        </w:numPr>
        <w:tabs>
          <w:tab w:val="left" w:pos="426"/>
        </w:tabs>
        <w:ind w:left="709" w:hanging="283"/>
        <w:jc w:val="both"/>
      </w:pPr>
      <w:r w:rsidRPr="003B24A1">
        <w:t>Karcagi Polgármesteri Hivatal Költségvetési, Gazdálkodási és Kistérségi Iroda, Költségvetési Csoport, helyben</w:t>
      </w:r>
    </w:p>
    <w:p w:rsidR="003B24A1" w:rsidRPr="003B24A1" w:rsidRDefault="003B24A1" w:rsidP="00F16DE1">
      <w:pPr>
        <w:pStyle w:val="WW-Alaprtelmezett"/>
        <w:numPr>
          <w:ilvl w:val="0"/>
          <w:numId w:val="76"/>
        </w:numPr>
        <w:tabs>
          <w:tab w:val="left" w:pos="426"/>
        </w:tabs>
        <w:ind w:left="709" w:hanging="283"/>
        <w:jc w:val="both"/>
      </w:pPr>
      <w:r w:rsidRPr="003B24A1">
        <w:t>Karcagi Polgármesteri Hivatal Aljegyzői Iroda, Szervezési Csoport, helyben</w:t>
      </w:r>
    </w:p>
    <w:p w:rsidR="003B24A1" w:rsidRPr="003B24A1" w:rsidRDefault="003B24A1" w:rsidP="00F16DE1">
      <w:pPr>
        <w:pStyle w:val="WW-Alaprtelmezett"/>
        <w:numPr>
          <w:ilvl w:val="0"/>
          <w:numId w:val="76"/>
        </w:numPr>
        <w:tabs>
          <w:tab w:val="left" w:pos="426"/>
        </w:tabs>
        <w:ind w:left="709" w:hanging="283"/>
        <w:jc w:val="both"/>
      </w:pPr>
      <w:r w:rsidRPr="003B24A1">
        <w:t xml:space="preserve">Karcagi „Erőforrás” Vagyonhasznosító és Szolgáltató Kft., Karcag, Kossuth tér 14. </w:t>
      </w:r>
    </w:p>
    <w:p w:rsidR="003B24A1" w:rsidRPr="003B24A1" w:rsidRDefault="003B24A1" w:rsidP="00F16DE1">
      <w:pPr>
        <w:pStyle w:val="WW-Alaprtelmezett"/>
        <w:numPr>
          <w:ilvl w:val="0"/>
          <w:numId w:val="76"/>
        </w:numPr>
        <w:tabs>
          <w:tab w:val="left" w:pos="426"/>
        </w:tabs>
        <w:ind w:left="709" w:hanging="283"/>
        <w:jc w:val="both"/>
      </w:pPr>
      <w:r w:rsidRPr="003B24A1">
        <w:t>Karcagi Szakképzési Centrum5300 Karcag, Dózsa György út 29. /Költségvetési, Gazdálkodási és Kistérségi Iroda Gazdálkodási Csoport által)</w:t>
      </w:r>
    </w:p>
    <w:p w:rsidR="003B24A1" w:rsidRPr="003B24A1" w:rsidRDefault="003B24A1" w:rsidP="003B24A1">
      <w:pPr>
        <w:ind w:left="426" w:hanging="426"/>
        <w:rPr>
          <w:sz w:val="24"/>
          <w:szCs w:val="24"/>
        </w:rPr>
      </w:pPr>
    </w:p>
    <w:p w:rsidR="003B24A1" w:rsidRDefault="003B24A1" w:rsidP="003B24A1">
      <w:pPr>
        <w:pStyle w:val="WW-Alaprtelmezett"/>
        <w:jc w:val="right"/>
        <w:rPr>
          <w:b/>
          <w:bCs/>
        </w:rPr>
      </w:pPr>
    </w:p>
    <w:p w:rsidR="003B24A1" w:rsidRPr="003B24A1" w:rsidRDefault="003B24A1" w:rsidP="003B24A1">
      <w:pPr>
        <w:pStyle w:val="WW-Alaprtelmezett"/>
        <w:jc w:val="right"/>
        <w:rPr>
          <w:b/>
          <w:bCs/>
          <w:u w:val="single"/>
        </w:rPr>
      </w:pPr>
      <w:r w:rsidRPr="003B24A1">
        <w:rPr>
          <w:b/>
          <w:bCs/>
          <w:u w:val="single"/>
        </w:rPr>
        <w:t>211/2017. (VI.29.) „kt.” sz. határozat melléklete</w:t>
      </w:r>
    </w:p>
    <w:p w:rsidR="003B24A1" w:rsidRPr="00121196" w:rsidRDefault="003B24A1" w:rsidP="003B24A1">
      <w:pPr>
        <w:pStyle w:val="WW-Alaprtelmezett"/>
        <w:jc w:val="right"/>
        <w:rPr>
          <w:b/>
          <w:bCs/>
        </w:rPr>
      </w:pPr>
    </w:p>
    <w:p w:rsidR="003B24A1" w:rsidRDefault="003B24A1" w:rsidP="003B24A1">
      <w:pPr>
        <w:pStyle w:val="WW-Alaprtelmezett"/>
        <w:jc w:val="both"/>
        <w:rPr>
          <w:b/>
          <w:bCs/>
        </w:rPr>
      </w:pPr>
    </w:p>
    <w:p w:rsidR="003B24A1" w:rsidRDefault="003B24A1" w:rsidP="003B24A1">
      <w:pPr>
        <w:pStyle w:val="WW-Alaprtelmezett"/>
        <w:jc w:val="both"/>
        <w:rPr>
          <w:b/>
          <w:bCs/>
        </w:rPr>
      </w:pPr>
    </w:p>
    <w:p w:rsidR="003B24A1" w:rsidRPr="00FB4832" w:rsidRDefault="003B24A1" w:rsidP="003B24A1">
      <w:pPr>
        <w:pStyle w:val="WW-Alaprtelmezett"/>
        <w:jc w:val="both"/>
        <w:rPr>
          <w:b/>
          <w:bCs/>
        </w:rPr>
      </w:pPr>
      <w:r w:rsidRPr="00FB4832">
        <w:rPr>
          <w:b/>
          <w:bCs/>
        </w:rPr>
        <w:t>Vagyonkezelésbe adott földszinti helyiségek:</w:t>
      </w:r>
    </w:p>
    <w:p w:rsidR="003B24A1" w:rsidRDefault="003B24A1" w:rsidP="003B24A1">
      <w:pPr>
        <w:pStyle w:val="WW-Alaprtelmezett"/>
        <w:jc w:val="both"/>
        <w:rPr>
          <w:b/>
          <w:bCs/>
        </w:rPr>
      </w:pPr>
    </w:p>
    <w:p w:rsidR="003B24A1" w:rsidRDefault="003B24A1" w:rsidP="003B24A1">
      <w:pPr>
        <w:pStyle w:val="WW-Alaprtelmezett"/>
        <w:jc w:val="both"/>
        <w:rPr>
          <w:b/>
          <w:bCs/>
        </w:rPr>
      </w:pPr>
    </w:p>
    <w:p w:rsidR="003B24A1" w:rsidRDefault="003B24A1" w:rsidP="003B24A1">
      <w:pPr>
        <w:pStyle w:val="WW-Alaprtelmezett"/>
        <w:jc w:val="both"/>
        <w:rPr>
          <w:noProof/>
        </w:rPr>
      </w:pPr>
      <w:r>
        <w:rPr>
          <w:noProof/>
        </w:rPr>
        <w:drawing>
          <wp:inline distT="0" distB="0" distL="0" distR="0">
            <wp:extent cx="5753100" cy="3476625"/>
            <wp:effectExtent l="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476625"/>
                    </a:xfrm>
                    <a:prstGeom prst="rect">
                      <a:avLst/>
                    </a:prstGeom>
                    <a:noFill/>
                    <a:ln>
                      <a:noFill/>
                    </a:ln>
                  </pic:spPr>
                </pic:pic>
              </a:graphicData>
            </a:graphic>
          </wp:inline>
        </w:drawing>
      </w:r>
    </w:p>
    <w:p w:rsidR="003B24A1" w:rsidRDefault="003B24A1" w:rsidP="003B24A1">
      <w:pPr>
        <w:pStyle w:val="WW-Alaprtelmezett"/>
        <w:jc w:val="both"/>
        <w:rPr>
          <w:noProof/>
        </w:rPr>
      </w:pPr>
    </w:p>
    <w:p w:rsidR="003B24A1" w:rsidRDefault="003B24A1" w:rsidP="00AA06B6">
      <w:pPr>
        <w:pStyle w:val="WW-Alaprtelmezett"/>
        <w:numPr>
          <w:ilvl w:val="0"/>
          <w:numId w:val="59"/>
        </w:numPr>
        <w:tabs>
          <w:tab w:val="right" w:pos="5103"/>
        </w:tabs>
        <w:jc w:val="both"/>
        <w:rPr>
          <w:noProof/>
        </w:rPr>
      </w:pPr>
      <w:r>
        <w:rPr>
          <w:noProof/>
        </w:rPr>
        <w:t xml:space="preserve">Helyismereti terem: </w:t>
      </w:r>
      <w:r>
        <w:rPr>
          <w:noProof/>
        </w:rPr>
        <w:tab/>
        <w:t>15,5 m</w:t>
      </w:r>
      <w:r w:rsidRPr="000D794D">
        <w:rPr>
          <w:noProof/>
          <w:vertAlign w:val="superscript"/>
        </w:rPr>
        <w:t>2</w:t>
      </w:r>
    </w:p>
    <w:p w:rsidR="003B24A1" w:rsidRDefault="003B24A1" w:rsidP="00AA06B6">
      <w:pPr>
        <w:pStyle w:val="WW-Alaprtelmezett"/>
        <w:numPr>
          <w:ilvl w:val="0"/>
          <w:numId w:val="59"/>
        </w:numPr>
        <w:tabs>
          <w:tab w:val="right" w:pos="5103"/>
        </w:tabs>
        <w:jc w:val="both"/>
        <w:rPr>
          <w:noProof/>
        </w:rPr>
      </w:pPr>
      <w:r>
        <w:rPr>
          <w:noProof/>
        </w:rPr>
        <w:t>Internet terem:</w:t>
      </w:r>
      <w:r>
        <w:rPr>
          <w:noProof/>
        </w:rPr>
        <w:tab/>
        <w:t xml:space="preserve"> 43,8 m</w:t>
      </w:r>
      <w:r w:rsidRPr="000D794D">
        <w:rPr>
          <w:noProof/>
          <w:vertAlign w:val="superscript"/>
        </w:rPr>
        <w:t>2</w:t>
      </w:r>
    </w:p>
    <w:p w:rsidR="003B24A1" w:rsidRDefault="003B24A1" w:rsidP="00AA06B6">
      <w:pPr>
        <w:pStyle w:val="WW-Alaprtelmezett"/>
        <w:numPr>
          <w:ilvl w:val="0"/>
          <w:numId w:val="59"/>
        </w:numPr>
        <w:tabs>
          <w:tab w:val="right" w:pos="5103"/>
        </w:tabs>
        <w:jc w:val="both"/>
        <w:rPr>
          <w:noProof/>
        </w:rPr>
      </w:pPr>
      <w:r>
        <w:rPr>
          <w:noProof/>
        </w:rPr>
        <w:t>Kézikönyvtár, olvasóterem:</w:t>
      </w:r>
      <w:r>
        <w:rPr>
          <w:noProof/>
        </w:rPr>
        <w:tab/>
        <w:t>73,5 m</w:t>
      </w:r>
      <w:r w:rsidRPr="000D794D">
        <w:rPr>
          <w:noProof/>
          <w:vertAlign w:val="superscript"/>
        </w:rPr>
        <w:t>2</w:t>
      </w:r>
    </w:p>
    <w:p w:rsidR="003B24A1" w:rsidRDefault="003B24A1" w:rsidP="00AA06B6">
      <w:pPr>
        <w:pStyle w:val="WW-Alaprtelmezett"/>
        <w:numPr>
          <w:ilvl w:val="0"/>
          <w:numId w:val="59"/>
        </w:numPr>
        <w:tabs>
          <w:tab w:val="right" w:pos="5103"/>
        </w:tabs>
        <w:jc w:val="both"/>
        <w:rPr>
          <w:noProof/>
        </w:rPr>
      </w:pPr>
      <w:r>
        <w:rPr>
          <w:noProof/>
        </w:rPr>
        <w:t>Nagy raktár:</w:t>
      </w:r>
      <w:r>
        <w:rPr>
          <w:noProof/>
        </w:rPr>
        <w:tab/>
        <w:t>57 m</w:t>
      </w:r>
      <w:r w:rsidRPr="000D794D">
        <w:rPr>
          <w:noProof/>
          <w:vertAlign w:val="superscript"/>
        </w:rPr>
        <w:t>2</w:t>
      </w:r>
    </w:p>
    <w:p w:rsidR="003B24A1" w:rsidRDefault="003B24A1" w:rsidP="00AA06B6">
      <w:pPr>
        <w:pStyle w:val="WW-Alaprtelmezett"/>
        <w:numPr>
          <w:ilvl w:val="0"/>
          <w:numId w:val="59"/>
        </w:numPr>
        <w:tabs>
          <w:tab w:val="right" w:pos="5103"/>
        </w:tabs>
        <w:jc w:val="both"/>
        <w:rPr>
          <w:noProof/>
        </w:rPr>
      </w:pPr>
      <w:r>
        <w:rPr>
          <w:noProof/>
        </w:rPr>
        <w:t>Raktár I:</w:t>
      </w:r>
      <w:r>
        <w:rPr>
          <w:noProof/>
        </w:rPr>
        <w:tab/>
        <w:t>11,0 m</w:t>
      </w:r>
      <w:r w:rsidRPr="000D794D">
        <w:rPr>
          <w:noProof/>
          <w:vertAlign w:val="superscript"/>
        </w:rPr>
        <w:t>2</w:t>
      </w:r>
    </w:p>
    <w:p w:rsidR="003B24A1" w:rsidRDefault="003B24A1" w:rsidP="00AA06B6">
      <w:pPr>
        <w:pStyle w:val="WW-Alaprtelmezett"/>
        <w:numPr>
          <w:ilvl w:val="0"/>
          <w:numId w:val="59"/>
        </w:numPr>
        <w:tabs>
          <w:tab w:val="right" w:pos="5103"/>
        </w:tabs>
        <w:jc w:val="both"/>
        <w:rPr>
          <w:noProof/>
        </w:rPr>
      </w:pPr>
      <w:r>
        <w:rPr>
          <w:noProof/>
        </w:rPr>
        <w:t>2 raktár +padlásfeljáró:</w:t>
      </w:r>
      <w:r>
        <w:rPr>
          <w:noProof/>
        </w:rPr>
        <w:tab/>
        <w:t>7,5 m</w:t>
      </w:r>
      <w:r w:rsidRPr="00912989">
        <w:rPr>
          <w:noProof/>
          <w:vertAlign w:val="superscript"/>
        </w:rPr>
        <w:t>2</w:t>
      </w:r>
    </w:p>
    <w:p w:rsidR="003B24A1" w:rsidRPr="00912989" w:rsidRDefault="003B24A1" w:rsidP="00AA06B6">
      <w:pPr>
        <w:pStyle w:val="WW-Alaprtelmezett"/>
        <w:numPr>
          <w:ilvl w:val="0"/>
          <w:numId w:val="59"/>
        </w:numPr>
        <w:tabs>
          <w:tab w:val="right" w:pos="5103"/>
        </w:tabs>
        <w:jc w:val="both"/>
        <w:rPr>
          <w:noProof/>
          <w:u w:val="single"/>
        </w:rPr>
      </w:pPr>
      <w:r w:rsidRPr="00912989">
        <w:rPr>
          <w:noProof/>
          <w:u w:val="single"/>
        </w:rPr>
        <w:t xml:space="preserve">Raktár II: </w:t>
      </w:r>
      <w:r w:rsidRPr="00912989">
        <w:rPr>
          <w:noProof/>
          <w:u w:val="single"/>
        </w:rPr>
        <w:tab/>
        <w:t>10,68 m</w:t>
      </w:r>
      <w:r w:rsidRPr="00912989">
        <w:rPr>
          <w:noProof/>
          <w:u w:val="single"/>
          <w:vertAlign w:val="superscript"/>
        </w:rPr>
        <w:t>2</w:t>
      </w:r>
    </w:p>
    <w:p w:rsidR="003B24A1" w:rsidRDefault="003B24A1" w:rsidP="003B24A1">
      <w:pPr>
        <w:pStyle w:val="WW-Alaprtelmezett"/>
        <w:tabs>
          <w:tab w:val="right" w:pos="5103"/>
        </w:tabs>
        <w:ind w:left="720"/>
        <w:jc w:val="both"/>
        <w:rPr>
          <w:noProof/>
        </w:rPr>
      </w:pPr>
      <w:r>
        <w:rPr>
          <w:noProof/>
        </w:rPr>
        <w:t>Összesen:</w:t>
      </w:r>
      <w:r>
        <w:rPr>
          <w:noProof/>
        </w:rPr>
        <w:tab/>
        <w:t>218,98 m</w:t>
      </w:r>
      <w:r w:rsidRPr="00912989">
        <w:rPr>
          <w:noProof/>
          <w:vertAlign w:val="superscript"/>
        </w:rPr>
        <w:t>2</w:t>
      </w:r>
    </w:p>
    <w:p w:rsidR="003B24A1" w:rsidRDefault="003B24A1" w:rsidP="003B24A1">
      <w:pPr>
        <w:pStyle w:val="WW-Alaprtelmezett"/>
        <w:ind w:left="720"/>
        <w:jc w:val="both"/>
      </w:pPr>
    </w:p>
    <w:p w:rsidR="003B24A1" w:rsidRDefault="003B24A1" w:rsidP="007722AF">
      <w:pPr>
        <w:pStyle w:val="NormlWeb"/>
        <w:tabs>
          <w:tab w:val="left" w:pos="2660"/>
        </w:tabs>
        <w:spacing w:before="0" w:after="0"/>
        <w:rPr>
          <w:b/>
          <w:bCs/>
          <w:szCs w:val="24"/>
        </w:rPr>
      </w:pPr>
    </w:p>
    <w:p w:rsidR="003B24A1" w:rsidRDefault="003B24A1" w:rsidP="007722AF">
      <w:pPr>
        <w:pStyle w:val="NormlWeb"/>
        <w:tabs>
          <w:tab w:val="left" w:pos="2660"/>
        </w:tabs>
        <w:spacing w:before="0" w:after="0"/>
        <w:rPr>
          <w:b/>
          <w:bCs/>
          <w:szCs w:val="24"/>
        </w:rPr>
      </w:pPr>
    </w:p>
    <w:p w:rsidR="003B24A1" w:rsidRDefault="003B24A1" w:rsidP="007722AF">
      <w:pPr>
        <w:pStyle w:val="NormlWeb"/>
        <w:tabs>
          <w:tab w:val="left" w:pos="2660"/>
        </w:tabs>
        <w:spacing w:before="0" w:after="0"/>
        <w:rPr>
          <w:b/>
          <w:bCs/>
          <w:szCs w:val="24"/>
        </w:rPr>
      </w:pPr>
    </w:p>
    <w:p w:rsidR="00185B07" w:rsidRDefault="00185B07" w:rsidP="007722AF">
      <w:pPr>
        <w:pStyle w:val="NormlWeb"/>
        <w:tabs>
          <w:tab w:val="left" w:pos="2660"/>
        </w:tabs>
        <w:spacing w:before="0" w:after="0"/>
        <w:rPr>
          <w:szCs w:val="24"/>
        </w:rPr>
      </w:pPr>
    </w:p>
    <w:p w:rsidR="00FB51A6" w:rsidRDefault="00FB51A6" w:rsidP="007722AF">
      <w:pPr>
        <w:pStyle w:val="NormlWeb"/>
        <w:tabs>
          <w:tab w:val="left" w:pos="2660"/>
        </w:tabs>
        <w:spacing w:before="0" w:after="0"/>
        <w:rPr>
          <w:szCs w:val="24"/>
        </w:rPr>
      </w:pPr>
    </w:p>
    <w:p w:rsidR="00FB51A6" w:rsidRDefault="00FB51A6" w:rsidP="007722AF">
      <w:pPr>
        <w:pStyle w:val="NormlWeb"/>
        <w:tabs>
          <w:tab w:val="left" w:pos="2660"/>
        </w:tabs>
        <w:spacing w:before="0" w:after="0"/>
        <w:rPr>
          <w:szCs w:val="24"/>
        </w:rPr>
      </w:pPr>
    </w:p>
    <w:p w:rsidR="00A878E3" w:rsidRDefault="00A878E3" w:rsidP="007722AF">
      <w:pPr>
        <w:pStyle w:val="NormlWeb"/>
        <w:tabs>
          <w:tab w:val="left" w:pos="2660"/>
        </w:tabs>
        <w:spacing w:before="0" w:after="0"/>
        <w:rPr>
          <w:szCs w:val="24"/>
        </w:rPr>
      </w:pPr>
    </w:p>
    <w:p w:rsidR="00A878E3" w:rsidRDefault="00A878E3" w:rsidP="007722AF">
      <w:pPr>
        <w:pStyle w:val="NormlWeb"/>
        <w:tabs>
          <w:tab w:val="left" w:pos="2660"/>
        </w:tabs>
        <w:spacing w:before="0" w:after="0"/>
        <w:rPr>
          <w:szCs w:val="24"/>
        </w:rPr>
      </w:pPr>
    </w:p>
    <w:p w:rsidR="00A878E3" w:rsidRDefault="00A878E3" w:rsidP="007722AF">
      <w:pPr>
        <w:pStyle w:val="NormlWeb"/>
        <w:tabs>
          <w:tab w:val="left" w:pos="2660"/>
        </w:tabs>
        <w:spacing w:before="0" w:after="0"/>
        <w:rPr>
          <w:szCs w:val="24"/>
        </w:rPr>
      </w:pPr>
    </w:p>
    <w:p w:rsidR="00A878E3" w:rsidRDefault="00A878E3" w:rsidP="007722AF">
      <w:pPr>
        <w:pStyle w:val="NormlWeb"/>
        <w:tabs>
          <w:tab w:val="left" w:pos="2660"/>
        </w:tabs>
        <w:spacing w:before="0" w:after="0"/>
        <w:rPr>
          <w:szCs w:val="24"/>
        </w:rPr>
      </w:pPr>
    </w:p>
    <w:p w:rsidR="00A878E3" w:rsidRDefault="00A878E3" w:rsidP="007722AF">
      <w:pPr>
        <w:pStyle w:val="NormlWeb"/>
        <w:tabs>
          <w:tab w:val="left" w:pos="2660"/>
        </w:tabs>
        <w:spacing w:before="0" w:after="0"/>
        <w:rPr>
          <w:szCs w:val="24"/>
        </w:rPr>
      </w:pPr>
    </w:p>
    <w:p w:rsidR="00A878E3" w:rsidRDefault="00A878E3" w:rsidP="007722AF">
      <w:pPr>
        <w:pStyle w:val="NormlWeb"/>
        <w:tabs>
          <w:tab w:val="left" w:pos="2660"/>
        </w:tabs>
        <w:spacing w:before="0" w:after="0"/>
        <w:rPr>
          <w:szCs w:val="24"/>
        </w:rPr>
      </w:pPr>
    </w:p>
    <w:p w:rsidR="00A878E3" w:rsidRDefault="00F16DE1" w:rsidP="00F16DE1">
      <w:pPr>
        <w:pStyle w:val="WW-Alaprtelmezett"/>
        <w:tabs>
          <w:tab w:val="left" w:pos="3210"/>
        </w:tabs>
        <w:jc w:val="both"/>
      </w:pPr>
      <w:r w:rsidRPr="00F16DE1">
        <w:rPr>
          <w:b/>
          <w:u w:val="single"/>
        </w:rPr>
        <w:lastRenderedPageBreak/>
        <w:t>Dobos László polgármester:</w:t>
      </w:r>
      <w:r w:rsidRPr="00FC1F84">
        <w:rPr>
          <w:b/>
        </w:rPr>
        <w:t xml:space="preserve"> </w:t>
      </w:r>
      <w:r>
        <w:t xml:space="preserve">Következő </w:t>
      </w:r>
      <w:r w:rsidRPr="00F16DE1">
        <w:rPr>
          <w:i/>
        </w:rPr>
        <w:t>"</w:t>
      </w:r>
      <w:r w:rsidRPr="00F16DE1">
        <w:rPr>
          <w:rFonts w:cs="Arial Unicode MS"/>
          <w:b/>
          <w:i/>
        </w:rPr>
        <w:t xml:space="preserve"> a Karcag, Dózsa György út 29. szám alatti nem lakás céljára szolgálóhelyiség Karcagi Nagykun Gazdakör részére történő pályázaton kívüli bérbeadásáról szóló 241/2015. (X.29.) ,,kt.” sz. határozat módosításáról</w:t>
      </w:r>
      <w:r>
        <w:t xml:space="preserve"> " című határozati javaslat, aki </w:t>
      </w:r>
      <w:proofErr w:type="gramStart"/>
      <w:r>
        <w:t>egyetért</w:t>
      </w:r>
      <w:proofErr w:type="gramEnd"/>
      <w:r>
        <w:t xml:space="preserve"> kézfeltartással jelezze. </w:t>
      </w:r>
    </w:p>
    <w:p w:rsidR="00F16DE1" w:rsidRDefault="00F16DE1" w:rsidP="00A878E3">
      <w:pPr>
        <w:pStyle w:val="WW-Alaprtelmezett"/>
        <w:jc w:val="both"/>
        <w:rPr>
          <w:b/>
          <w:bCs/>
        </w:rPr>
      </w:pPr>
    </w:p>
    <w:p w:rsidR="00F16DE1" w:rsidRPr="00A45D51" w:rsidRDefault="00F16DE1" w:rsidP="00C361C3">
      <w:pPr>
        <w:rPr>
          <w:b/>
          <w:bCs/>
          <w:sz w:val="24"/>
          <w:szCs w:val="24"/>
          <w:u w:val="single"/>
        </w:rPr>
      </w:pPr>
    </w:p>
    <w:p w:rsidR="00F16DE1" w:rsidRPr="00A45D51" w:rsidRDefault="00F16DE1"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F16DE1" w:rsidRDefault="00F16DE1" w:rsidP="00A878E3">
      <w:pPr>
        <w:pStyle w:val="WW-Alaprtelmezett"/>
        <w:jc w:val="both"/>
        <w:rPr>
          <w:b/>
          <w:bCs/>
        </w:rPr>
      </w:pPr>
    </w:p>
    <w:p w:rsidR="00F16DE1" w:rsidRDefault="00F16DE1" w:rsidP="00A878E3">
      <w:pPr>
        <w:pStyle w:val="WW-Alaprtelmezett"/>
        <w:jc w:val="both"/>
        <w:rPr>
          <w:b/>
          <w:bCs/>
        </w:rPr>
      </w:pPr>
    </w:p>
    <w:p w:rsidR="00A878E3" w:rsidRPr="00A878E3" w:rsidRDefault="00A878E3" w:rsidP="00A878E3">
      <w:pPr>
        <w:pStyle w:val="WW-Alaprtelmezett"/>
        <w:jc w:val="both"/>
        <w:rPr>
          <w:b/>
          <w:bCs/>
        </w:rPr>
      </w:pPr>
      <w:r w:rsidRPr="00A878E3">
        <w:rPr>
          <w:b/>
          <w:bCs/>
        </w:rPr>
        <w:t>212/2017. (VI.29.) „kt.” sz. határozat</w:t>
      </w:r>
    </w:p>
    <w:p w:rsidR="00A878E3" w:rsidRPr="00A878E3" w:rsidRDefault="00A878E3" w:rsidP="00A878E3">
      <w:pPr>
        <w:pStyle w:val="WW-Alaprtelmezett"/>
        <w:tabs>
          <w:tab w:val="left" w:pos="3210"/>
        </w:tabs>
        <w:jc w:val="both"/>
        <w:rPr>
          <w:rFonts w:eastAsia="HG Mincho Light J" w:cs="Arial Unicode MS"/>
          <w:b/>
          <w:bCs/>
        </w:rPr>
      </w:pPr>
      <w:proofErr w:type="gramStart"/>
      <w:r w:rsidRPr="00A878E3">
        <w:rPr>
          <w:rFonts w:cs="Arial Unicode MS"/>
          <w:b/>
        </w:rPr>
        <w:t>a</w:t>
      </w:r>
      <w:proofErr w:type="gramEnd"/>
      <w:r w:rsidRPr="00A878E3">
        <w:rPr>
          <w:rFonts w:cs="Arial Unicode MS"/>
          <w:b/>
        </w:rPr>
        <w:t xml:space="preserve"> Karcag, Dózsa György út 29. szám alatti nem lakás céljára szolgálóhelyiség Karcagi Nagykun Gazdakör részére történő pályázaton kívüli bérbeadásáról szóló 241/2015. (X.29.) ,</w:t>
      </w:r>
      <w:proofErr w:type="gramStart"/>
      <w:r w:rsidRPr="00A878E3">
        <w:rPr>
          <w:rFonts w:cs="Arial Unicode MS"/>
          <w:b/>
        </w:rPr>
        <w:t>,kt</w:t>
      </w:r>
      <w:proofErr w:type="gramEnd"/>
      <w:r w:rsidRPr="00A878E3">
        <w:rPr>
          <w:rFonts w:cs="Arial Unicode MS"/>
          <w:b/>
        </w:rPr>
        <w:t>.” sz. határozat módosításáról</w:t>
      </w:r>
    </w:p>
    <w:p w:rsidR="00A878E3" w:rsidRPr="00A878E3" w:rsidRDefault="00A878E3" w:rsidP="00A878E3">
      <w:pPr>
        <w:spacing w:after="100"/>
        <w:rPr>
          <w:sz w:val="24"/>
          <w:szCs w:val="24"/>
        </w:rPr>
      </w:pPr>
    </w:p>
    <w:p w:rsidR="00A878E3" w:rsidRPr="00A878E3" w:rsidRDefault="00A878E3" w:rsidP="00A878E3">
      <w:pPr>
        <w:pStyle w:val="WW-Alaprtelmezett"/>
        <w:tabs>
          <w:tab w:val="left" w:pos="3210"/>
        </w:tabs>
        <w:jc w:val="both"/>
      </w:pPr>
      <w:r w:rsidRPr="00A878E3">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A878E3">
        <w:t>Mötv</w:t>
      </w:r>
      <w:proofErr w:type="spellEnd"/>
      <w:r w:rsidRPr="00A878E3">
        <w:t>.) 107. §</w:t>
      </w:r>
      <w:proofErr w:type="spellStart"/>
      <w:r w:rsidRPr="00A878E3">
        <w:t>-ában</w:t>
      </w:r>
      <w:proofErr w:type="spellEnd"/>
      <w:r w:rsidRPr="00A878E3">
        <w:t xml:space="preserve"> biztosított jogkörében, valamint a </w:t>
      </w:r>
      <w:proofErr w:type="spellStart"/>
      <w:r w:rsidRPr="00A878E3">
        <w:t>Mötv</w:t>
      </w:r>
      <w:proofErr w:type="spellEnd"/>
      <w:r w:rsidRPr="00A878E3">
        <w:t xml:space="preserve">. 13. § (1) bekezdés 9. pontjában meghatározott feladatkörében eljárva </w:t>
      </w:r>
      <w:r w:rsidRPr="00A878E3">
        <w:rPr>
          <w:rFonts w:cs="Arial Unicode MS"/>
        </w:rPr>
        <w:t>a Karcag, Dózsa György út 29. szám alatti nem lakás céljára szolgáló helyiség Karcagi Nagykun Gazdakör részére történő pályázaton kívüli bérbeadásáról szóló 241/2015. (X.29.) ,</w:t>
      </w:r>
      <w:proofErr w:type="gramStart"/>
      <w:r w:rsidRPr="00A878E3">
        <w:rPr>
          <w:rFonts w:cs="Arial Unicode MS"/>
        </w:rPr>
        <w:t>,kt</w:t>
      </w:r>
      <w:proofErr w:type="gramEnd"/>
      <w:r w:rsidRPr="00A878E3">
        <w:rPr>
          <w:rFonts w:cs="Arial Unicode MS"/>
        </w:rPr>
        <w:t>.” sz. határozatát (továbbiakban: Határozat) az alábbiak szerint módosítja</w:t>
      </w:r>
      <w:r w:rsidRPr="00A878E3">
        <w:t>:</w:t>
      </w:r>
    </w:p>
    <w:p w:rsidR="00A878E3" w:rsidRPr="00A878E3" w:rsidRDefault="00A878E3" w:rsidP="00A878E3">
      <w:pPr>
        <w:spacing w:after="100"/>
        <w:rPr>
          <w:sz w:val="24"/>
          <w:szCs w:val="24"/>
        </w:rPr>
      </w:pPr>
    </w:p>
    <w:p w:rsidR="00A878E3" w:rsidRPr="00A878E3" w:rsidRDefault="00A878E3" w:rsidP="00AA06B6">
      <w:pPr>
        <w:pStyle w:val="Listaszerbekezds"/>
        <w:numPr>
          <w:ilvl w:val="0"/>
          <w:numId w:val="60"/>
        </w:numPr>
        <w:suppressAutoHyphens/>
        <w:spacing w:after="120"/>
        <w:ind w:left="567" w:hanging="141"/>
        <w:contextualSpacing w:val="0"/>
        <w:jc w:val="both"/>
        <w:rPr>
          <w:color w:val="000000"/>
        </w:rPr>
      </w:pPr>
      <w:r w:rsidRPr="00A878E3">
        <w:rPr>
          <w:color w:val="000000"/>
        </w:rPr>
        <w:t>A Határozat 2)</w:t>
      </w:r>
      <w:proofErr w:type="spellStart"/>
      <w:r w:rsidRPr="00A878E3">
        <w:rPr>
          <w:color w:val="000000"/>
        </w:rPr>
        <w:t>-es</w:t>
      </w:r>
      <w:proofErr w:type="spellEnd"/>
      <w:r w:rsidRPr="00A878E3">
        <w:rPr>
          <w:color w:val="000000"/>
        </w:rPr>
        <w:t xml:space="preserve"> pontja helyébe az alábbi 2)</w:t>
      </w:r>
      <w:proofErr w:type="spellStart"/>
      <w:r w:rsidRPr="00A878E3">
        <w:rPr>
          <w:color w:val="000000"/>
        </w:rPr>
        <w:t>-es</w:t>
      </w:r>
      <w:proofErr w:type="spellEnd"/>
      <w:r w:rsidRPr="00A878E3">
        <w:rPr>
          <w:color w:val="000000"/>
        </w:rPr>
        <w:t xml:space="preserve"> pont kerül:</w:t>
      </w:r>
    </w:p>
    <w:p w:rsidR="00A878E3" w:rsidRPr="00A878E3" w:rsidRDefault="00A878E3" w:rsidP="00A878E3">
      <w:pPr>
        <w:ind w:left="705"/>
        <w:rPr>
          <w:sz w:val="24"/>
          <w:szCs w:val="24"/>
          <w:u w:val="single"/>
        </w:rPr>
      </w:pPr>
      <w:r w:rsidRPr="00A878E3">
        <w:rPr>
          <w:color w:val="000000"/>
          <w:sz w:val="24"/>
          <w:szCs w:val="24"/>
        </w:rPr>
        <w:t>,,2)</w:t>
      </w:r>
      <w:r w:rsidRPr="00A878E3">
        <w:rPr>
          <w:sz w:val="24"/>
          <w:szCs w:val="24"/>
          <w:u w:val="single"/>
        </w:rPr>
        <w:t>Az ingatlan adatai:</w:t>
      </w:r>
    </w:p>
    <w:p w:rsidR="00A878E3" w:rsidRPr="00A878E3" w:rsidRDefault="00A878E3" w:rsidP="00A878E3">
      <w:pPr>
        <w:ind w:left="1134" w:hanging="141"/>
        <w:rPr>
          <w:sz w:val="24"/>
          <w:szCs w:val="24"/>
        </w:rPr>
      </w:pPr>
      <w:r w:rsidRPr="00A878E3">
        <w:rPr>
          <w:sz w:val="24"/>
          <w:szCs w:val="24"/>
        </w:rPr>
        <w:t>Helye: Karcag, Dózsa György út 29.</w:t>
      </w:r>
    </w:p>
    <w:p w:rsidR="00A878E3" w:rsidRPr="00A878E3" w:rsidRDefault="00A878E3" w:rsidP="00A878E3">
      <w:pPr>
        <w:ind w:left="993"/>
        <w:rPr>
          <w:sz w:val="24"/>
          <w:szCs w:val="24"/>
        </w:rPr>
      </w:pPr>
      <w:r w:rsidRPr="00A878E3">
        <w:rPr>
          <w:sz w:val="24"/>
          <w:szCs w:val="24"/>
        </w:rPr>
        <w:t>Helyrajzi szám: 1268</w:t>
      </w:r>
    </w:p>
    <w:p w:rsidR="00A878E3" w:rsidRPr="00A878E3" w:rsidRDefault="00A878E3" w:rsidP="00A878E3">
      <w:pPr>
        <w:ind w:left="993"/>
        <w:rPr>
          <w:sz w:val="24"/>
          <w:szCs w:val="24"/>
        </w:rPr>
      </w:pPr>
      <w:r w:rsidRPr="00A878E3">
        <w:rPr>
          <w:sz w:val="24"/>
          <w:szCs w:val="24"/>
        </w:rPr>
        <w:t>Megnevezés: kivett könyvtár</w:t>
      </w:r>
    </w:p>
    <w:p w:rsidR="00A878E3" w:rsidRPr="00A878E3" w:rsidRDefault="00A878E3" w:rsidP="00A878E3">
      <w:pPr>
        <w:keepNext/>
        <w:ind w:left="993"/>
        <w:rPr>
          <w:sz w:val="24"/>
          <w:szCs w:val="24"/>
        </w:rPr>
      </w:pPr>
      <w:r w:rsidRPr="00A878E3">
        <w:rPr>
          <w:sz w:val="24"/>
          <w:szCs w:val="24"/>
        </w:rPr>
        <w:t>Alapterülete: 1256 m</w:t>
      </w:r>
      <w:r w:rsidRPr="00A878E3">
        <w:rPr>
          <w:sz w:val="24"/>
          <w:szCs w:val="24"/>
          <w:vertAlign w:val="superscript"/>
        </w:rPr>
        <w:t>2</w:t>
      </w:r>
      <w:r w:rsidRPr="00A878E3">
        <w:rPr>
          <w:sz w:val="24"/>
          <w:szCs w:val="24"/>
        </w:rPr>
        <w:t>, melyből bérbeadásra kerül a földszinten található</w:t>
      </w:r>
      <w:proofErr w:type="gramStart"/>
      <w:r w:rsidRPr="00A878E3">
        <w:rPr>
          <w:sz w:val="24"/>
          <w:szCs w:val="24"/>
        </w:rPr>
        <w:t>,jelen</w:t>
      </w:r>
      <w:proofErr w:type="gramEnd"/>
      <w:r w:rsidRPr="00A878E3">
        <w:rPr>
          <w:sz w:val="24"/>
          <w:szCs w:val="24"/>
        </w:rPr>
        <w:t xml:space="preserve"> határozat mellékletében szereplő 252,81 m</w:t>
      </w:r>
      <w:r w:rsidRPr="00A878E3">
        <w:rPr>
          <w:sz w:val="24"/>
          <w:szCs w:val="24"/>
          <w:vertAlign w:val="superscript"/>
        </w:rPr>
        <w:t>2</w:t>
      </w:r>
      <w:r w:rsidRPr="00A878E3">
        <w:rPr>
          <w:sz w:val="24"/>
          <w:szCs w:val="24"/>
        </w:rPr>
        <w:t xml:space="preserve"> alapterületű nem lakás céljára szolgáló helyiség, ezen felül az udvar és az ott található építmények, tároló helyiségek (két db. garázs kivételével).”</w:t>
      </w:r>
    </w:p>
    <w:p w:rsidR="00A878E3" w:rsidRPr="00A878E3" w:rsidRDefault="00A878E3" w:rsidP="00A878E3">
      <w:pPr>
        <w:keepNext/>
        <w:spacing w:line="276" w:lineRule="auto"/>
        <w:ind w:left="720"/>
        <w:rPr>
          <w:sz w:val="24"/>
          <w:szCs w:val="24"/>
        </w:rPr>
      </w:pPr>
    </w:p>
    <w:p w:rsidR="00A878E3" w:rsidRPr="00A878E3" w:rsidRDefault="00A878E3" w:rsidP="00AA06B6">
      <w:pPr>
        <w:pStyle w:val="Listaszerbekezds"/>
        <w:keepNext/>
        <w:numPr>
          <w:ilvl w:val="0"/>
          <w:numId w:val="60"/>
        </w:numPr>
        <w:spacing w:line="276" w:lineRule="auto"/>
        <w:ind w:left="567" w:hanging="141"/>
        <w:contextualSpacing w:val="0"/>
        <w:jc w:val="both"/>
      </w:pPr>
      <w:r w:rsidRPr="00A878E3">
        <w:t xml:space="preserve"> A Határozat 5) pontja helyébe az alábbi 5) pont kerül:</w:t>
      </w:r>
    </w:p>
    <w:p w:rsidR="00A878E3" w:rsidRPr="00A878E3" w:rsidRDefault="00A878E3" w:rsidP="00A878E3">
      <w:pPr>
        <w:pStyle w:val="Listaszerbekezds"/>
        <w:keepNext/>
        <w:ind w:left="567"/>
        <w:jc w:val="both"/>
      </w:pPr>
      <w:r w:rsidRPr="00A878E3">
        <w:t>,,5) A bérleti díj:</w:t>
      </w:r>
    </w:p>
    <w:p w:rsidR="00A878E3" w:rsidRPr="00A878E3" w:rsidRDefault="00A878E3" w:rsidP="00A878E3">
      <w:pPr>
        <w:pStyle w:val="Listaszerbekezds"/>
        <w:keepNext/>
        <w:ind w:left="851"/>
        <w:jc w:val="both"/>
      </w:pPr>
      <w:r w:rsidRPr="00A878E3">
        <w:t xml:space="preserve">Bérbeadó a 2015. december 01. napjától 2017. június 30. napjáig járó 470.459 Ft bérleti díjba beszámítja az eddig elvégzett karbantartási munkálatok számlával igazolt 470.459 Ft részét. A 2017. július 01. napjától 2030. november 30. napjáig a csökkentett terület után járó 2.136.333 Ft bérleti díj fejében Bérlő köteles ugyanannyi értékű karbantartási és felújítási munkálatokat végezni, melyet számlával köteles igazolni. Bérbeadó </w:t>
      </w:r>
      <w:proofErr w:type="gramStart"/>
      <w:r w:rsidRPr="00A878E3">
        <w:t>ezen</w:t>
      </w:r>
      <w:proofErr w:type="gramEnd"/>
      <w:r w:rsidRPr="00A878E3">
        <w:t xml:space="preserve"> költséget bérleti díj befizetésként fogad el, így a hátralévő bérleti időtartamra lefedi a bérleti díjat.”</w:t>
      </w:r>
    </w:p>
    <w:p w:rsidR="00A878E3" w:rsidRPr="00A878E3" w:rsidRDefault="00A878E3" w:rsidP="00A878E3">
      <w:pPr>
        <w:pStyle w:val="Listaszerbekezds"/>
        <w:keepNext/>
        <w:ind w:left="567"/>
        <w:jc w:val="both"/>
      </w:pPr>
    </w:p>
    <w:p w:rsidR="00A878E3" w:rsidRPr="00A878E3" w:rsidRDefault="00A878E3" w:rsidP="00AA06B6">
      <w:pPr>
        <w:pStyle w:val="Listaszerbekezds"/>
        <w:keepNext/>
        <w:numPr>
          <w:ilvl w:val="0"/>
          <w:numId w:val="60"/>
        </w:numPr>
        <w:spacing w:line="276" w:lineRule="auto"/>
        <w:ind w:left="567" w:hanging="141"/>
        <w:contextualSpacing w:val="0"/>
        <w:jc w:val="both"/>
      </w:pPr>
      <w:r w:rsidRPr="00A878E3">
        <w:t>A Határozat melléklete helyébe jelen határozat melléklete kerül.</w:t>
      </w:r>
    </w:p>
    <w:p w:rsidR="00A878E3" w:rsidRPr="00A878E3" w:rsidRDefault="00A878E3" w:rsidP="00A878E3">
      <w:pPr>
        <w:pStyle w:val="Listaszerbekezds"/>
      </w:pPr>
    </w:p>
    <w:p w:rsidR="00A878E3" w:rsidRPr="00A878E3" w:rsidRDefault="00A878E3" w:rsidP="00AA06B6">
      <w:pPr>
        <w:pStyle w:val="Listaszerbekezds"/>
        <w:keepNext/>
        <w:numPr>
          <w:ilvl w:val="0"/>
          <w:numId w:val="60"/>
        </w:numPr>
        <w:spacing w:line="276" w:lineRule="auto"/>
        <w:ind w:left="567" w:hanging="141"/>
        <w:contextualSpacing w:val="0"/>
        <w:jc w:val="both"/>
      </w:pPr>
      <w:r w:rsidRPr="00A878E3">
        <w:t>A Határozat egyéb pontjai változatlanok maradnak.</w:t>
      </w:r>
    </w:p>
    <w:p w:rsidR="00A878E3" w:rsidRPr="00A878E3" w:rsidRDefault="00A878E3" w:rsidP="00AA06B6">
      <w:pPr>
        <w:pStyle w:val="Listaszerbekezds"/>
        <w:numPr>
          <w:ilvl w:val="0"/>
          <w:numId w:val="60"/>
        </w:numPr>
        <w:suppressAutoHyphens/>
        <w:spacing w:before="120"/>
        <w:ind w:left="709" w:hanging="283"/>
        <w:contextualSpacing w:val="0"/>
        <w:jc w:val="both"/>
      </w:pPr>
      <w:r w:rsidRPr="00A878E3">
        <w:t>A Képviselő-testület felhatalmazza a Karcag Városi Önkormányzat Polgármesterét, hogy a helyiség-bérleti szerződés módosítását aláírja.</w:t>
      </w:r>
    </w:p>
    <w:p w:rsidR="00A878E3" w:rsidRPr="00A878E3" w:rsidRDefault="00A878E3" w:rsidP="00AA06B6">
      <w:pPr>
        <w:numPr>
          <w:ilvl w:val="0"/>
          <w:numId w:val="60"/>
        </w:numPr>
        <w:suppressAutoHyphens/>
        <w:spacing w:before="120"/>
        <w:ind w:left="709" w:hanging="283"/>
        <w:jc w:val="both"/>
        <w:rPr>
          <w:sz w:val="24"/>
          <w:szCs w:val="24"/>
        </w:rPr>
      </w:pPr>
      <w:r w:rsidRPr="00A878E3">
        <w:rPr>
          <w:sz w:val="24"/>
          <w:szCs w:val="24"/>
        </w:rPr>
        <w:lastRenderedPageBreak/>
        <w:t>A Képviselő-testület felkéri a Karcagi Polgármesteri Hivatalt a szükséges intézkedések megtételére.</w:t>
      </w:r>
    </w:p>
    <w:p w:rsidR="00A878E3" w:rsidRPr="00A878E3" w:rsidRDefault="00A878E3" w:rsidP="00A878E3">
      <w:pPr>
        <w:spacing w:before="120"/>
        <w:ind w:left="1411" w:firstLine="5"/>
        <w:rPr>
          <w:sz w:val="24"/>
          <w:szCs w:val="24"/>
          <w:u w:val="single"/>
        </w:rPr>
      </w:pPr>
      <w:r w:rsidRPr="00A878E3">
        <w:rPr>
          <w:sz w:val="24"/>
          <w:szCs w:val="24"/>
          <w:u w:val="single"/>
        </w:rPr>
        <w:t xml:space="preserve">Felelős: </w:t>
      </w:r>
      <w:r w:rsidRPr="00A878E3">
        <w:rPr>
          <w:sz w:val="24"/>
          <w:szCs w:val="24"/>
        </w:rPr>
        <w:t>Rózsa Sándor jegyző</w:t>
      </w:r>
    </w:p>
    <w:p w:rsidR="00A878E3" w:rsidRPr="00A878E3" w:rsidRDefault="00A878E3" w:rsidP="00A878E3">
      <w:pPr>
        <w:ind w:left="1406" w:firstLine="5"/>
        <w:rPr>
          <w:sz w:val="24"/>
          <w:szCs w:val="24"/>
        </w:rPr>
      </w:pPr>
      <w:r w:rsidRPr="00A878E3">
        <w:rPr>
          <w:sz w:val="24"/>
          <w:szCs w:val="24"/>
          <w:u w:val="single"/>
        </w:rPr>
        <w:t>Határidő:</w:t>
      </w:r>
      <w:r w:rsidRPr="00A878E3">
        <w:rPr>
          <w:sz w:val="24"/>
          <w:szCs w:val="24"/>
        </w:rPr>
        <w:t xml:space="preserve"> 2017. augusztus 31.</w:t>
      </w:r>
    </w:p>
    <w:p w:rsidR="00A878E3" w:rsidRPr="00A878E3" w:rsidRDefault="00A878E3" w:rsidP="00A878E3">
      <w:pPr>
        <w:ind w:left="1406" w:firstLine="5"/>
        <w:rPr>
          <w:sz w:val="24"/>
          <w:szCs w:val="24"/>
        </w:rPr>
      </w:pPr>
    </w:p>
    <w:p w:rsidR="00A878E3" w:rsidRPr="00A878E3" w:rsidRDefault="00A878E3" w:rsidP="00A878E3">
      <w:pPr>
        <w:ind w:left="426" w:hanging="426"/>
        <w:rPr>
          <w:sz w:val="24"/>
          <w:szCs w:val="24"/>
          <w:u w:val="single"/>
        </w:rPr>
      </w:pPr>
      <w:r w:rsidRPr="00A878E3">
        <w:rPr>
          <w:sz w:val="24"/>
          <w:szCs w:val="24"/>
        </w:rPr>
        <w:tab/>
      </w:r>
      <w:r w:rsidRPr="00A878E3">
        <w:rPr>
          <w:sz w:val="24"/>
          <w:szCs w:val="24"/>
          <w:u w:val="single"/>
        </w:rPr>
        <w:t>Erről értesülnek:</w:t>
      </w:r>
    </w:p>
    <w:p w:rsidR="00A878E3" w:rsidRPr="00A878E3" w:rsidRDefault="00A878E3" w:rsidP="00AA06B6">
      <w:pPr>
        <w:pStyle w:val="WW-Alaprtelmezett"/>
        <w:numPr>
          <w:ilvl w:val="0"/>
          <w:numId w:val="61"/>
        </w:numPr>
        <w:tabs>
          <w:tab w:val="left" w:pos="426"/>
        </w:tabs>
        <w:jc w:val="both"/>
      </w:pPr>
      <w:r w:rsidRPr="00A878E3">
        <w:t>Karcag Városi Önkormányzat Képviselő-testületének tagjai, lakhelyükön</w:t>
      </w:r>
    </w:p>
    <w:p w:rsidR="00A878E3" w:rsidRPr="00A878E3" w:rsidRDefault="00A878E3" w:rsidP="00AA06B6">
      <w:pPr>
        <w:pStyle w:val="WW-Alaprtelmezett"/>
        <w:numPr>
          <w:ilvl w:val="0"/>
          <w:numId w:val="61"/>
        </w:numPr>
        <w:tabs>
          <w:tab w:val="left" w:pos="426"/>
        </w:tabs>
        <w:jc w:val="both"/>
      </w:pPr>
      <w:r w:rsidRPr="00A878E3">
        <w:t>Karcag Városi Önkormányzat Polgármestere, helyben</w:t>
      </w:r>
    </w:p>
    <w:p w:rsidR="00A878E3" w:rsidRPr="00A878E3" w:rsidRDefault="00A878E3" w:rsidP="00AA06B6">
      <w:pPr>
        <w:pStyle w:val="WW-Alaprtelmezett"/>
        <w:numPr>
          <w:ilvl w:val="0"/>
          <w:numId w:val="61"/>
        </w:numPr>
        <w:tabs>
          <w:tab w:val="left" w:pos="426"/>
        </w:tabs>
        <w:jc w:val="both"/>
      </w:pPr>
      <w:r w:rsidRPr="00A878E3">
        <w:t>Karcag Városi Önkormányzat Jegyzője, helyben</w:t>
      </w:r>
    </w:p>
    <w:p w:rsidR="00A878E3" w:rsidRPr="00A878E3" w:rsidRDefault="00A878E3" w:rsidP="00AA06B6">
      <w:pPr>
        <w:pStyle w:val="WW-Alaprtelmezett"/>
        <w:numPr>
          <w:ilvl w:val="0"/>
          <w:numId w:val="61"/>
        </w:numPr>
        <w:tabs>
          <w:tab w:val="left" w:pos="426"/>
        </w:tabs>
        <w:jc w:val="both"/>
      </w:pPr>
      <w:r w:rsidRPr="00A878E3">
        <w:t xml:space="preserve">Karcagi Polgármesteri Hivatal Költségvetési, Gazdálkodási és Kistérségi Iroda, Gazdálkodási Csoport, helyben </w:t>
      </w:r>
    </w:p>
    <w:p w:rsidR="00A878E3" w:rsidRPr="00A878E3" w:rsidRDefault="00A878E3" w:rsidP="00AA06B6">
      <w:pPr>
        <w:pStyle w:val="WW-Alaprtelmezett"/>
        <w:numPr>
          <w:ilvl w:val="0"/>
          <w:numId w:val="61"/>
        </w:numPr>
        <w:tabs>
          <w:tab w:val="left" w:pos="426"/>
        </w:tabs>
        <w:jc w:val="both"/>
      </w:pPr>
      <w:r w:rsidRPr="00A878E3">
        <w:t>Karcagi Polgármesteri Hivatal Költségvetési, Gazdálkodási és Kistérségi Iroda, Költségvetési Csoport, helyben</w:t>
      </w:r>
    </w:p>
    <w:p w:rsidR="00A878E3" w:rsidRPr="00A878E3" w:rsidRDefault="00A878E3" w:rsidP="00AA06B6">
      <w:pPr>
        <w:pStyle w:val="WW-Alaprtelmezett"/>
        <w:numPr>
          <w:ilvl w:val="0"/>
          <w:numId w:val="61"/>
        </w:numPr>
        <w:tabs>
          <w:tab w:val="left" w:pos="426"/>
        </w:tabs>
        <w:jc w:val="both"/>
      </w:pPr>
      <w:r w:rsidRPr="00A878E3">
        <w:t>Karcagi Polgármesteri Hivatal Aljegyzői Iroda, Szervezési Csoport, helyben</w:t>
      </w:r>
    </w:p>
    <w:p w:rsidR="00A878E3" w:rsidRPr="00A878E3" w:rsidRDefault="00A878E3" w:rsidP="00AA06B6">
      <w:pPr>
        <w:pStyle w:val="WW-Alaprtelmezett"/>
        <w:numPr>
          <w:ilvl w:val="0"/>
          <w:numId w:val="61"/>
        </w:numPr>
        <w:tabs>
          <w:tab w:val="left" w:pos="426"/>
        </w:tabs>
        <w:jc w:val="both"/>
      </w:pPr>
      <w:r w:rsidRPr="00A878E3">
        <w:t xml:space="preserve">Karcagi „Erőforrás” Vagyonhasznosító és Szolgáltató Kft., Karcag, Kossuth tér 14. </w:t>
      </w:r>
    </w:p>
    <w:p w:rsidR="00A878E3" w:rsidRPr="00A878E3" w:rsidRDefault="00A878E3" w:rsidP="00AA06B6">
      <w:pPr>
        <w:pStyle w:val="WW-Alaprtelmezett"/>
        <w:numPr>
          <w:ilvl w:val="0"/>
          <w:numId w:val="61"/>
        </w:numPr>
        <w:tabs>
          <w:tab w:val="left" w:pos="426"/>
        </w:tabs>
        <w:jc w:val="both"/>
      </w:pPr>
      <w:r w:rsidRPr="00A878E3">
        <w:t>Karcagi Nagykun Gazdakör</w:t>
      </w:r>
      <w:r w:rsidR="00A3564D">
        <w:t xml:space="preserve"> </w:t>
      </w:r>
      <w:r w:rsidRPr="00A878E3">
        <w:t>5300 Karcag, Városudvar 1. (Költségvetési, Gazdálkodási és Kistérségi Iroda Gazdálkodási Csoport által)</w:t>
      </w:r>
    </w:p>
    <w:p w:rsidR="00A878E3" w:rsidRPr="00A878E3" w:rsidRDefault="00A878E3" w:rsidP="00A878E3">
      <w:pPr>
        <w:ind w:left="426" w:hanging="426"/>
        <w:rPr>
          <w:sz w:val="24"/>
          <w:szCs w:val="24"/>
        </w:rPr>
      </w:pPr>
    </w:p>
    <w:p w:rsidR="00A878E3" w:rsidRDefault="00A878E3" w:rsidP="00A878E3">
      <w:pPr>
        <w:pStyle w:val="WW-Alaprtelmezett"/>
        <w:jc w:val="right"/>
        <w:rPr>
          <w:b/>
          <w:bCs/>
        </w:rPr>
      </w:pPr>
    </w:p>
    <w:p w:rsidR="001C5232" w:rsidRDefault="001C5232" w:rsidP="00A878E3">
      <w:pPr>
        <w:pStyle w:val="WW-Alaprtelmezett"/>
        <w:jc w:val="right"/>
        <w:rPr>
          <w:b/>
          <w:bCs/>
        </w:rPr>
      </w:pPr>
    </w:p>
    <w:p w:rsidR="001C5232" w:rsidRDefault="001C5232" w:rsidP="00A878E3">
      <w:pPr>
        <w:pStyle w:val="WW-Alaprtelmezett"/>
        <w:jc w:val="right"/>
        <w:rPr>
          <w:b/>
          <w:bCs/>
        </w:rPr>
      </w:pPr>
    </w:p>
    <w:p w:rsidR="00A878E3" w:rsidRPr="00A878E3" w:rsidRDefault="00A878E3" w:rsidP="00A878E3">
      <w:pPr>
        <w:pStyle w:val="WW-Alaprtelmezett"/>
        <w:jc w:val="right"/>
        <w:rPr>
          <w:b/>
          <w:bCs/>
          <w:u w:val="single"/>
        </w:rPr>
      </w:pPr>
      <w:r w:rsidRPr="00A878E3">
        <w:rPr>
          <w:b/>
          <w:bCs/>
          <w:u w:val="single"/>
        </w:rPr>
        <w:t>212 /2017. (VI.29.) „kt.” sz. határozat melléklete</w:t>
      </w:r>
    </w:p>
    <w:p w:rsidR="00A878E3" w:rsidRDefault="00A878E3" w:rsidP="00A878E3"/>
    <w:p w:rsidR="00A878E3" w:rsidRDefault="00A878E3" w:rsidP="00A878E3"/>
    <w:p w:rsidR="00A878E3" w:rsidRDefault="00A878E3" w:rsidP="00A878E3"/>
    <w:p w:rsidR="00A878E3" w:rsidRDefault="00A878E3" w:rsidP="00A878E3"/>
    <w:p w:rsidR="00A878E3" w:rsidRPr="007A3206" w:rsidRDefault="00A878E3" w:rsidP="00A878E3">
      <w:pPr>
        <w:rPr>
          <w:b/>
        </w:rPr>
      </w:pPr>
      <w:r w:rsidRPr="007A3206">
        <w:rPr>
          <w:b/>
        </w:rPr>
        <w:t xml:space="preserve">A földszinten </w:t>
      </w:r>
      <w:proofErr w:type="spellStart"/>
      <w:r w:rsidRPr="007A3206">
        <w:rPr>
          <w:b/>
        </w:rPr>
        <w:t>bérbeadott</w:t>
      </w:r>
      <w:proofErr w:type="spellEnd"/>
      <w:r w:rsidRPr="007A3206">
        <w:rPr>
          <w:b/>
        </w:rPr>
        <w:t xml:space="preserve"> helyiségek:</w:t>
      </w:r>
    </w:p>
    <w:p w:rsidR="00A878E3" w:rsidRDefault="00A878E3" w:rsidP="00A878E3"/>
    <w:p w:rsidR="00A878E3" w:rsidRDefault="00A878E3" w:rsidP="00A878E3"/>
    <w:p w:rsidR="00A878E3" w:rsidRDefault="00A878E3" w:rsidP="00A878E3">
      <w:r>
        <w:rPr>
          <w:noProof/>
        </w:rPr>
        <w:drawing>
          <wp:inline distT="0" distB="0" distL="0" distR="0">
            <wp:extent cx="5753100" cy="33337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333750"/>
                    </a:xfrm>
                    <a:prstGeom prst="rect">
                      <a:avLst/>
                    </a:prstGeom>
                    <a:noFill/>
                    <a:ln>
                      <a:noFill/>
                    </a:ln>
                  </pic:spPr>
                </pic:pic>
              </a:graphicData>
            </a:graphic>
          </wp:inline>
        </w:drawing>
      </w:r>
    </w:p>
    <w:p w:rsidR="00A878E3" w:rsidRDefault="00A878E3" w:rsidP="00A878E3"/>
    <w:p w:rsidR="00A878E3" w:rsidRDefault="00A878E3" w:rsidP="00A878E3"/>
    <w:p w:rsidR="00A878E3" w:rsidRDefault="00A878E3" w:rsidP="00AA06B6">
      <w:pPr>
        <w:pStyle w:val="WW-Alaprtelmezett"/>
        <w:numPr>
          <w:ilvl w:val="0"/>
          <w:numId w:val="62"/>
        </w:numPr>
        <w:tabs>
          <w:tab w:val="right" w:pos="5103"/>
        </w:tabs>
        <w:jc w:val="both"/>
        <w:rPr>
          <w:noProof/>
        </w:rPr>
      </w:pPr>
      <w:r>
        <w:rPr>
          <w:noProof/>
        </w:rPr>
        <w:lastRenderedPageBreak/>
        <w:t xml:space="preserve">Teakonyha: </w:t>
      </w:r>
      <w:r>
        <w:rPr>
          <w:noProof/>
        </w:rPr>
        <w:tab/>
        <w:t>13,0 m</w:t>
      </w:r>
      <w:r w:rsidRPr="000D794D">
        <w:rPr>
          <w:noProof/>
          <w:vertAlign w:val="superscript"/>
        </w:rPr>
        <w:t>2</w:t>
      </w:r>
    </w:p>
    <w:p w:rsidR="00A878E3" w:rsidRDefault="00A878E3" w:rsidP="00AA06B6">
      <w:pPr>
        <w:pStyle w:val="WW-Alaprtelmezett"/>
        <w:numPr>
          <w:ilvl w:val="0"/>
          <w:numId w:val="62"/>
        </w:numPr>
        <w:tabs>
          <w:tab w:val="right" w:pos="5103"/>
        </w:tabs>
        <w:jc w:val="both"/>
        <w:rPr>
          <w:noProof/>
        </w:rPr>
      </w:pPr>
      <w:r>
        <w:rPr>
          <w:noProof/>
        </w:rPr>
        <w:t>Kölcsönzői tér:</w:t>
      </w:r>
      <w:r>
        <w:rPr>
          <w:noProof/>
        </w:rPr>
        <w:tab/>
        <w:t>30,0 m</w:t>
      </w:r>
      <w:r w:rsidRPr="000D794D">
        <w:rPr>
          <w:noProof/>
          <w:vertAlign w:val="superscript"/>
        </w:rPr>
        <w:t>2</w:t>
      </w:r>
    </w:p>
    <w:p w:rsidR="00A878E3" w:rsidRDefault="00A878E3" w:rsidP="00AA06B6">
      <w:pPr>
        <w:pStyle w:val="WW-Alaprtelmezett"/>
        <w:numPr>
          <w:ilvl w:val="0"/>
          <w:numId w:val="62"/>
        </w:numPr>
        <w:tabs>
          <w:tab w:val="right" w:pos="5103"/>
        </w:tabs>
        <w:jc w:val="both"/>
        <w:rPr>
          <w:noProof/>
        </w:rPr>
      </w:pPr>
      <w:r>
        <w:rPr>
          <w:noProof/>
        </w:rPr>
        <w:t>Iroda:</w:t>
      </w:r>
      <w:r>
        <w:rPr>
          <w:noProof/>
        </w:rPr>
        <w:tab/>
        <w:t>21,2 m</w:t>
      </w:r>
      <w:r w:rsidRPr="000D794D">
        <w:rPr>
          <w:noProof/>
          <w:vertAlign w:val="superscript"/>
        </w:rPr>
        <w:t>2</w:t>
      </w:r>
    </w:p>
    <w:p w:rsidR="00A878E3" w:rsidRDefault="00A878E3" w:rsidP="00AA06B6">
      <w:pPr>
        <w:pStyle w:val="WW-Alaprtelmezett"/>
        <w:numPr>
          <w:ilvl w:val="0"/>
          <w:numId w:val="62"/>
        </w:numPr>
        <w:tabs>
          <w:tab w:val="right" w:pos="5103"/>
        </w:tabs>
        <w:jc w:val="both"/>
        <w:rPr>
          <w:noProof/>
        </w:rPr>
      </w:pPr>
      <w:r>
        <w:rPr>
          <w:noProof/>
        </w:rPr>
        <w:t>Videós terem:</w:t>
      </w:r>
      <w:r>
        <w:rPr>
          <w:noProof/>
        </w:rPr>
        <w:tab/>
        <w:t>19,74 m</w:t>
      </w:r>
      <w:r w:rsidRPr="000D794D">
        <w:rPr>
          <w:noProof/>
          <w:vertAlign w:val="superscript"/>
        </w:rPr>
        <w:t>2</w:t>
      </w:r>
    </w:p>
    <w:p w:rsidR="00A878E3" w:rsidRDefault="00A878E3" w:rsidP="00AA06B6">
      <w:pPr>
        <w:pStyle w:val="WW-Alaprtelmezett"/>
        <w:numPr>
          <w:ilvl w:val="0"/>
          <w:numId w:val="62"/>
        </w:numPr>
        <w:tabs>
          <w:tab w:val="right" w:pos="5103"/>
        </w:tabs>
        <w:jc w:val="both"/>
        <w:rPr>
          <w:noProof/>
        </w:rPr>
      </w:pPr>
      <w:r>
        <w:rPr>
          <w:noProof/>
        </w:rPr>
        <w:t>Közlekedő+lépcsőház:</w:t>
      </w:r>
      <w:r>
        <w:rPr>
          <w:noProof/>
        </w:rPr>
        <w:tab/>
        <w:t>17,0 m</w:t>
      </w:r>
      <w:r w:rsidRPr="000D794D">
        <w:rPr>
          <w:noProof/>
          <w:vertAlign w:val="superscript"/>
        </w:rPr>
        <w:t>2</w:t>
      </w:r>
    </w:p>
    <w:p w:rsidR="00A878E3" w:rsidRDefault="00A878E3" w:rsidP="00AA06B6">
      <w:pPr>
        <w:pStyle w:val="WW-Alaprtelmezett"/>
        <w:numPr>
          <w:ilvl w:val="0"/>
          <w:numId w:val="62"/>
        </w:numPr>
        <w:tabs>
          <w:tab w:val="right" w:pos="5103"/>
        </w:tabs>
        <w:jc w:val="both"/>
        <w:rPr>
          <w:noProof/>
        </w:rPr>
      </w:pPr>
      <w:r>
        <w:rPr>
          <w:noProof/>
        </w:rPr>
        <w:t>WC:</w:t>
      </w:r>
      <w:r>
        <w:rPr>
          <w:noProof/>
        </w:rPr>
        <w:tab/>
        <w:t>8,87 m</w:t>
      </w:r>
      <w:r w:rsidRPr="00912989">
        <w:rPr>
          <w:noProof/>
          <w:vertAlign w:val="superscript"/>
        </w:rPr>
        <w:t>2</w:t>
      </w:r>
    </w:p>
    <w:p w:rsidR="00A878E3" w:rsidRPr="00912989" w:rsidRDefault="00A878E3" w:rsidP="00AA06B6">
      <w:pPr>
        <w:pStyle w:val="WW-Alaprtelmezett"/>
        <w:numPr>
          <w:ilvl w:val="0"/>
          <w:numId w:val="62"/>
        </w:numPr>
        <w:tabs>
          <w:tab w:val="right" w:pos="5103"/>
        </w:tabs>
        <w:jc w:val="both"/>
        <w:rPr>
          <w:noProof/>
          <w:u w:val="single"/>
        </w:rPr>
      </w:pPr>
      <w:r>
        <w:rPr>
          <w:noProof/>
          <w:u w:val="single"/>
        </w:rPr>
        <w:t>Könyvtár</w:t>
      </w:r>
      <w:r w:rsidRPr="00912989">
        <w:rPr>
          <w:noProof/>
          <w:u w:val="single"/>
        </w:rPr>
        <w:t xml:space="preserve">: </w:t>
      </w:r>
      <w:r w:rsidRPr="00912989">
        <w:rPr>
          <w:noProof/>
          <w:u w:val="single"/>
        </w:rPr>
        <w:tab/>
        <w:t>1</w:t>
      </w:r>
      <w:r>
        <w:rPr>
          <w:noProof/>
          <w:u w:val="single"/>
        </w:rPr>
        <w:t>43,0</w:t>
      </w:r>
      <w:r w:rsidRPr="00912989">
        <w:rPr>
          <w:noProof/>
          <w:u w:val="single"/>
        </w:rPr>
        <w:t xml:space="preserve"> m</w:t>
      </w:r>
      <w:r w:rsidRPr="00912989">
        <w:rPr>
          <w:noProof/>
          <w:u w:val="single"/>
          <w:vertAlign w:val="superscript"/>
        </w:rPr>
        <w:t>2</w:t>
      </w:r>
    </w:p>
    <w:p w:rsidR="00A878E3" w:rsidRDefault="00A878E3" w:rsidP="00A878E3">
      <w:pPr>
        <w:pStyle w:val="WW-Alaprtelmezett"/>
        <w:tabs>
          <w:tab w:val="right" w:pos="5103"/>
        </w:tabs>
        <w:ind w:left="720"/>
        <w:jc w:val="both"/>
        <w:rPr>
          <w:noProof/>
          <w:vertAlign w:val="superscript"/>
        </w:rPr>
      </w:pPr>
      <w:r>
        <w:rPr>
          <w:noProof/>
        </w:rPr>
        <w:t>Összesen:</w:t>
      </w:r>
      <w:r>
        <w:rPr>
          <w:noProof/>
        </w:rPr>
        <w:tab/>
        <w:t>252,81 m</w:t>
      </w:r>
      <w:r w:rsidRPr="00912989">
        <w:rPr>
          <w:noProof/>
          <w:vertAlign w:val="superscript"/>
        </w:rPr>
        <w:t>2</w:t>
      </w:r>
    </w:p>
    <w:p w:rsidR="00A3564D" w:rsidRDefault="00A3564D" w:rsidP="00A878E3">
      <w:pPr>
        <w:pStyle w:val="WW-Alaprtelmezett"/>
        <w:tabs>
          <w:tab w:val="right" w:pos="5103"/>
        </w:tabs>
        <w:ind w:left="720"/>
        <w:jc w:val="both"/>
        <w:rPr>
          <w:noProof/>
          <w:vertAlign w:val="superscript"/>
        </w:rPr>
      </w:pPr>
    </w:p>
    <w:p w:rsidR="00A3564D" w:rsidRDefault="00A3564D" w:rsidP="00A878E3">
      <w:pPr>
        <w:pStyle w:val="WW-Alaprtelmezett"/>
        <w:tabs>
          <w:tab w:val="right" w:pos="5103"/>
        </w:tabs>
        <w:ind w:left="720"/>
        <w:jc w:val="both"/>
        <w:rPr>
          <w:noProof/>
          <w:vertAlign w:val="superscript"/>
        </w:rPr>
      </w:pPr>
    </w:p>
    <w:p w:rsidR="00A3564D" w:rsidRDefault="00A3564D" w:rsidP="00A878E3">
      <w:pPr>
        <w:pStyle w:val="WW-Alaprtelmezett"/>
        <w:tabs>
          <w:tab w:val="right" w:pos="5103"/>
        </w:tabs>
        <w:ind w:left="720"/>
        <w:jc w:val="both"/>
        <w:rPr>
          <w:noProof/>
          <w:vertAlign w:val="superscript"/>
        </w:rPr>
      </w:pPr>
    </w:p>
    <w:p w:rsidR="00A3564D" w:rsidRDefault="00A3564D" w:rsidP="00A878E3">
      <w:pPr>
        <w:pStyle w:val="WW-Alaprtelmezett"/>
        <w:tabs>
          <w:tab w:val="right" w:pos="5103"/>
        </w:tabs>
        <w:ind w:left="720"/>
        <w:jc w:val="both"/>
        <w:rPr>
          <w:noProof/>
          <w:vertAlign w:val="superscript"/>
        </w:rPr>
      </w:pPr>
    </w:p>
    <w:p w:rsidR="00A3564D" w:rsidRDefault="00A3564D" w:rsidP="00A878E3">
      <w:pPr>
        <w:pStyle w:val="WW-Alaprtelmezett"/>
        <w:tabs>
          <w:tab w:val="right" w:pos="5103"/>
        </w:tabs>
        <w:ind w:left="720"/>
        <w:jc w:val="both"/>
        <w:rPr>
          <w:noProof/>
        </w:rPr>
      </w:pPr>
    </w:p>
    <w:tbl>
      <w:tblPr>
        <w:tblW w:w="0" w:type="auto"/>
        <w:tblLook w:val="04A0"/>
      </w:tblPr>
      <w:tblGrid>
        <w:gridCol w:w="2660"/>
        <w:gridCol w:w="6551"/>
      </w:tblGrid>
      <w:tr w:rsidR="007722AF" w:rsidRPr="006506D7" w:rsidTr="00B16D1E">
        <w:tc>
          <w:tcPr>
            <w:tcW w:w="2660" w:type="dxa"/>
          </w:tcPr>
          <w:p w:rsidR="007722AF" w:rsidRPr="006506D7" w:rsidRDefault="00771D54" w:rsidP="00B16D1E">
            <w:pPr>
              <w:jc w:val="both"/>
              <w:rPr>
                <w:b/>
                <w:bCs/>
                <w:sz w:val="24"/>
                <w:szCs w:val="24"/>
              </w:rPr>
            </w:pPr>
            <w:r>
              <w:rPr>
                <w:b/>
                <w:bCs/>
                <w:sz w:val="24"/>
                <w:szCs w:val="24"/>
              </w:rPr>
              <w:t>22</w:t>
            </w:r>
            <w:r w:rsidR="007722AF" w:rsidRPr="006506D7">
              <w:rPr>
                <w:b/>
                <w:bCs/>
                <w:sz w:val="24"/>
                <w:szCs w:val="24"/>
              </w:rPr>
              <w:t xml:space="preserve">. </w:t>
            </w:r>
            <w:r w:rsidR="007722AF" w:rsidRPr="006506D7">
              <w:rPr>
                <w:b/>
                <w:bCs/>
                <w:sz w:val="24"/>
                <w:szCs w:val="24"/>
                <w:u w:val="single"/>
              </w:rPr>
              <w:t>napirendi pont:</w:t>
            </w:r>
          </w:p>
        </w:tc>
        <w:tc>
          <w:tcPr>
            <w:tcW w:w="6551" w:type="dxa"/>
          </w:tcPr>
          <w:p w:rsidR="007722AF" w:rsidRPr="007722AF" w:rsidRDefault="007722AF" w:rsidP="007722AF">
            <w:pPr>
              <w:pStyle w:val="NormlWeb"/>
              <w:spacing w:before="0" w:after="0"/>
              <w:jc w:val="both"/>
              <w:rPr>
                <w:szCs w:val="24"/>
              </w:rPr>
            </w:pPr>
            <w:r w:rsidRPr="007722AF">
              <w:rPr>
                <w:szCs w:val="24"/>
              </w:rPr>
              <w:t>Javaslat a Karcag, Kálvin utca 3919/4 hrsz. alatti ingatlan, azaz víztorony DIGI Távközlési és Szolgáltató Kft. részére történő részbeni bérbeadására</w:t>
            </w:r>
          </w:p>
          <w:p w:rsidR="007722AF" w:rsidRPr="007722AF" w:rsidRDefault="007722AF" w:rsidP="007722AF">
            <w:pPr>
              <w:jc w:val="both"/>
              <w:rPr>
                <w:bCs/>
                <w:sz w:val="24"/>
                <w:szCs w:val="24"/>
              </w:rPr>
            </w:pPr>
          </w:p>
        </w:tc>
      </w:tr>
    </w:tbl>
    <w:p w:rsidR="00185B07" w:rsidRDefault="00185B07" w:rsidP="007722AF">
      <w:pPr>
        <w:tabs>
          <w:tab w:val="left" w:pos="2660"/>
        </w:tabs>
        <w:rPr>
          <w:b/>
          <w:bCs/>
          <w:sz w:val="24"/>
          <w:szCs w:val="24"/>
        </w:rPr>
      </w:pPr>
      <w:r>
        <w:rPr>
          <w:b/>
          <w:bCs/>
          <w:sz w:val="24"/>
          <w:szCs w:val="24"/>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A3564D">
        <w:rPr>
          <w:bCs/>
          <w:iCs/>
          <w:sz w:val="24"/>
          <w:szCs w:val="24"/>
        </w:rPr>
        <w:t xml:space="preserve">Javasolta a terület átadását, melyet a szakbizottság is támogatott.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185B07" w:rsidRDefault="00185B07" w:rsidP="007722AF">
      <w:pPr>
        <w:tabs>
          <w:tab w:val="left" w:pos="2660"/>
        </w:tabs>
        <w:rPr>
          <w:b/>
          <w:bCs/>
          <w:sz w:val="24"/>
          <w:szCs w:val="24"/>
        </w:rPr>
      </w:pPr>
    </w:p>
    <w:p w:rsidR="00A878E3" w:rsidRPr="00AA06B6" w:rsidRDefault="00A878E3" w:rsidP="00A878E3">
      <w:pPr>
        <w:ind w:left="57" w:right="57"/>
        <w:rPr>
          <w:sz w:val="24"/>
          <w:szCs w:val="24"/>
        </w:rPr>
      </w:pPr>
    </w:p>
    <w:p w:rsidR="00A878E3" w:rsidRPr="00AA06B6" w:rsidRDefault="00A878E3" w:rsidP="00A878E3">
      <w:pPr>
        <w:pStyle w:val="WW-Alaprtelmezett"/>
        <w:jc w:val="both"/>
        <w:rPr>
          <w:b/>
          <w:bCs/>
        </w:rPr>
      </w:pPr>
      <w:r w:rsidRPr="00AA06B6">
        <w:rPr>
          <w:b/>
          <w:bCs/>
        </w:rPr>
        <w:t>213/2017. (VI.29.) „kt.” sz. határozat</w:t>
      </w:r>
    </w:p>
    <w:p w:rsidR="00A878E3" w:rsidRPr="00AA06B6" w:rsidRDefault="00A878E3" w:rsidP="00A878E3">
      <w:pPr>
        <w:spacing w:after="100"/>
        <w:rPr>
          <w:b/>
          <w:sz w:val="24"/>
          <w:szCs w:val="24"/>
        </w:rPr>
      </w:pPr>
      <w:proofErr w:type="gramStart"/>
      <w:r w:rsidRPr="00AA06B6">
        <w:rPr>
          <w:b/>
          <w:sz w:val="24"/>
          <w:szCs w:val="24"/>
        </w:rPr>
        <w:t>a</w:t>
      </w:r>
      <w:proofErr w:type="gramEnd"/>
      <w:r w:rsidRPr="00AA06B6">
        <w:rPr>
          <w:b/>
          <w:sz w:val="24"/>
          <w:szCs w:val="24"/>
        </w:rPr>
        <w:t xml:space="preserve"> Karcag, Kálvin utca 3919/4 hrsz. alatti ingatlan, azaz víztorony DIGI Távközlési és Szolgáltató Kft. részére történő részbeni bérbeadásáról</w:t>
      </w:r>
    </w:p>
    <w:p w:rsidR="00A878E3" w:rsidRPr="00AA06B6" w:rsidRDefault="00A878E3" w:rsidP="00A878E3">
      <w:pPr>
        <w:spacing w:after="100"/>
        <w:rPr>
          <w:sz w:val="24"/>
          <w:szCs w:val="24"/>
        </w:rPr>
      </w:pPr>
      <w:r w:rsidRPr="00AA06B6">
        <w:rPr>
          <w:sz w:val="24"/>
          <w:szCs w:val="24"/>
        </w:rPr>
        <w:t xml:space="preserve">Karcag Városi Önkormányzat Képviselő-testülete (a továbbiakban: Képviselő-testület) az Alaptörvény 32. cikk (1) bekezdés b) és e) pontjaiban és a Magyarország helyi önkormányzatairól szóló 2011. évi CLXXXIX. törvény (a továbbiakban: </w:t>
      </w:r>
      <w:proofErr w:type="spellStart"/>
      <w:r w:rsidRPr="00AA06B6">
        <w:rPr>
          <w:sz w:val="24"/>
          <w:szCs w:val="24"/>
        </w:rPr>
        <w:t>Mötv</w:t>
      </w:r>
      <w:proofErr w:type="spellEnd"/>
      <w:r w:rsidRPr="00AA06B6">
        <w:rPr>
          <w:sz w:val="24"/>
          <w:szCs w:val="24"/>
        </w:rPr>
        <w:t>.) 107. §</w:t>
      </w:r>
      <w:proofErr w:type="spellStart"/>
      <w:r w:rsidRPr="00AA06B6">
        <w:rPr>
          <w:sz w:val="24"/>
          <w:szCs w:val="24"/>
        </w:rPr>
        <w:t>-ában</w:t>
      </w:r>
      <w:proofErr w:type="spellEnd"/>
      <w:r w:rsidRPr="00AA06B6">
        <w:rPr>
          <w:sz w:val="24"/>
          <w:szCs w:val="24"/>
        </w:rPr>
        <w:t xml:space="preserve"> biztosított jogkörében eljárva az alábbiak szerint dönt:</w:t>
      </w:r>
    </w:p>
    <w:p w:rsidR="00A878E3" w:rsidRPr="00AA06B6" w:rsidRDefault="00A878E3" w:rsidP="00AA06B6">
      <w:pPr>
        <w:pStyle w:val="Szvegtrzsbehzssal"/>
        <w:numPr>
          <w:ilvl w:val="0"/>
          <w:numId w:val="63"/>
        </w:numPr>
        <w:ind w:left="709" w:hanging="425"/>
        <w:rPr>
          <w:szCs w:val="24"/>
        </w:rPr>
      </w:pPr>
      <w:r w:rsidRPr="00AA06B6">
        <w:rPr>
          <w:szCs w:val="24"/>
        </w:rPr>
        <w:t>A Képviselő-testület a DIGI Távközlési és Szolgáltató Korlátolt Felelősségű Társaság (székhely: 1134 Budapest, Váci út 35</w:t>
      </w:r>
      <w:proofErr w:type="gramStart"/>
      <w:r w:rsidRPr="00AA06B6">
        <w:rPr>
          <w:szCs w:val="24"/>
        </w:rPr>
        <w:t>.,</w:t>
      </w:r>
      <w:proofErr w:type="gramEnd"/>
      <w:r w:rsidRPr="00AA06B6">
        <w:rPr>
          <w:szCs w:val="24"/>
        </w:rPr>
        <w:t xml:space="preserve"> cégjegyzékszám: 01-09-667975, adószám: 12175136-2-44, képviseli: </w:t>
      </w:r>
      <w:proofErr w:type="spellStart"/>
      <w:r w:rsidRPr="00AA06B6">
        <w:rPr>
          <w:szCs w:val="24"/>
        </w:rPr>
        <w:t>Florin</w:t>
      </w:r>
      <w:proofErr w:type="spellEnd"/>
      <w:r w:rsidRPr="00AA06B6">
        <w:rPr>
          <w:szCs w:val="24"/>
        </w:rPr>
        <w:t xml:space="preserve"> </w:t>
      </w:r>
      <w:proofErr w:type="spellStart"/>
      <w:r w:rsidRPr="00AA06B6">
        <w:rPr>
          <w:szCs w:val="24"/>
        </w:rPr>
        <w:t>Ungureanu</w:t>
      </w:r>
      <w:proofErr w:type="spellEnd"/>
      <w:r w:rsidRPr="00AA06B6">
        <w:rPr>
          <w:szCs w:val="24"/>
        </w:rPr>
        <w:t xml:space="preserve"> ügyvezető)részére bérbe adja a Karcag, Kálvin utcában található, 3919/4 hrsz. alatt bejegyzett, kivett víztorony megnevezésű ingatlan 25 m</w:t>
      </w:r>
      <w:r w:rsidRPr="00AA06B6">
        <w:rPr>
          <w:szCs w:val="24"/>
          <w:vertAlign w:val="superscript"/>
        </w:rPr>
        <w:t>2</w:t>
      </w:r>
      <w:r w:rsidRPr="00AA06B6">
        <w:rPr>
          <w:szCs w:val="24"/>
        </w:rPr>
        <w:t xml:space="preserve"> területű részét mobil távközlési bázisállomás létesítése és üzemeltetése céljából a következő feltételekkel:</w:t>
      </w:r>
    </w:p>
    <w:p w:rsidR="00A878E3" w:rsidRPr="00AA06B6" w:rsidRDefault="00A878E3" w:rsidP="00A878E3">
      <w:pPr>
        <w:pStyle w:val="Szvegtrzsbehzssal"/>
        <w:rPr>
          <w:szCs w:val="24"/>
        </w:rPr>
      </w:pPr>
    </w:p>
    <w:p w:rsidR="00A878E3" w:rsidRPr="00AA06B6" w:rsidRDefault="00A878E3" w:rsidP="00AA06B6">
      <w:pPr>
        <w:pStyle w:val="Szvegtrzsbehzssal"/>
        <w:numPr>
          <w:ilvl w:val="1"/>
          <w:numId w:val="63"/>
        </w:numPr>
        <w:rPr>
          <w:szCs w:val="24"/>
        </w:rPr>
      </w:pPr>
      <w:r w:rsidRPr="00AA06B6">
        <w:rPr>
          <w:szCs w:val="24"/>
        </w:rPr>
        <w:t>A bérbeadás időtartama:</w:t>
      </w:r>
    </w:p>
    <w:p w:rsidR="00A878E3" w:rsidRPr="00AA06B6" w:rsidRDefault="00A878E3" w:rsidP="00A878E3">
      <w:pPr>
        <w:pStyle w:val="Szvegtrzsbehzssal"/>
        <w:ind w:left="1425"/>
        <w:rPr>
          <w:szCs w:val="24"/>
        </w:rPr>
      </w:pPr>
      <w:r w:rsidRPr="00AA06B6">
        <w:rPr>
          <w:szCs w:val="24"/>
        </w:rPr>
        <w:t>Felek a bérleti szerződést annak aláírásától kezdődően 2022. június 15-ig, határozott időtartamra kötik.</w:t>
      </w:r>
    </w:p>
    <w:p w:rsidR="00A878E3" w:rsidRPr="00AA06B6" w:rsidRDefault="00A878E3" w:rsidP="00AA06B6">
      <w:pPr>
        <w:pStyle w:val="Szvegtrzs2"/>
        <w:numPr>
          <w:ilvl w:val="1"/>
          <w:numId w:val="63"/>
        </w:numPr>
        <w:spacing w:before="120" w:after="120"/>
        <w:ind w:left="1423" w:hanging="357"/>
        <w:rPr>
          <w:szCs w:val="24"/>
        </w:rPr>
      </w:pPr>
      <w:r w:rsidRPr="00AA06B6">
        <w:rPr>
          <w:szCs w:val="24"/>
        </w:rPr>
        <w:t>A szerződés hatálya automatikusan meghosszabbodik 5 évvel, amennyiben Bérlő vagy Bérbeadó a szerződés lejártát180 nappal megelőzően nem nyilatkozik, hogy a szerződést nem kívánja meghosszabbítani.</w:t>
      </w:r>
    </w:p>
    <w:p w:rsidR="00A878E3" w:rsidRPr="00AA06B6" w:rsidRDefault="00A878E3" w:rsidP="00AA06B6">
      <w:pPr>
        <w:pStyle w:val="szerzi"/>
        <w:numPr>
          <w:ilvl w:val="1"/>
          <w:numId w:val="63"/>
        </w:numPr>
        <w:tabs>
          <w:tab w:val="clear" w:pos="284"/>
        </w:tabs>
        <w:rPr>
          <w:szCs w:val="24"/>
          <w:lang w:val="hu-HU"/>
        </w:rPr>
      </w:pPr>
      <w:r w:rsidRPr="00AA06B6">
        <w:rPr>
          <w:szCs w:val="24"/>
          <w:lang w:val="hu-HU"/>
        </w:rPr>
        <w:lastRenderedPageBreak/>
        <w:t xml:space="preserve">Bérleti díj összege: </w:t>
      </w:r>
    </w:p>
    <w:p w:rsidR="00A878E3" w:rsidRPr="00AA06B6" w:rsidRDefault="00A878E3" w:rsidP="00A878E3">
      <w:pPr>
        <w:pStyle w:val="szerzi"/>
        <w:tabs>
          <w:tab w:val="clear" w:pos="284"/>
        </w:tabs>
        <w:ind w:left="1425"/>
        <w:rPr>
          <w:szCs w:val="24"/>
          <w:lang w:val="hu-HU"/>
        </w:rPr>
      </w:pPr>
      <w:r w:rsidRPr="00AA06B6">
        <w:rPr>
          <w:szCs w:val="24"/>
          <w:lang w:val="hu-HU"/>
        </w:rPr>
        <w:t>1.000.000 Ft/év, mely negyedévente esedékes.</w:t>
      </w:r>
    </w:p>
    <w:p w:rsidR="00A878E3" w:rsidRPr="00AA06B6" w:rsidRDefault="00A878E3" w:rsidP="00AA06B6">
      <w:pPr>
        <w:pStyle w:val="szerzi"/>
        <w:numPr>
          <w:ilvl w:val="0"/>
          <w:numId w:val="64"/>
        </w:numPr>
        <w:tabs>
          <w:tab w:val="clear" w:pos="284"/>
        </w:tabs>
        <w:spacing w:before="120" w:after="120"/>
        <w:ind w:left="1417" w:hanging="425"/>
        <w:rPr>
          <w:szCs w:val="24"/>
          <w:lang w:val="hu-HU"/>
        </w:rPr>
      </w:pPr>
      <w:r w:rsidRPr="00AA06B6">
        <w:rPr>
          <w:bCs/>
          <w:szCs w:val="24"/>
          <w:lang w:val="hu-HU"/>
        </w:rPr>
        <w:t>Bérbeadó jogosulta bérleti díjat 2019. január 1. napjától évente módosítani a tárgyévet megelőző évre (az év január-december időszakára) vonatkozó, a KSH által hivatalosan közzétett fogyasztói árindex változás mértékéig.</w:t>
      </w:r>
    </w:p>
    <w:p w:rsidR="00A878E3" w:rsidRPr="00AA06B6" w:rsidRDefault="00A878E3" w:rsidP="00AA06B6">
      <w:pPr>
        <w:numPr>
          <w:ilvl w:val="0"/>
          <w:numId w:val="63"/>
        </w:numPr>
        <w:suppressAutoHyphens/>
        <w:spacing w:before="120"/>
        <w:ind w:left="703" w:hanging="357"/>
        <w:jc w:val="both"/>
        <w:rPr>
          <w:sz w:val="24"/>
          <w:szCs w:val="24"/>
        </w:rPr>
      </w:pPr>
      <w:r w:rsidRPr="00AA06B6">
        <w:rPr>
          <w:sz w:val="24"/>
          <w:szCs w:val="24"/>
        </w:rPr>
        <w:t>A Képviselő-testület felhatalmazza a Karcag Városi Önkormányzat Polgármesterét, hogy a bérleti szerződést az 1. pontban meghatározott Bérlővel kösse meg.</w:t>
      </w:r>
    </w:p>
    <w:p w:rsidR="00A878E3" w:rsidRPr="00AA06B6" w:rsidRDefault="00A878E3" w:rsidP="00AA06B6">
      <w:pPr>
        <w:numPr>
          <w:ilvl w:val="0"/>
          <w:numId w:val="63"/>
        </w:numPr>
        <w:suppressAutoHyphens/>
        <w:spacing w:before="120"/>
        <w:ind w:left="703" w:hanging="357"/>
        <w:jc w:val="both"/>
        <w:rPr>
          <w:sz w:val="24"/>
          <w:szCs w:val="24"/>
        </w:rPr>
      </w:pPr>
      <w:r w:rsidRPr="00AA06B6">
        <w:rPr>
          <w:sz w:val="24"/>
          <w:szCs w:val="24"/>
        </w:rPr>
        <w:t>A Képviselő-testület felkéri a Karcagi Polgármesteri Hivatalt a szükséges intézkedések megtételére.</w:t>
      </w:r>
    </w:p>
    <w:p w:rsidR="00A878E3" w:rsidRPr="00AA06B6" w:rsidRDefault="00A878E3" w:rsidP="00A878E3">
      <w:pPr>
        <w:suppressAutoHyphens/>
        <w:spacing w:before="120"/>
        <w:ind w:left="346"/>
        <w:rPr>
          <w:sz w:val="24"/>
          <w:szCs w:val="24"/>
        </w:rPr>
      </w:pPr>
    </w:p>
    <w:p w:rsidR="00A878E3" w:rsidRPr="00AA06B6" w:rsidRDefault="00A878E3" w:rsidP="00A878E3">
      <w:pPr>
        <w:spacing w:before="120"/>
        <w:ind w:left="1411" w:firstLine="5"/>
        <w:rPr>
          <w:sz w:val="24"/>
          <w:szCs w:val="24"/>
          <w:u w:val="single"/>
        </w:rPr>
      </w:pPr>
      <w:r w:rsidRPr="00AA06B6">
        <w:rPr>
          <w:sz w:val="24"/>
          <w:szCs w:val="24"/>
          <w:u w:val="single"/>
        </w:rPr>
        <w:t xml:space="preserve">Felelős: </w:t>
      </w:r>
      <w:r w:rsidRPr="00AA06B6">
        <w:rPr>
          <w:sz w:val="24"/>
          <w:szCs w:val="24"/>
        </w:rPr>
        <w:t>Rózsa Sándor jegyző</w:t>
      </w:r>
    </w:p>
    <w:p w:rsidR="00A878E3" w:rsidRPr="00AA06B6" w:rsidRDefault="00A878E3" w:rsidP="00A878E3">
      <w:pPr>
        <w:ind w:left="1406" w:firstLine="5"/>
        <w:rPr>
          <w:sz w:val="24"/>
          <w:szCs w:val="24"/>
        </w:rPr>
      </w:pPr>
      <w:r w:rsidRPr="00AA06B6">
        <w:rPr>
          <w:sz w:val="24"/>
          <w:szCs w:val="24"/>
          <w:u w:val="single"/>
        </w:rPr>
        <w:t>Határidő:</w:t>
      </w:r>
      <w:r w:rsidRPr="00AA06B6">
        <w:rPr>
          <w:sz w:val="24"/>
          <w:szCs w:val="24"/>
        </w:rPr>
        <w:t xml:space="preserve"> 2017. július 31.</w:t>
      </w:r>
    </w:p>
    <w:p w:rsidR="00A878E3" w:rsidRPr="00266514" w:rsidRDefault="00A878E3" w:rsidP="00A878E3">
      <w:pPr>
        <w:ind w:left="1406" w:firstLine="5"/>
        <w:rPr>
          <w:szCs w:val="24"/>
        </w:rPr>
      </w:pPr>
    </w:p>
    <w:p w:rsidR="00A878E3" w:rsidRDefault="00A878E3" w:rsidP="00A878E3">
      <w:pPr>
        <w:ind w:left="426" w:hanging="426"/>
        <w:rPr>
          <w:szCs w:val="24"/>
        </w:rPr>
      </w:pPr>
      <w:r w:rsidRPr="00266514">
        <w:rPr>
          <w:szCs w:val="24"/>
        </w:rPr>
        <w:tab/>
      </w:r>
    </w:p>
    <w:p w:rsidR="00A878E3" w:rsidRPr="00A878E3" w:rsidRDefault="00A878E3" w:rsidP="00A878E3">
      <w:pPr>
        <w:ind w:left="426" w:hanging="426"/>
        <w:rPr>
          <w:sz w:val="24"/>
          <w:szCs w:val="24"/>
          <w:u w:val="single"/>
        </w:rPr>
      </w:pPr>
      <w:r w:rsidRPr="00A878E3">
        <w:rPr>
          <w:sz w:val="24"/>
          <w:szCs w:val="24"/>
          <w:u w:val="single"/>
        </w:rPr>
        <w:t>Erről értesülnek:</w:t>
      </w:r>
    </w:p>
    <w:p w:rsidR="00A878E3" w:rsidRPr="00A878E3" w:rsidRDefault="00A878E3" w:rsidP="00AA06B6">
      <w:pPr>
        <w:pStyle w:val="WW-Alaprtelmezett"/>
        <w:numPr>
          <w:ilvl w:val="0"/>
          <w:numId w:val="65"/>
        </w:numPr>
        <w:tabs>
          <w:tab w:val="left" w:pos="567"/>
        </w:tabs>
        <w:ind w:left="567" w:hanging="425"/>
        <w:jc w:val="both"/>
      </w:pPr>
      <w:r w:rsidRPr="00A878E3">
        <w:t>Karcag Városi Önkormányzat Képviselő-testületének tagjai, lakhelyükön</w:t>
      </w:r>
    </w:p>
    <w:p w:rsidR="00A878E3" w:rsidRPr="00A878E3" w:rsidRDefault="00A878E3" w:rsidP="00AA06B6">
      <w:pPr>
        <w:pStyle w:val="WW-Alaprtelmezett"/>
        <w:numPr>
          <w:ilvl w:val="0"/>
          <w:numId w:val="65"/>
        </w:numPr>
        <w:tabs>
          <w:tab w:val="left" w:pos="567"/>
        </w:tabs>
        <w:ind w:left="567" w:hanging="425"/>
        <w:jc w:val="both"/>
      </w:pPr>
      <w:r w:rsidRPr="00A878E3">
        <w:t>Karcag Városi Önkormányzat Polgármestere, helyben</w:t>
      </w:r>
    </w:p>
    <w:p w:rsidR="00A878E3" w:rsidRPr="00A878E3" w:rsidRDefault="00A878E3" w:rsidP="00AA06B6">
      <w:pPr>
        <w:pStyle w:val="WW-Alaprtelmezett"/>
        <w:numPr>
          <w:ilvl w:val="0"/>
          <w:numId w:val="65"/>
        </w:numPr>
        <w:tabs>
          <w:tab w:val="left" w:pos="567"/>
        </w:tabs>
        <w:ind w:left="567" w:hanging="425"/>
        <w:jc w:val="both"/>
      </w:pPr>
      <w:r w:rsidRPr="00A878E3">
        <w:t>Karcag Városi Önkormányzat Jegyzője, helyben</w:t>
      </w:r>
    </w:p>
    <w:p w:rsidR="00A878E3" w:rsidRPr="00A878E3" w:rsidRDefault="00A878E3" w:rsidP="00AA06B6">
      <w:pPr>
        <w:pStyle w:val="WW-Alaprtelmezett"/>
        <w:numPr>
          <w:ilvl w:val="0"/>
          <w:numId w:val="65"/>
        </w:numPr>
        <w:tabs>
          <w:tab w:val="left" w:pos="567"/>
        </w:tabs>
        <w:ind w:left="567" w:hanging="425"/>
        <w:jc w:val="both"/>
      </w:pPr>
      <w:r w:rsidRPr="00A878E3">
        <w:t>Karcagi Polgármesteri Hivatal Költségvetési, Gazdálkodási és Kistérségi Iroda, Gazdálkodási Csoport, helyben</w:t>
      </w:r>
    </w:p>
    <w:p w:rsidR="00A878E3" w:rsidRPr="00A878E3" w:rsidRDefault="00A878E3" w:rsidP="00AA06B6">
      <w:pPr>
        <w:pStyle w:val="WW-Alaprtelmezett"/>
        <w:numPr>
          <w:ilvl w:val="0"/>
          <w:numId w:val="65"/>
        </w:numPr>
        <w:tabs>
          <w:tab w:val="left" w:pos="567"/>
        </w:tabs>
        <w:ind w:left="567" w:hanging="425"/>
        <w:jc w:val="both"/>
      </w:pPr>
      <w:r w:rsidRPr="00A878E3">
        <w:t>Karcagi Polgármesteri Hivatal Költségvetési, Gazdálkodási és Kistérségi Iroda, Költségvetési Csoport, helyben</w:t>
      </w:r>
    </w:p>
    <w:p w:rsidR="00A878E3" w:rsidRPr="00A878E3" w:rsidRDefault="00A878E3" w:rsidP="00AA06B6">
      <w:pPr>
        <w:pStyle w:val="WW-Alaprtelmezett"/>
        <w:numPr>
          <w:ilvl w:val="0"/>
          <w:numId w:val="65"/>
        </w:numPr>
        <w:tabs>
          <w:tab w:val="left" w:pos="567"/>
        </w:tabs>
        <w:ind w:left="567" w:hanging="425"/>
        <w:jc w:val="both"/>
      </w:pPr>
      <w:r w:rsidRPr="00A878E3">
        <w:t>Karcagi Polgármesteri Hivatal Aljegyzői Iroda, Szervezési Csoport, helyben</w:t>
      </w:r>
    </w:p>
    <w:p w:rsidR="00A878E3" w:rsidRPr="00A878E3" w:rsidRDefault="00A878E3" w:rsidP="00AA06B6">
      <w:pPr>
        <w:pStyle w:val="WW-Alaprtelmezett"/>
        <w:numPr>
          <w:ilvl w:val="0"/>
          <w:numId w:val="65"/>
        </w:numPr>
        <w:tabs>
          <w:tab w:val="left" w:pos="567"/>
        </w:tabs>
        <w:ind w:left="567" w:hanging="425"/>
        <w:jc w:val="both"/>
      </w:pPr>
      <w:r w:rsidRPr="00A878E3">
        <w:t>DIGI Távközlési és Szolgáltató Kft. 1134 Budapest, Váci út 35. /Költségvetési, Gazdálkodási és Kistérségi Iroda Gazdálkodási Csoport által/</w:t>
      </w:r>
    </w:p>
    <w:p w:rsidR="00A878E3" w:rsidRPr="00266514" w:rsidRDefault="00A878E3" w:rsidP="00A878E3">
      <w:pPr>
        <w:tabs>
          <w:tab w:val="left" w:pos="567"/>
        </w:tabs>
        <w:ind w:left="567" w:hanging="425"/>
        <w:rPr>
          <w:szCs w:val="24"/>
        </w:rPr>
      </w:pPr>
    </w:p>
    <w:p w:rsidR="00185B07" w:rsidRPr="007722AF" w:rsidRDefault="00185B07" w:rsidP="007722AF">
      <w:pPr>
        <w:tabs>
          <w:tab w:val="left" w:pos="2660"/>
        </w:tabs>
        <w:rPr>
          <w:sz w:val="24"/>
          <w:szCs w:val="24"/>
        </w:rPr>
      </w:pPr>
    </w:p>
    <w:tbl>
      <w:tblPr>
        <w:tblW w:w="0" w:type="auto"/>
        <w:tblLook w:val="04A0"/>
      </w:tblPr>
      <w:tblGrid>
        <w:gridCol w:w="2660"/>
        <w:gridCol w:w="6551"/>
      </w:tblGrid>
      <w:tr w:rsidR="007722AF" w:rsidRPr="006506D7" w:rsidTr="00B16D1E">
        <w:tc>
          <w:tcPr>
            <w:tcW w:w="2660" w:type="dxa"/>
          </w:tcPr>
          <w:p w:rsidR="007722AF" w:rsidRPr="006506D7" w:rsidRDefault="00771D54" w:rsidP="00B16D1E">
            <w:pPr>
              <w:jc w:val="both"/>
              <w:rPr>
                <w:b/>
                <w:bCs/>
                <w:sz w:val="24"/>
                <w:szCs w:val="24"/>
              </w:rPr>
            </w:pPr>
            <w:r>
              <w:rPr>
                <w:b/>
                <w:bCs/>
                <w:sz w:val="24"/>
                <w:szCs w:val="24"/>
              </w:rPr>
              <w:t>23</w:t>
            </w:r>
            <w:r w:rsidR="007722AF" w:rsidRPr="006506D7">
              <w:rPr>
                <w:b/>
                <w:bCs/>
                <w:sz w:val="24"/>
                <w:szCs w:val="24"/>
              </w:rPr>
              <w:t xml:space="preserve">. </w:t>
            </w:r>
            <w:r w:rsidR="007722AF" w:rsidRPr="006506D7">
              <w:rPr>
                <w:b/>
                <w:bCs/>
                <w:sz w:val="24"/>
                <w:szCs w:val="24"/>
                <w:u w:val="single"/>
              </w:rPr>
              <w:t>napirendi pont:</w:t>
            </w:r>
          </w:p>
        </w:tc>
        <w:tc>
          <w:tcPr>
            <w:tcW w:w="6551" w:type="dxa"/>
          </w:tcPr>
          <w:p w:rsidR="007722AF" w:rsidRPr="007722AF" w:rsidRDefault="007722AF" w:rsidP="007722AF">
            <w:pPr>
              <w:jc w:val="both"/>
              <w:rPr>
                <w:sz w:val="24"/>
                <w:szCs w:val="24"/>
              </w:rPr>
            </w:pPr>
            <w:r w:rsidRPr="007722AF">
              <w:rPr>
                <w:sz w:val="24"/>
                <w:szCs w:val="24"/>
              </w:rPr>
              <w:t>Javaslat a lakossági önerős közterületi szennyvízelvezető gerincvezetékek építésének önkormányzati támogatására</w:t>
            </w:r>
          </w:p>
          <w:p w:rsidR="007722AF" w:rsidRPr="007722AF" w:rsidRDefault="007722AF" w:rsidP="007722AF">
            <w:pPr>
              <w:jc w:val="both"/>
              <w:rPr>
                <w:bCs/>
                <w:sz w:val="24"/>
                <w:szCs w:val="24"/>
              </w:rPr>
            </w:pPr>
          </w:p>
        </w:tc>
      </w:tr>
    </w:tbl>
    <w:p w:rsidR="00BC1B5D" w:rsidRPr="006506D7" w:rsidRDefault="00BC1B5D" w:rsidP="005A36F7">
      <w:pPr>
        <w:tabs>
          <w:tab w:val="left" w:pos="2660"/>
        </w:tabs>
        <w:rPr>
          <w:b/>
          <w:bCs/>
          <w:sz w:val="24"/>
          <w:szCs w:val="24"/>
        </w:rPr>
      </w:pPr>
      <w:r w:rsidRPr="006506D7">
        <w:rPr>
          <w:b/>
          <w:bCs/>
          <w:sz w:val="24"/>
          <w:szCs w:val="24"/>
        </w:rPr>
        <w:tab/>
      </w:r>
    </w:p>
    <w:p w:rsidR="00753E46" w:rsidRPr="00A45D51" w:rsidRDefault="00753E46" w:rsidP="00753E46">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5C6ED3">
        <w:rPr>
          <w:bCs/>
          <w:iCs/>
          <w:sz w:val="24"/>
          <w:szCs w:val="24"/>
        </w:rPr>
        <w:t xml:space="preserve">A lakossági önerős közterületi szennyvízelvezető gerincvezeték építésének önkormányzati támogatásáról szóló </w:t>
      </w:r>
      <w:proofErr w:type="spellStart"/>
      <w:r w:rsidR="005C6ED3">
        <w:rPr>
          <w:bCs/>
          <w:iCs/>
          <w:sz w:val="24"/>
          <w:szCs w:val="24"/>
        </w:rPr>
        <w:t>sabályzat</w:t>
      </w:r>
      <w:proofErr w:type="spellEnd"/>
      <w:r w:rsidR="005C6ED3">
        <w:rPr>
          <w:bCs/>
          <w:iCs/>
          <w:sz w:val="24"/>
          <w:szCs w:val="24"/>
        </w:rPr>
        <w:t xml:space="preserve"> aktualizálása vált szükségessé. </w:t>
      </w:r>
      <w:r w:rsidRPr="00A45D51">
        <w:rPr>
          <w:bCs/>
          <w:iCs/>
          <w:sz w:val="24"/>
          <w:szCs w:val="24"/>
        </w:rPr>
        <w:t>Kérdés, hozzászólás van-e?</w:t>
      </w:r>
    </w:p>
    <w:p w:rsidR="00753E46" w:rsidRPr="00A45D51" w:rsidRDefault="00753E46" w:rsidP="00753E46">
      <w:pPr>
        <w:tabs>
          <w:tab w:val="left" w:pos="2518"/>
        </w:tabs>
        <w:jc w:val="both"/>
        <w:rPr>
          <w:bCs/>
          <w:iCs/>
          <w:sz w:val="24"/>
          <w:szCs w:val="24"/>
        </w:rPr>
      </w:pPr>
    </w:p>
    <w:p w:rsidR="00753E46" w:rsidRPr="00A45D51" w:rsidRDefault="00753E46" w:rsidP="00753E46">
      <w:pPr>
        <w:rPr>
          <w:sz w:val="24"/>
          <w:szCs w:val="24"/>
        </w:rPr>
      </w:pPr>
      <w:r w:rsidRPr="00A45D51">
        <w:rPr>
          <w:sz w:val="24"/>
          <w:szCs w:val="24"/>
        </w:rPr>
        <w:t xml:space="preserve">Kérdés, észrevétel nem hangzott el. </w:t>
      </w:r>
    </w:p>
    <w:p w:rsidR="00753E46" w:rsidRPr="00A45D51" w:rsidRDefault="00753E46" w:rsidP="00753E46">
      <w:pPr>
        <w:rPr>
          <w:sz w:val="24"/>
          <w:szCs w:val="24"/>
        </w:rPr>
      </w:pPr>
    </w:p>
    <w:p w:rsidR="00753E46" w:rsidRPr="00A45D51" w:rsidRDefault="00753E46" w:rsidP="00753E46">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53E46" w:rsidRPr="00A45D51" w:rsidRDefault="00753E46" w:rsidP="00753E46">
      <w:pPr>
        <w:rPr>
          <w:b/>
          <w:bCs/>
          <w:sz w:val="24"/>
          <w:szCs w:val="24"/>
          <w:u w:val="single"/>
        </w:rPr>
      </w:pPr>
    </w:p>
    <w:p w:rsidR="00753E46" w:rsidRPr="00A45D51" w:rsidRDefault="00753E46" w:rsidP="00753E46">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10</w:t>
      </w:r>
      <w:r w:rsidRPr="00A45D51">
        <w:rPr>
          <w:sz w:val="24"/>
          <w:szCs w:val="24"/>
        </w:rPr>
        <w:t xml:space="preserve"> igen szavazat. Nemleges szavazat és tartózkodás nem volt.</w:t>
      </w:r>
    </w:p>
    <w:p w:rsidR="00536CD2" w:rsidRDefault="00536CD2" w:rsidP="00DD72D6">
      <w:pPr>
        <w:tabs>
          <w:tab w:val="left" w:pos="2660"/>
        </w:tabs>
        <w:rPr>
          <w:b/>
          <w:bCs/>
          <w:sz w:val="24"/>
          <w:szCs w:val="24"/>
        </w:rPr>
      </w:pPr>
    </w:p>
    <w:p w:rsidR="00AA06B6" w:rsidRDefault="00AA06B6" w:rsidP="00DD72D6">
      <w:pPr>
        <w:tabs>
          <w:tab w:val="left" w:pos="2660"/>
        </w:tabs>
        <w:rPr>
          <w:b/>
          <w:bCs/>
          <w:sz w:val="24"/>
          <w:szCs w:val="24"/>
        </w:rPr>
      </w:pPr>
    </w:p>
    <w:p w:rsidR="001C5232" w:rsidRDefault="001C5232" w:rsidP="00DD72D6">
      <w:pPr>
        <w:tabs>
          <w:tab w:val="left" w:pos="2660"/>
        </w:tabs>
        <w:rPr>
          <w:b/>
          <w:bCs/>
          <w:sz w:val="24"/>
          <w:szCs w:val="24"/>
        </w:rPr>
      </w:pPr>
    </w:p>
    <w:p w:rsidR="001C5232" w:rsidRDefault="001C5232" w:rsidP="00DD72D6">
      <w:pPr>
        <w:tabs>
          <w:tab w:val="left" w:pos="2660"/>
        </w:tabs>
        <w:rPr>
          <w:b/>
          <w:bCs/>
          <w:sz w:val="24"/>
          <w:szCs w:val="24"/>
        </w:rPr>
      </w:pPr>
    </w:p>
    <w:p w:rsidR="001C5232" w:rsidRDefault="001C5232" w:rsidP="00DD72D6">
      <w:pPr>
        <w:tabs>
          <w:tab w:val="left" w:pos="2660"/>
        </w:tabs>
        <w:rPr>
          <w:b/>
          <w:bCs/>
          <w:sz w:val="24"/>
          <w:szCs w:val="24"/>
        </w:rPr>
      </w:pPr>
    </w:p>
    <w:p w:rsidR="001C5232" w:rsidRDefault="001C5232" w:rsidP="00DD72D6">
      <w:pPr>
        <w:tabs>
          <w:tab w:val="left" w:pos="2660"/>
        </w:tabs>
        <w:rPr>
          <w:b/>
          <w:bCs/>
          <w:sz w:val="24"/>
          <w:szCs w:val="24"/>
        </w:rPr>
      </w:pPr>
    </w:p>
    <w:p w:rsidR="001C5232" w:rsidRDefault="001C5232" w:rsidP="00DD72D6">
      <w:pPr>
        <w:tabs>
          <w:tab w:val="left" w:pos="2660"/>
        </w:tabs>
        <w:rPr>
          <w:b/>
          <w:bCs/>
          <w:sz w:val="24"/>
          <w:szCs w:val="24"/>
        </w:rPr>
      </w:pPr>
    </w:p>
    <w:p w:rsidR="001C5232" w:rsidRDefault="001C5232" w:rsidP="00DD72D6">
      <w:pPr>
        <w:tabs>
          <w:tab w:val="left" w:pos="2660"/>
        </w:tabs>
        <w:rPr>
          <w:b/>
          <w:bCs/>
          <w:sz w:val="24"/>
          <w:szCs w:val="24"/>
        </w:rPr>
      </w:pPr>
    </w:p>
    <w:p w:rsidR="00AA06B6" w:rsidRPr="00AA06B6" w:rsidRDefault="00AA06B6" w:rsidP="00AA06B6">
      <w:pPr>
        <w:pStyle w:val="Szvegtrzs2"/>
        <w:rPr>
          <w:b/>
          <w:szCs w:val="24"/>
        </w:rPr>
      </w:pPr>
      <w:r w:rsidRPr="00AA06B6">
        <w:rPr>
          <w:b/>
          <w:szCs w:val="24"/>
        </w:rPr>
        <w:t>214/2017. (VI. 29.) „kt.” sz. határozat</w:t>
      </w:r>
    </w:p>
    <w:p w:rsidR="00AA06B6" w:rsidRDefault="00AA06B6" w:rsidP="001C5232">
      <w:pPr>
        <w:spacing w:after="120"/>
        <w:jc w:val="both"/>
        <w:rPr>
          <w:b/>
          <w:sz w:val="24"/>
          <w:szCs w:val="24"/>
        </w:rPr>
      </w:pPr>
      <w:proofErr w:type="gramStart"/>
      <w:r w:rsidRPr="00AA06B6">
        <w:rPr>
          <w:b/>
          <w:sz w:val="24"/>
          <w:szCs w:val="24"/>
        </w:rPr>
        <w:t>a</w:t>
      </w:r>
      <w:proofErr w:type="gramEnd"/>
      <w:r w:rsidRPr="00AA06B6">
        <w:rPr>
          <w:b/>
          <w:sz w:val="24"/>
          <w:szCs w:val="24"/>
        </w:rPr>
        <w:t xml:space="preserve"> lakossági önerős közterületi szennyvízelvezető gerincvezetékek építésének önkormányzati támogatásáról</w:t>
      </w:r>
    </w:p>
    <w:p w:rsidR="001C5232" w:rsidRPr="00AA06B6" w:rsidRDefault="001C5232" w:rsidP="001C5232">
      <w:pPr>
        <w:spacing w:after="120"/>
        <w:jc w:val="both"/>
        <w:rPr>
          <w:b/>
          <w:sz w:val="24"/>
          <w:szCs w:val="24"/>
        </w:rPr>
      </w:pPr>
    </w:p>
    <w:p w:rsidR="00AA06B6" w:rsidRPr="00AA06B6" w:rsidRDefault="00AA06B6" w:rsidP="00AA06B6">
      <w:pPr>
        <w:spacing w:after="120"/>
        <w:jc w:val="both"/>
        <w:rPr>
          <w:sz w:val="24"/>
          <w:szCs w:val="24"/>
        </w:rPr>
      </w:pPr>
      <w:r w:rsidRPr="00AA06B6">
        <w:rPr>
          <w:sz w:val="24"/>
          <w:szCs w:val="24"/>
        </w:rPr>
        <w:t>Karcag Városi Önkormányzat Képviselő-testülete (a továbbiakban: Képviselő-testület) az Alaptörvény 32. cikk (1) bekezdés b) és f) pontjaiban biztosított jogkörében eljárva az alábbiak szerint dönt:</w:t>
      </w:r>
    </w:p>
    <w:p w:rsidR="00AA06B6" w:rsidRDefault="00AA06B6" w:rsidP="00AA06B6">
      <w:pPr>
        <w:numPr>
          <w:ilvl w:val="0"/>
          <w:numId w:val="66"/>
        </w:numPr>
        <w:tabs>
          <w:tab w:val="clear" w:pos="360"/>
        </w:tabs>
        <w:ind w:left="567" w:hanging="283"/>
        <w:jc w:val="both"/>
        <w:rPr>
          <w:sz w:val="24"/>
          <w:szCs w:val="24"/>
        </w:rPr>
      </w:pPr>
      <w:r w:rsidRPr="00AA06B6">
        <w:rPr>
          <w:sz w:val="24"/>
          <w:szCs w:val="24"/>
        </w:rPr>
        <w:t xml:space="preserve">A Karcag Városi Önkormányzat azt az önerős szennyvízelvezető csatorna </w:t>
      </w:r>
      <w:proofErr w:type="gramStart"/>
      <w:r w:rsidRPr="00AA06B6">
        <w:rPr>
          <w:sz w:val="24"/>
          <w:szCs w:val="24"/>
        </w:rPr>
        <w:t>gerincvezetéket építőközösséget</w:t>
      </w:r>
      <w:proofErr w:type="gramEnd"/>
      <w:r w:rsidRPr="00AA06B6">
        <w:rPr>
          <w:sz w:val="24"/>
          <w:szCs w:val="24"/>
        </w:rPr>
        <w:t xml:space="preserve"> támogatja, amely az 1. sz. melléklet szerinti szabályzat alapján szerveződik és ahol a szervezettség egy adott szakaszra, vagy egy útkereszteződéssel lehatárolható szakaszig terjed és a tervezett gerincvezeték által érintett szakaszon legalább a 66 %-ot elérte.</w:t>
      </w:r>
    </w:p>
    <w:p w:rsidR="00A36916" w:rsidRPr="00AA06B6" w:rsidRDefault="00A36916" w:rsidP="00A36916">
      <w:pPr>
        <w:ind w:left="284"/>
        <w:jc w:val="both"/>
        <w:rPr>
          <w:sz w:val="24"/>
          <w:szCs w:val="24"/>
        </w:rPr>
      </w:pPr>
    </w:p>
    <w:p w:rsidR="00AA06B6" w:rsidRPr="00AA06B6" w:rsidRDefault="00AA06B6" w:rsidP="00AA06B6">
      <w:pPr>
        <w:pStyle w:val="Szvegtrzs2"/>
        <w:numPr>
          <w:ilvl w:val="0"/>
          <w:numId w:val="66"/>
        </w:numPr>
        <w:tabs>
          <w:tab w:val="clear" w:pos="360"/>
        </w:tabs>
        <w:suppressAutoHyphens/>
        <w:ind w:left="567" w:hanging="283"/>
        <w:rPr>
          <w:szCs w:val="24"/>
        </w:rPr>
      </w:pPr>
      <w:r w:rsidRPr="00AA06B6">
        <w:rPr>
          <w:szCs w:val="24"/>
        </w:rPr>
        <w:t>A Karcag Városi Önkormányzat 2017. évben azt az önerős építőközösséget támogatja, amely az 1. pontban foglalt feltételrendszernek megfelel és a tervezett beruházáshoz a belépő ingatlanok tulajdonosai a 250.000 Ft/ingatlan önerő megfizetését vállalják.</w:t>
      </w:r>
    </w:p>
    <w:p w:rsidR="00AA06B6" w:rsidRPr="00AA06B6" w:rsidRDefault="00AA06B6" w:rsidP="00AA06B6">
      <w:pPr>
        <w:pStyle w:val="Listaszerbekezds"/>
        <w:numPr>
          <w:ilvl w:val="0"/>
          <w:numId w:val="66"/>
        </w:numPr>
        <w:tabs>
          <w:tab w:val="clear" w:pos="360"/>
          <w:tab w:val="left" w:pos="1701"/>
        </w:tabs>
        <w:spacing w:before="120" w:after="120"/>
        <w:ind w:left="567" w:hanging="283"/>
        <w:contextualSpacing w:val="0"/>
        <w:jc w:val="both"/>
      </w:pPr>
      <w:r w:rsidRPr="00AA06B6">
        <w:t>A Képviselő-testület felhatalmazza a Karcag Városi Önkormányzat Polgármesterét, hogy a 2. pontban meghatározott önerő megfizetésére indokolt esetben (szociális helyzetre való hivatkozással) külön benyújtott kérelem alapján 50 % önerő megfizetése mellett a fennmaradó részre maximum 12 havi kamatmentes részletfizetési kedvezményt adjon.</w:t>
      </w:r>
      <w:bookmarkStart w:id="69" w:name="_Hlk486230362"/>
      <w:r w:rsidRPr="00AA06B6">
        <w:t xml:space="preserve"> A részleteket a Karcag Városi Önkormányzat költségvetési számlájára kell megfizetni.</w:t>
      </w:r>
    </w:p>
    <w:bookmarkEnd w:id="69"/>
    <w:p w:rsidR="00AA06B6" w:rsidRPr="00AA06B6" w:rsidRDefault="00AA06B6" w:rsidP="00AA06B6">
      <w:pPr>
        <w:pStyle w:val="Listaszerbekezds"/>
        <w:numPr>
          <w:ilvl w:val="0"/>
          <w:numId w:val="66"/>
        </w:numPr>
        <w:tabs>
          <w:tab w:val="clear" w:pos="360"/>
          <w:tab w:val="left" w:pos="1701"/>
        </w:tabs>
        <w:ind w:left="567" w:hanging="283"/>
        <w:contextualSpacing w:val="0"/>
        <w:jc w:val="both"/>
      </w:pPr>
      <w:r w:rsidRPr="00AA06B6">
        <w:t xml:space="preserve">Az 1-2. pontban foglalt feltételrendszernek megfelelő önerős építőközösségek a beruházás végrehajtására jogosult gazdasági </w:t>
      </w:r>
      <w:proofErr w:type="gramStart"/>
      <w:r w:rsidRPr="00AA06B6">
        <w:t>társaság(</w:t>
      </w:r>
      <w:proofErr w:type="gramEnd"/>
      <w:r w:rsidRPr="00AA06B6">
        <w:t>továbbiakban: Szolgáltató) által készített költségvetés bruttó összegét alapul véve és az érdekelt ingatlantulajdonosok által vállalt 2. pontban meghatározott önerő összegének különbözetét írásban igényelhetik a Karcag Városi Önkormányzattól az erre a célra létrehozott keret terhére.</w:t>
      </w:r>
    </w:p>
    <w:p w:rsidR="00AA06B6" w:rsidRPr="00AA06B6" w:rsidRDefault="00AA06B6" w:rsidP="00AA06B6">
      <w:pPr>
        <w:pStyle w:val="Listaszerbekezds"/>
        <w:numPr>
          <w:ilvl w:val="0"/>
          <w:numId w:val="66"/>
        </w:numPr>
        <w:tabs>
          <w:tab w:val="clear" w:pos="360"/>
          <w:tab w:val="left" w:pos="1701"/>
        </w:tabs>
        <w:spacing w:before="120" w:after="120"/>
        <w:ind w:left="568" w:hanging="284"/>
        <w:contextualSpacing w:val="0"/>
        <w:jc w:val="both"/>
      </w:pPr>
      <w:r w:rsidRPr="00AA06B6">
        <w:t xml:space="preserve">A támogatási igényeket a Karcagi Polgármesteri Hivatal Aljegyzői Irodájához kell benyújtani. A támogatási igényekről a Karcag Városi Önkormányzat Pénzügyi, Fejlesztési és Mezőgazdasági Bizottság javaslata alapján a Képviselő-testület dönt a soron következő ülésen. Az elbírálás során előnyt </w:t>
      </w:r>
      <w:proofErr w:type="gramStart"/>
      <w:r w:rsidRPr="00AA06B6">
        <w:t>élvez</w:t>
      </w:r>
      <w:proofErr w:type="gramEnd"/>
      <w:r w:rsidRPr="00AA06B6">
        <w:t xml:space="preserve"> azaz építőközösség, amely az adott terület szennyvíz elvezetésénél nagyobb területellátást vagy magasabb bekötési arányt ér el.</w:t>
      </w:r>
    </w:p>
    <w:p w:rsidR="00AA06B6" w:rsidRPr="00AA06B6" w:rsidRDefault="00AA06B6" w:rsidP="00AA06B6">
      <w:pPr>
        <w:pStyle w:val="Listaszerbekezds"/>
        <w:numPr>
          <w:ilvl w:val="0"/>
          <w:numId w:val="66"/>
        </w:numPr>
        <w:tabs>
          <w:tab w:val="clear" w:pos="360"/>
          <w:tab w:val="left" w:pos="1701"/>
        </w:tabs>
        <w:ind w:left="567" w:hanging="283"/>
        <w:contextualSpacing w:val="0"/>
        <w:jc w:val="both"/>
      </w:pPr>
      <w:r w:rsidRPr="00AA06B6">
        <w:t xml:space="preserve">A 4-5. pontokban meghatározott támogatáson </w:t>
      </w:r>
      <w:proofErr w:type="spellStart"/>
      <w:r w:rsidRPr="00AA06B6">
        <w:t>túlmenőleg</w:t>
      </w:r>
      <w:proofErr w:type="spellEnd"/>
      <w:r w:rsidRPr="00AA06B6">
        <w:t xml:space="preserve"> a beruházási hely szerinti egyéni választókörzet önkormányzati képviselője is adhat támogatást a számára erre a célra rendelkezésre álló keret terhére. </w:t>
      </w:r>
    </w:p>
    <w:p w:rsidR="00AA06B6" w:rsidRPr="00AA06B6" w:rsidRDefault="00AA06B6" w:rsidP="00AA06B6">
      <w:pPr>
        <w:numPr>
          <w:ilvl w:val="0"/>
          <w:numId w:val="66"/>
        </w:numPr>
        <w:tabs>
          <w:tab w:val="clear" w:pos="360"/>
        </w:tabs>
        <w:spacing w:before="120" w:after="120"/>
        <w:ind w:left="568" w:hanging="284"/>
        <w:jc w:val="both"/>
        <w:rPr>
          <w:sz w:val="24"/>
          <w:szCs w:val="24"/>
        </w:rPr>
      </w:pPr>
      <w:r w:rsidRPr="00AA06B6">
        <w:rPr>
          <w:sz w:val="24"/>
          <w:szCs w:val="24"/>
        </w:rPr>
        <w:t xml:space="preserve">A Karcag Városi Önkormányzat az önerős szennyvízelvezető gerincvezeték építés által érintett önkormányzati tulajdonú ingatlanok esetében a 3-5. pontokban foglalt támogatáson kívül a ráeső rész megfizetését is vállalja. </w:t>
      </w:r>
    </w:p>
    <w:p w:rsidR="00AA06B6" w:rsidRPr="00AA06B6" w:rsidRDefault="00AA06B6" w:rsidP="00AA06B6">
      <w:pPr>
        <w:pStyle w:val="Listaszerbekezds"/>
        <w:numPr>
          <w:ilvl w:val="0"/>
          <w:numId w:val="66"/>
        </w:numPr>
        <w:tabs>
          <w:tab w:val="clear" w:pos="360"/>
          <w:tab w:val="left" w:pos="1701"/>
        </w:tabs>
        <w:spacing w:before="120" w:after="120"/>
        <w:ind w:left="567" w:hanging="283"/>
        <w:contextualSpacing w:val="0"/>
        <w:jc w:val="both"/>
      </w:pPr>
      <w:r w:rsidRPr="00AA06B6">
        <w:t xml:space="preserve">A Képviselő-testület felhatalmazza Karcag Városi Önkormányzat Polgármesterét arra, hogy az önerős szennyvízelvezető gerincvezeték építőközösség tagjai számára (szociális helyzetre való hivatkozással) kérelemre személyenként külön kötött megállapodás alapján a gerincvezeték építésével </w:t>
      </w:r>
      <w:proofErr w:type="spellStart"/>
      <w:r w:rsidRPr="00AA06B6">
        <w:t>egyidőben</w:t>
      </w:r>
      <w:proofErr w:type="spellEnd"/>
      <w:r w:rsidRPr="00AA06B6">
        <w:t xml:space="preserve"> kiépítendő csatlakozó vezetékek megvalósítására az adott gerincvezeték szakasz bekötésére a Szolgáltató által kikalkulált átlagos bekötési díj figyelembevételével 20.000Ft-os kezdő részlet megfizetése mellett a </w:t>
      </w:r>
      <w:r w:rsidRPr="00AA06B6">
        <w:lastRenderedPageBreak/>
        <w:t>fennmaradó részre maximum 12 havi kamatmentes részletfizetési kedvezményt nyújtson. A részleteket a Karcag Városi Önkormányzat költségvetési számlájára kell megfizetni.</w:t>
      </w:r>
    </w:p>
    <w:p w:rsidR="00AA06B6" w:rsidRPr="00AA06B6" w:rsidRDefault="00AA06B6" w:rsidP="00AA06B6">
      <w:pPr>
        <w:pStyle w:val="Listaszerbekezds"/>
        <w:numPr>
          <w:ilvl w:val="0"/>
          <w:numId w:val="66"/>
        </w:numPr>
        <w:tabs>
          <w:tab w:val="clear" w:pos="360"/>
          <w:tab w:val="left" w:pos="1701"/>
        </w:tabs>
        <w:spacing w:before="120" w:after="120"/>
        <w:ind w:left="568" w:hanging="284"/>
        <w:contextualSpacing w:val="0"/>
        <w:jc w:val="both"/>
      </w:pPr>
      <w:r w:rsidRPr="00AA06B6">
        <w:t>Az 1-6. pontban foglaltak alapján támogatott lakossági önerős szennyvízelvezető gerincvezetékre történő utólagos rákötés esetében, az utólag rákötő ingatlan tulajdonosoknak érdekeltségi hozzájárulást kell megfizetni a Karcag Városi Önkormányzat költségvetési számlájára. Az érdekeltségi hozzájárulás mértéke - az építés idején –a társulás tagjai által megfizetett 2. pontban meghatározott önerőnek az éves inflációval megnövelt összege.</w:t>
      </w:r>
    </w:p>
    <w:p w:rsidR="00AA06B6" w:rsidRPr="00AA06B6" w:rsidRDefault="00AA06B6" w:rsidP="00AA06B6">
      <w:pPr>
        <w:numPr>
          <w:ilvl w:val="0"/>
          <w:numId w:val="66"/>
        </w:numPr>
        <w:tabs>
          <w:tab w:val="clear" w:pos="360"/>
          <w:tab w:val="left" w:pos="1701"/>
        </w:tabs>
        <w:spacing w:before="120" w:after="120"/>
        <w:ind w:left="709" w:hanging="425"/>
        <w:jc w:val="both"/>
        <w:rPr>
          <w:sz w:val="24"/>
          <w:szCs w:val="24"/>
        </w:rPr>
      </w:pPr>
      <w:r w:rsidRPr="00AA06B6">
        <w:rPr>
          <w:sz w:val="24"/>
          <w:szCs w:val="24"/>
        </w:rPr>
        <w:t>A 4. pontban meghatározott támogatási célra a Karcag Városi Önkormányzat éves költségvetésében külön keretet biztosít.</w:t>
      </w:r>
    </w:p>
    <w:p w:rsidR="00AA06B6" w:rsidRDefault="00AA06B6" w:rsidP="00AA06B6">
      <w:pPr>
        <w:pStyle w:val="Listaszerbekezds"/>
        <w:numPr>
          <w:ilvl w:val="0"/>
          <w:numId w:val="66"/>
        </w:numPr>
        <w:tabs>
          <w:tab w:val="clear" w:pos="360"/>
          <w:tab w:val="left" w:pos="1701"/>
        </w:tabs>
        <w:spacing w:before="120" w:after="120"/>
        <w:ind w:left="709" w:hanging="425"/>
        <w:contextualSpacing w:val="0"/>
        <w:jc w:val="both"/>
      </w:pPr>
      <w:r w:rsidRPr="00AA06B6">
        <w:t xml:space="preserve"> A Képviselő-testület felhatalmazza Karcag Városi Önkormányzat Polgármesterét, hogy a 9. pontban foglalt utólagos rákötés esetén a Szolgáltató által kikalkulált bekötési díj és az érdekeltségi hozzájárulás összegére 20.000Ft kezdő részlet befizetése mellett a fennmaradó részre maximum 12 havi kamatmentes részletfizetési kedvezményt adjon indokolt esetben (szociális helyzetre való hivatkozással) külön benyújtott kérelem alapján. A részleteket a Karcag Városi Önkormányzat költségvetési számlájára kell megfizetni.</w:t>
      </w:r>
    </w:p>
    <w:p w:rsidR="00AA06B6" w:rsidRPr="00AA06B6" w:rsidRDefault="00AA06B6" w:rsidP="00AA06B6">
      <w:pPr>
        <w:pStyle w:val="Listaszerbekezds"/>
        <w:numPr>
          <w:ilvl w:val="0"/>
          <w:numId w:val="66"/>
        </w:numPr>
        <w:tabs>
          <w:tab w:val="clear" w:pos="360"/>
        </w:tabs>
        <w:suppressAutoHyphens/>
        <w:spacing w:before="120"/>
        <w:ind w:left="709" w:hanging="425"/>
        <w:contextualSpacing w:val="0"/>
        <w:jc w:val="both"/>
      </w:pPr>
      <w:r w:rsidRPr="00AA06B6">
        <w:t>A Képviselő-testület felkéri a Karcagi Polgármesteri Hivatalt a szükséges intézkedések megtételére.</w:t>
      </w:r>
    </w:p>
    <w:p w:rsidR="00AA06B6" w:rsidRPr="00AA06B6" w:rsidRDefault="00AA06B6" w:rsidP="00AA06B6">
      <w:pPr>
        <w:spacing w:before="120"/>
        <w:ind w:left="1842" w:firstLine="282"/>
        <w:rPr>
          <w:sz w:val="24"/>
          <w:szCs w:val="24"/>
        </w:rPr>
      </w:pPr>
      <w:r w:rsidRPr="00AA06B6">
        <w:rPr>
          <w:sz w:val="24"/>
          <w:szCs w:val="24"/>
          <w:u w:val="single"/>
        </w:rPr>
        <w:t>Felelős</w:t>
      </w:r>
      <w:r w:rsidRPr="00AA06B6">
        <w:rPr>
          <w:sz w:val="24"/>
          <w:szCs w:val="24"/>
        </w:rPr>
        <w:t>: Dr. Czap Enikő aljegyző</w:t>
      </w:r>
    </w:p>
    <w:p w:rsidR="00AA06B6" w:rsidRPr="00AA06B6" w:rsidRDefault="00AA06B6" w:rsidP="00AA06B6">
      <w:pPr>
        <w:ind w:left="1843" w:firstLine="284"/>
        <w:rPr>
          <w:sz w:val="24"/>
          <w:szCs w:val="24"/>
        </w:rPr>
      </w:pPr>
      <w:r w:rsidRPr="00AA06B6">
        <w:rPr>
          <w:sz w:val="24"/>
          <w:szCs w:val="24"/>
        </w:rPr>
        <w:tab/>
        <w:t>Szabóné Bóka Réka költségvetési csoportvezető</w:t>
      </w:r>
    </w:p>
    <w:p w:rsidR="00AA06B6" w:rsidRPr="00AA06B6" w:rsidRDefault="00AA06B6" w:rsidP="00AA06B6">
      <w:pPr>
        <w:ind w:left="1560" w:firstLine="564"/>
        <w:rPr>
          <w:sz w:val="24"/>
          <w:szCs w:val="24"/>
        </w:rPr>
      </w:pPr>
      <w:r w:rsidRPr="00AA06B6">
        <w:rPr>
          <w:sz w:val="24"/>
          <w:szCs w:val="24"/>
          <w:u w:val="single"/>
        </w:rPr>
        <w:t>Határidő:</w:t>
      </w:r>
      <w:r w:rsidRPr="00AA06B6">
        <w:rPr>
          <w:sz w:val="24"/>
          <w:szCs w:val="24"/>
        </w:rPr>
        <w:t xml:space="preserve"> 2017. december 31. </w:t>
      </w:r>
    </w:p>
    <w:p w:rsidR="00AA06B6" w:rsidRPr="00AA06B6" w:rsidRDefault="00AA06B6" w:rsidP="00AA06B6">
      <w:pPr>
        <w:ind w:left="1560" w:firstLine="564"/>
        <w:rPr>
          <w:sz w:val="24"/>
          <w:szCs w:val="24"/>
        </w:rPr>
      </w:pPr>
    </w:p>
    <w:p w:rsidR="00AA06B6" w:rsidRPr="00AA06B6" w:rsidRDefault="00AA06B6" w:rsidP="00AA06B6">
      <w:pPr>
        <w:pStyle w:val="Listaszerbekezds"/>
        <w:numPr>
          <w:ilvl w:val="0"/>
          <w:numId w:val="66"/>
        </w:numPr>
        <w:suppressAutoHyphens/>
        <w:contextualSpacing w:val="0"/>
        <w:jc w:val="both"/>
      </w:pPr>
      <w:r w:rsidRPr="00AA06B6">
        <w:t>A Képviselő-testület hatályon kívül helyezi az alábbi határozatait:</w:t>
      </w:r>
    </w:p>
    <w:p w:rsidR="00AA06B6" w:rsidRPr="00AA06B6" w:rsidRDefault="00AA06B6" w:rsidP="00AA06B6">
      <w:pPr>
        <w:pStyle w:val="Listaszerbekezds"/>
        <w:numPr>
          <w:ilvl w:val="1"/>
          <w:numId w:val="66"/>
        </w:numPr>
        <w:suppressAutoHyphens/>
        <w:contextualSpacing w:val="0"/>
        <w:jc w:val="both"/>
      </w:pPr>
      <w:r w:rsidRPr="00AA06B6">
        <w:t>143/2003. (IV.15.) ,</w:t>
      </w:r>
      <w:proofErr w:type="gramStart"/>
      <w:r w:rsidRPr="00AA06B6">
        <w:t>,kt</w:t>
      </w:r>
      <w:proofErr w:type="gramEnd"/>
      <w:r w:rsidRPr="00AA06B6">
        <w:t>.” sz. határozat</w:t>
      </w:r>
    </w:p>
    <w:p w:rsidR="00AA06B6" w:rsidRPr="00AA06B6" w:rsidRDefault="00AA06B6" w:rsidP="00AA06B6">
      <w:pPr>
        <w:pStyle w:val="Listaszerbekezds"/>
        <w:numPr>
          <w:ilvl w:val="1"/>
          <w:numId w:val="66"/>
        </w:numPr>
        <w:suppressAutoHyphens/>
        <w:contextualSpacing w:val="0"/>
        <w:jc w:val="both"/>
      </w:pPr>
      <w:r w:rsidRPr="00AA06B6">
        <w:t>91/2005. (III.29.) ,</w:t>
      </w:r>
      <w:proofErr w:type="gramStart"/>
      <w:r w:rsidRPr="00AA06B6">
        <w:t>,kt</w:t>
      </w:r>
      <w:proofErr w:type="gramEnd"/>
      <w:r w:rsidRPr="00AA06B6">
        <w:t>.” sz. határozat</w:t>
      </w:r>
    </w:p>
    <w:p w:rsidR="00AA06B6" w:rsidRPr="00AA06B6" w:rsidRDefault="00AA06B6" w:rsidP="00AA06B6">
      <w:pPr>
        <w:pStyle w:val="Listaszerbekezds"/>
        <w:numPr>
          <w:ilvl w:val="1"/>
          <w:numId w:val="66"/>
        </w:numPr>
        <w:suppressAutoHyphens/>
        <w:contextualSpacing w:val="0"/>
        <w:jc w:val="both"/>
      </w:pPr>
      <w:r w:rsidRPr="00AA06B6">
        <w:t>95/2006. (II.28.) ,</w:t>
      </w:r>
      <w:proofErr w:type="gramStart"/>
      <w:r w:rsidRPr="00AA06B6">
        <w:t>,kt</w:t>
      </w:r>
      <w:proofErr w:type="gramEnd"/>
      <w:r w:rsidRPr="00AA06B6">
        <w:t>.” sz. határozat</w:t>
      </w:r>
    </w:p>
    <w:p w:rsidR="00AA06B6" w:rsidRPr="00AA06B6" w:rsidRDefault="00AA06B6" w:rsidP="00AA06B6">
      <w:pPr>
        <w:pStyle w:val="Listaszerbekezds"/>
        <w:numPr>
          <w:ilvl w:val="1"/>
          <w:numId w:val="66"/>
        </w:numPr>
        <w:suppressAutoHyphens/>
        <w:contextualSpacing w:val="0"/>
        <w:jc w:val="both"/>
      </w:pPr>
      <w:r w:rsidRPr="00AA06B6">
        <w:t>111/2007. (III.08.) ,</w:t>
      </w:r>
      <w:proofErr w:type="gramStart"/>
      <w:r w:rsidRPr="00AA06B6">
        <w:t>,kt</w:t>
      </w:r>
      <w:proofErr w:type="gramEnd"/>
      <w:r w:rsidRPr="00AA06B6">
        <w:t>.” sz. határozat</w:t>
      </w:r>
    </w:p>
    <w:p w:rsidR="00AA06B6" w:rsidRPr="00AA06B6" w:rsidRDefault="00AA06B6" w:rsidP="00AA06B6">
      <w:pPr>
        <w:ind w:left="426" w:hanging="426"/>
        <w:rPr>
          <w:sz w:val="24"/>
          <w:szCs w:val="24"/>
          <w:u w:val="single"/>
        </w:rPr>
      </w:pPr>
      <w:r w:rsidRPr="00AA06B6">
        <w:rPr>
          <w:sz w:val="24"/>
          <w:szCs w:val="24"/>
        </w:rPr>
        <w:tab/>
      </w:r>
      <w:r w:rsidRPr="00AA06B6">
        <w:rPr>
          <w:sz w:val="24"/>
          <w:szCs w:val="24"/>
          <w:u w:val="single"/>
        </w:rPr>
        <w:t>Erről értesülnek:</w:t>
      </w:r>
    </w:p>
    <w:p w:rsidR="00AA06B6" w:rsidRPr="00AA06B6" w:rsidRDefault="00AA06B6" w:rsidP="00AA06B6">
      <w:pPr>
        <w:pStyle w:val="WW-Alaprtelmezett"/>
        <w:numPr>
          <w:ilvl w:val="0"/>
          <w:numId w:val="68"/>
        </w:numPr>
        <w:tabs>
          <w:tab w:val="left" w:pos="993"/>
        </w:tabs>
        <w:ind w:left="993" w:hanging="426"/>
        <w:jc w:val="both"/>
      </w:pPr>
      <w:r w:rsidRPr="00AA06B6">
        <w:t>Karcag Városi Önkormányzat Képviselő-testületének tagjai, lakhelyükön</w:t>
      </w:r>
    </w:p>
    <w:p w:rsidR="00AA06B6" w:rsidRPr="00AA06B6" w:rsidRDefault="00AA06B6" w:rsidP="00AA06B6">
      <w:pPr>
        <w:pStyle w:val="WW-Alaprtelmezett"/>
        <w:numPr>
          <w:ilvl w:val="0"/>
          <w:numId w:val="68"/>
        </w:numPr>
        <w:tabs>
          <w:tab w:val="left" w:pos="993"/>
        </w:tabs>
        <w:ind w:left="993" w:hanging="426"/>
        <w:jc w:val="both"/>
      </w:pPr>
      <w:r w:rsidRPr="00AA06B6">
        <w:t>Karcag Városi Önkormányzat Polgármestere, helyben</w:t>
      </w:r>
    </w:p>
    <w:p w:rsidR="00AA06B6" w:rsidRPr="00AA06B6" w:rsidRDefault="00AA06B6" w:rsidP="00AA06B6">
      <w:pPr>
        <w:pStyle w:val="WW-Alaprtelmezett"/>
        <w:numPr>
          <w:ilvl w:val="0"/>
          <w:numId w:val="68"/>
        </w:numPr>
        <w:tabs>
          <w:tab w:val="left" w:pos="993"/>
        </w:tabs>
        <w:ind w:left="993" w:hanging="426"/>
        <w:jc w:val="both"/>
      </w:pPr>
      <w:r w:rsidRPr="00AA06B6">
        <w:t>Karcag Városi Önkormányzat Jegyzője, helyben</w:t>
      </w:r>
    </w:p>
    <w:p w:rsidR="00AA06B6" w:rsidRPr="00AA06B6" w:rsidRDefault="00AA06B6" w:rsidP="00AA06B6">
      <w:pPr>
        <w:pStyle w:val="WW-Alaprtelmezett"/>
        <w:numPr>
          <w:ilvl w:val="0"/>
          <w:numId w:val="68"/>
        </w:numPr>
        <w:tabs>
          <w:tab w:val="left" w:pos="993"/>
        </w:tabs>
        <w:ind w:left="993" w:hanging="426"/>
        <w:jc w:val="both"/>
      </w:pPr>
      <w:r w:rsidRPr="00AA06B6">
        <w:t xml:space="preserve">Karcagi Polgármesteri Hivatal Költségvetési, Gazdálkodási és Kistérségi Iroda, Gazdálkodási Csoport, helyben </w:t>
      </w:r>
    </w:p>
    <w:p w:rsidR="00AA06B6" w:rsidRPr="00AA06B6" w:rsidRDefault="00AA06B6" w:rsidP="00AA06B6">
      <w:pPr>
        <w:pStyle w:val="WW-Alaprtelmezett"/>
        <w:numPr>
          <w:ilvl w:val="0"/>
          <w:numId w:val="68"/>
        </w:numPr>
        <w:tabs>
          <w:tab w:val="left" w:pos="993"/>
        </w:tabs>
        <w:ind w:left="993" w:hanging="426"/>
        <w:jc w:val="both"/>
      </w:pPr>
      <w:r w:rsidRPr="00AA06B6">
        <w:t>Karcagi Polgármesteri Hivatal Költségvetési, Gazdálkodási és Kistérségi Iroda, Költségvetési Csoport, helyben</w:t>
      </w:r>
    </w:p>
    <w:p w:rsidR="00AA06B6" w:rsidRPr="00AA06B6" w:rsidRDefault="00AA06B6" w:rsidP="00AA06B6">
      <w:pPr>
        <w:pStyle w:val="WW-Alaprtelmezett"/>
        <w:numPr>
          <w:ilvl w:val="0"/>
          <w:numId w:val="68"/>
        </w:numPr>
        <w:tabs>
          <w:tab w:val="left" w:pos="993"/>
        </w:tabs>
        <w:ind w:left="993" w:hanging="426"/>
        <w:jc w:val="both"/>
      </w:pPr>
      <w:r w:rsidRPr="00AA06B6">
        <w:t>Karcagi Polgármesteri Hivatal Aljegyzői Iroda, Hatósági Csoport, helyben</w:t>
      </w:r>
    </w:p>
    <w:p w:rsidR="00AA06B6" w:rsidRPr="00AA06B6" w:rsidRDefault="00AA06B6" w:rsidP="00AA06B6">
      <w:pPr>
        <w:pStyle w:val="WW-Alaprtelmezett"/>
        <w:numPr>
          <w:ilvl w:val="0"/>
          <w:numId w:val="68"/>
        </w:numPr>
        <w:tabs>
          <w:tab w:val="left" w:pos="993"/>
        </w:tabs>
        <w:ind w:left="993" w:hanging="426"/>
        <w:jc w:val="both"/>
      </w:pPr>
      <w:r w:rsidRPr="00AA06B6">
        <w:t>Karcagi Polgármesteri Hivatal Aljegyzői Iroda, Szervezési Csoport, helyben</w:t>
      </w:r>
    </w:p>
    <w:p w:rsidR="00AA06B6" w:rsidRPr="00AA06B6" w:rsidRDefault="00AA06B6" w:rsidP="00AA06B6">
      <w:pPr>
        <w:ind w:left="426" w:hanging="426"/>
        <w:rPr>
          <w:sz w:val="24"/>
          <w:szCs w:val="24"/>
        </w:rPr>
      </w:pPr>
    </w:p>
    <w:p w:rsidR="009B73A3" w:rsidRDefault="009B73A3" w:rsidP="00AA06B6">
      <w:pPr>
        <w:jc w:val="right"/>
        <w:rPr>
          <w:b/>
          <w:sz w:val="24"/>
          <w:szCs w:val="24"/>
          <w:u w:val="single"/>
        </w:rPr>
      </w:pPr>
    </w:p>
    <w:p w:rsidR="009B73A3" w:rsidRDefault="009B73A3" w:rsidP="00AA06B6">
      <w:pPr>
        <w:jc w:val="right"/>
        <w:rPr>
          <w:b/>
          <w:sz w:val="24"/>
          <w:szCs w:val="24"/>
          <w:u w:val="single"/>
        </w:rPr>
      </w:pPr>
    </w:p>
    <w:p w:rsidR="009B73A3" w:rsidRDefault="009B73A3" w:rsidP="00AA06B6">
      <w:pPr>
        <w:jc w:val="right"/>
        <w:rPr>
          <w:b/>
          <w:sz w:val="24"/>
          <w:szCs w:val="24"/>
          <w:u w:val="single"/>
        </w:rPr>
      </w:pPr>
    </w:p>
    <w:p w:rsidR="00303DD9" w:rsidRDefault="00303DD9">
      <w:pPr>
        <w:rPr>
          <w:b/>
          <w:sz w:val="24"/>
          <w:szCs w:val="24"/>
          <w:u w:val="single"/>
        </w:rPr>
      </w:pPr>
      <w:r>
        <w:rPr>
          <w:b/>
          <w:sz w:val="24"/>
          <w:szCs w:val="24"/>
          <w:u w:val="single"/>
        </w:rPr>
        <w:br w:type="page"/>
      </w:r>
    </w:p>
    <w:p w:rsidR="00AA06B6" w:rsidRPr="00303DD9" w:rsidRDefault="00AA06B6" w:rsidP="00AA06B6">
      <w:pPr>
        <w:jc w:val="right"/>
        <w:rPr>
          <w:b/>
          <w:sz w:val="23"/>
          <w:szCs w:val="23"/>
          <w:u w:val="single"/>
        </w:rPr>
      </w:pPr>
      <w:r w:rsidRPr="00303DD9">
        <w:rPr>
          <w:b/>
          <w:sz w:val="23"/>
          <w:szCs w:val="23"/>
          <w:u w:val="single"/>
        </w:rPr>
        <w:lastRenderedPageBreak/>
        <w:t>214/2017. (VI.29) „kt.” sz. határozat melléklete</w:t>
      </w:r>
    </w:p>
    <w:p w:rsidR="00AA06B6" w:rsidRPr="00303DD9" w:rsidRDefault="00AA06B6" w:rsidP="00AA06B6">
      <w:pPr>
        <w:rPr>
          <w:sz w:val="23"/>
          <w:szCs w:val="23"/>
        </w:rPr>
      </w:pPr>
    </w:p>
    <w:p w:rsidR="00AA06B6" w:rsidRPr="00303DD9" w:rsidRDefault="00AA06B6" w:rsidP="00AA06B6">
      <w:pPr>
        <w:rPr>
          <w:sz w:val="23"/>
          <w:szCs w:val="23"/>
        </w:rPr>
      </w:pPr>
    </w:p>
    <w:p w:rsidR="00AA06B6" w:rsidRPr="00303DD9" w:rsidRDefault="00AA06B6" w:rsidP="00AA06B6">
      <w:pPr>
        <w:jc w:val="center"/>
        <w:rPr>
          <w:b/>
          <w:sz w:val="23"/>
          <w:szCs w:val="23"/>
          <w:u w:val="single"/>
        </w:rPr>
      </w:pPr>
      <w:r w:rsidRPr="00303DD9">
        <w:rPr>
          <w:b/>
          <w:sz w:val="23"/>
          <w:szCs w:val="23"/>
          <w:u w:val="single"/>
        </w:rPr>
        <w:t>Szabályzat</w:t>
      </w:r>
    </w:p>
    <w:p w:rsidR="00AA06B6" w:rsidRPr="00303DD9" w:rsidRDefault="00AA06B6" w:rsidP="00AA06B6">
      <w:pPr>
        <w:jc w:val="center"/>
        <w:rPr>
          <w:b/>
          <w:sz w:val="23"/>
          <w:szCs w:val="23"/>
        </w:rPr>
      </w:pPr>
      <w:proofErr w:type="gramStart"/>
      <w:r w:rsidRPr="00303DD9">
        <w:rPr>
          <w:b/>
          <w:sz w:val="23"/>
          <w:szCs w:val="23"/>
        </w:rPr>
        <w:t>a</w:t>
      </w:r>
      <w:proofErr w:type="gramEnd"/>
      <w:r w:rsidRPr="00303DD9">
        <w:rPr>
          <w:b/>
          <w:sz w:val="23"/>
          <w:szCs w:val="23"/>
        </w:rPr>
        <w:t xml:space="preserve"> lakossági önerős közterületi szennyvízelvezető gerincvezetékek építésének önkormányzati támogatásáról</w:t>
      </w:r>
    </w:p>
    <w:p w:rsidR="00AA06B6" w:rsidRPr="00303DD9" w:rsidRDefault="00AA06B6" w:rsidP="00AA06B6">
      <w:pPr>
        <w:jc w:val="center"/>
        <w:rPr>
          <w:b/>
          <w:sz w:val="23"/>
          <w:szCs w:val="23"/>
        </w:rPr>
      </w:pPr>
    </w:p>
    <w:p w:rsidR="00AA06B6" w:rsidRPr="00303DD9" w:rsidRDefault="00AA06B6" w:rsidP="00AA06B6">
      <w:pPr>
        <w:pStyle w:val="Szvegtrzs"/>
        <w:rPr>
          <w:sz w:val="23"/>
          <w:szCs w:val="23"/>
        </w:rPr>
      </w:pPr>
      <w:r w:rsidRPr="00303DD9">
        <w:rPr>
          <w:sz w:val="23"/>
          <w:szCs w:val="23"/>
        </w:rPr>
        <w:t xml:space="preserve">Jelen szabályzat hatálya kiterjed a Karcag Városi Önkormányzat (továbbiakban: Önkormányzat) közigazgatási területén építendő, lakossági kezdeményezésen alapuló, önerős közterületi szennyvízelvezető gerincvezetékek megvalósítására. </w:t>
      </w:r>
    </w:p>
    <w:p w:rsidR="00AA06B6" w:rsidRPr="00303DD9" w:rsidRDefault="00AA06B6" w:rsidP="00AA06B6">
      <w:pPr>
        <w:rPr>
          <w:sz w:val="23"/>
          <w:szCs w:val="23"/>
        </w:rPr>
      </w:pPr>
      <w:r w:rsidRPr="00303DD9">
        <w:rPr>
          <w:sz w:val="23"/>
          <w:szCs w:val="23"/>
        </w:rPr>
        <w:t xml:space="preserve">A gerincvezetékek kiépítéséhez szükséges – az alábbiak szerint meghatározott – feladatok tekintetében a szabályzat hatálya alá tartozik a Karcagi Polgármesteri Hivatal (továbbiakban: Hivatal), az építő társulás közös képviselője és a beruházás végrehajtására jogosult gazdasági társaság (továbbiakban: Szolgáltató). </w:t>
      </w:r>
    </w:p>
    <w:p w:rsidR="00AA06B6" w:rsidRPr="00303DD9" w:rsidRDefault="00AA06B6" w:rsidP="00AA06B6">
      <w:pPr>
        <w:rPr>
          <w:sz w:val="23"/>
          <w:szCs w:val="23"/>
        </w:rPr>
      </w:pPr>
    </w:p>
    <w:p w:rsidR="00AA06B6" w:rsidRPr="00303DD9" w:rsidRDefault="00AA06B6" w:rsidP="00AA06B6">
      <w:pPr>
        <w:numPr>
          <w:ilvl w:val="0"/>
          <w:numId w:val="67"/>
        </w:numPr>
        <w:tabs>
          <w:tab w:val="num" w:pos="426"/>
        </w:tabs>
        <w:ind w:left="426" w:hanging="426"/>
        <w:jc w:val="both"/>
        <w:rPr>
          <w:sz w:val="23"/>
          <w:szCs w:val="23"/>
        </w:rPr>
      </w:pPr>
      <w:r w:rsidRPr="00303DD9">
        <w:rPr>
          <w:sz w:val="23"/>
          <w:szCs w:val="23"/>
        </w:rPr>
        <w:t>Egy vagy több belterületi utcában, ahol még nincs kiépítve az utcai szennyvízelvezető gerincvezeték, az ingatlanok tulajdonosai közös céljuk megvalósítása érdekében – önkéntes elhatározással létrehozott – önerős szennyvízelvezető gerincvezeték építőközösséget szerveznek, melyhez a Hivatal illetékes köztisztviselői segítséget nyújtanak.</w:t>
      </w:r>
    </w:p>
    <w:p w:rsidR="00AA06B6" w:rsidRPr="00303DD9" w:rsidRDefault="00AA06B6" w:rsidP="00AA06B6">
      <w:pPr>
        <w:numPr>
          <w:ilvl w:val="0"/>
          <w:numId w:val="67"/>
        </w:numPr>
        <w:tabs>
          <w:tab w:val="num" w:pos="426"/>
        </w:tabs>
        <w:spacing w:before="120" w:after="120"/>
        <w:ind w:left="425" w:hanging="425"/>
        <w:jc w:val="both"/>
        <w:rPr>
          <w:sz w:val="23"/>
          <w:szCs w:val="23"/>
        </w:rPr>
      </w:pPr>
      <w:r w:rsidRPr="00303DD9">
        <w:rPr>
          <w:sz w:val="23"/>
          <w:szCs w:val="23"/>
        </w:rPr>
        <w:t>A közösség érdekeinek képviseletére közös képviselőt választanak.</w:t>
      </w:r>
    </w:p>
    <w:p w:rsidR="00AA06B6" w:rsidRPr="00303DD9" w:rsidRDefault="00AA06B6" w:rsidP="00AA06B6">
      <w:pPr>
        <w:numPr>
          <w:ilvl w:val="0"/>
          <w:numId w:val="67"/>
        </w:numPr>
        <w:tabs>
          <w:tab w:val="num" w:pos="426"/>
        </w:tabs>
        <w:ind w:left="426" w:hanging="426"/>
        <w:jc w:val="both"/>
        <w:rPr>
          <w:sz w:val="23"/>
          <w:szCs w:val="23"/>
        </w:rPr>
      </w:pPr>
      <w:r w:rsidRPr="00303DD9">
        <w:rPr>
          <w:sz w:val="23"/>
          <w:szCs w:val="23"/>
        </w:rPr>
        <w:t xml:space="preserve">A közös képviselő a tervezett szennyvízelvezető gerincvezeték helyét, - mely az út csatornával el nem látott részére, vagy a legközelebbi útkereszteződésig terjed - hosszát, igénylők számát, az érintett ingatlanok számát és nyomvonalvezetését egyezteti a Hivatal Aljegyzői Irodájával (továbbiakban: Aljegyzői Iroda), mely Iroda meghatározza a tervezett szennyvízelvezető gerincvezeték kiindulási pontját, keresztmetszetét és a szennyvízelvezetés lehetséges módját (gravitációs vagy nyomott rendszerű). </w:t>
      </w:r>
    </w:p>
    <w:p w:rsidR="00AA06B6" w:rsidRPr="00303DD9" w:rsidRDefault="00AA06B6" w:rsidP="00AA06B6">
      <w:pPr>
        <w:numPr>
          <w:ilvl w:val="0"/>
          <w:numId w:val="67"/>
        </w:numPr>
        <w:tabs>
          <w:tab w:val="num" w:pos="426"/>
        </w:tabs>
        <w:spacing w:before="120" w:after="120"/>
        <w:ind w:left="425" w:hanging="425"/>
        <w:jc w:val="both"/>
        <w:rPr>
          <w:sz w:val="23"/>
          <w:szCs w:val="23"/>
        </w:rPr>
      </w:pPr>
      <w:r w:rsidRPr="00303DD9">
        <w:rPr>
          <w:sz w:val="23"/>
          <w:szCs w:val="23"/>
        </w:rPr>
        <w:t>A közös képviselő a 3. pontban foglaltak ismeretében a beruházás egészére árajánlatot kér a Szolgáltatótól. A Szolgáltató a szükséges árkalkulációt (mely tartalmazza az engedélyes terv és a komplett kivitelezés költségét) köteles térítésmentesen elkészíteni és 1 példányt a közös képviselőnek, 1 példányt pedig az Aljegyzői Irodának átadni.</w:t>
      </w:r>
    </w:p>
    <w:p w:rsidR="00AA06B6" w:rsidRPr="00303DD9" w:rsidRDefault="00AA06B6" w:rsidP="00AA06B6">
      <w:pPr>
        <w:numPr>
          <w:ilvl w:val="0"/>
          <w:numId w:val="67"/>
        </w:numPr>
        <w:tabs>
          <w:tab w:val="num" w:pos="426"/>
        </w:tabs>
        <w:ind w:left="426" w:hanging="426"/>
        <w:jc w:val="both"/>
        <w:rPr>
          <w:sz w:val="23"/>
          <w:szCs w:val="23"/>
        </w:rPr>
      </w:pPr>
      <w:r w:rsidRPr="00303DD9">
        <w:rPr>
          <w:sz w:val="23"/>
          <w:szCs w:val="23"/>
        </w:rPr>
        <w:t>A szennyvízelvezető gerincvezeték által érintett ingatlanok tekintetében az építőközösség tagjai azonos összegben, önkormányzati tulajdonú ingatlan esetében az Önkormányzat a rá eső rész arányában, egyéb esetben pedig háromoldalú tárgyalás eredménye alapján járulnak hozzá a szennyvízelvezető gerincvezeték kiépítésének költségeihez.</w:t>
      </w:r>
    </w:p>
    <w:p w:rsidR="00AA06B6" w:rsidRPr="00303DD9" w:rsidRDefault="00AA06B6" w:rsidP="00AA06B6">
      <w:pPr>
        <w:pStyle w:val="Listaszerbekezds"/>
        <w:numPr>
          <w:ilvl w:val="0"/>
          <w:numId w:val="67"/>
        </w:numPr>
        <w:tabs>
          <w:tab w:val="clear" w:pos="1301"/>
          <w:tab w:val="left" w:pos="1701"/>
        </w:tabs>
        <w:spacing w:before="120" w:after="120"/>
        <w:ind w:left="426" w:hanging="426"/>
        <w:contextualSpacing w:val="0"/>
        <w:jc w:val="both"/>
        <w:rPr>
          <w:sz w:val="23"/>
          <w:szCs w:val="23"/>
        </w:rPr>
      </w:pPr>
      <w:r w:rsidRPr="00303DD9">
        <w:rPr>
          <w:sz w:val="23"/>
          <w:szCs w:val="23"/>
        </w:rPr>
        <w:t>Azon építőközösségeket, ahol a tervezett szennyvízelvezető gerincvezeték építésében érintett ingatlantulajdonosok legalább 66 %-os szervezettséget elértek, az Önkormányzat támogatja, hogyha a belépő tagok 250.000Ft/ingatlan költség megfizetését vállalják. Az önrész megfizetéséhez szociális helyzetre való hivatkozással külön kérelemre a Karcag Városi Önkormányzat Polgármestere 50 %-os önerő megfizetése mellett maximum 12 havi részletfizetést adhat. A részleteket a Karcag Városi Önkormányzat költségvetési számlájára kell megfizetni.</w:t>
      </w:r>
    </w:p>
    <w:p w:rsidR="00AA06B6" w:rsidRPr="00303DD9" w:rsidRDefault="00AA06B6" w:rsidP="00AA06B6">
      <w:pPr>
        <w:numPr>
          <w:ilvl w:val="0"/>
          <w:numId w:val="67"/>
        </w:numPr>
        <w:tabs>
          <w:tab w:val="num" w:pos="426"/>
        </w:tabs>
        <w:ind w:left="426" w:hanging="426"/>
        <w:jc w:val="both"/>
        <w:rPr>
          <w:sz w:val="23"/>
          <w:szCs w:val="23"/>
        </w:rPr>
      </w:pPr>
      <w:r w:rsidRPr="00303DD9">
        <w:rPr>
          <w:sz w:val="23"/>
          <w:szCs w:val="23"/>
        </w:rPr>
        <w:t xml:space="preserve">Az 5. és 6. pontban részletezett támogatáson </w:t>
      </w:r>
      <w:proofErr w:type="spellStart"/>
      <w:r w:rsidRPr="00303DD9">
        <w:rPr>
          <w:sz w:val="23"/>
          <w:szCs w:val="23"/>
        </w:rPr>
        <w:t>túlmenőleg</w:t>
      </w:r>
      <w:proofErr w:type="spellEnd"/>
      <w:r w:rsidRPr="00303DD9">
        <w:rPr>
          <w:sz w:val="23"/>
          <w:szCs w:val="23"/>
        </w:rPr>
        <w:t xml:space="preserve"> a beruházás által érintett egyéni választókörzet önkormányzati képviselője – az adott beruházás végrehajtásához </w:t>
      </w:r>
      <w:proofErr w:type="gramStart"/>
      <w:r w:rsidRPr="00303DD9">
        <w:rPr>
          <w:sz w:val="23"/>
          <w:szCs w:val="23"/>
        </w:rPr>
        <w:t>-  a</w:t>
      </w:r>
      <w:proofErr w:type="gramEnd"/>
      <w:r w:rsidRPr="00303DD9">
        <w:rPr>
          <w:sz w:val="23"/>
          <w:szCs w:val="23"/>
        </w:rPr>
        <w:t xml:space="preserve"> körzet számára biztosított képviselői éves keretből támogatást nyújthat. </w:t>
      </w:r>
    </w:p>
    <w:p w:rsidR="00AA06B6" w:rsidRPr="00303DD9" w:rsidRDefault="00AA06B6" w:rsidP="00AA06B6">
      <w:pPr>
        <w:numPr>
          <w:ilvl w:val="0"/>
          <w:numId w:val="67"/>
        </w:numPr>
        <w:tabs>
          <w:tab w:val="num" w:pos="426"/>
        </w:tabs>
        <w:spacing w:before="120" w:after="120"/>
        <w:ind w:left="425" w:hanging="425"/>
        <w:jc w:val="both"/>
        <w:rPr>
          <w:sz w:val="23"/>
          <w:szCs w:val="23"/>
        </w:rPr>
      </w:pPr>
      <w:r w:rsidRPr="00303DD9">
        <w:rPr>
          <w:sz w:val="23"/>
          <w:szCs w:val="23"/>
        </w:rPr>
        <w:t>Az építőközösség a Szolgáltatótól kapott árajánlat, valamint az 5-7. pontokban foglalt várható önkormányzati és egyéb támogatások alapján eldönti, hogy a beruházást megvalósítja-e.</w:t>
      </w:r>
    </w:p>
    <w:p w:rsidR="00AA06B6" w:rsidRPr="00303DD9" w:rsidRDefault="00AA06B6" w:rsidP="00AA06B6">
      <w:pPr>
        <w:numPr>
          <w:ilvl w:val="0"/>
          <w:numId w:val="67"/>
        </w:numPr>
        <w:tabs>
          <w:tab w:val="num" w:pos="426"/>
        </w:tabs>
        <w:ind w:left="426" w:hanging="426"/>
        <w:jc w:val="both"/>
        <w:rPr>
          <w:sz w:val="23"/>
          <w:szCs w:val="23"/>
        </w:rPr>
      </w:pPr>
      <w:r w:rsidRPr="00303DD9">
        <w:rPr>
          <w:sz w:val="23"/>
          <w:szCs w:val="23"/>
        </w:rPr>
        <w:t>Az építőközösség folyószámlát nyit. A számla felett a közös képviselő gyakorol rendelkezési jogot.</w:t>
      </w:r>
    </w:p>
    <w:p w:rsidR="00AA06B6" w:rsidRPr="00303DD9" w:rsidRDefault="00AA06B6" w:rsidP="00AA06B6">
      <w:pPr>
        <w:numPr>
          <w:ilvl w:val="0"/>
          <w:numId w:val="67"/>
        </w:numPr>
        <w:tabs>
          <w:tab w:val="num" w:pos="426"/>
        </w:tabs>
        <w:spacing w:before="120" w:after="120"/>
        <w:ind w:left="425" w:hanging="425"/>
        <w:jc w:val="both"/>
        <w:rPr>
          <w:sz w:val="23"/>
          <w:szCs w:val="23"/>
        </w:rPr>
      </w:pPr>
      <w:r w:rsidRPr="00303DD9">
        <w:rPr>
          <w:sz w:val="23"/>
          <w:szCs w:val="23"/>
        </w:rPr>
        <w:lastRenderedPageBreak/>
        <w:t>A számla megnyitását követően az érintett társulási tagok a szükséges hozzájárulást befizetik, vagy átutalják a 9. pont szerinti számlára.</w:t>
      </w:r>
    </w:p>
    <w:p w:rsidR="00AA06B6" w:rsidRPr="00303DD9" w:rsidRDefault="00AA06B6" w:rsidP="00AA06B6">
      <w:pPr>
        <w:numPr>
          <w:ilvl w:val="0"/>
          <w:numId w:val="67"/>
        </w:numPr>
        <w:tabs>
          <w:tab w:val="num" w:pos="426"/>
        </w:tabs>
        <w:spacing w:before="120" w:after="120"/>
        <w:ind w:left="425" w:hanging="425"/>
        <w:jc w:val="both"/>
        <w:rPr>
          <w:sz w:val="23"/>
          <w:szCs w:val="23"/>
        </w:rPr>
      </w:pPr>
      <w:r w:rsidRPr="00303DD9">
        <w:rPr>
          <w:sz w:val="23"/>
          <w:szCs w:val="23"/>
        </w:rPr>
        <w:t>A pénzügyi alap megteremtését követően az Önkormányzat a beruházás megvalósítására a Szolgáltatóval szerződést köt, melynek aláírását megelőzően az önerő mértékét az építőközösség köteles a 9. pont szerinti számláról az Önkormányzat költségvetési számlájára átutalni. A közös képviselő köteles kimutatást benyújtani a Hivatal illetékes köztisztviselői részére az átutalt önerőről ingatlanonkénti bontásban beazonosítható módon (befizető neve és ingatlan címe), folyószámla kivonatokkal alátámasztva.</w:t>
      </w:r>
    </w:p>
    <w:p w:rsidR="00AA06B6" w:rsidRPr="00303DD9" w:rsidRDefault="00AA06B6" w:rsidP="00AA06B6">
      <w:pPr>
        <w:numPr>
          <w:ilvl w:val="0"/>
          <w:numId w:val="67"/>
        </w:numPr>
        <w:tabs>
          <w:tab w:val="num" w:pos="426"/>
        </w:tabs>
        <w:ind w:left="426" w:hanging="426"/>
        <w:jc w:val="both"/>
        <w:rPr>
          <w:sz w:val="23"/>
          <w:szCs w:val="23"/>
        </w:rPr>
      </w:pPr>
      <w:r w:rsidRPr="00303DD9">
        <w:rPr>
          <w:sz w:val="23"/>
          <w:szCs w:val="23"/>
        </w:rPr>
        <w:t>A beruházás szabályszerű lebonyolítását műszaki szempontból az Aljegyzői Irodafelügyelete mellett kell végezni.</w:t>
      </w:r>
    </w:p>
    <w:p w:rsidR="00AA06B6" w:rsidRPr="00303DD9" w:rsidRDefault="00AA06B6" w:rsidP="00AA06B6">
      <w:pPr>
        <w:pStyle w:val="Listaszerbekezds"/>
        <w:numPr>
          <w:ilvl w:val="0"/>
          <w:numId w:val="67"/>
        </w:numPr>
        <w:tabs>
          <w:tab w:val="clear" w:pos="1301"/>
          <w:tab w:val="left" w:pos="1701"/>
        </w:tabs>
        <w:spacing w:before="120" w:after="120"/>
        <w:ind w:left="426" w:hanging="426"/>
        <w:contextualSpacing w:val="0"/>
        <w:jc w:val="both"/>
        <w:rPr>
          <w:sz w:val="23"/>
          <w:szCs w:val="23"/>
        </w:rPr>
      </w:pPr>
      <w:r w:rsidRPr="00303DD9">
        <w:rPr>
          <w:sz w:val="23"/>
          <w:szCs w:val="23"/>
        </w:rPr>
        <w:t xml:space="preserve">Az 1-12. pontok alapján megépülő szennyvízelvezető gerincvezeték építésével egy időben az építőtársulás tagjai a saját ingatlanuk szennyvízelvezetését szolgáló csatlakozó vezeték kiépítését is elvégezhetik külön – a Szolgáltató felé történő – szerződés alapján. Az adott gerincvezeték szakasz bekötésére a Szolgáltató által kikalkulált átlagos bekötési díj figyelembevételével 20.000Ft kezdő részlet befizetése mellett a fennmaradó részre maximum 12 havi kamatmentes részletfizetési kedvezmény nyújtható - a szociális helyzetre való hivatkozással külön kérelemre </w:t>
      </w:r>
      <w:proofErr w:type="spellStart"/>
      <w:r w:rsidRPr="00303DD9">
        <w:rPr>
          <w:sz w:val="23"/>
          <w:szCs w:val="23"/>
        </w:rPr>
        <w:t>-az</w:t>
      </w:r>
      <w:proofErr w:type="spellEnd"/>
      <w:r w:rsidRPr="00303DD9">
        <w:rPr>
          <w:sz w:val="23"/>
          <w:szCs w:val="23"/>
        </w:rPr>
        <w:t xml:space="preserve"> Önkormányzat mindenkori költségvetése terhére. A részletfizetés megadásáról a Karcag Városi Önkormányzat Polgármestere dönt. A részleteket az Önkormányzat költségvetési számlájára kell megfizetni.</w:t>
      </w:r>
    </w:p>
    <w:p w:rsidR="00AA06B6" w:rsidRPr="00303DD9" w:rsidRDefault="00AA06B6" w:rsidP="00AA06B6">
      <w:pPr>
        <w:numPr>
          <w:ilvl w:val="0"/>
          <w:numId w:val="67"/>
        </w:numPr>
        <w:tabs>
          <w:tab w:val="num" w:pos="426"/>
        </w:tabs>
        <w:spacing w:before="120" w:after="120"/>
        <w:ind w:left="425" w:hanging="425"/>
        <w:jc w:val="both"/>
        <w:rPr>
          <w:sz w:val="23"/>
          <w:szCs w:val="23"/>
        </w:rPr>
      </w:pPr>
      <w:r w:rsidRPr="00303DD9">
        <w:rPr>
          <w:sz w:val="23"/>
          <w:szCs w:val="23"/>
        </w:rPr>
        <w:t xml:space="preserve">A beruházás pénzügyi elszámolását követően az Aljegyzői Iroda, valamint a Költségvetési Csoport évente kötelesek a Képviselő-testületet tájékoztatni a jelen szabályzat előírásai alapján az 5. és 6. pont szerinti önkormányzati támogatás biztosításával megépült szennyvízelvezető gerincvezetékek megvalósulásáról. Közösen kötelesek elkészíteni az előzőekben említett szennyvízelvezető gerincvezetékekre utólag rákötő ingatlantulajdonosok által a városi költségvetésbe fizetendő érdekeltségi hozzájárulás megállapításáról szóló testületi előterjesztést, ahol az alapelv az, hogy az utólag rákötő lakó annyi érdekeltségi díjat fizessen meg, amennyit az építés idején a társulás tagjai önerőként fizettek, növelve az éves inflációval. </w:t>
      </w:r>
    </w:p>
    <w:p w:rsidR="00AA06B6" w:rsidRPr="00303DD9" w:rsidRDefault="00AA06B6" w:rsidP="00AA06B6">
      <w:pPr>
        <w:pStyle w:val="Listaszerbekezds"/>
        <w:numPr>
          <w:ilvl w:val="0"/>
          <w:numId w:val="67"/>
        </w:numPr>
        <w:tabs>
          <w:tab w:val="clear" w:pos="1301"/>
          <w:tab w:val="left" w:pos="1701"/>
        </w:tabs>
        <w:spacing w:before="120"/>
        <w:ind w:left="425" w:hanging="425"/>
        <w:contextualSpacing w:val="0"/>
        <w:jc w:val="both"/>
        <w:rPr>
          <w:sz w:val="23"/>
          <w:szCs w:val="23"/>
        </w:rPr>
      </w:pPr>
      <w:r w:rsidRPr="00303DD9">
        <w:rPr>
          <w:sz w:val="23"/>
          <w:szCs w:val="23"/>
        </w:rPr>
        <w:t>A támogatott lakossági önerős szennyvízelvezető gerincvezetékre történő utólagos rákötés esetében, az utólag rákötő ingatlan tulajdonosoknak érdekeltségi hozzájárulást kell megfizetni az Önkormányzat költségvetési számlájára. Az érdekeltségi hozzájárulás mértéke - az építés idején –a társulás tagjai által megfizetett 6. pontban meghatározott önerőnek az éves inflációval megnövelt összege.</w:t>
      </w:r>
    </w:p>
    <w:p w:rsidR="00AA06B6" w:rsidRPr="00303DD9" w:rsidRDefault="00AA06B6" w:rsidP="00AA06B6">
      <w:pPr>
        <w:pStyle w:val="Listaszerbekezds"/>
        <w:numPr>
          <w:ilvl w:val="0"/>
          <w:numId w:val="67"/>
        </w:numPr>
        <w:tabs>
          <w:tab w:val="clear" w:pos="1301"/>
          <w:tab w:val="left" w:pos="1701"/>
        </w:tabs>
        <w:spacing w:before="120" w:after="120"/>
        <w:ind w:left="426" w:hanging="426"/>
        <w:contextualSpacing w:val="0"/>
        <w:jc w:val="both"/>
        <w:rPr>
          <w:sz w:val="23"/>
          <w:szCs w:val="23"/>
        </w:rPr>
      </w:pPr>
      <w:r w:rsidRPr="00303DD9">
        <w:rPr>
          <w:sz w:val="23"/>
          <w:szCs w:val="23"/>
        </w:rPr>
        <w:t>A 15. pontban meghatározott utólagos rákötés esetén a Szolgáltató által kikalkulált bekötési díj és az érdekeltségi hozzájárulás összegére 20.000Ft kezdő részlet befizetése mellett a fennmaradó részre maximum 12 havi kamatmentes részletfizetési kedvezmény nyújtható indokolt esetben (szociális helyzetre való hivatkozással) külön benyújtott kérelem alapján. A részletfizetés megadásáról a Karcag Városi Önkormányzat Polgármestere dönt. A részleteket az Önkormányzat költségvetési számlájára kell megfizetni.</w:t>
      </w:r>
    </w:p>
    <w:p w:rsidR="00AA06B6" w:rsidRPr="00303DD9" w:rsidRDefault="00AA06B6" w:rsidP="00AA06B6">
      <w:pPr>
        <w:pStyle w:val="Szvegtrzs"/>
        <w:rPr>
          <w:sz w:val="23"/>
          <w:szCs w:val="23"/>
        </w:rPr>
      </w:pPr>
    </w:p>
    <w:p w:rsidR="00AA06B6" w:rsidRPr="00303DD9" w:rsidRDefault="00AA06B6" w:rsidP="00AA06B6">
      <w:pPr>
        <w:pStyle w:val="Szvegtrzs"/>
        <w:rPr>
          <w:sz w:val="23"/>
          <w:szCs w:val="23"/>
        </w:rPr>
      </w:pPr>
      <w:r w:rsidRPr="00303DD9">
        <w:rPr>
          <w:sz w:val="23"/>
          <w:szCs w:val="23"/>
        </w:rPr>
        <w:t>Karcag, 2017. június 29.</w:t>
      </w:r>
    </w:p>
    <w:p w:rsidR="00AA06B6" w:rsidRPr="00303DD9" w:rsidRDefault="00AA06B6" w:rsidP="00AA06B6">
      <w:pPr>
        <w:pStyle w:val="Szvegtrzs"/>
        <w:ind w:left="5549" w:firstLine="115"/>
        <w:rPr>
          <w:b/>
          <w:sz w:val="23"/>
          <w:szCs w:val="23"/>
        </w:rPr>
      </w:pPr>
    </w:p>
    <w:p w:rsidR="00AA06B6" w:rsidRPr="00303DD9" w:rsidRDefault="00AA06B6" w:rsidP="00AA06B6">
      <w:pPr>
        <w:pStyle w:val="Szvegtrzs"/>
        <w:ind w:left="5549" w:firstLine="115"/>
        <w:rPr>
          <w:b/>
          <w:sz w:val="23"/>
          <w:szCs w:val="23"/>
        </w:rPr>
      </w:pPr>
      <w:r w:rsidRPr="00303DD9">
        <w:rPr>
          <w:b/>
          <w:sz w:val="23"/>
          <w:szCs w:val="23"/>
        </w:rPr>
        <w:t xml:space="preserve">(: Dobos </w:t>
      </w:r>
      <w:proofErr w:type="gramStart"/>
      <w:r w:rsidRPr="00303DD9">
        <w:rPr>
          <w:b/>
          <w:sz w:val="23"/>
          <w:szCs w:val="23"/>
        </w:rPr>
        <w:t>László :</w:t>
      </w:r>
      <w:proofErr w:type="gramEnd"/>
      <w:r w:rsidRPr="00303DD9">
        <w:rPr>
          <w:b/>
          <w:sz w:val="23"/>
          <w:szCs w:val="23"/>
        </w:rPr>
        <w:t>)</w:t>
      </w:r>
    </w:p>
    <w:p w:rsidR="00AA06B6" w:rsidRPr="00303DD9" w:rsidRDefault="00AA06B6" w:rsidP="00AA06B6">
      <w:pPr>
        <w:pStyle w:val="Szvegtrzs"/>
        <w:ind w:left="1301"/>
        <w:rPr>
          <w:sz w:val="23"/>
          <w:szCs w:val="23"/>
        </w:rPr>
      </w:pPr>
      <w:r w:rsidRPr="00303DD9">
        <w:rPr>
          <w:sz w:val="23"/>
          <w:szCs w:val="23"/>
        </w:rPr>
        <w:tab/>
      </w:r>
      <w:r w:rsidRPr="00303DD9">
        <w:rPr>
          <w:sz w:val="23"/>
          <w:szCs w:val="23"/>
        </w:rPr>
        <w:tab/>
      </w:r>
      <w:r w:rsidRPr="00303DD9">
        <w:rPr>
          <w:sz w:val="23"/>
          <w:szCs w:val="23"/>
        </w:rPr>
        <w:tab/>
      </w:r>
      <w:r w:rsidRPr="00303DD9">
        <w:rPr>
          <w:sz w:val="23"/>
          <w:szCs w:val="23"/>
        </w:rPr>
        <w:tab/>
      </w:r>
      <w:r w:rsidRPr="00303DD9">
        <w:rPr>
          <w:sz w:val="23"/>
          <w:szCs w:val="23"/>
        </w:rPr>
        <w:tab/>
      </w:r>
      <w:r w:rsidRPr="00303DD9">
        <w:rPr>
          <w:sz w:val="23"/>
          <w:szCs w:val="23"/>
        </w:rPr>
        <w:tab/>
      </w:r>
      <w:r w:rsidRPr="00303DD9">
        <w:rPr>
          <w:sz w:val="23"/>
          <w:szCs w:val="23"/>
        </w:rPr>
        <w:tab/>
        <w:t xml:space="preserve">   </w:t>
      </w:r>
      <w:r w:rsidR="00950B2A">
        <w:rPr>
          <w:sz w:val="23"/>
          <w:szCs w:val="23"/>
        </w:rPr>
        <w:t xml:space="preserve">  </w:t>
      </w:r>
      <w:proofErr w:type="gramStart"/>
      <w:r w:rsidRPr="00303DD9">
        <w:rPr>
          <w:sz w:val="23"/>
          <w:szCs w:val="23"/>
        </w:rPr>
        <w:t>polgármester</w:t>
      </w:r>
      <w:proofErr w:type="gramEnd"/>
    </w:p>
    <w:p w:rsidR="00536CD2" w:rsidRPr="00303DD9" w:rsidRDefault="00536CD2" w:rsidP="00DD72D6">
      <w:pPr>
        <w:tabs>
          <w:tab w:val="left" w:pos="2660"/>
        </w:tabs>
        <w:rPr>
          <w:b/>
          <w:bCs/>
          <w:sz w:val="23"/>
          <w:szCs w:val="23"/>
        </w:rPr>
      </w:pPr>
    </w:p>
    <w:p w:rsidR="00AA06B6" w:rsidRDefault="00AA06B6" w:rsidP="00DD72D6">
      <w:pPr>
        <w:tabs>
          <w:tab w:val="left" w:pos="2660"/>
        </w:tabs>
        <w:rPr>
          <w:b/>
          <w:bCs/>
          <w:sz w:val="24"/>
          <w:szCs w:val="24"/>
        </w:rPr>
      </w:pPr>
    </w:p>
    <w:p w:rsidR="00AA06B6" w:rsidRDefault="00AA06B6" w:rsidP="00DD72D6">
      <w:pPr>
        <w:tabs>
          <w:tab w:val="left" w:pos="2660"/>
        </w:tabs>
        <w:rPr>
          <w:b/>
          <w:bCs/>
          <w:sz w:val="24"/>
          <w:szCs w:val="24"/>
        </w:rPr>
      </w:pPr>
    </w:p>
    <w:p w:rsidR="00AA06B6" w:rsidRDefault="00AA06B6" w:rsidP="00DD72D6">
      <w:pPr>
        <w:tabs>
          <w:tab w:val="left" w:pos="2660"/>
        </w:tabs>
        <w:rPr>
          <w:b/>
          <w:bCs/>
          <w:sz w:val="24"/>
          <w:szCs w:val="24"/>
        </w:rPr>
      </w:pPr>
    </w:p>
    <w:p w:rsidR="00AA06B6" w:rsidRDefault="00AA06B6" w:rsidP="00DD72D6">
      <w:pPr>
        <w:tabs>
          <w:tab w:val="left" w:pos="2660"/>
        </w:tabs>
        <w:rPr>
          <w:b/>
          <w:bCs/>
          <w:sz w:val="24"/>
          <w:szCs w:val="24"/>
        </w:rPr>
      </w:pPr>
    </w:p>
    <w:p w:rsidR="00AA06B6" w:rsidRPr="006506D7" w:rsidRDefault="00AA06B6" w:rsidP="00DD72D6">
      <w:pPr>
        <w:tabs>
          <w:tab w:val="left" w:pos="2660"/>
        </w:tabs>
        <w:rPr>
          <w:b/>
          <w:bCs/>
          <w:sz w:val="24"/>
          <w:szCs w:val="24"/>
        </w:rPr>
      </w:pPr>
    </w:p>
    <w:tbl>
      <w:tblPr>
        <w:tblW w:w="0" w:type="auto"/>
        <w:tblLook w:val="04A0"/>
      </w:tblPr>
      <w:tblGrid>
        <w:gridCol w:w="2660"/>
        <w:gridCol w:w="6551"/>
      </w:tblGrid>
      <w:tr w:rsidR="008D5899" w:rsidRPr="006506D7" w:rsidTr="00B16D1E">
        <w:tc>
          <w:tcPr>
            <w:tcW w:w="2660" w:type="dxa"/>
          </w:tcPr>
          <w:p w:rsidR="008D5899" w:rsidRPr="006506D7" w:rsidRDefault="00771D54" w:rsidP="008E4345">
            <w:pPr>
              <w:jc w:val="both"/>
              <w:rPr>
                <w:b/>
                <w:bCs/>
                <w:sz w:val="24"/>
                <w:szCs w:val="24"/>
              </w:rPr>
            </w:pPr>
            <w:r>
              <w:rPr>
                <w:b/>
                <w:bCs/>
                <w:sz w:val="24"/>
                <w:szCs w:val="24"/>
              </w:rPr>
              <w:t>24</w:t>
            </w:r>
            <w:r w:rsidR="008D5899" w:rsidRPr="006506D7">
              <w:rPr>
                <w:b/>
                <w:bCs/>
                <w:sz w:val="24"/>
                <w:szCs w:val="24"/>
              </w:rPr>
              <w:t xml:space="preserve">. </w:t>
            </w:r>
            <w:r w:rsidR="008D5899" w:rsidRPr="006506D7">
              <w:rPr>
                <w:b/>
                <w:bCs/>
                <w:sz w:val="24"/>
                <w:szCs w:val="24"/>
                <w:u w:val="single"/>
              </w:rPr>
              <w:t>napirendi pont:</w:t>
            </w:r>
          </w:p>
        </w:tc>
        <w:tc>
          <w:tcPr>
            <w:tcW w:w="6551" w:type="dxa"/>
          </w:tcPr>
          <w:p w:rsidR="008D5899" w:rsidRPr="006506D7" w:rsidRDefault="008D5899" w:rsidP="00DD72D6">
            <w:pPr>
              <w:ind w:left="360"/>
              <w:jc w:val="both"/>
              <w:rPr>
                <w:bCs/>
                <w:sz w:val="24"/>
                <w:szCs w:val="24"/>
              </w:rPr>
            </w:pPr>
            <w:r w:rsidRPr="006506D7">
              <w:rPr>
                <w:bCs/>
                <w:sz w:val="24"/>
                <w:szCs w:val="24"/>
              </w:rPr>
              <w:t>Jelentés a lejárt határidejű határozatok végrehajtásáról</w:t>
            </w:r>
          </w:p>
          <w:p w:rsidR="008D5899" w:rsidRPr="006506D7" w:rsidRDefault="008D5899" w:rsidP="00DD72D6">
            <w:pPr>
              <w:ind w:left="1980"/>
              <w:jc w:val="both"/>
              <w:rPr>
                <w:sz w:val="24"/>
                <w:szCs w:val="24"/>
              </w:rPr>
            </w:pPr>
          </w:p>
        </w:tc>
      </w:tr>
    </w:tbl>
    <w:p w:rsidR="008D5899" w:rsidRPr="006506D7" w:rsidRDefault="008D5899" w:rsidP="00DD72D6">
      <w:pPr>
        <w:tabs>
          <w:tab w:val="left" w:pos="2660"/>
        </w:tabs>
        <w:rPr>
          <w:b/>
          <w:bCs/>
          <w:sz w:val="24"/>
          <w:szCs w:val="24"/>
        </w:rPr>
      </w:pPr>
      <w:r w:rsidRPr="006506D7">
        <w:rPr>
          <w:b/>
          <w:bCs/>
          <w:sz w:val="24"/>
          <w:szCs w:val="24"/>
        </w:rPr>
        <w:tab/>
      </w:r>
    </w:p>
    <w:p w:rsidR="00883BB9" w:rsidRPr="006506D7" w:rsidRDefault="00883BB9" w:rsidP="00883BB9">
      <w:pPr>
        <w:tabs>
          <w:tab w:val="left" w:pos="2518"/>
        </w:tabs>
        <w:jc w:val="both"/>
        <w:rPr>
          <w:bCs/>
          <w:iCs/>
          <w:sz w:val="24"/>
          <w:szCs w:val="24"/>
        </w:rPr>
      </w:pPr>
      <w:r w:rsidRPr="006506D7">
        <w:rPr>
          <w:b/>
          <w:bCs/>
          <w:iCs/>
          <w:sz w:val="24"/>
          <w:szCs w:val="24"/>
          <w:u w:val="single"/>
        </w:rPr>
        <w:t>Dobos László polgármester:</w:t>
      </w:r>
      <w:r w:rsidRPr="006506D7">
        <w:rPr>
          <w:bCs/>
          <w:iCs/>
          <w:sz w:val="24"/>
          <w:szCs w:val="24"/>
        </w:rPr>
        <w:t xml:space="preserve"> </w:t>
      </w:r>
      <w:r w:rsidRPr="006506D7">
        <w:rPr>
          <w:sz w:val="24"/>
          <w:szCs w:val="24"/>
        </w:rPr>
        <w:t xml:space="preserve">Közölte, hogy </w:t>
      </w:r>
      <w:r w:rsidR="00FE2135" w:rsidRPr="006506D7">
        <w:rPr>
          <w:sz w:val="24"/>
          <w:szCs w:val="24"/>
        </w:rPr>
        <w:t>1</w:t>
      </w:r>
      <w:r w:rsidR="00344E8F">
        <w:rPr>
          <w:sz w:val="24"/>
          <w:szCs w:val="24"/>
        </w:rPr>
        <w:t>1</w:t>
      </w:r>
      <w:r w:rsidRPr="006506D7">
        <w:rPr>
          <w:sz w:val="24"/>
          <w:szCs w:val="24"/>
        </w:rPr>
        <w:t xml:space="preserve"> db jelentés van, összevont vitára és szavazásra kerül sor. </w:t>
      </w:r>
      <w:r w:rsidRPr="006506D7">
        <w:rPr>
          <w:bCs/>
          <w:iCs/>
          <w:sz w:val="24"/>
          <w:szCs w:val="24"/>
        </w:rPr>
        <w:t>Kérdés, hozzászólás van-e?</w:t>
      </w:r>
    </w:p>
    <w:p w:rsidR="00883BB9" w:rsidRPr="006506D7" w:rsidRDefault="00883BB9" w:rsidP="00883BB9">
      <w:pPr>
        <w:tabs>
          <w:tab w:val="left" w:pos="2518"/>
        </w:tabs>
        <w:jc w:val="both"/>
        <w:rPr>
          <w:bCs/>
          <w:iCs/>
          <w:sz w:val="24"/>
          <w:szCs w:val="24"/>
        </w:rPr>
      </w:pPr>
    </w:p>
    <w:p w:rsidR="00883BB9" w:rsidRPr="006506D7" w:rsidRDefault="00883BB9" w:rsidP="00883BB9">
      <w:pPr>
        <w:rPr>
          <w:sz w:val="24"/>
          <w:szCs w:val="24"/>
        </w:rPr>
      </w:pPr>
      <w:r w:rsidRPr="006506D7">
        <w:rPr>
          <w:sz w:val="24"/>
          <w:szCs w:val="24"/>
        </w:rPr>
        <w:t xml:space="preserve">Kérdés, észrevétel nem hangzott el. </w:t>
      </w:r>
    </w:p>
    <w:p w:rsidR="00883BB9" w:rsidRPr="006506D7" w:rsidRDefault="00883BB9" w:rsidP="00883BB9">
      <w:pPr>
        <w:rPr>
          <w:sz w:val="24"/>
          <w:szCs w:val="24"/>
        </w:rPr>
      </w:pPr>
    </w:p>
    <w:p w:rsidR="00883BB9" w:rsidRPr="006506D7" w:rsidRDefault="00883BB9" w:rsidP="00883BB9">
      <w:pPr>
        <w:ind w:right="70"/>
        <w:jc w:val="both"/>
        <w:rPr>
          <w:bCs/>
          <w:sz w:val="24"/>
          <w:szCs w:val="24"/>
        </w:rPr>
      </w:pPr>
      <w:r w:rsidRPr="006506D7">
        <w:rPr>
          <w:b/>
          <w:bCs/>
          <w:sz w:val="24"/>
          <w:szCs w:val="24"/>
          <w:u w:val="single"/>
        </w:rPr>
        <w:t>Dobos László polgármester:</w:t>
      </w:r>
      <w:r w:rsidRPr="006506D7">
        <w:rPr>
          <w:sz w:val="24"/>
          <w:szCs w:val="24"/>
        </w:rPr>
        <w:t xml:space="preserve"> Javasolta a jelentések elfogadását. </w:t>
      </w:r>
      <w:r w:rsidRPr="006506D7">
        <w:rPr>
          <w:bCs/>
          <w:sz w:val="24"/>
          <w:szCs w:val="24"/>
        </w:rPr>
        <w:t xml:space="preserve">Aki egyetért, kézfeltartással jelezze. </w:t>
      </w:r>
    </w:p>
    <w:p w:rsidR="00883BB9" w:rsidRPr="006506D7" w:rsidRDefault="00883BB9" w:rsidP="00883BB9">
      <w:pPr>
        <w:rPr>
          <w:b/>
          <w:bCs/>
          <w:sz w:val="24"/>
          <w:szCs w:val="24"/>
          <w:u w:val="single"/>
        </w:rPr>
      </w:pPr>
    </w:p>
    <w:p w:rsidR="00883BB9" w:rsidRPr="006506D7" w:rsidRDefault="00883BB9" w:rsidP="00883BB9">
      <w:pPr>
        <w:tabs>
          <w:tab w:val="left" w:pos="1267"/>
        </w:tabs>
        <w:ind w:right="70"/>
        <w:jc w:val="both"/>
        <w:rPr>
          <w:sz w:val="24"/>
          <w:szCs w:val="24"/>
        </w:rPr>
      </w:pPr>
      <w:r w:rsidRPr="006506D7">
        <w:rPr>
          <w:b/>
          <w:bCs/>
          <w:sz w:val="24"/>
          <w:szCs w:val="24"/>
          <w:u w:val="single"/>
        </w:rPr>
        <w:t>A képviselő-testület döntése:</w:t>
      </w:r>
      <w:r w:rsidRPr="006506D7">
        <w:rPr>
          <w:b/>
          <w:bCs/>
          <w:sz w:val="24"/>
          <w:szCs w:val="24"/>
        </w:rPr>
        <w:t xml:space="preserve"> </w:t>
      </w:r>
      <w:r w:rsidR="00FE2135" w:rsidRPr="006506D7">
        <w:rPr>
          <w:bCs/>
          <w:sz w:val="24"/>
          <w:szCs w:val="24"/>
        </w:rPr>
        <w:t>1</w:t>
      </w:r>
      <w:r w:rsidR="00344E8F">
        <w:rPr>
          <w:bCs/>
          <w:sz w:val="24"/>
          <w:szCs w:val="24"/>
        </w:rPr>
        <w:t>0</w:t>
      </w:r>
      <w:r w:rsidR="00FE2135" w:rsidRPr="006506D7">
        <w:rPr>
          <w:bCs/>
          <w:sz w:val="24"/>
          <w:szCs w:val="24"/>
        </w:rPr>
        <w:t xml:space="preserve"> i</w:t>
      </w:r>
      <w:r w:rsidRPr="006506D7">
        <w:rPr>
          <w:sz w:val="24"/>
          <w:szCs w:val="24"/>
        </w:rPr>
        <w:t>gen szavazat. Nemleges szavazat és tartózkodás nem volt.</w:t>
      </w:r>
    </w:p>
    <w:p w:rsidR="00883BB9" w:rsidRPr="006506D7" w:rsidRDefault="00883BB9" w:rsidP="00883BB9">
      <w:pPr>
        <w:pStyle w:val="NormlWeb"/>
        <w:tabs>
          <w:tab w:val="left" w:pos="2448"/>
        </w:tabs>
        <w:spacing w:before="0" w:after="0"/>
        <w:rPr>
          <w:b/>
          <w:szCs w:val="24"/>
        </w:rPr>
      </w:pPr>
    </w:p>
    <w:p w:rsidR="00883BB9" w:rsidRPr="006506D7" w:rsidRDefault="00883BB9" w:rsidP="00883BB9">
      <w:pPr>
        <w:pStyle w:val="NormlWeb"/>
        <w:tabs>
          <w:tab w:val="left" w:pos="937"/>
          <w:tab w:val="left" w:pos="9392"/>
        </w:tabs>
        <w:spacing w:before="0" w:after="0"/>
        <w:jc w:val="both"/>
        <w:rPr>
          <w:b/>
          <w:bCs/>
          <w:szCs w:val="24"/>
        </w:rPr>
      </w:pPr>
    </w:p>
    <w:p w:rsidR="00883BB9" w:rsidRPr="006506D7" w:rsidRDefault="009B73A3" w:rsidP="00883BB9">
      <w:pPr>
        <w:pStyle w:val="NormlWeb"/>
        <w:tabs>
          <w:tab w:val="left" w:pos="937"/>
          <w:tab w:val="left" w:pos="9392"/>
        </w:tabs>
        <w:spacing w:before="0" w:after="0"/>
        <w:jc w:val="both"/>
        <w:rPr>
          <w:szCs w:val="24"/>
        </w:rPr>
      </w:pPr>
      <w:r>
        <w:rPr>
          <w:b/>
          <w:bCs/>
          <w:szCs w:val="24"/>
        </w:rPr>
        <w:t>215</w:t>
      </w:r>
      <w:r w:rsidR="00883BB9" w:rsidRPr="006506D7">
        <w:rPr>
          <w:b/>
          <w:bCs/>
          <w:szCs w:val="24"/>
        </w:rPr>
        <w:t>/2017. (V</w:t>
      </w:r>
      <w:r>
        <w:rPr>
          <w:b/>
          <w:bCs/>
          <w:szCs w:val="24"/>
        </w:rPr>
        <w:t>I</w:t>
      </w:r>
      <w:r w:rsidR="00883BB9" w:rsidRPr="006506D7">
        <w:rPr>
          <w:b/>
          <w:bCs/>
          <w:szCs w:val="24"/>
        </w:rPr>
        <w:t>.2</w:t>
      </w:r>
      <w:r>
        <w:rPr>
          <w:b/>
          <w:bCs/>
          <w:szCs w:val="24"/>
        </w:rPr>
        <w:t>9</w:t>
      </w:r>
      <w:r w:rsidR="00883BB9" w:rsidRPr="006506D7">
        <w:rPr>
          <w:b/>
          <w:bCs/>
          <w:szCs w:val="24"/>
        </w:rPr>
        <w:t xml:space="preserve">.) „kt” sz. h a t á r o z a t </w:t>
      </w:r>
    </w:p>
    <w:p w:rsidR="00883BB9" w:rsidRPr="006506D7" w:rsidRDefault="00883BB9" w:rsidP="00883BB9">
      <w:pPr>
        <w:pStyle w:val="NormlWeb"/>
        <w:tabs>
          <w:tab w:val="left" w:pos="937"/>
          <w:tab w:val="left" w:pos="9392"/>
        </w:tabs>
        <w:spacing w:before="0" w:after="0"/>
        <w:jc w:val="both"/>
        <w:rPr>
          <w:b/>
          <w:bCs/>
          <w:szCs w:val="24"/>
        </w:rPr>
      </w:pPr>
      <w:proofErr w:type="gramStart"/>
      <w:r w:rsidRPr="006506D7">
        <w:rPr>
          <w:b/>
          <w:bCs/>
          <w:szCs w:val="24"/>
        </w:rPr>
        <w:t>a</w:t>
      </w:r>
      <w:proofErr w:type="gramEnd"/>
      <w:r w:rsidRPr="006506D7">
        <w:rPr>
          <w:b/>
          <w:bCs/>
          <w:szCs w:val="24"/>
        </w:rPr>
        <w:t xml:space="preserve"> lejárt határidejű határozatok végrehajtásáról</w:t>
      </w:r>
    </w:p>
    <w:p w:rsidR="00883BB9" w:rsidRPr="006506D7" w:rsidRDefault="00883BB9" w:rsidP="00883BB9">
      <w:pPr>
        <w:pStyle w:val="NormlWeb"/>
        <w:tabs>
          <w:tab w:val="left" w:pos="937"/>
          <w:tab w:val="left" w:pos="9392"/>
        </w:tabs>
        <w:spacing w:before="0" w:after="0"/>
        <w:jc w:val="both"/>
        <w:rPr>
          <w:szCs w:val="24"/>
        </w:rPr>
      </w:pPr>
    </w:p>
    <w:p w:rsidR="00883BB9" w:rsidRPr="006506D7" w:rsidRDefault="00883BB9" w:rsidP="00883BB9">
      <w:pPr>
        <w:pStyle w:val="NormlWeb"/>
        <w:tabs>
          <w:tab w:val="left" w:pos="937"/>
          <w:tab w:val="left" w:pos="9392"/>
        </w:tabs>
        <w:spacing w:before="0" w:after="0"/>
        <w:ind w:left="993"/>
        <w:jc w:val="both"/>
        <w:rPr>
          <w:szCs w:val="24"/>
        </w:rPr>
      </w:pPr>
      <w:r w:rsidRPr="006506D7">
        <w:rPr>
          <w:szCs w:val="24"/>
        </w:rPr>
        <w:t xml:space="preserve">A Karcag Városi Önkormányzat Képviselő-testülete a lejárt határidejű határozatok végrehajtásáról szóló jelentéseket megtárgyalta, azokat </w:t>
      </w:r>
      <w:r w:rsidRPr="006506D7">
        <w:rPr>
          <w:b/>
          <w:szCs w:val="24"/>
        </w:rPr>
        <w:t>elfogadja.</w:t>
      </w:r>
    </w:p>
    <w:p w:rsidR="00883BB9" w:rsidRPr="006506D7" w:rsidRDefault="00883BB9" w:rsidP="00883BB9">
      <w:pPr>
        <w:pStyle w:val="NormlWeb"/>
        <w:tabs>
          <w:tab w:val="left" w:pos="937"/>
          <w:tab w:val="left" w:pos="9392"/>
        </w:tabs>
        <w:spacing w:before="0" w:after="0"/>
        <w:ind w:left="-72"/>
        <w:jc w:val="both"/>
        <w:rPr>
          <w:b/>
          <w:bCs/>
          <w:szCs w:val="24"/>
          <w:u w:val="single"/>
        </w:rPr>
      </w:pPr>
    </w:p>
    <w:p w:rsidR="00883BB9" w:rsidRPr="006506D7" w:rsidRDefault="00883BB9" w:rsidP="00883BB9">
      <w:pPr>
        <w:tabs>
          <w:tab w:val="left" w:pos="2660"/>
        </w:tabs>
        <w:ind w:left="426"/>
        <w:rPr>
          <w:b/>
          <w:bCs/>
          <w:sz w:val="24"/>
          <w:szCs w:val="24"/>
          <w:u w:val="single"/>
        </w:rPr>
      </w:pPr>
      <w:r w:rsidRPr="006506D7">
        <w:rPr>
          <w:b/>
          <w:bCs/>
          <w:sz w:val="24"/>
          <w:szCs w:val="24"/>
          <w:u w:val="single"/>
        </w:rPr>
        <w:t>Hatályban tartja:</w:t>
      </w:r>
    </w:p>
    <w:p w:rsidR="00883BB9" w:rsidRDefault="00883BB9" w:rsidP="00883BB9">
      <w:pPr>
        <w:tabs>
          <w:tab w:val="left" w:pos="2660"/>
        </w:tabs>
        <w:ind w:left="426"/>
        <w:rPr>
          <w:b/>
          <w:bCs/>
          <w:sz w:val="24"/>
          <w:szCs w:val="24"/>
          <w:u w:val="single"/>
        </w:rPr>
      </w:pPr>
    </w:p>
    <w:p w:rsidR="00185B07" w:rsidRDefault="00185B07" w:rsidP="00C91BC8">
      <w:pPr>
        <w:pStyle w:val="Listaszerbekezds"/>
        <w:numPr>
          <w:ilvl w:val="0"/>
          <w:numId w:val="13"/>
        </w:numPr>
        <w:ind w:hanging="436"/>
        <w:jc w:val="both"/>
      </w:pPr>
      <w:r w:rsidRPr="006506D7">
        <w:t xml:space="preserve">a </w:t>
      </w:r>
      <w:r w:rsidR="008771A8">
        <w:t>77</w:t>
      </w:r>
      <w:r w:rsidRPr="006506D7">
        <w:t>/201</w:t>
      </w:r>
      <w:r w:rsidR="008771A8">
        <w:t>7</w:t>
      </w:r>
      <w:r w:rsidRPr="006506D7">
        <w:t>. (</w:t>
      </w:r>
      <w:r w:rsidR="008771A8">
        <w:t>III</w:t>
      </w:r>
      <w:r w:rsidRPr="006506D7">
        <w:t>.</w:t>
      </w:r>
      <w:r w:rsidR="008771A8">
        <w:t>30</w:t>
      </w:r>
      <w:r w:rsidRPr="006506D7">
        <w:t xml:space="preserve">.) „kt.” sz. </w:t>
      </w:r>
      <w:r w:rsidRPr="00185B07">
        <w:rPr>
          <w:bCs/>
        </w:rPr>
        <w:t xml:space="preserve">határozatot – </w:t>
      </w:r>
      <w:r w:rsidR="00BB171F" w:rsidRPr="00BB171F">
        <w:rPr>
          <w:rFonts w:cs="Arial Unicode MS"/>
        </w:rPr>
        <w:t>a Karcag, Horváth Ferenc utca 3-5. szám alatti 158 m</w:t>
      </w:r>
      <w:r w:rsidR="00BB171F" w:rsidRPr="00BB171F">
        <w:rPr>
          <w:rFonts w:cs="Arial Unicode MS"/>
          <w:vertAlign w:val="superscript"/>
        </w:rPr>
        <w:t>2</w:t>
      </w:r>
      <w:r w:rsidR="00BB171F" w:rsidRPr="00BB171F">
        <w:rPr>
          <w:rFonts w:cs="Arial Unicode MS"/>
        </w:rPr>
        <w:t xml:space="preserve"> alapterületű nem lakás céljára szolgáló helyiségek </w:t>
      </w:r>
      <w:proofErr w:type="spellStart"/>
      <w:r w:rsidR="00BB171F" w:rsidRPr="00BB171F">
        <w:rPr>
          <w:rFonts w:cs="Arial Unicode MS"/>
        </w:rPr>
        <w:t>Virtual</w:t>
      </w:r>
      <w:proofErr w:type="spellEnd"/>
      <w:r w:rsidR="00BB171F" w:rsidRPr="00BB171F">
        <w:rPr>
          <w:rFonts w:cs="Arial Unicode MS"/>
        </w:rPr>
        <w:t xml:space="preserve"> Shopping Korlátolt Felelősségű Társaság részére</w:t>
      </w:r>
      <w:r w:rsidR="00BB171F" w:rsidRPr="00BB171F">
        <w:rPr>
          <w:rFonts w:cs="Arial Unicode MS"/>
          <w:bCs/>
        </w:rPr>
        <w:t xml:space="preserve"> történő bérbeadásáról</w:t>
      </w:r>
      <w:r w:rsidRPr="00204C1A">
        <w:t xml:space="preserve"> </w:t>
      </w:r>
      <w:r w:rsidRPr="00204C1A">
        <w:rPr>
          <w:lang w:eastAsia="ar-SA"/>
        </w:rPr>
        <w:t>–,</w:t>
      </w:r>
    </w:p>
    <w:p w:rsidR="00BB171F" w:rsidRDefault="00BB171F" w:rsidP="00BB171F">
      <w:pPr>
        <w:ind w:left="284"/>
        <w:jc w:val="both"/>
      </w:pPr>
    </w:p>
    <w:p w:rsidR="00BB171F" w:rsidRDefault="00704266" w:rsidP="00704266">
      <w:pPr>
        <w:pStyle w:val="Listaszerbekezds"/>
        <w:numPr>
          <w:ilvl w:val="0"/>
          <w:numId w:val="13"/>
        </w:numPr>
        <w:jc w:val="both"/>
      </w:pPr>
      <w:r w:rsidRPr="006506D7">
        <w:t xml:space="preserve">a </w:t>
      </w:r>
      <w:r>
        <w:t>118</w:t>
      </w:r>
      <w:r w:rsidRPr="006506D7">
        <w:t>/201</w:t>
      </w:r>
      <w:r>
        <w:t>7</w:t>
      </w:r>
      <w:r w:rsidRPr="006506D7">
        <w:t>. (</w:t>
      </w:r>
      <w:r>
        <w:t>IV</w:t>
      </w:r>
      <w:r w:rsidRPr="006506D7">
        <w:t>.</w:t>
      </w:r>
      <w:r>
        <w:t>27</w:t>
      </w:r>
      <w:r w:rsidRPr="006506D7">
        <w:t xml:space="preserve">.) „kt.” sz. </w:t>
      </w:r>
      <w:r w:rsidRPr="00704266">
        <w:rPr>
          <w:bCs/>
        </w:rPr>
        <w:t xml:space="preserve">határozatot </w:t>
      </w:r>
      <w:r w:rsidRPr="00704266">
        <w:rPr>
          <w:rFonts w:eastAsia="Calibri"/>
          <w:lang w:eastAsia="en-US"/>
        </w:rPr>
        <w:t>a Karcag, Táncsics Mihály krt. 19. szám alatti óvoda tornaszoba építésére vonatkozó az „Önkormányzati feladatellátást szolgáló fejlesztések támogatására” kiírt pályázaton való részvételről</w:t>
      </w:r>
      <w:r w:rsidR="00BB171F" w:rsidRPr="00204C1A">
        <w:t xml:space="preserve"> </w:t>
      </w:r>
      <w:r w:rsidR="00BB171F" w:rsidRPr="00204C1A">
        <w:rPr>
          <w:lang w:eastAsia="ar-SA"/>
        </w:rPr>
        <w:t>–,</w:t>
      </w:r>
    </w:p>
    <w:p w:rsidR="00704266" w:rsidRDefault="00704266" w:rsidP="00704266">
      <w:pPr>
        <w:ind w:left="360"/>
        <w:jc w:val="both"/>
      </w:pPr>
    </w:p>
    <w:p w:rsidR="00704266" w:rsidRPr="00704266" w:rsidRDefault="00704266" w:rsidP="00704266">
      <w:pPr>
        <w:pStyle w:val="Listaszerbekezds"/>
        <w:numPr>
          <w:ilvl w:val="0"/>
          <w:numId w:val="13"/>
        </w:numPr>
        <w:jc w:val="both"/>
      </w:pPr>
      <w:r w:rsidRPr="006506D7">
        <w:t xml:space="preserve">a </w:t>
      </w:r>
      <w:r>
        <w:t>119</w:t>
      </w:r>
      <w:r w:rsidRPr="006506D7">
        <w:t>/201</w:t>
      </w:r>
      <w:r>
        <w:t>7</w:t>
      </w:r>
      <w:r w:rsidRPr="006506D7">
        <w:t>. (</w:t>
      </w:r>
      <w:r>
        <w:t>IV</w:t>
      </w:r>
      <w:r w:rsidRPr="006506D7">
        <w:t>.2</w:t>
      </w:r>
      <w:r>
        <w:t>7</w:t>
      </w:r>
      <w:r w:rsidRPr="006506D7">
        <w:t xml:space="preserve">.) „kt.” sz. </w:t>
      </w:r>
      <w:r w:rsidRPr="00185B07">
        <w:rPr>
          <w:bCs/>
        </w:rPr>
        <w:t xml:space="preserve">határozatot – </w:t>
      </w:r>
      <w:r w:rsidRPr="00704266">
        <w:rPr>
          <w:rFonts w:eastAsia="Calibri"/>
          <w:lang w:eastAsia="en-US"/>
        </w:rPr>
        <w:t>a</w:t>
      </w:r>
      <w:r w:rsidRPr="00704266">
        <w:rPr>
          <w:rFonts w:eastAsia="Calibri"/>
          <w:bCs/>
          <w:iCs/>
          <w:lang w:eastAsia="en-US"/>
        </w:rPr>
        <w:t xml:space="preserve"> vidéki térségek kisméretű infrastruktúrájának és alapvető szolgáltatásainak fejlesztésére </w:t>
      </w:r>
      <w:r w:rsidRPr="00704266">
        <w:rPr>
          <w:rFonts w:eastAsia="Calibri"/>
          <w:lang w:eastAsia="en-US"/>
        </w:rPr>
        <w:t xml:space="preserve">kiírt pályázaton való részvételről </w:t>
      </w:r>
      <w:r w:rsidRPr="00704266">
        <w:rPr>
          <w:lang w:eastAsia="ar-SA"/>
        </w:rPr>
        <w:t>–,</w:t>
      </w:r>
    </w:p>
    <w:p w:rsidR="00704266" w:rsidRDefault="00704266" w:rsidP="00704266">
      <w:pPr>
        <w:ind w:left="415" w:hanging="436"/>
        <w:jc w:val="both"/>
      </w:pPr>
    </w:p>
    <w:p w:rsidR="00704266" w:rsidRPr="00704266" w:rsidRDefault="00704266" w:rsidP="00704266">
      <w:pPr>
        <w:pStyle w:val="Listaszerbekezds"/>
        <w:numPr>
          <w:ilvl w:val="0"/>
          <w:numId w:val="13"/>
        </w:numPr>
        <w:jc w:val="both"/>
      </w:pPr>
      <w:r w:rsidRPr="006506D7">
        <w:t xml:space="preserve">a </w:t>
      </w:r>
      <w:r>
        <w:t>124</w:t>
      </w:r>
      <w:r w:rsidRPr="006506D7">
        <w:t>/201</w:t>
      </w:r>
      <w:r>
        <w:t>7</w:t>
      </w:r>
      <w:r w:rsidRPr="006506D7">
        <w:t>. (</w:t>
      </w:r>
      <w:r>
        <w:t>IV</w:t>
      </w:r>
      <w:r w:rsidRPr="006506D7">
        <w:t>.2</w:t>
      </w:r>
      <w:r>
        <w:t>7</w:t>
      </w:r>
      <w:r w:rsidRPr="006506D7">
        <w:t xml:space="preserve">.) „kt.” sz. </w:t>
      </w:r>
      <w:r w:rsidRPr="00185B07">
        <w:rPr>
          <w:bCs/>
        </w:rPr>
        <w:t xml:space="preserve">határozatot – </w:t>
      </w:r>
      <w:r w:rsidRPr="00704266">
        <w:rPr>
          <w:rFonts w:cs="Arial Unicode MS"/>
        </w:rPr>
        <w:t>a Karcag, Kossuth tér 5. szám alatti, 29,39 m</w:t>
      </w:r>
      <w:r w:rsidRPr="00704266">
        <w:rPr>
          <w:rFonts w:cs="Arial Unicode MS"/>
          <w:vertAlign w:val="superscript"/>
        </w:rPr>
        <w:t>2</w:t>
      </w:r>
      <w:r w:rsidRPr="00704266">
        <w:rPr>
          <w:rFonts w:cs="Arial Unicode MS"/>
        </w:rPr>
        <w:t xml:space="preserve"> alapterületű nem lakás céljára szolgáló helyiség Csanádi Zoltán Lőrinc részére történő pályázaton kívüli bérbeadásáról szóló 115/2016. (IV.28.) ,</w:t>
      </w:r>
      <w:proofErr w:type="gramStart"/>
      <w:r w:rsidRPr="00704266">
        <w:rPr>
          <w:rFonts w:cs="Arial Unicode MS"/>
        </w:rPr>
        <w:t>,kt</w:t>
      </w:r>
      <w:proofErr w:type="gramEnd"/>
      <w:r w:rsidRPr="00704266">
        <w:rPr>
          <w:rFonts w:cs="Arial Unicode MS"/>
        </w:rPr>
        <w:t>.” sz. határozat módosításáról</w:t>
      </w:r>
      <w:r w:rsidRPr="00704266">
        <w:t xml:space="preserve"> </w:t>
      </w:r>
      <w:r w:rsidRPr="00704266">
        <w:rPr>
          <w:lang w:eastAsia="ar-SA"/>
        </w:rPr>
        <w:t>–,</w:t>
      </w:r>
    </w:p>
    <w:p w:rsidR="00704266" w:rsidRPr="00704266" w:rsidRDefault="00704266" w:rsidP="00704266">
      <w:pPr>
        <w:ind w:left="284"/>
        <w:jc w:val="both"/>
      </w:pPr>
    </w:p>
    <w:p w:rsidR="00704266" w:rsidRPr="00B96DE4" w:rsidRDefault="00704266" w:rsidP="00704266">
      <w:pPr>
        <w:pStyle w:val="Listaszerbekezds"/>
        <w:numPr>
          <w:ilvl w:val="0"/>
          <w:numId w:val="13"/>
        </w:numPr>
        <w:jc w:val="both"/>
      </w:pPr>
      <w:r w:rsidRPr="006506D7">
        <w:t xml:space="preserve">a </w:t>
      </w:r>
      <w:r>
        <w:t>1</w:t>
      </w:r>
      <w:r w:rsidR="00B96DE4">
        <w:t>25</w:t>
      </w:r>
      <w:r w:rsidRPr="006506D7">
        <w:t>/201</w:t>
      </w:r>
      <w:r w:rsidR="00B96DE4">
        <w:t>7</w:t>
      </w:r>
      <w:r w:rsidRPr="006506D7">
        <w:t>. (</w:t>
      </w:r>
      <w:r w:rsidR="00B96DE4">
        <w:t>I</w:t>
      </w:r>
      <w:r>
        <w:t>V</w:t>
      </w:r>
      <w:r w:rsidRPr="006506D7">
        <w:t>.2</w:t>
      </w:r>
      <w:r w:rsidR="00B96DE4">
        <w:t>7</w:t>
      </w:r>
      <w:r w:rsidRPr="006506D7">
        <w:t xml:space="preserve">.) „kt.” sz. </w:t>
      </w:r>
      <w:r w:rsidRPr="00185B07">
        <w:rPr>
          <w:bCs/>
        </w:rPr>
        <w:t xml:space="preserve">határozatot – </w:t>
      </w:r>
      <w:r w:rsidR="00B96DE4" w:rsidRPr="00B96DE4">
        <w:rPr>
          <w:rFonts w:cs="Arial Unicode MS"/>
        </w:rPr>
        <w:t>a Karcagi Laktanyában található Karcag 5376/40 helyrajzi számú ingatlanból 500 m</w:t>
      </w:r>
      <w:r w:rsidR="00B96DE4" w:rsidRPr="00B96DE4">
        <w:rPr>
          <w:rFonts w:cs="Arial Unicode MS"/>
          <w:vertAlign w:val="superscript"/>
        </w:rPr>
        <w:t>2</w:t>
      </w:r>
      <w:r w:rsidR="00B96DE4" w:rsidRPr="00B96DE4">
        <w:rPr>
          <w:rFonts w:cs="Arial Unicode MS"/>
        </w:rPr>
        <w:t xml:space="preserve"> nagyságú terület Birkás Erzsébet részére történő bérbeadásáról szóló 202/2016. (VII.21.)</w:t>
      </w:r>
      <w:proofErr w:type="gramStart"/>
      <w:r w:rsidR="00B96DE4" w:rsidRPr="00B96DE4">
        <w:rPr>
          <w:rFonts w:cs="Arial Unicode MS"/>
        </w:rPr>
        <w:t>,,</w:t>
      </w:r>
      <w:proofErr w:type="gramEnd"/>
      <w:r w:rsidR="00B96DE4" w:rsidRPr="00B96DE4">
        <w:rPr>
          <w:rFonts w:cs="Arial Unicode MS"/>
        </w:rPr>
        <w:t xml:space="preserve">kt.” sz. határozat módosításáról </w:t>
      </w:r>
      <w:r w:rsidRPr="00B96DE4">
        <w:t xml:space="preserve"> </w:t>
      </w:r>
      <w:r w:rsidRPr="00B96DE4">
        <w:rPr>
          <w:lang w:eastAsia="ar-SA"/>
        </w:rPr>
        <w:t>–,</w:t>
      </w:r>
    </w:p>
    <w:p w:rsidR="00B96DE4" w:rsidRPr="00204C1A" w:rsidRDefault="00B96DE4" w:rsidP="00B96DE4">
      <w:pPr>
        <w:ind w:left="360"/>
        <w:jc w:val="both"/>
      </w:pPr>
    </w:p>
    <w:p w:rsidR="00704266" w:rsidRDefault="00704266" w:rsidP="00704266">
      <w:pPr>
        <w:pStyle w:val="Listaszerbekezds"/>
        <w:numPr>
          <w:ilvl w:val="0"/>
          <w:numId w:val="13"/>
        </w:numPr>
        <w:shd w:val="clear" w:color="auto" w:fill="FFFFFF"/>
        <w:jc w:val="both"/>
      </w:pPr>
      <w:r w:rsidRPr="00B96DE4">
        <w:t>a 1</w:t>
      </w:r>
      <w:r w:rsidR="00B96DE4" w:rsidRPr="00B96DE4">
        <w:t>27</w:t>
      </w:r>
      <w:r w:rsidRPr="00B96DE4">
        <w:t>/201</w:t>
      </w:r>
      <w:r w:rsidR="00B96DE4">
        <w:t>7</w:t>
      </w:r>
      <w:r w:rsidRPr="00B96DE4">
        <w:t>. (</w:t>
      </w:r>
      <w:r w:rsidR="00B96DE4" w:rsidRPr="00B96DE4">
        <w:t>I</w:t>
      </w:r>
      <w:r w:rsidRPr="00B96DE4">
        <w:t>V.2</w:t>
      </w:r>
      <w:r w:rsidR="00B96DE4" w:rsidRPr="00B96DE4">
        <w:t>7</w:t>
      </w:r>
      <w:r w:rsidRPr="00B96DE4">
        <w:t xml:space="preserve">.) „kt.” sz. </w:t>
      </w:r>
      <w:r w:rsidRPr="00DB16FC">
        <w:rPr>
          <w:bCs/>
        </w:rPr>
        <w:t>határozatot –</w:t>
      </w:r>
      <w:r w:rsidR="00B96DE4" w:rsidRPr="00DB16FC">
        <w:rPr>
          <w:bCs/>
        </w:rPr>
        <w:t xml:space="preserve"> </w:t>
      </w:r>
      <w:r w:rsidR="00B96DE4" w:rsidRPr="00B96DE4">
        <w:t xml:space="preserve">a Karcag, Táncsics Mihály körút 46. szám alatt található </w:t>
      </w:r>
      <w:smartTag w:uri="urn:schemas-microsoft-com:office:smarttags" w:element="metricconverter">
        <w:smartTagPr>
          <w:attr w:name="ProductID" w:val="60,72 m2"/>
        </w:smartTagPr>
        <w:r w:rsidR="00B96DE4" w:rsidRPr="00B96DE4">
          <w:t>60,72 m</w:t>
        </w:r>
        <w:r w:rsidR="00B96DE4" w:rsidRPr="00DB16FC">
          <w:rPr>
            <w:vertAlign w:val="superscript"/>
          </w:rPr>
          <w:t>2</w:t>
        </w:r>
      </w:smartTag>
      <w:r w:rsidR="00B96DE4" w:rsidRPr="00DB16FC">
        <w:rPr>
          <w:vertAlign w:val="superscript"/>
        </w:rPr>
        <w:t xml:space="preserve"> </w:t>
      </w:r>
      <w:r w:rsidR="00B96DE4" w:rsidRPr="00B96DE4">
        <w:t xml:space="preserve">alapterületű önkormányzati bérlakás Varga László részére történő </w:t>
      </w:r>
      <w:proofErr w:type="gramStart"/>
      <w:r w:rsidR="00B96DE4" w:rsidRPr="00DB16FC">
        <w:rPr>
          <w:bCs/>
        </w:rPr>
        <w:t>bérbeadásáról</w:t>
      </w:r>
      <w:r w:rsidR="00DB16FC" w:rsidRPr="00DB16FC">
        <w:rPr>
          <w:bCs/>
        </w:rPr>
        <w:t xml:space="preserve"> </w:t>
      </w:r>
      <w:r w:rsidRPr="00DB16FC">
        <w:rPr>
          <w:bCs/>
        </w:rPr>
        <w:t xml:space="preserve"> </w:t>
      </w:r>
      <w:r w:rsidRPr="00204C1A">
        <w:t xml:space="preserve"> </w:t>
      </w:r>
      <w:r w:rsidRPr="00204C1A">
        <w:rPr>
          <w:lang w:eastAsia="ar-SA"/>
        </w:rPr>
        <w:t>–</w:t>
      </w:r>
      <w:proofErr w:type="gramEnd"/>
      <w:r w:rsidRPr="00204C1A">
        <w:rPr>
          <w:lang w:eastAsia="ar-SA"/>
        </w:rPr>
        <w:t>,</w:t>
      </w:r>
    </w:p>
    <w:p w:rsidR="00B96DE4" w:rsidRPr="00204C1A" w:rsidRDefault="00B96DE4" w:rsidP="00B96DE4">
      <w:pPr>
        <w:ind w:left="360"/>
        <w:jc w:val="both"/>
      </w:pPr>
    </w:p>
    <w:p w:rsidR="00704266" w:rsidRDefault="00704266" w:rsidP="00704266">
      <w:pPr>
        <w:pStyle w:val="Listaszerbekezds"/>
        <w:numPr>
          <w:ilvl w:val="0"/>
          <w:numId w:val="13"/>
        </w:numPr>
        <w:shd w:val="clear" w:color="auto" w:fill="FFFFFF"/>
        <w:jc w:val="both"/>
      </w:pPr>
      <w:r w:rsidRPr="00034420">
        <w:t>a 1</w:t>
      </w:r>
      <w:r w:rsidR="00DB16FC" w:rsidRPr="00034420">
        <w:t>28</w:t>
      </w:r>
      <w:r w:rsidRPr="00034420">
        <w:t>/201</w:t>
      </w:r>
      <w:r w:rsidR="00DB16FC" w:rsidRPr="00034420">
        <w:t>7</w:t>
      </w:r>
      <w:r w:rsidRPr="00034420">
        <w:t>. (</w:t>
      </w:r>
      <w:r w:rsidR="00DB16FC" w:rsidRPr="00034420">
        <w:t>I</w:t>
      </w:r>
      <w:r w:rsidRPr="00034420">
        <w:t>V.2</w:t>
      </w:r>
      <w:r w:rsidR="00DB16FC" w:rsidRPr="00034420">
        <w:t>7</w:t>
      </w:r>
      <w:r w:rsidRPr="00034420">
        <w:t xml:space="preserve">.) „kt.” sz. </w:t>
      </w:r>
      <w:r w:rsidRPr="00034420">
        <w:rPr>
          <w:bCs/>
        </w:rPr>
        <w:t xml:space="preserve">határozatot – </w:t>
      </w:r>
      <w:r w:rsidR="00034420" w:rsidRPr="00034420">
        <w:t xml:space="preserve">a Karcag, Széchenyi István sugárút </w:t>
      </w:r>
      <w:smartTag w:uri="urn:schemas-microsoft-com:office:smarttags" w:element="metricconverter">
        <w:smartTagPr>
          <w:attr w:name="ProductID" w:val="83. A"/>
        </w:smartTagPr>
        <w:r w:rsidR="00034420" w:rsidRPr="00034420">
          <w:t xml:space="preserve">83. </w:t>
        </w:r>
        <w:proofErr w:type="gramStart"/>
        <w:r w:rsidR="00034420" w:rsidRPr="00034420">
          <w:t>A</w:t>
        </w:r>
      </w:smartTag>
      <w:r w:rsidR="00034420" w:rsidRPr="00034420">
        <w:t>.</w:t>
      </w:r>
      <w:proofErr w:type="gramEnd"/>
      <w:r w:rsidR="00034420" w:rsidRPr="00034420">
        <w:t xml:space="preserve"> épület fsz. 3. alatti önkormányzati bérlakás Nagy Kitti és Sütő Alex </w:t>
      </w:r>
      <w:r w:rsidR="00034420" w:rsidRPr="00034420">
        <w:rPr>
          <w:bCs/>
        </w:rPr>
        <w:t xml:space="preserve">részére történő bérbeadásáról és pályázat </w:t>
      </w:r>
      <w:proofErr w:type="gramStart"/>
      <w:r w:rsidR="00034420" w:rsidRPr="00034420">
        <w:rPr>
          <w:bCs/>
        </w:rPr>
        <w:t xml:space="preserve">lezárásáról </w:t>
      </w:r>
      <w:r w:rsidRPr="00204C1A">
        <w:t xml:space="preserve"> </w:t>
      </w:r>
      <w:r w:rsidRPr="00204C1A">
        <w:rPr>
          <w:lang w:eastAsia="ar-SA"/>
        </w:rPr>
        <w:t>–</w:t>
      </w:r>
      <w:proofErr w:type="gramEnd"/>
      <w:r w:rsidRPr="00204C1A">
        <w:rPr>
          <w:lang w:eastAsia="ar-SA"/>
        </w:rPr>
        <w:t>,</w:t>
      </w:r>
    </w:p>
    <w:p w:rsidR="00204C1A" w:rsidRPr="00E4754A" w:rsidRDefault="00204C1A" w:rsidP="00691ABB">
      <w:pPr>
        <w:tabs>
          <w:tab w:val="left" w:pos="2660"/>
        </w:tabs>
        <w:ind w:left="360" w:hanging="578"/>
        <w:rPr>
          <w:b/>
          <w:bCs/>
          <w:sz w:val="24"/>
          <w:szCs w:val="24"/>
          <w:u w:val="single"/>
        </w:rPr>
      </w:pPr>
      <w:r w:rsidRPr="00E4754A">
        <w:rPr>
          <w:b/>
          <w:bCs/>
          <w:sz w:val="24"/>
          <w:szCs w:val="24"/>
          <w:u w:val="single"/>
        </w:rPr>
        <w:lastRenderedPageBreak/>
        <w:t>Hatályon kívül helyezi:</w:t>
      </w:r>
    </w:p>
    <w:p w:rsidR="00204C1A" w:rsidRPr="006506D7" w:rsidRDefault="00204C1A" w:rsidP="00691ABB">
      <w:pPr>
        <w:ind w:left="284" w:hanging="578"/>
        <w:jc w:val="both"/>
        <w:rPr>
          <w:sz w:val="24"/>
          <w:szCs w:val="24"/>
        </w:rPr>
      </w:pPr>
    </w:p>
    <w:p w:rsidR="00204C1A" w:rsidRPr="006506D7" w:rsidRDefault="00204C1A" w:rsidP="00691ABB">
      <w:pPr>
        <w:ind w:left="-436" w:hanging="578"/>
        <w:jc w:val="both"/>
        <w:rPr>
          <w:sz w:val="24"/>
          <w:szCs w:val="24"/>
        </w:rPr>
      </w:pPr>
    </w:p>
    <w:p w:rsidR="00204C1A" w:rsidRPr="00204C1A" w:rsidRDefault="00204C1A" w:rsidP="00B30784">
      <w:pPr>
        <w:pStyle w:val="Listaszerbekezds"/>
        <w:numPr>
          <w:ilvl w:val="0"/>
          <w:numId w:val="68"/>
        </w:numPr>
        <w:suppressAutoHyphens/>
        <w:ind w:left="709" w:hanging="283"/>
        <w:jc w:val="both"/>
      </w:pPr>
      <w:r w:rsidRPr="006506D7">
        <w:t xml:space="preserve">a </w:t>
      </w:r>
      <w:r w:rsidR="00B30784">
        <w:t>25</w:t>
      </w:r>
      <w:r w:rsidRPr="006506D7">
        <w:t>/201</w:t>
      </w:r>
      <w:r w:rsidR="00B30784">
        <w:t>7</w:t>
      </w:r>
      <w:r w:rsidRPr="006506D7">
        <w:t>. (</w:t>
      </w:r>
      <w:r w:rsidR="00B30784">
        <w:t>I.</w:t>
      </w:r>
      <w:r w:rsidRPr="006506D7">
        <w:t>2</w:t>
      </w:r>
      <w:r w:rsidR="00B30784">
        <w:t>6</w:t>
      </w:r>
      <w:r w:rsidRPr="006506D7">
        <w:t xml:space="preserve">.) „kt.” sz. </w:t>
      </w:r>
      <w:r w:rsidRPr="00B30784">
        <w:rPr>
          <w:bCs/>
        </w:rPr>
        <w:t xml:space="preserve">határozatot </w:t>
      </w:r>
      <w:proofErr w:type="gramStart"/>
      <w:r w:rsidRPr="00B30784">
        <w:rPr>
          <w:bCs/>
        </w:rPr>
        <w:t xml:space="preserve">– </w:t>
      </w:r>
      <w:r w:rsidRPr="00204C1A">
        <w:t xml:space="preserve"> </w:t>
      </w:r>
      <w:r w:rsidR="00B30784" w:rsidRPr="00B30784">
        <w:rPr>
          <w:lang w:eastAsia="ar-SA"/>
        </w:rPr>
        <w:t>a</w:t>
      </w:r>
      <w:proofErr w:type="gramEnd"/>
      <w:r w:rsidR="00B30784" w:rsidRPr="00B30784">
        <w:rPr>
          <w:lang w:eastAsia="ar-SA"/>
        </w:rPr>
        <w:t xml:space="preserve"> Karcag Városi Önkormányzat tulajdonát képező 507/4 </w:t>
      </w:r>
      <w:proofErr w:type="spellStart"/>
      <w:r w:rsidR="00B30784" w:rsidRPr="00B30784">
        <w:rPr>
          <w:lang w:eastAsia="ar-SA"/>
        </w:rPr>
        <w:t>hrsz-ú</w:t>
      </w:r>
      <w:proofErr w:type="spellEnd"/>
      <w:r w:rsidR="00B30784" w:rsidRPr="00B30784">
        <w:rPr>
          <w:lang w:eastAsia="ar-SA"/>
        </w:rPr>
        <w:t xml:space="preserve"> ingatlan cseréjéről</w:t>
      </w:r>
      <w:r w:rsidR="00B30784">
        <w:rPr>
          <w:lang w:eastAsia="ar-SA"/>
        </w:rPr>
        <w:t xml:space="preserve"> </w:t>
      </w:r>
      <w:r w:rsidRPr="00204C1A">
        <w:rPr>
          <w:lang w:eastAsia="ar-SA"/>
        </w:rPr>
        <w:t>–,</w:t>
      </w:r>
    </w:p>
    <w:p w:rsidR="00204C1A" w:rsidRDefault="00204C1A" w:rsidP="00691ABB">
      <w:pPr>
        <w:ind w:left="415" w:hanging="436"/>
        <w:jc w:val="both"/>
      </w:pPr>
    </w:p>
    <w:p w:rsidR="00185B07" w:rsidRPr="0079358D" w:rsidRDefault="00185B07" w:rsidP="00B30784">
      <w:pPr>
        <w:pStyle w:val="Listaszerbekezds"/>
        <w:numPr>
          <w:ilvl w:val="0"/>
          <w:numId w:val="68"/>
        </w:numPr>
        <w:ind w:left="709" w:hanging="283"/>
        <w:jc w:val="both"/>
      </w:pPr>
      <w:r w:rsidRPr="006506D7">
        <w:t xml:space="preserve">a </w:t>
      </w:r>
      <w:r w:rsidR="00B30784">
        <w:t>32</w:t>
      </w:r>
      <w:r w:rsidRPr="006506D7">
        <w:t>/201</w:t>
      </w:r>
      <w:r w:rsidR="00B30784">
        <w:t>7</w:t>
      </w:r>
      <w:r w:rsidRPr="006506D7">
        <w:t>. (</w:t>
      </w:r>
      <w:r w:rsidR="00B30784">
        <w:t>I</w:t>
      </w:r>
      <w:r w:rsidRPr="006506D7">
        <w:t>.2</w:t>
      </w:r>
      <w:r w:rsidR="00B30784">
        <w:t>6</w:t>
      </w:r>
      <w:r w:rsidRPr="006506D7">
        <w:t xml:space="preserve">.) „kt.” sz. </w:t>
      </w:r>
      <w:r w:rsidRPr="00185B07">
        <w:rPr>
          <w:bCs/>
        </w:rPr>
        <w:t xml:space="preserve">határozatot </w:t>
      </w:r>
      <w:r w:rsidRPr="0079358D">
        <w:rPr>
          <w:bCs/>
        </w:rPr>
        <w:t xml:space="preserve">– </w:t>
      </w:r>
      <w:r w:rsidR="0079358D" w:rsidRPr="0079358D">
        <w:t xml:space="preserve">a Karcag, </w:t>
      </w:r>
      <w:proofErr w:type="spellStart"/>
      <w:r w:rsidR="0079358D" w:rsidRPr="0079358D">
        <w:t>Magyarka</w:t>
      </w:r>
      <w:proofErr w:type="spellEnd"/>
      <w:r w:rsidR="0079358D" w:rsidRPr="0079358D">
        <w:t xml:space="preserve"> Tanya 01454/2 hrsz. alatt </w:t>
      </w:r>
      <w:proofErr w:type="gramStart"/>
      <w:r w:rsidR="0079358D" w:rsidRPr="0079358D">
        <w:t>található  önkormányzati</w:t>
      </w:r>
      <w:proofErr w:type="gramEnd"/>
      <w:r w:rsidR="0079358D" w:rsidRPr="0079358D">
        <w:t xml:space="preserve"> bérlakás Jánosi Imre Mihály részére történő bérbeadásáról</w:t>
      </w:r>
      <w:r w:rsidRPr="0079358D">
        <w:t xml:space="preserve"> </w:t>
      </w:r>
      <w:r w:rsidRPr="0079358D">
        <w:rPr>
          <w:lang w:eastAsia="ar-SA"/>
        </w:rPr>
        <w:t>–,</w:t>
      </w:r>
    </w:p>
    <w:p w:rsidR="00185B07" w:rsidRDefault="00185B07" w:rsidP="00B30784">
      <w:pPr>
        <w:ind w:left="851" w:hanging="425"/>
        <w:jc w:val="both"/>
      </w:pPr>
    </w:p>
    <w:p w:rsidR="00185B07" w:rsidRPr="0079358D" w:rsidRDefault="00185B07" w:rsidP="0079358D">
      <w:pPr>
        <w:pStyle w:val="Listaszerbekezds"/>
        <w:numPr>
          <w:ilvl w:val="0"/>
          <w:numId w:val="68"/>
        </w:numPr>
        <w:ind w:left="709" w:hanging="425"/>
        <w:jc w:val="both"/>
      </w:pPr>
      <w:proofErr w:type="gramStart"/>
      <w:r w:rsidRPr="006506D7">
        <w:t>a</w:t>
      </w:r>
      <w:proofErr w:type="gramEnd"/>
      <w:r w:rsidRPr="006506D7">
        <w:t xml:space="preserve"> </w:t>
      </w:r>
      <w:r w:rsidR="0079358D">
        <w:t>54</w:t>
      </w:r>
      <w:r w:rsidRPr="006506D7">
        <w:t>/201</w:t>
      </w:r>
      <w:r w:rsidR="0079358D">
        <w:t>7</w:t>
      </w:r>
      <w:r w:rsidRPr="006506D7">
        <w:t>. (</w:t>
      </w:r>
      <w:r w:rsidR="0079358D">
        <w:t>II</w:t>
      </w:r>
      <w:r w:rsidRPr="006506D7">
        <w:t>.2</w:t>
      </w:r>
      <w:r w:rsidR="0079358D">
        <w:t>3</w:t>
      </w:r>
      <w:r w:rsidRPr="006506D7">
        <w:t xml:space="preserve">.) „kt.” sz. </w:t>
      </w:r>
      <w:r w:rsidRPr="00185B07">
        <w:rPr>
          <w:bCs/>
        </w:rPr>
        <w:t xml:space="preserve">határozatot </w:t>
      </w:r>
      <w:proofErr w:type="gramStart"/>
      <w:r w:rsidRPr="00185B07">
        <w:rPr>
          <w:bCs/>
        </w:rPr>
        <w:t xml:space="preserve">– </w:t>
      </w:r>
      <w:r w:rsidRPr="00204C1A">
        <w:t xml:space="preserve"> </w:t>
      </w:r>
      <w:r w:rsidR="0079358D" w:rsidRPr="0079358D">
        <w:t>a</w:t>
      </w:r>
      <w:proofErr w:type="gramEnd"/>
      <w:r w:rsidR="0079358D" w:rsidRPr="0079358D">
        <w:t xml:space="preserve"> Karcag, Széchenyi István sugárút 83/b. szám alatti 33, </w:t>
      </w:r>
      <w:smartTag w:uri="urn:schemas-microsoft-com:office:smarttags" w:element="metricconverter">
        <w:smartTagPr>
          <w:attr w:name="ProductID" w:val="68 m2"/>
        </w:smartTagPr>
        <w:r w:rsidR="0079358D" w:rsidRPr="0079358D">
          <w:t>68 m</w:t>
        </w:r>
        <w:r w:rsidR="0079358D" w:rsidRPr="0079358D">
          <w:rPr>
            <w:vertAlign w:val="superscript"/>
          </w:rPr>
          <w:t>2</w:t>
        </w:r>
      </w:smartTag>
      <w:r w:rsidR="0079358D" w:rsidRPr="0079358D">
        <w:rPr>
          <w:vertAlign w:val="superscript"/>
        </w:rPr>
        <w:t xml:space="preserve"> </w:t>
      </w:r>
      <w:r w:rsidR="0079358D" w:rsidRPr="0079358D">
        <w:t xml:space="preserve">alapterületű önkormányzati bérlakás pályázat útján történő bérbeadásáról </w:t>
      </w:r>
      <w:r w:rsidRPr="0079358D">
        <w:rPr>
          <w:lang w:eastAsia="ar-SA"/>
        </w:rPr>
        <w:t>–,</w:t>
      </w:r>
    </w:p>
    <w:p w:rsidR="0079358D" w:rsidRDefault="0079358D" w:rsidP="0079358D">
      <w:pPr>
        <w:ind w:left="709" w:hanging="425"/>
        <w:jc w:val="both"/>
      </w:pPr>
    </w:p>
    <w:p w:rsidR="0079358D" w:rsidRPr="0079358D" w:rsidRDefault="0079358D" w:rsidP="0079358D">
      <w:pPr>
        <w:pStyle w:val="Listaszerbekezds"/>
        <w:numPr>
          <w:ilvl w:val="0"/>
          <w:numId w:val="68"/>
        </w:numPr>
        <w:ind w:left="709" w:hanging="425"/>
        <w:jc w:val="both"/>
      </w:pPr>
      <w:r w:rsidRPr="006506D7">
        <w:t xml:space="preserve">a </w:t>
      </w:r>
      <w:r>
        <w:t>129</w:t>
      </w:r>
      <w:r w:rsidRPr="006506D7">
        <w:t>/201</w:t>
      </w:r>
      <w:r>
        <w:t>7</w:t>
      </w:r>
      <w:r w:rsidRPr="006506D7">
        <w:t>. (</w:t>
      </w:r>
      <w:r>
        <w:t>IV</w:t>
      </w:r>
      <w:r w:rsidRPr="006506D7">
        <w:t>.2</w:t>
      </w:r>
      <w:r>
        <w:t>7</w:t>
      </w:r>
      <w:r w:rsidRPr="006506D7">
        <w:t xml:space="preserve">.) „kt.” sz. </w:t>
      </w:r>
      <w:r w:rsidRPr="00185B07">
        <w:rPr>
          <w:bCs/>
        </w:rPr>
        <w:t xml:space="preserve">határozatot – </w:t>
      </w:r>
      <w:r w:rsidRPr="00204C1A">
        <w:t xml:space="preserve"> </w:t>
      </w:r>
      <w:r w:rsidRPr="0079358D">
        <w:t xml:space="preserve">Tóth Tiborné 5300 Karcag, Baross utca 37/a. szám alatti lakos a Karcag, Széchenyi István sugárút </w:t>
      </w:r>
      <w:smartTag w:uri="urn:schemas-microsoft-com:office:smarttags" w:element="metricconverter">
        <w:smartTagPr>
          <w:attr w:name="ProductID" w:val="83. A"/>
        </w:smartTagPr>
        <w:r w:rsidRPr="0079358D">
          <w:t xml:space="preserve">83. </w:t>
        </w:r>
        <w:proofErr w:type="gramStart"/>
        <w:r w:rsidRPr="0079358D">
          <w:t>A</w:t>
        </w:r>
      </w:smartTag>
      <w:r w:rsidRPr="0079358D">
        <w:t>.</w:t>
      </w:r>
      <w:proofErr w:type="gramEnd"/>
      <w:r w:rsidRPr="0079358D">
        <w:t xml:space="preserve"> épület fsz. 3. alatti önkormányzati bérlakásra vonatkozóan tartalékbérlőként történő kijelöléséről </w:t>
      </w:r>
      <w:r w:rsidRPr="0079358D">
        <w:rPr>
          <w:lang w:eastAsia="ar-SA"/>
        </w:rPr>
        <w:t>–,</w:t>
      </w:r>
    </w:p>
    <w:p w:rsidR="0079358D" w:rsidRPr="00204C1A" w:rsidRDefault="0079358D" w:rsidP="0079358D">
      <w:pPr>
        <w:ind w:left="709" w:hanging="425"/>
        <w:jc w:val="both"/>
      </w:pPr>
    </w:p>
    <w:p w:rsidR="00883BB9" w:rsidRPr="006506D7" w:rsidRDefault="00883BB9" w:rsidP="00883BB9">
      <w:pPr>
        <w:pStyle w:val="NormlWeb"/>
        <w:spacing w:before="0" w:after="0"/>
        <w:ind w:left="426" w:hanging="284"/>
        <w:rPr>
          <w:szCs w:val="24"/>
          <w:u w:val="single"/>
        </w:rPr>
      </w:pPr>
      <w:r w:rsidRPr="006506D7">
        <w:rPr>
          <w:szCs w:val="24"/>
          <w:u w:val="single"/>
        </w:rPr>
        <w:t>Erről értesülnek:</w:t>
      </w:r>
    </w:p>
    <w:p w:rsidR="00883BB9" w:rsidRPr="006506D7" w:rsidRDefault="00883BB9" w:rsidP="00C91BC8">
      <w:pPr>
        <w:numPr>
          <w:ilvl w:val="0"/>
          <w:numId w:val="10"/>
        </w:numPr>
        <w:tabs>
          <w:tab w:val="left" w:pos="709"/>
        </w:tabs>
        <w:ind w:left="709" w:hanging="425"/>
        <w:jc w:val="both"/>
        <w:rPr>
          <w:sz w:val="24"/>
          <w:szCs w:val="24"/>
        </w:rPr>
      </w:pPr>
      <w:r w:rsidRPr="006506D7">
        <w:rPr>
          <w:sz w:val="24"/>
          <w:szCs w:val="24"/>
        </w:rPr>
        <w:t xml:space="preserve">Karcag Városi Önkormányzat Képviselő-testület tagjai, lakóhelyeiken </w:t>
      </w:r>
    </w:p>
    <w:p w:rsidR="00883BB9" w:rsidRPr="006506D7" w:rsidRDefault="00883BB9" w:rsidP="00C91BC8">
      <w:pPr>
        <w:pStyle w:val="NormlWeb"/>
        <w:numPr>
          <w:ilvl w:val="0"/>
          <w:numId w:val="10"/>
        </w:numPr>
        <w:tabs>
          <w:tab w:val="left" w:pos="709"/>
        </w:tabs>
        <w:spacing w:before="0" w:after="0"/>
        <w:ind w:left="709" w:hanging="425"/>
        <w:jc w:val="both"/>
        <w:rPr>
          <w:szCs w:val="24"/>
        </w:rPr>
      </w:pPr>
      <w:r w:rsidRPr="006506D7">
        <w:rPr>
          <w:szCs w:val="24"/>
        </w:rPr>
        <w:t>Karcag Városi Önkormányzat Polgármestere, helyben</w:t>
      </w:r>
    </w:p>
    <w:p w:rsidR="00883BB9" w:rsidRPr="006506D7" w:rsidRDefault="00883BB9" w:rsidP="00C91BC8">
      <w:pPr>
        <w:pStyle w:val="NormlWeb"/>
        <w:numPr>
          <w:ilvl w:val="0"/>
          <w:numId w:val="10"/>
        </w:numPr>
        <w:tabs>
          <w:tab w:val="left" w:pos="709"/>
        </w:tabs>
        <w:spacing w:before="0" w:after="0"/>
        <w:ind w:left="709" w:hanging="425"/>
        <w:jc w:val="both"/>
        <w:rPr>
          <w:szCs w:val="24"/>
        </w:rPr>
      </w:pPr>
      <w:r w:rsidRPr="006506D7">
        <w:rPr>
          <w:szCs w:val="24"/>
        </w:rPr>
        <w:t>Karcag Városi Önkormányzat Jegyzője, helyben</w:t>
      </w:r>
    </w:p>
    <w:p w:rsidR="00883BB9" w:rsidRPr="006506D7" w:rsidRDefault="00883BB9" w:rsidP="00C91BC8">
      <w:pPr>
        <w:pStyle w:val="NormlWeb"/>
        <w:numPr>
          <w:ilvl w:val="0"/>
          <w:numId w:val="10"/>
        </w:numPr>
        <w:tabs>
          <w:tab w:val="left" w:pos="709"/>
        </w:tabs>
        <w:spacing w:before="0" w:after="0"/>
        <w:ind w:left="709" w:hanging="425"/>
        <w:jc w:val="both"/>
        <w:rPr>
          <w:szCs w:val="24"/>
        </w:rPr>
      </w:pPr>
      <w:r w:rsidRPr="006506D7">
        <w:rPr>
          <w:szCs w:val="24"/>
        </w:rPr>
        <w:t>Karcagi Polgármesteri Hivatal, Aljegyzői Iroda, helyben</w:t>
      </w:r>
    </w:p>
    <w:p w:rsidR="00883BB9" w:rsidRPr="006506D7" w:rsidRDefault="00883BB9" w:rsidP="00C91BC8">
      <w:pPr>
        <w:numPr>
          <w:ilvl w:val="0"/>
          <w:numId w:val="10"/>
        </w:numPr>
        <w:tabs>
          <w:tab w:val="left" w:pos="709"/>
        </w:tabs>
        <w:ind w:left="709" w:hanging="425"/>
        <w:jc w:val="both"/>
        <w:rPr>
          <w:sz w:val="24"/>
          <w:szCs w:val="24"/>
        </w:rPr>
      </w:pPr>
      <w:r w:rsidRPr="006506D7">
        <w:rPr>
          <w:sz w:val="24"/>
          <w:szCs w:val="24"/>
        </w:rPr>
        <w:t>Rózsa Sándor jegyző</w:t>
      </w:r>
    </w:p>
    <w:p w:rsidR="00883BB9" w:rsidRPr="006506D7" w:rsidRDefault="00883BB9" w:rsidP="00C91BC8">
      <w:pPr>
        <w:numPr>
          <w:ilvl w:val="0"/>
          <w:numId w:val="10"/>
        </w:numPr>
        <w:tabs>
          <w:tab w:val="left" w:pos="709"/>
        </w:tabs>
        <w:ind w:left="709" w:hanging="425"/>
        <w:jc w:val="both"/>
        <w:rPr>
          <w:sz w:val="24"/>
          <w:szCs w:val="24"/>
        </w:rPr>
      </w:pPr>
      <w:r w:rsidRPr="006506D7">
        <w:rPr>
          <w:sz w:val="24"/>
          <w:szCs w:val="24"/>
        </w:rPr>
        <w:t xml:space="preserve">Dr. </w:t>
      </w:r>
      <w:proofErr w:type="spellStart"/>
      <w:r w:rsidR="0079358D">
        <w:rPr>
          <w:sz w:val="24"/>
          <w:szCs w:val="24"/>
        </w:rPr>
        <w:t>Bukács</w:t>
      </w:r>
      <w:proofErr w:type="spellEnd"/>
      <w:r w:rsidR="0079358D">
        <w:rPr>
          <w:sz w:val="24"/>
          <w:szCs w:val="24"/>
        </w:rPr>
        <w:t xml:space="preserve"> Annamária irodavezető</w:t>
      </w:r>
    </w:p>
    <w:p w:rsidR="00883BB9" w:rsidRPr="006506D7" w:rsidRDefault="00883BB9" w:rsidP="00C91BC8">
      <w:pPr>
        <w:numPr>
          <w:ilvl w:val="0"/>
          <w:numId w:val="10"/>
        </w:numPr>
        <w:tabs>
          <w:tab w:val="left" w:pos="709"/>
        </w:tabs>
        <w:ind w:left="709" w:hanging="425"/>
        <w:jc w:val="both"/>
        <w:rPr>
          <w:sz w:val="24"/>
          <w:szCs w:val="24"/>
        </w:rPr>
      </w:pPr>
      <w:r w:rsidRPr="006506D7">
        <w:rPr>
          <w:sz w:val="24"/>
          <w:szCs w:val="24"/>
        </w:rPr>
        <w:t>Szabóné Bóka Réka költségvetési csoportvezető</w:t>
      </w:r>
    </w:p>
    <w:p w:rsidR="008D5899" w:rsidRPr="006506D7" w:rsidRDefault="008D5899" w:rsidP="00DD72D6">
      <w:pPr>
        <w:tabs>
          <w:tab w:val="left" w:pos="2660"/>
        </w:tabs>
        <w:rPr>
          <w:b/>
          <w:bCs/>
          <w:sz w:val="24"/>
          <w:szCs w:val="24"/>
        </w:rPr>
      </w:pPr>
    </w:p>
    <w:p w:rsidR="000F5329" w:rsidRPr="006506D7" w:rsidRDefault="000F5329" w:rsidP="0045517F">
      <w:pPr>
        <w:pStyle w:val="Szvegtrzs"/>
        <w:rPr>
          <w:sz w:val="24"/>
          <w:szCs w:val="24"/>
        </w:rPr>
      </w:pPr>
    </w:p>
    <w:p w:rsidR="00BF1E5B" w:rsidRPr="006506D7" w:rsidRDefault="00BF1E5B" w:rsidP="00BF1E5B">
      <w:pPr>
        <w:jc w:val="both"/>
        <w:rPr>
          <w:bCs/>
          <w:sz w:val="24"/>
          <w:szCs w:val="24"/>
        </w:rPr>
      </w:pPr>
      <w:r w:rsidRPr="006506D7">
        <w:rPr>
          <w:b/>
          <w:bCs/>
          <w:sz w:val="24"/>
          <w:szCs w:val="24"/>
          <w:u w:val="single"/>
        </w:rPr>
        <w:t>Dobos László polgármester:</w:t>
      </w:r>
      <w:r w:rsidRPr="006506D7">
        <w:rPr>
          <w:bCs/>
          <w:sz w:val="24"/>
          <w:szCs w:val="24"/>
        </w:rPr>
        <w:t xml:space="preserve"> Bejelentette, hogy a </w:t>
      </w:r>
      <w:r w:rsidR="00210A4D">
        <w:rPr>
          <w:bCs/>
          <w:sz w:val="24"/>
          <w:szCs w:val="24"/>
        </w:rPr>
        <w:t>25-től 32</w:t>
      </w:r>
      <w:r w:rsidR="00C8100A" w:rsidRPr="006506D7">
        <w:rPr>
          <w:bCs/>
          <w:sz w:val="24"/>
          <w:szCs w:val="24"/>
        </w:rPr>
        <w:t>-ig terjedő</w:t>
      </w:r>
      <w:r w:rsidRPr="006506D7">
        <w:rPr>
          <w:bCs/>
          <w:sz w:val="24"/>
          <w:szCs w:val="24"/>
        </w:rPr>
        <w:t xml:space="preserve"> napirendi pont</w:t>
      </w:r>
      <w:r w:rsidR="00C8100A" w:rsidRPr="006506D7">
        <w:rPr>
          <w:bCs/>
          <w:sz w:val="24"/>
          <w:szCs w:val="24"/>
        </w:rPr>
        <w:t>ok</w:t>
      </w:r>
      <w:r w:rsidRPr="006506D7">
        <w:rPr>
          <w:bCs/>
          <w:sz w:val="24"/>
          <w:szCs w:val="24"/>
        </w:rPr>
        <w:t xml:space="preserve"> tárgyalásánál zárt ülést rendel el.</w:t>
      </w:r>
    </w:p>
    <w:p w:rsidR="00BF1E5B" w:rsidRPr="006506D7" w:rsidRDefault="00BF1E5B" w:rsidP="00BF1E5B">
      <w:pPr>
        <w:pStyle w:val="Szvegtrzs"/>
        <w:rPr>
          <w:sz w:val="24"/>
          <w:szCs w:val="24"/>
        </w:rPr>
      </w:pPr>
    </w:p>
    <w:p w:rsidR="00BF1E5B" w:rsidRPr="006506D7" w:rsidRDefault="00BF1E5B" w:rsidP="00BF1E5B">
      <w:pPr>
        <w:pStyle w:val="Szvegtrzs"/>
        <w:rPr>
          <w:sz w:val="24"/>
          <w:szCs w:val="24"/>
        </w:rPr>
      </w:pPr>
      <w:r w:rsidRPr="006506D7">
        <w:rPr>
          <w:sz w:val="24"/>
          <w:szCs w:val="24"/>
        </w:rPr>
        <w:t xml:space="preserve">Tájékoztatta a jelenlévőket, hogy a Magyarország helyi önkormányzatairól szóló 2011. évi CLXXXIX. törvény 46. § (3) bekezdése értelmében </w:t>
      </w:r>
      <w:r w:rsidRPr="006506D7">
        <w:rPr>
          <w:b/>
          <w:sz w:val="24"/>
          <w:szCs w:val="24"/>
        </w:rPr>
        <w:t>zárt ülésen</w:t>
      </w:r>
      <w:r w:rsidRPr="006506D7">
        <w:rPr>
          <w:sz w:val="24"/>
          <w:szCs w:val="24"/>
        </w:rPr>
        <w:t xml:space="preserve"> a képviselő-testület tagjai, a nem képviselő-testület tagjai közül választott alpolgármester, jegyző, aljegyző, továbbá meghívása esetén az érintett és a szakértő vehetnek részt. </w:t>
      </w:r>
    </w:p>
    <w:p w:rsidR="00BF1E5B" w:rsidRPr="006506D7" w:rsidRDefault="00BF1E5B" w:rsidP="00BF1E5B">
      <w:pPr>
        <w:pStyle w:val="Szvegtrzs"/>
        <w:rPr>
          <w:sz w:val="24"/>
          <w:szCs w:val="24"/>
        </w:rPr>
      </w:pPr>
      <w:r w:rsidRPr="006506D7">
        <w:rPr>
          <w:sz w:val="24"/>
          <w:szCs w:val="24"/>
        </w:rPr>
        <w:t>Ezért megkérte a meghívottakat és a vendégeket, hogy a zárt ülés időtartamára a tanácskozótermet szíveskedjenek elhagyni.</w:t>
      </w:r>
    </w:p>
    <w:p w:rsidR="00BF1E5B" w:rsidRPr="006506D7" w:rsidRDefault="00BF1E5B" w:rsidP="00BF1E5B">
      <w:pPr>
        <w:pStyle w:val="Szvegtrzs"/>
        <w:rPr>
          <w:sz w:val="24"/>
          <w:szCs w:val="24"/>
        </w:rPr>
      </w:pPr>
    </w:p>
    <w:p w:rsidR="00BF1E5B" w:rsidRPr="006506D7" w:rsidRDefault="00BF1E5B" w:rsidP="00BF1E5B">
      <w:pPr>
        <w:pStyle w:val="Szvegtrzs"/>
        <w:rPr>
          <w:sz w:val="24"/>
          <w:szCs w:val="24"/>
        </w:rPr>
      </w:pPr>
      <w:r w:rsidRPr="006506D7">
        <w:rPr>
          <w:sz w:val="24"/>
          <w:szCs w:val="24"/>
        </w:rPr>
        <w:t>Az ügyben érintett személyeknek, az adott napirend tárgyalásánál a hivatal köztisztviselői szólni fognak</w:t>
      </w:r>
    </w:p>
    <w:p w:rsidR="00BF1E5B" w:rsidRDefault="00BF1E5B" w:rsidP="00BF1E5B">
      <w:pPr>
        <w:pStyle w:val="Szvegtrzs"/>
        <w:rPr>
          <w:sz w:val="24"/>
          <w:szCs w:val="24"/>
        </w:rPr>
      </w:pPr>
    </w:p>
    <w:p w:rsidR="00953951" w:rsidRPr="00D94354" w:rsidRDefault="00953951" w:rsidP="00953951">
      <w:pPr>
        <w:pStyle w:val="NormlWeb"/>
        <w:spacing w:before="0" w:after="0"/>
        <w:jc w:val="center"/>
        <w:rPr>
          <w:b/>
          <w:i/>
          <w:szCs w:val="24"/>
        </w:rPr>
      </w:pPr>
      <w:r w:rsidRPr="00D94354">
        <w:rPr>
          <w:b/>
          <w:i/>
          <w:szCs w:val="24"/>
        </w:rPr>
        <w:t xml:space="preserve">– Nagyné László Erzsébet képviselő asszony </w:t>
      </w:r>
      <w:r>
        <w:rPr>
          <w:b/>
          <w:i/>
          <w:szCs w:val="24"/>
        </w:rPr>
        <w:t>elment</w:t>
      </w:r>
      <w:r w:rsidRPr="00D94354">
        <w:rPr>
          <w:b/>
          <w:i/>
          <w:szCs w:val="24"/>
        </w:rPr>
        <w:t xml:space="preserve"> –</w:t>
      </w:r>
    </w:p>
    <w:p w:rsidR="00953951" w:rsidRDefault="00953951" w:rsidP="00BF1E5B">
      <w:pPr>
        <w:pStyle w:val="Szvegtrzs"/>
        <w:rPr>
          <w:sz w:val="24"/>
          <w:szCs w:val="24"/>
        </w:rPr>
      </w:pPr>
    </w:p>
    <w:p w:rsidR="00BF1E5B" w:rsidRPr="006506D7" w:rsidRDefault="00BF1E5B" w:rsidP="00BF1E5B">
      <w:pPr>
        <w:pStyle w:val="Szvegtrzs"/>
        <w:rPr>
          <w:sz w:val="24"/>
          <w:szCs w:val="24"/>
        </w:rPr>
      </w:pPr>
      <w:r w:rsidRPr="006506D7">
        <w:rPr>
          <w:sz w:val="24"/>
          <w:szCs w:val="24"/>
        </w:rPr>
        <w:t>Rátértek a zárt ülés napirendjének a megtárgyalására.</w:t>
      </w:r>
    </w:p>
    <w:p w:rsidR="00BF1E5B" w:rsidRPr="006506D7" w:rsidRDefault="00BF1E5B" w:rsidP="00BF1E5B">
      <w:pPr>
        <w:pStyle w:val="Szvegtrzs"/>
        <w:rPr>
          <w:sz w:val="24"/>
          <w:szCs w:val="24"/>
        </w:rPr>
      </w:pPr>
    </w:p>
    <w:p w:rsidR="00BF1E5B" w:rsidRPr="006506D7" w:rsidRDefault="00BF1E5B" w:rsidP="00BF1E5B">
      <w:pPr>
        <w:pStyle w:val="Szvegtrzs"/>
        <w:jc w:val="center"/>
        <w:rPr>
          <w:b/>
          <w:i/>
          <w:sz w:val="24"/>
          <w:szCs w:val="24"/>
        </w:rPr>
      </w:pPr>
      <w:r w:rsidRPr="006506D7">
        <w:rPr>
          <w:b/>
          <w:i/>
          <w:sz w:val="24"/>
          <w:szCs w:val="24"/>
        </w:rPr>
        <w:t>– A zárt ülés anyagát külön jegyzőkönyv tartalmazza. –</w:t>
      </w:r>
    </w:p>
    <w:p w:rsidR="00BF1E5B" w:rsidRPr="006506D7" w:rsidRDefault="00BF1E5B" w:rsidP="00BF1E5B">
      <w:pPr>
        <w:tabs>
          <w:tab w:val="left" w:pos="2448"/>
        </w:tabs>
        <w:rPr>
          <w:sz w:val="24"/>
          <w:szCs w:val="24"/>
        </w:rPr>
      </w:pPr>
    </w:p>
    <w:p w:rsidR="00BF1E5B" w:rsidRPr="006506D7" w:rsidRDefault="00BF1E5B" w:rsidP="00BF1E5B">
      <w:pPr>
        <w:pStyle w:val="NormlWeb"/>
        <w:spacing w:before="0" w:after="0"/>
        <w:jc w:val="both"/>
        <w:rPr>
          <w:szCs w:val="24"/>
        </w:rPr>
      </w:pPr>
      <w:r w:rsidRPr="006506D7">
        <w:rPr>
          <w:b/>
          <w:bCs/>
          <w:iCs/>
          <w:szCs w:val="24"/>
          <w:u w:val="single"/>
        </w:rPr>
        <w:t>Dobos László polgármester:</w:t>
      </w:r>
      <w:r w:rsidRPr="006506D7">
        <w:rPr>
          <w:b/>
          <w:bCs/>
          <w:iCs/>
          <w:szCs w:val="24"/>
        </w:rPr>
        <w:t xml:space="preserve"> </w:t>
      </w:r>
      <w:r w:rsidRPr="006506D7">
        <w:rPr>
          <w:szCs w:val="24"/>
        </w:rPr>
        <w:t xml:space="preserve">Bejelentette, hogy a zárt ülés megtárgyalásának a végére értek, a testület nyilvános ülés keretében folytatja munkáját.  </w:t>
      </w:r>
    </w:p>
    <w:p w:rsidR="000F5329" w:rsidRPr="006506D7" w:rsidRDefault="000F5329" w:rsidP="0045517F">
      <w:pPr>
        <w:pStyle w:val="Szvegtrzs"/>
        <w:rPr>
          <w:sz w:val="24"/>
          <w:szCs w:val="24"/>
        </w:rPr>
      </w:pPr>
    </w:p>
    <w:tbl>
      <w:tblPr>
        <w:tblW w:w="0" w:type="auto"/>
        <w:tblLook w:val="01E0"/>
      </w:tblPr>
      <w:tblGrid>
        <w:gridCol w:w="2088"/>
        <w:gridCol w:w="7122"/>
      </w:tblGrid>
      <w:tr w:rsidR="000B6C19" w:rsidRPr="006506D7" w:rsidTr="000B6C19">
        <w:trPr>
          <w:trHeight w:val="1124"/>
        </w:trPr>
        <w:tc>
          <w:tcPr>
            <w:tcW w:w="2088" w:type="dxa"/>
          </w:tcPr>
          <w:p w:rsidR="000B6C19" w:rsidRPr="006506D7" w:rsidRDefault="000B6C19" w:rsidP="00B15A93">
            <w:pPr>
              <w:pStyle w:val="NormlWeb"/>
              <w:spacing w:before="0" w:after="0"/>
              <w:jc w:val="both"/>
              <w:rPr>
                <w:b/>
                <w:szCs w:val="24"/>
              </w:rPr>
            </w:pPr>
            <w:r w:rsidRPr="006506D7">
              <w:rPr>
                <w:b/>
                <w:szCs w:val="24"/>
              </w:rPr>
              <w:lastRenderedPageBreak/>
              <w:t>3</w:t>
            </w:r>
            <w:r w:rsidR="00B15A93">
              <w:rPr>
                <w:b/>
                <w:szCs w:val="24"/>
              </w:rPr>
              <w:t>3</w:t>
            </w:r>
            <w:r w:rsidRPr="006506D7">
              <w:rPr>
                <w:b/>
                <w:szCs w:val="24"/>
              </w:rPr>
              <w:t xml:space="preserve">. </w:t>
            </w:r>
            <w:r w:rsidRPr="006506D7">
              <w:rPr>
                <w:b/>
                <w:szCs w:val="24"/>
                <w:u w:val="single"/>
              </w:rPr>
              <w:t>pótnapirend</w:t>
            </w:r>
            <w:r w:rsidRPr="006506D7">
              <w:rPr>
                <w:b/>
                <w:szCs w:val="24"/>
              </w:rPr>
              <w:t>:</w:t>
            </w:r>
          </w:p>
        </w:tc>
        <w:tc>
          <w:tcPr>
            <w:tcW w:w="7122" w:type="dxa"/>
          </w:tcPr>
          <w:p w:rsidR="00892C06" w:rsidRPr="0029372D" w:rsidRDefault="00892C06" w:rsidP="00892C06">
            <w:pPr>
              <w:pStyle w:val="Cm"/>
              <w:jc w:val="both"/>
              <w:rPr>
                <w:szCs w:val="24"/>
              </w:rPr>
            </w:pPr>
            <w:r w:rsidRPr="0029372D">
              <w:rPr>
                <w:b w:val="0"/>
                <w:szCs w:val="24"/>
              </w:rPr>
              <w:t>Javaslat Karcag Város Településrendezési eszközeinek 2017. évi módosításaihoz kapcsolódó környezeti vizsgálat szükségességére</w:t>
            </w:r>
          </w:p>
          <w:p w:rsidR="000B6C19" w:rsidRPr="006506D7" w:rsidRDefault="000B6C19" w:rsidP="000B6C19">
            <w:pPr>
              <w:pStyle w:val="HTML-kntformzott"/>
              <w:spacing w:line="0" w:lineRule="atLeast"/>
              <w:jc w:val="both"/>
              <w:rPr>
                <w:rFonts w:ascii="Times New Roman" w:hAnsi="Times New Roman" w:cs="Times New Roman"/>
                <w:sz w:val="24"/>
                <w:szCs w:val="24"/>
              </w:rPr>
            </w:pPr>
            <w:r w:rsidRPr="006506D7">
              <w:rPr>
                <w:rFonts w:ascii="Times New Roman" w:hAnsi="Times New Roman" w:cs="Times New Roman"/>
                <w:sz w:val="24"/>
                <w:szCs w:val="24"/>
                <w:u w:val="single"/>
              </w:rPr>
              <w:t xml:space="preserve">Előadó: </w:t>
            </w:r>
            <w:r w:rsidRPr="006506D7">
              <w:rPr>
                <w:rFonts w:ascii="Times New Roman" w:hAnsi="Times New Roman" w:cs="Times New Roman"/>
                <w:sz w:val="24"/>
                <w:szCs w:val="24"/>
              </w:rPr>
              <w:t>Dobos László polgármester</w:t>
            </w:r>
          </w:p>
          <w:p w:rsidR="000B6C19" w:rsidRPr="006506D7" w:rsidRDefault="000B6C19" w:rsidP="000B6C19">
            <w:pPr>
              <w:pStyle w:val="HTML-kntformzott"/>
              <w:spacing w:line="0" w:lineRule="atLeast"/>
              <w:jc w:val="both"/>
              <w:rPr>
                <w:rFonts w:ascii="Times New Roman" w:hAnsi="Times New Roman" w:cs="Times New Roman"/>
                <w:sz w:val="24"/>
                <w:szCs w:val="24"/>
                <w:u w:val="single"/>
              </w:rPr>
            </w:pPr>
          </w:p>
        </w:tc>
      </w:tr>
    </w:tbl>
    <w:p w:rsidR="000B6C19" w:rsidRPr="006506D7" w:rsidRDefault="000B6C19" w:rsidP="000B6C19">
      <w:pPr>
        <w:widowControl w:val="0"/>
        <w:tabs>
          <w:tab w:val="left" w:pos="2088"/>
        </w:tabs>
        <w:autoSpaceDE w:val="0"/>
        <w:autoSpaceDN w:val="0"/>
        <w:adjustRightInd w:val="0"/>
        <w:rPr>
          <w:b/>
          <w:sz w:val="24"/>
          <w:szCs w:val="24"/>
        </w:rPr>
      </w:pPr>
      <w:r w:rsidRPr="006506D7">
        <w:rPr>
          <w:b/>
          <w:sz w:val="24"/>
          <w:szCs w:val="24"/>
        </w:rPr>
        <w:tab/>
      </w:r>
    </w:p>
    <w:p w:rsidR="000B6C19" w:rsidRPr="006506D7" w:rsidRDefault="003846DE" w:rsidP="00C361C3">
      <w:pPr>
        <w:tabs>
          <w:tab w:val="left" w:pos="2518"/>
        </w:tabs>
        <w:jc w:val="both"/>
        <w:rPr>
          <w:bCs/>
          <w:iCs/>
          <w:sz w:val="24"/>
          <w:szCs w:val="24"/>
        </w:rPr>
      </w:pPr>
      <w:r w:rsidRPr="006506D7">
        <w:rPr>
          <w:b/>
          <w:bCs/>
          <w:iCs/>
          <w:sz w:val="24"/>
          <w:szCs w:val="24"/>
          <w:u w:val="single"/>
        </w:rPr>
        <w:t>Dobos László polgármester:</w:t>
      </w:r>
      <w:r w:rsidRPr="006506D7">
        <w:rPr>
          <w:bCs/>
          <w:iCs/>
          <w:sz w:val="24"/>
          <w:szCs w:val="24"/>
        </w:rPr>
        <w:t xml:space="preserve"> </w:t>
      </w:r>
      <w:r w:rsidR="00AE23F8">
        <w:rPr>
          <w:bCs/>
          <w:iCs/>
          <w:sz w:val="24"/>
          <w:szCs w:val="24"/>
        </w:rPr>
        <w:t>A kormányrendelet előírásai szerint kikérték a környezet védelméért fele</w:t>
      </w:r>
      <w:r w:rsidR="00A36916">
        <w:rPr>
          <w:bCs/>
          <w:iCs/>
          <w:sz w:val="24"/>
          <w:szCs w:val="24"/>
        </w:rPr>
        <w:t>l</w:t>
      </w:r>
      <w:r w:rsidR="00AE23F8">
        <w:rPr>
          <w:bCs/>
          <w:iCs/>
          <w:sz w:val="24"/>
          <w:szCs w:val="24"/>
        </w:rPr>
        <w:t xml:space="preserve">ős államigazgatási szervek szakmai véleményét. A szervek egyikese tartja szükségesnek a vizsgálat lefolytatását. </w:t>
      </w:r>
      <w:r w:rsidR="00BF7AD8">
        <w:rPr>
          <w:bCs/>
          <w:iCs/>
          <w:sz w:val="24"/>
          <w:szCs w:val="24"/>
        </w:rPr>
        <w:t xml:space="preserve">A szakbizottság támogatta a napirendet. </w:t>
      </w:r>
      <w:r w:rsidR="00AE23F8" w:rsidRPr="00AE23F8">
        <w:rPr>
          <w:bCs/>
          <w:iCs/>
          <w:sz w:val="24"/>
          <w:szCs w:val="24"/>
        </w:rPr>
        <w:t>Vitára bocsátotta a napirendet.</w:t>
      </w:r>
      <w:r w:rsidR="00AE23F8">
        <w:rPr>
          <w:bCs/>
          <w:iCs/>
          <w:sz w:val="24"/>
          <w:szCs w:val="24"/>
        </w:rPr>
        <w:t xml:space="preserve"> </w:t>
      </w:r>
      <w:r w:rsidR="000B6C19" w:rsidRPr="006506D7">
        <w:rPr>
          <w:bCs/>
          <w:iCs/>
          <w:sz w:val="24"/>
          <w:szCs w:val="24"/>
        </w:rPr>
        <w:t xml:space="preserve"> Kérdés, hozzászólás van-e?</w:t>
      </w:r>
    </w:p>
    <w:p w:rsidR="000B6C19" w:rsidRPr="006506D7" w:rsidRDefault="000B6C19" w:rsidP="00C361C3">
      <w:pPr>
        <w:tabs>
          <w:tab w:val="left" w:pos="2518"/>
        </w:tabs>
        <w:jc w:val="both"/>
        <w:rPr>
          <w:bCs/>
          <w:iCs/>
          <w:sz w:val="24"/>
          <w:szCs w:val="24"/>
        </w:rPr>
      </w:pPr>
    </w:p>
    <w:p w:rsidR="000B6C19" w:rsidRPr="006506D7" w:rsidRDefault="000B6C19" w:rsidP="00C361C3">
      <w:pPr>
        <w:rPr>
          <w:sz w:val="24"/>
          <w:szCs w:val="24"/>
        </w:rPr>
      </w:pPr>
      <w:r w:rsidRPr="006506D7">
        <w:rPr>
          <w:sz w:val="24"/>
          <w:szCs w:val="24"/>
        </w:rPr>
        <w:t xml:space="preserve">Kérdés, észrevétel nem hangzott el. </w:t>
      </w:r>
    </w:p>
    <w:p w:rsidR="000B6C19" w:rsidRPr="006506D7" w:rsidRDefault="000B6C19" w:rsidP="00C361C3">
      <w:pPr>
        <w:rPr>
          <w:sz w:val="24"/>
          <w:szCs w:val="24"/>
        </w:rPr>
      </w:pPr>
    </w:p>
    <w:p w:rsidR="000B6C19" w:rsidRPr="006506D7" w:rsidRDefault="000B6C19" w:rsidP="00C361C3">
      <w:pPr>
        <w:ind w:right="70"/>
        <w:jc w:val="both"/>
        <w:rPr>
          <w:bCs/>
          <w:sz w:val="24"/>
          <w:szCs w:val="24"/>
        </w:rPr>
      </w:pPr>
      <w:r w:rsidRPr="006506D7">
        <w:rPr>
          <w:b/>
          <w:bCs/>
          <w:sz w:val="24"/>
          <w:szCs w:val="24"/>
          <w:u w:val="single"/>
        </w:rPr>
        <w:t>Dobos László polgármester:</w:t>
      </w:r>
      <w:r w:rsidRPr="006506D7">
        <w:rPr>
          <w:sz w:val="24"/>
          <w:szCs w:val="24"/>
        </w:rPr>
        <w:t xml:space="preserve"> Javasolta az előterjesztés és a határozati javaslat elfogadását. </w:t>
      </w:r>
      <w:r w:rsidRPr="006506D7">
        <w:rPr>
          <w:bCs/>
          <w:sz w:val="24"/>
          <w:szCs w:val="24"/>
        </w:rPr>
        <w:t xml:space="preserve">Aki egyetért, kézfeltartással jelezze. </w:t>
      </w:r>
    </w:p>
    <w:p w:rsidR="000B6C19" w:rsidRPr="006506D7" w:rsidRDefault="000B6C19" w:rsidP="00C361C3">
      <w:pPr>
        <w:rPr>
          <w:b/>
          <w:bCs/>
          <w:sz w:val="24"/>
          <w:szCs w:val="24"/>
          <w:u w:val="single"/>
        </w:rPr>
      </w:pPr>
    </w:p>
    <w:p w:rsidR="000B6C19" w:rsidRPr="006506D7" w:rsidRDefault="000B6C19" w:rsidP="00C361C3">
      <w:pPr>
        <w:tabs>
          <w:tab w:val="left" w:pos="1267"/>
        </w:tabs>
        <w:ind w:right="70"/>
        <w:jc w:val="both"/>
        <w:rPr>
          <w:sz w:val="24"/>
          <w:szCs w:val="24"/>
        </w:rPr>
      </w:pPr>
      <w:r w:rsidRPr="006506D7">
        <w:rPr>
          <w:b/>
          <w:bCs/>
          <w:sz w:val="24"/>
          <w:szCs w:val="24"/>
          <w:u w:val="single"/>
        </w:rPr>
        <w:t>A képviselő-testület döntése:</w:t>
      </w:r>
      <w:r w:rsidRPr="006506D7">
        <w:rPr>
          <w:b/>
          <w:bCs/>
          <w:sz w:val="24"/>
          <w:szCs w:val="24"/>
        </w:rPr>
        <w:t xml:space="preserve"> </w:t>
      </w:r>
      <w:r w:rsidR="00AE23F8">
        <w:rPr>
          <w:bCs/>
          <w:sz w:val="24"/>
          <w:szCs w:val="24"/>
        </w:rPr>
        <w:t>7</w:t>
      </w:r>
      <w:r w:rsidRPr="006506D7">
        <w:rPr>
          <w:sz w:val="24"/>
          <w:szCs w:val="24"/>
        </w:rPr>
        <w:t xml:space="preserve"> igen szavazat</w:t>
      </w:r>
      <w:r w:rsidR="000123ED">
        <w:rPr>
          <w:sz w:val="24"/>
          <w:szCs w:val="24"/>
        </w:rPr>
        <w:t>,</w:t>
      </w:r>
      <w:r w:rsidR="00AE23F8">
        <w:rPr>
          <w:sz w:val="24"/>
          <w:szCs w:val="24"/>
        </w:rPr>
        <w:t xml:space="preserve"> 2</w:t>
      </w:r>
      <w:r w:rsidRPr="006506D7">
        <w:rPr>
          <w:sz w:val="24"/>
          <w:szCs w:val="24"/>
        </w:rPr>
        <w:t xml:space="preserve"> </w:t>
      </w:r>
      <w:r w:rsidR="00AE23F8" w:rsidRPr="006506D7">
        <w:rPr>
          <w:sz w:val="24"/>
          <w:szCs w:val="24"/>
        </w:rPr>
        <w:t>tartózkodás</w:t>
      </w:r>
      <w:r w:rsidR="00AE23F8">
        <w:rPr>
          <w:sz w:val="24"/>
          <w:szCs w:val="24"/>
        </w:rPr>
        <w:t>.</w:t>
      </w:r>
      <w:r w:rsidR="00AE23F8" w:rsidRPr="006506D7">
        <w:rPr>
          <w:sz w:val="24"/>
          <w:szCs w:val="24"/>
        </w:rPr>
        <w:t xml:space="preserve"> </w:t>
      </w:r>
      <w:r w:rsidRPr="006506D7">
        <w:rPr>
          <w:sz w:val="24"/>
          <w:szCs w:val="24"/>
        </w:rPr>
        <w:t>Nemleges szavazat nem volt.</w:t>
      </w:r>
    </w:p>
    <w:p w:rsidR="000B6C19" w:rsidRDefault="000B6C19" w:rsidP="000B6C19">
      <w:pPr>
        <w:widowControl w:val="0"/>
        <w:tabs>
          <w:tab w:val="left" w:pos="2088"/>
        </w:tabs>
        <w:autoSpaceDE w:val="0"/>
        <w:autoSpaceDN w:val="0"/>
        <w:adjustRightInd w:val="0"/>
        <w:rPr>
          <w:b/>
          <w:sz w:val="24"/>
          <w:szCs w:val="24"/>
        </w:rPr>
      </w:pPr>
    </w:p>
    <w:p w:rsidR="001538B5" w:rsidRPr="001538B5" w:rsidRDefault="001538B5" w:rsidP="001538B5">
      <w:pPr>
        <w:pStyle w:val="WW-Alaprtelmezett"/>
        <w:shd w:val="clear" w:color="auto" w:fill="FFFFFF"/>
        <w:jc w:val="both"/>
        <w:rPr>
          <w:rFonts w:cs="Arial Unicode MS"/>
        </w:rPr>
      </w:pPr>
    </w:p>
    <w:p w:rsidR="001538B5" w:rsidRPr="001538B5" w:rsidRDefault="001538B5" w:rsidP="001538B5">
      <w:pPr>
        <w:tabs>
          <w:tab w:val="left" w:pos="4140"/>
          <w:tab w:val="left" w:pos="6480"/>
          <w:tab w:val="left" w:pos="6660"/>
        </w:tabs>
        <w:rPr>
          <w:b/>
          <w:sz w:val="24"/>
          <w:szCs w:val="24"/>
        </w:rPr>
      </w:pPr>
      <w:r w:rsidRPr="001538B5">
        <w:rPr>
          <w:b/>
          <w:sz w:val="24"/>
          <w:szCs w:val="24"/>
        </w:rPr>
        <w:t>224/2017. (VI. 29.) ,</w:t>
      </w:r>
      <w:proofErr w:type="gramStart"/>
      <w:r w:rsidRPr="001538B5">
        <w:rPr>
          <w:b/>
          <w:sz w:val="24"/>
          <w:szCs w:val="24"/>
        </w:rPr>
        <w:t>,kt</w:t>
      </w:r>
      <w:proofErr w:type="gramEnd"/>
      <w:r w:rsidRPr="001538B5">
        <w:rPr>
          <w:b/>
          <w:sz w:val="24"/>
          <w:szCs w:val="24"/>
        </w:rPr>
        <w:t>.” sz. határozat:</w:t>
      </w:r>
    </w:p>
    <w:p w:rsidR="001538B5" w:rsidRPr="001538B5" w:rsidRDefault="001538B5" w:rsidP="001538B5">
      <w:pPr>
        <w:pStyle w:val="Cm"/>
        <w:jc w:val="both"/>
        <w:rPr>
          <w:b w:val="0"/>
          <w:szCs w:val="24"/>
        </w:rPr>
      </w:pPr>
      <w:r w:rsidRPr="001538B5">
        <w:rPr>
          <w:szCs w:val="24"/>
        </w:rPr>
        <w:t>Karcag Város Településrendezési eszközeinek 2017. évi módosításaihoz kapcsolódó környezeti vizsgálat szükségességéről</w:t>
      </w:r>
    </w:p>
    <w:p w:rsidR="001538B5" w:rsidRPr="001538B5" w:rsidRDefault="001538B5" w:rsidP="001538B5">
      <w:pPr>
        <w:tabs>
          <w:tab w:val="left" w:pos="4140"/>
          <w:tab w:val="left" w:pos="6480"/>
          <w:tab w:val="left" w:pos="6660"/>
        </w:tabs>
        <w:rPr>
          <w:b/>
          <w:sz w:val="24"/>
          <w:szCs w:val="24"/>
        </w:rPr>
      </w:pPr>
    </w:p>
    <w:p w:rsidR="001538B5" w:rsidRPr="001538B5" w:rsidRDefault="001538B5" w:rsidP="001538B5">
      <w:pPr>
        <w:tabs>
          <w:tab w:val="left" w:pos="4140"/>
          <w:tab w:val="left" w:pos="6480"/>
          <w:tab w:val="left" w:pos="6660"/>
        </w:tabs>
        <w:jc w:val="both"/>
        <w:rPr>
          <w:sz w:val="24"/>
          <w:szCs w:val="24"/>
        </w:rPr>
      </w:pPr>
      <w:r w:rsidRPr="001538B5">
        <w:rPr>
          <w:sz w:val="24"/>
          <w:szCs w:val="24"/>
        </w:rPr>
        <w:t xml:space="preserve">Karcag Városi Önkormányzat Képviselő – testülete (továbbiakban: Képviselő-testület) az Alaptörvény 32. cikk (1) bekezdés b) pontjában biztosított jogkörében eljárva, a Magyarország helyi önkormányzatairól szóló 2011. évi CLXXXIX. tv. 13. § (1) bekezdés 1. pontjában biztosított feladatkörében eljárva, valamint az egyes tervek, illetve programok környezeti vizsgálatáról szóló 2/2005. (I. 11.) Korm. rendelet 3. §, 4. §, 5. § (3) bekezdésében foglaltak alapján az alábbiak szerint dönt: </w:t>
      </w:r>
    </w:p>
    <w:p w:rsidR="001538B5" w:rsidRPr="001538B5" w:rsidRDefault="008046EC" w:rsidP="001538B5">
      <w:pPr>
        <w:tabs>
          <w:tab w:val="left" w:pos="4140"/>
          <w:tab w:val="left" w:pos="6480"/>
          <w:tab w:val="left" w:pos="6660"/>
        </w:tabs>
        <w:jc w:val="both"/>
        <w:rPr>
          <w:sz w:val="24"/>
          <w:szCs w:val="24"/>
        </w:rPr>
      </w:pPr>
      <w:r>
        <w:rPr>
          <w:sz w:val="24"/>
          <w:szCs w:val="24"/>
        </w:rPr>
        <w:t xml:space="preserve">                                                                                                                          </w:t>
      </w:r>
    </w:p>
    <w:p w:rsidR="001538B5" w:rsidRPr="001538B5" w:rsidRDefault="001538B5" w:rsidP="001538B5">
      <w:pPr>
        <w:tabs>
          <w:tab w:val="left" w:pos="4140"/>
          <w:tab w:val="left" w:pos="6480"/>
          <w:tab w:val="left" w:pos="6660"/>
        </w:tabs>
        <w:jc w:val="both"/>
        <w:rPr>
          <w:sz w:val="24"/>
          <w:szCs w:val="24"/>
        </w:rPr>
      </w:pPr>
      <w:r w:rsidRPr="001538B5">
        <w:rPr>
          <w:sz w:val="24"/>
          <w:szCs w:val="24"/>
        </w:rPr>
        <w:t>A Képviselő-testület Karcag Város Településrendezési eszközeinek 2017. évi módosításaihoz kapcsolódó környezeti vizsgálat elkészítését nem tartja szükségesnek.</w:t>
      </w:r>
    </w:p>
    <w:p w:rsidR="001538B5" w:rsidRPr="001538B5" w:rsidRDefault="001538B5" w:rsidP="001538B5">
      <w:pPr>
        <w:tabs>
          <w:tab w:val="left" w:pos="4140"/>
          <w:tab w:val="left" w:pos="6480"/>
          <w:tab w:val="left" w:pos="6660"/>
        </w:tabs>
        <w:rPr>
          <w:sz w:val="24"/>
          <w:szCs w:val="24"/>
        </w:rPr>
      </w:pPr>
    </w:p>
    <w:p w:rsidR="001538B5" w:rsidRPr="001538B5" w:rsidRDefault="001538B5" w:rsidP="001538B5">
      <w:pPr>
        <w:tabs>
          <w:tab w:val="left" w:pos="4140"/>
          <w:tab w:val="left" w:pos="6480"/>
          <w:tab w:val="left" w:pos="6660"/>
        </w:tabs>
        <w:rPr>
          <w:sz w:val="24"/>
          <w:szCs w:val="24"/>
          <w:u w:val="single"/>
        </w:rPr>
      </w:pPr>
      <w:r w:rsidRPr="001538B5">
        <w:rPr>
          <w:sz w:val="24"/>
          <w:szCs w:val="24"/>
          <w:u w:val="single"/>
        </w:rPr>
        <w:t>Erről értesülnek:</w:t>
      </w:r>
    </w:p>
    <w:p w:rsidR="001538B5" w:rsidRPr="001538B5" w:rsidRDefault="001538B5" w:rsidP="001538B5">
      <w:pPr>
        <w:numPr>
          <w:ilvl w:val="0"/>
          <w:numId w:val="69"/>
        </w:numPr>
        <w:suppressAutoHyphens/>
        <w:ind w:left="426" w:hanging="426"/>
        <w:jc w:val="both"/>
        <w:rPr>
          <w:sz w:val="24"/>
          <w:szCs w:val="24"/>
          <w:shd w:val="clear" w:color="auto" w:fill="00FF00"/>
        </w:rPr>
      </w:pPr>
      <w:r w:rsidRPr="001538B5">
        <w:rPr>
          <w:sz w:val="24"/>
          <w:szCs w:val="24"/>
        </w:rPr>
        <w:t>Karcag Városi Önkormányzat Képviselő-testületének tagjai, lakhelyükön</w:t>
      </w:r>
    </w:p>
    <w:p w:rsidR="001538B5" w:rsidRPr="001538B5" w:rsidRDefault="001538B5" w:rsidP="001538B5">
      <w:pPr>
        <w:numPr>
          <w:ilvl w:val="0"/>
          <w:numId w:val="69"/>
        </w:numPr>
        <w:suppressAutoHyphens/>
        <w:ind w:left="426" w:hanging="426"/>
        <w:jc w:val="both"/>
        <w:rPr>
          <w:sz w:val="24"/>
          <w:szCs w:val="24"/>
          <w:shd w:val="clear" w:color="auto" w:fill="00FF00"/>
        </w:rPr>
      </w:pPr>
      <w:r w:rsidRPr="001538B5">
        <w:rPr>
          <w:sz w:val="24"/>
          <w:szCs w:val="24"/>
        </w:rPr>
        <w:t>Karcag Városi Önkormányzat Polgármestere, helyben</w:t>
      </w:r>
    </w:p>
    <w:p w:rsidR="001538B5" w:rsidRPr="001538B5" w:rsidRDefault="001538B5" w:rsidP="001538B5">
      <w:pPr>
        <w:numPr>
          <w:ilvl w:val="0"/>
          <w:numId w:val="69"/>
        </w:numPr>
        <w:suppressAutoHyphens/>
        <w:ind w:left="426" w:hanging="426"/>
        <w:jc w:val="both"/>
        <w:rPr>
          <w:sz w:val="24"/>
          <w:szCs w:val="24"/>
          <w:shd w:val="clear" w:color="auto" w:fill="00FF00"/>
        </w:rPr>
      </w:pPr>
      <w:r w:rsidRPr="001538B5">
        <w:rPr>
          <w:sz w:val="24"/>
          <w:szCs w:val="24"/>
        </w:rPr>
        <w:t>Karcag Városi Önkormányzat Jegyzője, helyben</w:t>
      </w:r>
    </w:p>
    <w:p w:rsidR="001538B5" w:rsidRPr="001538B5" w:rsidRDefault="001538B5" w:rsidP="001538B5">
      <w:pPr>
        <w:numPr>
          <w:ilvl w:val="0"/>
          <w:numId w:val="69"/>
        </w:numPr>
        <w:suppressAutoHyphens/>
        <w:ind w:left="426" w:hanging="426"/>
        <w:jc w:val="both"/>
        <w:rPr>
          <w:sz w:val="24"/>
          <w:szCs w:val="24"/>
          <w:shd w:val="clear" w:color="auto" w:fill="00FF00"/>
        </w:rPr>
      </w:pPr>
      <w:r w:rsidRPr="001538B5">
        <w:rPr>
          <w:sz w:val="24"/>
          <w:szCs w:val="24"/>
        </w:rPr>
        <w:t>Karcagi Polgármesteri Hivatal Aljegyzői Iroda, helyben</w:t>
      </w:r>
    </w:p>
    <w:p w:rsidR="001538B5" w:rsidRPr="001538B5" w:rsidRDefault="001538B5" w:rsidP="001538B5">
      <w:pPr>
        <w:numPr>
          <w:ilvl w:val="0"/>
          <w:numId w:val="69"/>
        </w:numPr>
        <w:suppressAutoHyphens/>
        <w:ind w:left="426" w:hanging="426"/>
        <w:jc w:val="both"/>
        <w:rPr>
          <w:sz w:val="24"/>
          <w:szCs w:val="24"/>
          <w:shd w:val="clear" w:color="auto" w:fill="FFFF00"/>
        </w:rPr>
      </w:pPr>
      <w:r w:rsidRPr="001538B5">
        <w:rPr>
          <w:sz w:val="24"/>
          <w:szCs w:val="24"/>
        </w:rPr>
        <w:t xml:space="preserve">Farkas Renáta főépítész, 5000 Szolnok, Dr. </w:t>
      </w:r>
      <w:proofErr w:type="spellStart"/>
      <w:r w:rsidRPr="001538B5">
        <w:rPr>
          <w:sz w:val="24"/>
          <w:szCs w:val="24"/>
        </w:rPr>
        <w:t>Sebestény</w:t>
      </w:r>
      <w:proofErr w:type="spellEnd"/>
      <w:r w:rsidRPr="001538B5">
        <w:rPr>
          <w:sz w:val="24"/>
          <w:szCs w:val="24"/>
        </w:rPr>
        <w:t xml:space="preserve"> </w:t>
      </w:r>
      <w:proofErr w:type="spellStart"/>
      <w:r w:rsidRPr="001538B5">
        <w:rPr>
          <w:sz w:val="24"/>
          <w:szCs w:val="24"/>
        </w:rPr>
        <w:t>Gy</w:t>
      </w:r>
      <w:proofErr w:type="spellEnd"/>
      <w:r w:rsidRPr="001538B5">
        <w:rPr>
          <w:sz w:val="24"/>
          <w:szCs w:val="24"/>
        </w:rPr>
        <w:t>. út 24/</w:t>
      </w:r>
      <w:proofErr w:type="gramStart"/>
      <w:r w:rsidRPr="001538B5">
        <w:rPr>
          <w:sz w:val="24"/>
          <w:szCs w:val="24"/>
        </w:rPr>
        <w:t>A</w:t>
      </w:r>
      <w:proofErr w:type="gramEnd"/>
      <w:r w:rsidRPr="001538B5">
        <w:rPr>
          <w:sz w:val="24"/>
          <w:szCs w:val="24"/>
        </w:rPr>
        <w:t xml:space="preserve"> II/6 </w:t>
      </w:r>
    </w:p>
    <w:p w:rsidR="001538B5" w:rsidRPr="001538B5" w:rsidRDefault="001538B5" w:rsidP="001538B5">
      <w:pPr>
        <w:numPr>
          <w:ilvl w:val="0"/>
          <w:numId w:val="69"/>
        </w:numPr>
        <w:suppressAutoHyphens/>
        <w:ind w:left="426" w:hanging="426"/>
        <w:jc w:val="both"/>
        <w:rPr>
          <w:sz w:val="24"/>
          <w:szCs w:val="24"/>
        </w:rPr>
      </w:pPr>
      <w:r w:rsidRPr="001538B5">
        <w:rPr>
          <w:sz w:val="24"/>
          <w:szCs w:val="24"/>
        </w:rPr>
        <w:t>EX! Építésziroda Kft., 5000Szolnok, Hunyadi út 41.</w:t>
      </w:r>
    </w:p>
    <w:p w:rsidR="001538B5" w:rsidRPr="001538B5" w:rsidRDefault="001538B5" w:rsidP="001538B5">
      <w:pPr>
        <w:numPr>
          <w:ilvl w:val="0"/>
          <w:numId w:val="69"/>
        </w:numPr>
        <w:ind w:left="357" w:hanging="357"/>
        <w:jc w:val="both"/>
        <w:rPr>
          <w:sz w:val="24"/>
          <w:szCs w:val="24"/>
        </w:rPr>
      </w:pPr>
      <w:r w:rsidRPr="001538B5">
        <w:rPr>
          <w:sz w:val="24"/>
          <w:szCs w:val="24"/>
        </w:rPr>
        <w:t>Jász-Nagykun-Szolnok Megyei Kormányhivatal Állami Főépítésze, 5000 Szolnok, Kossuth L. u. 2.</w:t>
      </w:r>
    </w:p>
    <w:p w:rsidR="001538B5" w:rsidRPr="001538B5" w:rsidRDefault="001538B5" w:rsidP="001538B5">
      <w:pPr>
        <w:numPr>
          <w:ilvl w:val="0"/>
          <w:numId w:val="69"/>
        </w:numPr>
        <w:ind w:left="357" w:hanging="357"/>
        <w:jc w:val="both"/>
        <w:rPr>
          <w:sz w:val="24"/>
          <w:szCs w:val="24"/>
        </w:rPr>
      </w:pPr>
      <w:r w:rsidRPr="001538B5">
        <w:rPr>
          <w:sz w:val="24"/>
          <w:szCs w:val="24"/>
        </w:rPr>
        <w:t>Jász-Nagykun-Szolnok Megyei Kormányhivatal Népegészségügyi Főosztálya, 5000 Szolnok, Ady E. u. 35-37.</w:t>
      </w:r>
    </w:p>
    <w:p w:rsidR="001538B5" w:rsidRPr="001538B5" w:rsidRDefault="001538B5" w:rsidP="001538B5">
      <w:pPr>
        <w:numPr>
          <w:ilvl w:val="0"/>
          <w:numId w:val="69"/>
        </w:numPr>
        <w:ind w:left="357" w:hanging="357"/>
        <w:jc w:val="both"/>
        <w:rPr>
          <w:sz w:val="24"/>
          <w:szCs w:val="24"/>
        </w:rPr>
      </w:pPr>
      <w:r w:rsidRPr="001538B5">
        <w:rPr>
          <w:sz w:val="24"/>
          <w:szCs w:val="24"/>
        </w:rPr>
        <w:t>Jász-Nagykun-Szolnok Megyei Kormányhivatal Környezetvédelmi és Természetvédelmi Főosztálya, 5000 Szolnok, Boldog Sándor István krt. 4.</w:t>
      </w:r>
    </w:p>
    <w:p w:rsidR="001538B5" w:rsidRPr="001538B5" w:rsidRDefault="001538B5" w:rsidP="001538B5">
      <w:pPr>
        <w:numPr>
          <w:ilvl w:val="0"/>
          <w:numId w:val="69"/>
        </w:numPr>
        <w:ind w:left="357" w:hanging="357"/>
        <w:jc w:val="both"/>
        <w:rPr>
          <w:sz w:val="24"/>
          <w:szCs w:val="24"/>
        </w:rPr>
      </w:pPr>
      <w:r w:rsidRPr="001538B5">
        <w:rPr>
          <w:sz w:val="24"/>
          <w:szCs w:val="24"/>
        </w:rPr>
        <w:t xml:space="preserve">Jász-Nagykun-Szolnok Megyei Katasztrófavédelmi Igazgatóság, 5000 Szolnok, József </w:t>
      </w:r>
      <w:proofErr w:type="gramStart"/>
      <w:r w:rsidRPr="001538B5">
        <w:rPr>
          <w:sz w:val="24"/>
          <w:szCs w:val="24"/>
        </w:rPr>
        <w:t>A</w:t>
      </w:r>
      <w:proofErr w:type="gramEnd"/>
      <w:r w:rsidRPr="001538B5">
        <w:rPr>
          <w:sz w:val="24"/>
          <w:szCs w:val="24"/>
        </w:rPr>
        <w:t>. u. 14.</w:t>
      </w:r>
    </w:p>
    <w:p w:rsidR="001538B5" w:rsidRPr="001538B5" w:rsidRDefault="001538B5" w:rsidP="001538B5">
      <w:pPr>
        <w:numPr>
          <w:ilvl w:val="0"/>
          <w:numId w:val="69"/>
        </w:numPr>
        <w:ind w:left="357" w:hanging="357"/>
        <w:jc w:val="both"/>
        <w:rPr>
          <w:sz w:val="24"/>
          <w:szCs w:val="24"/>
        </w:rPr>
      </w:pPr>
      <w:r w:rsidRPr="001538B5">
        <w:rPr>
          <w:sz w:val="24"/>
          <w:szCs w:val="24"/>
        </w:rPr>
        <w:t xml:space="preserve">Hortobágyi Nemzeti Park Igazgatósága, 4024 Debrecen, </w:t>
      </w:r>
      <w:proofErr w:type="spellStart"/>
      <w:r w:rsidRPr="001538B5">
        <w:rPr>
          <w:sz w:val="24"/>
          <w:szCs w:val="24"/>
        </w:rPr>
        <w:t>Sumen</w:t>
      </w:r>
      <w:proofErr w:type="spellEnd"/>
      <w:r w:rsidRPr="001538B5">
        <w:rPr>
          <w:sz w:val="24"/>
          <w:szCs w:val="24"/>
        </w:rPr>
        <w:t xml:space="preserve"> u. 2.</w:t>
      </w:r>
    </w:p>
    <w:p w:rsidR="001538B5" w:rsidRPr="001538B5" w:rsidRDefault="001538B5" w:rsidP="001538B5">
      <w:pPr>
        <w:numPr>
          <w:ilvl w:val="0"/>
          <w:numId w:val="69"/>
        </w:numPr>
        <w:ind w:left="357" w:hanging="357"/>
        <w:jc w:val="both"/>
        <w:rPr>
          <w:sz w:val="24"/>
          <w:szCs w:val="24"/>
        </w:rPr>
      </w:pPr>
      <w:r w:rsidRPr="001538B5">
        <w:rPr>
          <w:sz w:val="24"/>
          <w:szCs w:val="24"/>
        </w:rPr>
        <w:t>Hajdú-Bihar Megyei Kormányhivatal Debreceni Járási Hivatal Agrárügyi Főosztály 4024 Debrecen, Kossuth u. 12-14. II. em.</w:t>
      </w:r>
    </w:p>
    <w:p w:rsidR="001538B5" w:rsidRPr="0089055D" w:rsidRDefault="001538B5" w:rsidP="001538B5">
      <w:pPr>
        <w:pStyle w:val="WW-Alaprtelmezett"/>
        <w:shd w:val="clear" w:color="auto" w:fill="FFFFFF"/>
        <w:jc w:val="both"/>
        <w:rPr>
          <w:bCs/>
        </w:rPr>
      </w:pPr>
    </w:p>
    <w:tbl>
      <w:tblPr>
        <w:tblW w:w="0" w:type="auto"/>
        <w:tblLook w:val="01E0"/>
      </w:tblPr>
      <w:tblGrid>
        <w:gridCol w:w="2088"/>
        <w:gridCol w:w="7122"/>
      </w:tblGrid>
      <w:tr w:rsidR="008046EC" w:rsidRPr="006506D7" w:rsidTr="00771C15">
        <w:trPr>
          <w:trHeight w:val="1124"/>
        </w:trPr>
        <w:tc>
          <w:tcPr>
            <w:tcW w:w="2088" w:type="dxa"/>
          </w:tcPr>
          <w:p w:rsidR="008046EC" w:rsidRPr="006506D7" w:rsidRDefault="008046EC" w:rsidP="008046EC">
            <w:pPr>
              <w:pStyle w:val="NormlWeb"/>
              <w:spacing w:before="0" w:after="0"/>
              <w:jc w:val="both"/>
              <w:rPr>
                <w:b/>
                <w:szCs w:val="24"/>
              </w:rPr>
            </w:pPr>
            <w:r w:rsidRPr="006506D7">
              <w:rPr>
                <w:b/>
                <w:szCs w:val="24"/>
              </w:rPr>
              <w:t>3</w:t>
            </w:r>
            <w:r>
              <w:rPr>
                <w:b/>
                <w:szCs w:val="24"/>
              </w:rPr>
              <w:t>4</w:t>
            </w:r>
            <w:r w:rsidRPr="006506D7">
              <w:rPr>
                <w:b/>
                <w:szCs w:val="24"/>
              </w:rPr>
              <w:t xml:space="preserve">. </w:t>
            </w:r>
            <w:r w:rsidRPr="006506D7">
              <w:rPr>
                <w:b/>
                <w:szCs w:val="24"/>
                <w:u w:val="single"/>
              </w:rPr>
              <w:t>pótnapirend</w:t>
            </w:r>
            <w:r w:rsidRPr="006506D7">
              <w:rPr>
                <w:b/>
                <w:szCs w:val="24"/>
              </w:rPr>
              <w:t>:</w:t>
            </w:r>
          </w:p>
        </w:tc>
        <w:tc>
          <w:tcPr>
            <w:tcW w:w="7122" w:type="dxa"/>
          </w:tcPr>
          <w:p w:rsidR="00771C15" w:rsidRPr="00771C15" w:rsidRDefault="00771C15" w:rsidP="00771C15">
            <w:pPr>
              <w:spacing w:line="200" w:lineRule="atLeast"/>
              <w:jc w:val="both"/>
              <w:rPr>
                <w:sz w:val="24"/>
                <w:szCs w:val="24"/>
              </w:rPr>
            </w:pPr>
            <w:r w:rsidRPr="00771C15">
              <w:rPr>
                <w:sz w:val="24"/>
                <w:szCs w:val="24"/>
              </w:rPr>
              <w:t>Javaslat a települési önkormányzatok rendkívüli önkormányzati támogatása keretében rendkívüli szociális támogatás igénylésére</w:t>
            </w:r>
          </w:p>
          <w:p w:rsidR="008046EC" w:rsidRPr="00771C15" w:rsidRDefault="008046EC" w:rsidP="00771C15">
            <w:pPr>
              <w:pStyle w:val="HTML-kntformzott"/>
              <w:spacing w:line="0" w:lineRule="atLeast"/>
              <w:jc w:val="both"/>
              <w:rPr>
                <w:rFonts w:ascii="Times New Roman" w:hAnsi="Times New Roman" w:cs="Times New Roman"/>
                <w:sz w:val="24"/>
                <w:szCs w:val="24"/>
              </w:rPr>
            </w:pPr>
            <w:r w:rsidRPr="00771C15">
              <w:rPr>
                <w:rFonts w:ascii="Times New Roman" w:hAnsi="Times New Roman" w:cs="Times New Roman"/>
                <w:sz w:val="24"/>
                <w:szCs w:val="24"/>
                <w:u w:val="single"/>
              </w:rPr>
              <w:t xml:space="preserve">Előadó: </w:t>
            </w:r>
            <w:r w:rsidRPr="00771C15">
              <w:rPr>
                <w:rFonts w:ascii="Times New Roman" w:hAnsi="Times New Roman" w:cs="Times New Roman"/>
                <w:sz w:val="24"/>
                <w:szCs w:val="24"/>
              </w:rPr>
              <w:t>Dobos László polgármester</w:t>
            </w:r>
          </w:p>
          <w:p w:rsidR="008046EC" w:rsidRPr="006506D7" w:rsidRDefault="008046EC" w:rsidP="00771C15">
            <w:pPr>
              <w:pStyle w:val="HTML-kntformzott"/>
              <w:spacing w:line="0" w:lineRule="atLeast"/>
              <w:jc w:val="both"/>
              <w:rPr>
                <w:rFonts w:ascii="Times New Roman" w:hAnsi="Times New Roman" w:cs="Times New Roman"/>
                <w:sz w:val="24"/>
                <w:szCs w:val="24"/>
                <w:u w:val="single"/>
              </w:rPr>
            </w:pPr>
          </w:p>
        </w:tc>
      </w:tr>
    </w:tbl>
    <w:p w:rsidR="008046EC" w:rsidRDefault="008046EC" w:rsidP="003B1069">
      <w:pPr>
        <w:pStyle w:val="Szvegtrzsbehzssal"/>
        <w:jc w:val="left"/>
        <w:rPr>
          <w:b/>
          <w:szCs w:val="24"/>
        </w:rPr>
      </w:pPr>
    </w:p>
    <w:p w:rsidR="00771C15" w:rsidRPr="00A45D51" w:rsidRDefault="00771C15"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AE23F8">
        <w:rPr>
          <w:bCs/>
          <w:iCs/>
          <w:sz w:val="24"/>
          <w:szCs w:val="24"/>
        </w:rPr>
        <w:t xml:space="preserve">Erre van lehetősége az önkormányzatnak, véleménye szerint éljenek ezzel a lehetőséggel. </w:t>
      </w:r>
      <w:r w:rsidR="00BF7AD8">
        <w:rPr>
          <w:bCs/>
          <w:iCs/>
          <w:sz w:val="24"/>
          <w:szCs w:val="24"/>
        </w:rPr>
        <w:t xml:space="preserve">A szakbizottság </w:t>
      </w:r>
      <w:r w:rsidR="000123ED">
        <w:rPr>
          <w:bCs/>
          <w:iCs/>
          <w:sz w:val="24"/>
          <w:szCs w:val="24"/>
        </w:rPr>
        <w:t xml:space="preserve">is </w:t>
      </w:r>
      <w:r w:rsidR="00BF7AD8">
        <w:rPr>
          <w:bCs/>
          <w:iCs/>
          <w:sz w:val="24"/>
          <w:szCs w:val="24"/>
        </w:rPr>
        <w:t xml:space="preserve">támogatatta a kezdeményezést. </w:t>
      </w:r>
      <w:r w:rsidRPr="00A45D51">
        <w:rPr>
          <w:bCs/>
          <w:iCs/>
          <w:sz w:val="24"/>
          <w:szCs w:val="24"/>
        </w:rPr>
        <w:t>Kérdés, hozzászólás van-e?</w:t>
      </w:r>
    </w:p>
    <w:p w:rsidR="00771C15" w:rsidRPr="00A45D51" w:rsidRDefault="00771C15" w:rsidP="00C361C3">
      <w:pPr>
        <w:tabs>
          <w:tab w:val="left" w:pos="2518"/>
        </w:tabs>
        <w:jc w:val="both"/>
        <w:rPr>
          <w:bCs/>
          <w:iCs/>
          <w:sz w:val="24"/>
          <w:szCs w:val="24"/>
        </w:rPr>
      </w:pPr>
    </w:p>
    <w:p w:rsidR="00771C15" w:rsidRPr="00A45D51" w:rsidRDefault="00771C15" w:rsidP="00C361C3">
      <w:pPr>
        <w:rPr>
          <w:sz w:val="24"/>
          <w:szCs w:val="24"/>
        </w:rPr>
      </w:pPr>
      <w:r w:rsidRPr="00A45D51">
        <w:rPr>
          <w:sz w:val="24"/>
          <w:szCs w:val="24"/>
        </w:rPr>
        <w:t xml:space="preserve">Kérdés, észrevétel nem hangzott el. </w:t>
      </w:r>
    </w:p>
    <w:p w:rsidR="00771C15" w:rsidRPr="00A45D51" w:rsidRDefault="00771C15" w:rsidP="00C361C3">
      <w:pPr>
        <w:rPr>
          <w:sz w:val="24"/>
          <w:szCs w:val="24"/>
        </w:rPr>
      </w:pPr>
    </w:p>
    <w:p w:rsidR="00771C15" w:rsidRPr="00A45D51" w:rsidRDefault="00771C15"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771C15" w:rsidRPr="00A45D51" w:rsidRDefault="00771C15" w:rsidP="00C361C3">
      <w:pPr>
        <w:rPr>
          <w:b/>
          <w:bCs/>
          <w:sz w:val="24"/>
          <w:szCs w:val="24"/>
          <w:u w:val="single"/>
        </w:rPr>
      </w:pPr>
    </w:p>
    <w:p w:rsidR="00771C15" w:rsidRPr="00A45D51" w:rsidRDefault="00771C15"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sidR="00AF53D1">
        <w:rPr>
          <w:bCs/>
          <w:sz w:val="24"/>
          <w:szCs w:val="24"/>
        </w:rPr>
        <w:t>9</w:t>
      </w:r>
      <w:r w:rsidRPr="00A45D51">
        <w:rPr>
          <w:sz w:val="24"/>
          <w:szCs w:val="24"/>
        </w:rPr>
        <w:t xml:space="preserve"> igen szavazat. Nemleges szavazat és tartózkodás nem volt.</w:t>
      </w:r>
    </w:p>
    <w:p w:rsidR="008046EC" w:rsidRDefault="008046EC" w:rsidP="003B1069">
      <w:pPr>
        <w:pStyle w:val="Szvegtrzsbehzssal"/>
        <w:jc w:val="left"/>
        <w:rPr>
          <w:b/>
          <w:szCs w:val="24"/>
        </w:rPr>
      </w:pPr>
    </w:p>
    <w:p w:rsidR="008046EC" w:rsidRDefault="008046EC" w:rsidP="003B1069">
      <w:pPr>
        <w:pStyle w:val="Szvegtrzsbehzssal"/>
        <w:jc w:val="left"/>
        <w:rPr>
          <w:b/>
          <w:szCs w:val="24"/>
        </w:rPr>
      </w:pPr>
    </w:p>
    <w:p w:rsidR="00F02017" w:rsidRPr="00F02017" w:rsidRDefault="00F02017" w:rsidP="00F02017">
      <w:pPr>
        <w:rPr>
          <w:b/>
          <w:sz w:val="24"/>
          <w:szCs w:val="24"/>
        </w:rPr>
      </w:pPr>
      <w:r w:rsidRPr="00F02017">
        <w:rPr>
          <w:b/>
          <w:sz w:val="24"/>
          <w:szCs w:val="24"/>
        </w:rPr>
        <w:t>225/2017. (VI. 29.) „kt.” sz. h a t á r o z a t</w:t>
      </w:r>
    </w:p>
    <w:p w:rsidR="00F02017" w:rsidRPr="00F02017" w:rsidRDefault="00F02017" w:rsidP="00F02017">
      <w:pPr>
        <w:spacing w:line="200" w:lineRule="atLeast"/>
        <w:rPr>
          <w:b/>
          <w:sz w:val="24"/>
          <w:szCs w:val="24"/>
        </w:rPr>
      </w:pPr>
      <w:proofErr w:type="gramStart"/>
      <w:r w:rsidRPr="00F02017">
        <w:rPr>
          <w:b/>
          <w:sz w:val="24"/>
          <w:szCs w:val="24"/>
        </w:rPr>
        <w:t>a</w:t>
      </w:r>
      <w:proofErr w:type="gramEnd"/>
      <w:r w:rsidRPr="00F02017">
        <w:rPr>
          <w:b/>
          <w:sz w:val="24"/>
          <w:szCs w:val="24"/>
        </w:rPr>
        <w:t xml:space="preserve"> települési önkormányzatok rendkívüli önkormányzati támogatása keretében rendkívüli szociális támogatás igényléséről</w:t>
      </w:r>
    </w:p>
    <w:p w:rsidR="00F02017" w:rsidRPr="00F02017" w:rsidRDefault="00F02017" w:rsidP="00F02017">
      <w:pPr>
        <w:rPr>
          <w:b/>
          <w:sz w:val="24"/>
          <w:szCs w:val="24"/>
        </w:rPr>
      </w:pPr>
    </w:p>
    <w:p w:rsidR="00F02017" w:rsidRPr="00F02017" w:rsidRDefault="00F02017" w:rsidP="00F02017">
      <w:pPr>
        <w:rPr>
          <w:sz w:val="24"/>
          <w:szCs w:val="24"/>
        </w:rPr>
      </w:pPr>
      <w:r w:rsidRPr="00F02017">
        <w:rPr>
          <w:sz w:val="24"/>
          <w:szCs w:val="24"/>
        </w:rPr>
        <w:t>Karcag Városi Önkormányzat Képviselő-testülete (továbbiakban: Képviselő-testület) az Alaptörvény 32. cikk (1) bekezdése b) és f) pontjában meghatározott jogkörében, a Magyarország helyi önkormányzatairól szóló 2011. évi CLXXXIX törvény 10. § (1) bekezdésében biztosított feladatkörében eljárva az alábbiak szerint dönt:</w:t>
      </w:r>
    </w:p>
    <w:p w:rsidR="00F02017" w:rsidRPr="00F02017" w:rsidRDefault="00F02017" w:rsidP="00F02017">
      <w:pPr>
        <w:rPr>
          <w:sz w:val="24"/>
          <w:szCs w:val="24"/>
        </w:rPr>
      </w:pPr>
    </w:p>
    <w:p w:rsidR="00F02017" w:rsidRPr="00F02017" w:rsidRDefault="00F02017" w:rsidP="00AF28A8">
      <w:pPr>
        <w:widowControl w:val="0"/>
        <w:numPr>
          <w:ilvl w:val="0"/>
          <w:numId w:val="71"/>
        </w:numPr>
        <w:suppressAutoHyphens/>
        <w:overflowPunct w:val="0"/>
        <w:autoSpaceDE w:val="0"/>
        <w:autoSpaceDN w:val="0"/>
        <w:adjustRightInd w:val="0"/>
        <w:jc w:val="both"/>
        <w:textAlignment w:val="baseline"/>
        <w:rPr>
          <w:sz w:val="24"/>
          <w:szCs w:val="24"/>
        </w:rPr>
      </w:pPr>
      <w:r w:rsidRPr="00F02017">
        <w:rPr>
          <w:sz w:val="24"/>
          <w:szCs w:val="24"/>
        </w:rPr>
        <w:t>A Karcag Városi Önkormányzat a szociális igazgatásról és szociális ellátásokról szóló 1993. évi III. törvény 45. §</w:t>
      </w:r>
      <w:proofErr w:type="spellStart"/>
      <w:r w:rsidRPr="00F02017">
        <w:rPr>
          <w:sz w:val="24"/>
          <w:szCs w:val="24"/>
        </w:rPr>
        <w:t>-a</w:t>
      </w:r>
      <w:proofErr w:type="spellEnd"/>
      <w:r w:rsidRPr="00F02017">
        <w:rPr>
          <w:sz w:val="24"/>
          <w:szCs w:val="24"/>
        </w:rPr>
        <w:t xml:space="preserve"> szerinti települési támogatások 2017. évi kifizetéséhez, a Magyarország 2017. évi központi költségvetéséről szóló 2016. évi XC. törvény 3. számú melléklete III. 1. pontja alapján rendkívüli önkormányzati támogatás iránti pályázatot kíván benyújtani.</w:t>
      </w:r>
    </w:p>
    <w:p w:rsidR="00F02017" w:rsidRPr="00F02017" w:rsidRDefault="00F02017" w:rsidP="00F02017">
      <w:pPr>
        <w:ind w:left="720"/>
        <w:rPr>
          <w:sz w:val="24"/>
          <w:szCs w:val="24"/>
        </w:rPr>
      </w:pPr>
    </w:p>
    <w:p w:rsidR="00F02017" w:rsidRPr="00F02017" w:rsidRDefault="00F02017" w:rsidP="00AF28A8">
      <w:pPr>
        <w:widowControl w:val="0"/>
        <w:numPr>
          <w:ilvl w:val="0"/>
          <w:numId w:val="71"/>
        </w:numPr>
        <w:suppressAutoHyphens/>
        <w:overflowPunct w:val="0"/>
        <w:autoSpaceDE w:val="0"/>
        <w:autoSpaceDN w:val="0"/>
        <w:adjustRightInd w:val="0"/>
        <w:jc w:val="both"/>
        <w:textAlignment w:val="baseline"/>
        <w:rPr>
          <w:sz w:val="24"/>
          <w:szCs w:val="24"/>
        </w:rPr>
      </w:pPr>
      <w:r w:rsidRPr="00F02017">
        <w:rPr>
          <w:sz w:val="24"/>
          <w:szCs w:val="24"/>
        </w:rPr>
        <w:t>A Képviselő-testület felkéri a Karcagi Polgármesteri Hivatalt az 1. pontból adódó feladatok elvégzésére.</w:t>
      </w:r>
    </w:p>
    <w:p w:rsidR="00F02017" w:rsidRPr="00F02017" w:rsidRDefault="00F02017" w:rsidP="00F02017">
      <w:pPr>
        <w:widowControl w:val="0"/>
        <w:suppressAutoHyphens/>
        <w:overflowPunct w:val="0"/>
        <w:autoSpaceDE w:val="0"/>
        <w:autoSpaceDN w:val="0"/>
        <w:adjustRightInd w:val="0"/>
        <w:ind w:left="360"/>
        <w:textAlignment w:val="baseline"/>
        <w:rPr>
          <w:sz w:val="24"/>
          <w:szCs w:val="24"/>
        </w:rPr>
      </w:pPr>
    </w:p>
    <w:p w:rsidR="00F02017" w:rsidRPr="00F02017" w:rsidRDefault="00F02017" w:rsidP="00AF28A8">
      <w:pPr>
        <w:pStyle w:val="Nincstrkz"/>
        <w:numPr>
          <w:ilvl w:val="0"/>
          <w:numId w:val="71"/>
        </w:numPr>
        <w:jc w:val="both"/>
        <w:rPr>
          <w:rFonts w:ascii="Times New Roman" w:hAnsi="Times New Roman"/>
          <w:sz w:val="24"/>
          <w:szCs w:val="24"/>
        </w:rPr>
      </w:pPr>
      <w:r w:rsidRPr="00F02017">
        <w:rPr>
          <w:rFonts w:ascii="Times New Roman" w:hAnsi="Times New Roman"/>
          <w:sz w:val="24"/>
          <w:szCs w:val="24"/>
        </w:rPr>
        <w:t>A Képviselő-testület felhatalmazza az Önkormányzat Polgármesterét és Jegyzőjét a pályázathoz szükséges nyilatkozatok megtételére és a pályázat benyújtására.</w:t>
      </w:r>
    </w:p>
    <w:p w:rsidR="00F02017" w:rsidRPr="00F02017" w:rsidRDefault="00F02017" w:rsidP="00F02017">
      <w:pPr>
        <w:rPr>
          <w:sz w:val="24"/>
          <w:szCs w:val="24"/>
          <w:lang w:eastAsia="en-US"/>
        </w:rPr>
      </w:pPr>
    </w:p>
    <w:p w:rsidR="00F02017" w:rsidRPr="00F02017" w:rsidRDefault="00F02017" w:rsidP="00F02017">
      <w:pPr>
        <w:pStyle w:val="Nincstrkz"/>
        <w:ind w:left="1418"/>
        <w:rPr>
          <w:rFonts w:ascii="Times New Roman" w:hAnsi="Times New Roman"/>
          <w:sz w:val="24"/>
          <w:szCs w:val="24"/>
        </w:rPr>
      </w:pPr>
      <w:r w:rsidRPr="00F02017">
        <w:rPr>
          <w:rFonts w:ascii="Times New Roman" w:hAnsi="Times New Roman"/>
          <w:sz w:val="24"/>
          <w:szCs w:val="24"/>
          <w:u w:val="single"/>
        </w:rPr>
        <w:t>Felelős:</w:t>
      </w:r>
      <w:r w:rsidRPr="00F02017">
        <w:rPr>
          <w:rFonts w:ascii="Times New Roman" w:hAnsi="Times New Roman"/>
          <w:sz w:val="24"/>
          <w:szCs w:val="24"/>
        </w:rPr>
        <w:t xml:space="preserve"> </w:t>
      </w:r>
      <w:r w:rsidRPr="00F02017">
        <w:rPr>
          <w:rFonts w:ascii="Times New Roman" w:hAnsi="Times New Roman"/>
          <w:sz w:val="24"/>
          <w:szCs w:val="24"/>
        </w:rPr>
        <w:tab/>
        <w:t>Szabóné Bóka Réka, költségvetési csoportvezető</w:t>
      </w:r>
    </w:p>
    <w:p w:rsidR="00F02017" w:rsidRPr="00F02017" w:rsidRDefault="00F02017" w:rsidP="00F02017">
      <w:pPr>
        <w:pStyle w:val="Nincstrkz"/>
        <w:ind w:left="1418"/>
        <w:rPr>
          <w:sz w:val="24"/>
          <w:szCs w:val="24"/>
        </w:rPr>
      </w:pPr>
      <w:r w:rsidRPr="00F02017">
        <w:rPr>
          <w:rFonts w:ascii="Times New Roman" w:hAnsi="Times New Roman"/>
          <w:sz w:val="24"/>
          <w:szCs w:val="24"/>
          <w:u w:val="single"/>
        </w:rPr>
        <w:t>Határidő:</w:t>
      </w:r>
      <w:r w:rsidRPr="00F02017">
        <w:rPr>
          <w:rFonts w:ascii="Times New Roman" w:hAnsi="Times New Roman"/>
          <w:sz w:val="24"/>
          <w:szCs w:val="24"/>
        </w:rPr>
        <w:t xml:space="preserve"> </w:t>
      </w:r>
      <w:r w:rsidRPr="00F02017">
        <w:rPr>
          <w:rFonts w:ascii="Times New Roman" w:hAnsi="Times New Roman"/>
          <w:sz w:val="24"/>
          <w:szCs w:val="24"/>
        </w:rPr>
        <w:tab/>
        <w:t>2017. július 15.</w:t>
      </w:r>
    </w:p>
    <w:p w:rsidR="00F02017" w:rsidRPr="00F02017" w:rsidRDefault="00F02017" w:rsidP="00F02017">
      <w:pPr>
        <w:rPr>
          <w:sz w:val="24"/>
          <w:szCs w:val="24"/>
          <w:u w:val="single"/>
        </w:rPr>
      </w:pPr>
    </w:p>
    <w:p w:rsidR="00F02017" w:rsidRPr="00F02017" w:rsidRDefault="00F02017" w:rsidP="00F02017">
      <w:pPr>
        <w:rPr>
          <w:sz w:val="24"/>
          <w:szCs w:val="24"/>
          <w:u w:val="single"/>
        </w:rPr>
      </w:pPr>
      <w:r w:rsidRPr="00F02017">
        <w:rPr>
          <w:sz w:val="24"/>
          <w:szCs w:val="24"/>
          <w:u w:val="single"/>
        </w:rPr>
        <w:t xml:space="preserve">Erről értesülnek: </w:t>
      </w:r>
    </w:p>
    <w:p w:rsidR="00F02017" w:rsidRPr="00F02017" w:rsidRDefault="00F02017" w:rsidP="00AF28A8">
      <w:pPr>
        <w:widowControl w:val="0"/>
        <w:numPr>
          <w:ilvl w:val="0"/>
          <w:numId w:val="70"/>
        </w:numPr>
        <w:autoSpaceDE w:val="0"/>
        <w:autoSpaceDN w:val="0"/>
        <w:adjustRightInd w:val="0"/>
        <w:ind w:left="567" w:hanging="425"/>
        <w:contextualSpacing/>
        <w:jc w:val="both"/>
        <w:rPr>
          <w:sz w:val="24"/>
          <w:szCs w:val="24"/>
        </w:rPr>
      </w:pPr>
      <w:r w:rsidRPr="00F02017">
        <w:rPr>
          <w:sz w:val="24"/>
          <w:szCs w:val="24"/>
        </w:rPr>
        <w:t xml:space="preserve">Karcag Városi Önkormányzat Képviselő-testületének tagjai, lakhelyükön </w:t>
      </w:r>
    </w:p>
    <w:p w:rsidR="00F02017" w:rsidRPr="00F02017" w:rsidRDefault="00F02017" w:rsidP="00AF28A8">
      <w:pPr>
        <w:widowControl w:val="0"/>
        <w:numPr>
          <w:ilvl w:val="0"/>
          <w:numId w:val="70"/>
        </w:numPr>
        <w:autoSpaceDE w:val="0"/>
        <w:autoSpaceDN w:val="0"/>
        <w:adjustRightInd w:val="0"/>
        <w:ind w:left="567" w:hanging="425"/>
        <w:contextualSpacing/>
        <w:jc w:val="both"/>
        <w:rPr>
          <w:sz w:val="24"/>
          <w:szCs w:val="24"/>
        </w:rPr>
      </w:pPr>
      <w:r w:rsidRPr="00F02017">
        <w:rPr>
          <w:sz w:val="24"/>
          <w:szCs w:val="24"/>
        </w:rPr>
        <w:t xml:space="preserve">Karcag Városi Önkormányzat Polgármestere, helyben </w:t>
      </w:r>
    </w:p>
    <w:p w:rsidR="00F02017" w:rsidRPr="00F02017" w:rsidRDefault="00F02017" w:rsidP="00AF28A8">
      <w:pPr>
        <w:widowControl w:val="0"/>
        <w:numPr>
          <w:ilvl w:val="0"/>
          <w:numId w:val="70"/>
        </w:numPr>
        <w:autoSpaceDE w:val="0"/>
        <w:autoSpaceDN w:val="0"/>
        <w:adjustRightInd w:val="0"/>
        <w:ind w:left="567" w:hanging="425"/>
        <w:contextualSpacing/>
        <w:jc w:val="both"/>
        <w:rPr>
          <w:sz w:val="24"/>
          <w:szCs w:val="24"/>
        </w:rPr>
      </w:pPr>
      <w:r w:rsidRPr="00F02017">
        <w:rPr>
          <w:sz w:val="24"/>
          <w:szCs w:val="24"/>
        </w:rPr>
        <w:t xml:space="preserve">Karcag Városi Önkormányzat Jegyzője, helyben </w:t>
      </w:r>
    </w:p>
    <w:p w:rsidR="00F02017" w:rsidRPr="00F02017" w:rsidRDefault="00F02017" w:rsidP="00AF28A8">
      <w:pPr>
        <w:widowControl w:val="0"/>
        <w:numPr>
          <w:ilvl w:val="0"/>
          <w:numId w:val="70"/>
        </w:numPr>
        <w:autoSpaceDE w:val="0"/>
        <w:autoSpaceDN w:val="0"/>
        <w:adjustRightInd w:val="0"/>
        <w:ind w:left="567" w:hanging="425"/>
        <w:contextualSpacing/>
        <w:jc w:val="both"/>
        <w:rPr>
          <w:sz w:val="24"/>
          <w:szCs w:val="24"/>
        </w:rPr>
      </w:pPr>
      <w:r w:rsidRPr="00F02017">
        <w:rPr>
          <w:sz w:val="24"/>
          <w:szCs w:val="24"/>
        </w:rPr>
        <w:t>Karcagi Polgármesteri Hivatal Aljegyzői Iroda, helyben</w:t>
      </w:r>
    </w:p>
    <w:p w:rsidR="00F02017" w:rsidRPr="00F02017" w:rsidRDefault="00F02017" w:rsidP="00AF28A8">
      <w:pPr>
        <w:widowControl w:val="0"/>
        <w:numPr>
          <w:ilvl w:val="0"/>
          <w:numId w:val="70"/>
        </w:numPr>
        <w:autoSpaceDE w:val="0"/>
        <w:autoSpaceDN w:val="0"/>
        <w:adjustRightInd w:val="0"/>
        <w:ind w:left="567" w:hanging="425"/>
        <w:contextualSpacing/>
        <w:jc w:val="both"/>
        <w:rPr>
          <w:sz w:val="24"/>
          <w:szCs w:val="24"/>
        </w:rPr>
      </w:pPr>
      <w:r w:rsidRPr="00F02017">
        <w:rPr>
          <w:sz w:val="24"/>
          <w:szCs w:val="24"/>
        </w:rPr>
        <w:t>Karcagi Polgármesteri Hivatal Költségvetési, Gazdálkodási és Kistérségi Iroda, helyben</w:t>
      </w:r>
    </w:p>
    <w:p w:rsidR="001538B5" w:rsidRDefault="001538B5" w:rsidP="003B1069">
      <w:pPr>
        <w:pStyle w:val="Szvegtrzsbehzssal"/>
        <w:jc w:val="left"/>
        <w:rPr>
          <w:b/>
          <w:szCs w:val="24"/>
        </w:rPr>
      </w:pPr>
    </w:p>
    <w:p w:rsidR="001538B5" w:rsidRDefault="001538B5" w:rsidP="003B1069">
      <w:pPr>
        <w:pStyle w:val="Szvegtrzsbehzssal"/>
        <w:jc w:val="left"/>
        <w:rPr>
          <w:b/>
          <w:szCs w:val="24"/>
        </w:rPr>
      </w:pPr>
    </w:p>
    <w:p w:rsidR="00055A54" w:rsidRDefault="00055A54" w:rsidP="003B1069">
      <w:pPr>
        <w:widowControl w:val="0"/>
        <w:autoSpaceDE w:val="0"/>
        <w:autoSpaceDN w:val="0"/>
        <w:adjustRightInd w:val="0"/>
        <w:ind w:left="709" w:hanging="709"/>
        <w:jc w:val="both"/>
        <w:rPr>
          <w:b/>
          <w:bCs/>
          <w:sz w:val="24"/>
          <w:szCs w:val="24"/>
        </w:rPr>
      </w:pPr>
    </w:p>
    <w:p w:rsidR="00267B09" w:rsidRPr="003B1069" w:rsidRDefault="00055A54" w:rsidP="00055A54">
      <w:pPr>
        <w:widowControl w:val="0"/>
        <w:autoSpaceDE w:val="0"/>
        <w:autoSpaceDN w:val="0"/>
        <w:adjustRightInd w:val="0"/>
        <w:jc w:val="both"/>
        <w:rPr>
          <w:b/>
          <w:sz w:val="24"/>
          <w:szCs w:val="24"/>
        </w:rPr>
      </w:pPr>
      <w:r w:rsidRPr="00055A54">
        <w:rPr>
          <w:b/>
          <w:bCs/>
          <w:sz w:val="24"/>
          <w:szCs w:val="24"/>
          <w:u w:val="single"/>
        </w:rPr>
        <w:t>Dobos László polgármester:</w:t>
      </w:r>
      <w:r w:rsidRPr="00055A54">
        <w:rPr>
          <w:b/>
          <w:bCs/>
          <w:sz w:val="24"/>
          <w:szCs w:val="24"/>
        </w:rPr>
        <w:t xml:space="preserve"> </w:t>
      </w:r>
      <w:r w:rsidR="0082456A" w:rsidRPr="003B1069">
        <w:rPr>
          <w:sz w:val="24"/>
          <w:szCs w:val="24"/>
        </w:rPr>
        <w:t>M</w:t>
      </w:r>
      <w:r w:rsidR="00D36916" w:rsidRPr="003B1069">
        <w:rPr>
          <w:sz w:val="24"/>
          <w:szCs w:val="24"/>
        </w:rPr>
        <w:t xml:space="preserve">egkérte Rózsa </w:t>
      </w:r>
      <w:r w:rsidR="003C30D7" w:rsidRPr="003B1069">
        <w:rPr>
          <w:sz w:val="24"/>
          <w:szCs w:val="24"/>
        </w:rPr>
        <w:t>S</w:t>
      </w:r>
      <w:r w:rsidR="00D36916" w:rsidRPr="003B1069">
        <w:rPr>
          <w:sz w:val="24"/>
          <w:szCs w:val="24"/>
        </w:rPr>
        <w:t xml:space="preserve">ándor jegyző urat, hogy ismertesse </w:t>
      </w:r>
      <w:r w:rsidR="00C54D4B" w:rsidRPr="003B1069">
        <w:rPr>
          <w:sz w:val="24"/>
          <w:szCs w:val="24"/>
        </w:rPr>
        <w:t>az</w:t>
      </w:r>
      <w:r w:rsidR="00C54D4B" w:rsidRPr="003B1069">
        <w:rPr>
          <w:b/>
          <w:sz w:val="24"/>
          <w:szCs w:val="24"/>
        </w:rPr>
        <w:t xml:space="preserve"> előzetes programokat</w:t>
      </w:r>
      <w:r w:rsidR="00C21279" w:rsidRPr="003B1069">
        <w:rPr>
          <w:b/>
          <w:sz w:val="24"/>
          <w:szCs w:val="24"/>
        </w:rPr>
        <w:t>.</w:t>
      </w:r>
    </w:p>
    <w:p w:rsidR="00140BC9" w:rsidRPr="003B1069" w:rsidRDefault="00140BC9" w:rsidP="00C04464">
      <w:pPr>
        <w:jc w:val="both"/>
        <w:rPr>
          <w:rStyle w:val="Kiemels2"/>
          <w:sz w:val="24"/>
          <w:szCs w:val="24"/>
          <w:u w:val="single"/>
        </w:rPr>
      </w:pPr>
    </w:p>
    <w:p w:rsidR="00C04464" w:rsidRPr="003B1069" w:rsidRDefault="003C30D7" w:rsidP="00C04464">
      <w:pPr>
        <w:jc w:val="both"/>
        <w:rPr>
          <w:rStyle w:val="Kiemels2"/>
          <w:sz w:val="24"/>
          <w:szCs w:val="24"/>
        </w:rPr>
      </w:pPr>
      <w:r w:rsidRPr="003B1069">
        <w:rPr>
          <w:rStyle w:val="Kiemels2"/>
          <w:sz w:val="24"/>
          <w:szCs w:val="24"/>
          <w:u w:val="single"/>
        </w:rPr>
        <w:t>Rózsa Sándor jegyző:</w:t>
      </w:r>
      <w:r w:rsidRPr="003B1069">
        <w:rPr>
          <w:rStyle w:val="Kiemels2"/>
          <w:sz w:val="24"/>
          <w:szCs w:val="24"/>
        </w:rPr>
        <w:t xml:space="preserve"> </w:t>
      </w:r>
    </w:p>
    <w:p w:rsidR="00B91854" w:rsidRPr="003B1069" w:rsidRDefault="00B91854" w:rsidP="00C04464">
      <w:pPr>
        <w:jc w:val="both"/>
        <w:rPr>
          <w:rStyle w:val="Kiemels2"/>
          <w:sz w:val="24"/>
          <w:szCs w:val="24"/>
        </w:rPr>
      </w:pPr>
    </w:p>
    <w:p w:rsidR="00C91BC8" w:rsidRPr="00C91BC8" w:rsidRDefault="00802A83" w:rsidP="00C91BC8">
      <w:pPr>
        <w:pStyle w:val="Listaszerbekezds"/>
        <w:numPr>
          <w:ilvl w:val="0"/>
          <w:numId w:val="11"/>
        </w:numPr>
        <w:jc w:val="both"/>
      </w:pPr>
      <w:r>
        <w:rPr>
          <w:b/>
        </w:rPr>
        <w:t>"</w:t>
      </w:r>
      <w:r w:rsidR="00C91BC8" w:rsidRPr="00C91BC8">
        <w:rPr>
          <w:b/>
        </w:rPr>
        <w:t xml:space="preserve">Július 1-jén </w:t>
      </w:r>
      <w:r w:rsidR="00C91BC8" w:rsidRPr="00C91BC8">
        <w:t xml:space="preserve">érkezik Karcagra a Tour de </w:t>
      </w:r>
      <w:proofErr w:type="spellStart"/>
      <w:r w:rsidR="00C91BC8" w:rsidRPr="00C91BC8">
        <w:t>Hongrie</w:t>
      </w:r>
      <w:proofErr w:type="spellEnd"/>
      <w:r w:rsidR="00C91BC8" w:rsidRPr="00C91BC8">
        <w:t xml:space="preserve"> országos kerékpáros körverseny, melynek városunk rajtállomása. 11 órától programokkal várjuk az érdeklődőket a Kossuth téren, a rajt 13 órakor lesz.</w:t>
      </w:r>
    </w:p>
    <w:p w:rsidR="00C91BC8" w:rsidRPr="00C91BC8" w:rsidRDefault="00C91BC8" w:rsidP="00C91BC8">
      <w:pPr>
        <w:pStyle w:val="Listaszerbekezds"/>
        <w:numPr>
          <w:ilvl w:val="0"/>
          <w:numId w:val="11"/>
        </w:numPr>
        <w:jc w:val="both"/>
      </w:pPr>
      <w:r w:rsidRPr="00C91BC8">
        <w:rPr>
          <w:b/>
          <w:color w:val="000000"/>
        </w:rPr>
        <w:t xml:space="preserve">Július 8-án </w:t>
      </w:r>
      <w:r w:rsidRPr="00C91BC8">
        <w:rPr>
          <w:color w:val="000000"/>
        </w:rPr>
        <w:t>rendezik meg XIII. Hármas</w:t>
      </w:r>
      <w:r w:rsidRPr="00C91BC8">
        <w:rPr>
          <w:b/>
          <w:color w:val="000000"/>
        </w:rPr>
        <w:t xml:space="preserve"> </w:t>
      </w:r>
      <w:r w:rsidRPr="00C91BC8">
        <w:rPr>
          <w:color w:val="000000"/>
        </w:rPr>
        <w:t xml:space="preserve">kerületi kézi-aratóversenyt és népi ételek főzőversenyét a </w:t>
      </w:r>
      <w:proofErr w:type="spellStart"/>
      <w:r w:rsidRPr="00C91BC8">
        <w:rPr>
          <w:color w:val="000000"/>
        </w:rPr>
        <w:t>Szentannai</w:t>
      </w:r>
      <w:proofErr w:type="spellEnd"/>
      <w:r w:rsidRPr="00C91BC8">
        <w:rPr>
          <w:color w:val="000000"/>
        </w:rPr>
        <w:t xml:space="preserve"> Sámuel Középiskola területén. A kézi aratás mellett a hagyományos sült tésztákat és kalácsokat, az arató pálinkákat, a </w:t>
      </w:r>
      <w:r w:rsidRPr="00C91BC8">
        <w:t>paraszti arató terítékek elkészítését is értékeli a zsűri. A kulturális programok mellett lesz lovas bemutató, játszóházi foglalkozás, este pedig a Zanzibár együttes koncertje szórakoztatja a közönséget.</w:t>
      </w:r>
    </w:p>
    <w:p w:rsidR="007A6FC3" w:rsidRPr="006506D7" w:rsidRDefault="00C91BC8" w:rsidP="007A6FC3">
      <w:pPr>
        <w:pStyle w:val="Listaszerbekezds"/>
        <w:numPr>
          <w:ilvl w:val="0"/>
          <w:numId w:val="11"/>
        </w:numPr>
        <w:ind w:left="851"/>
        <w:jc w:val="both"/>
      </w:pPr>
      <w:r w:rsidRPr="00AF53D1">
        <w:rPr>
          <w:b/>
        </w:rPr>
        <w:t>Augusztus 16-án</w:t>
      </w:r>
      <w:r w:rsidRPr="00C91BC8">
        <w:t xml:space="preserve"> a XXVI. Nagykunsági Kulturális Napok keretében az </w:t>
      </w:r>
      <w:proofErr w:type="spellStart"/>
      <w:r w:rsidRPr="00C91BC8">
        <w:t>ExperiDance</w:t>
      </w:r>
      <w:proofErr w:type="spellEnd"/>
      <w:r w:rsidRPr="00C91BC8">
        <w:t xml:space="preserve"> „</w:t>
      </w:r>
      <w:r w:rsidRPr="00AF53D1">
        <w:rPr>
          <w:i/>
        </w:rPr>
        <w:t>Ezeregy év”</w:t>
      </w:r>
      <w:r w:rsidRPr="00C91BC8">
        <w:t xml:space="preserve"> című táncszínházi produkcióját láthatják az érdeklődők a Városi Sportcsarnokban</w:t>
      </w:r>
      <w:r w:rsidR="00973772" w:rsidRPr="006506D7">
        <w:t>"</w:t>
      </w:r>
    </w:p>
    <w:p w:rsidR="00973772" w:rsidRDefault="00973772" w:rsidP="009A56F1">
      <w:pPr>
        <w:pStyle w:val="Listaszerbekezds"/>
        <w:ind w:left="426"/>
        <w:jc w:val="both"/>
      </w:pPr>
    </w:p>
    <w:p w:rsidR="00283555" w:rsidRPr="006506D7" w:rsidRDefault="005D66AF" w:rsidP="009A56F1">
      <w:pPr>
        <w:pStyle w:val="Listaszerbekezds"/>
        <w:ind w:left="426"/>
        <w:jc w:val="both"/>
      </w:pPr>
      <w:r w:rsidRPr="006506D7">
        <w:t>Mindenkit szeretettel várnak a város rendezvényeire.</w:t>
      </w:r>
    </w:p>
    <w:p w:rsidR="00E23B51" w:rsidRPr="006506D7" w:rsidRDefault="00E23B51" w:rsidP="007A6FC3">
      <w:pPr>
        <w:pStyle w:val="NormlWeb"/>
        <w:spacing w:before="0" w:after="0"/>
        <w:ind w:left="851"/>
        <w:jc w:val="both"/>
        <w:rPr>
          <w:szCs w:val="24"/>
        </w:rPr>
      </w:pPr>
    </w:p>
    <w:p w:rsidR="00CD7CC6" w:rsidRPr="006506D7" w:rsidRDefault="005C3B7A" w:rsidP="008133A2">
      <w:pPr>
        <w:pStyle w:val="NormlWeb"/>
        <w:spacing w:before="0" w:after="0"/>
        <w:jc w:val="both"/>
        <w:rPr>
          <w:szCs w:val="24"/>
        </w:rPr>
      </w:pPr>
      <w:r w:rsidRPr="006506D7">
        <w:rPr>
          <w:b/>
          <w:szCs w:val="24"/>
          <w:u w:val="single"/>
        </w:rPr>
        <w:t>Dobos László polgármester:</w:t>
      </w:r>
      <w:r w:rsidRPr="006506D7">
        <w:rPr>
          <w:b/>
          <w:szCs w:val="24"/>
        </w:rPr>
        <w:t xml:space="preserve"> </w:t>
      </w:r>
      <w:r w:rsidR="002478F9" w:rsidRPr="006506D7">
        <w:rPr>
          <w:szCs w:val="24"/>
        </w:rPr>
        <w:t>Ismertette</w:t>
      </w:r>
      <w:r w:rsidR="00292CFD" w:rsidRPr="006506D7">
        <w:rPr>
          <w:szCs w:val="24"/>
        </w:rPr>
        <w:t xml:space="preserve">, </w:t>
      </w:r>
      <w:r w:rsidR="008133A2" w:rsidRPr="006506D7">
        <w:rPr>
          <w:szCs w:val="24"/>
        </w:rPr>
        <w:t xml:space="preserve">hogy </w:t>
      </w:r>
      <w:r w:rsidR="00FD15CE" w:rsidRPr="006506D7">
        <w:rPr>
          <w:szCs w:val="24"/>
        </w:rPr>
        <w:t>legközelebb</w:t>
      </w:r>
      <w:r w:rsidR="00CD7CC6" w:rsidRPr="006506D7">
        <w:rPr>
          <w:szCs w:val="24"/>
        </w:rPr>
        <w:t>,</w:t>
      </w:r>
      <w:r w:rsidR="008C1462" w:rsidRPr="006506D7">
        <w:rPr>
          <w:szCs w:val="24"/>
        </w:rPr>
        <w:t xml:space="preserve"> munkatervt</w:t>
      </w:r>
      <w:r w:rsidR="00B15A93">
        <w:rPr>
          <w:szCs w:val="24"/>
        </w:rPr>
        <w:t>ől eltérően</w:t>
      </w:r>
      <w:r w:rsidR="00A9782A" w:rsidRPr="006506D7">
        <w:rPr>
          <w:szCs w:val="24"/>
        </w:rPr>
        <w:t xml:space="preserve"> </w:t>
      </w:r>
    </w:p>
    <w:p w:rsidR="00207FBB" w:rsidRPr="006506D7" w:rsidRDefault="00207FBB" w:rsidP="000D3A80">
      <w:pPr>
        <w:pStyle w:val="NormlWeb"/>
        <w:spacing w:before="0" w:after="0"/>
        <w:jc w:val="center"/>
        <w:rPr>
          <w:b/>
          <w:szCs w:val="24"/>
        </w:rPr>
      </w:pPr>
    </w:p>
    <w:p w:rsidR="00B15A93" w:rsidRDefault="00B55015" w:rsidP="000D3A80">
      <w:pPr>
        <w:pStyle w:val="NormlWeb"/>
        <w:spacing w:before="0" w:after="0"/>
        <w:jc w:val="center"/>
        <w:rPr>
          <w:b/>
          <w:szCs w:val="24"/>
        </w:rPr>
      </w:pPr>
      <w:r w:rsidRPr="006506D7">
        <w:rPr>
          <w:b/>
          <w:szCs w:val="24"/>
        </w:rPr>
        <w:t>201</w:t>
      </w:r>
      <w:r w:rsidR="00837101" w:rsidRPr="006506D7">
        <w:rPr>
          <w:b/>
          <w:szCs w:val="24"/>
        </w:rPr>
        <w:t>7</w:t>
      </w:r>
      <w:r w:rsidR="008133A2" w:rsidRPr="006506D7">
        <w:rPr>
          <w:b/>
          <w:szCs w:val="24"/>
        </w:rPr>
        <w:t xml:space="preserve">. </w:t>
      </w:r>
      <w:r w:rsidR="00B15A93">
        <w:rPr>
          <w:b/>
          <w:szCs w:val="24"/>
        </w:rPr>
        <w:t xml:space="preserve">szeptember 27-én (szerdán) 15 órai </w:t>
      </w:r>
      <w:r w:rsidR="000D3A80" w:rsidRPr="006506D7">
        <w:rPr>
          <w:b/>
          <w:szCs w:val="24"/>
        </w:rPr>
        <w:t xml:space="preserve"> </w:t>
      </w:r>
    </w:p>
    <w:p w:rsidR="00B15A93" w:rsidRDefault="00B15A93" w:rsidP="000D3A80">
      <w:pPr>
        <w:pStyle w:val="NormlWeb"/>
        <w:spacing w:before="0" w:after="0"/>
        <w:jc w:val="center"/>
        <w:rPr>
          <w:b/>
          <w:szCs w:val="24"/>
        </w:rPr>
      </w:pPr>
    </w:p>
    <w:p w:rsidR="000D3A80" w:rsidRPr="006506D7" w:rsidRDefault="002478F9" w:rsidP="000D3A80">
      <w:pPr>
        <w:pStyle w:val="NormlWeb"/>
        <w:spacing w:before="0" w:after="0"/>
        <w:jc w:val="both"/>
        <w:rPr>
          <w:szCs w:val="24"/>
        </w:rPr>
      </w:pPr>
      <w:proofErr w:type="gramStart"/>
      <w:r w:rsidRPr="00B15A93">
        <w:rPr>
          <w:szCs w:val="24"/>
        </w:rPr>
        <w:t>kezdettel</w:t>
      </w:r>
      <w:proofErr w:type="gramEnd"/>
      <w:r w:rsidR="00B15A93">
        <w:rPr>
          <w:b/>
          <w:szCs w:val="24"/>
        </w:rPr>
        <w:t xml:space="preserve"> </w:t>
      </w:r>
      <w:r w:rsidR="000D3A80" w:rsidRPr="006506D7">
        <w:rPr>
          <w:szCs w:val="24"/>
        </w:rPr>
        <w:t>ülésezik a képviselő-testület.</w:t>
      </w:r>
    </w:p>
    <w:p w:rsidR="00283555" w:rsidRPr="006506D7" w:rsidRDefault="00283555" w:rsidP="00292CFD">
      <w:pPr>
        <w:pStyle w:val="NormlWeb"/>
        <w:spacing w:before="0" w:after="0"/>
        <w:rPr>
          <w:b/>
          <w:szCs w:val="24"/>
        </w:rPr>
      </w:pPr>
    </w:p>
    <w:p w:rsidR="00292CFD" w:rsidRPr="006506D7" w:rsidRDefault="00292CFD" w:rsidP="00292CFD">
      <w:pPr>
        <w:pStyle w:val="NormlWeb"/>
        <w:spacing w:before="0" w:after="0"/>
        <w:rPr>
          <w:szCs w:val="24"/>
        </w:rPr>
      </w:pPr>
      <w:r w:rsidRPr="006506D7">
        <w:rPr>
          <w:szCs w:val="24"/>
        </w:rPr>
        <w:t>Van-e valakinek napirendi javaslata erre az ülésre?</w:t>
      </w:r>
    </w:p>
    <w:p w:rsidR="00292CFD" w:rsidRPr="006506D7" w:rsidRDefault="00292CFD" w:rsidP="00292CFD">
      <w:pPr>
        <w:rPr>
          <w:sz w:val="24"/>
          <w:szCs w:val="24"/>
        </w:rPr>
      </w:pPr>
    </w:p>
    <w:p w:rsidR="001E1287" w:rsidRPr="006506D7" w:rsidRDefault="00292CFD" w:rsidP="007E4DA3">
      <w:pPr>
        <w:pStyle w:val="NormlWeb"/>
        <w:spacing w:before="0" w:after="0"/>
        <w:jc w:val="both"/>
        <w:rPr>
          <w:szCs w:val="24"/>
        </w:rPr>
      </w:pPr>
      <w:r w:rsidRPr="006506D7">
        <w:rPr>
          <w:szCs w:val="24"/>
        </w:rPr>
        <w:t>N</w:t>
      </w:r>
      <w:r w:rsidR="001E1287" w:rsidRPr="006506D7">
        <w:rPr>
          <w:szCs w:val="24"/>
        </w:rPr>
        <w:t>apirendi javaslat nem hangzott el.</w:t>
      </w:r>
    </w:p>
    <w:p w:rsidR="00851EB6" w:rsidRPr="006506D7" w:rsidRDefault="00851EB6" w:rsidP="00D70E37">
      <w:pPr>
        <w:tabs>
          <w:tab w:val="left" w:pos="2268"/>
        </w:tabs>
        <w:ind w:right="57"/>
        <w:jc w:val="both"/>
        <w:rPr>
          <w:b/>
          <w:sz w:val="24"/>
          <w:szCs w:val="24"/>
          <w:u w:val="single"/>
        </w:rPr>
      </w:pPr>
    </w:p>
    <w:p w:rsidR="00D66EFF" w:rsidRPr="006506D7" w:rsidRDefault="00D66EFF" w:rsidP="00D66EFF">
      <w:pPr>
        <w:jc w:val="both"/>
        <w:rPr>
          <w:sz w:val="24"/>
          <w:szCs w:val="24"/>
        </w:rPr>
      </w:pPr>
      <w:r w:rsidRPr="006506D7">
        <w:rPr>
          <w:b/>
          <w:sz w:val="24"/>
          <w:szCs w:val="24"/>
          <w:u w:val="single"/>
        </w:rPr>
        <w:t>Dobos László polgármester:</w:t>
      </w:r>
      <w:r w:rsidRPr="006506D7">
        <w:rPr>
          <w:sz w:val="24"/>
          <w:szCs w:val="24"/>
        </w:rPr>
        <w:t xml:space="preserve"> Megköszönte a képviselő-testület tagjainak, a meghívottaknak a megjelenését, aktivitását, a </w:t>
      </w:r>
      <w:r w:rsidR="001E516A" w:rsidRPr="006506D7">
        <w:rPr>
          <w:sz w:val="24"/>
          <w:szCs w:val="24"/>
        </w:rPr>
        <w:t xml:space="preserve">kedves </w:t>
      </w:r>
      <w:r w:rsidRPr="006506D7">
        <w:rPr>
          <w:sz w:val="24"/>
          <w:szCs w:val="24"/>
        </w:rPr>
        <w:t>televíziónézők figyelmét.</w:t>
      </w:r>
    </w:p>
    <w:p w:rsidR="00A4538A" w:rsidRPr="00A4538A" w:rsidRDefault="00A4538A" w:rsidP="00A4538A">
      <w:pPr>
        <w:pStyle w:val="NormlWeb"/>
        <w:spacing w:before="0" w:after="0"/>
        <w:jc w:val="both"/>
        <w:rPr>
          <w:szCs w:val="24"/>
        </w:rPr>
      </w:pPr>
      <w:r w:rsidRPr="00A4538A">
        <w:rPr>
          <w:szCs w:val="24"/>
        </w:rPr>
        <w:t>A nyári szünetre mindenkinek jó pihenést és kellemes kikapcsolódást kíván</w:t>
      </w:r>
      <w:r>
        <w:rPr>
          <w:szCs w:val="24"/>
        </w:rPr>
        <w:t>t</w:t>
      </w:r>
      <w:r w:rsidRPr="00A4538A">
        <w:rPr>
          <w:szCs w:val="24"/>
        </w:rPr>
        <w:t>, ma</w:t>
      </w:r>
      <w:r>
        <w:rPr>
          <w:szCs w:val="24"/>
        </w:rPr>
        <w:t>jd</w:t>
      </w:r>
      <w:r w:rsidR="007E2722">
        <w:rPr>
          <w:szCs w:val="24"/>
        </w:rPr>
        <w:t xml:space="preserve"> a </w:t>
      </w:r>
      <w:r w:rsidRPr="00A4538A">
        <w:rPr>
          <w:szCs w:val="24"/>
        </w:rPr>
        <w:t>testületi ülést bezár</w:t>
      </w:r>
      <w:r>
        <w:rPr>
          <w:szCs w:val="24"/>
        </w:rPr>
        <w:t>ta</w:t>
      </w:r>
      <w:r w:rsidRPr="00A4538A">
        <w:rPr>
          <w:szCs w:val="24"/>
        </w:rPr>
        <w:t>.</w:t>
      </w:r>
    </w:p>
    <w:p w:rsidR="00A4538A" w:rsidRPr="003F3A08" w:rsidRDefault="00A4538A" w:rsidP="00A4538A">
      <w:pPr>
        <w:pStyle w:val="NormlWeb"/>
        <w:spacing w:before="0" w:after="0"/>
        <w:jc w:val="both"/>
        <w:rPr>
          <w:sz w:val="26"/>
          <w:szCs w:val="26"/>
        </w:rPr>
      </w:pPr>
    </w:p>
    <w:p w:rsidR="007139AD" w:rsidRPr="006506D7" w:rsidRDefault="007139AD" w:rsidP="007704EC">
      <w:pPr>
        <w:rPr>
          <w:b/>
          <w:sz w:val="24"/>
          <w:szCs w:val="24"/>
          <w:u w:val="single"/>
        </w:rPr>
      </w:pPr>
    </w:p>
    <w:p w:rsidR="007704EC" w:rsidRPr="006506D7" w:rsidRDefault="007704EC" w:rsidP="007704EC">
      <w:pPr>
        <w:jc w:val="center"/>
        <w:rPr>
          <w:sz w:val="24"/>
          <w:szCs w:val="24"/>
        </w:rPr>
      </w:pPr>
      <w:r w:rsidRPr="006506D7">
        <w:rPr>
          <w:sz w:val="24"/>
          <w:szCs w:val="24"/>
        </w:rPr>
        <w:t xml:space="preserve">K. </w:t>
      </w:r>
      <w:proofErr w:type="gramStart"/>
      <w:r w:rsidRPr="006506D7">
        <w:rPr>
          <w:sz w:val="24"/>
          <w:szCs w:val="24"/>
        </w:rPr>
        <w:t>m</w:t>
      </w:r>
      <w:proofErr w:type="gramEnd"/>
      <w:r w:rsidRPr="006506D7">
        <w:rPr>
          <w:sz w:val="24"/>
          <w:szCs w:val="24"/>
        </w:rPr>
        <w:t xml:space="preserve">. </w:t>
      </w:r>
      <w:proofErr w:type="gramStart"/>
      <w:r w:rsidRPr="006506D7">
        <w:rPr>
          <w:sz w:val="24"/>
          <w:szCs w:val="24"/>
        </w:rPr>
        <w:t>f</w:t>
      </w:r>
      <w:proofErr w:type="gramEnd"/>
      <w:r w:rsidRPr="006506D7">
        <w:rPr>
          <w:sz w:val="24"/>
          <w:szCs w:val="24"/>
        </w:rPr>
        <w:t>.</w:t>
      </w:r>
    </w:p>
    <w:p w:rsidR="00140BC9" w:rsidRDefault="00140BC9" w:rsidP="007704EC">
      <w:pPr>
        <w:jc w:val="center"/>
        <w:rPr>
          <w:sz w:val="24"/>
          <w:szCs w:val="24"/>
        </w:rPr>
      </w:pPr>
    </w:p>
    <w:p w:rsidR="00A4538A" w:rsidRDefault="00A4538A" w:rsidP="007704EC">
      <w:pPr>
        <w:jc w:val="center"/>
        <w:rPr>
          <w:sz w:val="24"/>
          <w:szCs w:val="24"/>
        </w:rPr>
      </w:pPr>
    </w:p>
    <w:p w:rsidR="004C2F05" w:rsidRDefault="004C2F05" w:rsidP="007704EC">
      <w:pPr>
        <w:jc w:val="center"/>
        <w:rPr>
          <w:sz w:val="24"/>
          <w:szCs w:val="24"/>
        </w:rPr>
      </w:pPr>
    </w:p>
    <w:p w:rsidR="004C2F05" w:rsidRDefault="004C2F05" w:rsidP="007704EC">
      <w:pPr>
        <w:jc w:val="center"/>
        <w:rPr>
          <w:sz w:val="24"/>
          <w:szCs w:val="24"/>
        </w:rPr>
      </w:pPr>
    </w:p>
    <w:p w:rsidR="00140BC9" w:rsidRPr="006506D7" w:rsidRDefault="00140BC9" w:rsidP="007704EC">
      <w:pPr>
        <w:jc w:val="center"/>
        <w:rPr>
          <w:sz w:val="24"/>
          <w:szCs w:val="24"/>
        </w:rPr>
      </w:pPr>
    </w:p>
    <w:tbl>
      <w:tblPr>
        <w:tblW w:w="0" w:type="auto"/>
        <w:tblInd w:w="38" w:type="dxa"/>
        <w:tblLook w:val="01E0"/>
      </w:tblPr>
      <w:tblGrid>
        <w:gridCol w:w="4506"/>
        <w:gridCol w:w="4506"/>
      </w:tblGrid>
      <w:tr w:rsidR="008F5BC2" w:rsidRPr="006506D7" w:rsidTr="00ED152D">
        <w:tc>
          <w:tcPr>
            <w:tcW w:w="4506" w:type="dxa"/>
          </w:tcPr>
          <w:p w:rsidR="008F5BC2" w:rsidRPr="006506D7" w:rsidRDefault="008F5BC2" w:rsidP="00ED152D">
            <w:pPr>
              <w:jc w:val="center"/>
              <w:rPr>
                <w:b/>
                <w:sz w:val="24"/>
                <w:szCs w:val="24"/>
              </w:rPr>
            </w:pPr>
          </w:p>
        </w:tc>
        <w:tc>
          <w:tcPr>
            <w:tcW w:w="4506" w:type="dxa"/>
          </w:tcPr>
          <w:p w:rsidR="008F5BC2" w:rsidRPr="006506D7" w:rsidRDefault="008F5BC2" w:rsidP="00ED152D">
            <w:pPr>
              <w:jc w:val="center"/>
              <w:rPr>
                <w:b/>
                <w:sz w:val="24"/>
                <w:szCs w:val="24"/>
              </w:rPr>
            </w:pPr>
          </w:p>
        </w:tc>
      </w:tr>
      <w:tr w:rsidR="008F5BC2" w:rsidRPr="006506D7" w:rsidTr="00ED152D">
        <w:tc>
          <w:tcPr>
            <w:tcW w:w="4506" w:type="dxa"/>
          </w:tcPr>
          <w:p w:rsidR="008F5BC2" w:rsidRPr="006506D7" w:rsidRDefault="008F5BC2" w:rsidP="00ED152D">
            <w:pPr>
              <w:jc w:val="center"/>
              <w:rPr>
                <w:sz w:val="24"/>
                <w:szCs w:val="24"/>
              </w:rPr>
            </w:pPr>
            <w:r w:rsidRPr="006506D7">
              <w:rPr>
                <w:b/>
                <w:sz w:val="24"/>
                <w:szCs w:val="24"/>
              </w:rPr>
              <w:t xml:space="preserve">(: Dobos </w:t>
            </w:r>
            <w:proofErr w:type="gramStart"/>
            <w:r w:rsidRPr="006506D7">
              <w:rPr>
                <w:b/>
                <w:sz w:val="24"/>
                <w:szCs w:val="24"/>
              </w:rPr>
              <w:t>László :</w:t>
            </w:r>
            <w:proofErr w:type="gramEnd"/>
            <w:r w:rsidRPr="006506D7">
              <w:rPr>
                <w:b/>
                <w:sz w:val="24"/>
                <w:szCs w:val="24"/>
              </w:rPr>
              <w:t>)</w:t>
            </w:r>
          </w:p>
        </w:tc>
        <w:tc>
          <w:tcPr>
            <w:tcW w:w="4506" w:type="dxa"/>
          </w:tcPr>
          <w:p w:rsidR="008F5BC2" w:rsidRPr="006506D7" w:rsidRDefault="008F5BC2" w:rsidP="00ED152D">
            <w:pPr>
              <w:jc w:val="center"/>
              <w:rPr>
                <w:b/>
                <w:sz w:val="24"/>
                <w:szCs w:val="24"/>
              </w:rPr>
            </w:pPr>
            <w:r w:rsidRPr="006506D7">
              <w:rPr>
                <w:b/>
                <w:sz w:val="24"/>
                <w:szCs w:val="24"/>
              </w:rPr>
              <w:t xml:space="preserve">(: Rózsa </w:t>
            </w:r>
            <w:proofErr w:type="gramStart"/>
            <w:r w:rsidRPr="006506D7">
              <w:rPr>
                <w:b/>
                <w:sz w:val="24"/>
                <w:szCs w:val="24"/>
              </w:rPr>
              <w:t>Sándor :</w:t>
            </w:r>
            <w:proofErr w:type="gramEnd"/>
            <w:r w:rsidRPr="006506D7">
              <w:rPr>
                <w:b/>
                <w:sz w:val="24"/>
                <w:szCs w:val="24"/>
              </w:rPr>
              <w:t>)</w:t>
            </w:r>
          </w:p>
        </w:tc>
      </w:tr>
      <w:tr w:rsidR="008F5BC2" w:rsidRPr="006506D7" w:rsidTr="00ED152D">
        <w:tc>
          <w:tcPr>
            <w:tcW w:w="4506" w:type="dxa"/>
          </w:tcPr>
          <w:p w:rsidR="008F5BC2" w:rsidRPr="006506D7" w:rsidRDefault="008F5BC2" w:rsidP="00ED152D">
            <w:pPr>
              <w:jc w:val="center"/>
              <w:rPr>
                <w:sz w:val="24"/>
                <w:szCs w:val="24"/>
              </w:rPr>
            </w:pPr>
            <w:r w:rsidRPr="006506D7">
              <w:rPr>
                <w:sz w:val="24"/>
                <w:szCs w:val="24"/>
              </w:rPr>
              <w:t xml:space="preserve">polgármester  </w:t>
            </w:r>
          </w:p>
        </w:tc>
        <w:tc>
          <w:tcPr>
            <w:tcW w:w="4506" w:type="dxa"/>
          </w:tcPr>
          <w:p w:rsidR="008F5BC2" w:rsidRPr="006506D7" w:rsidRDefault="008F5BC2" w:rsidP="00ED152D">
            <w:pPr>
              <w:jc w:val="center"/>
              <w:rPr>
                <w:sz w:val="24"/>
                <w:szCs w:val="24"/>
              </w:rPr>
            </w:pPr>
            <w:r w:rsidRPr="006506D7">
              <w:rPr>
                <w:sz w:val="24"/>
                <w:szCs w:val="24"/>
              </w:rPr>
              <w:t>jegyző</w:t>
            </w:r>
          </w:p>
        </w:tc>
      </w:tr>
    </w:tbl>
    <w:p w:rsidR="0097700E" w:rsidRPr="006506D7" w:rsidRDefault="0097700E" w:rsidP="000F1E43">
      <w:pPr>
        <w:jc w:val="center"/>
        <w:rPr>
          <w:sz w:val="24"/>
          <w:szCs w:val="24"/>
        </w:rPr>
      </w:pPr>
    </w:p>
    <w:sectPr w:rsidR="0097700E" w:rsidRPr="006506D7" w:rsidSect="00743BE3">
      <w:headerReference w:type="default" r:id="rId51"/>
      <w:footerReference w:type="even" r:id="rId52"/>
      <w:pgSz w:w="11907" w:h="16840" w:code="9"/>
      <w:pgMar w:top="1417" w:right="1417" w:bottom="1417" w:left="1417"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395" w:rsidRDefault="00552395">
      <w:r>
        <w:separator/>
      </w:r>
    </w:p>
  </w:endnote>
  <w:endnote w:type="continuationSeparator" w:id="1">
    <w:p w:rsidR="00552395" w:rsidRDefault="005523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 Mincho Light J">
    <w:altName w:val="msmincho"/>
    <w:charset w:val="EE"/>
    <w:family w:val="auto"/>
    <w:pitch w:val="variable"/>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T Symbol">
    <w:altName w:val="Symbol"/>
    <w:charset w:val="02"/>
    <w:family w:val="auto"/>
    <w:pitch w:val="default"/>
    <w:sig w:usb0="00000000" w:usb1="00000000" w:usb2="00000000" w:usb3="00000000" w:csb0="00000000" w:csb1="00000000"/>
  </w:font>
  <w:font w:name="Hibiscus">
    <w:altName w:val="Courier New"/>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DejaVu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395" w:rsidRDefault="00552395">
    <w:pPr>
      <w:pStyle w:val="llb"/>
      <w:jc w:val="center"/>
    </w:pPr>
  </w:p>
  <w:p w:rsidR="00552395" w:rsidRDefault="00552395">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395" w:rsidRDefault="00552395" w:rsidP="009B37A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552395" w:rsidRDefault="00552395">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395" w:rsidRDefault="00552395">
      <w:r>
        <w:separator/>
      </w:r>
    </w:p>
  </w:footnote>
  <w:footnote w:type="continuationSeparator" w:id="1">
    <w:p w:rsidR="00552395" w:rsidRDefault="005523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491961"/>
      <w:docPartObj>
        <w:docPartGallery w:val="Page Numbers (Top of Page)"/>
        <w:docPartUnique/>
      </w:docPartObj>
    </w:sdtPr>
    <w:sdtContent>
      <w:p w:rsidR="00552395" w:rsidRPr="006A38D4" w:rsidRDefault="00552395">
        <w:pPr>
          <w:pStyle w:val="lfej"/>
          <w:jc w:val="center"/>
        </w:pPr>
        <w:fldSimple w:instr="PAGE">
          <w:r>
            <w:rPr>
              <w:noProof/>
            </w:rPr>
            <w:t>94</w:t>
          </w:r>
        </w:fldSimple>
        <w:r w:rsidRPr="006A38D4">
          <w:t xml:space="preserve"> / </w:t>
        </w:r>
        <w:fldSimple w:instr="NUMPAGES">
          <w:r>
            <w:rPr>
              <w:noProof/>
            </w:rPr>
            <w:t>141</w:t>
          </w:r>
        </w:fldSimple>
      </w:p>
    </w:sdtContent>
  </w:sdt>
  <w:p w:rsidR="00552395" w:rsidRDefault="00552395">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395" w:rsidRDefault="00552395">
    <w:pPr>
      <w:pStyle w:val="lfej"/>
      <w:jc w:val="center"/>
    </w:pPr>
    <w:fldSimple w:instr=" PAGE   \* MERGEFORMAT ">
      <w:r>
        <w:rPr>
          <w:noProof/>
        </w:rPr>
        <w:t>99</w:t>
      </w:r>
    </w:fldSimple>
  </w:p>
  <w:p w:rsidR="00552395" w:rsidRDefault="00552395">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395" w:rsidRDefault="00552395" w:rsidP="00F76359">
    <w:pPr>
      <w:pStyle w:val="lfej"/>
      <w:jc w:val="center"/>
    </w:pPr>
    <w:r>
      <w:rPr>
        <w:rStyle w:val="Oldalszm"/>
      </w:rPr>
      <w:fldChar w:fldCharType="begin"/>
    </w:r>
    <w:r>
      <w:rPr>
        <w:rStyle w:val="Oldalszm"/>
      </w:rPr>
      <w:instrText xml:space="preserve"> PAGE </w:instrText>
    </w:r>
    <w:r>
      <w:rPr>
        <w:rStyle w:val="Oldalszm"/>
      </w:rPr>
      <w:fldChar w:fldCharType="separate"/>
    </w:r>
    <w:r w:rsidR="0080507A">
      <w:rPr>
        <w:rStyle w:val="Oldalszm"/>
        <w:noProof/>
      </w:rPr>
      <w:t>141</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sidR="0080507A">
      <w:rPr>
        <w:rStyle w:val="Oldalszm"/>
        <w:noProof/>
      </w:rPr>
      <w:t>141</w:t>
    </w:r>
    <w:r>
      <w:rPr>
        <w:rStyle w:val="Oldalszm"/>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3DEB7A8"/>
    <w:lvl w:ilvl="0">
      <w:start w:val="1"/>
      <w:numFmt w:val="bullet"/>
      <w:pStyle w:val="Felsorols4"/>
      <w:lvlText w:val=""/>
      <w:lvlJc w:val="left"/>
      <w:pPr>
        <w:tabs>
          <w:tab w:val="num" w:pos="1209"/>
        </w:tabs>
        <w:ind w:left="1209" w:hanging="360"/>
      </w:pPr>
      <w:rPr>
        <w:rFonts w:ascii="Symbol" w:hAnsi="Symbol" w:hint="default"/>
      </w:rPr>
    </w:lvl>
  </w:abstractNum>
  <w:abstractNum w:abstractNumId="1">
    <w:nsid w:val="FFFFFF82"/>
    <w:multiLevelType w:val="singleLevel"/>
    <w:tmpl w:val="3DCA0378"/>
    <w:lvl w:ilvl="0">
      <w:start w:val="1"/>
      <w:numFmt w:val="bullet"/>
      <w:pStyle w:val="Felsorols3"/>
      <w:lvlText w:val=""/>
      <w:lvlJc w:val="left"/>
      <w:pPr>
        <w:tabs>
          <w:tab w:val="num" w:pos="926"/>
        </w:tabs>
        <w:ind w:left="926" w:hanging="360"/>
      </w:pPr>
      <w:rPr>
        <w:rFonts w:ascii="Symbol" w:hAnsi="Symbol" w:hint="default"/>
      </w:rPr>
    </w:lvl>
  </w:abstractNum>
  <w:abstractNum w:abstractNumId="2">
    <w:nsid w:val="FFFFFFFB"/>
    <w:multiLevelType w:val="multilevel"/>
    <w:tmpl w:val="3B56D6FA"/>
    <w:lvl w:ilvl="0">
      <w:start w:val="1"/>
      <w:numFmt w:val="none"/>
      <w:pStyle w:val="Cmsor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pStyle w:val="Cmsor4"/>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pStyle w:val="Cmsor7"/>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3">
    <w:nsid w:val="00000001"/>
    <w:multiLevelType w:val="singleLevel"/>
    <w:tmpl w:val="66AAFBA8"/>
    <w:name w:val="WW8Num1"/>
    <w:lvl w:ilvl="0">
      <w:start w:val="1"/>
      <w:numFmt w:val="decimal"/>
      <w:lvlText w:val="%1."/>
      <w:lvlJc w:val="left"/>
      <w:pPr>
        <w:tabs>
          <w:tab w:val="num" w:pos="2520"/>
        </w:tabs>
        <w:ind w:left="2520" w:hanging="360"/>
      </w:pPr>
      <w:rPr>
        <w:rFonts w:hint="default"/>
      </w:rPr>
    </w:lvl>
  </w:abstractNum>
  <w:abstractNum w:abstractNumId="4">
    <w:nsid w:val="00000004"/>
    <w:multiLevelType w:val="multilevel"/>
    <w:tmpl w:val="00000004"/>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nsid w:val="00000005"/>
    <w:multiLevelType w:val="singleLevel"/>
    <w:tmpl w:val="00000005"/>
    <w:name w:val="WW8Num3"/>
    <w:lvl w:ilvl="0">
      <w:start w:val="1"/>
      <w:numFmt w:val="lowerLetter"/>
      <w:lvlText w:val="(%1)"/>
      <w:lvlJc w:val="left"/>
      <w:pPr>
        <w:tabs>
          <w:tab w:val="num" w:pos="1140"/>
        </w:tabs>
        <w:ind w:left="1140" w:hanging="360"/>
      </w:pPr>
    </w:lvl>
  </w:abstractNum>
  <w:abstractNum w:abstractNumId="6">
    <w:nsid w:val="00000006"/>
    <w:multiLevelType w:val="singleLevel"/>
    <w:tmpl w:val="00000006"/>
    <w:name w:val="WW8Num4"/>
    <w:lvl w:ilvl="0">
      <w:start w:val="1"/>
      <w:numFmt w:val="decimal"/>
      <w:lvlText w:val="%1."/>
      <w:lvlJc w:val="left"/>
      <w:pPr>
        <w:tabs>
          <w:tab w:val="num" w:pos="720"/>
        </w:tabs>
        <w:ind w:left="720" w:hanging="360"/>
      </w:pPr>
    </w:lvl>
  </w:abstractNum>
  <w:abstractNum w:abstractNumId="7">
    <w:nsid w:val="00000007"/>
    <w:multiLevelType w:val="singleLevel"/>
    <w:tmpl w:val="00000007"/>
    <w:name w:val="WW8Num5"/>
    <w:lvl w:ilvl="0">
      <w:start w:val="4"/>
      <w:numFmt w:val="bullet"/>
      <w:lvlText w:val="-"/>
      <w:lvlJc w:val="left"/>
      <w:pPr>
        <w:tabs>
          <w:tab w:val="num" w:pos="1140"/>
        </w:tabs>
        <w:ind w:left="1140" w:hanging="360"/>
      </w:pPr>
      <w:rPr>
        <w:rFonts w:ascii="Times New Roman" w:hAnsi="Times New Roman" w:cs="Times New Roman"/>
      </w:rPr>
    </w:lvl>
  </w:abstractNum>
  <w:abstractNum w:abstractNumId="8">
    <w:nsid w:val="00000008"/>
    <w:multiLevelType w:val="singleLevel"/>
    <w:tmpl w:val="6B783D10"/>
    <w:name w:val="WW8Num6"/>
    <w:lvl w:ilvl="0">
      <w:start w:val="1"/>
      <w:numFmt w:val="decimal"/>
      <w:lvlText w:val="%1."/>
      <w:lvlJc w:val="left"/>
      <w:pPr>
        <w:tabs>
          <w:tab w:val="num" w:pos="1140"/>
        </w:tabs>
        <w:ind w:left="1140" w:hanging="360"/>
      </w:pPr>
      <w:rPr>
        <w:rFonts w:hint="default"/>
        <w:b/>
        <w:i w:val="0"/>
      </w:rPr>
    </w:lvl>
  </w:abstractNum>
  <w:abstractNum w:abstractNumId="9">
    <w:nsid w:val="00000009"/>
    <w:multiLevelType w:val="singleLevel"/>
    <w:tmpl w:val="00000009"/>
    <w:name w:val="WW8Num7"/>
    <w:lvl w:ilvl="0">
      <w:numFmt w:val="bullet"/>
      <w:lvlText w:val=""/>
      <w:lvlJc w:val="left"/>
      <w:pPr>
        <w:tabs>
          <w:tab w:val="num" w:pos="720"/>
        </w:tabs>
        <w:ind w:left="720" w:hanging="360"/>
      </w:pPr>
      <w:rPr>
        <w:rFonts w:ascii="Symbol" w:hAnsi="Symbol"/>
      </w:rPr>
    </w:lvl>
  </w:abstractNum>
  <w:abstractNum w:abstractNumId="10">
    <w:nsid w:val="0000000A"/>
    <w:multiLevelType w:val="singleLevel"/>
    <w:tmpl w:val="0000000A"/>
    <w:name w:val="WW8Num8"/>
    <w:lvl w:ilvl="0">
      <w:numFmt w:val="bullet"/>
      <w:lvlText w:val=""/>
      <w:lvlJc w:val="left"/>
      <w:pPr>
        <w:tabs>
          <w:tab w:val="num" w:pos="720"/>
        </w:tabs>
        <w:ind w:left="720" w:hanging="360"/>
      </w:pPr>
      <w:rPr>
        <w:rFonts w:ascii="Symbol" w:hAnsi="Symbol"/>
      </w:rPr>
    </w:lvl>
  </w:abstractNum>
  <w:abstractNum w:abstractNumId="11">
    <w:nsid w:val="0000000B"/>
    <w:multiLevelType w:val="singleLevel"/>
    <w:tmpl w:val="0000000B"/>
    <w:name w:val="WW8Num9"/>
    <w:lvl w:ilvl="0">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0"/>
    <w:lvl w:ilvl="0">
      <w:numFmt w:val="bullet"/>
      <w:lvlText w:val=""/>
      <w:lvlJc w:val="left"/>
      <w:pPr>
        <w:tabs>
          <w:tab w:val="num" w:pos="720"/>
        </w:tabs>
        <w:ind w:left="720" w:hanging="360"/>
      </w:pPr>
      <w:rPr>
        <w:rFonts w:ascii="Symbol" w:hAnsi="Symbol"/>
      </w:rPr>
    </w:lvl>
  </w:abstractNum>
  <w:abstractNum w:abstractNumId="13">
    <w:nsid w:val="0000000D"/>
    <w:multiLevelType w:val="singleLevel"/>
    <w:tmpl w:val="0000000D"/>
    <w:name w:val="WW8Num11"/>
    <w:lvl w:ilvl="0">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2"/>
    <w:lvl w:ilvl="0">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3"/>
    <w:lvl w:ilvl="0">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4"/>
    <w:lvl w:ilvl="0">
      <w:numFmt w:val="bullet"/>
      <w:lvlText w:val=""/>
      <w:lvlJc w:val="left"/>
      <w:pPr>
        <w:tabs>
          <w:tab w:val="num" w:pos="720"/>
        </w:tabs>
        <w:ind w:left="720" w:hanging="360"/>
      </w:pPr>
      <w:rPr>
        <w:rFonts w:ascii="Symbol" w:hAnsi="Symbol"/>
      </w:rPr>
    </w:lvl>
  </w:abstractNum>
  <w:abstractNum w:abstractNumId="17">
    <w:nsid w:val="00000011"/>
    <w:multiLevelType w:val="singleLevel"/>
    <w:tmpl w:val="00000011"/>
    <w:name w:val="WW8Num15"/>
    <w:lvl w:ilvl="0">
      <w:numFmt w:val="bullet"/>
      <w:lvlText w:val=""/>
      <w:lvlJc w:val="left"/>
      <w:pPr>
        <w:tabs>
          <w:tab w:val="num" w:pos="720"/>
        </w:tabs>
        <w:ind w:left="720" w:hanging="360"/>
      </w:pPr>
      <w:rPr>
        <w:rFonts w:ascii="Symbol" w:hAnsi="Symbol"/>
      </w:rPr>
    </w:lvl>
  </w:abstractNum>
  <w:abstractNum w:abstractNumId="18">
    <w:nsid w:val="00000012"/>
    <w:multiLevelType w:val="singleLevel"/>
    <w:tmpl w:val="00000012"/>
    <w:name w:val="WW8Num16"/>
    <w:lvl w:ilvl="0">
      <w:numFmt w:val="bullet"/>
      <w:lvlText w:val=""/>
      <w:lvlJc w:val="left"/>
      <w:pPr>
        <w:tabs>
          <w:tab w:val="num" w:pos="720"/>
        </w:tabs>
        <w:ind w:left="720" w:hanging="360"/>
      </w:pPr>
      <w:rPr>
        <w:rFonts w:ascii="Symbol" w:hAnsi="Symbol"/>
      </w:rPr>
    </w:lvl>
  </w:abstractNum>
  <w:abstractNum w:abstractNumId="19">
    <w:nsid w:val="00000013"/>
    <w:multiLevelType w:val="singleLevel"/>
    <w:tmpl w:val="00000013"/>
    <w:name w:val="WW8Num17"/>
    <w:lvl w:ilvl="0">
      <w:numFmt w:val="bullet"/>
      <w:lvlText w:val=""/>
      <w:lvlJc w:val="left"/>
      <w:pPr>
        <w:tabs>
          <w:tab w:val="num" w:pos="720"/>
        </w:tabs>
        <w:ind w:left="720" w:hanging="360"/>
      </w:pPr>
      <w:rPr>
        <w:rFonts w:ascii="Symbol" w:hAnsi="Symbol"/>
      </w:rPr>
    </w:lvl>
  </w:abstractNum>
  <w:abstractNum w:abstractNumId="20">
    <w:nsid w:val="00000014"/>
    <w:multiLevelType w:val="singleLevel"/>
    <w:tmpl w:val="00000014"/>
    <w:name w:val="WW8Num18"/>
    <w:lvl w:ilvl="0">
      <w:numFmt w:val="bullet"/>
      <w:lvlText w:val=""/>
      <w:lvlJc w:val="left"/>
      <w:pPr>
        <w:tabs>
          <w:tab w:val="num" w:pos="720"/>
        </w:tabs>
        <w:ind w:left="720" w:hanging="360"/>
      </w:pPr>
      <w:rPr>
        <w:rFonts w:ascii="Symbol" w:hAnsi="Symbol"/>
      </w:rPr>
    </w:lvl>
  </w:abstractNum>
  <w:abstractNum w:abstractNumId="21">
    <w:nsid w:val="00000015"/>
    <w:multiLevelType w:val="singleLevel"/>
    <w:tmpl w:val="00000015"/>
    <w:name w:val="WW8Num19"/>
    <w:lvl w:ilvl="0">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22"/>
    <w:lvl w:ilvl="0">
      <w:start w:val="1"/>
      <w:numFmt w:val="bullet"/>
      <w:lvlText w:val=""/>
      <w:lvlJc w:val="left"/>
      <w:pPr>
        <w:tabs>
          <w:tab w:val="num" w:pos="360"/>
        </w:tabs>
        <w:ind w:left="360" w:hanging="360"/>
      </w:pPr>
      <w:rPr>
        <w:rFonts w:ascii="Symbol" w:hAnsi="Symbol"/>
      </w:rPr>
    </w:lvl>
  </w:abstractNum>
  <w:abstractNum w:abstractNumId="23">
    <w:nsid w:val="00000018"/>
    <w:multiLevelType w:val="singleLevel"/>
    <w:tmpl w:val="00000018"/>
    <w:name w:val="WW8Num23"/>
    <w:lvl w:ilvl="0">
      <w:start w:val="1"/>
      <w:numFmt w:val="bullet"/>
      <w:lvlText w:val=""/>
      <w:lvlJc w:val="left"/>
      <w:pPr>
        <w:tabs>
          <w:tab w:val="num" w:pos="1068"/>
        </w:tabs>
        <w:ind w:left="1068" w:hanging="360"/>
      </w:pPr>
      <w:rPr>
        <w:rFonts w:ascii="Symbol" w:hAnsi="Symbol"/>
      </w:rPr>
    </w:lvl>
  </w:abstractNum>
  <w:abstractNum w:abstractNumId="24">
    <w:nsid w:val="00000019"/>
    <w:multiLevelType w:val="singleLevel"/>
    <w:tmpl w:val="00000019"/>
    <w:name w:val="WW8Num24"/>
    <w:lvl w:ilvl="0">
      <w:start w:val="1"/>
      <w:numFmt w:val="bullet"/>
      <w:lvlText w:val=""/>
      <w:lvlJc w:val="left"/>
      <w:pPr>
        <w:tabs>
          <w:tab w:val="num" w:pos="1776"/>
        </w:tabs>
        <w:ind w:left="1776" w:hanging="360"/>
      </w:pPr>
      <w:rPr>
        <w:rFonts w:ascii="Symbol" w:hAnsi="Symbol"/>
      </w:rPr>
    </w:lvl>
  </w:abstractNum>
  <w:abstractNum w:abstractNumId="25">
    <w:nsid w:val="0000001A"/>
    <w:multiLevelType w:val="singleLevel"/>
    <w:tmpl w:val="0000001A"/>
    <w:name w:val="WW8Num25"/>
    <w:lvl w:ilvl="0">
      <w:start w:val="10"/>
      <w:numFmt w:val="bullet"/>
      <w:lvlText w:val="-"/>
      <w:lvlJc w:val="left"/>
      <w:pPr>
        <w:tabs>
          <w:tab w:val="num" w:pos="643"/>
        </w:tabs>
        <w:ind w:left="643" w:hanging="360"/>
      </w:pPr>
      <w:rPr>
        <w:rFonts w:ascii="Times New Roman" w:hAnsi="Times New Roman" w:cs="Times New Roman"/>
        <w:b w:val="0"/>
        <w:sz w:val="26"/>
      </w:rPr>
    </w:lvl>
  </w:abstractNum>
  <w:abstractNum w:abstractNumId="26">
    <w:nsid w:val="0000001B"/>
    <w:multiLevelType w:val="singleLevel"/>
    <w:tmpl w:val="0000001B"/>
    <w:name w:val="WW8Num26"/>
    <w:lvl w:ilvl="0">
      <w:start w:val="1"/>
      <w:numFmt w:val="lowerLetter"/>
      <w:lvlText w:val="%1."/>
      <w:lvlJc w:val="left"/>
      <w:pPr>
        <w:tabs>
          <w:tab w:val="num" w:pos="397"/>
        </w:tabs>
        <w:ind w:left="397" w:hanging="397"/>
      </w:pPr>
    </w:lvl>
  </w:abstractNum>
  <w:abstractNum w:abstractNumId="27">
    <w:nsid w:val="0000001C"/>
    <w:multiLevelType w:val="singleLevel"/>
    <w:tmpl w:val="0000001C"/>
    <w:name w:val="WW8Num45"/>
    <w:lvl w:ilvl="0">
      <w:start w:val="1"/>
      <w:numFmt w:val="bullet"/>
      <w:lvlText w:val="-"/>
      <w:lvlJc w:val="left"/>
      <w:pPr>
        <w:tabs>
          <w:tab w:val="num" w:pos="720"/>
        </w:tabs>
        <w:ind w:left="720" w:hanging="360"/>
      </w:pPr>
      <w:rPr>
        <w:rFonts w:ascii="Times New Roman" w:hAnsi="Times New Roman" w:cs="Times New Roman"/>
      </w:rPr>
    </w:lvl>
  </w:abstractNum>
  <w:abstractNum w:abstractNumId="28">
    <w:nsid w:val="000D1431"/>
    <w:multiLevelType w:val="hybridMultilevel"/>
    <w:tmpl w:val="A80C433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01106C38"/>
    <w:multiLevelType w:val="hybridMultilevel"/>
    <w:tmpl w:val="FBEAC95E"/>
    <w:name w:val="WW8Num20"/>
    <w:lvl w:ilvl="0" w:tplc="ADE80E74">
      <w:start w:val="1"/>
      <w:numFmt w:val="decimal"/>
      <w:lvlText w:val="%1."/>
      <w:lvlJc w:val="left"/>
      <w:pPr>
        <w:tabs>
          <w:tab w:val="num" w:pos="720"/>
        </w:tabs>
        <w:ind w:left="720" w:hanging="360"/>
      </w:pPr>
    </w:lvl>
    <w:lvl w:ilvl="1" w:tplc="B64E5F06" w:tentative="1">
      <w:start w:val="1"/>
      <w:numFmt w:val="lowerLetter"/>
      <w:lvlText w:val="%2."/>
      <w:lvlJc w:val="left"/>
      <w:pPr>
        <w:tabs>
          <w:tab w:val="num" w:pos="1440"/>
        </w:tabs>
        <w:ind w:left="1440" w:hanging="360"/>
      </w:pPr>
    </w:lvl>
    <w:lvl w:ilvl="2" w:tplc="E9E8270C" w:tentative="1">
      <w:start w:val="1"/>
      <w:numFmt w:val="lowerRoman"/>
      <w:lvlText w:val="%3."/>
      <w:lvlJc w:val="right"/>
      <w:pPr>
        <w:tabs>
          <w:tab w:val="num" w:pos="2160"/>
        </w:tabs>
        <w:ind w:left="2160" w:hanging="180"/>
      </w:pPr>
    </w:lvl>
    <w:lvl w:ilvl="3" w:tplc="3F02A3F0" w:tentative="1">
      <w:start w:val="1"/>
      <w:numFmt w:val="decimal"/>
      <w:lvlText w:val="%4."/>
      <w:lvlJc w:val="left"/>
      <w:pPr>
        <w:tabs>
          <w:tab w:val="num" w:pos="2880"/>
        </w:tabs>
        <w:ind w:left="2880" w:hanging="360"/>
      </w:pPr>
    </w:lvl>
    <w:lvl w:ilvl="4" w:tplc="E1565D84" w:tentative="1">
      <w:start w:val="1"/>
      <w:numFmt w:val="lowerLetter"/>
      <w:lvlText w:val="%5."/>
      <w:lvlJc w:val="left"/>
      <w:pPr>
        <w:tabs>
          <w:tab w:val="num" w:pos="3600"/>
        </w:tabs>
        <w:ind w:left="3600" w:hanging="360"/>
      </w:pPr>
    </w:lvl>
    <w:lvl w:ilvl="5" w:tplc="16EA9362" w:tentative="1">
      <w:start w:val="1"/>
      <w:numFmt w:val="lowerRoman"/>
      <w:lvlText w:val="%6."/>
      <w:lvlJc w:val="right"/>
      <w:pPr>
        <w:tabs>
          <w:tab w:val="num" w:pos="4320"/>
        </w:tabs>
        <w:ind w:left="4320" w:hanging="180"/>
      </w:pPr>
    </w:lvl>
    <w:lvl w:ilvl="6" w:tplc="AAE6B288" w:tentative="1">
      <w:start w:val="1"/>
      <w:numFmt w:val="decimal"/>
      <w:lvlText w:val="%7."/>
      <w:lvlJc w:val="left"/>
      <w:pPr>
        <w:tabs>
          <w:tab w:val="num" w:pos="5040"/>
        </w:tabs>
        <w:ind w:left="5040" w:hanging="360"/>
      </w:pPr>
    </w:lvl>
    <w:lvl w:ilvl="7" w:tplc="90BE5A12" w:tentative="1">
      <w:start w:val="1"/>
      <w:numFmt w:val="lowerLetter"/>
      <w:lvlText w:val="%8."/>
      <w:lvlJc w:val="left"/>
      <w:pPr>
        <w:tabs>
          <w:tab w:val="num" w:pos="5760"/>
        </w:tabs>
        <w:ind w:left="5760" w:hanging="360"/>
      </w:pPr>
    </w:lvl>
    <w:lvl w:ilvl="8" w:tplc="C2B8918E" w:tentative="1">
      <w:start w:val="1"/>
      <w:numFmt w:val="lowerRoman"/>
      <w:lvlText w:val="%9."/>
      <w:lvlJc w:val="right"/>
      <w:pPr>
        <w:tabs>
          <w:tab w:val="num" w:pos="6480"/>
        </w:tabs>
        <w:ind w:left="6480" w:hanging="180"/>
      </w:pPr>
    </w:lvl>
  </w:abstractNum>
  <w:abstractNum w:abstractNumId="30">
    <w:nsid w:val="0278600B"/>
    <w:multiLevelType w:val="hybridMultilevel"/>
    <w:tmpl w:val="1B3AD760"/>
    <w:lvl w:ilvl="0" w:tplc="44C490F8">
      <w:start w:val="3"/>
      <w:numFmt w:val="decimal"/>
      <w:lvlText w:val="%1."/>
      <w:lvlJc w:val="left"/>
      <w:pPr>
        <w:ind w:left="1063"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029670FB"/>
    <w:multiLevelType w:val="hybridMultilevel"/>
    <w:tmpl w:val="2758B878"/>
    <w:lvl w:ilvl="0" w:tplc="040E0001">
      <w:start w:val="1"/>
      <w:numFmt w:val="bullet"/>
      <w:lvlText w:val=""/>
      <w:lvlJc w:val="left"/>
      <w:pPr>
        <w:tabs>
          <w:tab w:val="num" w:pos="705"/>
        </w:tabs>
        <w:ind w:left="705" w:hanging="360"/>
      </w:pPr>
      <w:rPr>
        <w:rFonts w:ascii="Symbol" w:hAnsi="Symbol" w:hint="default"/>
      </w:rPr>
    </w:lvl>
    <w:lvl w:ilvl="1" w:tplc="040E0001">
      <w:start w:val="1"/>
      <w:numFmt w:val="bullet"/>
      <w:lvlText w:val=""/>
      <w:lvlJc w:val="left"/>
      <w:pPr>
        <w:tabs>
          <w:tab w:val="num" w:pos="1425"/>
        </w:tabs>
        <w:ind w:left="1425" w:hanging="360"/>
      </w:pPr>
      <w:rPr>
        <w:rFonts w:ascii="Symbol" w:hAnsi="Symbol" w:hint="default"/>
      </w:rPr>
    </w:lvl>
    <w:lvl w:ilvl="2" w:tplc="040E001B" w:tentative="1">
      <w:start w:val="1"/>
      <w:numFmt w:val="lowerRoman"/>
      <w:lvlText w:val="%3."/>
      <w:lvlJc w:val="right"/>
      <w:pPr>
        <w:tabs>
          <w:tab w:val="num" w:pos="2145"/>
        </w:tabs>
        <w:ind w:left="2145" w:hanging="180"/>
      </w:pPr>
    </w:lvl>
    <w:lvl w:ilvl="3" w:tplc="040E000F" w:tentative="1">
      <w:start w:val="1"/>
      <w:numFmt w:val="decimal"/>
      <w:lvlText w:val="%4."/>
      <w:lvlJc w:val="left"/>
      <w:pPr>
        <w:tabs>
          <w:tab w:val="num" w:pos="2865"/>
        </w:tabs>
        <w:ind w:left="2865" w:hanging="360"/>
      </w:pPr>
    </w:lvl>
    <w:lvl w:ilvl="4" w:tplc="040E0019" w:tentative="1">
      <w:start w:val="1"/>
      <w:numFmt w:val="lowerLetter"/>
      <w:lvlText w:val="%5."/>
      <w:lvlJc w:val="left"/>
      <w:pPr>
        <w:tabs>
          <w:tab w:val="num" w:pos="3585"/>
        </w:tabs>
        <w:ind w:left="3585" w:hanging="360"/>
      </w:pPr>
    </w:lvl>
    <w:lvl w:ilvl="5" w:tplc="040E001B" w:tentative="1">
      <w:start w:val="1"/>
      <w:numFmt w:val="lowerRoman"/>
      <w:lvlText w:val="%6."/>
      <w:lvlJc w:val="right"/>
      <w:pPr>
        <w:tabs>
          <w:tab w:val="num" w:pos="4305"/>
        </w:tabs>
        <w:ind w:left="4305" w:hanging="180"/>
      </w:pPr>
    </w:lvl>
    <w:lvl w:ilvl="6" w:tplc="040E000F" w:tentative="1">
      <w:start w:val="1"/>
      <w:numFmt w:val="decimal"/>
      <w:lvlText w:val="%7."/>
      <w:lvlJc w:val="left"/>
      <w:pPr>
        <w:tabs>
          <w:tab w:val="num" w:pos="5025"/>
        </w:tabs>
        <w:ind w:left="5025" w:hanging="360"/>
      </w:pPr>
    </w:lvl>
    <w:lvl w:ilvl="7" w:tplc="040E0019" w:tentative="1">
      <w:start w:val="1"/>
      <w:numFmt w:val="lowerLetter"/>
      <w:lvlText w:val="%8."/>
      <w:lvlJc w:val="left"/>
      <w:pPr>
        <w:tabs>
          <w:tab w:val="num" w:pos="5745"/>
        </w:tabs>
        <w:ind w:left="5745" w:hanging="360"/>
      </w:pPr>
    </w:lvl>
    <w:lvl w:ilvl="8" w:tplc="040E001B" w:tentative="1">
      <w:start w:val="1"/>
      <w:numFmt w:val="lowerRoman"/>
      <w:lvlText w:val="%9."/>
      <w:lvlJc w:val="right"/>
      <w:pPr>
        <w:tabs>
          <w:tab w:val="num" w:pos="6465"/>
        </w:tabs>
        <w:ind w:left="6465" w:hanging="180"/>
      </w:pPr>
    </w:lvl>
  </w:abstractNum>
  <w:abstractNum w:abstractNumId="32">
    <w:nsid w:val="03017DA7"/>
    <w:multiLevelType w:val="hybridMultilevel"/>
    <w:tmpl w:val="A8C2B144"/>
    <w:lvl w:ilvl="0" w:tplc="67465D26">
      <w:start w:val="4"/>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03EE00B8"/>
    <w:multiLevelType w:val="multilevel"/>
    <w:tmpl w:val="56CADA68"/>
    <w:lvl w:ilvl="0">
      <w:start w:val="1"/>
      <w:numFmt w:val="decimal"/>
      <w:lvlText w:val="%1."/>
      <w:lvlJc w:val="left"/>
      <w:pPr>
        <w:ind w:left="360" w:hanging="360"/>
      </w:pPr>
      <w:rPr>
        <w:rFonts w:cs="Times New Roman" w:hint="default"/>
        <w:b/>
        <w:i w:val="0"/>
        <w:color w:val="auto"/>
      </w:rPr>
    </w:lvl>
    <w:lvl w:ilvl="1">
      <w:start w:val="1"/>
      <w:numFmt w:val="decimal"/>
      <w:lvlText w:val="%1.%2."/>
      <w:lvlJc w:val="left"/>
      <w:pPr>
        <w:ind w:left="792" w:hanging="432"/>
      </w:pPr>
      <w:rPr>
        <w:rFonts w:cs="Times New Roman" w:hint="default"/>
        <w:b w:val="0"/>
        <w:sz w:val="22"/>
        <w:szCs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05B63439"/>
    <w:multiLevelType w:val="hybridMultilevel"/>
    <w:tmpl w:val="8F2C011E"/>
    <w:lvl w:ilvl="0" w:tplc="B0089DC8">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07782A50"/>
    <w:multiLevelType w:val="multilevel"/>
    <w:tmpl w:val="1F7A1286"/>
    <w:lvl w:ilvl="0">
      <w:start w:val="1"/>
      <w:numFmt w:val="decimal"/>
      <w:lvlText w:val="%1."/>
      <w:lvlJc w:val="left"/>
      <w:pPr>
        <w:ind w:left="420" w:hanging="360"/>
      </w:pPr>
      <w:rPr>
        <w:rFonts w:hint="default"/>
      </w:rPr>
    </w:lvl>
    <w:lvl w:ilvl="1">
      <w:start w:val="1"/>
      <w:numFmt w:val="decimal"/>
      <w:isLgl/>
      <w:lvlText w:val="%1.%2."/>
      <w:lvlJc w:val="left"/>
      <w:pPr>
        <w:ind w:left="600" w:hanging="54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6">
    <w:nsid w:val="07C25963"/>
    <w:multiLevelType w:val="multilevel"/>
    <w:tmpl w:val="0A7221F6"/>
    <w:lvl w:ilvl="0">
      <w:start w:val="1"/>
      <w:numFmt w:val="decimal"/>
      <w:lvlText w:val="%1."/>
      <w:lvlJc w:val="left"/>
      <w:pPr>
        <w:tabs>
          <w:tab w:val="num" w:pos="360"/>
        </w:tabs>
        <w:ind w:left="360" w:hanging="360"/>
      </w:pPr>
      <w:rPr>
        <w:color w:val="auto"/>
      </w:rPr>
    </w:lvl>
    <w:lvl w:ilvl="1">
      <w:start w:val="13"/>
      <w:numFmt w:val="bullet"/>
      <w:lvlText w:val="-"/>
      <w:lvlJc w:val="left"/>
      <w:pPr>
        <w:ind w:left="2781" w:hanging="360"/>
      </w:pPr>
      <w:rPr>
        <w:rFonts w:ascii="Times New Roman" w:eastAsia="HG Mincho Light J" w:hAnsi="Times New Roman" w:cs="Times New Roman" w:hint="default"/>
      </w:rPr>
    </w:lvl>
    <w:lvl w:ilvl="2" w:tentative="1">
      <w:start w:val="1"/>
      <w:numFmt w:val="lowerRoman"/>
      <w:lvlText w:val="%3."/>
      <w:lvlJc w:val="right"/>
      <w:pPr>
        <w:ind w:left="3501" w:hanging="180"/>
      </w:pPr>
    </w:lvl>
    <w:lvl w:ilvl="3" w:tentative="1">
      <w:start w:val="1"/>
      <w:numFmt w:val="decimal"/>
      <w:lvlText w:val="%4."/>
      <w:lvlJc w:val="left"/>
      <w:pPr>
        <w:ind w:left="4221" w:hanging="360"/>
      </w:pPr>
    </w:lvl>
    <w:lvl w:ilvl="4" w:tentative="1">
      <w:start w:val="1"/>
      <w:numFmt w:val="lowerLetter"/>
      <w:lvlText w:val="%5."/>
      <w:lvlJc w:val="left"/>
      <w:pPr>
        <w:ind w:left="4941" w:hanging="360"/>
      </w:pPr>
    </w:lvl>
    <w:lvl w:ilvl="5" w:tentative="1">
      <w:start w:val="1"/>
      <w:numFmt w:val="lowerRoman"/>
      <w:lvlText w:val="%6."/>
      <w:lvlJc w:val="right"/>
      <w:pPr>
        <w:ind w:left="5661" w:hanging="180"/>
      </w:pPr>
    </w:lvl>
    <w:lvl w:ilvl="6" w:tentative="1">
      <w:start w:val="1"/>
      <w:numFmt w:val="decimal"/>
      <w:lvlText w:val="%7."/>
      <w:lvlJc w:val="left"/>
      <w:pPr>
        <w:ind w:left="6381" w:hanging="360"/>
      </w:pPr>
    </w:lvl>
    <w:lvl w:ilvl="7" w:tentative="1">
      <w:start w:val="1"/>
      <w:numFmt w:val="lowerLetter"/>
      <w:lvlText w:val="%8."/>
      <w:lvlJc w:val="left"/>
      <w:pPr>
        <w:ind w:left="7101" w:hanging="360"/>
      </w:pPr>
    </w:lvl>
    <w:lvl w:ilvl="8" w:tentative="1">
      <w:start w:val="1"/>
      <w:numFmt w:val="lowerRoman"/>
      <w:lvlText w:val="%9."/>
      <w:lvlJc w:val="right"/>
      <w:pPr>
        <w:ind w:left="7821" w:hanging="180"/>
      </w:pPr>
    </w:lvl>
  </w:abstractNum>
  <w:abstractNum w:abstractNumId="37">
    <w:nsid w:val="0811163E"/>
    <w:multiLevelType w:val="hybridMultilevel"/>
    <w:tmpl w:val="F07443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08887D9B"/>
    <w:multiLevelType w:val="hybridMultilevel"/>
    <w:tmpl w:val="767CFD2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0A0C0DE5"/>
    <w:multiLevelType w:val="hybridMultilevel"/>
    <w:tmpl w:val="67581F66"/>
    <w:lvl w:ilvl="0" w:tplc="4FF6122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0A3677A4"/>
    <w:multiLevelType w:val="hybridMultilevel"/>
    <w:tmpl w:val="318C16F0"/>
    <w:lvl w:ilvl="0" w:tplc="040E0001">
      <w:start w:val="1"/>
      <w:numFmt w:val="bullet"/>
      <w:lvlText w:val=""/>
      <w:lvlJc w:val="left"/>
      <w:pPr>
        <w:ind w:left="2145" w:hanging="360"/>
      </w:pPr>
      <w:rPr>
        <w:rFonts w:ascii="Symbol" w:hAnsi="Symbol" w:hint="default"/>
      </w:rPr>
    </w:lvl>
    <w:lvl w:ilvl="1" w:tplc="040E0003" w:tentative="1">
      <w:start w:val="1"/>
      <w:numFmt w:val="bullet"/>
      <w:lvlText w:val="o"/>
      <w:lvlJc w:val="left"/>
      <w:pPr>
        <w:ind w:left="2865" w:hanging="360"/>
      </w:pPr>
      <w:rPr>
        <w:rFonts w:ascii="Courier New" w:hAnsi="Courier New" w:cs="Courier New" w:hint="default"/>
      </w:rPr>
    </w:lvl>
    <w:lvl w:ilvl="2" w:tplc="040E0005" w:tentative="1">
      <w:start w:val="1"/>
      <w:numFmt w:val="bullet"/>
      <w:lvlText w:val=""/>
      <w:lvlJc w:val="left"/>
      <w:pPr>
        <w:ind w:left="3585" w:hanging="360"/>
      </w:pPr>
      <w:rPr>
        <w:rFonts w:ascii="Wingdings" w:hAnsi="Wingdings" w:hint="default"/>
      </w:rPr>
    </w:lvl>
    <w:lvl w:ilvl="3" w:tplc="040E0001" w:tentative="1">
      <w:start w:val="1"/>
      <w:numFmt w:val="bullet"/>
      <w:lvlText w:val=""/>
      <w:lvlJc w:val="left"/>
      <w:pPr>
        <w:ind w:left="4305" w:hanging="360"/>
      </w:pPr>
      <w:rPr>
        <w:rFonts w:ascii="Symbol" w:hAnsi="Symbol" w:hint="default"/>
      </w:rPr>
    </w:lvl>
    <w:lvl w:ilvl="4" w:tplc="040E0003" w:tentative="1">
      <w:start w:val="1"/>
      <w:numFmt w:val="bullet"/>
      <w:lvlText w:val="o"/>
      <w:lvlJc w:val="left"/>
      <w:pPr>
        <w:ind w:left="5025" w:hanging="360"/>
      </w:pPr>
      <w:rPr>
        <w:rFonts w:ascii="Courier New" w:hAnsi="Courier New" w:cs="Courier New" w:hint="default"/>
      </w:rPr>
    </w:lvl>
    <w:lvl w:ilvl="5" w:tplc="040E0005" w:tentative="1">
      <w:start w:val="1"/>
      <w:numFmt w:val="bullet"/>
      <w:lvlText w:val=""/>
      <w:lvlJc w:val="left"/>
      <w:pPr>
        <w:ind w:left="5745" w:hanging="360"/>
      </w:pPr>
      <w:rPr>
        <w:rFonts w:ascii="Wingdings" w:hAnsi="Wingdings" w:hint="default"/>
      </w:rPr>
    </w:lvl>
    <w:lvl w:ilvl="6" w:tplc="040E0001" w:tentative="1">
      <w:start w:val="1"/>
      <w:numFmt w:val="bullet"/>
      <w:lvlText w:val=""/>
      <w:lvlJc w:val="left"/>
      <w:pPr>
        <w:ind w:left="6465" w:hanging="360"/>
      </w:pPr>
      <w:rPr>
        <w:rFonts w:ascii="Symbol" w:hAnsi="Symbol" w:hint="default"/>
      </w:rPr>
    </w:lvl>
    <w:lvl w:ilvl="7" w:tplc="040E0003" w:tentative="1">
      <w:start w:val="1"/>
      <w:numFmt w:val="bullet"/>
      <w:lvlText w:val="o"/>
      <w:lvlJc w:val="left"/>
      <w:pPr>
        <w:ind w:left="7185" w:hanging="360"/>
      </w:pPr>
      <w:rPr>
        <w:rFonts w:ascii="Courier New" w:hAnsi="Courier New" w:cs="Courier New" w:hint="default"/>
      </w:rPr>
    </w:lvl>
    <w:lvl w:ilvl="8" w:tplc="040E0005" w:tentative="1">
      <w:start w:val="1"/>
      <w:numFmt w:val="bullet"/>
      <w:lvlText w:val=""/>
      <w:lvlJc w:val="left"/>
      <w:pPr>
        <w:ind w:left="7905" w:hanging="360"/>
      </w:pPr>
      <w:rPr>
        <w:rFonts w:ascii="Wingdings" w:hAnsi="Wingdings" w:hint="default"/>
      </w:rPr>
    </w:lvl>
  </w:abstractNum>
  <w:abstractNum w:abstractNumId="41">
    <w:nsid w:val="0B0D1590"/>
    <w:multiLevelType w:val="hybridMultilevel"/>
    <w:tmpl w:val="9E54A084"/>
    <w:name w:val="WW8Num21"/>
    <w:lvl w:ilvl="0" w:tplc="BA444EB8">
      <w:start w:val="1"/>
      <w:numFmt w:val="decimal"/>
      <w:lvlText w:val="%1."/>
      <w:lvlJc w:val="left"/>
      <w:pPr>
        <w:tabs>
          <w:tab w:val="num" w:pos="720"/>
        </w:tabs>
        <w:ind w:left="720" w:hanging="360"/>
      </w:pPr>
      <w:rPr>
        <w:b/>
      </w:rPr>
    </w:lvl>
    <w:lvl w:ilvl="1" w:tplc="5FC448F4">
      <w:start w:val="1"/>
      <w:numFmt w:val="lowerLetter"/>
      <w:lvlText w:val="%2)"/>
      <w:lvlJc w:val="left"/>
      <w:pPr>
        <w:tabs>
          <w:tab w:val="num" w:pos="1440"/>
        </w:tabs>
        <w:ind w:left="1440" w:hanging="360"/>
      </w:pPr>
      <w:rPr>
        <w:b/>
      </w:rPr>
    </w:lvl>
    <w:lvl w:ilvl="2" w:tplc="2CE81842">
      <w:start w:val="6"/>
      <w:numFmt w:val="bullet"/>
      <w:lvlText w:val="-"/>
      <w:lvlJc w:val="left"/>
      <w:pPr>
        <w:tabs>
          <w:tab w:val="num" w:pos="2340"/>
        </w:tabs>
        <w:ind w:left="2340" w:hanging="360"/>
      </w:pPr>
      <w:rPr>
        <w:rFonts w:ascii="Times New Roman" w:eastAsia="Times New Roman" w:hAnsi="Times New Roman" w:cs="Times New Roman" w:hint="default"/>
        <w:b/>
      </w:rPr>
    </w:lvl>
    <w:lvl w:ilvl="3" w:tplc="0A2A3196">
      <w:start w:val="1"/>
      <w:numFmt w:val="lowerLetter"/>
      <w:lvlText w:val="%4)"/>
      <w:lvlJc w:val="left"/>
      <w:pPr>
        <w:tabs>
          <w:tab w:val="num" w:pos="2880"/>
        </w:tabs>
        <w:ind w:left="2880" w:hanging="360"/>
      </w:pPr>
      <w:rPr>
        <w:b/>
      </w:rPr>
    </w:lvl>
    <w:lvl w:ilvl="4" w:tplc="B6EE3AD4" w:tentative="1">
      <w:start w:val="1"/>
      <w:numFmt w:val="lowerLetter"/>
      <w:lvlText w:val="%5."/>
      <w:lvlJc w:val="left"/>
      <w:pPr>
        <w:tabs>
          <w:tab w:val="num" w:pos="3600"/>
        </w:tabs>
        <w:ind w:left="3600" w:hanging="360"/>
      </w:pPr>
    </w:lvl>
    <w:lvl w:ilvl="5" w:tplc="2452E198" w:tentative="1">
      <w:start w:val="1"/>
      <w:numFmt w:val="lowerRoman"/>
      <w:lvlText w:val="%6."/>
      <w:lvlJc w:val="right"/>
      <w:pPr>
        <w:tabs>
          <w:tab w:val="num" w:pos="4320"/>
        </w:tabs>
        <w:ind w:left="4320" w:hanging="180"/>
      </w:pPr>
    </w:lvl>
    <w:lvl w:ilvl="6" w:tplc="2FFC1D42" w:tentative="1">
      <w:start w:val="1"/>
      <w:numFmt w:val="decimal"/>
      <w:lvlText w:val="%7."/>
      <w:lvlJc w:val="left"/>
      <w:pPr>
        <w:tabs>
          <w:tab w:val="num" w:pos="5040"/>
        </w:tabs>
        <w:ind w:left="5040" w:hanging="360"/>
      </w:pPr>
    </w:lvl>
    <w:lvl w:ilvl="7" w:tplc="D4E28D4C" w:tentative="1">
      <w:start w:val="1"/>
      <w:numFmt w:val="lowerLetter"/>
      <w:lvlText w:val="%8."/>
      <w:lvlJc w:val="left"/>
      <w:pPr>
        <w:tabs>
          <w:tab w:val="num" w:pos="5760"/>
        </w:tabs>
        <w:ind w:left="5760" w:hanging="360"/>
      </w:pPr>
    </w:lvl>
    <w:lvl w:ilvl="8" w:tplc="16806BD0" w:tentative="1">
      <w:start w:val="1"/>
      <w:numFmt w:val="lowerRoman"/>
      <w:lvlText w:val="%9."/>
      <w:lvlJc w:val="right"/>
      <w:pPr>
        <w:tabs>
          <w:tab w:val="num" w:pos="6480"/>
        </w:tabs>
        <w:ind w:left="6480" w:hanging="180"/>
      </w:pPr>
    </w:lvl>
  </w:abstractNum>
  <w:abstractNum w:abstractNumId="42">
    <w:nsid w:val="0B32322A"/>
    <w:multiLevelType w:val="multilevel"/>
    <w:tmpl w:val="52BA0BB0"/>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0C7354BB"/>
    <w:multiLevelType w:val="hybridMultilevel"/>
    <w:tmpl w:val="BDFABC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0D9678EA"/>
    <w:multiLevelType w:val="hybridMultilevel"/>
    <w:tmpl w:val="F24622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0E1D1452"/>
    <w:multiLevelType w:val="hybridMultilevel"/>
    <w:tmpl w:val="7F9E4D06"/>
    <w:name w:val="WW8Num7222222"/>
    <w:lvl w:ilvl="0" w:tplc="C506E87A">
      <w:start w:val="1"/>
      <w:numFmt w:val="decimal"/>
      <w:lvlText w:val="%1."/>
      <w:lvlJc w:val="left"/>
      <w:pPr>
        <w:ind w:left="862" w:hanging="360"/>
      </w:pPr>
    </w:lvl>
    <w:lvl w:ilvl="1" w:tplc="4CF49062" w:tentative="1">
      <w:start w:val="1"/>
      <w:numFmt w:val="lowerLetter"/>
      <w:lvlText w:val="%2."/>
      <w:lvlJc w:val="left"/>
      <w:pPr>
        <w:ind w:left="1582" w:hanging="360"/>
      </w:pPr>
    </w:lvl>
    <w:lvl w:ilvl="2" w:tplc="7E5AD5EA" w:tentative="1">
      <w:start w:val="1"/>
      <w:numFmt w:val="lowerRoman"/>
      <w:lvlText w:val="%3."/>
      <w:lvlJc w:val="right"/>
      <w:pPr>
        <w:ind w:left="2302" w:hanging="180"/>
      </w:pPr>
    </w:lvl>
    <w:lvl w:ilvl="3" w:tplc="23D2ADA2" w:tentative="1">
      <w:start w:val="1"/>
      <w:numFmt w:val="decimal"/>
      <w:lvlText w:val="%4."/>
      <w:lvlJc w:val="left"/>
      <w:pPr>
        <w:ind w:left="3022" w:hanging="360"/>
      </w:pPr>
    </w:lvl>
    <w:lvl w:ilvl="4" w:tplc="8DB6080E" w:tentative="1">
      <w:start w:val="1"/>
      <w:numFmt w:val="lowerLetter"/>
      <w:lvlText w:val="%5."/>
      <w:lvlJc w:val="left"/>
      <w:pPr>
        <w:ind w:left="3742" w:hanging="360"/>
      </w:pPr>
    </w:lvl>
    <w:lvl w:ilvl="5" w:tplc="7FBE1F04" w:tentative="1">
      <w:start w:val="1"/>
      <w:numFmt w:val="lowerRoman"/>
      <w:lvlText w:val="%6."/>
      <w:lvlJc w:val="right"/>
      <w:pPr>
        <w:ind w:left="4462" w:hanging="180"/>
      </w:pPr>
    </w:lvl>
    <w:lvl w:ilvl="6" w:tplc="5AA28E7E" w:tentative="1">
      <w:start w:val="1"/>
      <w:numFmt w:val="decimal"/>
      <w:lvlText w:val="%7."/>
      <w:lvlJc w:val="left"/>
      <w:pPr>
        <w:ind w:left="5182" w:hanging="360"/>
      </w:pPr>
    </w:lvl>
    <w:lvl w:ilvl="7" w:tplc="253AA372" w:tentative="1">
      <w:start w:val="1"/>
      <w:numFmt w:val="lowerLetter"/>
      <w:lvlText w:val="%8."/>
      <w:lvlJc w:val="left"/>
      <w:pPr>
        <w:ind w:left="5902" w:hanging="360"/>
      </w:pPr>
    </w:lvl>
    <w:lvl w:ilvl="8" w:tplc="BD2010B8" w:tentative="1">
      <w:start w:val="1"/>
      <w:numFmt w:val="lowerRoman"/>
      <w:lvlText w:val="%9."/>
      <w:lvlJc w:val="right"/>
      <w:pPr>
        <w:ind w:left="6622" w:hanging="180"/>
      </w:pPr>
    </w:lvl>
  </w:abstractNum>
  <w:abstractNum w:abstractNumId="46">
    <w:nsid w:val="0EEB6EE7"/>
    <w:multiLevelType w:val="hybridMultilevel"/>
    <w:tmpl w:val="01AA20E4"/>
    <w:lvl w:ilvl="0" w:tplc="B94E639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7">
    <w:nsid w:val="0EFD2622"/>
    <w:multiLevelType w:val="hybridMultilevel"/>
    <w:tmpl w:val="1F3E107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0F641428"/>
    <w:multiLevelType w:val="hybridMultilevel"/>
    <w:tmpl w:val="C810AA4A"/>
    <w:name w:val="WW8Num624"/>
    <w:lvl w:ilvl="0" w:tplc="4F281680">
      <w:start w:val="5"/>
      <w:numFmt w:val="decimal"/>
      <w:lvlText w:val="%1."/>
      <w:lvlJc w:val="left"/>
      <w:pPr>
        <w:tabs>
          <w:tab w:val="num" w:pos="1080"/>
        </w:tabs>
        <w:ind w:left="1080" w:hanging="360"/>
      </w:pPr>
      <w:rPr>
        <w:rFonts w:hint="default"/>
      </w:rPr>
    </w:lvl>
    <w:lvl w:ilvl="1" w:tplc="040E0003" w:tentative="1">
      <w:start w:val="1"/>
      <w:numFmt w:val="lowerLetter"/>
      <w:lvlText w:val="%2."/>
      <w:lvlJc w:val="left"/>
      <w:pPr>
        <w:tabs>
          <w:tab w:val="num" w:pos="1800"/>
        </w:tabs>
        <w:ind w:left="1800" w:hanging="360"/>
      </w:pPr>
    </w:lvl>
    <w:lvl w:ilvl="2" w:tplc="040E0005" w:tentative="1">
      <w:start w:val="1"/>
      <w:numFmt w:val="lowerRoman"/>
      <w:lvlText w:val="%3."/>
      <w:lvlJc w:val="right"/>
      <w:pPr>
        <w:tabs>
          <w:tab w:val="num" w:pos="2520"/>
        </w:tabs>
        <w:ind w:left="2520" w:hanging="180"/>
      </w:pPr>
    </w:lvl>
    <w:lvl w:ilvl="3" w:tplc="040E0001" w:tentative="1">
      <w:start w:val="1"/>
      <w:numFmt w:val="decimal"/>
      <w:lvlText w:val="%4."/>
      <w:lvlJc w:val="left"/>
      <w:pPr>
        <w:tabs>
          <w:tab w:val="num" w:pos="3240"/>
        </w:tabs>
        <w:ind w:left="3240" w:hanging="360"/>
      </w:pPr>
    </w:lvl>
    <w:lvl w:ilvl="4" w:tplc="040E0003" w:tentative="1">
      <w:start w:val="1"/>
      <w:numFmt w:val="lowerLetter"/>
      <w:lvlText w:val="%5."/>
      <w:lvlJc w:val="left"/>
      <w:pPr>
        <w:tabs>
          <w:tab w:val="num" w:pos="3960"/>
        </w:tabs>
        <w:ind w:left="3960" w:hanging="360"/>
      </w:pPr>
    </w:lvl>
    <w:lvl w:ilvl="5" w:tplc="040E0005" w:tentative="1">
      <w:start w:val="1"/>
      <w:numFmt w:val="lowerRoman"/>
      <w:lvlText w:val="%6."/>
      <w:lvlJc w:val="right"/>
      <w:pPr>
        <w:tabs>
          <w:tab w:val="num" w:pos="4680"/>
        </w:tabs>
        <w:ind w:left="4680" w:hanging="180"/>
      </w:pPr>
    </w:lvl>
    <w:lvl w:ilvl="6" w:tplc="040E0001" w:tentative="1">
      <w:start w:val="1"/>
      <w:numFmt w:val="decimal"/>
      <w:lvlText w:val="%7."/>
      <w:lvlJc w:val="left"/>
      <w:pPr>
        <w:tabs>
          <w:tab w:val="num" w:pos="5400"/>
        </w:tabs>
        <w:ind w:left="5400" w:hanging="360"/>
      </w:pPr>
    </w:lvl>
    <w:lvl w:ilvl="7" w:tplc="040E0003" w:tentative="1">
      <w:start w:val="1"/>
      <w:numFmt w:val="lowerLetter"/>
      <w:lvlText w:val="%8."/>
      <w:lvlJc w:val="left"/>
      <w:pPr>
        <w:tabs>
          <w:tab w:val="num" w:pos="6120"/>
        </w:tabs>
        <w:ind w:left="6120" w:hanging="360"/>
      </w:pPr>
    </w:lvl>
    <w:lvl w:ilvl="8" w:tplc="040E0005" w:tentative="1">
      <w:start w:val="1"/>
      <w:numFmt w:val="lowerRoman"/>
      <w:lvlText w:val="%9."/>
      <w:lvlJc w:val="right"/>
      <w:pPr>
        <w:tabs>
          <w:tab w:val="num" w:pos="6840"/>
        </w:tabs>
        <w:ind w:left="6840" w:hanging="180"/>
      </w:pPr>
    </w:lvl>
  </w:abstractNum>
  <w:abstractNum w:abstractNumId="49">
    <w:nsid w:val="0FD51115"/>
    <w:multiLevelType w:val="multilevel"/>
    <w:tmpl w:val="2B6C5D56"/>
    <w:lvl w:ilvl="0">
      <w:start w:val="2"/>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nsid w:val="101C32DA"/>
    <w:multiLevelType w:val="hybridMultilevel"/>
    <w:tmpl w:val="07B2AC90"/>
    <w:lvl w:ilvl="0" w:tplc="EF4E35A6">
      <w:start w:val="6"/>
      <w:numFmt w:val="bullet"/>
      <w:lvlText w:val="-"/>
      <w:lvlJc w:val="left"/>
      <w:pPr>
        <w:ind w:left="780" w:hanging="360"/>
      </w:pPr>
      <w:rPr>
        <w:rFonts w:ascii="Times New Roman" w:eastAsia="Times New Roman" w:hAnsi="Times New Roman" w:cs="Times New Roman"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51">
    <w:nsid w:val="11191CB1"/>
    <w:multiLevelType w:val="hybridMultilevel"/>
    <w:tmpl w:val="5BD0A132"/>
    <w:lvl w:ilvl="0" w:tplc="6B4CA2DC">
      <w:start w:val="1"/>
      <w:numFmt w:val="decimal"/>
      <w:lvlText w:val="%1."/>
      <w:lvlJc w:val="left"/>
      <w:pPr>
        <w:ind w:left="1069" w:hanging="360"/>
      </w:pPr>
      <w:rPr>
        <w:rFonts w:ascii="Times New Roman" w:hAnsi="Times New Roman" w:cs="Times New Roman"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2">
    <w:nsid w:val="11244876"/>
    <w:multiLevelType w:val="hybridMultilevel"/>
    <w:tmpl w:val="2B0CDD22"/>
    <w:lvl w:ilvl="0" w:tplc="589A8D9A">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53">
    <w:nsid w:val="12074CF4"/>
    <w:multiLevelType w:val="multilevel"/>
    <w:tmpl w:val="BF48BB8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127D750E"/>
    <w:multiLevelType w:val="hybridMultilevel"/>
    <w:tmpl w:val="03E4C014"/>
    <w:lvl w:ilvl="0" w:tplc="79A4E802">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55">
    <w:nsid w:val="13572BCD"/>
    <w:multiLevelType w:val="hybridMultilevel"/>
    <w:tmpl w:val="848C75DE"/>
    <w:lvl w:ilvl="0" w:tplc="4A46E08C">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166148E6"/>
    <w:multiLevelType w:val="hybridMultilevel"/>
    <w:tmpl w:val="2DF214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nsid w:val="16723D4E"/>
    <w:multiLevelType w:val="hybridMultilevel"/>
    <w:tmpl w:val="063C6CB0"/>
    <w:lvl w:ilvl="0" w:tplc="18282AD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nsid w:val="17B06937"/>
    <w:multiLevelType w:val="hybridMultilevel"/>
    <w:tmpl w:val="3BA0E8C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nsid w:val="17D44A70"/>
    <w:multiLevelType w:val="singleLevel"/>
    <w:tmpl w:val="9CACE066"/>
    <w:name w:val="WW8Num111"/>
    <w:lvl w:ilvl="0">
      <w:start w:val="1"/>
      <w:numFmt w:val="lowerLetter"/>
      <w:lvlText w:val="%1."/>
      <w:lvlJc w:val="left"/>
      <w:pPr>
        <w:tabs>
          <w:tab w:val="num" w:pos="660"/>
        </w:tabs>
        <w:ind w:left="660" w:hanging="360"/>
      </w:pPr>
      <w:rPr>
        <w:rFonts w:ascii="Times New Roman" w:eastAsia="Times New Roman" w:hAnsi="Times New Roman" w:cs="Times New Roman"/>
      </w:rPr>
    </w:lvl>
  </w:abstractNum>
  <w:abstractNum w:abstractNumId="60">
    <w:nsid w:val="182877EB"/>
    <w:multiLevelType w:val="hybridMultilevel"/>
    <w:tmpl w:val="63D4465E"/>
    <w:lvl w:ilvl="0" w:tplc="040E000F">
      <w:start w:val="1"/>
      <w:numFmt w:val="decimal"/>
      <w:lvlText w:val="%1."/>
      <w:lvlJc w:val="left"/>
      <w:pPr>
        <w:ind w:left="192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61">
    <w:nsid w:val="1B757DB1"/>
    <w:multiLevelType w:val="hybridMultilevel"/>
    <w:tmpl w:val="7F7A0CB0"/>
    <w:lvl w:ilvl="0" w:tplc="683073AC">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2">
    <w:nsid w:val="1C396B3E"/>
    <w:multiLevelType w:val="hybridMultilevel"/>
    <w:tmpl w:val="BFD2921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nsid w:val="1C9836A9"/>
    <w:multiLevelType w:val="hybridMultilevel"/>
    <w:tmpl w:val="B2C60874"/>
    <w:lvl w:ilvl="0" w:tplc="0436DCB6">
      <w:start w:val="817"/>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nsid w:val="1CB45CF7"/>
    <w:multiLevelType w:val="hybridMultilevel"/>
    <w:tmpl w:val="0090E338"/>
    <w:lvl w:ilvl="0" w:tplc="A08C92D2">
      <w:start w:val="1"/>
      <w:numFmt w:val="decimal"/>
      <w:lvlText w:val="%1."/>
      <w:lvlJc w:val="left"/>
      <w:pPr>
        <w:ind w:left="1069" w:hanging="360"/>
      </w:pPr>
      <w:rPr>
        <w:rFonts w:ascii="Times New Roman" w:hAnsi="Times New Roman" w:cs="Times New Roman"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65">
    <w:nsid w:val="1D3A6E87"/>
    <w:multiLevelType w:val="hybridMultilevel"/>
    <w:tmpl w:val="E5FECCD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6">
    <w:nsid w:val="1DD65303"/>
    <w:multiLevelType w:val="hybridMultilevel"/>
    <w:tmpl w:val="D8E66CF6"/>
    <w:lvl w:ilvl="0" w:tplc="CD863340">
      <w:start w:val="1"/>
      <w:numFmt w:val="decimal"/>
      <w:lvlText w:val="%1."/>
      <w:lvlJc w:val="left"/>
      <w:pPr>
        <w:ind w:left="862" w:hanging="360"/>
      </w:pPr>
      <w:rPr>
        <w:b w:val="0"/>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67">
    <w:nsid w:val="1DFE4EFB"/>
    <w:multiLevelType w:val="hybridMultilevel"/>
    <w:tmpl w:val="459CD128"/>
    <w:lvl w:ilvl="0" w:tplc="0FF8E60E">
      <w:start w:val="1"/>
      <w:numFmt w:val="decimal"/>
      <w:lvlText w:val="%1."/>
      <w:lvlJc w:val="left"/>
      <w:pPr>
        <w:ind w:left="1063" w:hanging="360"/>
      </w:pPr>
      <w:rPr>
        <w:b w:val="0"/>
      </w:rPr>
    </w:lvl>
    <w:lvl w:ilvl="1" w:tplc="040E0003" w:tentative="1">
      <w:start w:val="1"/>
      <w:numFmt w:val="bullet"/>
      <w:lvlText w:val="o"/>
      <w:lvlJc w:val="left"/>
      <w:pPr>
        <w:ind w:left="1783" w:hanging="360"/>
      </w:pPr>
      <w:rPr>
        <w:rFonts w:ascii="Courier New" w:hAnsi="Courier New" w:cs="Courier New" w:hint="default"/>
      </w:rPr>
    </w:lvl>
    <w:lvl w:ilvl="2" w:tplc="040E0005" w:tentative="1">
      <w:start w:val="1"/>
      <w:numFmt w:val="bullet"/>
      <w:lvlText w:val=""/>
      <w:lvlJc w:val="left"/>
      <w:pPr>
        <w:ind w:left="2503" w:hanging="360"/>
      </w:pPr>
      <w:rPr>
        <w:rFonts w:ascii="Wingdings" w:hAnsi="Wingdings" w:hint="default"/>
      </w:rPr>
    </w:lvl>
    <w:lvl w:ilvl="3" w:tplc="040E0001" w:tentative="1">
      <w:start w:val="1"/>
      <w:numFmt w:val="bullet"/>
      <w:lvlText w:val=""/>
      <w:lvlJc w:val="left"/>
      <w:pPr>
        <w:ind w:left="3223" w:hanging="360"/>
      </w:pPr>
      <w:rPr>
        <w:rFonts w:ascii="Symbol" w:hAnsi="Symbol" w:hint="default"/>
      </w:rPr>
    </w:lvl>
    <w:lvl w:ilvl="4" w:tplc="040E0003" w:tentative="1">
      <w:start w:val="1"/>
      <w:numFmt w:val="bullet"/>
      <w:lvlText w:val="o"/>
      <w:lvlJc w:val="left"/>
      <w:pPr>
        <w:ind w:left="3943" w:hanging="360"/>
      </w:pPr>
      <w:rPr>
        <w:rFonts w:ascii="Courier New" w:hAnsi="Courier New" w:cs="Courier New" w:hint="default"/>
      </w:rPr>
    </w:lvl>
    <w:lvl w:ilvl="5" w:tplc="040E0005" w:tentative="1">
      <w:start w:val="1"/>
      <w:numFmt w:val="bullet"/>
      <w:lvlText w:val=""/>
      <w:lvlJc w:val="left"/>
      <w:pPr>
        <w:ind w:left="4663" w:hanging="360"/>
      </w:pPr>
      <w:rPr>
        <w:rFonts w:ascii="Wingdings" w:hAnsi="Wingdings" w:hint="default"/>
      </w:rPr>
    </w:lvl>
    <w:lvl w:ilvl="6" w:tplc="040E0001" w:tentative="1">
      <w:start w:val="1"/>
      <w:numFmt w:val="bullet"/>
      <w:lvlText w:val=""/>
      <w:lvlJc w:val="left"/>
      <w:pPr>
        <w:ind w:left="5383" w:hanging="360"/>
      </w:pPr>
      <w:rPr>
        <w:rFonts w:ascii="Symbol" w:hAnsi="Symbol" w:hint="default"/>
      </w:rPr>
    </w:lvl>
    <w:lvl w:ilvl="7" w:tplc="040E0003" w:tentative="1">
      <w:start w:val="1"/>
      <w:numFmt w:val="bullet"/>
      <w:lvlText w:val="o"/>
      <w:lvlJc w:val="left"/>
      <w:pPr>
        <w:ind w:left="6103" w:hanging="360"/>
      </w:pPr>
      <w:rPr>
        <w:rFonts w:ascii="Courier New" w:hAnsi="Courier New" w:cs="Courier New" w:hint="default"/>
      </w:rPr>
    </w:lvl>
    <w:lvl w:ilvl="8" w:tplc="040E0005" w:tentative="1">
      <w:start w:val="1"/>
      <w:numFmt w:val="bullet"/>
      <w:lvlText w:val=""/>
      <w:lvlJc w:val="left"/>
      <w:pPr>
        <w:ind w:left="6823" w:hanging="360"/>
      </w:pPr>
      <w:rPr>
        <w:rFonts w:ascii="Wingdings" w:hAnsi="Wingdings" w:hint="default"/>
      </w:rPr>
    </w:lvl>
  </w:abstractNum>
  <w:abstractNum w:abstractNumId="68">
    <w:nsid w:val="1F0117A5"/>
    <w:multiLevelType w:val="hybridMultilevel"/>
    <w:tmpl w:val="DBB07576"/>
    <w:lvl w:ilvl="0" w:tplc="4BEC34C6">
      <w:start w:val="1"/>
      <w:numFmt w:val="decimal"/>
      <w:lvlText w:val="%1."/>
      <w:lvlJc w:val="left"/>
      <w:pPr>
        <w:ind w:left="1211"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69">
    <w:nsid w:val="1F0531E4"/>
    <w:multiLevelType w:val="multilevel"/>
    <w:tmpl w:val="86528352"/>
    <w:styleLink w:val="WW8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nsid w:val="1FB814B4"/>
    <w:multiLevelType w:val="hybridMultilevel"/>
    <w:tmpl w:val="151C1C76"/>
    <w:lvl w:ilvl="0" w:tplc="CD86334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nsid w:val="209E0A5B"/>
    <w:multiLevelType w:val="hybridMultilevel"/>
    <w:tmpl w:val="0E368C7E"/>
    <w:lvl w:ilvl="0" w:tplc="683073AC">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2">
    <w:nsid w:val="21AE4C58"/>
    <w:multiLevelType w:val="multilevel"/>
    <w:tmpl w:val="288AC25A"/>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3">
    <w:nsid w:val="21B54531"/>
    <w:multiLevelType w:val="hybridMultilevel"/>
    <w:tmpl w:val="9C4EFBBE"/>
    <w:lvl w:ilvl="0" w:tplc="A9CEF18E">
      <w:start w:val="1"/>
      <w:numFmt w:val="decimal"/>
      <w:lvlText w:val="%1."/>
      <w:lvlJc w:val="left"/>
      <w:pPr>
        <w:ind w:left="1211"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74">
    <w:nsid w:val="2243100D"/>
    <w:multiLevelType w:val="hybridMultilevel"/>
    <w:tmpl w:val="DE144BD4"/>
    <w:lvl w:ilvl="0" w:tplc="768AFC82">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nsid w:val="22640EA5"/>
    <w:multiLevelType w:val="hybridMultilevel"/>
    <w:tmpl w:val="EDB4DBF4"/>
    <w:lvl w:ilvl="0" w:tplc="24EA679C">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239C3FE7"/>
    <w:multiLevelType w:val="hybridMultilevel"/>
    <w:tmpl w:val="A9F22ECC"/>
    <w:name w:val="WW8Num110"/>
    <w:lvl w:ilvl="0" w:tplc="00000001">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77">
    <w:nsid w:val="23F47AB7"/>
    <w:multiLevelType w:val="multilevel"/>
    <w:tmpl w:val="30AC9616"/>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8">
    <w:nsid w:val="24795FE2"/>
    <w:multiLevelType w:val="multilevel"/>
    <w:tmpl w:val="F70AE052"/>
    <w:lvl w:ilvl="0">
      <w:start w:val="1"/>
      <w:numFmt w:val="upperRoman"/>
      <w:pStyle w:val="3"/>
      <w:suff w:val="space"/>
      <w:lvlText w:val="%1."/>
      <w:lvlJc w:val="left"/>
      <w:pPr>
        <w:ind w:left="567" w:hanging="567"/>
      </w:pPr>
      <w:rPr>
        <w:rFonts w:ascii="Times New Roman" w:hAnsi="Times New Roman" w:hint="default"/>
        <w:b/>
        <w:i w:val="0"/>
        <w:sz w:val="28"/>
      </w:rPr>
    </w:lvl>
    <w:lvl w:ilvl="1">
      <w:start w:val="1"/>
      <w:numFmt w:val="decimal"/>
      <w:suff w:val="space"/>
      <w:lvlText w:val="%2."/>
      <w:lvlJc w:val="right"/>
      <w:pPr>
        <w:ind w:left="794" w:hanging="340"/>
      </w:pPr>
      <w:rPr>
        <w:rFonts w:ascii="Times New Roman" w:hAnsi="Times New Roman" w:hint="default"/>
        <w:sz w:val="24"/>
      </w:rPr>
    </w:lvl>
    <w:lvl w:ilvl="2">
      <w:start w:val="2"/>
      <w:numFmt w:val="lowerLetter"/>
      <w:suff w:val="space"/>
      <w:lvlText w:val="%3)"/>
      <w:lvlJc w:val="right"/>
      <w:pPr>
        <w:ind w:left="1134"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nsid w:val="27257F54"/>
    <w:multiLevelType w:val="hybridMultilevel"/>
    <w:tmpl w:val="1FE2995C"/>
    <w:lvl w:ilvl="0" w:tplc="5D18FDCE">
      <w:numFmt w:val="bullet"/>
      <w:lvlText w:val="-"/>
      <w:lvlJc w:val="left"/>
      <w:pPr>
        <w:ind w:left="720" w:hanging="360"/>
      </w:pPr>
      <w:rPr>
        <w:rFonts w:ascii="Georgia" w:eastAsia="Times New Roman" w:hAnsi="Georg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nsid w:val="278253F9"/>
    <w:multiLevelType w:val="hybridMultilevel"/>
    <w:tmpl w:val="82DA80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nsid w:val="27E129F6"/>
    <w:multiLevelType w:val="hybridMultilevel"/>
    <w:tmpl w:val="5AEEF30C"/>
    <w:lvl w:ilvl="0" w:tplc="0B1ED5AA">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nsid w:val="2858006B"/>
    <w:multiLevelType w:val="hybridMultilevel"/>
    <w:tmpl w:val="51AA7616"/>
    <w:lvl w:ilvl="0" w:tplc="152A4996">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nsid w:val="29753940"/>
    <w:multiLevelType w:val="hybridMultilevel"/>
    <w:tmpl w:val="E2FA0D8E"/>
    <w:name w:val="WW8Num72"/>
    <w:lvl w:ilvl="0" w:tplc="7A462E4A">
      <w:start w:val="1"/>
      <w:numFmt w:val="decimal"/>
      <w:lvlText w:val="%1."/>
      <w:lvlJc w:val="left"/>
      <w:pPr>
        <w:ind w:left="720" w:hanging="360"/>
      </w:pPr>
      <w:rPr>
        <w:rFonts w:hint="default"/>
      </w:rPr>
    </w:lvl>
    <w:lvl w:ilvl="1" w:tplc="387C678E" w:tentative="1">
      <w:start w:val="1"/>
      <w:numFmt w:val="lowerLetter"/>
      <w:lvlText w:val="%2."/>
      <w:lvlJc w:val="left"/>
      <w:pPr>
        <w:ind w:left="1440" w:hanging="360"/>
      </w:pPr>
    </w:lvl>
    <w:lvl w:ilvl="2" w:tplc="3BC6851A" w:tentative="1">
      <w:start w:val="1"/>
      <w:numFmt w:val="lowerRoman"/>
      <w:lvlText w:val="%3."/>
      <w:lvlJc w:val="right"/>
      <w:pPr>
        <w:ind w:left="2160" w:hanging="180"/>
      </w:pPr>
    </w:lvl>
    <w:lvl w:ilvl="3" w:tplc="AE3CAD20" w:tentative="1">
      <w:start w:val="1"/>
      <w:numFmt w:val="decimal"/>
      <w:lvlText w:val="%4."/>
      <w:lvlJc w:val="left"/>
      <w:pPr>
        <w:ind w:left="2880" w:hanging="360"/>
      </w:pPr>
    </w:lvl>
    <w:lvl w:ilvl="4" w:tplc="2BCEF514" w:tentative="1">
      <w:start w:val="1"/>
      <w:numFmt w:val="lowerLetter"/>
      <w:lvlText w:val="%5."/>
      <w:lvlJc w:val="left"/>
      <w:pPr>
        <w:ind w:left="3600" w:hanging="360"/>
      </w:pPr>
    </w:lvl>
    <w:lvl w:ilvl="5" w:tplc="B4689D78" w:tentative="1">
      <w:start w:val="1"/>
      <w:numFmt w:val="lowerRoman"/>
      <w:lvlText w:val="%6."/>
      <w:lvlJc w:val="right"/>
      <w:pPr>
        <w:ind w:left="4320" w:hanging="180"/>
      </w:pPr>
    </w:lvl>
    <w:lvl w:ilvl="6" w:tplc="9DB6ECB6" w:tentative="1">
      <w:start w:val="1"/>
      <w:numFmt w:val="decimal"/>
      <w:lvlText w:val="%7."/>
      <w:lvlJc w:val="left"/>
      <w:pPr>
        <w:ind w:left="5040" w:hanging="360"/>
      </w:pPr>
    </w:lvl>
    <w:lvl w:ilvl="7" w:tplc="90101C00" w:tentative="1">
      <w:start w:val="1"/>
      <w:numFmt w:val="lowerLetter"/>
      <w:lvlText w:val="%8."/>
      <w:lvlJc w:val="left"/>
      <w:pPr>
        <w:ind w:left="5760" w:hanging="360"/>
      </w:pPr>
    </w:lvl>
    <w:lvl w:ilvl="8" w:tplc="7A404AF4" w:tentative="1">
      <w:start w:val="1"/>
      <w:numFmt w:val="lowerRoman"/>
      <w:lvlText w:val="%9."/>
      <w:lvlJc w:val="right"/>
      <w:pPr>
        <w:ind w:left="6480" w:hanging="180"/>
      </w:pPr>
    </w:lvl>
  </w:abstractNum>
  <w:abstractNum w:abstractNumId="84">
    <w:nsid w:val="2A164182"/>
    <w:multiLevelType w:val="hybridMultilevel"/>
    <w:tmpl w:val="C56658B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5">
    <w:nsid w:val="2A5820DE"/>
    <w:multiLevelType w:val="hybridMultilevel"/>
    <w:tmpl w:val="4726F3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nsid w:val="2BB3248F"/>
    <w:multiLevelType w:val="hybridMultilevel"/>
    <w:tmpl w:val="59F45484"/>
    <w:lvl w:ilvl="0" w:tplc="55761B52">
      <w:start w:val="60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nsid w:val="2C8F24C5"/>
    <w:multiLevelType w:val="hybridMultilevel"/>
    <w:tmpl w:val="89B4237C"/>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88">
    <w:nsid w:val="2D025AF0"/>
    <w:multiLevelType w:val="hybridMultilevel"/>
    <w:tmpl w:val="EF8C67F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9">
    <w:nsid w:val="2D944825"/>
    <w:multiLevelType w:val="multilevel"/>
    <w:tmpl w:val="CE80944A"/>
    <w:lvl w:ilvl="0">
      <w:start w:val="1"/>
      <w:numFmt w:val="decimal"/>
      <w:pStyle w:val="CMSOR10"/>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2E2B62F4"/>
    <w:multiLevelType w:val="multilevel"/>
    <w:tmpl w:val="DB329520"/>
    <w:lvl w:ilvl="0">
      <w:start w:val="1"/>
      <w:numFmt w:val="decimal"/>
      <w:lvlText w:val="%1."/>
      <w:lvlJc w:val="left"/>
      <w:pPr>
        <w:tabs>
          <w:tab w:val="num" w:pos="1571"/>
        </w:tabs>
        <w:ind w:left="157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nsid w:val="2E330440"/>
    <w:multiLevelType w:val="hybridMultilevel"/>
    <w:tmpl w:val="4920BEB4"/>
    <w:lvl w:ilvl="0" w:tplc="040E0011">
      <w:start w:val="1"/>
      <w:numFmt w:val="decimal"/>
      <w:lvlText w:val="%1)"/>
      <w:lvlJc w:val="left"/>
      <w:pPr>
        <w:tabs>
          <w:tab w:val="num" w:pos="705"/>
        </w:tabs>
        <w:ind w:left="705" w:hanging="360"/>
      </w:pPr>
    </w:lvl>
    <w:lvl w:ilvl="1" w:tplc="040E0001">
      <w:start w:val="1"/>
      <w:numFmt w:val="bullet"/>
      <w:lvlText w:val=""/>
      <w:lvlJc w:val="left"/>
      <w:pPr>
        <w:tabs>
          <w:tab w:val="num" w:pos="1425"/>
        </w:tabs>
        <w:ind w:left="1425" w:hanging="360"/>
      </w:pPr>
      <w:rPr>
        <w:rFonts w:ascii="Symbol" w:hAnsi="Symbol" w:hint="default"/>
      </w:rPr>
    </w:lvl>
    <w:lvl w:ilvl="2" w:tplc="040E001B" w:tentative="1">
      <w:start w:val="1"/>
      <w:numFmt w:val="lowerRoman"/>
      <w:lvlText w:val="%3."/>
      <w:lvlJc w:val="right"/>
      <w:pPr>
        <w:tabs>
          <w:tab w:val="num" w:pos="2145"/>
        </w:tabs>
        <w:ind w:left="2145" w:hanging="180"/>
      </w:pPr>
    </w:lvl>
    <w:lvl w:ilvl="3" w:tplc="040E000F" w:tentative="1">
      <w:start w:val="1"/>
      <w:numFmt w:val="decimal"/>
      <w:lvlText w:val="%4."/>
      <w:lvlJc w:val="left"/>
      <w:pPr>
        <w:tabs>
          <w:tab w:val="num" w:pos="2865"/>
        </w:tabs>
        <w:ind w:left="2865" w:hanging="360"/>
      </w:pPr>
    </w:lvl>
    <w:lvl w:ilvl="4" w:tplc="040E0019" w:tentative="1">
      <w:start w:val="1"/>
      <w:numFmt w:val="lowerLetter"/>
      <w:lvlText w:val="%5."/>
      <w:lvlJc w:val="left"/>
      <w:pPr>
        <w:tabs>
          <w:tab w:val="num" w:pos="3585"/>
        </w:tabs>
        <w:ind w:left="3585" w:hanging="360"/>
      </w:pPr>
    </w:lvl>
    <w:lvl w:ilvl="5" w:tplc="040E001B" w:tentative="1">
      <w:start w:val="1"/>
      <w:numFmt w:val="lowerRoman"/>
      <w:lvlText w:val="%6."/>
      <w:lvlJc w:val="right"/>
      <w:pPr>
        <w:tabs>
          <w:tab w:val="num" w:pos="4305"/>
        </w:tabs>
        <w:ind w:left="4305" w:hanging="180"/>
      </w:pPr>
    </w:lvl>
    <w:lvl w:ilvl="6" w:tplc="040E000F" w:tentative="1">
      <w:start w:val="1"/>
      <w:numFmt w:val="decimal"/>
      <w:lvlText w:val="%7."/>
      <w:lvlJc w:val="left"/>
      <w:pPr>
        <w:tabs>
          <w:tab w:val="num" w:pos="5025"/>
        </w:tabs>
        <w:ind w:left="5025" w:hanging="360"/>
      </w:pPr>
    </w:lvl>
    <w:lvl w:ilvl="7" w:tplc="040E0019" w:tentative="1">
      <w:start w:val="1"/>
      <w:numFmt w:val="lowerLetter"/>
      <w:lvlText w:val="%8."/>
      <w:lvlJc w:val="left"/>
      <w:pPr>
        <w:tabs>
          <w:tab w:val="num" w:pos="5745"/>
        </w:tabs>
        <w:ind w:left="5745" w:hanging="360"/>
      </w:pPr>
    </w:lvl>
    <w:lvl w:ilvl="8" w:tplc="040E001B" w:tentative="1">
      <w:start w:val="1"/>
      <w:numFmt w:val="lowerRoman"/>
      <w:lvlText w:val="%9."/>
      <w:lvlJc w:val="right"/>
      <w:pPr>
        <w:tabs>
          <w:tab w:val="num" w:pos="6465"/>
        </w:tabs>
        <w:ind w:left="6465" w:hanging="180"/>
      </w:pPr>
    </w:lvl>
  </w:abstractNum>
  <w:abstractNum w:abstractNumId="92">
    <w:nsid w:val="2F243A80"/>
    <w:multiLevelType w:val="hybridMultilevel"/>
    <w:tmpl w:val="04104E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3">
    <w:nsid w:val="2F726AB9"/>
    <w:multiLevelType w:val="hybridMultilevel"/>
    <w:tmpl w:val="72F8F0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4">
    <w:nsid w:val="32731CF8"/>
    <w:multiLevelType w:val="hybridMultilevel"/>
    <w:tmpl w:val="9FA2AC28"/>
    <w:lvl w:ilvl="0" w:tplc="6672B5C4">
      <w:start w:val="1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33E33BAC"/>
    <w:multiLevelType w:val="hybridMultilevel"/>
    <w:tmpl w:val="AF4EEC1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nsid w:val="34044923"/>
    <w:multiLevelType w:val="hybridMultilevel"/>
    <w:tmpl w:val="43FEDEB8"/>
    <w:name w:val="WW8Num1122"/>
    <w:lvl w:ilvl="0" w:tplc="4C96AF38">
      <w:start w:val="1"/>
      <w:numFmt w:val="lowerLetter"/>
      <w:lvlText w:val="%1)"/>
      <w:lvlJc w:val="left"/>
      <w:pPr>
        <w:tabs>
          <w:tab w:val="num" w:pos="1260"/>
        </w:tabs>
        <w:ind w:left="1260" w:hanging="360"/>
      </w:pPr>
      <w:rPr>
        <w:rFonts w:ascii="Times New Roman" w:eastAsia="Times New Roman" w:hAnsi="Times New Roman" w:cs="Times New Roman"/>
        <w:b/>
      </w:rPr>
    </w:lvl>
    <w:lvl w:ilvl="1" w:tplc="040E0019" w:tentative="1">
      <w:start w:val="1"/>
      <w:numFmt w:val="bullet"/>
      <w:lvlText w:val="o"/>
      <w:lvlJc w:val="left"/>
      <w:pPr>
        <w:tabs>
          <w:tab w:val="num" w:pos="1980"/>
        </w:tabs>
        <w:ind w:left="1980" w:hanging="360"/>
      </w:pPr>
      <w:rPr>
        <w:rFonts w:ascii="Courier New" w:hAnsi="Courier New" w:cs="Courier New" w:hint="default"/>
      </w:rPr>
    </w:lvl>
    <w:lvl w:ilvl="2" w:tplc="040E001B" w:tentative="1">
      <w:start w:val="1"/>
      <w:numFmt w:val="bullet"/>
      <w:lvlText w:val=""/>
      <w:lvlJc w:val="left"/>
      <w:pPr>
        <w:tabs>
          <w:tab w:val="num" w:pos="2700"/>
        </w:tabs>
        <w:ind w:left="2700" w:hanging="360"/>
      </w:pPr>
      <w:rPr>
        <w:rFonts w:ascii="Wingdings" w:hAnsi="Wingdings" w:hint="default"/>
      </w:rPr>
    </w:lvl>
    <w:lvl w:ilvl="3" w:tplc="040E000F" w:tentative="1">
      <w:start w:val="1"/>
      <w:numFmt w:val="bullet"/>
      <w:lvlText w:val=""/>
      <w:lvlJc w:val="left"/>
      <w:pPr>
        <w:tabs>
          <w:tab w:val="num" w:pos="3420"/>
        </w:tabs>
        <w:ind w:left="3420" w:hanging="360"/>
      </w:pPr>
      <w:rPr>
        <w:rFonts w:ascii="Symbol" w:hAnsi="Symbol" w:hint="default"/>
      </w:rPr>
    </w:lvl>
    <w:lvl w:ilvl="4" w:tplc="040E0019" w:tentative="1">
      <w:start w:val="1"/>
      <w:numFmt w:val="bullet"/>
      <w:lvlText w:val="o"/>
      <w:lvlJc w:val="left"/>
      <w:pPr>
        <w:tabs>
          <w:tab w:val="num" w:pos="4140"/>
        </w:tabs>
        <w:ind w:left="4140" w:hanging="360"/>
      </w:pPr>
      <w:rPr>
        <w:rFonts w:ascii="Courier New" w:hAnsi="Courier New" w:cs="Courier New" w:hint="default"/>
      </w:rPr>
    </w:lvl>
    <w:lvl w:ilvl="5" w:tplc="040E001B" w:tentative="1">
      <w:start w:val="1"/>
      <w:numFmt w:val="bullet"/>
      <w:lvlText w:val=""/>
      <w:lvlJc w:val="left"/>
      <w:pPr>
        <w:tabs>
          <w:tab w:val="num" w:pos="4860"/>
        </w:tabs>
        <w:ind w:left="4860" w:hanging="360"/>
      </w:pPr>
      <w:rPr>
        <w:rFonts w:ascii="Wingdings" w:hAnsi="Wingdings" w:hint="default"/>
      </w:rPr>
    </w:lvl>
    <w:lvl w:ilvl="6" w:tplc="040E000F" w:tentative="1">
      <w:start w:val="1"/>
      <w:numFmt w:val="bullet"/>
      <w:lvlText w:val=""/>
      <w:lvlJc w:val="left"/>
      <w:pPr>
        <w:tabs>
          <w:tab w:val="num" w:pos="5580"/>
        </w:tabs>
        <w:ind w:left="5580" w:hanging="360"/>
      </w:pPr>
      <w:rPr>
        <w:rFonts w:ascii="Symbol" w:hAnsi="Symbol" w:hint="default"/>
      </w:rPr>
    </w:lvl>
    <w:lvl w:ilvl="7" w:tplc="040E0019" w:tentative="1">
      <w:start w:val="1"/>
      <w:numFmt w:val="bullet"/>
      <w:lvlText w:val="o"/>
      <w:lvlJc w:val="left"/>
      <w:pPr>
        <w:tabs>
          <w:tab w:val="num" w:pos="6300"/>
        </w:tabs>
        <w:ind w:left="6300" w:hanging="360"/>
      </w:pPr>
      <w:rPr>
        <w:rFonts w:ascii="Courier New" w:hAnsi="Courier New" w:cs="Courier New" w:hint="default"/>
      </w:rPr>
    </w:lvl>
    <w:lvl w:ilvl="8" w:tplc="040E001B" w:tentative="1">
      <w:start w:val="1"/>
      <w:numFmt w:val="bullet"/>
      <w:lvlText w:val=""/>
      <w:lvlJc w:val="left"/>
      <w:pPr>
        <w:tabs>
          <w:tab w:val="num" w:pos="7020"/>
        </w:tabs>
        <w:ind w:left="7020" w:hanging="360"/>
      </w:pPr>
      <w:rPr>
        <w:rFonts w:ascii="Wingdings" w:hAnsi="Wingdings" w:hint="default"/>
      </w:rPr>
    </w:lvl>
  </w:abstractNum>
  <w:abstractNum w:abstractNumId="97">
    <w:nsid w:val="366D228C"/>
    <w:multiLevelType w:val="hybridMultilevel"/>
    <w:tmpl w:val="73EA495E"/>
    <w:lvl w:ilvl="0" w:tplc="8DD229EA">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8">
    <w:nsid w:val="36FB7894"/>
    <w:multiLevelType w:val="hybridMultilevel"/>
    <w:tmpl w:val="9238108C"/>
    <w:lvl w:ilvl="0" w:tplc="13BA03D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nsid w:val="370D1A5D"/>
    <w:multiLevelType w:val="singleLevel"/>
    <w:tmpl w:val="B4269C98"/>
    <w:lvl w:ilvl="0">
      <w:numFmt w:val="bullet"/>
      <w:pStyle w:val="Felsorol-1"/>
      <w:lvlText w:val="–"/>
      <w:lvlJc w:val="left"/>
      <w:pPr>
        <w:tabs>
          <w:tab w:val="num" w:pos="360"/>
        </w:tabs>
        <w:ind w:left="227" w:hanging="227"/>
      </w:pPr>
      <w:rPr>
        <w:rFonts w:ascii="Times New Roman" w:hAnsi="Times New Roman" w:hint="default"/>
      </w:rPr>
    </w:lvl>
  </w:abstractNum>
  <w:abstractNum w:abstractNumId="100">
    <w:nsid w:val="393145D0"/>
    <w:multiLevelType w:val="hybridMultilevel"/>
    <w:tmpl w:val="1D1AE836"/>
    <w:lvl w:ilvl="0" w:tplc="683073AC">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1">
    <w:nsid w:val="39AC3ECE"/>
    <w:multiLevelType w:val="hybridMultilevel"/>
    <w:tmpl w:val="BB10D7D8"/>
    <w:lvl w:ilvl="0" w:tplc="BACA8402">
      <w:start w:val="1"/>
      <w:numFmt w:val="decimal"/>
      <w:lvlText w:val="%1."/>
      <w:lvlJc w:val="left"/>
      <w:pPr>
        <w:ind w:left="705" w:hanging="360"/>
      </w:pPr>
      <w:rPr>
        <w:rFonts w:hint="default"/>
      </w:rPr>
    </w:lvl>
    <w:lvl w:ilvl="1" w:tplc="040E0019" w:tentative="1">
      <w:start w:val="1"/>
      <w:numFmt w:val="lowerLetter"/>
      <w:lvlText w:val="%2."/>
      <w:lvlJc w:val="left"/>
      <w:pPr>
        <w:ind w:left="1425" w:hanging="360"/>
      </w:pPr>
    </w:lvl>
    <w:lvl w:ilvl="2" w:tplc="040E001B" w:tentative="1">
      <w:start w:val="1"/>
      <w:numFmt w:val="lowerRoman"/>
      <w:lvlText w:val="%3."/>
      <w:lvlJc w:val="right"/>
      <w:pPr>
        <w:ind w:left="2145" w:hanging="180"/>
      </w:pPr>
    </w:lvl>
    <w:lvl w:ilvl="3" w:tplc="040E000F" w:tentative="1">
      <w:start w:val="1"/>
      <w:numFmt w:val="decimal"/>
      <w:lvlText w:val="%4."/>
      <w:lvlJc w:val="left"/>
      <w:pPr>
        <w:ind w:left="2865" w:hanging="360"/>
      </w:pPr>
    </w:lvl>
    <w:lvl w:ilvl="4" w:tplc="040E0019" w:tentative="1">
      <w:start w:val="1"/>
      <w:numFmt w:val="lowerLetter"/>
      <w:lvlText w:val="%5."/>
      <w:lvlJc w:val="left"/>
      <w:pPr>
        <w:ind w:left="3585" w:hanging="360"/>
      </w:pPr>
    </w:lvl>
    <w:lvl w:ilvl="5" w:tplc="040E001B" w:tentative="1">
      <w:start w:val="1"/>
      <w:numFmt w:val="lowerRoman"/>
      <w:lvlText w:val="%6."/>
      <w:lvlJc w:val="right"/>
      <w:pPr>
        <w:ind w:left="4305" w:hanging="180"/>
      </w:pPr>
    </w:lvl>
    <w:lvl w:ilvl="6" w:tplc="040E000F" w:tentative="1">
      <w:start w:val="1"/>
      <w:numFmt w:val="decimal"/>
      <w:lvlText w:val="%7."/>
      <w:lvlJc w:val="left"/>
      <w:pPr>
        <w:ind w:left="5025" w:hanging="360"/>
      </w:pPr>
    </w:lvl>
    <w:lvl w:ilvl="7" w:tplc="040E0019" w:tentative="1">
      <w:start w:val="1"/>
      <w:numFmt w:val="lowerLetter"/>
      <w:lvlText w:val="%8."/>
      <w:lvlJc w:val="left"/>
      <w:pPr>
        <w:ind w:left="5745" w:hanging="360"/>
      </w:pPr>
    </w:lvl>
    <w:lvl w:ilvl="8" w:tplc="040E001B" w:tentative="1">
      <w:start w:val="1"/>
      <w:numFmt w:val="lowerRoman"/>
      <w:lvlText w:val="%9."/>
      <w:lvlJc w:val="right"/>
      <w:pPr>
        <w:ind w:left="6465" w:hanging="180"/>
      </w:pPr>
    </w:lvl>
  </w:abstractNum>
  <w:abstractNum w:abstractNumId="102">
    <w:nsid w:val="39EE136C"/>
    <w:multiLevelType w:val="hybridMultilevel"/>
    <w:tmpl w:val="D9B473A2"/>
    <w:name w:val="WW8Num422"/>
    <w:lvl w:ilvl="0" w:tplc="57C6B702">
      <w:start w:val="1"/>
      <w:numFmt w:val="decimal"/>
      <w:lvlText w:val="%1."/>
      <w:lvlJc w:val="left"/>
      <w:pPr>
        <w:ind w:left="720" w:hanging="360"/>
      </w:pPr>
      <w:rPr>
        <w:rFonts w:hint="default"/>
      </w:rPr>
    </w:lvl>
    <w:lvl w:ilvl="1" w:tplc="4CC0B2CA" w:tentative="1">
      <w:start w:val="1"/>
      <w:numFmt w:val="lowerLetter"/>
      <w:lvlText w:val="%2."/>
      <w:lvlJc w:val="left"/>
      <w:pPr>
        <w:ind w:left="1440" w:hanging="360"/>
      </w:pPr>
    </w:lvl>
    <w:lvl w:ilvl="2" w:tplc="858A8940" w:tentative="1">
      <w:start w:val="1"/>
      <w:numFmt w:val="lowerRoman"/>
      <w:lvlText w:val="%3."/>
      <w:lvlJc w:val="right"/>
      <w:pPr>
        <w:ind w:left="2160" w:hanging="180"/>
      </w:pPr>
    </w:lvl>
    <w:lvl w:ilvl="3" w:tplc="C12E778A" w:tentative="1">
      <w:start w:val="1"/>
      <w:numFmt w:val="decimal"/>
      <w:lvlText w:val="%4."/>
      <w:lvlJc w:val="left"/>
      <w:pPr>
        <w:ind w:left="2880" w:hanging="360"/>
      </w:pPr>
    </w:lvl>
    <w:lvl w:ilvl="4" w:tplc="83FCCC4C" w:tentative="1">
      <w:start w:val="1"/>
      <w:numFmt w:val="lowerLetter"/>
      <w:lvlText w:val="%5."/>
      <w:lvlJc w:val="left"/>
      <w:pPr>
        <w:ind w:left="3600" w:hanging="360"/>
      </w:pPr>
    </w:lvl>
    <w:lvl w:ilvl="5" w:tplc="1C2883D8" w:tentative="1">
      <w:start w:val="1"/>
      <w:numFmt w:val="lowerRoman"/>
      <w:lvlText w:val="%6."/>
      <w:lvlJc w:val="right"/>
      <w:pPr>
        <w:ind w:left="4320" w:hanging="180"/>
      </w:pPr>
    </w:lvl>
    <w:lvl w:ilvl="6" w:tplc="7F82FDA6" w:tentative="1">
      <w:start w:val="1"/>
      <w:numFmt w:val="decimal"/>
      <w:lvlText w:val="%7."/>
      <w:lvlJc w:val="left"/>
      <w:pPr>
        <w:ind w:left="5040" w:hanging="360"/>
      </w:pPr>
    </w:lvl>
    <w:lvl w:ilvl="7" w:tplc="795ADDE8" w:tentative="1">
      <w:start w:val="1"/>
      <w:numFmt w:val="lowerLetter"/>
      <w:lvlText w:val="%8."/>
      <w:lvlJc w:val="left"/>
      <w:pPr>
        <w:ind w:left="5760" w:hanging="360"/>
      </w:pPr>
    </w:lvl>
    <w:lvl w:ilvl="8" w:tplc="969E9ACA" w:tentative="1">
      <w:start w:val="1"/>
      <w:numFmt w:val="lowerRoman"/>
      <w:lvlText w:val="%9."/>
      <w:lvlJc w:val="right"/>
      <w:pPr>
        <w:ind w:left="6480" w:hanging="180"/>
      </w:pPr>
    </w:lvl>
  </w:abstractNum>
  <w:abstractNum w:abstractNumId="103">
    <w:nsid w:val="3A91065A"/>
    <w:multiLevelType w:val="hybridMultilevel"/>
    <w:tmpl w:val="C538897A"/>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nsid w:val="3C293008"/>
    <w:multiLevelType w:val="hybridMultilevel"/>
    <w:tmpl w:val="CE44BAA8"/>
    <w:lvl w:ilvl="0" w:tplc="E6362F00">
      <w:start w:val="3"/>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nsid w:val="3E476107"/>
    <w:multiLevelType w:val="hybridMultilevel"/>
    <w:tmpl w:val="451A7122"/>
    <w:lvl w:ilvl="0" w:tplc="040E000F">
      <w:start w:val="1"/>
      <w:numFmt w:val="decimal"/>
      <w:lvlText w:val="%1."/>
      <w:lvlJc w:val="left"/>
      <w:pPr>
        <w:ind w:left="1931" w:hanging="360"/>
      </w:pPr>
    </w:lvl>
    <w:lvl w:ilvl="1" w:tplc="040E0019" w:tentative="1">
      <w:start w:val="1"/>
      <w:numFmt w:val="lowerLetter"/>
      <w:lvlText w:val="%2."/>
      <w:lvlJc w:val="left"/>
      <w:pPr>
        <w:ind w:left="2651" w:hanging="360"/>
      </w:pPr>
    </w:lvl>
    <w:lvl w:ilvl="2" w:tplc="040E001B" w:tentative="1">
      <w:start w:val="1"/>
      <w:numFmt w:val="lowerRoman"/>
      <w:lvlText w:val="%3."/>
      <w:lvlJc w:val="right"/>
      <w:pPr>
        <w:ind w:left="3371" w:hanging="180"/>
      </w:pPr>
    </w:lvl>
    <w:lvl w:ilvl="3" w:tplc="040E000F" w:tentative="1">
      <w:start w:val="1"/>
      <w:numFmt w:val="decimal"/>
      <w:lvlText w:val="%4."/>
      <w:lvlJc w:val="left"/>
      <w:pPr>
        <w:ind w:left="4091" w:hanging="360"/>
      </w:pPr>
    </w:lvl>
    <w:lvl w:ilvl="4" w:tplc="040E0019" w:tentative="1">
      <w:start w:val="1"/>
      <w:numFmt w:val="lowerLetter"/>
      <w:lvlText w:val="%5."/>
      <w:lvlJc w:val="left"/>
      <w:pPr>
        <w:ind w:left="4811" w:hanging="360"/>
      </w:pPr>
    </w:lvl>
    <w:lvl w:ilvl="5" w:tplc="040E001B" w:tentative="1">
      <w:start w:val="1"/>
      <w:numFmt w:val="lowerRoman"/>
      <w:lvlText w:val="%6."/>
      <w:lvlJc w:val="right"/>
      <w:pPr>
        <w:ind w:left="5531" w:hanging="180"/>
      </w:pPr>
    </w:lvl>
    <w:lvl w:ilvl="6" w:tplc="040E000F" w:tentative="1">
      <w:start w:val="1"/>
      <w:numFmt w:val="decimal"/>
      <w:lvlText w:val="%7."/>
      <w:lvlJc w:val="left"/>
      <w:pPr>
        <w:ind w:left="6251" w:hanging="360"/>
      </w:pPr>
    </w:lvl>
    <w:lvl w:ilvl="7" w:tplc="040E0019" w:tentative="1">
      <w:start w:val="1"/>
      <w:numFmt w:val="lowerLetter"/>
      <w:lvlText w:val="%8."/>
      <w:lvlJc w:val="left"/>
      <w:pPr>
        <w:ind w:left="6971" w:hanging="360"/>
      </w:pPr>
    </w:lvl>
    <w:lvl w:ilvl="8" w:tplc="040E001B" w:tentative="1">
      <w:start w:val="1"/>
      <w:numFmt w:val="lowerRoman"/>
      <w:lvlText w:val="%9."/>
      <w:lvlJc w:val="right"/>
      <w:pPr>
        <w:ind w:left="7691" w:hanging="180"/>
      </w:pPr>
    </w:lvl>
  </w:abstractNum>
  <w:abstractNum w:abstractNumId="106">
    <w:nsid w:val="3F527FC0"/>
    <w:multiLevelType w:val="multilevel"/>
    <w:tmpl w:val="900CA226"/>
    <w:lvl w:ilvl="0">
      <w:start w:val="1"/>
      <w:numFmt w:val="decimal"/>
      <w:lvlText w:val="%1."/>
      <w:lvlJc w:val="left"/>
      <w:pPr>
        <w:tabs>
          <w:tab w:val="num" w:pos="1301"/>
        </w:tabs>
        <w:ind w:left="1301" w:hanging="450"/>
      </w:pPr>
      <w:rPr>
        <w:rFonts w:hint="default"/>
        <w:b w:val="0"/>
      </w:rPr>
    </w:lvl>
    <w:lvl w:ilvl="1" w:tentative="1">
      <w:start w:val="1"/>
      <w:numFmt w:val="lowerLetter"/>
      <w:lvlText w:val="%2."/>
      <w:lvlJc w:val="left"/>
      <w:pPr>
        <w:ind w:left="2781" w:hanging="360"/>
      </w:pPr>
    </w:lvl>
    <w:lvl w:ilvl="2" w:tentative="1">
      <w:start w:val="1"/>
      <w:numFmt w:val="lowerRoman"/>
      <w:lvlText w:val="%3."/>
      <w:lvlJc w:val="right"/>
      <w:pPr>
        <w:ind w:left="3501" w:hanging="180"/>
      </w:pPr>
    </w:lvl>
    <w:lvl w:ilvl="3" w:tentative="1">
      <w:start w:val="1"/>
      <w:numFmt w:val="decimal"/>
      <w:lvlText w:val="%4."/>
      <w:lvlJc w:val="left"/>
      <w:pPr>
        <w:ind w:left="4221" w:hanging="360"/>
      </w:pPr>
    </w:lvl>
    <w:lvl w:ilvl="4" w:tentative="1">
      <w:start w:val="1"/>
      <w:numFmt w:val="lowerLetter"/>
      <w:lvlText w:val="%5."/>
      <w:lvlJc w:val="left"/>
      <w:pPr>
        <w:ind w:left="4941" w:hanging="360"/>
      </w:pPr>
    </w:lvl>
    <w:lvl w:ilvl="5" w:tentative="1">
      <w:start w:val="1"/>
      <w:numFmt w:val="lowerRoman"/>
      <w:lvlText w:val="%6."/>
      <w:lvlJc w:val="right"/>
      <w:pPr>
        <w:ind w:left="5661" w:hanging="180"/>
      </w:pPr>
    </w:lvl>
    <w:lvl w:ilvl="6" w:tentative="1">
      <w:start w:val="1"/>
      <w:numFmt w:val="decimal"/>
      <w:lvlText w:val="%7."/>
      <w:lvlJc w:val="left"/>
      <w:pPr>
        <w:ind w:left="6381" w:hanging="360"/>
      </w:pPr>
    </w:lvl>
    <w:lvl w:ilvl="7" w:tentative="1">
      <w:start w:val="1"/>
      <w:numFmt w:val="lowerLetter"/>
      <w:lvlText w:val="%8."/>
      <w:lvlJc w:val="left"/>
      <w:pPr>
        <w:ind w:left="7101" w:hanging="360"/>
      </w:pPr>
    </w:lvl>
    <w:lvl w:ilvl="8" w:tentative="1">
      <w:start w:val="1"/>
      <w:numFmt w:val="lowerRoman"/>
      <w:lvlText w:val="%9."/>
      <w:lvlJc w:val="right"/>
      <w:pPr>
        <w:ind w:left="7821" w:hanging="180"/>
      </w:pPr>
    </w:lvl>
  </w:abstractNum>
  <w:abstractNum w:abstractNumId="107">
    <w:nsid w:val="3F7E0A52"/>
    <w:multiLevelType w:val="hybridMultilevel"/>
    <w:tmpl w:val="6FC67D7E"/>
    <w:lvl w:ilvl="0" w:tplc="167A8A4E">
      <w:start w:val="1"/>
      <w:numFmt w:val="decimal"/>
      <w:lvlText w:val="%1."/>
      <w:lvlJc w:val="left"/>
      <w:pPr>
        <w:ind w:left="2136"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08">
    <w:nsid w:val="3FA71B68"/>
    <w:multiLevelType w:val="hybridMultilevel"/>
    <w:tmpl w:val="9DFA22BA"/>
    <w:lvl w:ilvl="0" w:tplc="040E000F">
      <w:start w:val="1"/>
      <w:numFmt w:val="decimal"/>
      <w:lvlText w:val="%1."/>
      <w:lvlJc w:val="left"/>
      <w:pPr>
        <w:ind w:left="1060" w:hanging="360"/>
      </w:pPr>
    </w:lvl>
    <w:lvl w:ilvl="1" w:tplc="040E0019" w:tentative="1">
      <w:start w:val="1"/>
      <w:numFmt w:val="lowerLetter"/>
      <w:lvlText w:val="%2."/>
      <w:lvlJc w:val="left"/>
      <w:pPr>
        <w:ind w:left="1780" w:hanging="360"/>
      </w:pPr>
    </w:lvl>
    <w:lvl w:ilvl="2" w:tplc="040E001B" w:tentative="1">
      <w:start w:val="1"/>
      <w:numFmt w:val="lowerRoman"/>
      <w:lvlText w:val="%3."/>
      <w:lvlJc w:val="right"/>
      <w:pPr>
        <w:ind w:left="2500" w:hanging="180"/>
      </w:pPr>
    </w:lvl>
    <w:lvl w:ilvl="3" w:tplc="040E000F" w:tentative="1">
      <w:start w:val="1"/>
      <w:numFmt w:val="decimal"/>
      <w:lvlText w:val="%4."/>
      <w:lvlJc w:val="left"/>
      <w:pPr>
        <w:ind w:left="3220" w:hanging="360"/>
      </w:pPr>
    </w:lvl>
    <w:lvl w:ilvl="4" w:tplc="040E0019" w:tentative="1">
      <w:start w:val="1"/>
      <w:numFmt w:val="lowerLetter"/>
      <w:lvlText w:val="%5."/>
      <w:lvlJc w:val="left"/>
      <w:pPr>
        <w:ind w:left="3940" w:hanging="360"/>
      </w:pPr>
    </w:lvl>
    <w:lvl w:ilvl="5" w:tplc="040E001B" w:tentative="1">
      <w:start w:val="1"/>
      <w:numFmt w:val="lowerRoman"/>
      <w:lvlText w:val="%6."/>
      <w:lvlJc w:val="right"/>
      <w:pPr>
        <w:ind w:left="4660" w:hanging="180"/>
      </w:pPr>
    </w:lvl>
    <w:lvl w:ilvl="6" w:tplc="040E000F" w:tentative="1">
      <w:start w:val="1"/>
      <w:numFmt w:val="decimal"/>
      <w:lvlText w:val="%7."/>
      <w:lvlJc w:val="left"/>
      <w:pPr>
        <w:ind w:left="5380" w:hanging="360"/>
      </w:pPr>
    </w:lvl>
    <w:lvl w:ilvl="7" w:tplc="040E0019" w:tentative="1">
      <w:start w:val="1"/>
      <w:numFmt w:val="lowerLetter"/>
      <w:lvlText w:val="%8."/>
      <w:lvlJc w:val="left"/>
      <w:pPr>
        <w:ind w:left="6100" w:hanging="360"/>
      </w:pPr>
    </w:lvl>
    <w:lvl w:ilvl="8" w:tplc="040E001B" w:tentative="1">
      <w:start w:val="1"/>
      <w:numFmt w:val="lowerRoman"/>
      <w:lvlText w:val="%9."/>
      <w:lvlJc w:val="right"/>
      <w:pPr>
        <w:ind w:left="6820" w:hanging="180"/>
      </w:pPr>
    </w:lvl>
  </w:abstractNum>
  <w:abstractNum w:abstractNumId="109">
    <w:nsid w:val="3FE02C65"/>
    <w:multiLevelType w:val="hybridMultilevel"/>
    <w:tmpl w:val="AC06D6D8"/>
    <w:lvl w:ilvl="0" w:tplc="96A483E6">
      <w:start w:val="77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nsid w:val="40861D3E"/>
    <w:multiLevelType w:val="hybridMultilevel"/>
    <w:tmpl w:val="7F263530"/>
    <w:lvl w:ilvl="0" w:tplc="50C28E2A">
      <w:start w:val="2014"/>
      <w:numFmt w:val="bullet"/>
      <w:lvlText w:val=""/>
      <w:lvlJc w:val="left"/>
      <w:pPr>
        <w:ind w:left="720" w:hanging="360"/>
      </w:pPr>
      <w:rPr>
        <w:rFonts w:ascii="Symbol" w:eastAsiaTheme="minorHAnsi"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nsid w:val="408B67E2"/>
    <w:multiLevelType w:val="hybridMultilevel"/>
    <w:tmpl w:val="750602FA"/>
    <w:lvl w:ilvl="0" w:tplc="CD86334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nsid w:val="41D077D1"/>
    <w:multiLevelType w:val="hybridMultilevel"/>
    <w:tmpl w:val="9FE2349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41E65470"/>
    <w:multiLevelType w:val="multilevel"/>
    <w:tmpl w:val="37B6BA16"/>
    <w:lvl w:ilvl="0">
      <w:start w:val="1"/>
      <w:numFmt w:val="upperRoman"/>
      <w:suff w:val="space"/>
      <w:lvlText w:val="%1."/>
      <w:lvlJc w:val="right"/>
      <w:pPr>
        <w:ind w:left="567" w:hanging="567"/>
      </w:pPr>
      <w:rPr>
        <w:rFonts w:ascii="Times New Roman" w:hAnsi="Times New Roman" w:hint="default"/>
        <w:b/>
        <w:i w:val="0"/>
        <w:sz w:val="28"/>
      </w:rPr>
    </w:lvl>
    <w:lvl w:ilvl="1">
      <w:start w:val="1"/>
      <w:numFmt w:val="decimal"/>
      <w:pStyle w:val="1"/>
      <w:suff w:val="space"/>
      <w:lvlText w:val="%2."/>
      <w:lvlJc w:val="right"/>
      <w:pPr>
        <w:ind w:left="454" w:firstLine="0"/>
      </w:pPr>
      <w:rPr>
        <w:rFonts w:ascii="Times New Roman" w:hAnsi="Times New Roman" w:hint="default"/>
        <w:sz w:val="24"/>
      </w:rPr>
    </w:lvl>
    <w:lvl w:ilvl="2">
      <w:start w:val="2"/>
      <w:numFmt w:val="lowerLetter"/>
      <w:suff w:val="space"/>
      <w:lvlText w:val="%3)"/>
      <w:lvlJc w:val="right"/>
      <w:pPr>
        <w:ind w:left="794" w:firstLine="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14">
    <w:nsid w:val="45673547"/>
    <w:multiLevelType w:val="hybridMultilevel"/>
    <w:tmpl w:val="43D25ED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nsid w:val="45E650FD"/>
    <w:multiLevelType w:val="hybridMultilevel"/>
    <w:tmpl w:val="750602FA"/>
    <w:lvl w:ilvl="0" w:tplc="CD86334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nsid w:val="47793D35"/>
    <w:multiLevelType w:val="hybridMultilevel"/>
    <w:tmpl w:val="D7765CB6"/>
    <w:lvl w:ilvl="0" w:tplc="4FF6122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nsid w:val="47C505DD"/>
    <w:multiLevelType w:val="hybridMultilevel"/>
    <w:tmpl w:val="90D002DE"/>
    <w:lvl w:ilvl="0" w:tplc="343A1B22">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nsid w:val="4AC063F8"/>
    <w:multiLevelType w:val="hybridMultilevel"/>
    <w:tmpl w:val="73EEFF1E"/>
    <w:lvl w:ilvl="0" w:tplc="7AAEEBCE">
      <w:start w:val="6"/>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9">
    <w:nsid w:val="4AFA27B0"/>
    <w:multiLevelType w:val="multilevel"/>
    <w:tmpl w:val="863E9FB8"/>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0">
    <w:nsid w:val="4B665C41"/>
    <w:multiLevelType w:val="hybridMultilevel"/>
    <w:tmpl w:val="75A226EC"/>
    <w:lvl w:ilvl="0" w:tplc="F5D4884C">
      <w:start w:val="1"/>
      <w:numFmt w:val="decimal"/>
      <w:lvlText w:val="%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21">
    <w:nsid w:val="4BB9489E"/>
    <w:multiLevelType w:val="hybridMultilevel"/>
    <w:tmpl w:val="2F16CF3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nsid w:val="4CE24C4E"/>
    <w:multiLevelType w:val="hybridMultilevel"/>
    <w:tmpl w:val="D94261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nsid w:val="4D1C784F"/>
    <w:multiLevelType w:val="hybridMultilevel"/>
    <w:tmpl w:val="9C1ED0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nsid w:val="4D3B0F66"/>
    <w:multiLevelType w:val="hybridMultilevel"/>
    <w:tmpl w:val="EBA0FA64"/>
    <w:lvl w:ilvl="0" w:tplc="040E000F">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5">
    <w:nsid w:val="4FDE3DD9"/>
    <w:multiLevelType w:val="singleLevel"/>
    <w:tmpl w:val="D8BE875C"/>
    <w:lvl w:ilvl="0">
      <w:start w:val="1"/>
      <w:numFmt w:val="bullet"/>
      <w:lvlText w:val=""/>
      <w:lvlJc w:val="left"/>
      <w:pPr>
        <w:tabs>
          <w:tab w:val="num" w:pos="927"/>
        </w:tabs>
        <w:ind w:left="907" w:hanging="340"/>
      </w:pPr>
      <w:rPr>
        <w:rFonts w:ascii="Symbol" w:hAnsi="Symbol" w:hint="default"/>
      </w:rPr>
    </w:lvl>
  </w:abstractNum>
  <w:abstractNum w:abstractNumId="126">
    <w:nsid w:val="50FF096E"/>
    <w:multiLevelType w:val="hybridMultilevel"/>
    <w:tmpl w:val="E52084F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7">
    <w:nsid w:val="51BF5458"/>
    <w:multiLevelType w:val="hybridMultilevel"/>
    <w:tmpl w:val="12F81F26"/>
    <w:name w:val="WW8Num723"/>
    <w:lvl w:ilvl="0" w:tplc="0396DC24">
      <w:start w:val="1"/>
      <w:numFmt w:val="bullet"/>
      <w:lvlText w:val=""/>
      <w:lvlJc w:val="left"/>
      <w:pPr>
        <w:tabs>
          <w:tab w:val="num" w:pos="720"/>
        </w:tabs>
        <w:ind w:left="720" w:hanging="360"/>
      </w:pPr>
      <w:rPr>
        <w:rFonts w:ascii="Symbol" w:hAnsi="Symbol" w:hint="default"/>
      </w:rPr>
    </w:lvl>
    <w:lvl w:ilvl="1" w:tplc="EB7A593A" w:tentative="1">
      <w:start w:val="1"/>
      <w:numFmt w:val="bullet"/>
      <w:lvlText w:val="o"/>
      <w:lvlJc w:val="left"/>
      <w:pPr>
        <w:tabs>
          <w:tab w:val="num" w:pos="1440"/>
        </w:tabs>
        <w:ind w:left="1440" w:hanging="360"/>
      </w:pPr>
      <w:rPr>
        <w:rFonts w:ascii="Courier New" w:hAnsi="Courier New" w:cs="Courier New" w:hint="default"/>
      </w:rPr>
    </w:lvl>
    <w:lvl w:ilvl="2" w:tplc="A2F2C382" w:tentative="1">
      <w:start w:val="1"/>
      <w:numFmt w:val="bullet"/>
      <w:lvlText w:val=""/>
      <w:lvlJc w:val="left"/>
      <w:pPr>
        <w:tabs>
          <w:tab w:val="num" w:pos="2160"/>
        </w:tabs>
        <w:ind w:left="2160" w:hanging="360"/>
      </w:pPr>
      <w:rPr>
        <w:rFonts w:ascii="Wingdings" w:hAnsi="Wingdings" w:hint="default"/>
      </w:rPr>
    </w:lvl>
    <w:lvl w:ilvl="3" w:tplc="DF80BBCE" w:tentative="1">
      <w:start w:val="1"/>
      <w:numFmt w:val="bullet"/>
      <w:lvlText w:val=""/>
      <w:lvlJc w:val="left"/>
      <w:pPr>
        <w:tabs>
          <w:tab w:val="num" w:pos="2880"/>
        </w:tabs>
        <w:ind w:left="2880" w:hanging="360"/>
      </w:pPr>
      <w:rPr>
        <w:rFonts w:ascii="Symbol" w:hAnsi="Symbol" w:hint="default"/>
      </w:rPr>
    </w:lvl>
    <w:lvl w:ilvl="4" w:tplc="68A84D3E" w:tentative="1">
      <w:start w:val="1"/>
      <w:numFmt w:val="bullet"/>
      <w:lvlText w:val="o"/>
      <w:lvlJc w:val="left"/>
      <w:pPr>
        <w:tabs>
          <w:tab w:val="num" w:pos="3600"/>
        </w:tabs>
        <w:ind w:left="3600" w:hanging="360"/>
      </w:pPr>
      <w:rPr>
        <w:rFonts w:ascii="Courier New" w:hAnsi="Courier New" w:cs="Courier New" w:hint="default"/>
      </w:rPr>
    </w:lvl>
    <w:lvl w:ilvl="5" w:tplc="91B42940" w:tentative="1">
      <w:start w:val="1"/>
      <w:numFmt w:val="bullet"/>
      <w:lvlText w:val=""/>
      <w:lvlJc w:val="left"/>
      <w:pPr>
        <w:tabs>
          <w:tab w:val="num" w:pos="4320"/>
        </w:tabs>
        <w:ind w:left="4320" w:hanging="360"/>
      </w:pPr>
      <w:rPr>
        <w:rFonts w:ascii="Wingdings" w:hAnsi="Wingdings" w:hint="default"/>
      </w:rPr>
    </w:lvl>
    <w:lvl w:ilvl="6" w:tplc="082A7522" w:tentative="1">
      <w:start w:val="1"/>
      <w:numFmt w:val="bullet"/>
      <w:lvlText w:val=""/>
      <w:lvlJc w:val="left"/>
      <w:pPr>
        <w:tabs>
          <w:tab w:val="num" w:pos="5040"/>
        </w:tabs>
        <w:ind w:left="5040" w:hanging="360"/>
      </w:pPr>
      <w:rPr>
        <w:rFonts w:ascii="Symbol" w:hAnsi="Symbol" w:hint="default"/>
      </w:rPr>
    </w:lvl>
    <w:lvl w:ilvl="7" w:tplc="F6FCDFB4" w:tentative="1">
      <w:start w:val="1"/>
      <w:numFmt w:val="bullet"/>
      <w:lvlText w:val="o"/>
      <w:lvlJc w:val="left"/>
      <w:pPr>
        <w:tabs>
          <w:tab w:val="num" w:pos="5760"/>
        </w:tabs>
        <w:ind w:left="5760" w:hanging="360"/>
      </w:pPr>
      <w:rPr>
        <w:rFonts w:ascii="Courier New" w:hAnsi="Courier New" w:cs="Courier New" w:hint="default"/>
      </w:rPr>
    </w:lvl>
    <w:lvl w:ilvl="8" w:tplc="939A050A" w:tentative="1">
      <w:start w:val="1"/>
      <w:numFmt w:val="bullet"/>
      <w:lvlText w:val=""/>
      <w:lvlJc w:val="left"/>
      <w:pPr>
        <w:tabs>
          <w:tab w:val="num" w:pos="6480"/>
        </w:tabs>
        <w:ind w:left="6480" w:hanging="360"/>
      </w:pPr>
      <w:rPr>
        <w:rFonts w:ascii="Wingdings" w:hAnsi="Wingdings" w:hint="default"/>
      </w:rPr>
    </w:lvl>
  </w:abstractNum>
  <w:abstractNum w:abstractNumId="128">
    <w:nsid w:val="52F54076"/>
    <w:multiLevelType w:val="hybridMultilevel"/>
    <w:tmpl w:val="377E3B40"/>
    <w:lvl w:ilvl="0" w:tplc="D480C714">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129">
    <w:nsid w:val="562813C7"/>
    <w:multiLevelType w:val="singleLevel"/>
    <w:tmpl w:val="C5247010"/>
    <w:lvl w:ilvl="0">
      <w:start w:val="1"/>
      <w:numFmt w:val="decimal"/>
      <w:lvlText w:val="%1."/>
      <w:lvlJc w:val="left"/>
      <w:pPr>
        <w:tabs>
          <w:tab w:val="num" w:pos="1571"/>
        </w:tabs>
        <w:ind w:left="1571" w:hanging="360"/>
      </w:pPr>
      <w:rPr>
        <w:rFonts w:hint="default"/>
      </w:rPr>
    </w:lvl>
  </w:abstractNum>
  <w:abstractNum w:abstractNumId="130">
    <w:nsid w:val="56B938C5"/>
    <w:multiLevelType w:val="hybridMultilevel"/>
    <w:tmpl w:val="28E077A0"/>
    <w:lvl w:ilvl="0" w:tplc="0FF8E60E">
      <w:start w:val="1"/>
      <w:numFmt w:val="decimal"/>
      <w:lvlText w:val="%1."/>
      <w:lvlJc w:val="left"/>
      <w:pPr>
        <w:ind w:left="720" w:hanging="360"/>
      </w:pPr>
      <w:rPr>
        <w:b w:val="0"/>
      </w:rPr>
    </w:lvl>
    <w:lvl w:ilvl="1" w:tplc="3488A3E4"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nsid w:val="57F81480"/>
    <w:multiLevelType w:val="multilevel"/>
    <w:tmpl w:val="6B620B06"/>
    <w:styleLink w:val="WW8Num5"/>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58626F92"/>
    <w:multiLevelType w:val="hybridMultilevel"/>
    <w:tmpl w:val="2CDAFE8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nsid w:val="589F0C21"/>
    <w:multiLevelType w:val="hybridMultilevel"/>
    <w:tmpl w:val="BB9E36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nsid w:val="58F74FAB"/>
    <w:multiLevelType w:val="hybridMultilevel"/>
    <w:tmpl w:val="11D44DB2"/>
    <w:lvl w:ilvl="0" w:tplc="683073AC">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5">
    <w:nsid w:val="5B1207C1"/>
    <w:multiLevelType w:val="hybridMultilevel"/>
    <w:tmpl w:val="5DD416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nsid w:val="5B3A162A"/>
    <w:multiLevelType w:val="hybridMultilevel"/>
    <w:tmpl w:val="1A8004C2"/>
    <w:lvl w:ilvl="0" w:tplc="4FF6122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nsid w:val="5E8A27BC"/>
    <w:multiLevelType w:val="hybridMultilevel"/>
    <w:tmpl w:val="09708254"/>
    <w:lvl w:ilvl="0" w:tplc="3A74DA7A">
      <w:start w:val="1"/>
      <w:numFmt w:val="decimal"/>
      <w:lvlText w:val="%1."/>
      <w:lvlJc w:val="left"/>
      <w:pPr>
        <w:ind w:left="1571" w:hanging="360"/>
      </w:pPr>
      <w:rPr>
        <w:rFonts w:hint="default"/>
      </w:r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138">
    <w:nsid w:val="6102670E"/>
    <w:multiLevelType w:val="hybridMultilevel"/>
    <w:tmpl w:val="9E2C6D16"/>
    <w:lvl w:ilvl="0" w:tplc="EF4E35A6">
      <w:start w:val="6"/>
      <w:numFmt w:val="bullet"/>
      <w:lvlText w:val="-"/>
      <w:lvlJc w:val="left"/>
      <w:pPr>
        <w:ind w:left="780" w:hanging="360"/>
      </w:pPr>
      <w:rPr>
        <w:rFonts w:ascii="Times New Roman" w:eastAsia="Times New Roman" w:hAnsi="Times New Roman" w:cs="Times New Roman"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39">
    <w:nsid w:val="619D09B4"/>
    <w:multiLevelType w:val="multilevel"/>
    <w:tmpl w:val="D3AE5172"/>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0">
    <w:nsid w:val="61EB32FD"/>
    <w:multiLevelType w:val="hybridMultilevel"/>
    <w:tmpl w:val="89F61212"/>
    <w:lvl w:ilvl="0" w:tplc="47EE0DCC">
      <w:start w:val="1"/>
      <w:numFmt w:val="decimal"/>
      <w:lvlText w:val="%1)"/>
      <w:lvlJc w:val="left"/>
      <w:pPr>
        <w:ind w:left="1287" w:hanging="360"/>
      </w:pPr>
      <w:rPr>
        <w:rFonts w:hint="default"/>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41">
    <w:nsid w:val="61FB2340"/>
    <w:multiLevelType w:val="hybridMultilevel"/>
    <w:tmpl w:val="67220E64"/>
    <w:lvl w:ilvl="0" w:tplc="250A3FEA">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2">
    <w:nsid w:val="63517634"/>
    <w:multiLevelType w:val="hybridMultilevel"/>
    <w:tmpl w:val="9D4ACB12"/>
    <w:lvl w:ilvl="0" w:tplc="8A1865A4">
      <w:start w:val="2008"/>
      <w:numFmt w:val="bullet"/>
      <w:lvlText w:val="-"/>
      <w:lvlJc w:val="left"/>
      <w:pPr>
        <w:ind w:left="1776" w:hanging="360"/>
      </w:pPr>
      <w:rPr>
        <w:rFonts w:ascii="Times New Roman" w:eastAsia="Times New Roman" w:hAnsi="Times New Roman" w:cs="Times New Roman"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143">
    <w:nsid w:val="63853157"/>
    <w:multiLevelType w:val="hybridMultilevel"/>
    <w:tmpl w:val="FE9E9D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4">
    <w:nsid w:val="66ED58F8"/>
    <w:multiLevelType w:val="hybridMultilevel"/>
    <w:tmpl w:val="09009F94"/>
    <w:lvl w:ilvl="0" w:tplc="040E0001">
      <w:start w:val="1"/>
      <w:numFmt w:val="decimal"/>
      <w:pStyle w:val="Szvegtrzs25"/>
      <w:lvlText w:val="%1."/>
      <w:lvlJc w:val="right"/>
      <w:pPr>
        <w:tabs>
          <w:tab w:val="num" w:pos="907"/>
        </w:tabs>
        <w:ind w:left="907" w:hanging="340"/>
      </w:pPr>
      <w:rPr>
        <w:rFonts w:ascii="Times New Roman" w:hAnsi="Times New Roman" w:hint="default"/>
        <w:b w:val="0"/>
        <w:i w:val="0"/>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45">
    <w:nsid w:val="69C610D0"/>
    <w:multiLevelType w:val="hybridMultilevel"/>
    <w:tmpl w:val="6CB4C3B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6">
    <w:nsid w:val="6A255D4A"/>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7">
    <w:nsid w:val="6AA33A6B"/>
    <w:multiLevelType w:val="hybridMultilevel"/>
    <w:tmpl w:val="FADEAC5E"/>
    <w:lvl w:ilvl="0" w:tplc="EF4E35A6">
      <w:start w:val="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nsid w:val="6C066271"/>
    <w:multiLevelType w:val="multilevel"/>
    <w:tmpl w:val="9AE6EFF4"/>
    <w:lvl w:ilvl="0">
      <w:start w:val="4"/>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9">
    <w:nsid w:val="6C815EAA"/>
    <w:multiLevelType w:val="hybridMultilevel"/>
    <w:tmpl w:val="CE60F418"/>
    <w:lvl w:ilvl="0" w:tplc="CD86334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0">
    <w:nsid w:val="6E6E50D5"/>
    <w:multiLevelType w:val="hybridMultilevel"/>
    <w:tmpl w:val="8362DCAA"/>
    <w:lvl w:ilvl="0" w:tplc="9BEE9346">
      <w:start w:val="4"/>
      <w:numFmt w:val="bullet"/>
      <w:lvlText w:val="-"/>
      <w:lvlJc w:val="left"/>
      <w:pPr>
        <w:ind w:left="720" w:hanging="360"/>
      </w:pPr>
      <w:rPr>
        <w:rFonts w:ascii="Cambria" w:eastAsia="Times New Roman"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nsid w:val="6E8E094B"/>
    <w:multiLevelType w:val="hybridMultilevel"/>
    <w:tmpl w:val="041C0758"/>
    <w:lvl w:ilvl="0" w:tplc="77F0C346">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52">
    <w:nsid w:val="6FF72169"/>
    <w:multiLevelType w:val="hybridMultilevel"/>
    <w:tmpl w:val="EDDCBEEA"/>
    <w:lvl w:ilvl="0" w:tplc="9756598C">
      <w:start w:val="1"/>
      <w:numFmt w:val="decimal"/>
      <w:lvlText w:val="%1."/>
      <w:lvlJc w:val="left"/>
      <w:pPr>
        <w:ind w:left="720" w:hanging="360"/>
      </w:pPr>
      <w:rPr>
        <w:b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3">
    <w:nsid w:val="70C7559A"/>
    <w:multiLevelType w:val="hybridMultilevel"/>
    <w:tmpl w:val="2CC60F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4">
    <w:nsid w:val="727E2274"/>
    <w:multiLevelType w:val="hybridMultilevel"/>
    <w:tmpl w:val="CFA45692"/>
    <w:lvl w:ilvl="0" w:tplc="00000005">
      <w:start w:val="1"/>
      <w:numFmt w:val="lowerLetter"/>
      <w:lvlText w:val="(%1)"/>
      <w:lvlJc w:val="left"/>
      <w:pPr>
        <w:ind w:left="1063" w:hanging="360"/>
      </w:pPr>
      <w:rPr>
        <w:b w:val="0"/>
      </w:rPr>
    </w:lvl>
    <w:lvl w:ilvl="1" w:tplc="040E0003" w:tentative="1">
      <w:start w:val="1"/>
      <w:numFmt w:val="bullet"/>
      <w:lvlText w:val="o"/>
      <w:lvlJc w:val="left"/>
      <w:pPr>
        <w:ind w:left="1783" w:hanging="360"/>
      </w:pPr>
      <w:rPr>
        <w:rFonts w:ascii="Courier New" w:hAnsi="Courier New" w:cs="Courier New" w:hint="default"/>
      </w:rPr>
    </w:lvl>
    <w:lvl w:ilvl="2" w:tplc="040E0005" w:tentative="1">
      <w:start w:val="1"/>
      <w:numFmt w:val="bullet"/>
      <w:lvlText w:val=""/>
      <w:lvlJc w:val="left"/>
      <w:pPr>
        <w:ind w:left="2503" w:hanging="360"/>
      </w:pPr>
      <w:rPr>
        <w:rFonts w:ascii="Wingdings" w:hAnsi="Wingdings" w:hint="default"/>
      </w:rPr>
    </w:lvl>
    <w:lvl w:ilvl="3" w:tplc="040E0001" w:tentative="1">
      <w:start w:val="1"/>
      <w:numFmt w:val="bullet"/>
      <w:lvlText w:val=""/>
      <w:lvlJc w:val="left"/>
      <w:pPr>
        <w:ind w:left="3223" w:hanging="360"/>
      </w:pPr>
      <w:rPr>
        <w:rFonts w:ascii="Symbol" w:hAnsi="Symbol" w:hint="default"/>
      </w:rPr>
    </w:lvl>
    <w:lvl w:ilvl="4" w:tplc="040E0003" w:tentative="1">
      <w:start w:val="1"/>
      <w:numFmt w:val="bullet"/>
      <w:lvlText w:val="o"/>
      <w:lvlJc w:val="left"/>
      <w:pPr>
        <w:ind w:left="3943" w:hanging="360"/>
      </w:pPr>
      <w:rPr>
        <w:rFonts w:ascii="Courier New" w:hAnsi="Courier New" w:cs="Courier New" w:hint="default"/>
      </w:rPr>
    </w:lvl>
    <w:lvl w:ilvl="5" w:tplc="040E0005" w:tentative="1">
      <w:start w:val="1"/>
      <w:numFmt w:val="bullet"/>
      <w:lvlText w:val=""/>
      <w:lvlJc w:val="left"/>
      <w:pPr>
        <w:ind w:left="4663" w:hanging="360"/>
      </w:pPr>
      <w:rPr>
        <w:rFonts w:ascii="Wingdings" w:hAnsi="Wingdings" w:hint="default"/>
      </w:rPr>
    </w:lvl>
    <w:lvl w:ilvl="6" w:tplc="040E0001" w:tentative="1">
      <w:start w:val="1"/>
      <w:numFmt w:val="bullet"/>
      <w:lvlText w:val=""/>
      <w:lvlJc w:val="left"/>
      <w:pPr>
        <w:ind w:left="5383" w:hanging="360"/>
      </w:pPr>
      <w:rPr>
        <w:rFonts w:ascii="Symbol" w:hAnsi="Symbol" w:hint="default"/>
      </w:rPr>
    </w:lvl>
    <w:lvl w:ilvl="7" w:tplc="040E0003" w:tentative="1">
      <w:start w:val="1"/>
      <w:numFmt w:val="bullet"/>
      <w:lvlText w:val="o"/>
      <w:lvlJc w:val="left"/>
      <w:pPr>
        <w:ind w:left="6103" w:hanging="360"/>
      </w:pPr>
      <w:rPr>
        <w:rFonts w:ascii="Courier New" w:hAnsi="Courier New" w:cs="Courier New" w:hint="default"/>
      </w:rPr>
    </w:lvl>
    <w:lvl w:ilvl="8" w:tplc="040E0005" w:tentative="1">
      <w:start w:val="1"/>
      <w:numFmt w:val="bullet"/>
      <w:lvlText w:val=""/>
      <w:lvlJc w:val="left"/>
      <w:pPr>
        <w:ind w:left="6823" w:hanging="360"/>
      </w:pPr>
      <w:rPr>
        <w:rFonts w:ascii="Wingdings" w:hAnsi="Wingdings" w:hint="default"/>
      </w:rPr>
    </w:lvl>
  </w:abstractNum>
  <w:abstractNum w:abstractNumId="155">
    <w:nsid w:val="728E7535"/>
    <w:multiLevelType w:val="hybridMultilevel"/>
    <w:tmpl w:val="B61CE26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6">
    <w:nsid w:val="75EB1570"/>
    <w:multiLevelType w:val="hybridMultilevel"/>
    <w:tmpl w:val="61DC8BF6"/>
    <w:lvl w:ilvl="0" w:tplc="CD863340">
      <w:start w:val="1"/>
      <w:numFmt w:val="decimal"/>
      <w:lvlText w:val="%1."/>
      <w:lvlJc w:val="left"/>
      <w:pPr>
        <w:ind w:left="862" w:hanging="360"/>
      </w:pPr>
      <w:rPr>
        <w:b w:val="0"/>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57">
    <w:nsid w:val="76A44044"/>
    <w:multiLevelType w:val="hybridMultilevel"/>
    <w:tmpl w:val="5CAA42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8">
    <w:nsid w:val="76FB5CB6"/>
    <w:multiLevelType w:val="hybridMultilevel"/>
    <w:tmpl w:val="E0103FF8"/>
    <w:lvl w:ilvl="0" w:tplc="683073AC">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9">
    <w:nsid w:val="775A07A3"/>
    <w:multiLevelType w:val="hybridMultilevel"/>
    <w:tmpl w:val="750602FA"/>
    <w:lvl w:ilvl="0" w:tplc="CD863340">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0">
    <w:nsid w:val="7AE62573"/>
    <w:multiLevelType w:val="hybridMultilevel"/>
    <w:tmpl w:val="C7686A40"/>
    <w:lvl w:ilvl="0" w:tplc="683073AC">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1">
    <w:nsid w:val="7B082903"/>
    <w:multiLevelType w:val="hybridMultilevel"/>
    <w:tmpl w:val="15F485B8"/>
    <w:lvl w:ilvl="0" w:tplc="683073AC">
      <w:start w:val="1"/>
      <w:numFmt w:val="decimal"/>
      <w:lvlText w:val="%1."/>
      <w:lvlJc w:val="left"/>
      <w:pPr>
        <w:tabs>
          <w:tab w:val="num" w:pos="502"/>
        </w:tabs>
        <w:ind w:left="502"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2">
    <w:nsid w:val="7B6763E6"/>
    <w:multiLevelType w:val="hybridMultilevel"/>
    <w:tmpl w:val="51A6D5B2"/>
    <w:name w:val="WW8Num11223"/>
    <w:lvl w:ilvl="0" w:tplc="4C96AF38">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63">
    <w:nsid w:val="7B886F3B"/>
    <w:multiLevelType w:val="hybridMultilevel"/>
    <w:tmpl w:val="75A226EC"/>
    <w:lvl w:ilvl="0" w:tplc="F5D4884C">
      <w:start w:val="1"/>
      <w:numFmt w:val="decimal"/>
      <w:lvlText w:val="%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64">
    <w:nsid w:val="7C18002A"/>
    <w:multiLevelType w:val="hybridMultilevel"/>
    <w:tmpl w:val="38B4C2C2"/>
    <w:lvl w:ilvl="0" w:tplc="A7C835C4">
      <w:start w:val="1"/>
      <w:numFmt w:val="upperRoman"/>
      <w:pStyle w:val="tblacm1"/>
      <w:lvlText w:val="%1."/>
      <w:lvlJc w:val="left"/>
      <w:pPr>
        <w:tabs>
          <w:tab w:val="num" w:pos="284"/>
        </w:tabs>
        <w:ind w:left="284" w:hanging="284"/>
      </w:pPr>
      <w:rPr>
        <w:rFonts w:ascii="Calibri" w:hAnsi="Calibri" w:hint="default"/>
        <w:b/>
        <w:i w:val="0"/>
        <w:caps w:val="0"/>
        <w:strike w:val="0"/>
        <w:dstrike w:val="0"/>
        <w:vanish w:val="0"/>
        <w:color w:val="000000"/>
        <w:sz w:val="24"/>
        <w:szCs w:val="24"/>
        <w:vertAlign w:val="baseline"/>
      </w:rPr>
    </w:lvl>
    <w:lvl w:ilvl="1" w:tplc="040E0019" w:tentative="1">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5">
    <w:nsid w:val="7CCE30AF"/>
    <w:multiLevelType w:val="multilevel"/>
    <w:tmpl w:val="801AD1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6">
    <w:nsid w:val="7D0A2CB0"/>
    <w:multiLevelType w:val="hybridMultilevel"/>
    <w:tmpl w:val="3C1EB74A"/>
    <w:lvl w:ilvl="0" w:tplc="040E000F">
      <w:start w:val="1"/>
      <w:numFmt w:val="decimal"/>
      <w:lvlText w:val="%1."/>
      <w:lvlJc w:val="left"/>
      <w:pPr>
        <w:ind w:left="2640" w:hanging="360"/>
      </w:pPr>
    </w:lvl>
    <w:lvl w:ilvl="1" w:tplc="040E0019" w:tentative="1">
      <w:start w:val="1"/>
      <w:numFmt w:val="lowerLetter"/>
      <w:lvlText w:val="%2."/>
      <w:lvlJc w:val="left"/>
      <w:pPr>
        <w:ind w:left="3360" w:hanging="360"/>
      </w:pPr>
    </w:lvl>
    <w:lvl w:ilvl="2" w:tplc="040E001B" w:tentative="1">
      <w:start w:val="1"/>
      <w:numFmt w:val="lowerRoman"/>
      <w:lvlText w:val="%3."/>
      <w:lvlJc w:val="right"/>
      <w:pPr>
        <w:ind w:left="4080" w:hanging="180"/>
      </w:pPr>
    </w:lvl>
    <w:lvl w:ilvl="3" w:tplc="040E000F" w:tentative="1">
      <w:start w:val="1"/>
      <w:numFmt w:val="decimal"/>
      <w:lvlText w:val="%4."/>
      <w:lvlJc w:val="left"/>
      <w:pPr>
        <w:ind w:left="4800" w:hanging="360"/>
      </w:pPr>
    </w:lvl>
    <w:lvl w:ilvl="4" w:tplc="040E0019" w:tentative="1">
      <w:start w:val="1"/>
      <w:numFmt w:val="lowerLetter"/>
      <w:lvlText w:val="%5."/>
      <w:lvlJc w:val="left"/>
      <w:pPr>
        <w:ind w:left="5520" w:hanging="360"/>
      </w:pPr>
    </w:lvl>
    <w:lvl w:ilvl="5" w:tplc="040E001B" w:tentative="1">
      <w:start w:val="1"/>
      <w:numFmt w:val="lowerRoman"/>
      <w:lvlText w:val="%6."/>
      <w:lvlJc w:val="right"/>
      <w:pPr>
        <w:ind w:left="6240" w:hanging="180"/>
      </w:pPr>
    </w:lvl>
    <w:lvl w:ilvl="6" w:tplc="040E000F" w:tentative="1">
      <w:start w:val="1"/>
      <w:numFmt w:val="decimal"/>
      <w:lvlText w:val="%7."/>
      <w:lvlJc w:val="left"/>
      <w:pPr>
        <w:ind w:left="6960" w:hanging="360"/>
      </w:pPr>
    </w:lvl>
    <w:lvl w:ilvl="7" w:tplc="040E0019" w:tentative="1">
      <w:start w:val="1"/>
      <w:numFmt w:val="lowerLetter"/>
      <w:lvlText w:val="%8."/>
      <w:lvlJc w:val="left"/>
      <w:pPr>
        <w:ind w:left="7680" w:hanging="360"/>
      </w:pPr>
    </w:lvl>
    <w:lvl w:ilvl="8" w:tplc="040E001B" w:tentative="1">
      <w:start w:val="1"/>
      <w:numFmt w:val="lowerRoman"/>
      <w:lvlText w:val="%9."/>
      <w:lvlJc w:val="right"/>
      <w:pPr>
        <w:ind w:left="8400" w:hanging="180"/>
      </w:pPr>
    </w:lvl>
  </w:abstractNum>
  <w:abstractNum w:abstractNumId="167">
    <w:nsid w:val="7D5E5359"/>
    <w:multiLevelType w:val="hybridMultilevel"/>
    <w:tmpl w:val="6D00215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nsid w:val="7E6C4BCA"/>
    <w:multiLevelType w:val="hybridMultilevel"/>
    <w:tmpl w:val="AE1AA01C"/>
    <w:lvl w:ilvl="0" w:tplc="2C52BB94">
      <w:start w:val="1"/>
      <w:numFmt w:val="bullet"/>
      <w:lvlText w:val=""/>
      <w:lvlJc w:val="left"/>
      <w:pPr>
        <w:ind w:left="720" w:hanging="360"/>
      </w:pPr>
      <w:rPr>
        <w:rFonts w:ascii="Wingdings" w:hAnsi="Wingdings" w:hint="default"/>
        <w:color w:val="000000" w:themeColor="text1"/>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nsid w:val="7F2217BB"/>
    <w:multiLevelType w:val="hybridMultilevel"/>
    <w:tmpl w:val="A3B6FB2E"/>
    <w:lvl w:ilvl="0" w:tplc="1F3EE23C">
      <w:start w:val="1"/>
      <w:numFmt w:val="decimal"/>
      <w:lvlText w:val="%1."/>
      <w:lvlJc w:val="left"/>
      <w:pPr>
        <w:ind w:left="927" w:hanging="360"/>
      </w:pPr>
    </w:lvl>
    <w:lvl w:ilvl="1" w:tplc="040E0003" w:tentative="1">
      <w:start w:val="1"/>
      <w:numFmt w:val="lowerLetter"/>
      <w:lvlText w:val="%2."/>
      <w:lvlJc w:val="left"/>
      <w:pPr>
        <w:ind w:left="1647" w:hanging="360"/>
      </w:pPr>
    </w:lvl>
    <w:lvl w:ilvl="2" w:tplc="040E0005" w:tentative="1">
      <w:start w:val="1"/>
      <w:numFmt w:val="lowerRoman"/>
      <w:lvlText w:val="%3."/>
      <w:lvlJc w:val="right"/>
      <w:pPr>
        <w:ind w:left="2367" w:hanging="180"/>
      </w:pPr>
    </w:lvl>
    <w:lvl w:ilvl="3" w:tplc="040E0001" w:tentative="1">
      <w:start w:val="1"/>
      <w:numFmt w:val="decimal"/>
      <w:lvlText w:val="%4."/>
      <w:lvlJc w:val="left"/>
      <w:pPr>
        <w:ind w:left="3087" w:hanging="360"/>
      </w:pPr>
    </w:lvl>
    <w:lvl w:ilvl="4" w:tplc="040E0003" w:tentative="1">
      <w:start w:val="1"/>
      <w:numFmt w:val="lowerLetter"/>
      <w:lvlText w:val="%5."/>
      <w:lvlJc w:val="left"/>
      <w:pPr>
        <w:ind w:left="3807" w:hanging="360"/>
      </w:pPr>
    </w:lvl>
    <w:lvl w:ilvl="5" w:tplc="040E0005" w:tentative="1">
      <w:start w:val="1"/>
      <w:numFmt w:val="lowerRoman"/>
      <w:lvlText w:val="%6."/>
      <w:lvlJc w:val="right"/>
      <w:pPr>
        <w:ind w:left="4527" w:hanging="180"/>
      </w:pPr>
    </w:lvl>
    <w:lvl w:ilvl="6" w:tplc="040E0001" w:tentative="1">
      <w:start w:val="1"/>
      <w:numFmt w:val="decimal"/>
      <w:lvlText w:val="%7."/>
      <w:lvlJc w:val="left"/>
      <w:pPr>
        <w:ind w:left="5247" w:hanging="360"/>
      </w:pPr>
    </w:lvl>
    <w:lvl w:ilvl="7" w:tplc="040E0003" w:tentative="1">
      <w:start w:val="1"/>
      <w:numFmt w:val="lowerLetter"/>
      <w:lvlText w:val="%8."/>
      <w:lvlJc w:val="left"/>
      <w:pPr>
        <w:ind w:left="5967" w:hanging="360"/>
      </w:pPr>
    </w:lvl>
    <w:lvl w:ilvl="8" w:tplc="040E0005" w:tentative="1">
      <w:start w:val="1"/>
      <w:numFmt w:val="lowerRoman"/>
      <w:lvlText w:val="%9."/>
      <w:lvlJc w:val="right"/>
      <w:pPr>
        <w:ind w:left="6687" w:hanging="180"/>
      </w:pPr>
    </w:lvl>
  </w:abstractNum>
  <w:abstractNum w:abstractNumId="170">
    <w:nsid w:val="7FE00E8D"/>
    <w:multiLevelType w:val="hybridMultilevel"/>
    <w:tmpl w:val="BD54F018"/>
    <w:lvl w:ilvl="0" w:tplc="040E000F">
      <w:start w:val="1"/>
      <w:numFmt w:val="decimal"/>
      <w:lvlText w:val="%1."/>
      <w:lvlJc w:val="left"/>
      <w:pPr>
        <w:ind w:left="862" w:hanging="360"/>
      </w:p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num w:numId="1">
    <w:abstractNumId w:val="2"/>
  </w:num>
  <w:num w:numId="2">
    <w:abstractNumId w:val="1"/>
  </w:num>
  <w:num w:numId="3">
    <w:abstractNumId w:val="0"/>
  </w:num>
  <w:num w:numId="4">
    <w:abstractNumId w:val="99"/>
  </w:num>
  <w:num w:numId="5">
    <w:abstractNumId w:val="144"/>
  </w:num>
  <w:num w:numId="6">
    <w:abstractNumId w:val="78"/>
  </w:num>
  <w:num w:numId="7">
    <w:abstractNumId w:val="113"/>
  </w:num>
  <w:num w:numId="8">
    <w:abstractNumId w:val="130"/>
  </w:num>
  <w:num w:numId="9">
    <w:abstractNumId w:val="52"/>
  </w:num>
  <w:num w:numId="10">
    <w:abstractNumId w:val="169"/>
  </w:num>
  <w:num w:numId="11">
    <w:abstractNumId w:val="168"/>
  </w:num>
  <w:num w:numId="12">
    <w:abstractNumId w:val="159"/>
  </w:num>
  <w:num w:numId="13">
    <w:abstractNumId w:val="55"/>
  </w:num>
  <w:num w:numId="14">
    <w:abstractNumId w:val="82"/>
  </w:num>
  <w:num w:numId="15">
    <w:abstractNumId w:val="112"/>
  </w:num>
  <w:num w:numId="16">
    <w:abstractNumId w:val="115"/>
  </w:num>
  <w:num w:numId="17">
    <w:abstractNumId w:val="132"/>
  </w:num>
  <w:num w:numId="18">
    <w:abstractNumId w:val="122"/>
  </w:num>
  <w:num w:numId="19">
    <w:abstractNumId w:val="111"/>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107"/>
  </w:num>
  <w:num w:numId="24">
    <w:abstractNumId w:val="73"/>
  </w:num>
  <w:num w:numId="25">
    <w:abstractNumId w:val="60"/>
  </w:num>
  <w:num w:numId="26">
    <w:abstractNumId w:val="47"/>
  </w:num>
  <w:num w:numId="27">
    <w:abstractNumId w:val="35"/>
  </w:num>
  <w:num w:numId="28">
    <w:abstractNumId w:val="33"/>
  </w:num>
  <w:num w:numId="29">
    <w:abstractNumId w:val="150"/>
  </w:num>
  <w:num w:numId="30">
    <w:abstractNumId w:val="148"/>
  </w:num>
  <w:num w:numId="31">
    <w:abstractNumId w:val="42"/>
  </w:num>
  <w:num w:numId="32">
    <w:abstractNumId w:val="165"/>
  </w:num>
  <w:num w:numId="33">
    <w:abstractNumId w:val="53"/>
  </w:num>
  <w:num w:numId="34">
    <w:abstractNumId w:val="49"/>
  </w:num>
  <w:num w:numId="35">
    <w:abstractNumId w:val="90"/>
  </w:num>
  <w:num w:numId="36">
    <w:abstractNumId w:val="95"/>
  </w:num>
  <w:num w:numId="37">
    <w:abstractNumId w:val="117"/>
  </w:num>
  <w:num w:numId="38">
    <w:abstractNumId w:val="152"/>
  </w:num>
  <w:num w:numId="39">
    <w:abstractNumId w:val="170"/>
  </w:num>
  <w:num w:numId="40">
    <w:abstractNumId w:val="129"/>
  </w:num>
  <w:num w:numId="41">
    <w:abstractNumId w:val="98"/>
  </w:num>
  <w:num w:numId="42">
    <w:abstractNumId w:val="28"/>
  </w:num>
  <w:num w:numId="43">
    <w:abstractNumId w:val="121"/>
  </w:num>
  <w:num w:numId="44">
    <w:abstractNumId w:val="105"/>
  </w:num>
  <w:num w:numId="45">
    <w:abstractNumId w:val="141"/>
  </w:num>
  <w:num w:numId="46">
    <w:abstractNumId w:val="101"/>
  </w:num>
  <w:num w:numId="47">
    <w:abstractNumId w:val="31"/>
  </w:num>
  <w:num w:numId="48">
    <w:abstractNumId w:val="135"/>
  </w:num>
  <w:num w:numId="49">
    <w:abstractNumId w:val="153"/>
  </w:num>
  <w:num w:numId="50">
    <w:abstractNumId w:val="108"/>
  </w:num>
  <w:num w:numId="51">
    <w:abstractNumId w:val="64"/>
  </w:num>
  <w:num w:numId="52">
    <w:abstractNumId w:val="120"/>
  </w:num>
  <w:num w:numId="53">
    <w:abstractNumId w:val="51"/>
  </w:num>
  <w:num w:numId="54">
    <w:abstractNumId w:val="163"/>
  </w:num>
  <w:num w:numId="55">
    <w:abstractNumId w:val="67"/>
  </w:num>
  <w:num w:numId="56">
    <w:abstractNumId w:val="140"/>
  </w:num>
  <w:num w:numId="57">
    <w:abstractNumId w:val="145"/>
  </w:num>
  <w:num w:numId="58">
    <w:abstractNumId w:val="128"/>
  </w:num>
  <w:num w:numId="59">
    <w:abstractNumId w:val="37"/>
  </w:num>
  <w:num w:numId="60">
    <w:abstractNumId w:val="68"/>
  </w:num>
  <w:num w:numId="61">
    <w:abstractNumId w:val="137"/>
  </w:num>
  <w:num w:numId="62">
    <w:abstractNumId w:val="97"/>
  </w:num>
  <w:num w:numId="63">
    <w:abstractNumId w:val="91"/>
  </w:num>
  <w:num w:numId="64">
    <w:abstractNumId w:val="40"/>
  </w:num>
  <w:num w:numId="65">
    <w:abstractNumId w:val="58"/>
  </w:num>
  <w:num w:numId="66">
    <w:abstractNumId w:val="36"/>
  </w:num>
  <w:num w:numId="67">
    <w:abstractNumId w:val="106"/>
  </w:num>
  <w:num w:numId="68">
    <w:abstractNumId w:val="54"/>
  </w:num>
  <w:num w:numId="69">
    <w:abstractNumId w:val="43"/>
  </w:num>
  <w:num w:numId="70">
    <w:abstractNumId w:val="166"/>
  </w:num>
  <w:num w:numId="71">
    <w:abstractNumId w:val="38"/>
  </w:num>
  <w:num w:numId="72">
    <w:abstractNumId w:val="66"/>
  </w:num>
  <w:num w:numId="73">
    <w:abstractNumId w:val="156"/>
  </w:num>
  <w:num w:numId="74">
    <w:abstractNumId w:val="149"/>
  </w:num>
  <w:num w:numId="75">
    <w:abstractNumId w:val="93"/>
  </w:num>
  <w:num w:numId="76">
    <w:abstractNumId w:val="88"/>
  </w:num>
  <w:num w:numId="77">
    <w:abstractNumId w:val="56"/>
  </w:num>
  <w:num w:numId="78">
    <w:abstractNumId w:val="85"/>
  </w:num>
  <w:num w:numId="79">
    <w:abstractNumId w:val="94"/>
  </w:num>
  <w:num w:numId="80">
    <w:abstractNumId w:val="89"/>
  </w:num>
  <w:num w:numId="81">
    <w:abstractNumId w:val="110"/>
  </w:num>
  <w:num w:numId="82">
    <w:abstractNumId w:val="74"/>
  </w:num>
  <w:num w:numId="83">
    <w:abstractNumId w:val="57"/>
  </w:num>
  <w:num w:numId="84">
    <w:abstractNumId w:val="123"/>
  </w:num>
  <w:num w:numId="85">
    <w:abstractNumId w:val="116"/>
  </w:num>
  <w:num w:numId="86">
    <w:abstractNumId w:val="39"/>
  </w:num>
  <w:num w:numId="87">
    <w:abstractNumId w:val="136"/>
  </w:num>
  <w:num w:numId="88">
    <w:abstractNumId w:val="131"/>
    <w:lvlOverride w:ilvl="0">
      <w:lvl w:ilvl="0">
        <w:start w:val="1"/>
        <w:numFmt w:val="upperRoman"/>
        <w:lvlText w:val="%1."/>
        <w:lvlJc w:val="left"/>
        <w:pPr>
          <w:ind w:left="720" w:hanging="720"/>
        </w:pPr>
      </w:lvl>
    </w:lvlOverride>
  </w:num>
  <w:num w:numId="89">
    <w:abstractNumId w:val="69"/>
  </w:num>
  <w:num w:numId="90">
    <w:abstractNumId w:val="77"/>
  </w:num>
  <w:num w:numId="91">
    <w:abstractNumId w:val="72"/>
  </w:num>
  <w:num w:numId="92">
    <w:abstractNumId w:val="119"/>
  </w:num>
  <w:num w:numId="93">
    <w:abstractNumId w:val="139"/>
  </w:num>
  <w:num w:numId="94">
    <w:abstractNumId w:val="86"/>
  </w:num>
  <w:num w:numId="9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num>
  <w:num w:numId="98">
    <w:abstractNumId w:val="138"/>
  </w:num>
  <w:num w:numId="99">
    <w:abstractNumId w:val="147"/>
  </w:num>
  <w:num w:numId="100">
    <w:abstractNumId w:val="146"/>
  </w:num>
  <w:num w:numId="101">
    <w:abstractNumId w:val="142"/>
  </w:num>
  <w:num w:numId="102">
    <w:abstractNumId w:val="44"/>
  </w:num>
  <w:num w:numId="103">
    <w:abstractNumId w:val="164"/>
  </w:num>
  <w:num w:numId="104">
    <w:abstractNumId w:val="46"/>
  </w:num>
  <w:num w:numId="105">
    <w:abstractNumId w:val="114"/>
  </w:num>
  <w:num w:numId="106">
    <w:abstractNumId w:val="62"/>
  </w:num>
  <w:num w:numId="107">
    <w:abstractNumId w:val="155"/>
  </w:num>
  <w:num w:numId="108">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5"/>
  </w:num>
  <w:num w:numId="110">
    <w:abstractNumId w:val="92"/>
  </w:num>
  <w:num w:numId="111">
    <w:abstractNumId w:val="157"/>
  </w:num>
  <w:num w:numId="112">
    <w:abstractNumId w:val="4"/>
  </w:num>
  <w:num w:numId="113">
    <w:abstractNumId w:val="5"/>
  </w:num>
  <w:num w:numId="114">
    <w:abstractNumId w:val="79"/>
  </w:num>
  <w:num w:numId="115">
    <w:abstractNumId w:val="160"/>
  </w:num>
  <w:num w:numId="116">
    <w:abstractNumId w:val="167"/>
  </w:num>
  <w:num w:numId="117">
    <w:abstractNumId w:val="103"/>
  </w:num>
  <w:num w:numId="118">
    <w:abstractNumId w:val="100"/>
  </w:num>
  <w:num w:numId="119">
    <w:abstractNumId w:val="158"/>
  </w:num>
  <w:num w:numId="120">
    <w:abstractNumId w:val="134"/>
  </w:num>
  <w:num w:numId="121">
    <w:abstractNumId w:val="61"/>
  </w:num>
  <w:num w:numId="122">
    <w:abstractNumId w:val="161"/>
  </w:num>
  <w:num w:numId="123">
    <w:abstractNumId w:val="71"/>
  </w:num>
  <w:num w:numId="124">
    <w:abstractNumId w:val="124"/>
  </w:num>
  <w:num w:numId="125">
    <w:abstractNumId w:val="133"/>
  </w:num>
  <w:num w:numId="126">
    <w:abstractNumId w:val="84"/>
  </w:num>
  <w:num w:numId="127">
    <w:abstractNumId w:val="81"/>
  </w:num>
  <w:num w:numId="128">
    <w:abstractNumId w:val="143"/>
  </w:num>
  <w:num w:numId="129">
    <w:abstractNumId w:val="131"/>
  </w:num>
  <w:num w:numId="130">
    <w:abstractNumId w:val="34"/>
  </w:num>
  <w:num w:numId="131">
    <w:abstractNumId w:val="151"/>
  </w:num>
  <w:num w:numId="132">
    <w:abstractNumId w:val="87"/>
  </w:num>
  <w:num w:numId="133">
    <w:abstractNumId w:val="80"/>
  </w:num>
  <w:num w:numId="134">
    <w:abstractNumId w:val="75"/>
  </w:num>
  <w:num w:numId="135">
    <w:abstractNumId w:val="154"/>
  </w:num>
  <w:num w:numId="136">
    <w:abstractNumId w:val="104"/>
  </w:num>
  <w:num w:numId="137">
    <w:abstractNumId w:val="32"/>
  </w:num>
  <w:num w:numId="138">
    <w:abstractNumId w:val="30"/>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hu-HU" w:vendorID="7" w:dllVersion="522" w:checkStyle="1"/>
  <w:activeWritingStyle w:appName="MSWord" w:lang="hu-HU" w:vendorID="7" w:dllVersion="513" w:checkStyle="1"/>
  <w:proofState w:spelling="clean" w:grammar="clean"/>
  <w:stylePaneFormatFilter w:val="3F01"/>
  <w:defaultTabStop w:val="708"/>
  <w:hyphenationZone w:val="425"/>
  <w:drawingGridHorizontalSpacing w:val="100"/>
  <w:displayHorizontalDrawingGridEvery w:val="2"/>
  <w:characterSpacingControl w:val="doNotCompress"/>
  <w:hdrShapeDefaults>
    <o:shapedefaults v:ext="edit" spidmax="581633"/>
  </w:hdrShapeDefaults>
  <w:footnotePr>
    <w:footnote w:id="0"/>
    <w:footnote w:id="1"/>
  </w:footnotePr>
  <w:endnotePr>
    <w:endnote w:id="0"/>
    <w:endnote w:id="1"/>
  </w:endnotePr>
  <w:compat/>
  <w:rsids>
    <w:rsidRoot w:val="00E257BA"/>
    <w:rsid w:val="0000008E"/>
    <w:rsid w:val="00000277"/>
    <w:rsid w:val="0000045C"/>
    <w:rsid w:val="00000735"/>
    <w:rsid w:val="00000977"/>
    <w:rsid w:val="00000A20"/>
    <w:rsid w:val="00000B38"/>
    <w:rsid w:val="00000CE4"/>
    <w:rsid w:val="00000F3D"/>
    <w:rsid w:val="0000138D"/>
    <w:rsid w:val="00001982"/>
    <w:rsid w:val="00001E8A"/>
    <w:rsid w:val="000020C8"/>
    <w:rsid w:val="000020EE"/>
    <w:rsid w:val="00002330"/>
    <w:rsid w:val="000024BD"/>
    <w:rsid w:val="000025FD"/>
    <w:rsid w:val="000027FC"/>
    <w:rsid w:val="00002AB6"/>
    <w:rsid w:val="00002B35"/>
    <w:rsid w:val="00002C93"/>
    <w:rsid w:val="0000318E"/>
    <w:rsid w:val="000032BE"/>
    <w:rsid w:val="00003346"/>
    <w:rsid w:val="00003671"/>
    <w:rsid w:val="00003697"/>
    <w:rsid w:val="00003887"/>
    <w:rsid w:val="000038B3"/>
    <w:rsid w:val="00003C39"/>
    <w:rsid w:val="00003C4E"/>
    <w:rsid w:val="00003E0D"/>
    <w:rsid w:val="00004278"/>
    <w:rsid w:val="00004545"/>
    <w:rsid w:val="00004616"/>
    <w:rsid w:val="0000494D"/>
    <w:rsid w:val="00004A11"/>
    <w:rsid w:val="00004B74"/>
    <w:rsid w:val="00004B8A"/>
    <w:rsid w:val="00004C1E"/>
    <w:rsid w:val="0000500C"/>
    <w:rsid w:val="000052A1"/>
    <w:rsid w:val="0000544B"/>
    <w:rsid w:val="000059D1"/>
    <w:rsid w:val="00005E86"/>
    <w:rsid w:val="00005F7E"/>
    <w:rsid w:val="00005FDC"/>
    <w:rsid w:val="00006082"/>
    <w:rsid w:val="0000608A"/>
    <w:rsid w:val="00006159"/>
    <w:rsid w:val="000068FE"/>
    <w:rsid w:val="000069BA"/>
    <w:rsid w:val="00006ABE"/>
    <w:rsid w:val="00006E1B"/>
    <w:rsid w:val="00007077"/>
    <w:rsid w:val="00007449"/>
    <w:rsid w:val="00007B09"/>
    <w:rsid w:val="00007BF2"/>
    <w:rsid w:val="00007EC8"/>
    <w:rsid w:val="00007EF0"/>
    <w:rsid w:val="00007EF5"/>
    <w:rsid w:val="00007F2F"/>
    <w:rsid w:val="0001007A"/>
    <w:rsid w:val="000105B8"/>
    <w:rsid w:val="0001083A"/>
    <w:rsid w:val="00010916"/>
    <w:rsid w:val="00010B08"/>
    <w:rsid w:val="00010B1D"/>
    <w:rsid w:val="00010CE9"/>
    <w:rsid w:val="00010D17"/>
    <w:rsid w:val="00010D39"/>
    <w:rsid w:val="00011038"/>
    <w:rsid w:val="000110ED"/>
    <w:rsid w:val="000111A4"/>
    <w:rsid w:val="000113C2"/>
    <w:rsid w:val="000118BC"/>
    <w:rsid w:val="00011A88"/>
    <w:rsid w:val="00011BB2"/>
    <w:rsid w:val="00011D2B"/>
    <w:rsid w:val="00011FB2"/>
    <w:rsid w:val="000120E4"/>
    <w:rsid w:val="000120F1"/>
    <w:rsid w:val="000122B8"/>
    <w:rsid w:val="00012335"/>
    <w:rsid w:val="000123ED"/>
    <w:rsid w:val="000125ED"/>
    <w:rsid w:val="0001265B"/>
    <w:rsid w:val="00012710"/>
    <w:rsid w:val="000127CA"/>
    <w:rsid w:val="00012960"/>
    <w:rsid w:val="00012A47"/>
    <w:rsid w:val="00012CAB"/>
    <w:rsid w:val="00012D0F"/>
    <w:rsid w:val="00013227"/>
    <w:rsid w:val="0001326B"/>
    <w:rsid w:val="000132FF"/>
    <w:rsid w:val="0001339D"/>
    <w:rsid w:val="00013961"/>
    <w:rsid w:val="000139A3"/>
    <w:rsid w:val="00013BAC"/>
    <w:rsid w:val="00013DBE"/>
    <w:rsid w:val="00013EB4"/>
    <w:rsid w:val="00014048"/>
    <w:rsid w:val="00014453"/>
    <w:rsid w:val="00014454"/>
    <w:rsid w:val="000145AE"/>
    <w:rsid w:val="00014C08"/>
    <w:rsid w:val="00014E33"/>
    <w:rsid w:val="0001516B"/>
    <w:rsid w:val="000151D2"/>
    <w:rsid w:val="00015334"/>
    <w:rsid w:val="000153F6"/>
    <w:rsid w:val="0001540D"/>
    <w:rsid w:val="0001559A"/>
    <w:rsid w:val="000156B8"/>
    <w:rsid w:val="000156D9"/>
    <w:rsid w:val="0001580E"/>
    <w:rsid w:val="00015C1D"/>
    <w:rsid w:val="00015D31"/>
    <w:rsid w:val="00015F2F"/>
    <w:rsid w:val="000163F5"/>
    <w:rsid w:val="0001647E"/>
    <w:rsid w:val="00016727"/>
    <w:rsid w:val="00016AAE"/>
    <w:rsid w:val="00016BE9"/>
    <w:rsid w:val="00016DAA"/>
    <w:rsid w:val="00016FFA"/>
    <w:rsid w:val="000171BB"/>
    <w:rsid w:val="000175F0"/>
    <w:rsid w:val="000177C1"/>
    <w:rsid w:val="00017987"/>
    <w:rsid w:val="00020072"/>
    <w:rsid w:val="0002018D"/>
    <w:rsid w:val="000202DD"/>
    <w:rsid w:val="000202FF"/>
    <w:rsid w:val="00020567"/>
    <w:rsid w:val="00020635"/>
    <w:rsid w:val="00020660"/>
    <w:rsid w:val="00020749"/>
    <w:rsid w:val="0002077B"/>
    <w:rsid w:val="000208DA"/>
    <w:rsid w:val="0002098A"/>
    <w:rsid w:val="00020B68"/>
    <w:rsid w:val="00020BC5"/>
    <w:rsid w:val="00020C64"/>
    <w:rsid w:val="00020E9C"/>
    <w:rsid w:val="000213AC"/>
    <w:rsid w:val="0002163F"/>
    <w:rsid w:val="000216F7"/>
    <w:rsid w:val="00021703"/>
    <w:rsid w:val="000218C6"/>
    <w:rsid w:val="000218E0"/>
    <w:rsid w:val="000218F8"/>
    <w:rsid w:val="00021934"/>
    <w:rsid w:val="00021A2A"/>
    <w:rsid w:val="00021D23"/>
    <w:rsid w:val="00021D57"/>
    <w:rsid w:val="000225F2"/>
    <w:rsid w:val="000226A3"/>
    <w:rsid w:val="000226DD"/>
    <w:rsid w:val="00022AAB"/>
    <w:rsid w:val="00022C2F"/>
    <w:rsid w:val="00022CED"/>
    <w:rsid w:val="0002312C"/>
    <w:rsid w:val="0002347B"/>
    <w:rsid w:val="000235E3"/>
    <w:rsid w:val="000236AD"/>
    <w:rsid w:val="00023CFB"/>
    <w:rsid w:val="0002406D"/>
    <w:rsid w:val="000241E5"/>
    <w:rsid w:val="000242FE"/>
    <w:rsid w:val="000244E8"/>
    <w:rsid w:val="00024529"/>
    <w:rsid w:val="000251ED"/>
    <w:rsid w:val="000254C0"/>
    <w:rsid w:val="00025B3A"/>
    <w:rsid w:val="00025BF8"/>
    <w:rsid w:val="00025DDE"/>
    <w:rsid w:val="00025ED0"/>
    <w:rsid w:val="000260DD"/>
    <w:rsid w:val="000264DB"/>
    <w:rsid w:val="000265C7"/>
    <w:rsid w:val="00026608"/>
    <w:rsid w:val="0002668E"/>
    <w:rsid w:val="0002674F"/>
    <w:rsid w:val="00026C36"/>
    <w:rsid w:val="000271CB"/>
    <w:rsid w:val="0002732B"/>
    <w:rsid w:val="0002741F"/>
    <w:rsid w:val="0002766B"/>
    <w:rsid w:val="000277F6"/>
    <w:rsid w:val="00027938"/>
    <w:rsid w:val="00030257"/>
    <w:rsid w:val="000306C3"/>
    <w:rsid w:val="00030740"/>
    <w:rsid w:val="0003079C"/>
    <w:rsid w:val="00030963"/>
    <w:rsid w:val="00030B7E"/>
    <w:rsid w:val="00030D0E"/>
    <w:rsid w:val="00030D71"/>
    <w:rsid w:val="000313E6"/>
    <w:rsid w:val="00031417"/>
    <w:rsid w:val="000314C1"/>
    <w:rsid w:val="000314E8"/>
    <w:rsid w:val="00031512"/>
    <w:rsid w:val="000316DB"/>
    <w:rsid w:val="00031B58"/>
    <w:rsid w:val="00031B62"/>
    <w:rsid w:val="00031ECE"/>
    <w:rsid w:val="00031FAD"/>
    <w:rsid w:val="000322D6"/>
    <w:rsid w:val="0003240D"/>
    <w:rsid w:val="00032756"/>
    <w:rsid w:val="000327EA"/>
    <w:rsid w:val="000328A1"/>
    <w:rsid w:val="00032949"/>
    <w:rsid w:val="000329A4"/>
    <w:rsid w:val="00032B78"/>
    <w:rsid w:val="00032E7C"/>
    <w:rsid w:val="00032FD4"/>
    <w:rsid w:val="00033163"/>
    <w:rsid w:val="00033255"/>
    <w:rsid w:val="00033285"/>
    <w:rsid w:val="000333CD"/>
    <w:rsid w:val="0003382B"/>
    <w:rsid w:val="00033DF0"/>
    <w:rsid w:val="00033E4C"/>
    <w:rsid w:val="00034071"/>
    <w:rsid w:val="00034142"/>
    <w:rsid w:val="00034420"/>
    <w:rsid w:val="00034436"/>
    <w:rsid w:val="0003447D"/>
    <w:rsid w:val="000346D4"/>
    <w:rsid w:val="00034790"/>
    <w:rsid w:val="0003485B"/>
    <w:rsid w:val="000348E4"/>
    <w:rsid w:val="00034D3A"/>
    <w:rsid w:val="00034F3E"/>
    <w:rsid w:val="000351AE"/>
    <w:rsid w:val="00035378"/>
    <w:rsid w:val="00035459"/>
    <w:rsid w:val="00035540"/>
    <w:rsid w:val="00035B86"/>
    <w:rsid w:val="00035BA4"/>
    <w:rsid w:val="00036396"/>
    <w:rsid w:val="0003648F"/>
    <w:rsid w:val="000365BD"/>
    <w:rsid w:val="00036A38"/>
    <w:rsid w:val="00036AD5"/>
    <w:rsid w:val="00036CCA"/>
    <w:rsid w:val="00036F74"/>
    <w:rsid w:val="0003713A"/>
    <w:rsid w:val="00037435"/>
    <w:rsid w:val="00037579"/>
    <w:rsid w:val="0003759E"/>
    <w:rsid w:val="000375CC"/>
    <w:rsid w:val="00037836"/>
    <w:rsid w:val="000378D0"/>
    <w:rsid w:val="00037963"/>
    <w:rsid w:val="00037E3A"/>
    <w:rsid w:val="000400AE"/>
    <w:rsid w:val="00040417"/>
    <w:rsid w:val="00040619"/>
    <w:rsid w:val="0004075A"/>
    <w:rsid w:val="000409D4"/>
    <w:rsid w:val="00040CB7"/>
    <w:rsid w:val="00040D45"/>
    <w:rsid w:val="00040E41"/>
    <w:rsid w:val="00040F04"/>
    <w:rsid w:val="00040F50"/>
    <w:rsid w:val="00040F81"/>
    <w:rsid w:val="00040FB2"/>
    <w:rsid w:val="00041233"/>
    <w:rsid w:val="00041802"/>
    <w:rsid w:val="00041810"/>
    <w:rsid w:val="00041EE8"/>
    <w:rsid w:val="00041FC8"/>
    <w:rsid w:val="00041FDB"/>
    <w:rsid w:val="0004204F"/>
    <w:rsid w:val="000421B5"/>
    <w:rsid w:val="00042257"/>
    <w:rsid w:val="0004228B"/>
    <w:rsid w:val="000422AB"/>
    <w:rsid w:val="00042689"/>
    <w:rsid w:val="00042A66"/>
    <w:rsid w:val="00042F4E"/>
    <w:rsid w:val="0004314A"/>
    <w:rsid w:val="000431CC"/>
    <w:rsid w:val="0004361C"/>
    <w:rsid w:val="000438BA"/>
    <w:rsid w:val="00043AE9"/>
    <w:rsid w:val="00043B49"/>
    <w:rsid w:val="00043CC9"/>
    <w:rsid w:val="00043D8B"/>
    <w:rsid w:val="00044103"/>
    <w:rsid w:val="0004460E"/>
    <w:rsid w:val="000448AE"/>
    <w:rsid w:val="0004491E"/>
    <w:rsid w:val="00044A64"/>
    <w:rsid w:val="00044B4F"/>
    <w:rsid w:val="00044D24"/>
    <w:rsid w:val="00044ED6"/>
    <w:rsid w:val="00045016"/>
    <w:rsid w:val="0004501F"/>
    <w:rsid w:val="0004520A"/>
    <w:rsid w:val="000452CD"/>
    <w:rsid w:val="000452E7"/>
    <w:rsid w:val="0004582A"/>
    <w:rsid w:val="00045A0C"/>
    <w:rsid w:val="00045A7F"/>
    <w:rsid w:val="00045BA1"/>
    <w:rsid w:val="00045C15"/>
    <w:rsid w:val="00045CF0"/>
    <w:rsid w:val="00045F61"/>
    <w:rsid w:val="0004628D"/>
    <w:rsid w:val="000464F8"/>
    <w:rsid w:val="00046588"/>
    <w:rsid w:val="00046590"/>
    <w:rsid w:val="00046594"/>
    <w:rsid w:val="000465D9"/>
    <w:rsid w:val="00046633"/>
    <w:rsid w:val="000466B6"/>
    <w:rsid w:val="00046E9D"/>
    <w:rsid w:val="00046F5B"/>
    <w:rsid w:val="00046F6B"/>
    <w:rsid w:val="00046F71"/>
    <w:rsid w:val="00047141"/>
    <w:rsid w:val="000471CE"/>
    <w:rsid w:val="00047447"/>
    <w:rsid w:val="00047497"/>
    <w:rsid w:val="000475D6"/>
    <w:rsid w:val="00047661"/>
    <w:rsid w:val="00047837"/>
    <w:rsid w:val="00047A10"/>
    <w:rsid w:val="00047AB6"/>
    <w:rsid w:val="00047FB9"/>
    <w:rsid w:val="00047FE9"/>
    <w:rsid w:val="00050851"/>
    <w:rsid w:val="00050987"/>
    <w:rsid w:val="000509D6"/>
    <w:rsid w:val="00050A54"/>
    <w:rsid w:val="00050EB9"/>
    <w:rsid w:val="00051074"/>
    <w:rsid w:val="00051096"/>
    <w:rsid w:val="000514C2"/>
    <w:rsid w:val="0005153C"/>
    <w:rsid w:val="00051BD8"/>
    <w:rsid w:val="00051DD8"/>
    <w:rsid w:val="00051FE2"/>
    <w:rsid w:val="000520A4"/>
    <w:rsid w:val="0005238A"/>
    <w:rsid w:val="000524D0"/>
    <w:rsid w:val="0005276E"/>
    <w:rsid w:val="00052A7E"/>
    <w:rsid w:val="00052F23"/>
    <w:rsid w:val="00052FAE"/>
    <w:rsid w:val="00053014"/>
    <w:rsid w:val="00053084"/>
    <w:rsid w:val="0005311B"/>
    <w:rsid w:val="000533FA"/>
    <w:rsid w:val="0005363C"/>
    <w:rsid w:val="000536D7"/>
    <w:rsid w:val="00053E38"/>
    <w:rsid w:val="00053E5F"/>
    <w:rsid w:val="00053F22"/>
    <w:rsid w:val="00053FD1"/>
    <w:rsid w:val="0005401B"/>
    <w:rsid w:val="000540D3"/>
    <w:rsid w:val="000542C6"/>
    <w:rsid w:val="0005455C"/>
    <w:rsid w:val="00054827"/>
    <w:rsid w:val="000548D3"/>
    <w:rsid w:val="00054927"/>
    <w:rsid w:val="000549D3"/>
    <w:rsid w:val="00054D48"/>
    <w:rsid w:val="0005590E"/>
    <w:rsid w:val="00055A54"/>
    <w:rsid w:val="00055CDC"/>
    <w:rsid w:val="00056054"/>
    <w:rsid w:val="0005636B"/>
    <w:rsid w:val="000563D0"/>
    <w:rsid w:val="0005676B"/>
    <w:rsid w:val="000568ED"/>
    <w:rsid w:val="00056ECB"/>
    <w:rsid w:val="00056FCF"/>
    <w:rsid w:val="00057399"/>
    <w:rsid w:val="000573E1"/>
    <w:rsid w:val="00057B82"/>
    <w:rsid w:val="00057CE8"/>
    <w:rsid w:val="00057DC3"/>
    <w:rsid w:val="00057E18"/>
    <w:rsid w:val="00057F84"/>
    <w:rsid w:val="00060100"/>
    <w:rsid w:val="0006011D"/>
    <w:rsid w:val="0006031F"/>
    <w:rsid w:val="00060397"/>
    <w:rsid w:val="000604D2"/>
    <w:rsid w:val="0006058C"/>
    <w:rsid w:val="00060619"/>
    <w:rsid w:val="00060B54"/>
    <w:rsid w:val="00060C12"/>
    <w:rsid w:val="0006130C"/>
    <w:rsid w:val="000617CA"/>
    <w:rsid w:val="0006184A"/>
    <w:rsid w:val="00061ED6"/>
    <w:rsid w:val="00062310"/>
    <w:rsid w:val="0006240B"/>
    <w:rsid w:val="00062773"/>
    <w:rsid w:val="00062794"/>
    <w:rsid w:val="00062863"/>
    <w:rsid w:val="00062AA4"/>
    <w:rsid w:val="00062E2B"/>
    <w:rsid w:val="00062EE2"/>
    <w:rsid w:val="0006306B"/>
    <w:rsid w:val="0006317F"/>
    <w:rsid w:val="00063384"/>
    <w:rsid w:val="00063439"/>
    <w:rsid w:val="0006348E"/>
    <w:rsid w:val="0006350F"/>
    <w:rsid w:val="00063581"/>
    <w:rsid w:val="00063891"/>
    <w:rsid w:val="00063C7D"/>
    <w:rsid w:val="00063E79"/>
    <w:rsid w:val="00063E83"/>
    <w:rsid w:val="00063FF0"/>
    <w:rsid w:val="000640CF"/>
    <w:rsid w:val="00064490"/>
    <w:rsid w:val="00064509"/>
    <w:rsid w:val="00064519"/>
    <w:rsid w:val="000646B9"/>
    <w:rsid w:val="00064728"/>
    <w:rsid w:val="000647E9"/>
    <w:rsid w:val="00064E09"/>
    <w:rsid w:val="0006520F"/>
    <w:rsid w:val="00065293"/>
    <w:rsid w:val="000654BA"/>
    <w:rsid w:val="00065509"/>
    <w:rsid w:val="00065665"/>
    <w:rsid w:val="000659A3"/>
    <w:rsid w:val="00065A6F"/>
    <w:rsid w:val="00065D8A"/>
    <w:rsid w:val="00066A9D"/>
    <w:rsid w:val="00066AC1"/>
    <w:rsid w:val="00066BFB"/>
    <w:rsid w:val="00066EC4"/>
    <w:rsid w:val="00066EF0"/>
    <w:rsid w:val="00066FBA"/>
    <w:rsid w:val="00067767"/>
    <w:rsid w:val="000679E5"/>
    <w:rsid w:val="00067A18"/>
    <w:rsid w:val="00067E07"/>
    <w:rsid w:val="00067F8F"/>
    <w:rsid w:val="000701E6"/>
    <w:rsid w:val="0007085D"/>
    <w:rsid w:val="00070B3F"/>
    <w:rsid w:val="00070B72"/>
    <w:rsid w:val="00070CE0"/>
    <w:rsid w:val="0007130C"/>
    <w:rsid w:val="00071449"/>
    <w:rsid w:val="0007157F"/>
    <w:rsid w:val="000716A9"/>
    <w:rsid w:val="00071832"/>
    <w:rsid w:val="00071BF5"/>
    <w:rsid w:val="00071D08"/>
    <w:rsid w:val="00071F2B"/>
    <w:rsid w:val="00071FC9"/>
    <w:rsid w:val="00072830"/>
    <w:rsid w:val="00072925"/>
    <w:rsid w:val="00072ACB"/>
    <w:rsid w:val="00072C77"/>
    <w:rsid w:val="00072D98"/>
    <w:rsid w:val="00072DD6"/>
    <w:rsid w:val="00073054"/>
    <w:rsid w:val="0007322E"/>
    <w:rsid w:val="000734C7"/>
    <w:rsid w:val="00073516"/>
    <w:rsid w:val="000736C7"/>
    <w:rsid w:val="000737E3"/>
    <w:rsid w:val="00073A9A"/>
    <w:rsid w:val="00073FA4"/>
    <w:rsid w:val="00074005"/>
    <w:rsid w:val="000740EF"/>
    <w:rsid w:val="0007419F"/>
    <w:rsid w:val="000741C1"/>
    <w:rsid w:val="000741CA"/>
    <w:rsid w:val="000741CF"/>
    <w:rsid w:val="00074CAD"/>
    <w:rsid w:val="00074ED9"/>
    <w:rsid w:val="00074F67"/>
    <w:rsid w:val="000751B3"/>
    <w:rsid w:val="00075224"/>
    <w:rsid w:val="00075574"/>
    <w:rsid w:val="0007608C"/>
    <w:rsid w:val="00076266"/>
    <w:rsid w:val="00076437"/>
    <w:rsid w:val="00076519"/>
    <w:rsid w:val="00076809"/>
    <w:rsid w:val="0007684F"/>
    <w:rsid w:val="00076903"/>
    <w:rsid w:val="00076A23"/>
    <w:rsid w:val="00076C66"/>
    <w:rsid w:val="00076CE0"/>
    <w:rsid w:val="00076E77"/>
    <w:rsid w:val="00076FFC"/>
    <w:rsid w:val="00077318"/>
    <w:rsid w:val="00077396"/>
    <w:rsid w:val="000774DB"/>
    <w:rsid w:val="00077698"/>
    <w:rsid w:val="000776E2"/>
    <w:rsid w:val="0007787A"/>
    <w:rsid w:val="00077B76"/>
    <w:rsid w:val="00077CDF"/>
    <w:rsid w:val="00077F04"/>
    <w:rsid w:val="00077F5E"/>
    <w:rsid w:val="000800D0"/>
    <w:rsid w:val="00080287"/>
    <w:rsid w:val="00080299"/>
    <w:rsid w:val="00080617"/>
    <w:rsid w:val="0008068F"/>
    <w:rsid w:val="000806CD"/>
    <w:rsid w:val="000807C9"/>
    <w:rsid w:val="00080D1B"/>
    <w:rsid w:val="00081283"/>
    <w:rsid w:val="000812D6"/>
    <w:rsid w:val="000812E3"/>
    <w:rsid w:val="00081437"/>
    <w:rsid w:val="000814B7"/>
    <w:rsid w:val="000815C9"/>
    <w:rsid w:val="00081607"/>
    <w:rsid w:val="00081ACA"/>
    <w:rsid w:val="00081D47"/>
    <w:rsid w:val="00081E70"/>
    <w:rsid w:val="00082065"/>
    <w:rsid w:val="00082287"/>
    <w:rsid w:val="000822B7"/>
    <w:rsid w:val="000828C8"/>
    <w:rsid w:val="00082989"/>
    <w:rsid w:val="00082C45"/>
    <w:rsid w:val="00082D24"/>
    <w:rsid w:val="00082D3F"/>
    <w:rsid w:val="00082DF5"/>
    <w:rsid w:val="00082E24"/>
    <w:rsid w:val="00082EAA"/>
    <w:rsid w:val="00082ED7"/>
    <w:rsid w:val="00083096"/>
    <w:rsid w:val="0008327A"/>
    <w:rsid w:val="00083605"/>
    <w:rsid w:val="00083670"/>
    <w:rsid w:val="0008370B"/>
    <w:rsid w:val="00083763"/>
    <w:rsid w:val="00083900"/>
    <w:rsid w:val="00083F43"/>
    <w:rsid w:val="00083FDC"/>
    <w:rsid w:val="00084065"/>
    <w:rsid w:val="0008448B"/>
    <w:rsid w:val="000844D1"/>
    <w:rsid w:val="000845CE"/>
    <w:rsid w:val="00084713"/>
    <w:rsid w:val="000847BD"/>
    <w:rsid w:val="000848B5"/>
    <w:rsid w:val="000850E9"/>
    <w:rsid w:val="00085216"/>
    <w:rsid w:val="000852E0"/>
    <w:rsid w:val="0008530E"/>
    <w:rsid w:val="00085454"/>
    <w:rsid w:val="000854E8"/>
    <w:rsid w:val="000855CB"/>
    <w:rsid w:val="0008572E"/>
    <w:rsid w:val="00085798"/>
    <w:rsid w:val="000858EB"/>
    <w:rsid w:val="00085A1F"/>
    <w:rsid w:val="00085C3F"/>
    <w:rsid w:val="00085CCF"/>
    <w:rsid w:val="00085D2E"/>
    <w:rsid w:val="00085D30"/>
    <w:rsid w:val="00085F7C"/>
    <w:rsid w:val="000862F7"/>
    <w:rsid w:val="00086425"/>
    <w:rsid w:val="00086971"/>
    <w:rsid w:val="00087078"/>
    <w:rsid w:val="000870CA"/>
    <w:rsid w:val="00087206"/>
    <w:rsid w:val="0008756A"/>
    <w:rsid w:val="000875B0"/>
    <w:rsid w:val="00087925"/>
    <w:rsid w:val="00087AA4"/>
    <w:rsid w:val="00087AD0"/>
    <w:rsid w:val="00087B7E"/>
    <w:rsid w:val="00087BA2"/>
    <w:rsid w:val="00087C7D"/>
    <w:rsid w:val="00087E10"/>
    <w:rsid w:val="000900BA"/>
    <w:rsid w:val="000904DE"/>
    <w:rsid w:val="00090998"/>
    <w:rsid w:val="00090BFE"/>
    <w:rsid w:val="00090FFD"/>
    <w:rsid w:val="000911E9"/>
    <w:rsid w:val="0009127A"/>
    <w:rsid w:val="00091467"/>
    <w:rsid w:val="00091881"/>
    <w:rsid w:val="00091949"/>
    <w:rsid w:val="000919A0"/>
    <w:rsid w:val="00091CAE"/>
    <w:rsid w:val="00091D44"/>
    <w:rsid w:val="00091D54"/>
    <w:rsid w:val="000920BB"/>
    <w:rsid w:val="00092319"/>
    <w:rsid w:val="00092E3A"/>
    <w:rsid w:val="00092EC5"/>
    <w:rsid w:val="000932D6"/>
    <w:rsid w:val="000933BB"/>
    <w:rsid w:val="00093478"/>
    <w:rsid w:val="00093494"/>
    <w:rsid w:val="000937CA"/>
    <w:rsid w:val="00093968"/>
    <w:rsid w:val="00093AA5"/>
    <w:rsid w:val="00093BF2"/>
    <w:rsid w:val="00093C5F"/>
    <w:rsid w:val="00093D6F"/>
    <w:rsid w:val="00094385"/>
    <w:rsid w:val="0009452C"/>
    <w:rsid w:val="00094563"/>
    <w:rsid w:val="000946D7"/>
    <w:rsid w:val="0009478E"/>
    <w:rsid w:val="00094A8E"/>
    <w:rsid w:val="00094C9E"/>
    <w:rsid w:val="00094E4F"/>
    <w:rsid w:val="000953B4"/>
    <w:rsid w:val="0009556B"/>
    <w:rsid w:val="000955EB"/>
    <w:rsid w:val="0009592B"/>
    <w:rsid w:val="00095955"/>
    <w:rsid w:val="00095D3E"/>
    <w:rsid w:val="00096650"/>
    <w:rsid w:val="0009687A"/>
    <w:rsid w:val="00096914"/>
    <w:rsid w:val="00096AE5"/>
    <w:rsid w:val="00096B0B"/>
    <w:rsid w:val="00096EE4"/>
    <w:rsid w:val="0009707D"/>
    <w:rsid w:val="0009712B"/>
    <w:rsid w:val="00097423"/>
    <w:rsid w:val="00097763"/>
    <w:rsid w:val="000977E5"/>
    <w:rsid w:val="00097929"/>
    <w:rsid w:val="00097CCC"/>
    <w:rsid w:val="00097DE7"/>
    <w:rsid w:val="00097F57"/>
    <w:rsid w:val="000A028F"/>
    <w:rsid w:val="000A031D"/>
    <w:rsid w:val="000A0392"/>
    <w:rsid w:val="000A06AD"/>
    <w:rsid w:val="000A06C7"/>
    <w:rsid w:val="000A06DD"/>
    <w:rsid w:val="000A06FE"/>
    <w:rsid w:val="000A07A6"/>
    <w:rsid w:val="000A088A"/>
    <w:rsid w:val="000A0941"/>
    <w:rsid w:val="000A099D"/>
    <w:rsid w:val="000A0A96"/>
    <w:rsid w:val="000A0C4F"/>
    <w:rsid w:val="000A10AA"/>
    <w:rsid w:val="000A10DF"/>
    <w:rsid w:val="000A12A2"/>
    <w:rsid w:val="000A1631"/>
    <w:rsid w:val="000A16A8"/>
    <w:rsid w:val="000A16D1"/>
    <w:rsid w:val="000A19AA"/>
    <w:rsid w:val="000A19DE"/>
    <w:rsid w:val="000A1C47"/>
    <w:rsid w:val="000A1C7C"/>
    <w:rsid w:val="000A1EFD"/>
    <w:rsid w:val="000A1F8A"/>
    <w:rsid w:val="000A2256"/>
    <w:rsid w:val="000A22D4"/>
    <w:rsid w:val="000A240E"/>
    <w:rsid w:val="000A25C4"/>
    <w:rsid w:val="000A26C5"/>
    <w:rsid w:val="000A26D3"/>
    <w:rsid w:val="000A2700"/>
    <w:rsid w:val="000A271C"/>
    <w:rsid w:val="000A297B"/>
    <w:rsid w:val="000A2F04"/>
    <w:rsid w:val="000A3222"/>
    <w:rsid w:val="000A34CB"/>
    <w:rsid w:val="000A361A"/>
    <w:rsid w:val="000A3699"/>
    <w:rsid w:val="000A3729"/>
    <w:rsid w:val="000A3866"/>
    <w:rsid w:val="000A39CE"/>
    <w:rsid w:val="000A3ADE"/>
    <w:rsid w:val="000A3D00"/>
    <w:rsid w:val="000A3D74"/>
    <w:rsid w:val="000A3EFC"/>
    <w:rsid w:val="000A4109"/>
    <w:rsid w:val="000A412D"/>
    <w:rsid w:val="000A48CD"/>
    <w:rsid w:val="000A4A0D"/>
    <w:rsid w:val="000A4ABF"/>
    <w:rsid w:val="000A4BB5"/>
    <w:rsid w:val="000A4CD0"/>
    <w:rsid w:val="000A4EFF"/>
    <w:rsid w:val="000A5147"/>
    <w:rsid w:val="000A5325"/>
    <w:rsid w:val="000A53BE"/>
    <w:rsid w:val="000A5E1E"/>
    <w:rsid w:val="000A5E28"/>
    <w:rsid w:val="000A5FBE"/>
    <w:rsid w:val="000A604A"/>
    <w:rsid w:val="000A60AD"/>
    <w:rsid w:val="000A6115"/>
    <w:rsid w:val="000A6143"/>
    <w:rsid w:val="000A6171"/>
    <w:rsid w:val="000A625C"/>
    <w:rsid w:val="000A6442"/>
    <w:rsid w:val="000A6524"/>
    <w:rsid w:val="000A6700"/>
    <w:rsid w:val="000A67A3"/>
    <w:rsid w:val="000A68D5"/>
    <w:rsid w:val="000A72A8"/>
    <w:rsid w:val="000A7343"/>
    <w:rsid w:val="000A7374"/>
    <w:rsid w:val="000A764F"/>
    <w:rsid w:val="000A769B"/>
    <w:rsid w:val="000A77E7"/>
    <w:rsid w:val="000A7A3E"/>
    <w:rsid w:val="000A7AA7"/>
    <w:rsid w:val="000A7BE2"/>
    <w:rsid w:val="000A7C80"/>
    <w:rsid w:val="000A7E65"/>
    <w:rsid w:val="000B0234"/>
    <w:rsid w:val="000B041D"/>
    <w:rsid w:val="000B0B98"/>
    <w:rsid w:val="000B0BD4"/>
    <w:rsid w:val="000B0CEA"/>
    <w:rsid w:val="000B0F42"/>
    <w:rsid w:val="000B1184"/>
    <w:rsid w:val="000B141B"/>
    <w:rsid w:val="000B1545"/>
    <w:rsid w:val="000B15ED"/>
    <w:rsid w:val="000B176F"/>
    <w:rsid w:val="000B1D40"/>
    <w:rsid w:val="000B1DA8"/>
    <w:rsid w:val="000B1E5A"/>
    <w:rsid w:val="000B1FF5"/>
    <w:rsid w:val="000B24F6"/>
    <w:rsid w:val="000B274F"/>
    <w:rsid w:val="000B27D0"/>
    <w:rsid w:val="000B2831"/>
    <w:rsid w:val="000B283D"/>
    <w:rsid w:val="000B2A5C"/>
    <w:rsid w:val="000B2BAF"/>
    <w:rsid w:val="000B2BCE"/>
    <w:rsid w:val="000B2D5A"/>
    <w:rsid w:val="000B2EA3"/>
    <w:rsid w:val="000B3612"/>
    <w:rsid w:val="000B3640"/>
    <w:rsid w:val="000B395E"/>
    <w:rsid w:val="000B3996"/>
    <w:rsid w:val="000B3BB8"/>
    <w:rsid w:val="000B3C59"/>
    <w:rsid w:val="000B3DDB"/>
    <w:rsid w:val="000B4291"/>
    <w:rsid w:val="000B4307"/>
    <w:rsid w:val="000B431B"/>
    <w:rsid w:val="000B4562"/>
    <w:rsid w:val="000B4618"/>
    <w:rsid w:val="000B469D"/>
    <w:rsid w:val="000B478A"/>
    <w:rsid w:val="000B47D8"/>
    <w:rsid w:val="000B4B21"/>
    <w:rsid w:val="000B4B57"/>
    <w:rsid w:val="000B4FF8"/>
    <w:rsid w:val="000B5163"/>
    <w:rsid w:val="000B5345"/>
    <w:rsid w:val="000B5522"/>
    <w:rsid w:val="000B56FB"/>
    <w:rsid w:val="000B573A"/>
    <w:rsid w:val="000B57FB"/>
    <w:rsid w:val="000B5C01"/>
    <w:rsid w:val="000B5C3E"/>
    <w:rsid w:val="000B5F91"/>
    <w:rsid w:val="000B601E"/>
    <w:rsid w:val="000B6067"/>
    <w:rsid w:val="000B607D"/>
    <w:rsid w:val="000B6333"/>
    <w:rsid w:val="000B659D"/>
    <w:rsid w:val="000B68D8"/>
    <w:rsid w:val="000B6B96"/>
    <w:rsid w:val="000B6C19"/>
    <w:rsid w:val="000B6D93"/>
    <w:rsid w:val="000B6F62"/>
    <w:rsid w:val="000B6F64"/>
    <w:rsid w:val="000B6FB9"/>
    <w:rsid w:val="000B6FBD"/>
    <w:rsid w:val="000B702C"/>
    <w:rsid w:val="000B70B9"/>
    <w:rsid w:val="000B73A1"/>
    <w:rsid w:val="000B7582"/>
    <w:rsid w:val="000B75EE"/>
    <w:rsid w:val="000B7727"/>
    <w:rsid w:val="000B7803"/>
    <w:rsid w:val="000B7D77"/>
    <w:rsid w:val="000B7E39"/>
    <w:rsid w:val="000B7E6F"/>
    <w:rsid w:val="000B7E7F"/>
    <w:rsid w:val="000B7EF3"/>
    <w:rsid w:val="000C0646"/>
    <w:rsid w:val="000C07D4"/>
    <w:rsid w:val="000C0D2D"/>
    <w:rsid w:val="000C104A"/>
    <w:rsid w:val="000C1106"/>
    <w:rsid w:val="000C11CE"/>
    <w:rsid w:val="000C121F"/>
    <w:rsid w:val="000C1307"/>
    <w:rsid w:val="000C15DE"/>
    <w:rsid w:val="000C160C"/>
    <w:rsid w:val="000C1D94"/>
    <w:rsid w:val="000C1E56"/>
    <w:rsid w:val="000C1FA8"/>
    <w:rsid w:val="000C22C3"/>
    <w:rsid w:val="000C27B6"/>
    <w:rsid w:val="000C2A7A"/>
    <w:rsid w:val="000C2E10"/>
    <w:rsid w:val="000C2E30"/>
    <w:rsid w:val="000C2E34"/>
    <w:rsid w:val="000C2EA7"/>
    <w:rsid w:val="000C2FAE"/>
    <w:rsid w:val="000C314F"/>
    <w:rsid w:val="000C31BF"/>
    <w:rsid w:val="000C3212"/>
    <w:rsid w:val="000C36CF"/>
    <w:rsid w:val="000C372B"/>
    <w:rsid w:val="000C37C2"/>
    <w:rsid w:val="000C3A0F"/>
    <w:rsid w:val="000C3CED"/>
    <w:rsid w:val="000C3D28"/>
    <w:rsid w:val="000C3E07"/>
    <w:rsid w:val="000C3EA3"/>
    <w:rsid w:val="000C3F9E"/>
    <w:rsid w:val="000C40F0"/>
    <w:rsid w:val="000C4330"/>
    <w:rsid w:val="000C4667"/>
    <w:rsid w:val="000C4977"/>
    <w:rsid w:val="000C49F2"/>
    <w:rsid w:val="000C4A03"/>
    <w:rsid w:val="000C4AC0"/>
    <w:rsid w:val="000C4C80"/>
    <w:rsid w:val="000C4CFF"/>
    <w:rsid w:val="000C4D8A"/>
    <w:rsid w:val="000C504B"/>
    <w:rsid w:val="000C52F6"/>
    <w:rsid w:val="000C5355"/>
    <w:rsid w:val="000C53B6"/>
    <w:rsid w:val="000C5667"/>
    <w:rsid w:val="000C5695"/>
    <w:rsid w:val="000C57A9"/>
    <w:rsid w:val="000C58D3"/>
    <w:rsid w:val="000C5C74"/>
    <w:rsid w:val="000C5CDA"/>
    <w:rsid w:val="000C5DA4"/>
    <w:rsid w:val="000C5DCB"/>
    <w:rsid w:val="000C6189"/>
    <w:rsid w:val="000C6554"/>
    <w:rsid w:val="000C6727"/>
    <w:rsid w:val="000C674A"/>
    <w:rsid w:val="000C6878"/>
    <w:rsid w:val="000C69A0"/>
    <w:rsid w:val="000C6CA1"/>
    <w:rsid w:val="000C6F12"/>
    <w:rsid w:val="000C709D"/>
    <w:rsid w:val="000C73C5"/>
    <w:rsid w:val="000C7639"/>
    <w:rsid w:val="000C76B2"/>
    <w:rsid w:val="000C7741"/>
    <w:rsid w:val="000C78C2"/>
    <w:rsid w:val="000C7A8D"/>
    <w:rsid w:val="000C7D01"/>
    <w:rsid w:val="000D02B1"/>
    <w:rsid w:val="000D0380"/>
    <w:rsid w:val="000D040E"/>
    <w:rsid w:val="000D0958"/>
    <w:rsid w:val="000D0982"/>
    <w:rsid w:val="000D0A07"/>
    <w:rsid w:val="000D0C76"/>
    <w:rsid w:val="000D0D7D"/>
    <w:rsid w:val="000D0E41"/>
    <w:rsid w:val="000D1163"/>
    <w:rsid w:val="000D12B2"/>
    <w:rsid w:val="000D1560"/>
    <w:rsid w:val="000D16A9"/>
    <w:rsid w:val="000D1783"/>
    <w:rsid w:val="000D17D1"/>
    <w:rsid w:val="000D1D13"/>
    <w:rsid w:val="000D1ED0"/>
    <w:rsid w:val="000D20BF"/>
    <w:rsid w:val="000D20C5"/>
    <w:rsid w:val="000D24D7"/>
    <w:rsid w:val="000D25BA"/>
    <w:rsid w:val="000D2617"/>
    <w:rsid w:val="000D2653"/>
    <w:rsid w:val="000D2835"/>
    <w:rsid w:val="000D28F7"/>
    <w:rsid w:val="000D2A5F"/>
    <w:rsid w:val="000D2B87"/>
    <w:rsid w:val="000D2B8A"/>
    <w:rsid w:val="000D2BC7"/>
    <w:rsid w:val="000D3253"/>
    <w:rsid w:val="000D34C7"/>
    <w:rsid w:val="000D36C7"/>
    <w:rsid w:val="000D36D6"/>
    <w:rsid w:val="000D3A80"/>
    <w:rsid w:val="000D3B52"/>
    <w:rsid w:val="000D3C7A"/>
    <w:rsid w:val="000D3E7E"/>
    <w:rsid w:val="000D3E87"/>
    <w:rsid w:val="000D3EF4"/>
    <w:rsid w:val="000D487E"/>
    <w:rsid w:val="000D4A09"/>
    <w:rsid w:val="000D4A36"/>
    <w:rsid w:val="000D4A8F"/>
    <w:rsid w:val="000D4B1C"/>
    <w:rsid w:val="000D4DB7"/>
    <w:rsid w:val="000D4E58"/>
    <w:rsid w:val="000D4E83"/>
    <w:rsid w:val="000D4EF4"/>
    <w:rsid w:val="000D4F55"/>
    <w:rsid w:val="000D5116"/>
    <w:rsid w:val="000D518E"/>
    <w:rsid w:val="000D51AB"/>
    <w:rsid w:val="000D5383"/>
    <w:rsid w:val="000D54F4"/>
    <w:rsid w:val="000D55DC"/>
    <w:rsid w:val="000D5729"/>
    <w:rsid w:val="000D5C98"/>
    <w:rsid w:val="000D5E8D"/>
    <w:rsid w:val="000D6123"/>
    <w:rsid w:val="000D682D"/>
    <w:rsid w:val="000D6B3B"/>
    <w:rsid w:val="000D6B53"/>
    <w:rsid w:val="000D6E8F"/>
    <w:rsid w:val="000D742D"/>
    <w:rsid w:val="000D7664"/>
    <w:rsid w:val="000D774B"/>
    <w:rsid w:val="000D78B5"/>
    <w:rsid w:val="000D79D6"/>
    <w:rsid w:val="000D7C00"/>
    <w:rsid w:val="000D7CEF"/>
    <w:rsid w:val="000D7D8C"/>
    <w:rsid w:val="000D7DF8"/>
    <w:rsid w:val="000D7E34"/>
    <w:rsid w:val="000E048A"/>
    <w:rsid w:val="000E0714"/>
    <w:rsid w:val="000E0727"/>
    <w:rsid w:val="000E08F5"/>
    <w:rsid w:val="000E0E32"/>
    <w:rsid w:val="000E0EBB"/>
    <w:rsid w:val="000E0EBF"/>
    <w:rsid w:val="000E15CB"/>
    <w:rsid w:val="000E17B3"/>
    <w:rsid w:val="000E17C1"/>
    <w:rsid w:val="000E190D"/>
    <w:rsid w:val="000E1A06"/>
    <w:rsid w:val="000E1CD6"/>
    <w:rsid w:val="000E1DA1"/>
    <w:rsid w:val="000E1E93"/>
    <w:rsid w:val="000E1FAF"/>
    <w:rsid w:val="000E2029"/>
    <w:rsid w:val="000E2193"/>
    <w:rsid w:val="000E2399"/>
    <w:rsid w:val="000E2404"/>
    <w:rsid w:val="000E24A0"/>
    <w:rsid w:val="000E271A"/>
    <w:rsid w:val="000E27A2"/>
    <w:rsid w:val="000E2A2D"/>
    <w:rsid w:val="000E2CBA"/>
    <w:rsid w:val="000E2DF4"/>
    <w:rsid w:val="000E2EC0"/>
    <w:rsid w:val="000E3540"/>
    <w:rsid w:val="000E3784"/>
    <w:rsid w:val="000E3A73"/>
    <w:rsid w:val="000E3C48"/>
    <w:rsid w:val="000E412E"/>
    <w:rsid w:val="000E41FD"/>
    <w:rsid w:val="000E433F"/>
    <w:rsid w:val="000E462F"/>
    <w:rsid w:val="000E4976"/>
    <w:rsid w:val="000E499C"/>
    <w:rsid w:val="000E49CD"/>
    <w:rsid w:val="000E4B31"/>
    <w:rsid w:val="000E4E17"/>
    <w:rsid w:val="000E4F15"/>
    <w:rsid w:val="000E4F42"/>
    <w:rsid w:val="000E5048"/>
    <w:rsid w:val="000E536E"/>
    <w:rsid w:val="000E54B7"/>
    <w:rsid w:val="000E5527"/>
    <w:rsid w:val="000E558D"/>
    <w:rsid w:val="000E5592"/>
    <w:rsid w:val="000E57A6"/>
    <w:rsid w:val="000E58D0"/>
    <w:rsid w:val="000E59A7"/>
    <w:rsid w:val="000E59C9"/>
    <w:rsid w:val="000E5BA7"/>
    <w:rsid w:val="000E5D17"/>
    <w:rsid w:val="000E5F39"/>
    <w:rsid w:val="000E6033"/>
    <w:rsid w:val="000E60B3"/>
    <w:rsid w:val="000E62B9"/>
    <w:rsid w:val="000E62BC"/>
    <w:rsid w:val="000E63C4"/>
    <w:rsid w:val="000E6470"/>
    <w:rsid w:val="000E65C0"/>
    <w:rsid w:val="000E6994"/>
    <w:rsid w:val="000E6A7F"/>
    <w:rsid w:val="000E6B4F"/>
    <w:rsid w:val="000E6E75"/>
    <w:rsid w:val="000E70A1"/>
    <w:rsid w:val="000E714F"/>
    <w:rsid w:val="000E71E5"/>
    <w:rsid w:val="000E73E1"/>
    <w:rsid w:val="000E748E"/>
    <w:rsid w:val="000E75C6"/>
    <w:rsid w:val="000E7611"/>
    <w:rsid w:val="000E77C9"/>
    <w:rsid w:val="000E780A"/>
    <w:rsid w:val="000E7ECC"/>
    <w:rsid w:val="000E7FD1"/>
    <w:rsid w:val="000F01AA"/>
    <w:rsid w:val="000F0252"/>
    <w:rsid w:val="000F028F"/>
    <w:rsid w:val="000F02A9"/>
    <w:rsid w:val="000F03BC"/>
    <w:rsid w:val="000F03EB"/>
    <w:rsid w:val="000F0677"/>
    <w:rsid w:val="000F08F5"/>
    <w:rsid w:val="000F10DA"/>
    <w:rsid w:val="000F12D5"/>
    <w:rsid w:val="000F1373"/>
    <w:rsid w:val="000F1532"/>
    <w:rsid w:val="000F1717"/>
    <w:rsid w:val="000F1980"/>
    <w:rsid w:val="000F1AE2"/>
    <w:rsid w:val="000F1E28"/>
    <w:rsid w:val="000F1E43"/>
    <w:rsid w:val="000F1E8C"/>
    <w:rsid w:val="000F20EE"/>
    <w:rsid w:val="000F213D"/>
    <w:rsid w:val="000F2170"/>
    <w:rsid w:val="000F22B1"/>
    <w:rsid w:val="000F2645"/>
    <w:rsid w:val="000F2A46"/>
    <w:rsid w:val="000F2C36"/>
    <w:rsid w:val="000F2CE2"/>
    <w:rsid w:val="000F3189"/>
    <w:rsid w:val="000F326A"/>
    <w:rsid w:val="000F32A0"/>
    <w:rsid w:val="000F36AC"/>
    <w:rsid w:val="000F3719"/>
    <w:rsid w:val="000F39E2"/>
    <w:rsid w:val="000F3A69"/>
    <w:rsid w:val="000F3A8C"/>
    <w:rsid w:val="000F3CB0"/>
    <w:rsid w:val="000F3CC4"/>
    <w:rsid w:val="000F3DA7"/>
    <w:rsid w:val="000F4021"/>
    <w:rsid w:val="000F4081"/>
    <w:rsid w:val="000F4369"/>
    <w:rsid w:val="000F439E"/>
    <w:rsid w:val="000F4499"/>
    <w:rsid w:val="000F4BD2"/>
    <w:rsid w:val="000F5079"/>
    <w:rsid w:val="000F5163"/>
    <w:rsid w:val="000F51E3"/>
    <w:rsid w:val="000F5329"/>
    <w:rsid w:val="000F53A3"/>
    <w:rsid w:val="000F57B2"/>
    <w:rsid w:val="000F5C0C"/>
    <w:rsid w:val="000F5C4B"/>
    <w:rsid w:val="000F5CDA"/>
    <w:rsid w:val="000F5CF7"/>
    <w:rsid w:val="000F5D48"/>
    <w:rsid w:val="000F609B"/>
    <w:rsid w:val="000F61A9"/>
    <w:rsid w:val="000F620A"/>
    <w:rsid w:val="000F652C"/>
    <w:rsid w:val="000F66B6"/>
    <w:rsid w:val="000F6A91"/>
    <w:rsid w:val="000F6B69"/>
    <w:rsid w:val="000F6BBA"/>
    <w:rsid w:val="000F6D46"/>
    <w:rsid w:val="000F6DED"/>
    <w:rsid w:val="000F7012"/>
    <w:rsid w:val="000F7210"/>
    <w:rsid w:val="000F7224"/>
    <w:rsid w:val="000F72B6"/>
    <w:rsid w:val="000F734E"/>
    <w:rsid w:val="000F779D"/>
    <w:rsid w:val="000F7F1A"/>
    <w:rsid w:val="00100246"/>
    <w:rsid w:val="001002FC"/>
    <w:rsid w:val="001003CF"/>
    <w:rsid w:val="00100589"/>
    <w:rsid w:val="001005C8"/>
    <w:rsid w:val="00100609"/>
    <w:rsid w:val="00100712"/>
    <w:rsid w:val="0010098D"/>
    <w:rsid w:val="001009A7"/>
    <w:rsid w:val="00100D8D"/>
    <w:rsid w:val="00101099"/>
    <w:rsid w:val="001013D8"/>
    <w:rsid w:val="00101D8D"/>
    <w:rsid w:val="00101F43"/>
    <w:rsid w:val="00102028"/>
    <w:rsid w:val="001020C3"/>
    <w:rsid w:val="0010269B"/>
    <w:rsid w:val="00102703"/>
    <w:rsid w:val="00102741"/>
    <w:rsid w:val="00102C3D"/>
    <w:rsid w:val="00102D22"/>
    <w:rsid w:val="00102E07"/>
    <w:rsid w:val="00102ED6"/>
    <w:rsid w:val="001036FB"/>
    <w:rsid w:val="00103759"/>
    <w:rsid w:val="001037B4"/>
    <w:rsid w:val="00103AA0"/>
    <w:rsid w:val="00103D50"/>
    <w:rsid w:val="0010420A"/>
    <w:rsid w:val="00104303"/>
    <w:rsid w:val="00104468"/>
    <w:rsid w:val="00104749"/>
    <w:rsid w:val="001047B1"/>
    <w:rsid w:val="00104DE1"/>
    <w:rsid w:val="00104E04"/>
    <w:rsid w:val="001052B9"/>
    <w:rsid w:val="001052FD"/>
    <w:rsid w:val="00105486"/>
    <w:rsid w:val="0010548E"/>
    <w:rsid w:val="00105BC8"/>
    <w:rsid w:val="00105E0D"/>
    <w:rsid w:val="00105F73"/>
    <w:rsid w:val="001060A4"/>
    <w:rsid w:val="00106162"/>
    <w:rsid w:val="001061E5"/>
    <w:rsid w:val="00106381"/>
    <w:rsid w:val="0010668B"/>
    <w:rsid w:val="001066F2"/>
    <w:rsid w:val="0010677B"/>
    <w:rsid w:val="001069B7"/>
    <w:rsid w:val="001069CB"/>
    <w:rsid w:val="00106B05"/>
    <w:rsid w:val="00106B58"/>
    <w:rsid w:val="00106BAB"/>
    <w:rsid w:val="00106BC1"/>
    <w:rsid w:val="00106CAF"/>
    <w:rsid w:val="00106E56"/>
    <w:rsid w:val="00106ECF"/>
    <w:rsid w:val="00106F4C"/>
    <w:rsid w:val="001070AC"/>
    <w:rsid w:val="001070CA"/>
    <w:rsid w:val="00107123"/>
    <w:rsid w:val="00107166"/>
    <w:rsid w:val="00107212"/>
    <w:rsid w:val="001072F0"/>
    <w:rsid w:val="0010731E"/>
    <w:rsid w:val="00107753"/>
    <w:rsid w:val="0010775A"/>
    <w:rsid w:val="00107872"/>
    <w:rsid w:val="00107A8D"/>
    <w:rsid w:val="00107CE1"/>
    <w:rsid w:val="00107D7C"/>
    <w:rsid w:val="001100BE"/>
    <w:rsid w:val="001104DE"/>
    <w:rsid w:val="001107D4"/>
    <w:rsid w:val="001109E9"/>
    <w:rsid w:val="001109F6"/>
    <w:rsid w:val="00110B36"/>
    <w:rsid w:val="00110BFF"/>
    <w:rsid w:val="00110C6C"/>
    <w:rsid w:val="00110F69"/>
    <w:rsid w:val="00110FDC"/>
    <w:rsid w:val="00111149"/>
    <w:rsid w:val="00111206"/>
    <w:rsid w:val="001113EB"/>
    <w:rsid w:val="001115E8"/>
    <w:rsid w:val="00111907"/>
    <w:rsid w:val="00111B27"/>
    <w:rsid w:val="00111BD2"/>
    <w:rsid w:val="00111D57"/>
    <w:rsid w:val="00111F27"/>
    <w:rsid w:val="00112119"/>
    <w:rsid w:val="00112276"/>
    <w:rsid w:val="001123BF"/>
    <w:rsid w:val="0011251A"/>
    <w:rsid w:val="0011283E"/>
    <w:rsid w:val="0011287F"/>
    <w:rsid w:val="001128BC"/>
    <w:rsid w:val="0011290A"/>
    <w:rsid w:val="0011291A"/>
    <w:rsid w:val="00112A2E"/>
    <w:rsid w:val="00112E04"/>
    <w:rsid w:val="00112E5E"/>
    <w:rsid w:val="00112E6A"/>
    <w:rsid w:val="00113221"/>
    <w:rsid w:val="00113324"/>
    <w:rsid w:val="00113668"/>
    <w:rsid w:val="001136DD"/>
    <w:rsid w:val="001138A6"/>
    <w:rsid w:val="00113B3A"/>
    <w:rsid w:val="00113C23"/>
    <w:rsid w:val="00113DD1"/>
    <w:rsid w:val="0011428A"/>
    <w:rsid w:val="001142EE"/>
    <w:rsid w:val="001145A8"/>
    <w:rsid w:val="001145B2"/>
    <w:rsid w:val="001145C9"/>
    <w:rsid w:val="001146CF"/>
    <w:rsid w:val="001147A3"/>
    <w:rsid w:val="00114832"/>
    <w:rsid w:val="00114A83"/>
    <w:rsid w:val="00114BE3"/>
    <w:rsid w:val="00114C3B"/>
    <w:rsid w:val="00114E61"/>
    <w:rsid w:val="00115269"/>
    <w:rsid w:val="00115758"/>
    <w:rsid w:val="001159D5"/>
    <w:rsid w:val="00115A22"/>
    <w:rsid w:val="00115D44"/>
    <w:rsid w:val="00115E45"/>
    <w:rsid w:val="0011610A"/>
    <w:rsid w:val="001168C3"/>
    <w:rsid w:val="00116AAD"/>
    <w:rsid w:val="00116B9A"/>
    <w:rsid w:val="00116C49"/>
    <w:rsid w:val="00116D21"/>
    <w:rsid w:val="00116D2F"/>
    <w:rsid w:val="00117429"/>
    <w:rsid w:val="00117B68"/>
    <w:rsid w:val="00117D4D"/>
    <w:rsid w:val="00117DE6"/>
    <w:rsid w:val="00117E32"/>
    <w:rsid w:val="00117E64"/>
    <w:rsid w:val="00117F1D"/>
    <w:rsid w:val="00120106"/>
    <w:rsid w:val="0012033B"/>
    <w:rsid w:val="0012050D"/>
    <w:rsid w:val="001207FA"/>
    <w:rsid w:val="00120E0F"/>
    <w:rsid w:val="00121080"/>
    <w:rsid w:val="00121491"/>
    <w:rsid w:val="00121B53"/>
    <w:rsid w:val="00121ED7"/>
    <w:rsid w:val="001220CE"/>
    <w:rsid w:val="001223A7"/>
    <w:rsid w:val="00122432"/>
    <w:rsid w:val="001225C6"/>
    <w:rsid w:val="0012262C"/>
    <w:rsid w:val="00122999"/>
    <w:rsid w:val="001229A1"/>
    <w:rsid w:val="00122E0C"/>
    <w:rsid w:val="0012358A"/>
    <w:rsid w:val="0012373B"/>
    <w:rsid w:val="0012386A"/>
    <w:rsid w:val="00123A93"/>
    <w:rsid w:val="0012421A"/>
    <w:rsid w:val="00124239"/>
    <w:rsid w:val="00124250"/>
    <w:rsid w:val="00124295"/>
    <w:rsid w:val="00124296"/>
    <w:rsid w:val="00124395"/>
    <w:rsid w:val="0012440F"/>
    <w:rsid w:val="001246AC"/>
    <w:rsid w:val="001246DD"/>
    <w:rsid w:val="001246E4"/>
    <w:rsid w:val="001247D8"/>
    <w:rsid w:val="00124941"/>
    <w:rsid w:val="001249A6"/>
    <w:rsid w:val="00124A44"/>
    <w:rsid w:val="00124F49"/>
    <w:rsid w:val="00124F8B"/>
    <w:rsid w:val="00125374"/>
    <w:rsid w:val="00125646"/>
    <w:rsid w:val="0012566A"/>
    <w:rsid w:val="0012590A"/>
    <w:rsid w:val="00125BC6"/>
    <w:rsid w:val="00125EC7"/>
    <w:rsid w:val="00125F91"/>
    <w:rsid w:val="00125FDC"/>
    <w:rsid w:val="001260EF"/>
    <w:rsid w:val="001263A2"/>
    <w:rsid w:val="001264C1"/>
    <w:rsid w:val="00126693"/>
    <w:rsid w:val="001267F7"/>
    <w:rsid w:val="00126842"/>
    <w:rsid w:val="00126B68"/>
    <w:rsid w:val="00126C6C"/>
    <w:rsid w:val="00126C9D"/>
    <w:rsid w:val="00126CB4"/>
    <w:rsid w:val="00127AC6"/>
    <w:rsid w:val="00127AD5"/>
    <w:rsid w:val="00127B43"/>
    <w:rsid w:val="00127D8E"/>
    <w:rsid w:val="00127E4B"/>
    <w:rsid w:val="00127FDB"/>
    <w:rsid w:val="00130218"/>
    <w:rsid w:val="0013028A"/>
    <w:rsid w:val="00130793"/>
    <w:rsid w:val="001313C6"/>
    <w:rsid w:val="001315B2"/>
    <w:rsid w:val="00131720"/>
    <w:rsid w:val="0013176E"/>
    <w:rsid w:val="00131B09"/>
    <w:rsid w:val="00131F1C"/>
    <w:rsid w:val="00132158"/>
    <w:rsid w:val="001322C9"/>
    <w:rsid w:val="00132352"/>
    <w:rsid w:val="00132659"/>
    <w:rsid w:val="001326E1"/>
    <w:rsid w:val="001326F6"/>
    <w:rsid w:val="001326FE"/>
    <w:rsid w:val="00132948"/>
    <w:rsid w:val="00133165"/>
    <w:rsid w:val="001331BA"/>
    <w:rsid w:val="00133214"/>
    <w:rsid w:val="00133254"/>
    <w:rsid w:val="001334E4"/>
    <w:rsid w:val="00133888"/>
    <w:rsid w:val="00133D3A"/>
    <w:rsid w:val="00133D94"/>
    <w:rsid w:val="00133ED5"/>
    <w:rsid w:val="00134030"/>
    <w:rsid w:val="00134302"/>
    <w:rsid w:val="00134692"/>
    <w:rsid w:val="001346DC"/>
    <w:rsid w:val="00134747"/>
    <w:rsid w:val="00134923"/>
    <w:rsid w:val="00134962"/>
    <w:rsid w:val="00134AF6"/>
    <w:rsid w:val="00134C37"/>
    <w:rsid w:val="00134F71"/>
    <w:rsid w:val="001354F9"/>
    <w:rsid w:val="001355F1"/>
    <w:rsid w:val="001356E6"/>
    <w:rsid w:val="00135700"/>
    <w:rsid w:val="00135816"/>
    <w:rsid w:val="001358BC"/>
    <w:rsid w:val="00135AA6"/>
    <w:rsid w:val="00136050"/>
    <w:rsid w:val="0013627A"/>
    <w:rsid w:val="001363BD"/>
    <w:rsid w:val="00136833"/>
    <w:rsid w:val="00136925"/>
    <w:rsid w:val="00136AA8"/>
    <w:rsid w:val="00136DE1"/>
    <w:rsid w:val="00136E4F"/>
    <w:rsid w:val="001370B4"/>
    <w:rsid w:val="001370C3"/>
    <w:rsid w:val="0013718D"/>
    <w:rsid w:val="00137391"/>
    <w:rsid w:val="0013739C"/>
    <w:rsid w:val="00137473"/>
    <w:rsid w:val="00137560"/>
    <w:rsid w:val="00137608"/>
    <w:rsid w:val="001377A6"/>
    <w:rsid w:val="001379F5"/>
    <w:rsid w:val="00137B07"/>
    <w:rsid w:val="00137E41"/>
    <w:rsid w:val="00137EDB"/>
    <w:rsid w:val="00137F36"/>
    <w:rsid w:val="00140371"/>
    <w:rsid w:val="001405FA"/>
    <w:rsid w:val="00140693"/>
    <w:rsid w:val="001406CB"/>
    <w:rsid w:val="001407D1"/>
    <w:rsid w:val="00140AAB"/>
    <w:rsid w:val="00140AB9"/>
    <w:rsid w:val="00140BC9"/>
    <w:rsid w:val="00140F09"/>
    <w:rsid w:val="00140FB4"/>
    <w:rsid w:val="0014103D"/>
    <w:rsid w:val="00141181"/>
    <w:rsid w:val="00141215"/>
    <w:rsid w:val="0014121D"/>
    <w:rsid w:val="00141650"/>
    <w:rsid w:val="00141A7D"/>
    <w:rsid w:val="00141AB0"/>
    <w:rsid w:val="00141DF9"/>
    <w:rsid w:val="00141FAF"/>
    <w:rsid w:val="001420C7"/>
    <w:rsid w:val="001421E6"/>
    <w:rsid w:val="001424E2"/>
    <w:rsid w:val="00142832"/>
    <w:rsid w:val="001428E7"/>
    <w:rsid w:val="001433D8"/>
    <w:rsid w:val="001437B3"/>
    <w:rsid w:val="00143E73"/>
    <w:rsid w:val="0014413F"/>
    <w:rsid w:val="00144207"/>
    <w:rsid w:val="00144306"/>
    <w:rsid w:val="0014430E"/>
    <w:rsid w:val="001446E5"/>
    <w:rsid w:val="0014471B"/>
    <w:rsid w:val="00144A73"/>
    <w:rsid w:val="00144C01"/>
    <w:rsid w:val="00144DAB"/>
    <w:rsid w:val="00145093"/>
    <w:rsid w:val="001451E3"/>
    <w:rsid w:val="00145350"/>
    <w:rsid w:val="001457F7"/>
    <w:rsid w:val="00145878"/>
    <w:rsid w:val="00145898"/>
    <w:rsid w:val="001458C4"/>
    <w:rsid w:val="00145DC0"/>
    <w:rsid w:val="00145E47"/>
    <w:rsid w:val="00145F6D"/>
    <w:rsid w:val="00145FEC"/>
    <w:rsid w:val="0014600A"/>
    <w:rsid w:val="00146093"/>
    <w:rsid w:val="00146103"/>
    <w:rsid w:val="001464D8"/>
    <w:rsid w:val="00146571"/>
    <w:rsid w:val="00146582"/>
    <w:rsid w:val="00146790"/>
    <w:rsid w:val="00146818"/>
    <w:rsid w:val="00146A07"/>
    <w:rsid w:val="00146D2B"/>
    <w:rsid w:val="00146D3E"/>
    <w:rsid w:val="00146DE8"/>
    <w:rsid w:val="00146F46"/>
    <w:rsid w:val="00146FDD"/>
    <w:rsid w:val="001472F7"/>
    <w:rsid w:val="0014754D"/>
    <w:rsid w:val="001476B4"/>
    <w:rsid w:val="00147830"/>
    <w:rsid w:val="0014783B"/>
    <w:rsid w:val="001478C3"/>
    <w:rsid w:val="00147928"/>
    <w:rsid w:val="001479B9"/>
    <w:rsid w:val="00147DC0"/>
    <w:rsid w:val="00147EFA"/>
    <w:rsid w:val="001500E4"/>
    <w:rsid w:val="00150451"/>
    <w:rsid w:val="00150545"/>
    <w:rsid w:val="001506FD"/>
    <w:rsid w:val="001508FD"/>
    <w:rsid w:val="00150B13"/>
    <w:rsid w:val="00150D57"/>
    <w:rsid w:val="001510A6"/>
    <w:rsid w:val="00151123"/>
    <w:rsid w:val="001512F2"/>
    <w:rsid w:val="00151650"/>
    <w:rsid w:val="00151696"/>
    <w:rsid w:val="00151904"/>
    <w:rsid w:val="0015198E"/>
    <w:rsid w:val="00151990"/>
    <w:rsid w:val="00151DB6"/>
    <w:rsid w:val="00151DC1"/>
    <w:rsid w:val="00151FD3"/>
    <w:rsid w:val="00152042"/>
    <w:rsid w:val="00152368"/>
    <w:rsid w:val="0015247E"/>
    <w:rsid w:val="00152575"/>
    <w:rsid w:val="001526D2"/>
    <w:rsid w:val="001527A6"/>
    <w:rsid w:val="00152D0E"/>
    <w:rsid w:val="00152D17"/>
    <w:rsid w:val="00152E32"/>
    <w:rsid w:val="00153045"/>
    <w:rsid w:val="001530D2"/>
    <w:rsid w:val="0015324E"/>
    <w:rsid w:val="001532A9"/>
    <w:rsid w:val="001532DF"/>
    <w:rsid w:val="001532F9"/>
    <w:rsid w:val="0015342C"/>
    <w:rsid w:val="0015357C"/>
    <w:rsid w:val="00153588"/>
    <w:rsid w:val="00153672"/>
    <w:rsid w:val="00153810"/>
    <w:rsid w:val="001538B5"/>
    <w:rsid w:val="001539AB"/>
    <w:rsid w:val="00153AC5"/>
    <w:rsid w:val="00153BC8"/>
    <w:rsid w:val="00153BD5"/>
    <w:rsid w:val="00153C03"/>
    <w:rsid w:val="00153CC8"/>
    <w:rsid w:val="00153DAE"/>
    <w:rsid w:val="00153E94"/>
    <w:rsid w:val="00153F88"/>
    <w:rsid w:val="00153FA7"/>
    <w:rsid w:val="00154001"/>
    <w:rsid w:val="00154197"/>
    <w:rsid w:val="001541FB"/>
    <w:rsid w:val="00154323"/>
    <w:rsid w:val="00154C9B"/>
    <w:rsid w:val="001554EC"/>
    <w:rsid w:val="001555D4"/>
    <w:rsid w:val="00155A1B"/>
    <w:rsid w:val="00155C15"/>
    <w:rsid w:val="00155D32"/>
    <w:rsid w:val="00155E31"/>
    <w:rsid w:val="00155EA3"/>
    <w:rsid w:val="00156131"/>
    <w:rsid w:val="00156133"/>
    <w:rsid w:val="00156277"/>
    <w:rsid w:val="001562FF"/>
    <w:rsid w:val="0015662B"/>
    <w:rsid w:val="00156725"/>
    <w:rsid w:val="0015675F"/>
    <w:rsid w:val="0015677D"/>
    <w:rsid w:val="00156AF4"/>
    <w:rsid w:val="00156E01"/>
    <w:rsid w:val="0015751F"/>
    <w:rsid w:val="00157845"/>
    <w:rsid w:val="00157C33"/>
    <w:rsid w:val="00160670"/>
    <w:rsid w:val="00160806"/>
    <w:rsid w:val="00160A2D"/>
    <w:rsid w:val="00160BDA"/>
    <w:rsid w:val="001612BD"/>
    <w:rsid w:val="001612CB"/>
    <w:rsid w:val="001613AC"/>
    <w:rsid w:val="0016140D"/>
    <w:rsid w:val="001614F5"/>
    <w:rsid w:val="001616E8"/>
    <w:rsid w:val="001617BA"/>
    <w:rsid w:val="00161832"/>
    <w:rsid w:val="00161A43"/>
    <w:rsid w:val="00161BEE"/>
    <w:rsid w:val="00161E45"/>
    <w:rsid w:val="00161FC8"/>
    <w:rsid w:val="00162050"/>
    <w:rsid w:val="00162311"/>
    <w:rsid w:val="00162333"/>
    <w:rsid w:val="00162813"/>
    <w:rsid w:val="00162BEE"/>
    <w:rsid w:val="00162EFF"/>
    <w:rsid w:val="00162F36"/>
    <w:rsid w:val="0016307D"/>
    <w:rsid w:val="00163204"/>
    <w:rsid w:val="00163214"/>
    <w:rsid w:val="001632C3"/>
    <w:rsid w:val="0016345B"/>
    <w:rsid w:val="0016367D"/>
    <w:rsid w:val="00163B2A"/>
    <w:rsid w:val="00163C3B"/>
    <w:rsid w:val="001641BF"/>
    <w:rsid w:val="00164B30"/>
    <w:rsid w:val="00164BC3"/>
    <w:rsid w:val="00164C43"/>
    <w:rsid w:val="00164FF5"/>
    <w:rsid w:val="001650FB"/>
    <w:rsid w:val="0016522A"/>
    <w:rsid w:val="0016539B"/>
    <w:rsid w:val="001653A3"/>
    <w:rsid w:val="0016545A"/>
    <w:rsid w:val="0016546A"/>
    <w:rsid w:val="001657A8"/>
    <w:rsid w:val="001658F3"/>
    <w:rsid w:val="00165BA2"/>
    <w:rsid w:val="00165C3B"/>
    <w:rsid w:val="001661BF"/>
    <w:rsid w:val="0016666F"/>
    <w:rsid w:val="00166F24"/>
    <w:rsid w:val="001670FB"/>
    <w:rsid w:val="0016737F"/>
    <w:rsid w:val="001678C0"/>
    <w:rsid w:val="00167F7A"/>
    <w:rsid w:val="00170033"/>
    <w:rsid w:val="001702DA"/>
    <w:rsid w:val="00170586"/>
    <w:rsid w:val="0017059D"/>
    <w:rsid w:val="001708F4"/>
    <w:rsid w:val="00170915"/>
    <w:rsid w:val="00170982"/>
    <w:rsid w:val="001709F4"/>
    <w:rsid w:val="00170A43"/>
    <w:rsid w:val="00170ABD"/>
    <w:rsid w:val="00170D5F"/>
    <w:rsid w:val="00171360"/>
    <w:rsid w:val="0017189C"/>
    <w:rsid w:val="00171EA8"/>
    <w:rsid w:val="001721FC"/>
    <w:rsid w:val="001724E1"/>
    <w:rsid w:val="0017253E"/>
    <w:rsid w:val="00172696"/>
    <w:rsid w:val="00172901"/>
    <w:rsid w:val="00172BBC"/>
    <w:rsid w:val="00172BED"/>
    <w:rsid w:val="00172C15"/>
    <w:rsid w:val="00172DDE"/>
    <w:rsid w:val="00172E48"/>
    <w:rsid w:val="00173142"/>
    <w:rsid w:val="0017360B"/>
    <w:rsid w:val="0017362C"/>
    <w:rsid w:val="001737F4"/>
    <w:rsid w:val="001738B8"/>
    <w:rsid w:val="00173B22"/>
    <w:rsid w:val="00173C08"/>
    <w:rsid w:val="00173DC1"/>
    <w:rsid w:val="00173E84"/>
    <w:rsid w:val="00173E9A"/>
    <w:rsid w:val="00174980"/>
    <w:rsid w:val="001749BD"/>
    <w:rsid w:val="00174D49"/>
    <w:rsid w:val="00174F15"/>
    <w:rsid w:val="0017503A"/>
    <w:rsid w:val="00175443"/>
    <w:rsid w:val="0017547C"/>
    <w:rsid w:val="00175650"/>
    <w:rsid w:val="00175861"/>
    <w:rsid w:val="00175922"/>
    <w:rsid w:val="00175977"/>
    <w:rsid w:val="001759A3"/>
    <w:rsid w:val="00175BC9"/>
    <w:rsid w:val="001763C0"/>
    <w:rsid w:val="00176491"/>
    <w:rsid w:val="001767C5"/>
    <w:rsid w:val="001767C8"/>
    <w:rsid w:val="001768BA"/>
    <w:rsid w:val="001768D3"/>
    <w:rsid w:val="0017697A"/>
    <w:rsid w:val="00176CCC"/>
    <w:rsid w:val="00176E24"/>
    <w:rsid w:val="0017722B"/>
    <w:rsid w:val="0017790F"/>
    <w:rsid w:val="001779F9"/>
    <w:rsid w:val="00177AD1"/>
    <w:rsid w:val="00177B67"/>
    <w:rsid w:val="00177C64"/>
    <w:rsid w:val="00177FB7"/>
    <w:rsid w:val="00180442"/>
    <w:rsid w:val="00180659"/>
    <w:rsid w:val="001807AC"/>
    <w:rsid w:val="00180DAF"/>
    <w:rsid w:val="00180DCF"/>
    <w:rsid w:val="001810DF"/>
    <w:rsid w:val="0018135C"/>
    <w:rsid w:val="00181374"/>
    <w:rsid w:val="0018157A"/>
    <w:rsid w:val="001815C3"/>
    <w:rsid w:val="001817AC"/>
    <w:rsid w:val="00181A19"/>
    <w:rsid w:val="00181FF6"/>
    <w:rsid w:val="001822F5"/>
    <w:rsid w:val="001825D5"/>
    <w:rsid w:val="00182814"/>
    <w:rsid w:val="001828E1"/>
    <w:rsid w:val="00182A73"/>
    <w:rsid w:val="00182BA5"/>
    <w:rsid w:val="00182FCB"/>
    <w:rsid w:val="00182FE8"/>
    <w:rsid w:val="001830E7"/>
    <w:rsid w:val="00183690"/>
    <w:rsid w:val="001837B4"/>
    <w:rsid w:val="001837CA"/>
    <w:rsid w:val="001838BD"/>
    <w:rsid w:val="00183A1E"/>
    <w:rsid w:val="00183DC6"/>
    <w:rsid w:val="00183DFD"/>
    <w:rsid w:val="00183F13"/>
    <w:rsid w:val="00184028"/>
    <w:rsid w:val="0018413D"/>
    <w:rsid w:val="00184299"/>
    <w:rsid w:val="001845A5"/>
    <w:rsid w:val="00184659"/>
    <w:rsid w:val="00184812"/>
    <w:rsid w:val="00184913"/>
    <w:rsid w:val="00184CE4"/>
    <w:rsid w:val="001855CF"/>
    <w:rsid w:val="00185773"/>
    <w:rsid w:val="00185863"/>
    <w:rsid w:val="00185B07"/>
    <w:rsid w:val="00185FE3"/>
    <w:rsid w:val="00186221"/>
    <w:rsid w:val="00186245"/>
    <w:rsid w:val="0018657C"/>
    <w:rsid w:val="00186929"/>
    <w:rsid w:val="00186C39"/>
    <w:rsid w:val="0018701E"/>
    <w:rsid w:val="00187020"/>
    <w:rsid w:val="00187084"/>
    <w:rsid w:val="00187488"/>
    <w:rsid w:val="00187E1B"/>
    <w:rsid w:val="00187F8E"/>
    <w:rsid w:val="001904C6"/>
    <w:rsid w:val="00190D31"/>
    <w:rsid w:val="00190DF4"/>
    <w:rsid w:val="00190ECC"/>
    <w:rsid w:val="00190FEC"/>
    <w:rsid w:val="00191020"/>
    <w:rsid w:val="001911C8"/>
    <w:rsid w:val="0019137A"/>
    <w:rsid w:val="001914CE"/>
    <w:rsid w:val="00191685"/>
    <w:rsid w:val="0019169E"/>
    <w:rsid w:val="00191874"/>
    <w:rsid w:val="0019197D"/>
    <w:rsid w:val="00191AAB"/>
    <w:rsid w:val="00191BA3"/>
    <w:rsid w:val="00191D71"/>
    <w:rsid w:val="00191E2B"/>
    <w:rsid w:val="00192181"/>
    <w:rsid w:val="00192299"/>
    <w:rsid w:val="00192323"/>
    <w:rsid w:val="0019249E"/>
    <w:rsid w:val="00192543"/>
    <w:rsid w:val="0019275D"/>
    <w:rsid w:val="0019291E"/>
    <w:rsid w:val="00192C6F"/>
    <w:rsid w:val="00192F9C"/>
    <w:rsid w:val="0019327C"/>
    <w:rsid w:val="001933C0"/>
    <w:rsid w:val="00193C87"/>
    <w:rsid w:val="001941EF"/>
    <w:rsid w:val="00194443"/>
    <w:rsid w:val="00194572"/>
    <w:rsid w:val="001947E7"/>
    <w:rsid w:val="00194833"/>
    <w:rsid w:val="00194A33"/>
    <w:rsid w:val="00194A92"/>
    <w:rsid w:val="00194AC7"/>
    <w:rsid w:val="00194C97"/>
    <w:rsid w:val="00194C9A"/>
    <w:rsid w:val="00194CCF"/>
    <w:rsid w:val="00194DB7"/>
    <w:rsid w:val="00194DB8"/>
    <w:rsid w:val="00194F21"/>
    <w:rsid w:val="00194F7D"/>
    <w:rsid w:val="00195004"/>
    <w:rsid w:val="001950C7"/>
    <w:rsid w:val="001950F4"/>
    <w:rsid w:val="0019523F"/>
    <w:rsid w:val="001952C4"/>
    <w:rsid w:val="001954AC"/>
    <w:rsid w:val="001956CA"/>
    <w:rsid w:val="001958A4"/>
    <w:rsid w:val="00195940"/>
    <w:rsid w:val="00195EE6"/>
    <w:rsid w:val="00196133"/>
    <w:rsid w:val="00196193"/>
    <w:rsid w:val="0019635B"/>
    <w:rsid w:val="001966E9"/>
    <w:rsid w:val="00196B18"/>
    <w:rsid w:val="00197299"/>
    <w:rsid w:val="0019744C"/>
    <w:rsid w:val="00197489"/>
    <w:rsid w:val="001975B9"/>
    <w:rsid w:val="001975D3"/>
    <w:rsid w:val="00197674"/>
    <w:rsid w:val="0019780D"/>
    <w:rsid w:val="00197977"/>
    <w:rsid w:val="0019797D"/>
    <w:rsid w:val="00197A0F"/>
    <w:rsid w:val="00197A1F"/>
    <w:rsid w:val="00197AC4"/>
    <w:rsid w:val="00197DB2"/>
    <w:rsid w:val="00197DEF"/>
    <w:rsid w:val="00197FFC"/>
    <w:rsid w:val="001A006D"/>
    <w:rsid w:val="001A0125"/>
    <w:rsid w:val="001A0132"/>
    <w:rsid w:val="001A02B9"/>
    <w:rsid w:val="001A02E9"/>
    <w:rsid w:val="001A03B0"/>
    <w:rsid w:val="001A059E"/>
    <w:rsid w:val="001A07FD"/>
    <w:rsid w:val="001A0A5B"/>
    <w:rsid w:val="001A0E0D"/>
    <w:rsid w:val="001A0E9F"/>
    <w:rsid w:val="001A1176"/>
    <w:rsid w:val="001A12A7"/>
    <w:rsid w:val="001A1304"/>
    <w:rsid w:val="001A150D"/>
    <w:rsid w:val="001A16B9"/>
    <w:rsid w:val="001A18B9"/>
    <w:rsid w:val="001A1AE4"/>
    <w:rsid w:val="001A214F"/>
    <w:rsid w:val="001A2308"/>
    <w:rsid w:val="001A25BF"/>
    <w:rsid w:val="001A2793"/>
    <w:rsid w:val="001A28F0"/>
    <w:rsid w:val="001A2944"/>
    <w:rsid w:val="001A29BE"/>
    <w:rsid w:val="001A2B93"/>
    <w:rsid w:val="001A2BB5"/>
    <w:rsid w:val="001A2DD6"/>
    <w:rsid w:val="001A3146"/>
    <w:rsid w:val="001A344B"/>
    <w:rsid w:val="001A34EB"/>
    <w:rsid w:val="001A39C2"/>
    <w:rsid w:val="001A3CE1"/>
    <w:rsid w:val="001A3DB3"/>
    <w:rsid w:val="001A3FC1"/>
    <w:rsid w:val="001A4110"/>
    <w:rsid w:val="001A4111"/>
    <w:rsid w:val="001A4204"/>
    <w:rsid w:val="001A4352"/>
    <w:rsid w:val="001A448D"/>
    <w:rsid w:val="001A463B"/>
    <w:rsid w:val="001A4C0F"/>
    <w:rsid w:val="001A4C52"/>
    <w:rsid w:val="001A4E84"/>
    <w:rsid w:val="001A4FD7"/>
    <w:rsid w:val="001A4FE4"/>
    <w:rsid w:val="001A5305"/>
    <w:rsid w:val="001A5357"/>
    <w:rsid w:val="001A5720"/>
    <w:rsid w:val="001A58AA"/>
    <w:rsid w:val="001A5D9B"/>
    <w:rsid w:val="001A5EB0"/>
    <w:rsid w:val="001A61B9"/>
    <w:rsid w:val="001A6329"/>
    <w:rsid w:val="001A6939"/>
    <w:rsid w:val="001A6949"/>
    <w:rsid w:val="001A69CB"/>
    <w:rsid w:val="001A6AE0"/>
    <w:rsid w:val="001A6B96"/>
    <w:rsid w:val="001A6DC9"/>
    <w:rsid w:val="001A6F95"/>
    <w:rsid w:val="001A6FB4"/>
    <w:rsid w:val="001A6FC5"/>
    <w:rsid w:val="001A6FC6"/>
    <w:rsid w:val="001A7146"/>
    <w:rsid w:val="001A72D9"/>
    <w:rsid w:val="001A77CD"/>
    <w:rsid w:val="001A7800"/>
    <w:rsid w:val="001A794E"/>
    <w:rsid w:val="001A7BD1"/>
    <w:rsid w:val="001A7CED"/>
    <w:rsid w:val="001A7D6D"/>
    <w:rsid w:val="001A7E58"/>
    <w:rsid w:val="001A7E69"/>
    <w:rsid w:val="001A7F3E"/>
    <w:rsid w:val="001B0092"/>
    <w:rsid w:val="001B0099"/>
    <w:rsid w:val="001B0110"/>
    <w:rsid w:val="001B0406"/>
    <w:rsid w:val="001B0509"/>
    <w:rsid w:val="001B0722"/>
    <w:rsid w:val="001B0BD1"/>
    <w:rsid w:val="001B0C1D"/>
    <w:rsid w:val="001B1022"/>
    <w:rsid w:val="001B1222"/>
    <w:rsid w:val="001B1318"/>
    <w:rsid w:val="001B1676"/>
    <w:rsid w:val="001B18BF"/>
    <w:rsid w:val="001B1BD6"/>
    <w:rsid w:val="001B1D55"/>
    <w:rsid w:val="001B2049"/>
    <w:rsid w:val="001B2145"/>
    <w:rsid w:val="001B21E5"/>
    <w:rsid w:val="001B25D5"/>
    <w:rsid w:val="001B2640"/>
    <w:rsid w:val="001B267F"/>
    <w:rsid w:val="001B275E"/>
    <w:rsid w:val="001B2BBF"/>
    <w:rsid w:val="001B2C5C"/>
    <w:rsid w:val="001B2C7D"/>
    <w:rsid w:val="001B2CFA"/>
    <w:rsid w:val="001B2D48"/>
    <w:rsid w:val="001B2E2D"/>
    <w:rsid w:val="001B2FF1"/>
    <w:rsid w:val="001B318C"/>
    <w:rsid w:val="001B33EF"/>
    <w:rsid w:val="001B347F"/>
    <w:rsid w:val="001B3A89"/>
    <w:rsid w:val="001B43D7"/>
    <w:rsid w:val="001B4632"/>
    <w:rsid w:val="001B4ADE"/>
    <w:rsid w:val="001B4D87"/>
    <w:rsid w:val="001B4E52"/>
    <w:rsid w:val="001B4EBC"/>
    <w:rsid w:val="001B53BE"/>
    <w:rsid w:val="001B53C0"/>
    <w:rsid w:val="001B5B0A"/>
    <w:rsid w:val="001B5D68"/>
    <w:rsid w:val="001B5E58"/>
    <w:rsid w:val="001B5F11"/>
    <w:rsid w:val="001B5F53"/>
    <w:rsid w:val="001B6105"/>
    <w:rsid w:val="001B64B9"/>
    <w:rsid w:val="001B6641"/>
    <w:rsid w:val="001B67C1"/>
    <w:rsid w:val="001B6912"/>
    <w:rsid w:val="001B6BD4"/>
    <w:rsid w:val="001B6D53"/>
    <w:rsid w:val="001B717A"/>
    <w:rsid w:val="001B75DA"/>
    <w:rsid w:val="001B7763"/>
    <w:rsid w:val="001B7797"/>
    <w:rsid w:val="001B77EC"/>
    <w:rsid w:val="001B7973"/>
    <w:rsid w:val="001B7A64"/>
    <w:rsid w:val="001B7D51"/>
    <w:rsid w:val="001C01D1"/>
    <w:rsid w:val="001C0D8C"/>
    <w:rsid w:val="001C0F78"/>
    <w:rsid w:val="001C0FE1"/>
    <w:rsid w:val="001C131E"/>
    <w:rsid w:val="001C1332"/>
    <w:rsid w:val="001C13FF"/>
    <w:rsid w:val="001C1462"/>
    <w:rsid w:val="001C1537"/>
    <w:rsid w:val="001C159E"/>
    <w:rsid w:val="001C160B"/>
    <w:rsid w:val="001C184F"/>
    <w:rsid w:val="001C1D49"/>
    <w:rsid w:val="001C1E5D"/>
    <w:rsid w:val="001C22E1"/>
    <w:rsid w:val="001C28D0"/>
    <w:rsid w:val="001C2B8B"/>
    <w:rsid w:val="001C2C0F"/>
    <w:rsid w:val="001C2CA0"/>
    <w:rsid w:val="001C2DE2"/>
    <w:rsid w:val="001C32D3"/>
    <w:rsid w:val="001C32D8"/>
    <w:rsid w:val="001C3721"/>
    <w:rsid w:val="001C37CE"/>
    <w:rsid w:val="001C3A43"/>
    <w:rsid w:val="001C3B04"/>
    <w:rsid w:val="001C3DA4"/>
    <w:rsid w:val="001C3FB0"/>
    <w:rsid w:val="001C4200"/>
    <w:rsid w:val="001C4396"/>
    <w:rsid w:val="001C46E8"/>
    <w:rsid w:val="001C4703"/>
    <w:rsid w:val="001C4889"/>
    <w:rsid w:val="001C4C56"/>
    <w:rsid w:val="001C4DFA"/>
    <w:rsid w:val="001C5149"/>
    <w:rsid w:val="001C5175"/>
    <w:rsid w:val="001C5232"/>
    <w:rsid w:val="001C5255"/>
    <w:rsid w:val="001C52FE"/>
    <w:rsid w:val="001C552A"/>
    <w:rsid w:val="001C5581"/>
    <w:rsid w:val="001C5625"/>
    <w:rsid w:val="001C58E4"/>
    <w:rsid w:val="001C5D12"/>
    <w:rsid w:val="001C5DD3"/>
    <w:rsid w:val="001C60F6"/>
    <w:rsid w:val="001C6117"/>
    <w:rsid w:val="001C635F"/>
    <w:rsid w:val="001C636D"/>
    <w:rsid w:val="001C6381"/>
    <w:rsid w:val="001C638C"/>
    <w:rsid w:val="001C6D1B"/>
    <w:rsid w:val="001C6E08"/>
    <w:rsid w:val="001C6EB5"/>
    <w:rsid w:val="001C74E7"/>
    <w:rsid w:val="001C7790"/>
    <w:rsid w:val="001C7B17"/>
    <w:rsid w:val="001C7D6F"/>
    <w:rsid w:val="001C7DBB"/>
    <w:rsid w:val="001C7F08"/>
    <w:rsid w:val="001D007E"/>
    <w:rsid w:val="001D0137"/>
    <w:rsid w:val="001D0175"/>
    <w:rsid w:val="001D0385"/>
    <w:rsid w:val="001D0917"/>
    <w:rsid w:val="001D1A1E"/>
    <w:rsid w:val="001D1C13"/>
    <w:rsid w:val="001D226A"/>
    <w:rsid w:val="001D27E0"/>
    <w:rsid w:val="001D2B8E"/>
    <w:rsid w:val="001D2CCD"/>
    <w:rsid w:val="001D2CE6"/>
    <w:rsid w:val="001D2D65"/>
    <w:rsid w:val="001D2E6E"/>
    <w:rsid w:val="001D3595"/>
    <w:rsid w:val="001D43A8"/>
    <w:rsid w:val="001D4829"/>
    <w:rsid w:val="001D4953"/>
    <w:rsid w:val="001D4A1F"/>
    <w:rsid w:val="001D4CBE"/>
    <w:rsid w:val="001D4CE7"/>
    <w:rsid w:val="001D4FEC"/>
    <w:rsid w:val="001D507A"/>
    <w:rsid w:val="001D55B5"/>
    <w:rsid w:val="001D5821"/>
    <w:rsid w:val="001D5A6F"/>
    <w:rsid w:val="001D5AFE"/>
    <w:rsid w:val="001D5B82"/>
    <w:rsid w:val="001D5DD8"/>
    <w:rsid w:val="001D5E66"/>
    <w:rsid w:val="001D5EF3"/>
    <w:rsid w:val="001D63E5"/>
    <w:rsid w:val="001D672E"/>
    <w:rsid w:val="001D673B"/>
    <w:rsid w:val="001D694D"/>
    <w:rsid w:val="001D6AA8"/>
    <w:rsid w:val="001D6B59"/>
    <w:rsid w:val="001D715B"/>
    <w:rsid w:val="001D7174"/>
    <w:rsid w:val="001D71CE"/>
    <w:rsid w:val="001D72A9"/>
    <w:rsid w:val="001D73AF"/>
    <w:rsid w:val="001D73DB"/>
    <w:rsid w:val="001D7942"/>
    <w:rsid w:val="001D7B04"/>
    <w:rsid w:val="001D7BB4"/>
    <w:rsid w:val="001D7EFD"/>
    <w:rsid w:val="001D7F77"/>
    <w:rsid w:val="001E0467"/>
    <w:rsid w:val="001E05A0"/>
    <w:rsid w:val="001E0917"/>
    <w:rsid w:val="001E1287"/>
    <w:rsid w:val="001E1634"/>
    <w:rsid w:val="001E18D9"/>
    <w:rsid w:val="001E1FAC"/>
    <w:rsid w:val="001E21C3"/>
    <w:rsid w:val="001E2237"/>
    <w:rsid w:val="001E23BD"/>
    <w:rsid w:val="001E257B"/>
    <w:rsid w:val="001E25CC"/>
    <w:rsid w:val="001E26D6"/>
    <w:rsid w:val="001E2779"/>
    <w:rsid w:val="001E2817"/>
    <w:rsid w:val="001E28D2"/>
    <w:rsid w:val="001E2A1E"/>
    <w:rsid w:val="001E2AD9"/>
    <w:rsid w:val="001E2C0C"/>
    <w:rsid w:val="001E301B"/>
    <w:rsid w:val="001E3186"/>
    <w:rsid w:val="001E33D4"/>
    <w:rsid w:val="001E3576"/>
    <w:rsid w:val="001E3598"/>
    <w:rsid w:val="001E391A"/>
    <w:rsid w:val="001E3962"/>
    <w:rsid w:val="001E3995"/>
    <w:rsid w:val="001E39A6"/>
    <w:rsid w:val="001E3AD1"/>
    <w:rsid w:val="001E3BF7"/>
    <w:rsid w:val="001E3BFA"/>
    <w:rsid w:val="001E3DE0"/>
    <w:rsid w:val="001E3E5F"/>
    <w:rsid w:val="001E3EE3"/>
    <w:rsid w:val="001E42DF"/>
    <w:rsid w:val="001E44B5"/>
    <w:rsid w:val="001E4722"/>
    <w:rsid w:val="001E4876"/>
    <w:rsid w:val="001E4ADF"/>
    <w:rsid w:val="001E4B33"/>
    <w:rsid w:val="001E4E74"/>
    <w:rsid w:val="001E516A"/>
    <w:rsid w:val="001E51F2"/>
    <w:rsid w:val="001E538D"/>
    <w:rsid w:val="001E53AE"/>
    <w:rsid w:val="001E53D3"/>
    <w:rsid w:val="001E56B3"/>
    <w:rsid w:val="001E56C6"/>
    <w:rsid w:val="001E5912"/>
    <w:rsid w:val="001E5B7F"/>
    <w:rsid w:val="001E5BC8"/>
    <w:rsid w:val="001E5FD4"/>
    <w:rsid w:val="001E60A5"/>
    <w:rsid w:val="001E6265"/>
    <w:rsid w:val="001E6307"/>
    <w:rsid w:val="001E6369"/>
    <w:rsid w:val="001E636A"/>
    <w:rsid w:val="001E65A8"/>
    <w:rsid w:val="001E670F"/>
    <w:rsid w:val="001E671A"/>
    <w:rsid w:val="001E696F"/>
    <w:rsid w:val="001E6CF3"/>
    <w:rsid w:val="001E6D0D"/>
    <w:rsid w:val="001E7153"/>
    <w:rsid w:val="001E79E4"/>
    <w:rsid w:val="001E7AED"/>
    <w:rsid w:val="001E7B09"/>
    <w:rsid w:val="001E7BB1"/>
    <w:rsid w:val="001E7F00"/>
    <w:rsid w:val="001E7FB8"/>
    <w:rsid w:val="001F02CA"/>
    <w:rsid w:val="001F047C"/>
    <w:rsid w:val="001F064C"/>
    <w:rsid w:val="001F0BE9"/>
    <w:rsid w:val="001F0C62"/>
    <w:rsid w:val="001F0F1A"/>
    <w:rsid w:val="001F1591"/>
    <w:rsid w:val="001F1651"/>
    <w:rsid w:val="001F16FD"/>
    <w:rsid w:val="001F186C"/>
    <w:rsid w:val="001F1ACD"/>
    <w:rsid w:val="001F1E1D"/>
    <w:rsid w:val="001F1F23"/>
    <w:rsid w:val="001F2089"/>
    <w:rsid w:val="001F20A0"/>
    <w:rsid w:val="001F219A"/>
    <w:rsid w:val="001F21F7"/>
    <w:rsid w:val="001F230C"/>
    <w:rsid w:val="001F232D"/>
    <w:rsid w:val="001F243A"/>
    <w:rsid w:val="001F26E5"/>
    <w:rsid w:val="001F2BAD"/>
    <w:rsid w:val="001F2F02"/>
    <w:rsid w:val="001F2FC3"/>
    <w:rsid w:val="001F2FC5"/>
    <w:rsid w:val="001F313C"/>
    <w:rsid w:val="001F31B3"/>
    <w:rsid w:val="001F31E7"/>
    <w:rsid w:val="001F36C6"/>
    <w:rsid w:val="001F39E1"/>
    <w:rsid w:val="001F3B6A"/>
    <w:rsid w:val="001F3C62"/>
    <w:rsid w:val="001F3C82"/>
    <w:rsid w:val="001F3C87"/>
    <w:rsid w:val="001F3D64"/>
    <w:rsid w:val="001F4079"/>
    <w:rsid w:val="001F418A"/>
    <w:rsid w:val="001F422E"/>
    <w:rsid w:val="001F490C"/>
    <w:rsid w:val="001F50A0"/>
    <w:rsid w:val="001F50A4"/>
    <w:rsid w:val="001F5909"/>
    <w:rsid w:val="001F591F"/>
    <w:rsid w:val="001F5A2F"/>
    <w:rsid w:val="001F5C2D"/>
    <w:rsid w:val="001F5CDD"/>
    <w:rsid w:val="001F5DAB"/>
    <w:rsid w:val="001F5EC0"/>
    <w:rsid w:val="001F5F89"/>
    <w:rsid w:val="001F6066"/>
    <w:rsid w:val="001F634F"/>
    <w:rsid w:val="001F636A"/>
    <w:rsid w:val="001F6462"/>
    <w:rsid w:val="001F64AB"/>
    <w:rsid w:val="001F64F4"/>
    <w:rsid w:val="001F651D"/>
    <w:rsid w:val="001F66C9"/>
    <w:rsid w:val="001F6719"/>
    <w:rsid w:val="001F67DC"/>
    <w:rsid w:val="001F691A"/>
    <w:rsid w:val="001F6EF1"/>
    <w:rsid w:val="001F70FF"/>
    <w:rsid w:val="001F7166"/>
    <w:rsid w:val="001F7180"/>
    <w:rsid w:val="001F7385"/>
    <w:rsid w:val="001F74D3"/>
    <w:rsid w:val="001F7A9A"/>
    <w:rsid w:val="001F7D3A"/>
    <w:rsid w:val="001F7F76"/>
    <w:rsid w:val="00200190"/>
    <w:rsid w:val="002001A3"/>
    <w:rsid w:val="00200461"/>
    <w:rsid w:val="002007A8"/>
    <w:rsid w:val="00200A87"/>
    <w:rsid w:val="00200C6E"/>
    <w:rsid w:val="00200D00"/>
    <w:rsid w:val="00200F89"/>
    <w:rsid w:val="002010B6"/>
    <w:rsid w:val="002010D9"/>
    <w:rsid w:val="00201191"/>
    <w:rsid w:val="002012DF"/>
    <w:rsid w:val="0020134A"/>
    <w:rsid w:val="00201539"/>
    <w:rsid w:val="002017AF"/>
    <w:rsid w:val="00201CCD"/>
    <w:rsid w:val="00201DAD"/>
    <w:rsid w:val="0020258A"/>
    <w:rsid w:val="002025E6"/>
    <w:rsid w:val="0020278B"/>
    <w:rsid w:val="002027CE"/>
    <w:rsid w:val="00202971"/>
    <w:rsid w:val="00202E65"/>
    <w:rsid w:val="00202F88"/>
    <w:rsid w:val="0020309D"/>
    <w:rsid w:val="002032AD"/>
    <w:rsid w:val="00203632"/>
    <w:rsid w:val="00203749"/>
    <w:rsid w:val="00203A0C"/>
    <w:rsid w:val="00203BE9"/>
    <w:rsid w:val="00203CA9"/>
    <w:rsid w:val="00203CB1"/>
    <w:rsid w:val="00203EA1"/>
    <w:rsid w:val="00204541"/>
    <w:rsid w:val="002046E5"/>
    <w:rsid w:val="00204A91"/>
    <w:rsid w:val="00204C1A"/>
    <w:rsid w:val="00204F44"/>
    <w:rsid w:val="002050CB"/>
    <w:rsid w:val="00205188"/>
    <w:rsid w:val="00205189"/>
    <w:rsid w:val="002051B7"/>
    <w:rsid w:val="00205205"/>
    <w:rsid w:val="00205345"/>
    <w:rsid w:val="002054B3"/>
    <w:rsid w:val="0020578E"/>
    <w:rsid w:val="002057C1"/>
    <w:rsid w:val="00205941"/>
    <w:rsid w:val="002059C0"/>
    <w:rsid w:val="00205F23"/>
    <w:rsid w:val="00205F76"/>
    <w:rsid w:val="00205FB8"/>
    <w:rsid w:val="00205FBE"/>
    <w:rsid w:val="00206025"/>
    <w:rsid w:val="002062DC"/>
    <w:rsid w:val="0020647D"/>
    <w:rsid w:val="0020670E"/>
    <w:rsid w:val="00206835"/>
    <w:rsid w:val="00206BA3"/>
    <w:rsid w:val="00206C03"/>
    <w:rsid w:val="00206E56"/>
    <w:rsid w:val="00207011"/>
    <w:rsid w:val="00207235"/>
    <w:rsid w:val="00207389"/>
    <w:rsid w:val="00207C21"/>
    <w:rsid w:val="00207CF9"/>
    <w:rsid w:val="00207FBB"/>
    <w:rsid w:val="002101CB"/>
    <w:rsid w:val="002101D7"/>
    <w:rsid w:val="002104CA"/>
    <w:rsid w:val="00210557"/>
    <w:rsid w:val="0021063D"/>
    <w:rsid w:val="002107FF"/>
    <w:rsid w:val="00210867"/>
    <w:rsid w:val="00210987"/>
    <w:rsid w:val="00210A4D"/>
    <w:rsid w:val="00210B1D"/>
    <w:rsid w:val="00210B7A"/>
    <w:rsid w:val="00210C6E"/>
    <w:rsid w:val="00210DEE"/>
    <w:rsid w:val="00210E12"/>
    <w:rsid w:val="00211134"/>
    <w:rsid w:val="002111F8"/>
    <w:rsid w:val="0021187B"/>
    <w:rsid w:val="002118AD"/>
    <w:rsid w:val="00211A20"/>
    <w:rsid w:val="00211F1A"/>
    <w:rsid w:val="0021204F"/>
    <w:rsid w:val="002121ED"/>
    <w:rsid w:val="002121F0"/>
    <w:rsid w:val="00212321"/>
    <w:rsid w:val="00212365"/>
    <w:rsid w:val="00212618"/>
    <w:rsid w:val="00212716"/>
    <w:rsid w:val="0021289D"/>
    <w:rsid w:val="00212D09"/>
    <w:rsid w:val="00212F1A"/>
    <w:rsid w:val="002130E9"/>
    <w:rsid w:val="002132D3"/>
    <w:rsid w:val="002132D5"/>
    <w:rsid w:val="00213328"/>
    <w:rsid w:val="00213375"/>
    <w:rsid w:val="0021351E"/>
    <w:rsid w:val="0021359F"/>
    <w:rsid w:val="002136D8"/>
    <w:rsid w:val="0021388E"/>
    <w:rsid w:val="00213C08"/>
    <w:rsid w:val="0021412A"/>
    <w:rsid w:val="00214231"/>
    <w:rsid w:val="00214502"/>
    <w:rsid w:val="002147AA"/>
    <w:rsid w:val="00214B88"/>
    <w:rsid w:val="00214F36"/>
    <w:rsid w:val="0021510D"/>
    <w:rsid w:val="002151CB"/>
    <w:rsid w:val="0021522E"/>
    <w:rsid w:val="0021547B"/>
    <w:rsid w:val="0021577D"/>
    <w:rsid w:val="002159B5"/>
    <w:rsid w:val="00215DC4"/>
    <w:rsid w:val="00215EF3"/>
    <w:rsid w:val="00216078"/>
    <w:rsid w:val="00216559"/>
    <w:rsid w:val="00216702"/>
    <w:rsid w:val="002168A0"/>
    <w:rsid w:val="00216944"/>
    <w:rsid w:val="00216A6E"/>
    <w:rsid w:val="00216B21"/>
    <w:rsid w:val="00216F48"/>
    <w:rsid w:val="0021705B"/>
    <w:rsid w:val="00217091"/>
    <w:rsid w:val="002171D9"/>
    <w:rsid w:val="00217253"/>
    <w:rsid w:val="002172EB"/>
    <w:rsid w:val="0021745F"/>
    <w:rsid w:val="002176A7"/>
    <w:rsid w:val="002176C8"/>
    <w:rsid w:val="00217C0C"/>
    <w:rsid w:val="00217CE4"/>
    <w:rsid w:val="00220299"/>
    <w:rsid w:val="0022045A"/>
    <w:rsid w:val="00220608"/>
    <w:rsid w:val="002206A1"/>
    <w:rsid w:val="0022075E"/>
    <w:rsid w:val="00220D11"/>
    <w:rsid w:val="00220DE3"/>
    <w:rsid w:val="00220E35"/>
    <w:rsid w:val="00220E4D"/>
    <w:rsid w:val="00221043"/>
    <w:rsid w:val="00221220"/>
    <w:rsid w:val="00221405"/>
    <w:rsid w:val="00221509"/>
    <w:rsid w:val="002216FD"/>
    <w:rsid w:val="00221AB4"/>
    <w:rsid w:val="00221B57"/>
    <w:rsid w:val="00221E1C"/>
    <w:rsid w:val="00221E90"/>
    <w:rsid w:val="00221FF1"/>
    <w:rsid w:val="00222070"/>
    <w:rsid w:val="0022212D"/>
    <w:rsid w:val="002225C9"/>
    <w:rsid w:val="00222C42"/>
    <w:rsid w:val="00222C7E"/>
    <w:rsid w:val="002230DD"/>
    <w:rsid w:val="00223184"/>
    <w:rsid w:val="002237C6"/>
    <w:rsid w:val="0022382F"/>
    <w:rsid w:val="00223875"/>
    <w:rsid w:val="00223CFD"/>
    <w:rsid w:val="00223E8F"/>
    <w:rsid w:val="00223EAB"/>
    <w:rsid w:val="00223F71"/>
    <w:rsid w:val="002241E1"/>
    <w:rsid w:val="0022420B"/>
    <w:rsid w:val="00224569"/>
    <w:rsid w:val="00224878"/>
    <w:rsid w:val="00224996"/>
    <w:rsid w:val="00224B9A"/>
    <w:rsid w:val="00224D38"/>
    <w:rsid w:val="00224DF8"/>
    <w:rsid w:val="00225065"/>
    <w:rsid w:val="002250AE"/>
    <w:rsid w:val="0022534C"/>
    <w:rsid w:val="00225527"/>
    <w:rsid w:val="002257D1"/>
    <w:rsid w:val="00225E8F"/>
    <w:rsid w:val="00226125"/>
    <w:rsid w:val="00226364"/>
    <w:rsid w:val="00226489"/>
    <w:rsid w:val="0022688E"/>
    <w:rsid w:val="00226B89"/>
    <w:rsid w:val="00226CB8"/>
    <w:rsid w:val="00226FDE"/>
    <w:rsid w:val="002272B2"/>
    <w:rsid w:val="002273F2"/>
    <w:rsid w:val="00227400"/>
    <w:rsid w:val="00227751"/>
    <w:rsid w:val="002278DC"/>
    <w:rsid w:val="0022795C"/>
    <w:rsid w:val="00227B66"/>
    <w:rsid w:val="00227C74"/>
    <w:rsid w:val="00230127"/>
    <w:rsid w:val="002306C3"/>
    <w:rsid w:val="00230910"/>
    <w:rsid w:val="00230E8C"/>
    <w:rsid w:val="00231085"/>
    <w:rsid w:val="00231125"/>
    <w:rsid w:val="002311F9"/>
    <w:rsid w:val="00231308"/>
    <w:rsid w:val="00231413"/>
    <w:rsid w:val="002319E3"/>
    <w:rsid w:val="00231A04"/>
    <w:rsid w:val="00231DB9"/>
    <w:rsid w:val="00231EF7"/>
    <w:rsid w:val="00232108"/>
    <w:rsid w:val="0023224E"/>
    <w:rsid w:val="002322F1"/>
    <w:rsid w:val="00232479"/>
    <w:rsid w:val="0023253E"/>
    <w:rsid w:val="00232615"/>
    <w:rsid w:val="00232718"/>
    <w:rsid w:val="00232745"/>
    <w:rsid w:val="002327DD"/>
    <w:rsid w:val="00232901"/>
    <w:rsid w:val="00232B8F"/>
    <w:rsid w:val="00232E53"/>
    <w:rsid w:val="002333D3"/>
    <w:rsid w:val="002333E9"/>
    <w:rsid w:val="00233610"/>
    <w:rsid w:val="0023373D"/>
    <w:rsid w:val="00233DA8"/>
    <w:rsid w:val="0023437E"/>
    <w:rsid w:val="0023446F"/>
    <w:rsid w:val="002344CA"/>
    <w:rsid w:val="002345BE"/>
    <w:rsid w:val="00234784"/>
    <w:rsid w:val="00234872"/>
    <w:rsid w:val="00234A5A"/>
    <w:rsid w:val="00234E4F"/>
    <w:rsid w:val="00234E6A"/>
    <w:rsid w:val="00234F5F"/>
    <w:rsid w:val="00234FB4"/>
    <w:rsid w:val="00235224"/>
    <w:rsid w:val="0023558C"/>
    <w:rsid w:val="00235595"/>
    <w:rsid w:val="00235621"/>
    <w:rsid w:val="002356BA"/>
    <w:rsid w:val="00235A0B"/>
    <w:rsid w:val="00235B9E"/>
    <w:rsid w:val="00235BE1"/>
    <w:rsid w:val="00235E29"/>
    <w:rsid w:val="002364AC"/>
    <w:rsid w:val="002364BB"/>
    <w:rsid w:val="0023654D"/>
    <w:rsid w:val="00236A6B"/>
    <w:rsid w:val="00236DB8"/>
    <w:rsid w:val="00236DCA"/>
    <w:rsid w:val="00236E71"/>
    <w:rsid w:val="00236EC2"/>
    <w:rsid w:val="00237304"/>
    <w:rsid w:val="00237483"/>
    <w:rsid w:val="00237AE8"/>
    <w:rsid w:val="00237F61"/>
    <w:rsid w:val="00237FFA"/>
    <w:rsid w:val="0024012A"/>
    <w:rsid w:val="0024016D"/>
    <w:rsid w:val="00240406"/>
    <w:rsid w:val="00240545"/>
    <w:rsid w:val="0024063E"/>
    <w:rsid w:val="0024088C"/>
    <w:rsid w:val="002408E3"/>
    <w:rsid w:val="00240C33"/>
    <w:rsid w:val="00240F52"/>
    <w:rsid w:val="002410D4"/>
    <w:rsid w:val="0024136C"/>
    <w:rsid w:val="00241A81"/>
    <w:rsid w:val="00241AE9"/>
    <w:rsid w:val="00241D5D"/>
    <w:rsid w:val="00241F12"/>
    <w:rsid w:val="00241FD0"/>
    <w:rsid w:val="0024220B"/>
    <w:rsid w:val="0024229D"/>
    <w:rsid w:val="0024260A"/>
    <w:rsid w:val="00242670"/>
    <w:rsid w:val="00242801"/>
    <w:rsid w:val="00242896"/>
    <w:rsid w:val="002428D8"/>
    <w:rsid w:val="00242905"/>
    <w:rsid w:val="00242B96"/>
    <w:rsid w:val="00242E73"/>
    <w:rsid w:val="002433EE"/>
    <w:rsid w:val="00243935"/>
    <w:rsid w:val="0024393A"/>
    <w:rsid w:val="00243D09"/>
    <w:rsid w:val="00243E33"/>
    <w:rsid w:val="00243FE2"/>
    <w:rsid w:val="002440E9"/>
    <w:rsid w:val="002441EE"/>
    <w:rsid w:val="0024448E"/>
    <w:rsid w:val="00244593"/>
    <w:rsid w:val="002446C8"/>
    <w:rsid w:val="0024488A"/>
    <w:rsid w:val="002449F2"/>
    <w:rsid w:val="00244B76"/>
    <w:rsid w:val="00244CB4"/>
    <w:rsid w:val="0024500A"/>
    <w:rsid w:val="002450C3"/>
    <w:rsid w:val="0024512C"/>
    <w:rsid w:val="00245301"/>
    <w:rsid w:val="00245393"/>
    <w:rsid w:val="002453C4"/>
    <w:rsid w:val="002456B8"/>
    <w:rsid w:val="002457A0"/>
    <w:rsid w:val="00245820"/>
    <w:rsid w:val="002458DC"/>
    <w:rsid w:val="00245A59"/>
    <w:rsid w:val="00245AB2"/>
    <w:rsid w:val="00245BBA"/>
    <w:rsid w:val="00245C66"/>
    <w:rsid w:val="00246111"/>
    <w:rsid w:val="002468E1"/>
    <w:rsid w:val="00246AFD"/>
    <w:rsid w:val="00246B18"/>
    <w:rsid w:val="00246FFA"/>
    <w:rsid w:val="00247393"/>
    <w:rsid w:val="0024744B"/>
    <w:rsid w:val="00247694"/>
    <w:rsid w:val="002476F8"/>
    <w:rsid w:val="00247770"/>
    <w:rsid w:val="002478F0"/>
    <w:rsid w:val="002478F9"/>
    <w:rsid w:val="00247A90"/>
    <w:rsid w:val="00247F0B"/>
    <w:rsid w:val="002500FE"/>
    <w:rsid w:val="00250238"/>
    <w:rsid w:val="002502D4"/>
    <w:rsid w:val="00250861"/>
    <w:rsid w:val="00250935"/>
    <w:rsid w:val="00251123"/>
    <w:rsid w:val="00251185"/>
    <w:rsid w:val="00251414"/>
    <w:rsid w:val="00251620"/>
    <w:rsid w:val="00251630"/>
    <w:rsid w:val="00251633"/>
    <w:rsid w:val="002516B3"/>
    <w:rsid w:val="00251BC5"/>
    <w:rsid w:val="00251C2E"/>
    <w:rsid w:val="00251DDE"/>
    <w:rsid w:val="00251F21"/>
    <w:rsid w:val="002520CB"/>
    <w:rsid w:val="0025241B"/>
    <w:rsid w:val="002525AA"/>
    <w:rsid w:val="002526A3"/>
    <w:rsid w:val="00252872"/>
    <w:rsid w:val="00252921"/>
    <w:rsid w:val="00252CF5"/>
    <w:rsid w:val="00252E0B"/>
    <w:rsid w:val="0025314D"/>
    <w:rsid w:val="00253235"/>
    <w:rsid w:val="00253620"/>
    <w:rsid w:val="00253AE6"/>
    <w:rsid w:val="00253B16"/>
    <w:rsid w:val="00253BE7"/>
    <w:rsid w:val="00253C55"/>
    <w:rsid w:val="00253CFA"/>
    <w:rsid w:val="00253E0C"/>
    <w:rsid w:val="00253E3A"/>
    <w:rsid w:val="00254494"/>
    <w:rsid w:val="002545BB"/>
    <w:rsid w:val="002547EE"/>
    <w:rsid w:val="00254B47"/>
    <w:rsid w:val="00254D9E"/>
    <w:rsid w:val="00254DA9"/>
    <w:rsid w:val="00254FA4"/>
    <w:rsid w:val="00254FCB"/>
    <w:rsid w:val="0025512C"/>
    <w:rsid w:val="002552AE"/>
    <w:rsid w:val="00255333"/>
    <w:rsid w:val="002553A1"/>
    <w:rsid w:val="00255E80"/>
    <w:rsid w:val="00255F95"/>
    <w:rsid w:val="0025692C"/>
    <w:rsid w:val="00256992"/>
    <w:rsid w:val="002569CC"/>
    <w:rsid w:val="00256D3A"/>
    <w:rsid w:val="00256D50"/>
    <w:rsid w:val="00256E86"/>
    <w:rsid w:val="00256F16"/>
    <w:rsid w:val="00257332"/>
    <w:rsid w:val="002574C3"/>
    <w:rsid w:val="0025779B"/>
    <w:rsid w:val="0025795D"/>
    <w:rsid w:val="00257A1A"/>
    <w:rsid w:val="00257D67"/>
    <w:rsid w:val="002606CE"/>
    <w:rsid w:val="00260838"/>
    <w:rsid w:val="00260871"/>
    <w:rsid w:val="00260877"/>
    <w:rsid w:val="00260A4C"/>
    <w:rsid w:val="00260BD1"/>
    <w:rsid w:val="00261688"/>
    <w:rsid w:val="00261725"/>
    <w:rsid w:val="00261761"/>
    <w:rsid w:val="00261AB9"/>
    <w:rsid w:val="00261B01"/>
    <w:rsid w:val="00261E4B"/>
    <w:rsid w:val="00261F7E"/>
    <w:rsid w:val="00261F84"/>
    <w:rsid w:val="0026207A"/>
    <w:rsid w:val="002623A8"/>
    <w:rsid w:val="00262457"/>
    <w:rsid w:val="002626C2"/>
    <w:rsid w:val="00262900"/>
    <w:rsid w:val="00262A78"/>
    <w:rsid w:val="00262C15"/>
    <w:rsid w:val="00262C97"/>
    <w:rsid w:val="00262F23"/>
    <w:rsid w:val="00263162"/>
    <w:rsid w:val="00263183"/>
    <w:rsid w:val="0026338A"/>
    <w:rsid w:val="002633F2"/>
    <w:rsid w:val="002634AF"/>
    <w:rsid w:val="002638A4"/>
    <w:rsid w:val="00263942"/>
    <w:rsid w:val="00263C7F"/>
    <w:rsid w:val="00263D18"/>
    <w:rsid w:val="00264155"/>
    <w:rsid w:val="00264539"/>
    <w:rsid w:val="002645F8"/>
    <w:rsid w:val="00264832"/>
    <w:rsid w:val="002648E1"/>
    <w:rsid w:val="00264C40"/>
    <w:rsid w:val="00264D5C"/>
    <w:rsid w:val="00264D8C"/>
    <w:rsid w:val="00264F1F"/>
    <w:rsid w:val="0026517F"/>
    <w:rsid w:val="00265191"/>
    <w:rsid w:val="002651D3"/>
    <w:rsid w:val="00265201"/>
    <w:rsid w:val="00265440"/>
    <w:rsid w:val="00265950"/>
    <w:rsid w:val="00265A7E"/>
    <w:rsid w:val="00265F74"/>
    <w:rsid w:val="00265FE6"/>
    <w:rsid w:val="002660A4"/>
    <w:rsid w:val="002660EC"/>
    <w:rsid w:val="00266234"/>
    <w:rsid w:val="002666FF"/>
    <w:rsid w:val="002667E8"/>
    <w:rsid w:val="002668CB"/>
    <w:rsid w:val="00266906"/>
    <w:rsid w:val="00266919"/>
    <w:rsid w:val="00266922"/>
    <w:rsid w:val="00266952"/>
    <w:rsid w:val="00266DB5"/>
    <w:rsid w:val="0026705B"/>
    <w:rsid w:val="00267410"/>
    <w:rsid w:val="002674CE"/>
    <w:rsid w:val="002677BC"/>
    <w:rsid w:val="002678A4"/>
    <w:rsid w:val="00267970"/>
    <w:rsid w:val="002679A4"/>
    <w:rsid w:val="00267B09"/>
    <w:rsid w:val="00267C2D"/>
    <w:rsid w:val="00267DB5"/>
    <w:rsid w:val="00270416"/>
    <w:rsid w:val="00270643"/>
    <w:rsid w:val="00270726"/>
    <w:rsid w:val="002707B9"/>
    <w:rsid w:val="00270948"/>
    <w:rsid w:val="002709D9"/>
    <w:rsid w:val="00270A41"/>
    <w:rsid w:val="00270B0D"/>
    <w:rsid w:val="00271013"/>
    <w:rsid w:val="00271360"/>
    <w:rsid w:val="0027216D"/>
    <w:rsid w:val="00272567"/>
    <w:rsid w:val="002728C7"/>
    <w:rsid w:val="00272B51"/>
    <w:rsid w:val="00272BC8"/>
    <w:rsid w:val="00272C83"/>
    <w:rsid w:val="00272F83"/>
    <w:rsid w:val="00273066"/>
    <w:rsid w:val="002736F7"/>
    <w:rsid w:val="002739BB"/>
    <w:rsid w:val="00273ABE"/>
    <w:rsid w:val="00273B10"/>
    <w:rsid w:val="00273B26"/>
    <w:rsid w:val="00273B46"/>
    <w:rsid w:val="00273E3B"/>
    <w:rsid w:val="00274055"/>
    <w:rsid w:val="00274386"/>
    <w:rsid w:val="002744F8"/>
    <w:rsid w:val="00274995"/>
    <w:rsid w:val="00274DC5"/>
    <w:rsid w:val="00274FF5"/>
    <w:rsid w:val="00275102"/>
    <w:rsid w:val="002755A9"/>
    <w:rsid w:val="0027590D"/>
    <w:rsid w:val="002759F2"/>
    <w:rsid w:val="00276006"/>
    <w:rsid w:val="002760AF"/>
    <w:rsid w:val="002764F2"/>
    <w:rsid w:val="00276653"/>
    <w:rsid w:val="00276695"/>
    <w:rsid w:val="00276762"/>
    <w:rsid w:val="002767F9"/>
    <w:rsid w:val="002768C8"/>
    <w:rsid w:val="00276B03"/>
    <w:rsid w:val="00276C0F"/>
    <w:rsid w:val="00276E86"/>
    <w:rsid w:val="002770AB"/>
    <w:rsid w:val="002772BA"/>
    <w:rsid w:val="002773CF"/>
    <w:rsid w:val="002776E5"/>
    <w:rsid w:val="00277844"/>
    <w:rsid w:val="002779CE"/>
    <w:rsid w:val="00277AE9"/>
    <w:rsid w:val="00277B60"/>
    <w:rsid w:val="00277C37"/>
    <w:rsid w:val="00277D79"/>
    <w:rsid w:val="00277E0F"/>
    <w:rsid w:val="002800CE"/>
    <w:rsid w:val="00280137"/>
    <w:rsid w:val="002804F9"/>
    <w:rsid w:val="002805DF"/>
    <w:rsid w:val="00280891"/>
    <w:rsid w:val="00280C2C"/>
    <w:rsid w:val="00280C54"/>
    <w:rsid w:val="00280D48"/>
    <w:rsid w:val="00280D86"/>
    <w:rsid w:val="00280E6B"/>
    <w:rsid w:val="00280F19"/>
    <w:rsid w:val="00281177"/>
    <w:rsid w:val="00281299"/>
    <w:rsid w:val="0028164F"/>
    <w:rsid w:val="002817E4"/>
    <w:rsid w:val="0028181B"/>
    <w:rsid w:val="00281A86"/>
    <w:rsid w:val="00281BDE"/>
    <w:rsid w:val="00281C86"/>
    <w:rsid w:val="00281E1C"/>
    <w:rsid w:val="00281FDC"/>
    <w:rsid w:val="00282045"/>
    <w:rsid w:val="0028281E"/>
    <w:rsid w:val="00282984"/>
    <w:rsid w:val="002829D4"/>
    <w:rsid w:val="00282EEF"/>
    <w:rsid w:val="002830B1"/>
    <w:rsid w:val="002830B7"/>
    <w:rsid w:val="002832F2"/>
    <w:rsid w:val="00283355"/>
    <w:rsid w:val="00283367"/>
    <w:rsid w:val="00283555"/>
    <w:rsid w:val="002836A1"/>
    <w:rsid w:val="00283B0B"/>
    <w:rsid w:val="00283CEC"/>
    <w:rsid w:val="00283EA7"/>
    <w:rsid w:val="0028422E"/>
    <w:rsid w:val="00284470"/>
    <w:rsid w:val="00284AD0"/>
    <w:rsid w:val="002853D3"/>
    <w:rsid w:val="002853D6"/>
    <w:rsid w:val="00285440"/>
    <w:rsid w:val="0028558A"/>
    <w:rsid w:val="002858F2"/>
    <w:rsid w:val="00285B9E"/>
    <w:rsid w:val="00285FC8"/>
    <w:rsid w:val="00286168"/>
    <w:rsid w:val="002861AC"/>
    <w:rsid w:val="00286201"/>
    <w:rsid w:val="00286252"/>
    <w:rsid w:val="00286554"/>
    <w:rsid w:val="002869ED"/>
    <w:rsid w:val="00286DEA"/>
    <w:rsid w:val="00286EB5"/>
    <w:rsid w:val="00287396"/>
    <w:rsid w:val="0028744B"/>
    <w:rsid w:val="00287556"/>
    <w:rsid w:val="0028795E"/>
    <w:rsid w:val="00287A48"/>
    <w:rsid w:val="00287D36"/>
    <w:rsid w:val="002902BB"/>
    <w:rsid w:val="00290348"/>
    <w:rsid w:val="00290365"/>
    <w:rsid w:val="002908B2"/>
    <w:rsid w:val="00290A5D"/>
    <w:rsid w:val="00290D7A"/>
    <w:rsid w:val="00290EA1"/>
    <w:rsid w:val="00291AAF"/>
    <w:rsid w:val="00291AFA"/>
    <w:rsid w:val="00291BF5"/>
    <w:rsid w:val="00291D6A"/>
    <w:rsid w:val="00291DED"/>
    <w:rsid w:val="00291FF3"/>
    <w:rsid w:val="00292054"/>
    <w:rsid w:val="00292799"/>
    <w:rsid w:val="002927CC"/>
    <w:rsid w:val="00292822"/>
    <w:rsid w:val="00292B6E"/>
    <w:rsid w:val="00292CFD"/>
    <w:rsid w:val="00292D47"/>
    <w:rsid w:val="00293163"/>
    <w:rsid w:val="002931B9"/>
    <w:rsid w:val="00293207"/>
    <w:rsid w:val="00293442"/>
    <w:rsid w:val="0029353A"/>
    <w:rsid w:val="0029363C"/>
    <w:rsid w:val="0029372D"/>
    <w:rsid w:val="002937FF"/>
    <w:rsid w:val="00293B0E"/>
    <w:rsid w:val="00293D30"/>
    <w:rsid w:val="00293DF2"/>
    <w:rsid w:val="00293FBB"/>
    <w:rsid w:val="0029403A"/>
    <w:rsid w:val="002940DB"/>
    <w:rsid w:val="00294550"/>
    <w:rsid w:val="00295074"/>
    <w:rsid w:val="00295225"/>
    <w:rsid w:val="002955BF"/>
    <w:rsid w:val="002955D0"/>
    <w:rsid w:val="00295666"/>
    <w:rsid w:val="002957B2"/>
    <w:rsid w:val="00295911"/>
    <w:rsid w:val="00295B93"/>
    <w:rsid w:val="00295D1E"/>
    <w:rsid w:val="002960ED"/>
    <w:rsid w:val="002962E0"/>
    <w:rsid w:val="00296572"/>
    <w:rsid w:val="00296608"/>
    <w:rsid w:val="00296798"/>
    <w:rsid w:val="0029686D"/>
    <w:rsid w:val="0029692E"/>
    <w:rsid w:val="002969C1"/>
    <w:rsid w:val="002969CE"/>
    <w:rsid w:val="00296AE2"/>
    <w:rsid w:val="00296DA1"/>
    <w:rsid w:val="00297085"/>
    <w:rsid w:val="002970A2"/>
    <w:rsid w:val="002970C4"/>
    <w:rsid w:val="00297313"/>
    <w:rsid w:val="0029763D"/>
    <w:rsid w:val="002977ED"/>
    <w:rsid w:val="002977FF"/>
    <w:rsid w:val="00297B2F"/>
    <w:rsid w:val="00297C58"/>
    <w:rsid w:val="00297DC9"/>
    <w:rsid w:val="002A0143"/>
    <w:rsid w:val="002A017C"/>
    <w:rsid w:val="002A038E"/>
    <w:rsid w:val="002A04EC"/>
    <w:rsid w:val="002A066F"/>
    <w:rsid w:val="002A0862"/>
    <w:rsid w:val="002A086C"/>
    <w:rsid w:val="002A0889"/>
    <w:rsid w:val="002A0A9D"/>
    <w:rsid w:val="002A0BA9"/>
    <w:rsid w:val="002A0BAD"/>
    <w:rsid w:val="002A0D0F"/>
    <w:rsid w:val="002A12BA"/>
    <w:rsid w:val="002A181B"/>
    <w:rsid w:val="002A189A"/>
    <w:rsid w:val="002A1B10"/>
    <w:rsid w:val="002A1B35"/>
    <w:rsid w:val="002A1C6D"/>
    <w:rsid w:val="002A1D49"/>
    <w:rsid w:val="002A1D90"/>
    <w:rsid w:val="002A2314"/>
    <w:rsid w:val="002A24BC"/>
    <w:rsid w:val="002A24D2"/>
    <w:rsid w:val="002A255E"/>
    <w:rsid w:val="002A25B9"/>
    <w:rsid w:val="002A3078"/>
    <w:rsid w:val="002A317A"/>
    <w:rsid w:val="002A3228"/>
    <w:rsid w:val="002A362F"/>
    <w:rsid w:val="002A3732"/>
    <w:rsid w:val="002A39C5"/>
    <w:rsid w:val="002A3DB8"/>
    <w:rsid w:val="002A4F76"/>
    <w:rsid w:val="002A50C6"/>
    <w:rsid w:val="002A523B"/>
    <w:rsid w:val="002A55EC"/>
    <w:rsid w:val="002A56C2"/>
    <w:rsid w:val="002A587C"/>
    <w:rsid w:val="002A596F"/>
    <w:rsid w:val="002A5A6D"/>
    <w:rsid w:val="002A5BB6"/>
    <w:rsid w:val="002A61CA"/>
    <w:rsid w:val="002A61D7"/>
    <w:rsid w:val="002A6403"/>
    <w:rsid w:val="002A66FD"/>
    <w:rsid w:val="002A6728"/>
    <w:rsid w:val="002A6764"/>
    <w:rsid w:val="002A6932"/>
    <w:rsid w:val="002A6BBA"/>
    <w:rsid w:val="002A6D13"/>
    <w:rsid w:val="002A6E00"/>
    <w:rsid w:val="002A6F32"/>
    <w:rsid w:val="002A7061"/>
    <w:rsid w:val="002A7177"/>
    <w:rsid w:val="002A739B"/>
    <w:rsid w:val="002A7B7B"/>
    <w:rsid w:val="002A7E51"/>
    <w:rsid w:val="002B01B2"/>
    <w:rsid w:val="002B02AF"/>
    <w:rsid w:val="002B0478"/>
    <w:rsid w:val="002B0830"/>
    <w:rsid w:val="002B0977"/>
    <w:rsid w:val="002B0AE9"/>
    <w:rsid w:val="002B0CFC"/>
    <w:rsid w:val="002B0FE5"/>
    <w:rsid w:val="002B12AD"/>
    <w:rsid w:val="002B196B"/>
    <w:rsid w:val="002B1A4B"/>
    <w:rsid w:val="002B1A9E"/>
    <w:rsid w:val="002B1ABA"/>
    <w:rsid w:val="002B1CED"/>
    <w:rsid w:val="002B20D6"/>
    <w:rsid w:val="002B25AB"/>
    <w:rsid w:val="002B26A6"/>
    <w:rsid w:val="002B271F"/>
    <w:rsid w:val="002B288D"/>
    <w:rsid w:val="002B2BCF"/>
    <w:rsid w:val="002B2C14"/>
    <w:rsid w:val="002B2C71"/>
    <w:rsid w:val="002B2E06"/>
    <w:rsid w:val="002B2E1A"/>
    <w:rsid w:val="002B2E4C"/>
    <w:rsid w:val="002B3095"/>
    <w:rsid w:val="002B3124"/>
    <w:rsid w:val="002B335C"/>
    <w:rsid w:val="002B3680"/>
    <w:rsid w:val="002B38C1"/>
    <w:rsid w:val="002B3969"/>
    <w:rsid w:val="002B3981"/>
    <w:rsid w:val="002B3A15"/>
    <w:rsid w:val="002B3B45"/>
    <w:rsid w:val="002B3CBF"/>
    <w:rsid w:val="002B3D65"/>
    <w:rsid w:val="002B3E89"/>
    <w:rsid w:val="002B3FA6"/>
    <w:rsid w:val="002B4296"/>
    <w:rsid w:val="002B43F7"/>
    <w:rsid w:val="002B452E"/>
    <w:rsid w:val="002B455B"/>
    <w:rsid w:val="002B4A3C"/>
    <w:rsid w:val="002B51B7"/>
    <w:rsid w:val="002B53A9"/>
    <w:rsid w:val="002B5524"/>
    <w:rsid w:val="002B5900"/>
    <w:rsid w:val="002B593B"/>
    <w:rsid w:val="002B594D"/>
    <w:rsid w:val="002B5998"/>
    <w:rsid w:val="002B5E95"/>
    <w:rsid w:val="002B5EF0"/>
    <w:rsid w:val="002B65EA"/>
    <w:rsid w:val="002B668F"/>
    <w:rsid w:val="002B681A"/>
    <w:rsid w:val="002B6A9D"/>
    <w:rsid w:val="002B6AD2"/>
    <w:rsid w:val="002B6D06"/>
    <w:rsid w:val="002B6F83"/>
    <w:rsid w:val="002B7262"/>
    <w:rsid w:val="002B77C4"/>
    <w:rsid w:val="002B77F2"/>
    <w:rsid w:val="002B7A14"/>
    <w:rsid w:val="002B7B16"/>
    <w:rsid w:val="002B7DA4"/>
    <w:rsid w:val="002B7E46"/>
    <w:rsid w:val="002C01D8"/>
    <w:rsid w:val="002C01FD"/>
    <w:rsid w:val="002C0210"/>
    <w:rsid w:val="002C037B"/>
    <w:rsid w:val="002C040B"/>
    <w:rsid w:val="002C0722"/>
    <w:rsid w:val="002C07E0"/>
    <w:rsid w:val="002C0B51"/>
    <w:rsid w:val="002C0D62"/>
    <w:rsid w:val="002C0E12"/>
    <w:rsid w:val="002C10CD"/>
    <w:rsid w:val="002C1299"/>
    <w:rsid w:val="002C137F"/>
    <w:rsid w:val="002C13EA"/>
    <w:rsid w:val="002C16E0"/>
    <w:rsid w:val="002C17F7"/>
    <w:rsid w:val="002C17FC"/>
    <w:rsid w:val="002C2207"/>
    <w:rsid w:val="002C24B5"/>
    <w:rsid w:val="002C255A"/>
    <w:rsid w:val="002C291A"/>
    <w:rsid w:val="002C2A8E"/>
    <w:rsid w:val="002C2CF7"/>
    <w:rsid w:val="002C2EB1"/>
    <w:rsid w:val="002C3330"/>
    <w:rsid w:val="002C3594"/>
    <w:rsid w:val="002C39BE"/>
    <w:rsid w:val="002C3BFA"/>
    <w:rsid w:val="002C3EA2"/>
    <w:rsid w:val="002C3F89"/>
    <w:rsid w:val="002C4201"/>
    <w:rsid w:val="002C447D"/>
    <w:rsid w:val="002C4662"/>
    <w:rsid w:val="002C4781"/>
    <w:rsid w:val="002C486E"/>
    <w:rsid w:val="002C4B9E"/>
    <w:rsid w:val="002C4BA1"/>
    <w:rsid w:val="002C5205"/>
    <w:rsid w:val="002C53F4"/>
    <w:rsid w:val="002C5461"/>
    <w:rsid w:val="002C58B2"/>
    <w:rsid w:val="002C58CA"/>
    <w:rsid w:val="002C5D0F"/>
    <w:rsid w:val="002C5D83"/>
    <w:rsid w:val="002C64D5"/>
    <w:rsid w:val="002C694D"/>
    <w:rsid w:val="002C6C76"/>
    <w:rsid w:val="002C6CE9"/>
    <w:rsid w:val="002C6ED8"/>
    <w:rsid w:val="002C6FE3"/>
    <w:rsid w:val="002C703F"/>
    <w:rsid w:val="002C71E5"/>
    <w:rsid w:val="002C72F6"/>
    <w:rsid w:val="002C754A"/>
    <w:rsid w:val="002C7AD9"/>
    <w:rsid w:val="002C7C81"/>
    <w:rsid w:val="002C7CF8"/>
    <w:rsid w:val="002C7F71"/>
    <w:rsid w:val="002D01DA"/>
    <w:rsid w:val="002D08C4"/>
    <w:rsid w:val="002D0C47"/>
    <w:rsid w:val="002D0E2D"/>
    <w:rsid w:val="002D130C"/>
    <w:rsid w:val="002D1428"/>
    <w:rsid w:val="002D15A1"/>
    <w:rsid w:val="002D15CA"/>
    <w:rsid w:val="002D172A"/>
    <w:rsid w:val="002D1B59"/>
    <w:rsid w:val="002D1C61"/>
    <w:rsid w:val="002D1DAC"/>
    <w:rsid w:val="002D224A"/>
    <w:rsid w:val="002D23F6"/>
    <w:rsid w:val="002D25BB"/>
    <w:rsid w:val="002D25C4"/>
    <w:rsid w:val="002D2B17"/>
    <w:rsid w:val="002D2C88"/>
    <w:rsid w:val="002D2E3C"/>
    <w:rsid w:val="002D2F76"/>
    <w:rsid w:val="002D2F81"/>
    <w:rsid w:val="002D2F99"/>
    <w:rsid w:val="002D30FD"/>
    <w:rsid w:val="002D38F6"/>
    <w:rsid w:val="002D39FE"/>
    <w:rsid w:val="002D3C27"/>
    <w:rsid w:val="002D3CFF"/>
    <w:rsid w:val="002D44B1"/>
    <w:rsid w:val="002D4710"/>
    <w:rsid w:val="002D47E3"/>
    <w:rsid w:val="002D48EA"/>
    <w:rsid w:val="002D4919"/>
    <w:rsid w:val="002D4C78"/>
    <w:rsid w:val="002D4CE8"/>
    <w:rsid w:val="002D4F04"/>
    <w:rsid w:val="002D4FCF"/>
    <w:rsid w:val="002D566F"/>
    <w:rsid w:val="002D56F3"/>
    <w:rsid w:val="002D5A9E"/>
    <w:rsid w:val="002D5F87"/>
    <w:rsid w:val="002D608C"/>
    <w:rsid w:val="002D6139"/>
    <w:rsid w:val="002D6160"/>
    <w:rsid w:val="002D6233"/>
    <w:rsid w:val="002D653A"/>
    <w:rsid w:val="002D65A5"/>
    <w:rsid w:val="002D6822"/>
    <w:rsid w:val="002D6A93"/>
    <w:rsid w:val="002D6DA7"/>
    <w:rsid w:val="002D70C0"/>
    <w:rsid w:val="002D7349"/>
    <w:rsid w:val="002D7700"/>
    <w:rsid w:val="002D7855"/>
    <w:rsid w:val="002D7A56"/>
    <w:rsid w:val="002D7A89"/>
    <w:rsid w:val="002D7B6A"/>
    <w:rsid w:val="002D7CB0"/>
    <w:rsid w:val="002D7CCC"/>
    <w:rsid w:val="002D7E35"/>
    <w:rsid w:val="002D7E44"/>
    <w:rsid w:val="002D7E6D"/>
    <w:rsid w:val="002D7EA5"/>
    <w:rsid w:val="002E00A2"/>
    <w:rsid w:val="002E0A07"/>
    <w:rsid w:val="002E0C3F"/>
    <w:rsid w:val="002E0C6C"/>
    <w:rsid w:val="002E0E8E"/>
    <w:rsid w:val="002E0EB6"/>
    <w:rsid w:val="002E0EB8"/>
    <w:rsid w:val="002E1437"/>
    <w:rsid w:val="002E14EA"/>
    <w:rsid w:val="002E15B5"/>
    <w:rsid w:val="002E1D33"/>
    <w:rsid w:val="002E1DE3"/>
    <w:rsid w:val="002E20EF"/>
    <w:rsid w:val="002E2180"/>
    <w:rsid w:val="002E2219"/>
    <w:rsid w:val="002E2476"/>
    <w:rsid w:val="002E24A1"/>
    <w:rsid w:val="002E2CC3"/>
    <w:rsid w:val="002E2F12"/>
    <w:rsid w:val="002E30DC"/>
    <w:rsid w:val="002E329B"/>
    <w:rsid w:val="002E34A1"/>
    <w:rsid w:val="002E3D43"/>
    <w:rsid w:val="002E3F5A"/>
    <w:rsid w:val="002E4391"/>
    <w:rsid w:val="002E455A"/>
    <w:rsid w:val="002E457D"/>
    <w:rsid w:val="002E4786"/>
    <w:rsid w:val="002E483F"/>
    <w:rsid w:val="002E4BAC"/>
    <w:rsid w:val="002E4DD1"/>
    <w:rsid w:val="002E5173"/>
    <w:rsid w:val="002E54A9"/>
    <w:rsid w:val="002E54D6"/>
    <w:rsid w:val="002E54EF"/>
    <w:rsid w:val="002E5BE6"/>
    <w:rsid w:val="002E5EAC"/>
    <w:rsid w:val="002E647A"/>
    <w:rsid w:val="002E64B7"/>
    <w:rsid w:val="002E66A6"/>
    <w:rsid w:val="002E68A9"/>
    <w:rsid w:val="002E68DD"/>
    <w:rsid w:val="002E6B62"/>
    <w:rsid w:val="002E6F7B"/>
    <w:rsid w:val="002E7160"/>
    <w:rsid w:val="002E726B"/>
    <w:rsid w:val="002E78BC"/>
    <w:rsid w:val="002E794D"/>
    <w:rsid w:val="002E7C8F"/>
    <w:rsid w:val="002E7D07"/>
    <w:rsid w:val="002E7F0D"/>
    <w:rsid w:val="002F01A0"/>
    <w:rsid w:val="002F01A5"/>
    <w:rsid w:val="002F0219"/>
    <w:rsid w:val="002F0223"/>
    <w:rsid w:val="002F069A"/>
    <w:rsid w:val="002F0813"/>
    <w:rsid w:val="002F0B30"/>
    <w:rsid w:val="002F0E8C"/>
    <w:rsid w:val="002F10DB"/>
    <w:rsid w:val="002F122D"/>
    <w:rsid w:val="002F14C1"/>
    <w:rsid w:val="002F174D"/>
    <w:rsid w:val="002F187A"/>
    <w:rsid w:val="002F18C6"/>
    <w:rsid w:val="002F1A72"/>
    <w:rsid w:val="002F1AE3"/>
    <w:rsid w:val="002F1CE4"/>
    <w:rsid w:val="002F1F68"/>
    <w:rsid w:val="002F1FA6"/>
    <w:rsid w:val="002F21D8"/>
    <w:rsid w:val="002F2203"/>
    <w:rsid w:val="002F2489"/>
    <w:rsid w:val="002F24C9"/>
    <w:rsid w:val="002F277E"/>
    <w:rsid w:val="002F2D68"/>
    <w:rsid w:val="002F3190"/>
    <w:rsid w:val="002F3598"/>
    <w:rsid w:val="002F38A4"/>
    <w:rsid w:val="002F3CF7"/>
    <w:rsid w:val="002F3DA8"/>
    <w:rsid w:val="002F3E84"/>
    <w:rsid w:val="002F4253"/>
    <w:rsid w:val="002F44AE"/>
    <w:rsid w:val="002F45D2"/>
    <w:rsid w:val="002F4794"/>
    <w:rsid w:val="002F47E6"/>
    <w:rsid w:val="002F487E"/>
    <w:rsid w:val="002F4A2C"/>
    <w:rsid w:val="002F4B12"/>
    <w:rsid w:val="002F4BED"/>
    <w:rsid w:val="002F50D6"/>
    <w:rsid w:val="002F510B"/>
    <w:rsid w:val="002F51D4"/>
    <w:rsid w:val="002F532F"/>
    <w:rsid w:val="002F53C3"/>
    <w:rsid w:val="002F54CE"/>
    <w:rsid w:val="002F5555"/>
    <w:rsid w:val="002F557B"/>
    <w:rsid w:val="002F566F"/>
    <w:rsid w:val="002F57A0"/>
    <w:rsid w:val="002F5E94"/>
    <w:rsid w:val="002F5FA3"/>
    <w:rsid w:val="002F6322"/>
    <w:rsid w:val="002F635B"/>
    <w:rsid w:val="002F63E6"/>
    <w:rsid w:val="002F640A"/>
    <w:rsid w:val="002F658B"/>
    <w:rsid w:val="002F6651"/>
    <w:rsid w:val="002F676E"/>
    <w:rsid w:val="002F690F"/>
    <w:rsid w:val="002F6910"/>
    <w:rsid w:val="002F6CEB"/>
    <w:rsid w:val="002F6D63"/>
    <w:rsid w:val="002F6DC3"/>
    <w:rsid w:val="002F716C"/>
    <w:rsid w:val="002F7237"/>
    <w:rsid w:val="002F744C"/>
    <w:rsid w:val="002F76F3"/>
    <w:rsid w:val="002F79C7"/>
    <w:rsid w:val="002F7FB6"/>
    <w:rsid w:val="002F7FF9"/>
    <w:rsid w:val="0030005B"/>
    <w:rsid w:val="0030006E"/>
    <w:rsid w:val="0030013F"/>
    <w:rsid w:val="0030017A"/>
    <w:rsid w:val="00300335"/>
    <w:rsid w:val="003004C3"/>
    <w:rsid w:val="00300554"/>
    <w:rsid w:val="003005E7"/>
    <w:rsid w:val="00300810"/>
    <w:rsid w:val="00300B0B"/>
    <w:rsid w:val="00300BEA"/>
    <w:rsid w:val="00300FB5"/>
    <w:rsid w:val="003010AC"/>
    <w:rsid w:val="0030121A"/>
    <w:rsid w:val="003012B8"/>
    <w:rsid w:val="00301389"/>
    <w:rsid w:val="00301790"/>
    <w:rsid w:val="00301917"/>
    <w:rsid w:val="00301E0E"/>
    <w:rsid w:val="00301F11"/>
    <w:rsid w:val="00301F53"/>
    <w:rsid w:val="00302074"/>
    <w:rsid w:val="0030292E"/>
    <w:rsid w:val="00303078"/>
    <w:rsid w:val="003030EF"/>
    <w:rsid w:val="0030312E"/>
    <w:rsid w:val="003032CC"/>
    <w:rsid w:val="00303300"/>
    <w:rsid w:val="00303520"/>
    <w:rsid w:val="0030389D"/>
    <w:rsid w:val="003038CB"/>
    <w:rsid w:val="00303A98"/>
    <w:rsid w:val="00303D15"/>
    <w:rsid w:val="00303D46"/>
    <w:rsid w:val="00303DD9"/>
    <w:rsid w:val="00304099"/>
    <w:rsid w:val="00304265"/>
    <w:rsid w:val="00304602"/>
    <w:rsid w:val="003048CE"/>
    <w:rsid w:val="003048DB"/>
    <w:rsid w:val="00304B9F"/>
    <w:rsid w:val="00304D6C"/>
    <w:rsid w:val="00305516"/>
    <w:rsid w:val="003058B8"/>
    <w:rsid w:val="003059E2"/>
    <w:rsid w:val="00305A6F"/>
    <w:rsid w:val="00305CCB"/>
    <w:rsid w:val="0030619D"/>
    <w:rsid w:val="003064FA"/>
    <w:rsid w:val="00306A6D"/>
    <w:rsid w:val="00306E91"/>
    <w:rsid w:val="0030701E"/>
    <w:rsid w:val="003070E0"/>
    <w:rsid w:val="003072B5"/>
    <w:rsid w:val="003078DD"/>
    <w:rsid w:val="00307BDB"/>
    <w:rsid w:val="00307BE4"/>
    <w:rsid w:val="00307D97"/>
    <w:rsid w:val="00307DDC"/>
    <w:rsid w:val="00307F9E"/>
    <w:rsid w:val="0031027C"/>
    <w:rsid w:val="00310961"/>
    <w:rsid w:val="00310F27"/>
    <w:rsid w:val="0031112B"/>
    <w:rsid w:val="003112DD"/>
    <w:rsid w:val="003112DF"/>
    <w:rsid w:val="00311405"/>
    <w:rsid w:val="00311620"/>
    <w:rsid w:val="00311709"/>
    <w:rsid w:val="00311802"/>
    <w:rsid w:val="003120B1"/>
    <w:rsid w:val="00312116"/>
    <w:rsid w:val="00312314"/>
    <w:rsid w:val="00312490"/>
    <w:rsid w:val="003127F7"/>
    <w:rsid w:val="00312825"/>
    <w:rsid w:val="00312A03"/>
    <w:rsid w:val="00312C03"/>
    <w:rsid w:val="00312DE6"/>
    <w:rsid w:val="0031303A"/>
    <w:rsid w:val="0031347A"/>
    <w:rsid w:val="0031352C"/>
    <w:rsid w:val="00313924"/>
    <w:rsid w:val="00313AF4"/>
    <w:rsid w:val="00313D54"/>
    <w:rsid w:val="00313DE3"/>
    <w:rsid w:val="00313E2A"/>
    <w:rsid w:val="00313F5E"/>
    <w:rsid w:val="003146A2"/>
    <w:rsid w:val="0031480F"/>
    <w:rsid w:val="00314D64"/>
    <w:rsid w:val="003152B8"/>
    <w:rsid w:val="003157A2"/>
    <w:rsid w:val="00315E83"/>
    <w:rsid w:val="00315ED9"/>
    <w:rsid w:val="003160BD"/>
    <w:rsid w:val="003161ED"/>
    <w:rsid w:val="00316751"/>
    <w:rsid w:val="003168CC"/>
    <w:rsid w:val="003168F8"/>
    <w:rsid w:val="00316B6C"/>
    <w:rsid w:val="00316C09"/>
    <w:rsid w:val="00316D19"/>
    <w:rsid w:val="00316E53"/>
    <w:rsid w:val="00316F3B"/>
    <w:rsid w:val="00316FE0"/>
    <w:rsid w:val="003170B9"/>
    <w:rsid w:val="0031726C"/>
    <w:rsid w:val="003174C3"/>
    <w:rsid w:val="003178CE"/>
    <w:rsid w:val="0031796A"/>
    <w:rsid w:val="00317B5F"/>
    <w:rsid w:val="00317C29"/>
    <w:rsid w:val="00317CDD"/>
    <w:rsid w:val="00317D39"/>
    <w:rsid w:val="00317D8F"/>
    <w:rsid w:val="00317DBD"/>
    <w:rsid w:val="00317DF6"/>
    <w:rsid w:val="00317F90"/>
    <w:rsid w:val="003200F5"/>
    <w:rsid w:val="00320214"/>
    <w:rsid w:val="00320252"/>
    <w:rsid w:val="00320256"/>
    <w:rsid w:val="003202DE"/>
    <w:rsid w:val="003204C3"/>
    <w:rsid w:val="003206CE"/>
    <w:rsid w:val="003206D6"/>
    <w:rsid w:val="003208DF"/>
    <w:rsid w:val="0032094F"/>
    <w:rsid w:val="003209C2"/>
    <w:rsid w:val="00320A28"/>
    <w:rsid w:val="00320A99"/>
    <w:rsid w:val="00320B25"/>
    <w:rsid w:val="00320BEF"/>
    <w:rsid w:val="00320E75"/>
    <w:rsid w:val="00321084"/>
    <w:rsid w:val="00321295"/>
    <w:rsid w:val="003213E3"/>
    <w:rsid w:val="00321421"/>
    <w:rsid w:val="003218D7"/>
    <w:rsid w:val="00321AE5"/>
    <w:rsid w:val="00321B2C"/>
    <w:rsid w:val="00321BED"/>
    <w:rsid w:val="00321C6F"/>
    <w:rsid w:val="00321CCE"/>
    <w:rsid w:val="00322054"/>
    <w:rsid w:val="00322149"/>
    <w:rsid w:val="00322250"/>
    <w:rsid w:val="003222DF"/>
    <w:rsid w:val="00322641"/>
    <w:rsid w:val="003226C2"/>
    <w:rsid w:val="003227C8"/>
    <w:rsid w:val="0032286D"/>
    <w:rsid w:val="00322BC6"/>
    <w:rsid w:val="00323422"/>
    <w:rsid w:val="0032355F"/>
    <w:rsid w:val="00323767"/>
    <w:rsid w:val="003238CD"/>
    <w:rsid w:val="00323B09"/>
    <w:rsid w:val="0032417F"/>
    <w:rsid w:val="0032419C"/>
    <w:rsid w:val="003245A6"/>
    <w:rsid w:val="00324728"/>
    <w:rsid w:val="0032484F"/>
    <w:rsid w:val="003249E4"/>
    <w:rsid w:val="00324EED"/>
    <w:rsid w:val="003250A9"/>
    <w:rsid w:val="003250D6"/>
    <w:rsid w:val="003255BA"/>
    <w:rsid w:val="003256CC"/>
    <w:rsid w:val="00325925"/>
    <w:rsid w:val="00325A3C"/>
    <w:rsid w:val="00325B99"/>
    <w:rsid w:val="003260C8"/>
    <w:rsid w:val="00326101"/>
    <w:rsid w:val="0032651D"/>
    <w:rsid w:val="003268FC"/>
    <w:rsid w:val="00326A0B"/>
    <w:rsid w:val="00326FA3"/>
    <w:rsid w:val="003271A6"/>
    <w:rsid w:val="00327949"/>
    <w:rsid w:val="003279F5"/>
    <w:rsid w:val="00327B55"/>
    <w:rsid w:val="00327B78"/>
    <w:rsid w:val="00327FBF"/>
    <w:rsid w:val="003301AB"/>
    <w:rsid w:val="00330687"/>
    <w:rsid w:val="0033068F"/>
    <w:rsid w:val="00330842"/>
    <w:rsid w:val="00330A03"/>
    <w:rsid w:val="00330B14"/>
    <w:rsid w:val="00330CD0"/>
    <w:rsid w:val="00330E65"/>
    <w:rsid w:val="00331015"/>
    <w:rsid w:val="003315F1"/>
    <w:rsid w:val="0033161B"/>
    <w:rsid w:val="0033163D"/>
    <w:rsid w:val="00331B66"/>
    <w:rsid w:val="00331C53"/>
    <w:rsid w:val="00331D40"/>
    <w:rsid w:val="0033206A"/>
    <w:rsid w:val="0033219B"/>
    <w:rsid w:val="003324F8"/>
    <w:rsid w:val="0033271F"/>
    <w:rsid w:val="003327A5"/>
    <w:rsid w:val="00332988"/>
    <w:rsid w:val="00332B24"/>
    <w:rsid w:val="00332B83"/>
    <w:rsid w:val="00333065"/>
    <w:rsid w:val="003333B0"/>
    <w:rsid w:val="003333EF"/>
    <w:rsid w:val="0033340C"/>
    <w:rsid w:val="00333551"/>
    <w:rsid w:val="0033363F"/>
    <w:rsid w:val="00333922"/>
    <w:rsid w:val="00333B24"/>
    <w:rsid w:val="00333DBD"/>
    <w:rsid w:val="00333FD3"/>
    <w:rsid w:val="003343B4"/>
    <w:rsid w:val="0033456A"/>
    <w:rsid w:val="003345E2"/>
    <w:rsid w:val="00334696"/>
    <w:rsid w:val="003347D2"/>
    <w:rsid w:val="00334997"/>
    <w:rsid w:val="00334A2D"/>
    <w:rsid w:val="00334BD1"/>
    <w:rsid w:val="00334C3F"/>
    <w:rsid w:val="00334C4F"/>
    <w:rsid w:val="00334CDB"/>
    <w:rsid w:val="00334D01"/>
    <w:rsid w:val="00334D96"/>
    <w:rsid w:val="00335549"/>
    <w:rsid w:val="003355C3"/>
    <w:rsid w:val="003355FE"/>
    <w:rsid w:val="00335B51"/>
    <w:rsid w:val="0033601C"/>
    <w:rsid w:val="0033603B"/>
    <w:rsid w:val="003363D6"/>
    <w:rsid w:val="003365AE"/>
    <w:rsid w:val="003366D5"/>
    <w:rsid w:val="00336733"/>
    <w:rsid w:val="003367C9"/>
    <w:rsid w:val="0033691C"/>
    <w:rsid w:val="00336BC6"/>
    <w:rsid w:val="00336F90"/>
    <w:rsid w:val="003370BA"/>
    <w:rsid w:val="0033732E"/>
    <w:rsid w:val="00337353"/>
    <w:rsid w:val="00337507"/>
    <w:rsid w:val="003378CE"/>
    <w:rsid w:val="00337B11"/>
    <w:rsid w:val="00337D5A"/>
    <w:rsid w:val="00340174"/>
    <w:rsid w:val="00340240"/>
    <w:rsid w:val="00340361"/>
    <w:rsid w:val="00340526"/>
    <w:rsid w:val="00340663"/>
    <w:rsid w:val="0034071F"/>
    <w:rsid w:val="0034075E"/>
    <w:rsid w:val="00340B29"/>
    <w:rsid w:val="00340B48"/>
    <w:rsid w:val="00340F48"/>
    <w:rsid w:val="00340F69"/>
    <w:rsid w:val="0034130F"/>
    <w:rsid w:val="00341571"/>
    <w:rsid w:val="00341659"/>
    <w:rsid w:val="00341A2A"/>
    <w:rsid w:val="00341A54"/>
    <w:rsid w:val="00341AFB"/>
    <w:rsid w:val="00341B89"/>
    <w:rsid w:val="00341C7E"/>
    <w:rsid w:val="00341E90"/>
    <w:rsid w:val="0034225D"/>
    <w:rsid w:val="0034231F"/>
    <w:rsid w:val="003425AC"/>
    <w:rsid w:val="003425C2"/>
    <w:rsid w:val="0034297B"/>
    <w:rsid w:val="003429EC"/>
    <w:rsid w:val="00342E25"/>
    <w:rsid w:val="00343027"/>
    <w:rsid w:val="003430AE"/>
    <w:rsid w:val="003430C3"/>
    <w:rsid w:val="00343200"/>
    <w:rsid w:val="003432EB"/>
    <w:rsid w:val="003436EB"/>
    <w:rsid w:val="00343913"/>
    <w:rsid w:val="003439C7"/>
    <w:rsid w:val="00343A29"/>
    <w:rsid w:val="00343E17"/>
    <w:rsid w:val="00343F99"/>
    <w:rsid w:val="0034423D"/>
    <w:rsid w:val="00344358"/>
    <w:rsid w:val="003444FB"/>
    <w:rsid w:val="00344568"/>
    <w:rsid w:val="003447E9"/>
    <w:rsid w:val="00344B55"/>
    <w:rsid w:val="00344B59"/>
    <w:rsid w:val="00344C8D"/>
    <w:rsid w:val="00344DFE"/>
    <w:rsid w:val="00344E8F"/>
    <w:rsid w:val="00344FB8"/>
    <w:rsid w:val="0034510E"/>
    <w:rsid w:val="003451A0"/>
    <w:rsid w:val="00345218"/>
    <w:rsid w:val="003453E1"/>
    <w:rsid w:val="00345415"/>
    <w:rsid w:val="00345A2F"/>
    <w:rsid w:val="00345B5F"/>
    <w:rsid w:val="00345C9B"/>
    <w:rsid w:val="0034603F"/>
    <w:rsid w:val="003463B0"/>
    <w:rsid w:val="003465C3"/>
    <w:rsid w:val="0034676C"/>
    <w:rsid w:val="0034699F"/>
    <w:rsid w:val="003469A7"/>
    <w:rsid w:val="00346BFC"/>
    <w:rsid w:val="00346FC4"/>
    <w:rsid w:val="00347223"/>
    <w:rsid w:val="003473B2"/>
    <w:rsid w:val="00347776"/>
    <w:rsid w:val="003477F3"/>
    <w:rsid w:val="0034781A"/>
    <w:rsid w:val="0034791C"/>
    <w:rsid w:val="00347922"/>
    <w:rsid w:val="00347B3E"/>
    <w:rsid w:val="00347EB7"/>
    <w:rsid w:val="00347F46"/>
    <w:rsid w:val="003501C6"/>
    <w:rsid w:val="0035061B"/>
    <w:rsid w:val="003508EB"/>
    <w:rsid w:val="00350BFD"/>
    <w:rsid w:val="00351036"/>
    <w:rsid w:val="003518B0"/>
    <w:rsid w:val="003518E1"/>
    <w:rsid w:val="00351B41"/>
    <w:rsid w:val="00351BA9"/>
    <w:rsid w:val="00352214"/>
    <w:rsid w:val="003523C9"/>
    <w:rsid w:val="00352745"/>
    <w:rsid w:val="003528EE"/>
    <w:rsid w:val="00352981"/>
    <w:rsid w:val="00352EB1"/>
    <w:rsid w:val="00352F61"/>
    <w:rsid w:val="00353037"/>
    <w:rsid w:val="00353144"/>
    <w:rsid w:val="003537EB"/>
    <w:rsid w:val="00353888"/>
    <w:rsid w:val="0035399E"/>
    <w:rsid w:val="00353A04"/>
    <w:rsid w:val="00353D2D"/>
    <w:rsid w:val="00353D7A"/>
    <w:rsid w:val="00354233"/>
    <w:rsid w:val="00354593"/>
    <w:rsid w:val="0035486B"/>
    <w:rsid w:val="00354A37"/>
    <w:rsid w:val="00354C7D"/>
    <w:rsid w:val="00354EEA"/>
    <w:rsid w:val="00355101"/>
    <w:rsid w:val="0035537F"/>
    <w:rsid w:val="003553D4"/>
    <w:rsid w:val="003553EA"/>
    <w:rsid w:val="003554AD"/>
    <w:rsid w:val="00355525"/>
    <w:rsid w:val="003558C4"/>
    <w:rsid w:val="00355B56"/>
    <w:rsid w:val="00355CE0"/>
    <w:rsid w:val="0035645E"/>
    <w:rsid w:val="003564B1"/>
    <w:rsid w:val="00356536"/>
    <w:rsid w:val="003566E0"/>
    <w:rsid w:val="003568F9"/>
    <w:rsid w:val="00356B16"/>
    <w:rsid w:val="00356B49"/>
    <w:rsid w:val="00356BBC"/>
    <w:rsid w:val="00357157"/>
    <w:rsid w:val="0035719F"/>
    <w:rsid w:val="0035759A"/>
    <w:rsid w:val="003575C9"/>
    <w:rsid w:val="003579C1"/>
    <w:rsid w:val="003579CE"/>
    <w:rsid w:val="00357E0D"/>
    <w:rsid w:val="00360091"/>
    <w:rsid w:val="00360367"/>
    <w:rsid w:val="003603E0"/>
    <w:rsid w:val="00360821"/>
    <w:rsid w:val="003608D5"/>
    <w:rsid w:val="00360A6D"/>
    <w:rsid w:val="00360B6C"/>
    <w:rsid w:val="00360ECF"/>
    <w:rsid w:val="00360F91"/>
    <w:rsid w:val="00361489"/>
    <w:rsid w:val="003615AA"/>
    <w:rsid w:val="003619F3"/>
    <w:rsid w:val="00361B88"/>
    <w:rsid w:val="00361BE2"/>
    <w:rsid w:val="00361CA9"/>
    <w:rsid w:val="00361EB8"/>
    <w:rsid w:val="00361F43"/>
    <w:rsid w:val="0036233A"/>
    <w:rsid w:val="003623BB"/>
    <w:rsid w:val="0036242C"/>
    <w:rsid w:val="00362470"/>
    <w:rsid w:val="003624C9"/>
    <w:rsid w:val="00362590"/>
    <w:rsid w:val="00362722"/>
    <w:rsid w:val="003627E6"/>
    <w:rsid w:val="00362B05"/>
    <w:rsid w:val="00362B42"/>
    <w:rsid w:val="00363092"/>
    <w:rsid w:val="003630C0"/>
    <w:rsid w:val="00363660"/>
    <w:rsid w:val="00363814"/>
    <w:rsid w:val="00363B2E"/>
    <w:rsid w:val="00363B39"/>
    <w:rsid w:val="00363FD4"/>
    <w:rsid w:val="00363FF6"/>
    <w:rsid w:val="003642D2"/>
    <w:rsid w:val="003644BE"/>
    <w:rsid w:val="00364507"/>
    <w:rsid w:val="0036473A"/>
    <w:rsid w:val="00364947"/>
    <w:rsid w:val="003649DF"/>
    <w:rsid w:val="003649F2"/>
    <w:rsid w:val="00364B80"/>
    <w:rsid w:val="003651C7"/>
    <w:rsid w:val="0036524C"/>
    <w:rsid w:val="00365322"/>
    <w:rsid w:val="003653F7"/>
    <w:rsid w:val="00365B5A"/>
    <w:rsid w:val="00365D6B"/>
    <w:rsid w:val="00365DF4"/>
    <w:rsid w:val="00365FD3"/>
    <w:rsid w:val="00366744"/>
    <w:rsid w:val="00366805"/>
    <w:rsid w:val="0036683B"/>
    <w:rsid w:val="0036689E"/>
    <w:rsid w:val="0036717F"/>
    <w:rsid w:val="003672F0"/>
    <w:rsid w:val="003673A0"/>
    <w:rsid w:val="003674EA"/>
    <w:rsid w:val="00367757"/>
    <w:rsid w:val="003677AB"/>
    <w:rsid w:val="003677B0"/>
    <w:rsid w:val="003677E4"/>
    <w:rsid w:val="00367897"/>
    <w:rsid w:val="003678EF"/>
    <w:rsid w:val="003679EC"/>
    <w:rsid w:val="00367B65"/>
    <w:rsid w:val="0037028D"/>
    <w:rsid w:val="00370299"/>
    <w:rsid w:val="003706B7"/>
    <w:rsid w:val="00370900"/>
    <w:rsid w:val="00370A41"/>
    <w:rsid w:val="00370C26"/>
    <w:rsid w:val="00370DD6"/>
    <w:rsid w:val="00370E88"/>
    <w:rsid w:val="00370F3F"/>
    <w:rsid w:val="00370F60"/>
    <w:rsid w:val="00371056"/>
    <w:rsid w:val="003710FF"/>
    <w:rsid w:val="003711E2"/>
    <w:rsid w:val="00371258"/>
    <w:rsid w:val="0037134D"/>
    <w:rsid w:val="003713E6"/>
    <w:rsid w:val="0037157B"/>
    <w:rsid w:val="00371699"/>
    <w:rsid w:val="003719AE"/>
    <w:rsid w:val="00371A3F"/>
    <w:rsid w:val="00371BF6"/>
    <w:rsid w:val="00371CC3"/>
    <w:rsid w:val="00371E81"/>
    <w:rsid w:val="00371FD0"/>
    <w:rsid w:val="003721BD"/>
    <w:rsid w:val="0037241E"/>
    <w:rsid w:val="00372554"/>
    <w:rsid w:val="003725EB"/>
    <w:rsid w:val="003726FD"/>
    <w:rsid w:val="003727C4"/>
    <w:rsid w:val="00372B60"/>
    <w:rsid w:val="00372CD2"/>
    <w:rsid w:val="00372F19"/>
    <w:rsid w:val="00372F25"/>
    <w:rsid w:val="00372FF0"/>
    <w:rsid w:val="003730DD"/>
    <w:rsid w:val="0037320D"/>
    <w:rsid w:val="00373290"/>
    <w:rsid w:val="003734D1"/>
    <w:rsid w:val="003735EE"/>
    <w:rsid w:val="00373879"/>
    <w:rsid w:val="003738D9"/>
    <w:rsid w:val="00373B0C"/>
    <w:rsid w:val="00373BD0"/>
    <w:rsid w:val="00373C7C"/>
    <w:rsid w:val="00373FAB"/>
    <w:rsid w:val="00374081"/>
    <w:rsid w:val="003742B5"/>
    <w:rsid w:val="003745FC"/>
    <w:rsid w:val="00374701"/>
    <w:rsid w:val="003747FB"/>
    <w:rsid w:val="00374904"/>
    <w:rsid w:val="00374995"/>
    <w:rsid w:val="00374CB9"/>
    <w:rsid w:val="00374D02"/>
    <w:rsid w:val="00374F6C"/>
    <w:rsid w:val="00374FE3"/>
    <w:rsid w:val="00375020"/>
    <w:rsid w:val="00375055"/>
    <w:rsid w:val="00375288"/>
    <w:rsid w:val="003753C6"/>
    <w:rsid w:val="00375813"/>
    <w:rsid w:val="00375C7A"/>
    <w:rsid w:val="00375CCE"/>
    <w:rsid w:val="00375D63"/>
    <w:rsid w:val="00375F59"/>
    <w:rsid w:val="00375FA4"/>
    <w:rsid w:val="00376017"/>
    <w:rsid w:val="00376078"/>
    <w:rsid w:val="003761CD"/>
    <w:rsid w:val="0037636A"/>
    <w:rsid w:val="003767F1"/>
    <w:rsid w:val="00376B83"/>
    <w:rsid w:val="003770D0"/>
    <w:rsid w:val="00377329"/>
    <w:rsid w:val="0037752A"/>
    <w:rsid w:val="003777E2"/>
    <w:rsid w:val="00377B91"/>
    <w:rsid w:val="00377C2A"/>
    <w:rsid w:val="00377C64"/>
    <w:rsid w:val="00377CD7"/>
    <w:rsid w:val="00377F34"/>
    <w:rsid w:val="003800BA"/>
    <w:rsid w:val="00380136"/>
    <w:rsid w:val="00380639"/>
    <w:rsid w:val="003809D4"/>
    <w:rsid w:val="00380A1A"/>
    <w:rsid w:val="00380A33"/>
    <w:rsid w:val="00380E5C"/>
    <w:rsid w:val="00381119"/>
    <w:rsid w:val="0038189B"/>
    <w:rsid w:val="00381D38"/>
    <w:rsid w:val="00381D6D"/>
    <w:rsid w:val="00381E25"/>
    <w:rsid w:val="003829FF"/>
    <w:rsid w:val="00382A26"/>
    <w:rsid w:val="00382D07"/>
    <w:rsid w:val="00382EBE"/>
    <w:rsid w:val="00383317"/>
    <w:rsid w:val="003834DF"/>
    <w:rsid w:val="00383673"/>
    <w:rsid w:val="003838C7"/>
    <w:rsid w:val="00383B83"/>
    <w:rsid w:val="0038411D"/>
    <w:rsid w:val="003841B5"/>
    <w:rsid w:val="00384392"/>
    <w:rsid w:val="003846DD"/>
    <w:rsid w:val="003846DE"/>
    <w:rsid w:val="003847BA"/>
    <w:rsid w:val="003848C6"/>
    <w:rsid w:val="003849C9"/>
    <w:rsid w:val="00384B4E"/>
    <w:rsid w:val="00384B7D"/>
    <w:rsid w:val="00384C0B"/>
    <w:rsid w:val="00384DC4"/>
    <w:rsid w:val="00384F28"/>
    <w:rsid w:val="00384F61"/>
    <w:rsid w:val="00384FD3"/>
    <w:rsid w:val="003856A9"/>
    <w:rsid w:val="003856F7"/>
    <w:rsid w:val="003858A3"/>
    <w:rsid w:val="003859D4"/>
    <w:rsid w:val="00385C08"/>
    <w:rsid w:val="00385EDD"/>
    <w:rsid w:val="0038605F"/>
    <w:rsid w:val="00386133"/>
    <w:rsid w:val="003863A8"/>
    <w:rsid w:val="003865C2"/>
    <w:rsid w:val="00386690"/>
    <w:rsid w:val="003867F7"/>
    <w:rsid w:val="003868A8"/>
    <w:rsid w:val="0038693A"/>
    <w:rsid w:val="00386A00"/>
    <w:rsid w:val="00386D16"/>
    <w:rsid w:val="00387195"/>
    <w:rsid w:val="00390A98"/>
    <w:rsid w:val="0039102D"/>
    <w:rsid w:val="003911B8"/>
    <w:rsid w:val="00391290"/>
    <w:rsid w:val="0039136A"/>
    <w:rsid w:val="003914FB"/>
    <w:rsid w:val="0039160C"/>
    <w:rsid w:val="00391616"/>
    <w:rsid w:val="00391AB5"/>
    <w:rsid w:val="00391DD1"/>
    <w:rsid w:val="00391E2E"/>
    <w:rsid w:val="00392106"/>
    <w:rsid w:val="00392201"/>
    <w:rsid w:val="00392323"/>
    <w:rsid w:val="003923FE"/>
    <w:rsid w:val="00392518"/>
    <w:rsid w:val="00392894"/>
    <w:rsid w:val="00392930"/>
    <w:rsid w:val="00392D12"/>
    <w:rsid w:val="00392D5C"/>
    <w:rsid w:val="00392E9D"/>
    <w:rsid w:val="00392F5D"/>
    <w:rsid w:val="00393068"/>
    <w:rsid w:val="00393E19"/>
    <w:rsid w:val="00393EF2"/>
    <w:rsid w:val="0039426C"/>
    <w:rsid w:val="0039453C"/>
    <w:rsid w:val="003947B1"/>
    <w:rsid w:val="003947CB"/>
    <w:rsid w:val="00394984"/>
    <w:rsid w:val="00394A5B"/>
    <w:rsid w:val="00394A72"/>
    <w:rsid w:val="00394C6D"/>
    <w:rsid w:val="00394F35"/>
    <w:rsid w:val="00395115"/>
    <w:rsid w:val="0039532E"/>
    <w:rsid w:val="003954BF"/>
    <w:rsid w:val="0039561E"/>
    <w:rsid w:val="00395829"/>
    <w:rsid w:val="00395C70"/>
    <w:rsid w:val="00395D26"/>
    <w:rsid w:val="00396344"/>
    <w:rsid w:val="003964C8"/>
    <w:rsid w:val="003968FF"/>
    <w:rsid w:val="003969DC"/>
    <w:rsid w:val="00396A49"/>
    <w:rsid w:val="00396A59"/>
    <w:rsid w:val="00396AAE"/>
    <w:rsid w:val="00396BCD"/>
    <w:rsid w:val="00396F5A"/>
    <w:rsid w:val="00397102"/>
    <w:rsid w:val="003971ED"/>
    <w:rsid w:val="00397215"/>
    <w:rsid w:val="003972FC"/>
    <w:rsid w:val="00397357"/>
    <w:rsid w:val="00397749"/>
    <w:rsid w:val="00397826"/>
    <w:rsid w:val="0039782F"/>
    <w:rsid w:val="00397B61"/>
    <w:rsid w:val="00397E10"/>
    <w:rsid w:val="003A0172"/>
    <w:rsid w:val="003A02A7"/>
    <w:rsid w:val="003A03E6"/>
    <w:rsid w:val="003A07D3"/>
    <w:rsid w:val="003A09FA"/>
    <w:rsid w:val="003A0A38"/>
    <w:rsid w:val="003A0B00"/>
    <w:rsid w:val="003A0F14"/>
    <w:rsid w:val="003A0F32"/>
    <w:rsid w:val="003A0FBC"/>
    <w:rsid w:val="003A1008"/>
    <w:rsid w:val="003A11AF"/>
    <w:rsid w:val="003A130A"/>
    <w:rsid w:val="003A135B"/>
    <w:rsid w:val="003A19F7"/>
    <w:rsid w:val="003A1E1E"/>
    <w:rsid w:val="003A1F8E"/>
    <w:rsid w:val="003A1FCE"/>
    <w:rsid w:val="003A20F1"/>
    <w:rsid w:val="003A22E0"/>
    <w:rsid w:val="003A2899"/>
    <w:rsid w:val="003A2B5C"/>
    <w:rsid w:val="003A35FA"/>
    <w:rsid w:val="003A3838"/>
    <w:rsid w:val="003A3AA8"/>
    <w:rsid w:val="003A3BBE"/>
    <w:rsid w:val="003A3C65"/>
    <w:rsid w:val="003A3CB4"/>
    <w:rsid w:val="003A3D12"/>
    <w:rsid w:val="003A4026"/>
    <w:rsid w:val="003A41AB"/>
    <w:rsid w:val="003A4923"/>
    <w:rsid w:val="003A4A86"/>
    <w:rsid w:val="003A4B82"/>
    <w:rsid w:val="003A4C26"/>
    <w:rsid w:val="003A4FEA"/>
    <w:rsid w:val="003A51E8"/>
    <w:rsid w:val="003A5217"/>
    <w:rsid w:val="003A52DE"/>
    <w:rsid w:val="003A53BA"/>
    <w:rsid w:val="003A5478"/>
    <w:rsid w:val="003A55DF"/>
    <w:rsid w:val="003A56EE"/>
    <w:rsid w:val="003A56F6"/>
    <w:rsid w:val="003A5746"/>
    <w:rsid w:val="003A581B"/>
    <w:rsid w:val="003A58F8"/>
    <w:rsid w:val="003A5944"/>
    <w:rsid w:val="003A596B"/>
    <w:rsid w:val="003A5C81"/>
    <w:rsid w:val="003A5FBA"/>
    <w:rsid w:val="003A66CC"/>
    <w:rsid w:val="003A6835"/>
    <w:rsid w:val="003A6900"/>
    <w:rsid w:val="003A6936"/>
    <w:rsid w:val="003A6997"/>
    <w:rsid w:val="003A6A65"/>
    <w:rsid w:val="003A75E5"/>
    <w:rsid w:val="003A7AE2"/>
    <w:rsid w:val="003A7B08"/>
    <w:rsid w:val="003B0177"/>
    <w:rsid w:val="003B0295"/>
    <w:rsid w:val="003B0331"/>
    <w:rsid w:val="003B03CB"/>
    <w:rsid w:val="003B04D7"/>
    <w:rsid w:val="003B07BA"/>
    <w:rsid w:val="003B0A9D"/>
    <w:rsid w:val="003B0C43"/>
    <w:rsid w:val="003B0D5E"/>
    <w:rsid w:val="003B0D97"/>
    <w:rsid w:val="003B1069"/>
    <w:rsid w:val="003B163B"/>
    <w:rsid w:val="003B199E"/>
    <w:rsid w:val="003B1B4B"/>
    <w:rsid w:val="003B1D25"/>
    <w:rsid w:val="003B2407"/>
    <w:rsid w:val="003B24A1"/>
    <w:rsid w:val="003B263F"/>
    <w:rsid w:val="003B27AB"/>
    <w:rsid w:val="003B2852"/>
    <w:rsid w:val="003B285E"/>
    <w:rsid w:val="003B2BF0"/>
    <w:rsid w:val="003B2CFD"/>
    <w:rsid w:val="003B318A"/>
    <w:rsid w:val="003B3211"/>
    <w:rsid w:val="003B345C"/>
    <w:rsid w:val="003B3820"/>
    <w:rsid w:val="003B3DF3"/>
    <w:rsid w:val="003B3F51"/>
    <w:rsid w:val="003B3F6D"/>
    <w:rsid w:val="003B4285"/>
    <w:rsid w:val="003B4412"/>
    <w:rsid w:val="003B442A"/>
    <w:rsid w:val="003B4B69"/>
    <w:rsid w:val="003B4CA2"/>
    <w:rsid w:val="003B4ECB"/>
    <w:rsid w:val="003B506B"/>
    <w:rsid w:val="003B55AC"/>
    <w:rsid w:val="003B56CB"/>
    <w:rsid w:val="003B595F"/>
    <w:rsid w:val="003B5E20"/>
    <w:rsid w:val="003B6257"/>
    <w:rsid w:val="003B63BD"/>
    <w:rsid w:val="003B6782"/>
    <w:rsid w:val="003B6BB8"/>
    <w:rsid w:val="003B6E10"/>
    <w:rsid w:val="003B6FD0"/>
    <w:rsid w:val="003B6FDE"/>
    <w:rsid w:val="003B7AC1"/>
    <w:rsid w:val="003B7F18"/>
    <w:rsid w:val="003B7F55"/>
    <w:rsid w:val="003B7FAA"/>
    <w:rsid w:val="003B7FCB"/>
    <w:rsid w:val="003C0365"/>
    <w:rsid w:val="003C054C"/>
    <w:rsid w:val="003C0569"/>
    <w:rsid w:val="003C06C4"/>
    <w:rsid w:val="003C0749"/>
    <w:rsid w:val="003C0A7A"/>
    <w:rsid w:val="003C0B45"/>
    <w:rsid w:val="003C0E1F"/>
    <w:rsid w:val="003C0F0E"/>
    <w:rsid w:val="003C1040"/>
    <w:rsid w:val="003C112A"/>
    <w:rsid w:val="003C15FF"/>
    <w:rsid w:val="003C1A6D"/>
    <w:rsid w:val="003C1A9B"/>
    <w:rsid w:val="003C1CEC"/>
    <w:rsid w:val="003C201A"/>
    <w:rsid w:val="003C2225"/>
    <w:rsid w:val="003C243F"/>
    <w:rsid w:val="003C27F6"/>
    <w:rsid w:val="003C27FE"/>
    <w:rsid w:val="003C2813"/>
    <w:rsid w:val="003C2A5D"/>
    <w:rsid w:val="003C2C52"/>
    <w:rsid w:val="003C2C58"/>
    <w:rsid w:val="003C2F2C"/>
    <w:rsid w:val="003C2F72"/>
    <w:rsid w:val="003C30D7"/>
    <w:rsid w:val="003C3554"/>
    <w:rsid w:val="003C3594"/>
    <w:rsid w:val="003C36BD"/>
    <w:rsid w:val="003C3858"/>
    <w:rsid w:val="003C39DE"/>
    <w:rsid w:val="003C3BF0"/>
    <w:rsid w:val="003C3D3F"/>
    <w:rsid w:val="003C4011"/>
    <w:rsid w:val="003C40E7"/>
    <w:rsid w:val="003C4231"/>
    <w:rsid w:val="003C43CE"/>
    <w:rsid w:val="003C461D"/>
    <w:rsid w:val="003C4620"/>
    <w:rsid w:val="003C47F2"/>
    <w:rsid w:val="003C49B8"/>
    <w:rsid w:val="003C4B10"/>
    <w:rsid w:val="003C4F31"/>
    <w:rsid w:val="003C4F71"/>
    <w:rsid w:val="003C50FE"/>
    <w:rsid w:val="003C519B"/>
    <w:rsid w:val="003C5298"/>
    <w:rsid w:val="003C5459"/>
    <w:rsid w:val="003C5507"/>
    <w:rsid w:val="003C552E"/>
    <w:rsid w:val="003C5734"/>
    <w:rsid w:val="003C5755"/>
    <w:rsid w:val="003C5C92"/>
    <w:rsid w:val="003C5D1A"/>
    <w:rsid w:val="003C5DC5"/>
    <w:rsid w:val="003C5F63"/>
    <w:rsid w:val="003C6148"/>
    <w:rsid w:val="003C6442"/>
    <w:rsid w:val="003C67FC"/>
    <w:rsid w:val="003C6D81"/>
    <w:rsid w:val="003C6F1A"/>
    <w:rsid w:val="003C6F5F"/>
    <w:rsid w:val="003C6F8A"/>
    <w:rsid w:val="003C702A"/>
    <w:rsid w:val="003C70A0"/>
    <w:rsid w:val="003C70CE"/>
    <w:rsid w:val="003C7168"/>
    <w:rsid w:val="003C73CF"/>
    <w:rsid w:val="003C7433"/>
    <w:rsid w:val="003C750D"/>
    <w:rsid w:val="003C7B1D"/>
    <w:rsid w:val="003C7BA1"/>
    <w:rsid w:val="003C7EE3"/>
    <w:rsid w:val="003C7F73"/>
    <w:rsid w:val="003C7F8E"/>
    <w:rsid w:val="003D0014"/>
    <w:rsid w:val="003D0700"/>
    <w:rsid w:val="003D0C67"/>
    <w:rsid w:val="003D1033"/>
    <w:rsid w:val="003D11C3"/>
    <w:rsid w:val="003D1280"/>
    <w:rsid w:val="003D14A4"/>
    <w:rsid w:val="003D14DB"/>
    <w:rsid w:val="003D160B"/>
    <w:rsid w:val="003D1830"/>
    <w:rsid w:val="003D1856"/>
    <w:rsid w:val="003D1A14"/>
    <w:rsid w:val="003D1B21"/>
    <w:rsid w:val="003D1C08"/>
    <w:rsid w:val="003D1F0B"/>
    <w:rsid w:val="003D2156"/>
    <w:rsid w:val="003D22CB"/>
    <w:rsid w:val="003D26BA"/>
    <w:rsid w:val="003D2761"/>
    <w:rsid w:val="003D2C63"/>
    <w:rsid w:val="003D2EED"/>
    <w:rsid w:val="003D305D"/>
    <w:rsid w:val="003D311D"/>
    <w:rsid w:val="003D35BA"/>
    <w:rsid w:val="003D35ED"/>
    <w:rsid w:val="003D3BDE"/>
    <w:rsid w:val="003D3C1D"/>
    <w:rsid w:val="003D3CAE"/>
    <w:rsid w:val="003D40BD"/>
    <w:rsid w:val="003D4813"/>
    <w:rsid w:val="003D4895"/>
    <w:rsid w:val="003D4FE6"/>
    <w:rsid w:val="003D4FF4"/>
    <w:rsid w:val="003D522A"/>
    <w:rsid w:val="003D562D"/>
    <w:rsid w:val="003D56B3"/>
    <w:rsid w:val="003D56F0"/>
    <w:rsid w:val="003D5756"/>
    <w:rsid w:val="003D59DD"/>
    <w:rsid w:val="003D5A10"/>
    <w:rsid w:val="003D5C90"/>
    <w:rsid w:val="003D5CDD"/>
    <w:rsid w:val="003D6147"/>
    <w:rsid w:val="003D63EE"/>
    <w:rsid w:val="003D64D3"/>
    <w:rsid w:val="003D658C"/>
    <w:rsid w:val="003D669E"/>
    <w:rsid w:val="003D66FA"/>
    <w:rsid w:val="003D6A02"/>
    <w:rsid w:val="003D6B85"/>
    <w:rsid w:val="003D6FDA"/>
    <w:rsid w:val="003D70A3"/>
    <w:rsid w:val="003D7511"/>
    <w:rsid w:val="003D756C"/>
    <w:rsid w:val="003D7B21"/>
    <w:rsid w:val="003D7BC9"/>
    <w:rsid w:val="003D7BD2"/>
    <w:rsid w:val="003D7D16"/>
    <w:rsid w:val="003D7DD6"/>
    <w:rsid w:val="003D7E16"/>
    <w:rsid w:val="003D7E4B"/>
    <w:rsid w:val="003D7F32"/>
    <w:rsid w:val="003D7FC5"/>
    <w:rsid w:val="003E00D5"/>
    <w:rsid w:val="003E0210"/>
    <w:rsid w:val="003E0372"/>
    <w:rsid w:val="003E03EE"/>
    <w:rsid w:val="003E08D1"/>
    <w:rsid w:val="003E091E"/>
    <w:rsid w:val="003E0AEE"/>
    <w:rsid w:val="003E0B6E"/>
    <w:rsid w:val="003E0DAD"/>
    <w:rsid w:val="003E10AF"/>
    <w:rsid w:val="003E115B"/>
    <w:rsid w:val="003E115F"/>
    <w:rsid w:val="003E116B"/>
    <w:rsid w:val="003E1D88"/>
    <w:rsid w:val="003E23B2"/>
    <w:rsid w:val="003E242A"/>
    <w:rsid w:val="003E292A"/>
    <w:rsid w:val="003E2947"/>
    <w:rsid w:val="003E2954"/>
    <w:rsid w:val="003E2AC6"/>
    <w:rsid w:val="003E2EA6"/>
    <w:rsid w:val="003E3397"/>
    <w:rsid w:val="003E33C6"/>
    <w:rsid w:val="003E3441"/>
    <w:rsid w:val="003E39CE"/>
    <w:rsid w:val="003E3BC5"/>
    <w:rsid w:val="003E3C0C"/>
    <w:rsid w:val="003E3CBD"/>
    <w:rsid w:val="003E3F1A"/>
    <w:rsid w:val="003E3F8F"/>
    <w:rsid w:val="003E4608"/>
    <w:rsid w:val="003E4663"/>
    <w:rsid w:val="003E46EE"/>
    <w:rsid w:val="003E471F"/>
    <w:rsid w:val="003E478F"/>
    <w:rsid w:val="003E48A1"/>
    <w:rsid w:val="003E48BE"/>
    <w:rsid w:val="003E48E9"/>
    <w:rsid w:val="003E4AE3"/>
    <w:rsid w:val="003E4C33"/>
    <w:rsid w:val="003E4E36"/>
    <w:rsid w:val="003E5072"/>
    <w:rsid w:val="003E51C2"/>
    <w:rsid w:val="003E5422"/>
    <w:rsid w:val="003E59D6"/>
    <w:rsid w:val="003E5B32"/>
    <w:rsid w:val="003E618D"/>
    <w:rsid w:val="003E631E"/>
    <w:rsid w:val="003E6487"/>
    <w:rsid w:val="003E649F"/>
    <w:rsid w:val="003E6669"/>
    <w:rsid w:val="003E68D3"/>
    <w:rsid w:val="003E6ABE"/>
    <w:rsid w:val="003E6F74"/>
    <w:rsid w:val="003E6F87"/>
    <w:rsid w:val="003E7948"/>
    <w:rsid w:val="003F0624"/>
    <w:rsid w:val="003F0A41"/>
    <w:rsid w:val="003F0EA1"/>
    <w:rsid w:val="003F100F"/>
    <w:rsid w:val="003F1024"/>
    <w:rsid w:val="003F1487"/>
    <w:rsid w:val="003F187A"/>
    <w:rsid w:val="003F1900"/>
    <w:rsid w:val="003F1D14"/>
    <w:rsid w:val="003F1D2E"/>
    <w:rsid w:val="003F1F10"/>
    <w:rsid w:val="003F1FF6"/>
    <w:rsid w:val="003F2433"/>
    <w:rsid w:val="003F2560"/>
    <w:rsid w:val="003F27FD"/>
    <w:rsid w:val="003F2997"/>
    <w:rsid w:val="003F2BE3"/>
    <w:rsid w:val="003F2D40"/>
    <w:rsid w:val="003F2D82"/>
    <w:rsid w:val="003F2E28"/>
    <w:rsid w:val="003F336A"/>
    <w:rsid w:val="003F3483"/>
    <w:rsid w:val="003F35A4"/>
    <w:rsid w:val="003F3835"/>
    <w:rsid w:val="003F3910"/>
    <w:rsid w:val="003F3D8C"/>
    <w:rsid w:val="003F414C"/>
    <w:rsid w:val="003F4705"/>
    <w:rsid w:val="003F474F"/>
    <w:rsid w:val="003F497F"/>
    <w:rsid w:val="003F49E6"/>
    <w:rsid w:val="003F4BAE"/>
    <w:rsid w:val="003F4C83"/>
    <w:rsid w:val="003F4CB5"/>
    <w:rsid w:val="003F5576"/>
    <w:rsid w:val="003F5807"/>
    <w:rsid w:val="003F5B9A"/>
    <w:rsid w:val="003F5C5E"/>
    <w:rsid w:val="003F5D04"/>
    <w:rsid w:val="003F5D33"/>
    <w:rsid w:val="003F5DDE"/>
    <w:rsid w:val="003F6059"/>
    <w:rsid w:val="003F61C8"/>
    <w:rsid w:val="003F6322"/>
    <w:rsid w:val="003F64BE"/>
    <w:rsid w:val="003F6521"/>
    <w:rsid w:val="003F69EB"/>
    <w:rsid w:val="003F6B90"/>
    <w:rsid w:val="003F6E71"/>
    <w:rsid w:val="003F6F07"/>
    <w:rsid w:val="003F71DB"/>
    <w:rsid w:val="003F74DA"/>
    <w:rsid w:val="003F7594"/>
    <w:rsid w:val="003F76B9"/>
    <w:rsid w:val="003F7767"/>
    <w:rsid w:val="003F78FA"/>
    <w:rsid w:val="003F79AB"/>
    <w:rsid w:val="003F7A10"/>
    <w:rsid w:val="003F7B92"/>
    <w:rsid w:val="003F7BDE"/>
    <w:rsid w:val="004003EB"/>
    <w:rsid w:val="004004D4"/>
    <w:rsid w:val="00400567"/>
    <w:rsid w:val="0040061D"/>
    <w:rsid w:val="0040062E"/>
    <w:rsid w:val="0040084E"/>
    <w:rsid w:val="0040086B"/>
    <w:rsid w:val="0040088A"/>
    <w:rsid w:val="00400959"/>
    <w:rsid w:val="00400CA3"/>
    <w:rsid w:val="00400ED7"/>
    <w:rsid w:val="004010D2"/>
    <w:rsid w:val="0040110D"/>
    <w:rsid w:val="004013F2"/>
    <w:rsid w:val="0040163F"/>
    <w:rsid w:val="004016CC"/>
    <w:rsid w:val="00401D48"/>
    <w:rsid w:val="00401DE5"/>
    <w:rsid w:val="00401F0C"/>
    <w:rsid w:val="00401F2C"/>
    <w:rsid w:val="00401FB7"/>
    <w:rsid w:val="00402009"/>
    <w:rsid w:val="00402120"/>
    <w:rsid w:val="004023BD"/>
    <w:rsid w:val="00402520"/>
    <w:rsid w:val="004026C1"/>
    <w:rsid w:val="00402BA1"/>
    <w:rsid w:val="00402C68"/>
    <w:rsid w:val="00402D79"/>
    <w:rsid w:val="0040306E"/>
    <w:rsid w:val="00403192"/>
    <w:rsid w:val="004035DC"/>
    <w:rsid w:val="0040376A"/>
    <w:rsid w:val="004038A6"/>
    <w:rsid w:val="00403929"/>
    <w:rsid w:val="00403E96"/>
    <w:rsid w:val="00403F8F"/>
    <w:rsid w:val="0040408D"/>
    <w:rsid w:val="004040E0"/>
    <w:rsid w:val="004041E1"/>
    <w:rsid w:val="00404281"/>
    <w:rsid w:val="00404433"/>
    <w:rsid w:val="00404520"/>
    <w:rsid w:val="00404CE2"/>
    <w:rsid w:val="00404E2D"/>
    <w:rsid w:val="00404E54"/>
    <w:rsid w:val="0040516F"/>
    <w:rsid w:val="00405255"/>
    <w:rsid w:val="00405441"/>
    <w:rsid w:val="004054CE"/>
    <w:rsid w:val="0040599D"/>
    <w:rsid w:val="00405A56"/>
    <w:rsid w:val="00405A8F"/>
    <w:rsid w:val="00405AD8"/>
    <w:rsid w:val="00405BCE"/>
    <w:rsid w:val="00405E57"/>
    <w:rsid w:val="00406168"/>
    <w:rsid w:val="004061AD"/>
    <w:rsid w:val="004061EC"/>
    <w:rsid w:val="004062C3"/>
    <w:rsid w:val="004069B9"/>
    <w:rsid w:val="004069FE"/>
    <w:rsid w:val="00406C31"/>
    <w:rsid w:val="00406DA5"/>
    <w:rsid w:val="00406EAA"/>
    <w:rsid w:val="00407736"/>
    <w:rsid w:val="00407824"/>
    <w:rsid w:val="0040788B"/>
    <w:rsid w:val="004078ED"/>
    <w:rsid w:val="0040798C"/>
    <w:rsid w:val="00407D4A"/>
    <w:rsid w:val="00407E1E"/>
    <w:rsid w:val="00407E3F"/>
    <w:rsid w:val="00407EDD"/>
    <w:rsid w:val="00410047"/>
    <w:rsid w:val="004102A1"/>
    <w:rsid w:val="004102D9"/>
    <w:rsid w:val="00410334"/>
    <w:rsid w:val="004105BD"/>
    <w:rsid w:val="00410656"/>
    <w:rsid w:val="00410B65"/>
    <w:rsid w:val="00410BFF"/>
    <w:rsid w:val="00410D93"/>
    <w:rsid w:val="00410EFF"/>
    <w:rsid w:val="0041118C"/>
    <w:rsid w:val="004111AA"/>
    <w:rsid w:val="00411533"/>
    <w:rsid w:val="0041173B"/>
    <w:rsid w:val="00411DE9"/>
    <w:rsid w:val="004120BB"/>
    <w:rsid w:val="004121D2"/>
    <w:rsid w:val="00412604"/>
    <w:rsid w:val="00412D47"/>
    <w:rsid w:val="00412F34"/>
    <w:rsid w:val="004131B5"/>
    <w:rsid w:val="004138BE"/>
    <w:rsid w:val="004139CE"/>
    <w:rsid w:val="00413A73"/>
    <w:rsid w:val="00413B05"/>
    <w:rsid w:val="00413E8A"/>
    <w:rsid w:val="00413F38"/>
    <w:rsid w:val="00414162"/>
    <w:rsid w:val="00414247"/>
    <w:rsid w:val="004145D3"/>
    <w:rsid w:val="004145D5"/>
    <w:rsid w:val="00414C48"/>
    <w:rsid w:val="004150DF"/>
    <w:rsid w:val="0041519F"/>
    <w:rsid w:val="00415333"/>
    <w:rsid w:val="0041559D"/>
    <w:rsid w:val="00415CB3"/>
    <w:rsid w:val="00415E88"/>
    <w:rsid w:val="00415EAC"/>
    <w:rsid w:val="00415F91"/>
    <w:rsid w:val="00416030"/>
    <w:rsid w:val="00416525"/>
    <w:rsid w:val="00416995"/>
    <w:rsid w:val="00416DF3"/>
    <w:rsid w:val="004170E4"/>
    <w:rsid w:val="00417220"/>
    <w:rsid w:val="00417239"/>
    <w:rsid w:val="00417631"/>
    <w:rsid w:val="00417969"/>
    <w:rsid w:val="00417DB0"/>
    <w:rsid w:val="00417E0E"/>
    <w:rsid w:val="00417E95"/>
    <w:rsid w:val="0042011A"/>
    <w:rsid w:val="004204DF"/>
    <w:rsid w:val="0042076E"/>
    <w:rsid w:val="004208C6"/>
    <w:rsid w:val="00420A75"/>
    <w:rsid w:val="004210F4"/>
    <w:rsid w:val="0042139B"/>
    <w:rsid w:val="004213BE"/>
    <w:rsid w:val="00421623"/>
    <w:rsid w:val="0042169E"/>
    <w:rsid w:val="00421785"/>
    <w:rsid w:val="004219B3"/>
    <w:rsid w:val="00421C03"/>
    <w:rsid w:val="00421C3A"/>
    <w:rsid w:val="00421C79"/>
    <w:rsid w:val="00422445"/>
    <w:rsid w:val="0042249C"/>
    <w:rsid w:val="0042268F"/>
    <w:rsid w:val="004227C1"/>
    <w:rsid w:val="00422C40"/>
    <w:rsid w:val="00422FDD"/>
    <w:rsid w:val="0042319C"/>
    <w:rsid w:val="004231BC"/>
    <w:rsid w:val="00423517"/>
    <w:rsid w:val="00423890"/>
    <w:rsid w:val="00423CF7"/>
    <w:rsid w:val="00423DE4"/>
    <w:rsid w:val="0042421F"/>
    <w:rsid w:val="0042433A"/>
    <w:rsid w:val="00424638"/>
    <w:rsid w:val="00424F33"/>
    <w:rsid w:val="004250AA"/>
    <w:rsid w:val="004252AA"/>
    <w:rsid w:val="004253D7"/>
    <w:rsid w:val="00425499"/>
    <w:rsid w:val="004254F3"/>
    <w:rsid w:val="00425918"/>
    <w:rsid w:val="00425DBC"/>
    <w:rsid w:val="0042612B"/>
    <w:rsid w:val="004264E4"/>
    <w:rsid w:val="004267FD"/>
    <w:rsid w:val="004268CD"/>
    <w:rsid w:val="004269E3"/>
    <w:rsid w:val="00426AC3"/>
    <w:rsid w:val="00427134"/>
    <w:rsid w:val="004272C0"/>
    <w:rsid w:val="0042743E"/>
    <w:rsid w:val="004276C0"/>
    <w:rsid w:val="0042772C"/>
    <w:rsid w:val="004279FA"/>
    <w:rsid w:val="004279FF"/>
    <w:rsid w:val="00427ACC"/>
    <w:rsid w:val="00427AF2"/>
    <w:rsid w:val="0043007A"/>
    <w:rsid w:val="0043008C"/>
    <w:rsid w:val="004300FA"/>
    <w:rsid w:val="00430494"/>
    <w:rsid w:val="004305AA"/>
    <w:rsid w:val="004305B7"/>
    <w:rsid w:val="004306EB"/>
    <w:rsid w:val="0043072D"/>
    <w:rsid w:val="00430792"/>
    <w:rsid w:val="004307C6"/>
    <w:rsid w:val="004307EA"/>
    <w:rsid w:val="00430C77"/>
    <w:rsid w:val="00430C94"/>
    <w:rsid w:val="00430E7B"/>
    <w:rsid w:val="00431195"/>
    <w:rsid w:val="0043157E"/>
    <w:rsid w:val="0043159A"/>
    <w:rsid w:val="0043165A"/>
    <w:rsid w:val="00431744"/>
    <w:rsid w:val="0043181C"/>
    <w:rsid w:val="00431959"/>
    <w:rsid w:val="00431999"/>
    <w:rsid w:val="00431A50"/>
    <w:rsid w:val="00431CEE"/>
    <w:rsid w:val="00431F2E"/>
    <w:rsid w:val="00431FF9"/>
    <w:rsid w:val="00432228"/>
    <w:rsid w:val="004325B4"/>
    <w:rsid w:val="00432935"/>
    <w:rsid w:val="00432AC9"/>
    <w:rsid w:val="00432B5E"/>
    <w:rsid w:val="00432BD2"/>
    <w:rsid w:val="00432D08"/>
    <w:rsid w:val="00432D2A"/>
    <w:rsid w:val="00432F84"/>
    <w:rsid w:val="00433078"/>
    <w:rsid w:val="004331B0"/>
    <w:rsid w:val="0043330A"/>
    <w:rsid w:val="00433454"/>
    <w:rsid w:val="00433801"/>
    <w:rsid w:val="00433A6E"/>
    <w:rsid w:val="00433BEB"/>
    <w:rsid w:val="00433D87"/>
    <w:rsid w:val="00433DFD"/>
    <w:rsid w:val="004340C4"/>
    <w:rsid w:val="004342AA"/>
    <w:rsid w:val="004342E1"/>
    <w:rsid w:val="004346C0"/>
    <w:rsid w:val="004348BC"/>
    <w:rsid w:val="00434A72"/>
    <w:rsid w:val="00434B00"/>
    <w:rsid w:val="00434B7A"/>
    <w:rsid w:val="00434F9C"/>
    <w:rsid w:val="00435150"/>
    <w:rsid w:val="0043524D"/>
    <w:rsid w:val="0043526F"/>
    <w:rsid w:val="00435293"/>
    <w:rsid w:val="004352FF"/>
    <w:rsid w:val="00435331"/>
    <w:rsid w:val="004357F0"/>
    <w:rsid w:val="00435C33"/>
    <w:rsid w:val="00435D5A"/>
    <w:rsid w:val="00435DD1"/>
    <w:rsid w:val="00436009"/>
    <w:rsid w:val="00436033"/>
    <w:rsid w:val="00436450"/>
    <w:rsid w:val="004365CE"/>
    <w:rsid w:val="004368C9"/>
    <w:rsid w:val="00436B1A"/>
    <w:rsid w:val="00436B44"/>
    <w:rsid w:val="00436D68"/>
    <w:rsid w:val="00437554"/>
    <w:rsid w:val="0043760B"/>
    <w:rsid w:val="0043774C"/>
    <w:rsid w:val="004379D1"/>
    <w:rsid w:val="00437ABD"/>
    <w:rsid w:val="00437E82"/>
    <w:rsid w:val="00437F8D"/>
    <w:rsid w:val="0044028F"/>
    <w:rsid w:val="004402FE"/>
    <w:rsid w:val="00440354"/>
    <w:rsid w:val="00440577"/>
    <w:rsid w:val="0044063A"/>
    <w:rsid w:val="00440878"/>
    <w:rsid w:val="00440FE7"/>
    <w:rsid w:val="004415A6"/>
    <w:rsid w:val="0044166F"/>
    <w:rsid w:val="00441949"/>
    <w:rsid w:val="00441973"/>
    <w:rsid w:val="00441BE2"/>
    <w:rsid w:val="00441DDE"/>
    <w:rsid w:val="00441E89"/>
    <w:rsid w:val="0044200E"/>
    <w:rsid w:val="0044201F"/>
    <w:rsid w:val="004420B7"/>
    <w:rsid w:val="00442154"/>
    <w:rsid w:val="0044229B"/>
    <w:rsid w:val="00442488"/>
    <w:rsid w:val="0044294C"/>
    <w:rsid w:val="00442968"/>
    <w:rsid w:val="00442BC7"/>
    <w:rsid w:val="00442BDE"/>
    <w:rsid w:val="00442CDD"/>
    <w:rsid w:val="00442F62"/>
    <w:rsid w:val="00442F98"/>
    <w:rsid w:val="00443286"/>
    <w:rsid w:val="00443349"/>
    <w:rsid w:val="00443688"/>
    <w:rsid w:val="004438CF"/>
    <w:rsid w:val="00443938"/>
    <w:rsid w:val="00443BB6"/>
    <w:rsid w:val="00443C29"/>
    <w:rsid w:val="00443D8D"/>
    <w:rsid w:val="00443F03"/>
    <w:rsid w:val="00443F7B"/>
    <w:rsid w:val="00444025"/>
    <w:rsid w:val="004440C4"/>
    <w:rsid w:val="00444253"/>
    <w:rsid w:val="00444557"/>
    <w:rsid w:val="0044456D"/>
    <w:rsid w:val="0044477D"/>
    <w:rsid w:val="004447BC"/>
    <w:rsid w:val="00444E24"/>
    <w:rsid w:val="00444F26"/>
    <w:rsid w:val="00444FA1"/>
    <w:rsid w:val="00444FC3"/>
    <w:rsid w:val="004450BB"/>
    <w:rsid w:val="004452D3"/>
    <w:rsid w:val="0044579F"/>
    <w:rsid w:val="004457B8"/>
    <w:rsid w:val="00445875"/>
    <w:rsid w:val="004458CE"/>
    <w:rsid w:val="00445985"/>
    <w:rsid w:val="004459D5"/>
    <w:rsid w:val="004459DD"/>
    <w:rsid w:val="00445A3B"/>
    <w:rsid w:val="00445CD5"/>
    <w:rsid w:val="00445EDD"/>
    <w:rsid w:val="00446016"/>
    <w:rsid w:val="00446241"/>
    <w:rsid w:val="0044660C"/>
    <w:rsid w:val="004466EC"/>
    <w:rsid w:val="00446795"/>
    <w:rsid w:val="0044686B"/>
    <w:rsid w:val="0044687B"/>
    <w:rsid w:val="00446CF9"/>
    <w:rsid w:val="00446D82"/>
    <w:rsid w:val="00446E2A"/>
    <w:rsid w:val="00446F59"/>
    <w:rsid w:val="00447627"/>
    <w:rsid w:val="00447A8E"/>
    <w:rsid w:val="00447AB2"/>
    <w:rsid w:val="00447C84"/>
    <w:rsid w:val="00447F86"/>
    <w:rsid w:val="004500F7"/>
    <w:rsid w:val="004505A9"/>
    <w:rsid w:val="0045077F"/>
    <w:rsid w:val="004507F3"/>
    <w:rsid w:val="004509DF"/>
    <w:rsid w:val="004509F7"/>
    <w:rsid w:val="00450ACF"/>
    <w:rsid w:val="00450B7E"/>
    <w:rsid w:val="00450BAF"/>
    <w:rsid w:val="00450C19"/>
    <w:rsid w:val="00451471"/>
    <w:rsid w:val="00451829"/>
    <w:rsid w:val="00451D04"/>
    <w:rsid w:val="00451D2A"/>
    <w:rsid w:val="00451D31"/>
    <w:rsid w:val="00451D74"/>
    <w:rsid w:val="00451F17"/>
    <w:rsid w:val="00451FAA"/>
    <w:rsid w:val="00451FB9"/>
    <w:rsid w:val="00452048"/>
    <w:rsid w:val="00452650"/>
    <w:rsid w:val="004526D4"/>
    <w:rsid w:val="004526EF"/>
    <w:rsid w:val="00452825"/>
    <w:rsid w:val="00452866"/>
    <w:rsid w:val="00452BA2"/>
    <w:rsid w:val="00453479"/>
    <w:rsid w:val="004535D9"/>
    <w:rsid w:val="00453665"/>
    <w:rsid w:val="00453BDE"/>
    <w:rsid w:val="00453DF1"/>
    <w:rsid w:val="00453E31"/>
    <w:rsid w:val="00453FAE"/>
    <w:rsid w:val="0045409F"/>
    <w:rsid w:val="0045416A"/>
    <w:rsid w:val="004542BF"/>
    <w:rsid w:val="004543A8"/>
    <w:rsid w:val="004544C3"/>
    <w:rsid w:val="00454591"/>
    <w:rsid w:val="004545FA"/>
    <w:rsid w:val="00454625"/>
    <w:rsid w:val="004547CC"/>
    <w:rsid w:val="00454A5A"/>
    <w:rsid w:val="00454D73"/>
    <w:rsid w:val="0045516C"/>
    <w:rsid w:val="0045517F"/>
    <w:rsid w:val="0045518C"/>
    <w:rsid w:val="00455603"/>
    <w:rsid w:val="00455706"/>
    <w:rsid w:val="004558EA"/>
    <w:rsid w:val="00455B77"/>
    <w:rsid w:val="00455BAF"/>
    <w:rsid w:val="00455C8D"/>
    <w:rsid w:val="00455C9F"/>
    <w:rsid w:val="00455F94"/>
    <w:rsid w:val="00455FCF"/>
    <w:rsid w:val="004563DA"/>
    <w:rsid w:val="0045677C"/>
    <w:rsid w:val="004567F5"/>
    <w:rsid w:val="004568AC"/>
    <w:rsid w:val="00456965"/>
    <w:rsid w:val="00456B04"/>
    <w:rsid w:val="00456B83"/>
    <w:rsid w:val="00456C25"/>
    <w:rsid w:val="00456D04"/>
    <w:rsid w:val="00456F46"/>
    <w:rsid w:val="00456F93"/>
    <w:rsid w:val="00457082"/>
    <w:rsid w:val="00457085"/>
    <w:rsid w:val="00457389"/>
    <w:rsid w:val="00457857"/>
    <w:rsid w:val="00457AAD"/>
    <w:rsid w:val="00457AAF"/>
    <w:rsid w:val="00460172"/>
    <w:rsid w:val="004608B2"/>
    <w:rsid w:val="004608B9"/>
    <w:rsid w:val="00460C54"/>
    <w:rsid w:val="00460CB8"/>
    <w:rsid w:val="00460D2F"/>
    <w:rsid w:val="004615E9"/>
    <w:rsid w:val="004619C3"/>
    <w:rsid w:val="00461B09"/>
    <w:rsid w:val="00461B0F"/>
    <w:rsid w:val="00461E1F"/>
    <w:rsid w:val="00461F9B"/>
    <w:rsid w:val="0046206B"/>
    <w:rsid w:val="0046260F"/>
    <w:rsid w:val="004627EE"/>
    <w:rsid w:val="0046281C"/>
    <w:rsid w:val="00462828"/>
    <w:rsid w:val="00462975"/>
    <w:rsid w:val="004629D4"/>
    <w:rsid w:val="00462BA0"/>
    <w:rsid w:val="00462D54"/>
    <w:rsid w:val="0046303C"/>
    <w:rsid w:val="00463091"/>
    <w:rsid w:val="004631AF"/>
    <w:rsid w:val="004631C4"/>
    <w:rsid w:val="00463294"/>
    <w:rsid w:val="00463612"/>
    <w:rsid w:val="00463758"/>
    <w:rsid w:val="00463784"/>
    <w:rsid w:val="00463A40"/>
    <w:rsid w:val="00463BAC"/>
    <w:rsid w:val="00463BB5"/>
    <w:rsid w:val="00463BC6"/>
    <w:rsid w:val="00463EBD"/>
    <w:rsid w:val="00463FA6"/>
    <w:rsid w:val="0046434C"/>
    <w:rsid w:val="004643FF"/>
    <w:rsid w:val="004645B4"/>
    <w:rsid w:val="004645C4"/>
    <w:rsid w:val="0046460E"/>
    <w:rsid w:val="00464AFE"/>
    <w:rsid w:val="00464EFE"/>
    <w:rsid w:val="00465075"/>
    <w:rsid w:val="00465157"/>
    <w:rsid w:val="0046531D"/>
    <w:rsid w:val="00465647"/>
    <w:rsid w:val="00465698"/>
    <w:rsid w:val="00465C1E"/>
    <w:rsid w:val="00465C42"/>
    <w:rsid w:val="00465DD3"/>
    <w:rsid w:val="00466051"/>
    <w:rsid w:val="004660C6"/>
    <w:rsid w:val="00466812"/>
    <w:rsid w:val="00466886"/>
    <w:rsid w:val="004668BF"/>
    <w:rsid w:val="00466DAE"/>
    <w:rsid w:val="00466F3A"/>
    <w:rsid w:val="00466F5F"/>
    <w:rsid w:val="00466FE1"/>
    <w:rsid w:val="0046728D"/>
    <w:rsid w:val="004673AB"/>
    <w:rsid w:val="004674DD"/>
    <w:rsid w:val="00467631"/>
    <w:rsid w:val="00467956"/>
    <w:rsid w:val="004679B4"/>
    <w:rsid w:val="00467A3D"/>
    <w:rsid w:val="00467B0A"/>
    <w:rsid w:val="00467BC5"/>
    <w:rsid w:val="00467CFA"/>
    <w:rsid w:val="00467F77"/>
    <w:rsid w:val="00470043"/>
    <w:rsid w:val="0047021F"/>
    <w:rsid w:val="0047028A"/>
    <w:rsid w:val="00470298"/>
    <w:rsid w:val="00470395"/>
    <w:rsid w:val="00470467"/>
    <w:rsid w:val="00470473"/>
    <w:rsid w:val="00470614"/>
    <w:rsid w:val="004707A3"/>
    <w:rsid w:val="004707B8"/>
    <w:rsid w:val="00470921"/>
    <w:rsid w:val="00470A95"/>
    <w:rsid w:val="00470C65"/>
    <w:rsid w:val="00470F22"/>
    <w:rsid w:val="0047103B"/>
    <w:rsid w:val="004711D9"/>
    <w:rsid w:val="004712DD"/>
    <w:rsid w:val="00471975"/>
    <w:rsid w:val="00471E0A"/>
    <w:rsid w:val="00471E97"/>
    <w:rsid w:val="00471F10"/>
    <w:rsid w:val="00471F1A"/>
    <w:rsid w:val="00471F37"/>
    <w:rsid w:val="00472201"/>
    <w:rsid w:val="0047228D"/>
    <w:rsid w:val="00472319"/>
    <w:rsid w:val="00472501"/>
    <w:rsid w:val="00472E98"/>
    <w:rsid w:val="00472F54"/>
    <w:rsid w:val="00473376"/>
    <w:rsid w:val="00473654"/>
    <w:rsid w:val="00473743"/>
    <w:rsid w:val="0047377F"/>
    <w:rsid w:val="0047389F"/>
    <w:rsid w:val="00473DEB"/>
    <w:rsid w:val="00473DFA"/>
    <w:rsid w:val="004741A3"/>
    <w:rsid w:val="004742C2"/>
    <w:rsid w:val="00474522"/>
    <w:rsid w:val="004746EC"/>
    <w:rsid w:val="00474711"/>
    <w:rsid w:val="00474BDF"/>
    <w:rsid w:val="00474CCE"/>
    <w:rsid w:val="00474FB7"/>
    <w:rsid w:val="00475060"/>
    <w:rsid w:val="0047523D"/>
    <w:rsid w:val="00475475"/>
    <w:rsid w:val="004755CE"/>
    <w:rsid w:val="004756DC"/>
    <w:rsid w:val="00475786"/>
    <w:rsid w:val="00475892"/>
    <w:rsid w:val="004758AF"/>
    <w:rsid w:val="00475A66"/>
    <w:rsid w:val="00475AA4"/>
    <w:rsid w:val="00475D08"/>
    <w:rsid w:val="00475DB6"/>
    <w:rsid w:val="004763EC"/>
    <w:rsid w:val="0047646C"/>
    <w:rsid w:val="00476944"/>
    <w:rsid w:val="00476A75"/>
    <w:rsid w:val="00476CD8"/>
    <w:rsid w:val="00476E1F"/>
    <w:rsid w:val="00476E3E"/>
    <w:rsid w:val="00477144"/>
    <w:rsid w:val="004771A4"/>
    <w:rsid w:val="00477349"/>
    <w:rsid w:val="00477659"/>
    <w:rsid w:val="004776C9"/>
    <w:rsid w:val="0048008A"/>
    <w:rsid w:val="004802EF"/>
    <w:rsid w:val="00480855"/>
    <w:rsid w:val="00480A59"/>
    <w:rsid w:val="00480B9D"/>
    <w:rsid w:val="00480C40"/>
    <w:rsid w:val="00480E60"/>
    <w:rsid w:val="004811B9"/>
    <w:rsid w:val="00481215"/>
    <w:rsid w:val="00481534"/>
    <w:rsid w:val="00481A0E"/>
    <w:rsid w:val="00481C5E"/>
    <w:rsid w:val="00481C9D"/>
    <w:rsid w:val="00481D15"/>
    <w:rsid w:val="00482160"/>
    <w:rsid w:val="00482171"/>
    <w:rsid w:val="00482256"/>
    <w:rsid w:val="0048238A"/>
    <w:rsid w:val="0048246E"/>
    <w:rsid w:val="00482515"/>
    <w:rsid w:val="00482775"/>
    <w:rsid w:val="004827EB"/>
    <w:rsid w:val="00482A5B"/>
    <w:rsid w:val="00482BD4"/>
    <w:rsid w:val="00482C71"/>
    <w:rsid w:val="00482DC7"/>
    <w:rsid w:val="00482E81"/>
    <w:rsid w:val="00483111"/>
    <w:rsid w:val="004831B9"/>
    <w:rsid w:val="004831E7"/>
    <w:rsid w:val="00483216"/>
    <w:rsid w:val="00483930"/>
    <w:rsid w:val="00483B0A"/>
    <w:rsid w:val="00483DE0"/>
    <w:rsid w:val="00483E6F"/>
    <w:rsid w:val="00483F09"/>
    <w:rsid w:val="004840B7"/>
    <w:rsid w:val="00484131"/>
    <w:rsid w:val="00484327"/>
    <w:rsid w:val="0048442C"/>
    <w:rsid w:val="00484460"/>
    <w:rsid w:val="00484553"/>
    <w:rsid w:val="004845A1"/>
    <w:rsid w:val="00484A56"/>
    <w:rsid w:val="00484B70"/>
    <w:rsid w:val="00484EA4"/>
    <w:rsid w:val="00484EB3"/>
    <w:rsid w:val="004851A4"/>
    <w:rsid w:val="004854BC"/>
    <w:rsid w:val="004856A2"/>
    <w:rsid w:val="0048584A"/>
    <w:rsid w:val="004858F5"/>
    <w:rsid w:val="00485B40"/>
    <w:rsid w:val="00485D34"/>
    <w:rsid w:val="00485D35"/>
    <w:rsid w:val="00486517"/>
    <w:rsid w:val="00486552"/>
    <w:rsid w:val="00486758"/>
    <w:rsid w:val="004868EC"/>
    <w:rsid w:val="00486C0F"/>
    <w:rsid w:val="00486C33"/>
    <w:rsid w:val="00486C6D"/>
    <w:rsid w:val="00486D8D"/>
    <w:rsid w:val="00487283"/>
    <w:rsid w:val="004877E6"/>
    <w:rsid w:val="0048788A"/>
    <w:rsid w:val="004879CB"/>
    <w:rsid w:val="004879FC"/>
    <w:rsid w:val="00487D78"/>
    <w:rsid w:val="004901CA"/>
    <w:rsid w:val="0049028A"/>
    <w:rsid w:val="00490602"/>
    <w:rsid w:val="00490934"/>
    <w:rsid w:val="00490C21"/>
    <w:rsid w:val="00490CCB"/>
    <w:rsid w:val="00490EDA"/>
    <w:rsid w:val="00491334"/>
    <w:rsid w:val="004914AF"/>
    <w:rsid w:val="0049151C"/>
    <w:rsid w:val="0049167E"/>
    <w:rsid w:val="004916D5"/>
    <w:rsid w:val="00491944"/>
    <w:rsid w:val="004919F1"/>
    <w:rsid w:val="00491B5B"/>
    <w:rsid w:val="00492038"/>
    <w:rsid w:val="00492274"/>
    <w:rsid w:val="00492383"/>
    <w:rsid w:val="00492589"/>
    <w:rsid w:val="00492C5E"/>
    <w:rsid w:val="00492ED5"/>
    <w:rsid w:val="00493045"/>
    <w:rsid w:val="0049307E"/>
    <w:rsid w:val="0049316A"/>
    <w:rsid w:val="0049375C"/>
    <w:rsid w:val="0049385C"/>
    <w:rsid w:val="00493F51"/>
    <w:rsid w:val="00494240"/>
    <w:rsid w:val="0049429B"/>
    <w:rsid w:val="004943C7"/>
    <w:rsid w:val="004944EB"/>
    <w:rsid w:val="0049453E"/>
    <w:rsid w:val="004945A2"/>
    <w:rsid w:val="004946CE"/>
    <w:rsid w:val="004947C8"/>
    <w:rsid w:val="00494891"/>
    <w:rsid w:val="00494C0A"/>
    <w:rsid w:val="00494DAB"/>
    <w:rsid w:val="00494FEA"/>
    <w:rsid w:val="0049505E"/>
    <w:rsid w:val="00495230"/>
    <w:rsid w:val="00495521"/>
    <w:rsid w:val="00495601"/>
    <w:rsid w:val="00495890"/>
    <w:rsid w:val="004961E9"/>
    <w:rsid w:val="00496B14"/>
    <w:rsid w:val="00496B1C"/>
    <w:rsid w:val="00496F76"/>
    <w:rsid w:val="0049729F"/>
    <w:rsid w:val="004972FB"/>
    <w:rsid w:val="004974D0"/>
    <w:rsid w:val="00497CBF"/>
    <w:rsid w:val="004A0312"/>
    <w:rsid w:val="004A0643"/>
    <w:rsid w:val="004A08E8"/>
    <w:rsid w:val="004A0CEC"/>
    <w:rsid w:val="004A0F9A"/>
    <w:rsid w:val="004A0FF3"/>
    <w:rsid w:val="004A10C1"/>
    <w:rsid w:val="004A10FF"/>
    <w:rsid w:val="004A16F3"/>
    <w:rsid w:val="004A17B0"/>
    <w:rsid w:val="004A1AEE"/>
    <w:rsid w:val="004A1C82"/>
    <w:rsid w:val="004A1F6A"/>
    <w:rsid w:val="004A20DD"/>
    <w:rsid w:val="004A223C"/>
    <w:rsid w:val="004A2640"/>
    <w:rsid w:val="004A2C43"/>
    <w:rsid w:val="004A2EDC"/>
    <w:rsid w:val="004A309C"/>
    <w:rsid w:val="004A31A3"/>
    <w:rsid w:val="004A32CC"/>
    <w:rsid w:val="004A35FE"/>
    <w:rsid w:val="004A3D7B"/>
    <w:rsid w:val="004A3F2C"/>
    <w:rsid w:val="004A45BF"/>
    <w:rsid w:val="004A4758"/>
    <w:rsid w:val="004A4922"/>
    <w:rsid w:val="004A4960"/>
    <w:rsid w:val="004A5276"/>
    <w:rsid w:val="004A5425"/>
    <w:rsid w:val="004A55EA"/>
    <w:rsid w:val="004A561F"/>
    <w:rsid w:val="004A58B7"/>
    <w:rsid w:val="004A59AE"/>
    <w:rsid w:val="004A5B86"/>
    <w:rsid w:val="004A5CA2"/>
    <w:rsid w:val="004A5CE7"/>
    <w:rsid w:val="004A61B8"/>
    <w:rsid w:val="004A6236"/>
    <w:rsid w:val="004A6523"/>
    <w:rsid w:val="004A652D"/>
    <w:rsid w:val="004A684C"/>
    <w:rsid w:val="004A6B09"/>
    <w:rsid w:val="004A7A2C"/>
    <w:rsid w:val="004A7C52"/>
    <w:rsid w:val="004A7C6F"/>
    <w:rsid w:val="004A7D10"/>
    <w:rsid w:val="004A7D4E"/>
    <w:rsid w:val="004A7DB1"/>
    <w:rsid w:val="004A7E3B"/>
    <w:rsid w:val="004A7E63"/>
    <w:rsid w:val="004A7F82"/>
    <w:rsid w:val="004B0057"/>
    <w:rsid w:val="004B00B2"/>
    <w:rsid w:val="004B04A7"/>
    <w:rsid w:val="004B05EF"/>
    <w:rsid w:val="004B077D"/>
    <w:rsid w:val="004B0844"/>
    <w:rsid w:val="004B0A93"/>
    <w:rsid w:val="004B0B6A"/>
    <w:rsid w:val="004B0C86"/>
    <w:rsid w:val="004B0C99"/>
    <w:rsid w:val="004B0CB1"/>
    <w:rsid w:val="004B0D5B"/>
    <w:rsid w:val="004B0ECE"/>
    <w:rsid w:val="004B0F7A"/>
    <w:rsid w:val="004B0F7F"/>
    <w:rsid w:val="004B117F"/>
    <w:rsid w:val="004B15AB"/>
    <w:rsid w:val="004B15C8"/>
    <w:rsid w:val="004B1673"/>
    <w:rsid w:val="004B1A27"/>
    <w:rsid w:val="004B1A68"/>
    <w:rsid w:val="004B1C63"/>
    <w:rsid w:val="004B241D"/>
    <w:rsid w:val="004B2844"/>
    <w:rsid w:val="004B28F5"/>
    <w:rsid w:val="004B2930"/>
    <w:rsid w:val="004B2C54"/>
    <w:rsid w:val="004B2DC6"/>
    <w:rsid w:val="004B2E44"/>
    <w:rsid w:val="004B2EC6"/>
    <w:rsid w:val="004B2FE7"/>
    <w:rsid w:val="004B30ED"/>
    <w:rsid w:val="004B33BF"/>
    <w:rsid w:val="004B33DA"/>
    <w:rsid w:val="004B34D9"/>
    <w:rsid w:val="004B35B7"/>
    <w:rsid w:val="004B3665"/>
    <w:rsid w:val="004B36F1"/>
    <w:rsid w:val="004B39B4"/>
    <w:rsid w:val="004B3B23"/>
    <w:rsid w:val="004B3C04"/>
    <w:rsid w:val="004B3D40"/>
    <w:rsid w:val="004B3DBE"/>
    <w:rsid w:val="004B3FC8"/>
    <w:rsid w:val="004B4126"/>
    <w:rsid w:val="004B4206"/>
    <w:rsid w:val="004B44F6"/>
    <w:rsid w:val="004B468D"/>
    <w:rsid w:val="004B46B0"/>
    <w:rsid w:val="004B48E2"/>
    <w:rsid w:val="004B4968"/>
    <w:rsid w:val="004B4A46"/>
    <w:rsid w:val="004B4A55"/>
    <w:rsid w:val="004B4CD2"/>
    <w:rsid w:val="004B4CDA"/>
    <w:rsid w:val="004B4CFA"/>
    <w:rsid w:val="004B4D3A"/>
    <w:rsid w:val="004B5017"/>
    <w:rsid w:val="004B5130"/>
    <w:rsid w:val="004B52A9"/>
    <w:rsid w:val="004B57E7"/>
    <w:rsid w:val="004B598D"/>
    <w:rsid w:val="004B5C0C"/>
    <w:rsid w:val="004B60AF"/>
    <w:rsid w:val="004B6568"/>
    <w:rsid w:val="004B669F"/>
    <w:rsid w:val="004B6A71"/>
    <w:rsid w:val="004B6AC4"/>
    <w:rsid w:val="004B6C58"/>
    <w:rsid w:val="004B6C68"/>
    <w:rsid w:val="004B6D3C"/>
    <w:rsid w:val="004B7496"/>
    <w:rsid w:val="004B761A"/>
    <w:rsid w:val="004B7774"/>
    <w:rsid w:val="004B7A51"/>
    <w:rsid w:val="004B7A54"/>
    <w:rsid w:val="004B7DB4"/>
    <w:rsid w:val="004B7E9B"/>
    <w:rsid w:val="004B7F38"/>
    <w:rsid w:val="004B7FFB"/>
    <w:rsid w:val="004C00B6"/>
    <w:rsid w:val="004C0153"/>
    <w:rsid w:val="004C043F"/>
    <w:rsid w:val="004C0475"/>
    <w:rsid w:val="004C06E7"/>
    <w:rsid w:val="004C0710"/>
    <w:rsid w:val="004C0769"/>
    <w:rsid w:val="004C0833"/>
    <w:rsid w:val="004C0897"/>
    <w:rsid w:val="004C090E"/>
    <w:rsid w:val="004C0C42"/>
    <w:rsid w:val="004C0CE7"/>
    <w:rsid w:val="004C0EAC"/>
    <w:rsid w:val="004C1195"/>
    <w:rsid w:val="004C1528"/>
    <w:rsid w:val="004C15B7"/>
    <w:rsid w:val="004C1742"/>
    <w:rsid w:val="004C17AE"/>
    <w:rsid w:val="004C183E"/>
    <w:rsid w:val="004C1AA6"/>
    <w:rsid w:val="004C22E3"/>
    <w:rsid w:val="004C2418"/>
    <w:rsid w:val="004C242C"/>
    <w:rsid w:val="004C26D5"/>
    <w:rsid w:val="004C275B"/>
    <w:rsid w:val="004C27D6"/>
    <w:rsid w:val="004C2EAB"/>
    <w:rsid w:val="004C2EE0"/>
    <w:rsid w:val="004C2F05"/>
    <w:rsid w:val="004C2FE3"/>
    <w:rsid w:val="004C325A"/>
    <w:rsid w:val="004C346E"/>
    <w:rsid w:val="004C3537"/>
    <w:rsid w:val="004C3836"/>
    <w:rsid w:val="004C3A55"/>
    <w:rsid w:val="004C3C79"/>
    <w:rsid w:val="004C3CFA"/>
    <w:rsid w:val="004C3EF4"/>
    <w:rsid w:val="004C40EB"/>
    <w:rsid w:val="004C415D"/>
    <w:rsid w:val="004C445C"/>
    <w:rsid w:val="004C44B5"/>
    <w:rsid w:val="004C44B6"/>
    <w:rsid w:val="004C44D6"/>
    <w:rsid w:val="004C478B"/>
    <w:rsid w:val="004C492E"/>
    <w:rsid w:val="004C4E43"/>
    <w:rsid w:val="004C4EDF"/>
    <w:rsid w:val="004C5467"/>
    <w:rsid w:val="004C55F8"/>
    <w:rsid w:val="004C583F"/>
    <w:rsid w:val="004C586E"/>
    <w:rsid w:val="004C5A4E"/>
    <w:rsid w:val="004C5AC5"/>
    <w:rsid w:val="004C656F"/>
    <w:rsid w:val="004C6794"/>
    <w:rsid w:val="004C6997"/>
    <w:rsid w:val="004C6A44"/>
    <w:rsid w:val="004C6B6A"/>
    <w:rsid w:val="004C70B6"/>
    <w:rsid w:val="004C70C8"/>
    <w:rsid w:val="004C7338"/>
    <w:rsid w:val="004C7441"/>
    <w:rsid w:val="004C7944"/>
    <w:rsid w:val="004C7ADF"/>
    <w:rsid w:val="004C7B99"/>
    <w:rsid w:val="004C7BCB"/>
    <w:rsid w:val="004C7CEC"/>
    <w:rsid w:val="004C7D04"/>
    <w:rsid w:val="004C7DD8"/>
    <w:rsid w:val="004C7FEF"/>
    <w:rsid w:val="004D0449"/>
    <w:rsid w:val="004D04BB"/>
    <w:rsid w:val="004D053F"/>
    <w:rsid w:val="004D061D"/>
    <w:rsid w:val="004D076E"/>
    <w:rsid w:val="004D07A3"/>
    <w:rsid w:val="004D07D3"/>
    <w:rsid w:val="004D0864"/>
    <w:rsid w:val="004D0B1E"/>
    <w:rsid w:val="004D13BC"/>
    <w:rsid w:val="004D1B0A"/>
    <w:rsid w:val="004D1B6A"/>
    <w:rsid w:val="004D1C37"/>
    <w:rsid w:val="004D1D1F"/>
    <w:rsid w:val="004D23A1"/>
    <w:rsid w:val="004D27E3"/>
    <w:rsid w:val="004D2B58"/>
    <w:rsid w:val="004D2BCD"/>
    <w:rsid w:val="004D2DEC"/>
    <w:rsid w:val="004D2E05"/>
    <w:rsid w:val="004D329E"/>
    <w:rsid w:val="004D35CA"/>
    <w:rsid w:val="004D3604"/>
    <w:rsid w:val="004D3807"/>
    <w:rsid w:val="004D380F"/>
    <w:rsid w:val="004D3908"/>
    <w:rsid w:val="004D3948"/>
    <w:rsid w:val="004D3B02"/>
    <w:rsid w:val="004D3C8E"/>
    <w:rsid w:val="004D3D09"/>
    <w:rsid w:val="004D411C"/>
    <w:rsid w:val="004D41B1"/>
    <w:rsid w:val="004D462C"/>
    <w:rsid w:val="004D4717"/>
    <w:rsid w:val="004D4BD2"/>
    <w:rsid w:val="004D4E52"/>
    <w:rsid w:val="004D510F"/>
    <w:rsid w:val="004D5320"/>
    <w:rsid w:val="004D54F1"/>
    <w:rsid w:val="004D56FC"/>
    <w:rsid w:val="004D576B"/>
    <w:rsid w:val="004D5BE7"/>
    <w:rsid w:val="004D5C33"/>
    <w:rsid w:val="004D5D4E"/>
    <w:rsid w:val="004D629B"/>
    <w:rsid w:val="004D6311"/>
    <w:rsid w:val="004D6362"/>
    <w:rsid w:val="004D674F"/>
    <w:rsid w:val="004D69B1"/>
    <w:rsid w:val="004D6C66"/>
    <w:rsid w:val="004D6E38"/>
    <w:rsid w:val="004D6F80"/>
    <w:rsid w:val="004D70B6"/>
    <w:rsid w:val="004D70C4"/>
    <w:rsid w:val="004D7110"/>
    <w:rsid w:val="004D76CC"/>
    <w:rsid w:val="004D7BA7"/>
    <w:rsid w:val="004D7E56"/>
    <w:rsid w:val="004D7F1F"/>
    <w:rsid w:val="004E0560"/>
    <w:rsid w:val="004E0584"/>
    <w:rsid w:val="004E09F8"/>
    <w:rsid w:val="004E0B84"/>
    <w:rsid w:val="004E0CF9"/>
    <w:rsid w:val="004E0F1C"/>
    <w:rsid w:val="004E10C2"/>
    <w:rsid w:val="004E11C0"/>
    <w:rsid w:val="004E1298"/>
    <w:rsid w:val="004E12FB"/>
    <w:rsid w:val="004E13A0"/>
    <w:rsid w:val="004E13CE"/>
    <w:rsid w:val="004E15D0"/>
    <w:rsid w:val="004E16C9"/>
    <w:rsid w:val="004E1729"/>
    <w:rsid w:val="004E1743"/>
    <w:rsid w:val="004E1D9A"/>
    <w:rsid w:val="004E1EA0"/>
    <w:rsid w:val="004E2307"/>
    <w:rsid w:val="004E2375"/>
    <w:rsid w:val="004E255A"/>
    <w:rsid w:val="004E25C4"/>
    <w:rsid w:val="004E2860"/>
    <w:rsid w:val="004E2D16"/>
    <w:rsid w:val="004E2D5B"/>
    <w:rsid w:val="004E32C6"/>
    <w:rsid w:val="004E34C2"/>
    <w:rsid w:val="004E39AB"/>
    <w:rsid w:val="004E3A35"/>
    <w:rsid w:val="004E3A61"/>
    <w:rsid w:val="004E3B0D"/>
    <w:rsid w:val="004E3D56"/>
    <w:rsid w:val="004E3F2F"/>
    <w:rsid w:val="004E4359"/>
    <w:rsid w:val="004E43F1"/>
    <w:rsid w:val="004E4623"/>
    <w:rsid w:val="004E46D2"/>
    <w:rsid w:val="004E4849"/>
    <w:rsid w:val="004E4873"/>
    <w:rsid w:val="004E4D50"/>
    <w:rsid w:val="004E4F94"/>
    <w:rsid w:val="004E5054"/>
    <w:rsid w:val="004E50D1"/>
    <w:rsid w:val="004E5120"/>
    <w:rsid w:val="004E56A6"/>
    <w:rsid w:val="004E56B9"/>
    <w:rsid w:val="004E6172"/>
    <w:rsid w:val="004E633D"/>
    <w:rsid w:val="004E6418"/>
    <w:rsid w:val="004E65E2"/>
    <w:rsid w:val="004E69DA"/>
    <w:rsid w:val="004E69F9"/>
    <w:rsid w:val="004E6DD0"/>
    <w:rsid w:val="004E70F3"/>
    <w:rsid w:val="004E71FC"/>
    <w:rsid w:val="004E7280"/>
    <w:rsid w:val="004E728C"/>
    <w:rsid w:val="004E72B2"/>
    <w:rsid w:val="004E749F"/>
    <w:rsid w:val="004E7521"/>
    <w:rsid w:val="004E754A"/>
    <w:rsid w:val="004E788F"/>
    <w:rsid w:val="004E7985"/>
    <w:rsid w:val="004E7B47"/>
    <w:rsid w:val="004E7BAA"/>
    <w:rsid w:val="004E7C3F"/>
    <w:rsid w:val="004F02CE"/>
    <w:rsid w:val="004F04E7"/>
    <w:rsid w:val="004F067E"/>
    <w:rsid w:val="004F0689"/>
    <w:rsid w:val="004F07A7"/>
    <w:rsid w:val="004F07B4"/>
    <w:rsid w:val="004F07B7"/>
    <w:rsid w:val="004F0881"/>
    <w:rsid w:val="004F0974"/>
    <w:rsid w:val="004F0B3F"/>
    <w:rsid w:val="004F0F85"/>
    <w:rsid w:val="004F107F"/>
    <w:rsid w:val="004F1089"/>
    <w:rsid w:val="004F133C"/>
    <w:rsid w:val="004F1570"/>
    <w:rsid w:val="004F157D"/>
    <w:rsid w:val="004F1678"/>
    <w:rsid w:val="004F1950"/>
    <w:rsid w:val="004F1BCA"/>
    <w:rsid w:val="004F1D39"/>
    <w:rsid w:val="004F23A7"/>
    <w:rsid w:val="004F2490"/>
    <w:rsid w:val="004F2A5B"/>
    <w:rsid w:val="004F2C01"/>
    <w:rsid w:val="004F303C"/>
    <w:rsid w:val="004F31BF"/>
    <w:rsid w:val="004F32C0"/>
    <w:rsid w:val="004F36F1"/>
    <w:rsid w:val="004F36FC"/>
    <w:rsid w:val="004F3931"/>
    <w:rsid w:val="004F393C"/>
    <w:rsid w:val="004F39B2"/>
    <w:rsid w:val="004F3C26"/>
    <w:rsid w:val="004F3E12"/>
    <w:rsid w:val="004F3F1F"/>
    <w:rsid w:val="004F4350"/>
    <w:rsid w:val="004F4893"/>
    <w:rsid w:val="004F5053"/>
    <w:rsid w:val="004F51AA"/>
    <w:rsid w:val="004F51CC"/>
    <w:rsid w:val="004F5331"/>
    <w:rsid w:val="004F543A"/>
    <w:rsid w:val="004F5908"/>
    <w:rsid w:val="004F5BC4"/>
    <w:rsid w:val="004F5DE9"/>
    <w:rsid w:val="004F5E54"/>
    <w:rsid w:val="004F5E6B"/>
    <w:rsid w:val="004F6177"/>
    <w:rsid w:val="004F6179"/>
    <w:rsid w:val="004F6389"/>
    <w:rsid w:val="004F6674"/>
    <w:rsid w:val="004F6737"/>
    <w:rsid w:val="004F69DB"/>
    <w:rsid w:val="004F6A9E"/>
    <w:rsid w:val="004F6C26"/>
    <w:rsid w:val="004F7524"/>
    <w:rsid w:val="004F7700"/>
    <w:rsid w:val="004F7864"/>
    <w:rsid w:val="004F7D9B"/>
    <w:rsid w:val="0050000C"/>
    <w:rsid w:val="0050022E"/>
    <w:rsid w:val="00500332"/>
    <w:rsid w:val="0050036A"/>
    <w:rsid w:val="00500440"/>
    <w:rsid w:val="0050049D"/>
    <w:rsid w:val="00500547"/>
    <w:rsid w:val="0050070F"/>
    <w:rsid w:val="005007B8"/>
    <w:rsid w:val="005008FF"/>
    <w:rsid w:val="00500934"/>
    <w:rsid w:val="00500E59"/>
    <w:rsid w:val="0050103D"/>
    <w:rsid w:val="0050119E"/>
    <w:rsid w:val="0050156C"/>
    <w:rsid w:val="005015C0"/>
    <w:rsid w:val="00501BBE"/>
    <w:rsid w:val="00501BC0"/>
    <w:rsid w:val="00501EA0"/>
    <w:rsid w:val="0050230E"/>
    <w:rsid w:val="0050242B"/>
    <w:rsid w:val="005026AD"/>
    <w:rsid w:val="005026BD"/>
    <w:rsid w:val="00502A7F"/>
    <w:rsid w:val="00502B4E"/>
    <w:rsid w:val="005031C1"/>
    <w:rsid w:val="0050347F"/>
    <w:rsid w:val="00503826"/>
    <w:rsid w:val="00503B31"/>
    <w:rsid w:val="00503B49"/>
    <w:rsid w:val="00503D46"/>
    <w:rsid w:val="0050411F"/>
    <w:rsid w:val="0050430A"/>
    <w:rsid w:val="0050431E"/>
    <w:rsid w:val="005048D0"/>
    <w:rsid w:val="00504ABF"/>
    <w:rsid w:val="00504BFE"/>
    <w:rsid w:val="00504F2F"/>
    <w:rsid w:val="005050A4"/>
    <w:rsid w:val="00505420"/>
    <w:rsid w:val="005055E1"/>
    <w:rsid w:val="0050570A"/>
    <w:rsid w:val="005058A3"/>
    <w:rsid w:val="00505A03"/>
    <w:rsid w:val="00505C14"/>
    <w:rsid w:val="00505D87"/>
    <w:rsid w:val="00505EEC"/>
    <w:rsid w:val="00505F93"/>
    <w:rsid w:val="005060AB"/>
    <w:rsid w:val="0050634D"/>
    <w:rsid w:val="00506416"/>
    <w:rsid w:val="00506798"/>
    <w:rsid w:val="005069B6"/>
    <w:rsid w:val="005069B9"/>
    <w:rsid w:val="00506BA1"/>
    <w:rsid w:val="00506DE5"/>
    <w:rsid w:val="00506EB2"/>
    <w:rsid w:val="00507031"/>
    <w:rsid w:val="005070DF"/>
    <w:rsid w:val="00507155"/>
    <w:rsid w:val="005071EB"/>
    <w:rsid w:val="005075BA"/>
    <w:rsid w:val="00507A04"/>
    <w:rsid w:val="00507AC5"/>
    <w:rsid w:val="00507D61"/>
    <w:rsid w:val="00507F8F"/>
    <w:rsid w:val="00510271"/>
    <w:rsid w:val="005102A1"/>
    <w:rsid w:val="00510629"/>
    <w:rsid w:val="00510767"/>
    <w:rsid w:val="00510AAF"/>
    <w:rsid w:val="00510B43"/>
    <w:rsid w:val="00510CA3"/>
    <w:rsid w:val="00511159"/>
    <w:rsid w:val="0051135A"/>
    <w:rsid w:val="0051165E"/>
    <w:rsid w:val="00511833"/>
    <w:rsid w:val="0051183A"/>
    <w:rsid w:val="005119A0"/>
    <w:rsid w:val="00511A7B"/>
    <w:rsid w:val="00511D15"/>
    <w:rsid w:val="00511DBD"/>
    <w:rsid w:val="00511E18"/>
    <w:rsid w:val="00511EA7"/>
    <w:rsid w:val="00511F48"/>
    <w:rsid w:val="0051215E"/>
    <w:rsid w:val="005121AE"/>
    <w:rsid w:val="005122D5"/>
    <w:rsid w:val="00512532"/>
    <w:rsid w:val="0051259D"/>
    <w:rsid w:val="00512639"/>
    <w:rsid w:val="005127C8"/>
    <w:rsid w:val="0051284B"/>
    <w:rsid w:val="0051299D"/>
    <w:rsid w:val="00512A9E"/>
    <w:rsid w:val="00512ACD"/>
    <w:rsid w:val="00512CA8"/>
    <w:rsid w:val="00512ED9"/>
    <w:rsid w:val="005133A2"/>
    <w:rsid w:val="0051356F"/>
    <w:rsid w:val="0051369C"/>
    <w:rsid w:val="005136B8"/>
    <w:rsid w:val="005136F1"/>
    <w:rsid w:val="0051384A"/>
    <w:rsid w:val="00513899"/>
    <w:rsid w:val="00513B30"/>
    <w:rsid w:val="00513DEC"/>
    <w:rsid w:val="005144C4"/>
    <w:rsid w:val="005146A4"/>
    <w:rsid w:val="005146C3"/>
    <w:rsid w:val="00514AFA"/>
    <w:rsid w:val="00514B25"/>
    <w:rsid w:val="00514D43"/>
    <w:rsid w:val="00514F26"/>
    <w:rsid w:val="0051518F"/>
    <w:rsid w:val="005152D4"/>
    <w:rsid w:val="0051544D"/>
    <w:rsid w:val="00515991"/>
    <w:rsid w:val="00515A29"/>
    <w:rsid w:val="00515CB4"/>
    <w:rsid w:val="00515CE4"/>
    <w:rsid w:val="00516003"/>
    <w:rsid w:val="00516251"/>
    <w:rsid w:val="005162B1"/>
    <w:rsid w:val="005162CB"/>
    <w:rsid w:val="00516431"/>
    <w:rsid w:val="005164DB"/>
    <w:rsid w:val="005168A1"/>
    <w:rsid w:val="00516B13"/>
    <w:rsid w:val="00516B31"/>
    <w:rsid w:val="00516B47"/>
    <w:rsid w:val="00516BF3"/>
    <w:rsid w:val="00516BF7"/>
    <w:rsid w:val="00516C62"/>
    <w:rsid w:val="00516DBA"/>
    <w:rsid w:val="00516E3C"/>
    <w:rsid w:val="00516F21"/>
    <w:rsid w:val="0051707B"/>
    <w:rsid w:val="00517278"/>
    <w:rsid w:val="005172B8"/>
    <w:rsid w:val="005173A1"/>
    <w:rsid w:val="00517438"/>
    <w:rsid w:val="00517641"/>
    <w:rsid w:val="0051787B"/>
    <w:rsid w:val="00517A7B"/>
    <w:rsid w:val="00517F49"/>
    <w:rsid w:val="005200BB"/>
    <w:rsid w:val="0052026B"/>
    <w:rsid w:val="0052029D"/>
    <w:rsid w:val="00520505"/>
    <w:rsid w:val="0052063D"/>
    <w:rsid w:val="005206B7"/>
    <w:rsid w:val="005206E8"/>
    <w:rsid w:val="00520CF8"/>
    <w:rsid w:val="00520F51"/>
    <w:rsid w:val="00520F9B"/>
    <w:rsid w:val="00521286"/>
    <w:rsid w:val="00521373"/>
    <w:rsid w:val="00521414"/>
    <w:rsid w:val="0052186F"/>
    <w:rsid w:val="00521940"/>
    <w:rsid w:val="00521B25"/>
    <w:rsid w:val="00521B9F"/>
    <w:rsid w:val="00522088"/>
    <w:rsid w:val="005227B9"/>
    <w:rsid w:val="0052282C"/>
    <w:rsid w:val="00522C02"/>
    <w:rsid w:val="00522C96"/>
    <w:rsid w:val="00522D42"/>
    <w:rsid w:val="00522E3D"/>
    <w:rsid w:val="005231FF"/>
    <w:rsid w:val="0052322B"/>
    <w:rsid w:val="005234F4"/>
    <w:rsid w:val="00523962"/>
    <w:rsid w:val="00523EE5"/>
    <w:rsid w:val="005244BF"/>
    <w:rsid w:val="0052477A"/>
    <w:rsid w:val="005247A4"/>
    <w:rsid w:val="005249E4"/>
    <w:rsid w:val="00524B92"/>
    <w:rsid w:val="005250D5"/>
    <w:rsid w:val="005250E9"/>
    <w:rsid w:val="00525166"/>
    <w:rsid w:val="0052546B"/>
    <w:rsid w:val="00525525"/>
    <w:rsid w:val="005255DD"/>
    <w:rsid w:val="00525A47"/>
    <w:rsid w:val="0052626E"/>
    <w:rsid w:val="00526471"/>
    <w:rsid w:val="00526635"/>
    <w:rsid w:val="00526954"/>
    <w:rsid w:val="00526E56"/>
    <w:rsid w:val="00526F2D"/>
    <w:rsid w:val="00526FB8"/>
    <w:rsid w:val="0052716A"/>
    <w:rsid w:val="00527204"/>
    <w:rsid w:val="005273A6"/>
    <w:rsid w:val="005275F1"/>
    <w:rsid w:val="00527848"/>
    <w:rsid w:val="0052786D"/>
    <w:rsid w:val="00527E63"/>
    <w:rsid w:val="00530240"/>
    <w:rsid w:val="00530492"/>
    <w:rsid w:val="00530535"/>
    <w:rsid w:val="005307CB"/>
    <w:rsid w:val="005308AB"/>
    <w:rsid w:val="00530E62"/>
    <w:rsid w:val="00530E80"/>
    <w:rsid w:val="00531126"/>
    <w:rsid w:val="00531184"/>
    <w:rsid w:val="00531225"/>
    <w:rsid w:val="005312AC"/>
    <w:rsid w:val="0053181A"/>
    <w:rsid w:val="005319D7"/>
    <w:rsid w:val="00531A0E"/>
    <w:rsid w:val="00531DC0"/>
    <w:rsid w:val="0053227D"/>
    <w:rsid w:val="005324FD"/>
    <w:rsid w:val="0053279E"/>
    <w:rsid w:val="00532880"/>
    <w:rsid w:val="005328D0"/>
    <w:rsid w:val="005328F7"/>
    <w:rsid w:val="0053298C"/>
    <w:rsid w:val="00532A51"/>
    <w:rsid w:val="00533088"/>
    <w:rsid w:val="005330B8"/>
    <w:rsid w:val="0053319D"/>
    <w:rsid w:val="005332B4"/>
    <w:rsid w:val="005332D2"/>
    <w:rsid w:val="005337E7"/>
    <w:rsid w:val="00533AC8"/>
    <w:rsid w:val="00533BAE"/>
    <w:rsid w:val="00533D7A"/>
    <w:rsid w:val="0053430B"/>
    <w:rsid w:val="0053431F"/>
    <w:rsid w:val="00534339"/>
    <w:rsid w:val="00534646"/>
    <w:rsid w:val="00534970"/>
    <w:rsid w:val="005349F0"/>
    <w:rsid w:val="005349F6"/>
    <w:rsid w:val="00534A38"/>
    <w:rsid w:val="00534C23"/>
    <w:rsid w:val="00534E83"/>
    <w:rsid w:val="00535085"/>
    <w:rsid w:val="005352CB"/>
    <w:rsid w:val="00535739"/>
    <w:rsid w:val="0053576F"/>
    <w:rsid w:val="00535B1E"/>
    <w:rsid w:val="00535BCC"/>
    <w:rsid w:val="00535D23"/>
    <w:rsid w:val="00535DB9"/>
    <w:rsid w:val="00535E64"/>
    <w:rsid w:val="0053614C"/>
    <w:rsid w:val="0053615F"/>
    <w:rsid w:val="005364CF"/>
    <w:rsid w:val="0053652D"/>
    <w:rsid w:val="00536587"/>
    <w:rsid w:val="00536662"/>
    <w:rsid w:val="005367E2"/>
    <w:rsid w:val="00536891"/>
    <w:rsid w:val="00536956"/>
    <w:rsid w:val="00536A2A"/>
    <w:rsid w:val="00536CD2"/>
    <w:rsid w:val="00536D19"/>
    <w:rsid w:val="00536E49"/>
    <w:rsid w:val="0053702B"/>
    <w:rsid w:val="00537591"/>
    <w:rsid w:val="00537696"/>
    <w:rsid w:val="005376F7"/>
    <w:rsid w:val="0053776E"/>
    <w:rsid w:val="00537950"/>
    <w:rsid w:val="005379A2"/>
    <w:rsid w:val="00537C62"/>
    <w:rsid w:val="00537D51"/>
    <w:rsid w:val="00540B38"/>
    <w:rsid w:val="00540D6E"/>
    <w:rsid w:val="00540D81"/>
    <w:rsid w:val="00540DDA"/>
    <w:rsid w:val="00540EB7"/>
    <w:rsid w:val="00540ECC"/>
    <w:rsid w:val="0054100A"/>
    <w:rsid w:val="00541332"/>
    <w:rsid w:val="0054136B"/>
    <w:rsid w:val="005417CD"/>
    <w:rsid w:val="005418D9"/>
    <w:rsid w:val="005418E5"/>
    <w:rsid w:val="00541D2C"/>
    <w:rsid w:val="00541ED9"/>
    <w:rsid w:val="00541F9F"/>
    <w:rsid w:val="005420CA"/>
    <w:rsid w:val="00542190"/>
    <w:rsid w:val="0054237E"/>
    <w:rsid w:val="0054270C"/>
    <w:rsid w:val="00542A17"/>
    <w:rsid w:val="00542AC6"/>
    <w:rsid w:val="00542C67"/>
    <w:rsid w:val="00542ED5"/>
    <w:rsid w:val="00543263"/>
    <w:rsid w:val="005433EC"/>
    <w:rsid w:val="00543539"/>
    <w:rsid w:val="00543BBD"/>
    <w:rsid w:val="00543C42"/>
    <w:rsid w:val="0054407C"/>
    <w:rsid w:val="0054412E"/>
    <w:rsid w:val="0054437D"/>
    <w:rsid w:val="00544476"/>
    <w:rsid w:val="005444CD"/>
    <w:rsid w:val="00544CAB"/>
    <w:rsid w:val="00544F8D"/>
    <w:rsid w:val="0054549D"/>
    <w:rsid w:val="005455A7"/>
    <w:rsid w:val="00545756"/>
    <w:rsid w:val="00545B6B"/>
    <w:rsid w:val="00545C39"/>
    <w:rsid w:val="00545D92"/>
    <w:rsid w:val="00545F9A"/>
    <w:rsid w:val="005460B9"/>
    <w:rsid w:val="00546629"/>
    <w:rsid w:val="00546682"/>
    <w:rsid w:val="00546714"/>
    <w:rsid w:val="0054687A"/>
    <w:rsid w:val="00546AE6"/>
    <w:rsid w:val="00547347"/>
    <w:rsid w:val="0054769D"/>
    <w:rsid w:val="00547910"/>
    <w:rsid w:val="00547AA8"/>
    <w:rsid w:val="00547AAB"/>
    <w:rsid w:val="00547B18"/>
    <w:rsid w:val="00547B69"/>
    <w:rsid w:val="00550AF7"/>
    <w:rsid w:val="00550C2E"/>
    <w:rsid w:val="00550C94"/>
    <w:rsid w:val="00550CBF"/>
    <w:rsid w:val="00550F71"/>
    <w:rsid w:val="00550FE8"/>
    <w:rsid w:val="00551028"/>
    <w:rsid w:val="005516B0"/>
    <w:rsid w:val="00551A59"/>
    <w:rsid w:val="00551CA8"/>
    <w:rsid w:val="005520DB"/>
    <w:rsid w:val="00552157"/>
    <w:rsid w:val="00552306"/>
    <w:rsid w:val="0055230B"/>
    <w:rsid w:val="00552322"/>
    <w:rsid w:val="00552395"/>
    <w:rsid w:val="00552426"/>
    <w:rsid w:val="0055243D"/>
    <w:rsid w:val="005526BE"/>
    <w:rsid w:val="00552829"/>
    <w:rsid w:val="005529BF"/>
    <w:rsid w:val="00552A01"/>
    <w:rsid w:val="00552A20"/>
    <w:rsid w:val="00552C95"/>
    <w:rsid w:val="00552F09"/>
    <w:rsid w:val="00552FDB"/>
    <w:rsid w:val="0055333F"/>
    <w:rsid w:val="005535C7"/>
    <w:rsid w:val="00553612"/>
    <w:rsid w:val="0055368B"/>
    <w:rsid w:val="005537BD"/>
    <w:rsid w:val="005537CC"/>
    <w:rsid w:val="005538E3"/>
    <w:rsid w:val="00553907"/>
    <w:rsid w:val="00553A06"/>
    <w:rsid w:val="00553F6F"/>
    <w:rsid w:val="00553F74"/>
    <w:rsid w:val="00554259"/>
    <w:rsid w:val="005542ED"/>
    <w:rsid w:val="0055432E"/>
    <w:rsid w:val="005547B3"/>
    <w:rsid w:val="00554C5F"/>
    <w:rsid w:val="00554F70"/>
    <w:rsid w:val="00554FF2"/>
    <w:rsid w:val="00555032"/>
    <w:rsid w:val="005550F6"/>
    <w:rsid w:val="0055519E"/>
    <w:rsid w:val="005553AD"/>
    <w:rsid w:val="00555645"/>
    <w:rsid w:val="005556F9"/>
    <w:rsid w:val="005559E5"/>
    <w:rsid w:val="00555AC1"/>
    <w:rsid w:val="00555B5D"/>
    <w:rsid w:val="00555B82"/>
    <w:rsid w:val="00555C48"/>
    <w:rsid w:val="00556248"/>
    <w:rsid w:val="00556275"/>
    <w:rsid w:val="005562DA"/>
    <w:rsid w:val="00556382"/>
    <w:rsid w:val="005564C9"/>
    <w:rsid w:val="005566D2"/>
    <w:rsid w:val="00556776"/>
    <w:rsid w:val="005568CA"/>
    <w:rsid w:val="005568F7"/>
    <w:rsid w:val="00556BB7"/>
    <w:rsid w:val="00556CBA"/>
    <w:rsid w:val="00557085"/>
    <w:rsid w:val="005571C4"/>
    <w:rsid w:val="005572CE"/>
    <w:rsid w:val="00557554"/>
    <w:rsid w:val="00557817"/>
    <w:rsid w:val="005578C1"/>
    <w:rsid w:val="00557CE6"/>
    <w:rsid w:val="00557ECC"/>
    <w:rsid w:val="005600E9"/>
    <w:rsid w:val="005602F6"/>
    <w:rsid w:val="00560450"/>
    <w:rsid w:val="00560553"/>
    <w:rsid w:val="005605F0"/>
    <w:rsid w:val="0056065F"/>
    <w:rsid w:val="00560BAD"/>
    <w:rsid w:val="00560C9D"/>
    <w:rsid w:val="00560E1E"/>
    <w:rsid w:val="0056103A"/>
    <w:rsid w:val="00561231"/>
    <w:rsid w:val="00561328"/>
    <w:rsid w:val="005613D8"/>
    <w:rsid w:val="00561665"/>
    <w:rsid w:val="005617C8"/>
    <w:rsid w:val="00561871"/>
    <w:rsid w:val="00561985"/>
    <w:rsid w:val="00561B1A"/>
    <w:rsid w:val="00561C52"/>
    <w:rsid w:val="00562072"/>
    <w:rsid w:val="005620CA"/>
    <w:rsid w:val="0056213E"/>
    <w:rsid w:val="005621A8"/>
    <w:rsid w:val="005621DE"/>
    <w:rsid w:val="00562274"/>
    <w:rsid w:val="005624AB"/>
    <w:rsid w:val="00562571"/>
    <w:rsid w:val="00562811"/>
    <w:rsid w:val="00562D2B"/>
    <w:rsid w:val="00563064"/>
    <w:rsid w:val="005630AA"/>
    <w:rsid w:val="00563401"/>
    <w:rsid w:val="0056365A"/>
    <w:rsid w:val="0056365C"/>
    <w:rsid w:val="005636BF"/>
    <w:rsid w:val="00563707"/>
    <w:rsid w:val="00563E38"/>
    <w:rsid w:val="00564028"/>
    <w:rsid w:val="00564118"/>
    <w:rsid w:val="0056417F"/>
    <w:rsid w:val="00564753"/>
    <w:rsid w:val="00564785"/>
    <w:rsid w:val="00564891"/>
    <w:rsid w:val="005648CA"/>
    <w:rsid w:val="00564A5F"/>
    <w:rsid w:val="00564C7E"/>
    <w:rsid w:val="00564D35"/>
    <w:rsid w:val="00564E87"/>
    <w:rsid w:val="005653E6"/>
    <w:rsid w:val="00565668"/>
    <w:rsid w:val="005658AA"/>
    <w:rsid w:val="00565999"/>
    <w:rsid w:val="00565F1D"/>
    <w:rsid w:val="00565F34"/>
    <w:rsid w:val="005663CD"/>
    <w:rsid w:val="00566503"/>
    <w:rsid w:val="0056658A"/>
    <w:rsid w:val="005668CB"/>
    <w:rsid w:val="00566965"/>
    <w:rsid w:val="00566BAF"/>
    <w:rsid w:val="00566BB0"/>
    <w:rsid w:val="00566D4B"/>
    <w:rsid w:val="005672B3"/>
    <w:rsid w:val="005672DC"/>
    <w:rsid w:val="00567330"/>
    <w:rsid w:val="005674E1"/>
    <w:rsid w:val="00567539"/>
    <w:rsid w:val="005675C0"/>
    <w:rsid w:val="0056763A"/>
    <w:rsid w:val="00567778"/>
    <w:rsid w:val="00567892"/>
    <w:rsid w:val="005678B9"/>
    <w:rsid w:val="00567A8F"/>
    <w:rsid w:val="00567E73"/>
    <w:rsid w:val="00567EB2"/>
    <w:rsid w:val="00567F30"/>
    <w:rsid w:val="0057001A"/>
    <w:rsid w:val="0057074A"/>
    <w:rsid w:val="005707A2"/>
    <w:rsid w:val="00570959"/>
    <w:rsid w:val="00570A5A"/>
    <w:rsid w:val="00570CB5"/>
    <w:rsid w:val="00570E17"/>
    <w:rsid w:val="00570EE1"/>
    <w:rsid w:val="005714BD"/>
    <w:rsid w:val="005715DF"/>
    <w:rsid w:val="0057186B"/>
    <w:rsid w:val="005718AA"/>
    <w:rsid w:val="005718E0"/>
    <w:rsid w:val="005718FC"/>
    <w:rsid w:val="00571C00"/>
    <w:rsid w:val="00571C42"/>
    <w:rsid w:val="00572128"/>
    <w:rsid w:val="005724CC"/>
    <w:rsid w:val="005724D5"/>
    <w:rsid w:val="005725AB"/>
    <w:rsid w:val="005726AB"/>
    <w:rsid w:val="00572873"/>
    <w:rsid w:val="0057287F"/>
    <w:rsid w:val="00572941"/>
    <w:rsid w:val="005729A1"/>
    <w:rsid w:val="00572E08"/>
    <w:rsid w:val="00573363"/>
    <w:rsid w:val="005734C5"/>
    <w:rsid w:val="005734E7"/>
    <w:rsid w:val="0057363F"/>
    <w:rsid w:val="00573C8F"/>
    <w:rsid w:val="00573CA0"/>
    <w:rsid w:val="00574222"/>
    <w:rsid w:val="0057425A"/>
    <w:rsid w:val="005742A1"/>
    <w:rsid w:val="005742D0"/>
    <w:rsid w:val="0057435C"/>
    <w:rsid w:val="00574475"/>
    <w:rsid w:val="00574A10"/>
    <w:rsid w:val="00574F5C"/>
    <w:rsid w:val="005756EB"/>
    <w:rsid w:val="00575922"/>
    <w:rsid w:val="00575987"/>
    <w:rsid w:val="0057599C"/>
    <w:rsid w:val="00575D02"/>
    <w:rsid w:val="00575D6A"/>
    <w:rsid w:val="00575E39"/>
    <w:rsid w:val="00576409"/>
    <w:rsid w:val="005769BD"/>
    <w:rsid w:val="00576A0B"/>
    <w:rsid w:val="00576A33"/>
    <w:rsid w:val="00576A53"/>
    <w:rsid w:val="00576AB7"/>
    <w:rsid w:val="00576AED"/>
    <w:rsid w:val="00576D4B"/>
    <w:rsid w:val="00576EC1"/>
    <w:rsid w:val="00576EE4"/>
    <w:rsid w:val="005771E2"/>
    <w:rsid w:val="005772AC"/>
    <w:rsid w:val="005773E2"/>
    <w:rsid w:val="005774CC"/>
    <w:rsid w:val="00577524"/>
    <w:rsid w:val="00577582"/>
    <w:rsid w:val="0057766C"/>
    <w:rsid w:val="00577732"/>
    <w:rsid w:val="005778BB"/>
    <w:rsid w:val="00577B79"/>
    <w:rsid w:val="00577E4D"/>
    <w:rsid w:val="00577EAB"/>
    <w:rsid w:val="00577F42"/>
    <w:rsid w:val="0058016D"/>
    <w:rsid w:val="005801C2"/>
    <w:rsid w:val="00580463"/>
    <w:rsid w:val="00580535"/>
    <w:rsid w:val="00580766"/>
    <w:rsid w:val="005808AD"/>
    <w:rsid w:val="0058095D"/>
    <w:rsid w:val="005809C6"/>
    <w:rsid w:val="00580ADD"/>
    <w:rsid w:val="00580B7E"/>
    <w:rsid w:val="00580C42"/>
    <w:rsid w:val="00581616"/>
    <w:rsid w:val="005816B9"/>
    <w:rsid w:val="005816BB"/>
    <w:rsid w:val="005817D8"/>
    <w:rsid w:val="00581802"/>
    <w:rsid w:val="00581891"/>
    <w:rsid w:val="00581979"/>
    <w:rsid w:val="005819BB"/>
    <w:rsid w:val="00581D78"/>
    <w:rsid w:val="00581E19"/>
    <w:rsid w:val="005820EC"/>
    <w:rsid w:val="005820F4"/>
    <w:rsid w:val="00582503"/>
    <w:rsid w:val="005828FE"/>
    <w:rsid w:val="00582902"/>
    <w:rsid w:val="00582D1C"/>
    <w:rsid w:val="00582D4F"/>
    <w:rsid w:val="00582D55"/>
    <w:rsid w:val="00582E77"/>
    <w:rsid w:val="00583240"/>
    <w:rsid w:val="00583607"/>
    <w:rsid w:val="0058364D"/>
    <w:rsid w:val="00583A58"/>
    <w:rsid w:val="00583BC2"/>
    <w:rsid w:val="00583CAF"/>
    <w:rsid w:val="00583DF9"/>
    <w:rsid w:val="00583E77"/>
    <w:rsid w:val="00583FA0"/>
    <w:rsid w:val="00584157"/>
    <w:rsid w:val="005841EE"/>
    <w:rsid w:val="005843C5"/>
    <w:rsid w:val="00584558"/>
    <w:rsid w:val="00584676"/>
    <w:rsid w:val="005847DE"/>
    <w:rsid w:val="00584896"/>
    <w:rsid w:val="00584E64"/>
    <w:rsid w:val="005852DB"/>
    <w:rsid w:val="005853B7"/>
    <w:rsid w:val="005853C5"/>
    <w:rsid w:val="005857BE"/>
    <w:rsid w:val="005858CF"/>
    <w:rsid w:val="00585A72"/>
    <w:rsid w:val="00585A80"/>
    <w:rsid w:val="00585BD0"/>
    <w:rsid w:val="00585C63"/>
    <w:rsid w:val="00585D54"/>
    <w:rsid w:val="00586047"/>
    <w:rsid w:val="0058632F"/>
    <w:rsid w:val="00586776"/>
    <w:rsid w:val="00586A16"/>
    <w:rsid w:val="0058719B"/>
    <w:rsid w:val="005872F4"/>
    <w:rsid w:val="005875FE"/>
    <w:rsid w:val="0058774D"/>
    <w:rsid w:val="005877CB"/>
    <w:rsid w:val="005878F2"/>
    <w:rsid w:val="00587A77"/>
    <w:rsid w:val="00587B15"/>
    <w:rsid w:val="00587C2D"/>
    <w:rsid w:val="00587CD7"/>
    <w:rsid w:val="00587DB5"/>
    <w:rsid w:val="005900AB"/>
    <w:rsid w:val="005901C4"/>
    <w:rsid w:val="00590228"/>
    <w:rsid w:val="0059022C"/>
    <w:rsid w:val="0059023B"/>
    <w:rsid w:val="00590348"/>
    <w:rsid w:val="00590520"/>
    <w:rsid w:val="00590644"/>
    <w:rsid w:val="005906FA"/>
    <w:rsid w:val="00590ADE"/>
    <w:rsid w:val="00590E4E"/>
    <w:rsid w:val="00591054"/>
    <w:rsid w:val="005910AB"/>
    <w:rsid w:val="005912EE"/>
    <w:rsid w:val="0059130B"/>
    <w:rsid w:val="0059140A"/>
    <w:rsid w:val="00591413"/>
    <w:rsid w:val="005914C6"/>
    <w:rsid w:val="00591537"/>
    <w:rsid w:val="005916FD"/>
    <w:rsid w:val="00591726"/>
    <w:rsid w:val="005917A5"/>
    <w:rsid w:val="005917D8"/>
    <w:rsid w:val="00591955"/>
    <w:rsid w:val="00591CFD"/>
    <w:rsid w:val="00591E44"/>
    <w:rsid w:val="00591EBF"/>
    <w:rsid w:val="00592003"/>
    <w:rsid w:val="005921BC"/>
    <w:rsid w:val="0059236D"/>
    <w:rsid w:val="005923ED"/>
    <w:rsid w:val="00592522"/>
    <w:rsid w:val="00592641"/>
    <w:rsid w:val="0059268B"/>
    <w:rsid w:val="00592767"/>
    <w:rsid w:val="0059276D"/>
    <w:rsid w:val="005927A7"/>
    <w:rsid w:val="00592975"/>
    <w:rsid w:val="00592B44"/>
    <w:rsid w:val="00592B48"/>
    <w:rsid w:val="00592CF1"/>
    <w:rsid w:val="00592F87"/>
    <w:rsid w:val="0059304C"/>
    <w:rsid w:val="0059309E"/>
    <w:rsid w:val="005930AC"/>
    <w:rsid w:val="005931D5"/>
    <w:rsid w:val="0059322D"/>
    <w:rsid w:val="005932E4"/>
    <w:rsid w:val="0059337F"/>
    <w:rsid w:val="00593A23"/>
    <w:rsid w:val="00593B75"/>
    <w:rsid w:val="00593BD9"/>
    <w:rsid w:val="00593C31"/>
    <w:rsid w:val="00593D6F"/>
    <w:rsid w:val="00594092"/>
    <w:rsid w:val="00594344"/>
    <w:rsid w:val="005944D3"/>
    <w:rsid w:val="005946B4"/>
    <w:rsid w:val="005947E9"/>
    <w:rsid w:val="00594904"/>
    <w:rsid w:val="0059495C"/>
    <w:rsid w:val="00594A12"/>
    <w:rsid w:val="00594A31"/>
    <w:rsid w:val="00594B0A"/>
    <w:rsid w:val="00594D03"/>
    <w:rsid w:val="00594E38"/>
    <w:rsid w:val="005950B5"/>
    <w:rsid w:val="00595295"/>
    <w:rsid w:val="005958AF"/>
    <w:rsid w:val="0059596F"/>
    <w:rsid w:val="00595C11"/>
    <w:rsid w:val="00595E29"/>
    <w:rsid w:val="00595EF2"/>
    <w:rsid w:val="005961F6"/>
    <w:rsid w:val="00596316"/>
    <w:rsid w:val="005965D9"/>
    <w:rsid w:val="005968D8"/>
    <w:rsid w:val="0059691F"/>
    <w:rsid w:val="00596974"/>
    <w:rsid w:val="00596A2E"/>
    <w:rsid w:val="00596F4D"/>
    <w:rsid w:val="005971AD"/>
    <w:rsid w:val="00597359"/>
    <w:rsid w:val="0059736F"/>
    <w:rsid w:val="005973D8"/>
    <w:rsid w:val="00597913"/>
    <w:rsid w:val="00597B15"/>
    <w:rsid w:val="00597D57"/>
    <w:rsid w:val="00597D65"/>
    <w:rsid w:val="00597DB6"/>
    <w:rsid w:val="00597DE6"/>
    <w:rsid w:val="005A004C"/>
    <w:rsid w:val="005A01B0"/>
    <w:rsid w:val="005A03CA"/>
    <w:rsid w:val="005A0B69"/>
    <w:rsid w:val="005A0BD6"/>
    <w:rsid w:val="005A0EFE"/>
    <w:rsid w:val="005A0F0E"/>
    <w:rsid w:val="005A0FA4"/>
    <w:rsid w:val="005A10E7"/>
    <w:rsid w:val="005A1445"/>
    <w:rsid w:val="005A1622"/>
    <w:rsid w:val="005A1CD3"/>
    <w:rsid w:val="005A1CD7"/>
    <w:rsid w:val="005A1CDA"/>
    <w:rsid w:val="005A1DDD"/>
    <w:rsid w:val="005A1F3F"/>
    <w:rsid w:val="005A20EC"/>
    <w:rsid w:val="005A21ED"/>
    <w:rsid w:val="005A2326"/>
    <w:rsid w:val="005A234E"/>
    <w:rsid w:val="005A265D"/>
    <w:rsid w:val="005A2A2B"/>
    <w:rsid w:val="005A2A39"/>
    <w:rsid w:val="005A2D6D"/>
    <w:rsid w:val="005A2F64"/>
    <w:rsid w:val="005A2FD6"/>
    <w:rsid w:val="005A350C"/>
    <w:rsid w:val="005A350F"/>
    <w:rsid w:val="005A35BB"/>
    <w:rsid w:val="005A36F7"/>
    <w:rsid w:val="005A37BF"/>
    <w:rsid w:val="005A3B76"/>
    <w:rsid w:val="005A4581"/>
    <w:rsid w:val="005A473A"/>
    <w:rsid w:val="005A47A0"/>
    <w:rsid w:val="005A48DE"/>
    <w:rsid w:val="005A4AFE"/>
    <w:rsid w:val="005A4D5E"/>
    <w:rsid w:val="005A4EAE"/>
    <w:rsid w:val="005A5074"/>
    <w:rsid w:val="005A5174"/>
    <w:rsid w:val="005A524D"/>
    <w:rsid w:val="005A5445"/>
    <w:rsid w:val="005A5669"/>
    <w:rsid w:val="005A5780"/>
    <w:rsid w:val="005A57FE"/>
    <w:rsid w:val="005A588E"/>
    <w:rsid w:val="005A5A20"/>
    <w:rsid w:val="005A5BE6"/>
    <w:rsid w:val="005A6040"/>
    <w:rsid w:val="005A617D"/>
    <w:rsid w:val="005A644D"/>
    <w:rsid w:val="005A64BD"/>
    <w:rsid w:val="005A6737"/>
    <w:rsid w:val="005A6A01"/>
    <w:rsid w:val="005A6A66"/>
    <w:rsid w:val="005A6A79"/>
    <w:rsid w:val="005A6DBC"/>
    <w:rsid w:val="005A70D3"/>
    <w:rsid w:val="005A710A"/>
    <w:rsid w:val="005A721E"/>
    <w:rsid w:val="005A7935"/>
    <w:rsid w:val="005A79F4"/>
    <w:rsid w:val="005A7B63"/>
    <w:rsid w:val="005B009C"/>
    <w:rsid w:val="005B00BE"/>
    <w:rsid w:val="005B01E6"/>
    <w:rsid w:val="005B037F"/>
    <w:rsid w:val="005B07D5"/>
    <w:rsid w:val="005B0B8D"/>
    <w:rsid w:val="005B0DF7"/>
    <w:rsid w:val="005B0E61"/>
    <w:rsid w:val="005B10D7"/>
    <w:rsid w:val="005B1483"/>
    <w:rsid w:val="005B1528"/>
    <w:rsid w:val="005B16AA"/>
    <w:rsid w:val="005B18C5"/>
    <w:rsid w:val="005B1AE9"/>
    <w:rsid w:val="005B1C15"/>
    <w:rsid w:val="005B1E3B"/>
    <w:rsid w:val="005B1E64"/>
    <w:rsid w:val="005B1FF3"/>
    <w:rsid w:val="005B2159"/>
    <w:rsid w:val="005B2392"/>
    <w:rsid w:val="005B2828"/>
    <w:rsid w:val="005B28EC"/>
    <w:rsid w:val="005B2AC3"/>
    <w:rsid w:val="005B2C51"/>
    <w:rsid w:val="005B2C5A"/>
    <w:rsid w:val="005B2DB6"/>
    <w:rsid w:val="005B309B"/>
    <w:rsid w:val="005B30A9"/>
    <w:rsid w:val="005B3131"/>
    <w:rsid w:val="005B3192"/>
    <w:rsid w:val="005B3223"/>
    <w:rsid w:val="005B32EF"/>
    <w:rsid w:val="005B33DC"/>
    <w:rsid w:val="005B3800"/>
    <w:rsid w:val="005B3D07"/>
    <w:rsid w:val="005B3DE0"/>
    <w:rsid w:val="005B3E7E"/>
    <w:rsid w:val="005B4539"/>
    <w:rsid w:val="005B4571"/>
    <w:rsid w:val="005B45C2"/>
    <w:rsid w:val="005B4635"/>
    <w:rsid w:val="005B4768"/>
    <w:rsid w:val="005B4C81"/>
    <w:rsid w:val="005B4D11"/>
    <w:rsid w:val="005B5064"/>
    <w:rsid w:val="005B540F"/>
    <w:rsid w:val="005B54E2"/>
    <w:rsid w:val="005B5502"/>
    <w:rsid w:val="005B580E"/>
    <w:rsid w:val="005B582E"/>
    <w:rsid w:val="005B5864"/>
    <w:rsid w:val="005B59D7"/>
    <w:rsid w:val="005B5EBE"/>
    <w:rsid w:val="005B5EF1"/>
    <w:rsid w:val="005B5F78"/>
    <w:rsid w:val="005B60B2"/>
    <w:rsid w:val="005B643F"/>
    <w:rsid w:val="005B664E"/>
    <w:rsid w:val="005B6678"/>
    <w:rsid w:val="005B6AC5"/>
    <w:rsid w:val="005B6D36"/>
    <w:rsid w:val="005B731A"/>
    <w:rsid w:val="005B734C"/>
    <w:rsid w:val="005B75FB"/>
    <w:rsid w:val="005B78D5"/>
    <w:rsid w:val="005B7B32"/>
    <w:rsid w:val="005B7D16"/>
    <w:rsid w:val="005B7E49"/>
    <w:rsid w:val="005B7E76"/>
    <w:rsid w:val="005C0010"/>
    <w:rsid w:val="005C03B3"/>
    <w:rsid w:val="005C0477"/>
    <w:rsid w:val="005C054A"/>
    <w:rsid w:val="005C091C"/>
    <w:rsid w:val="005C0AF6"/>
    <w:rsid w:val="005C0B0A"/>
    <w:rsid w:val="005C1135"/>
    <w:rsid w:val="005C114F"/>
    <w:rsid w:val="005C13B6"/>
    <w:rsid w:val="005C1851"/>
    <w:rsid w:val="005C18AD"/>
    <w:rsid w:val="005C193C"/>
    <w:rsid w:val="005C19E4"/>
    <w:rsid w:val="005C1BDB"/>
    <w:rsid w:val="005C1C27"/>
    <w:rsid w:val="005C1F74"/>
    <w:rsid w:val="005C27CD"/>
    <w:rsid w:val="005C2858"/>
    <w:rsid w:val="005C2984"/>
    <w:rsid w:val="005C2B33"/>
    <w:rsid w:val="005C2B56"/>
    <w:rsid w:val="005C2F21"/>
    <w:rsid w:val="005C30F0"/>
    <w:rsid w:val="005C315B"/>
    <w:rsid w:val="005C323E"/>
    <w:rsid w:val="005C33BE"/>
    <w:rsid w:val="005C354C"/>
    <w:rsid w:val="005C355B"/>
    <w:rsid w:val="005C39D0"/>
    <w:rsid w:val="005C3A3C"/>
    <w:rsid w:val="005C3B7A"/>
    <w:rsid w:val="005C3CAF"/>
    <w:rsid w:val="005C3D32"/>
    <w:rsid w:val="005C3E80"/>
    <w:rsid w:val="005C4555"/>
    <w:rsid w:val="005C472F"/>
    <w:rsid w:val="005C4808"/>
    <w:rsid w:val="005C4811"/>
    <w:rsid w:val="005C487B"/>
    <w:rsid w:val="005C4F06"/>
    <w:rsid w:val="005C500B"/>
    <w:rsid w:val="005C5096"/>
    <w:rsid w:val="005C5833"/>
    <w:rsid w:val="005C5B36"/>
    <w:rsid w:val="005C5B81"/>
    <w:rsid w:val="005C5D33"/>
    <w:rsid w:val="005C5D58"/>
    <w:rsid w:val="005C5E90"/>
    <w:rsid w:val="005C5FFE"/>
    <w:rsid w:val="005C60EE"/>
    <w:rsid w:val="005C6237"/>
    <w:rsid w:val="005C6281"/>
    <w:rsid w:val="005C64D5"/>
    <w:rsid w:val="005C658A"/>
    <w:rsid w:val="005C6B53"/>
    <w:rsid w:val="005C6D8F"/>
    <w:rsid w:val="005C6ED3"/>
    <w:rsid w:val="005C6EEC"/>
    <w:rsid w:val="005C6F95"/>
    <w:rsid w:val="005C72F4"/>
    <w:rsid w:val="005C73BC"/>
    <w:rsid w:val="005C73F3"/>
    <w:rsid w:val="005C743D"/>
    <w:rsid w:val="005C772B"/>
    <w:rsid w:val="005C780C"/>
    <w:rsid w:val="005C7850"/>
    <w:rsid w:val="005C791D"/>
    <w:rsid w:val="005C7A57"/>
    <w:rsid w:val="005C7D2C"/>
    <w:rsid w:val="005C7D6F"/>
    <w:rsid w:val="005C7E6E"/>
    <w:rsid w:val="005D00F3"/>
    <w:rsid w:val="005D0335"/>
    <w:rsid w:val="005D0372"/>
    <w:rsid w:val="005D06EB"/>
    <w:rsid w:val="005D0831"/>
    <w:rsid w:val="005D0844"/>
    <w:rsid w:val="005D0B4D"/>
    <w:rsid w:val="005D0C75"/>
    <w:rsid w:val="005D0C96"/>
    <w:rsid w:val="005D1038"/>
    <w:rsid w:val="005D123E"/>
    <w:rsid w:val="005D12D1"/>
    <w:rsid w:val="005D1335"/>
    <w:rsid w:val="005D16AE"/>
    <w:rsid w:val="005D1A7A"/>
    <w:rsid w:val="005D1A9C"/>
    <w:rsid w:val="005D1AAF"/>
    <w:rsid w:val="005D1B2C"/>
    <w:rsid w:val="005D1BDF"/>
    <w:rsid w:val="005D1C12"/>
    <w:rsid w:val="005D1C95"/>
    <w:rsid w:val="005D1D58"/>
    <w:rsid w:val="005D1D5D"/>
    <w:rsid w:val="005D2250"/>
    <w:rsid w:val="005D2579"/>
    <w:rsid w:val="005D29E3"/>
    <w:rsid w:val="005D2ADF"/>
    <w:rsid w:val="005D2B41"/>
    <w:rsid w:val="005D2FF7"/>
    <w:rsid w:val="005D314C"/>
    <w:rsid w:val="005D317F"/>
    <w:rsid w:val="005D319C"/>
    <w:rsid w:val="005D336B"/>
    <w:rsid w:val="005D34BE"/>
    <w:rsid w:val="005D3A43"/>
    <w:rsid w:val="005D3BD6"/>
    <w:rsid w:val="005D4045"/>
    <w:rsid w:val="005D4277"/>
    <w:rsid w:val="005D42BC"/>
    <w:rsid w:val="005D464D"/>
    <w:rsid w:val="005D494C"/>
    <w:rsid w:val="005D4C45"/>
    <w:rsid w:val="005D5617"/>
    <w:rsid w:val="005D58A5"/>
    <w:rsid w:val="005D5D36"/>
    <w:rsid w:val="005D5F1A"/>
    <w:rsid w:val="005D66AF"/>
    <w:rsid w:val="005D6B54"/>
    <w:rsid w:val="005D6B60"/>
    <w:rsid w:val="005D6C1E"/>
    <w:rsid w:val="005D6CE6"/>
    <w:rsid w:val="005D6E4E"/>
    <w:rsid w:val="005D6FCF"/>
    <w:rsid w:val="005D7010"/>
    <w:rsid w:val="005D71CA"/>
    <w:rsid w:val="005D7527"/>
    <w:rsid w:val="005D75EA"/>
    <w:rsid w:val="005D760C"/>
    <w:rsid w:val="005D7708"/>
    <w:rsid w:val="005D7774"/>
    <w:rsid w:val="005D78A0"/>
    <w:rsid w:val="005D78E2"/>
    <w:rsid w:val="005D79FB"/>
    <w:rsid w:val="005D7D1D"/>
    <w:rsid w:val="005D7D8F"/>
    <w:rsid w:val="005D7DD3"/>
    <w:rsid w:val="005D7EF0"/>
    <w:rsid w:val="005E01DB"/>
    <w:rsid w:val="005E0527"/>
    <w:rsid w:val="005E08FF"/>
    <w:rsid w:val="005E0C42"/>
    <w:rsid w:val="005E0D0D"/>
    <w:rsid w:val="005E0F6F"/>
    <w:rsid w:val="005E12C4"/>
    <w:rsid w:val="005E13B3"/>
    <w:rsid w:val="005E14C3"/>
    <w:rsid w:val="005E154F"/>
    <w:rsid w:val="005E1554"/>
    <w:rsid w:val="005E1662"/>
    <w:rsid w:val="005E1690"/>
    <w:rsid w:val="005E1809"/>
    <w:rsid w:val="005E1844"/>
    <w:rsid w:val="005E1985"/>
    <w:rsid w:val="005E19B2"/>
    <w:rsid w:val="005E1A07"/>
    <w:rsid w:val="005E1AD8"/>
    <w:rsid w:val="005E1B14"/>
    <w:rsid w:val="005E1C76"/>
    <w:rsid w:val="005E1D2C"/>
    <w:rsid w:val="005E1FCD"/>
    <w:rsid w:val="005E2060"/>
    <w:rsid w:val="005E21AC"/>
    <w:rsid w:val="005E22D4"/>
    <w:rsid w:val="005E24A8"/>
    <w:rsid w:val="005E266A"/>
    <w:rsid w:val="005E2712"/>
    <w:rsid w:val="005E2DB5"/>
    <w:rsid w:val="005E2F2E"/>
    <w:rsid w:val="005E3053"/>
    <w:rsid w:val="005E308B"/>
    <w:rsid w:val="005E3518"/>
    <w:rsid w:val="005E36E9"/>
    <w:rsid w:val="005E37A6"/>
    <w:rsid w:val="005E38D8"/>
    <w:rsid w:val="005E3C36"/>
    <w:rsid w:val="005E3D81"/>
    <w:rsid w:val="005E4091"/>
    <w:rsid w:val="005E4263"/>
    <w:rsid w:val="005E454D"/>
    <w:rsid w:val="005E48C1"/>
    <w:rsid w:val="005E4D36"/>
    <w:rsid w:val="005E4DC6"/>
    <w:rsid w:val="005E4DEA"/>
    <w:rsid w:val="005E4EE8"/>
    <w:rsid w:val="005E5010"/>
    <w:rsid w:val="005E501D"/>
    <w:rsid w:val="005E5474"/>
    <w:rsid w:val="005E5939"/>
    <w:rsid w:val="005E5A83"/>
    <w:rsid w:val="005E5D58"/>
    <w:rsid w:val="005E5F9E"/>
    <w:rsid w:val="005E6137"/>
    <w:rsid w:val="005E62F0"/>
    <w:rsid w:val="005E64A8"/>
    <w:rsid w:val="005E658B"/>
    <w:rsid w:val="005E6641"/>
    <w:rsid w:val="005E6776"/>
    <w:rsid w:val="005E68A8"/>
    <w:rsid w:val="005E6B55"/>
    <w:rsid w:val="005E6B71"/>
    <w:rsid w:val="005E6CF4"/>
    <w:rsid w:val="005E6EB0"/>
    <w:rsid w:val="005E6EED"/>
    <w:rsid w:val="005E735C"/>
    <w:rsid w:val="005E7440"/>
    <w:rsid w:val="005E74F9"/>
    <w:rsid w:val="005E769F"/>
    <w:rsid w:val="005E780E"/>
    <w:rsid w:val="005E79B9"/>
    <w:rsid w:val="005F001D"/>
    <w:rsid w:val="005F030B"/>
    <w:rsid w:val="005F0512"/>
    <w:rsid w:val="005F08BE"/>
    <w:rsid w:val="005F09D1"/>
    <w:rsid w:val="005F0AF8"/>
    <w:rsid w:val="005F0BF3"/>
    <w:rsid w:val="005F11D6"/>
    <w:rsid w:val="005F126D"/>
    <w:rsid w:val="005F135C"/>
    <w:rsid w:val="005F1375"/>
    <w:rsid w:val="005F13A9"/>
    <w:rsid w:val="005F14FF"/>
    <w:rsid w:val="005F195F"/>
    <w:rsid w:val="005F1A1B"/>
    <w:rsid w:val="005F1BE2"/>
    <w:rsid w:val="005F1BEA"/>
    <w:rsid w:val="005F20C1"/>
    <w:rsid w:val="005F21BE"/>
    <w:rsid w:val="005F2286"/>
    <w:rsid w:val="005F22E2"/>
    <w:rsid w:val="005F23BB"/>
    <w:rsid w:val="005F243D"/>
    <w:rsid w:val="005F2516"/>
    <w:rsid w:val="005F251F"/>
    <w:rsid w:val="005F256F"/>
    <w:rsid w:val="005F29BA"/>
    <w:rsid w:val="005F2DDD"/>
    <w:rsid w:val="005F3044"/>
    <w:rsid w:val="005F3187"/>
    <w:rsid w:val="005F3B45"/>
    <w:rsid w:val="005F3B61"/>
    <w:rsid w:val="005F3B71"/>
    <w:rsid w:val="005F3FD9"/>
    <w:rsid w:val="005F40D5"/>
    <w:rsid w:val="005F4212"/>
    <w:rsid w:val="005F4292"/>
    <w:rsid w:val="005F4321"/>
    <w:rsid w:val="005F43CB"/>
    <w:rsid w:val="005F460F"/>
    <w:rsid w:val="005F487F"/>
    <w:rsid w:val="005F4A64"/>
    <w:rsid w:val="005F4C18"/>
    <w:rsid w:val="005F4C98"/>
    <w:rsid w:val="005F4CEC"/>
    <w:rsid w:val="005F520C"/>
    <w:rsid w:val="005F5536"/>
    <w:rsid w:val="005F5572"/>
    <w:rsid w:val="005F57FD"/>
    <w:rsid w:val="005F58D7"/>
    <w:rsid w:val="005F5B0A"/>
    <w:rsid w:val="005F5C4D"/>
    <w:rsid w:val="005F5E3D"/>
    <w:rsid w:val="005F5F27"/>
    <w:rsid w:val="005F607B"/>
    <w:rsid w:val="005F62AD"/>
    <w:rsid w:val="005F62B4"/>
    <w:rsid w:val="005F62D0"/>
    <w:rsid w:val="005F6305"/>
    <w:rsid w:val="005F65E0"/>
    <w:rsid w:val="005F65ED"/>
    <w:rsid w:val="005F69CB"/>
    <w:rsid w:val="005F6AE4"/>
    <w:rsid w:val="005F6AFB"/>
    <w:rsid w:val="005F6C93"/>
    <w:rsid w:val="005F6DCE"/>
    <w:rsid w:val="005F6E02"/>
    <w:rsid w:val="005F6EAB"/>
    <w:rsid w:val="005F6F65"/>
    <w:rsid w:val="005F72A9"/>
    <w:rsid w:val="005F72B1"/>
    <w:rsid w:val="005F74EE"/>
    <w:rsid w:val="005F76E6"/>
    <w:rsid w:val="005F7A14"/>
    <w:rsid w:val="005F7A6A"/>
    <w:rsid w:val="005F7DA4"/>
    <w:rsid w:val="005F7ED1"/>
    <w:rsid w:val="005F7F6A"/>
    <w:rsid w:val="00600223"/>
    <w:rsid w:val="006002DE"/>
    <w:rsid w:val="00600867"/>
    <w:rsid w:val="006008E7"/>
    <w:rsid w:val="00600B31"/>
    <w:rsid w:val="00600E69"/>
    <w:rsid w:val="00600F34"/>
    <w:rsid w:val="0060119F"/>
    <w:rsid w:val="006012BD"/>
    <w:rsid w:val="00601516"/>
    <w:rsid w:val="006015B8"/>
    <w:rsid w:val="0060167D"/>
    <w:rsid w:val="006016D2"/>
    <w:rsid w:val="0060181D"/>
    <w:rsid w:val="0060196E"/>
    <w:rsid w:val="00601B3B"/>
    <w:rsid w:val="00601C18"/>
    <w:rsid w:val="00601C91"/>
    <w:rsid w:val="00601D97"/>
    <w:rsid w:val="00601FB4"/>
    <w:rsid w:val="00601FE5"/>
    <w:rsid w:val="006020B2"/>
    <w:rsid w:val="006026EA"/>
    <w:rsid w:val="006029DF"/>
    <w:rsid w:val="00602B15"/>
    <w:rsid w:val="00602C54"/>
    <w:rsid w:val="00602F90"/>
    <w:rsid w:val="006030FD"/>
    <w:rsid w:val="0060349F"/>
    <w:rsid w:val="00603591"/>
    <w:rsid w:val="006035FD"/>
    <w:rsid w:val="0060365F"/>
    <w:rsid w:val="0060375E"/>
    <w:rsid w:val="006037AD"/>
    <w:rsid w:val="006038C3"/>
    <w:rsid w:val="00603AED"/>
    <w:rsid w:val="00603B64"/>
    <w:rsid w:val="00603BDA"/>
    <w:rsid w:val="00603EC5"/>
    <w:rsid w:val="00604078"/>
    <w:rsid w:val="0060419D"/>
    <w:rsid w:val="00604276"/>
    <w:rsid w:val="006044D4"/>
    <w:rsid w:val="00604548"/>
    <w:rsid w:val="0060458C"/>
    <w:rsid w:val="006045B6"/>
    <w:rsid w:val="00604842"/>
    <w:rsid w:val="00604A44"/>
    <w:rsid w:val="00604ACC"/>
    <w:rsid w:val="00604C46"/>
    <w:rsid w:val="00604E2A"/>
    <w:rsid w:val="00604E6C"/>
    <w:rsid w:val="00604E7D"/>
    <w:rsid w:val="006058CB"/>
    <w:rsid w:val="00605B57"/>
    <w:rsid w:val="00605B94"/>
    <w:rsid w:val="00605E2F"/>
    <w:rsid w:val="00605F74"/>
    <w:rsid w:val="006060A4"/>
    <w:rsid w:val="0060613E"/>
    <w:rsid w:val="00606163"/>
    <w:rsid w:val="006062B9"/>
    <w:rsid w:val="00606305"/>
    <w:rsid w:val="00606466"/>
    <w:rsid w:val="0060664F"/>
    <w:rsid w:val="00606A0D"/>
    <w:rsid w:val="00606B61"/>
    <w:rsid w:val="00606CEC"/>
    <w:rsid w:val="00606D25"/>
    <w:rsid w:val="00606E81"/>
    <w:rsid w:val="00606FE8"/>
    <w:rsid w:val="00607245"/>
    <w:rsid w:val="00607869"/>
    <w:rsid w:val="0060794C"/>
    <w:rsid w:val="006079EF"/>
    <w:rsid w:val="0061012B"/>
    <w:rsid w:val="006105F6"/>
    <w:rsid w:val="006106F8"/>
    <w:rsid w:val="006109FA"/>
    <w:rsid w:val="00610D25"/>
    <w:rsid w:val="00610E7C"/>
    <w:rsid w:val="00610FF9"/>
    <w:rsid w:val="006114F7"/>
    <w:rsid w:val="006116E8"/>
    <w:rsid w:val="006118A0"/>
    <w:rsid w:val="0061199D"/>
    <w:rsid w:val="00611DC5"/>
    <w:rsid w:val="00611E08"/>
    <w:rsid w:val="00611E60"/>
    <w:rsid w:val="00612026"/>
    <w:rsid w:val="0061205C"/>
    <w:rsid w:val="006120B8"/>
    <w:rsid w:val="006122BD"/>
    <w:rsid w:val="006123DA"/>
    <w:rsid w:val="006124FE"/>
    <w:rsid w:val="00612700"/>
    <w:rsid w:val="00612AFE"/>
    <w:rsid w:val="00612C09"/>
    <w:rsid w:val="00612D4A"/>
    <w:rsid w:val="00612D71"/>
    <w:rsid w:val="006130B3"/>
    <w:rsid w:val="006131AC"/>
    <w:rsid w:val="00613255"/>
    <w:rsid w:val="006135DF"/>
    <w:rsid w:val="006136FC"/>
    <w:rsid w:val="00613B3D"/>
    <w:rsid w:val="00613C1F"/>
    <w:rsid w:val="00613C3D"/>
    <w:rsid w:val="00613D59"/>
    <w:rsid w:val="00613E03"/>
    <w:rsid w:val="00613E43"/>
    <w:rsid w:val="00613EE8"/>
    <w:rsid w:val="00613F02"/>
    <w:rsid w:val="006142B7"/>
    <w:rsid w:val="0061446C"/>
    <w:rsid w:val="006147DA"/>
    <w:rsid w:val="0061490D"/>
    <w:rsid w:val="00614B1E"/>
    <w:rsid w:val="00614B8D"/>
    <w:rsid w:val="00614C48"/>
    <w:rsid w:val="00614C75"/>
    <w:rsid w:val="00614CD8"/>
    <w:rsid w:val="0061506B"/>
    <w:rsid w:val="0061554F"/>
    <w:rsid w:val="006155CD"/>
    <w:rsid w:val="0061568B"/>
    <w:rsid w:val="00615922"/>
    <w:rsid w:val="00615A23"/>
    <w:rsid w:val="00615B32"/>
    <w:rsid w:val="00615B90"/>
    <w:rsid w:val="00615FE7"/>
    <w:rsid w:val="006161DF"/>
    <w:rsid w:val="006163BC"/>
    <w:rsid w:val="00616913"/>
    <w:rsid w:val="00616C64"/>
    <w:rsid w:val="0061716D"/>
    <w:rsid w:val="006173C1"/>
    <w:rsid w:val="00617667"/>
    <w:rsid w:val="00617887"/>
    <w:rsid w:val="0061798E"/>
    <w:rsid w:val="00617A69"/>
    <w:rsid w:val="00617BC9"/>
    <w:rsid w:val="00617DC3"/>
    <w:rsid w:val="00617E80"/>
    <w:rsid w:val="006203A9"/>
    <w:rsid w:val="0062082C"/>
    <w:rsid w:val="006208E3"/>
    <w:rsid w:val="00620B1F"/>
    <w:rsid w:val="006214F7"/>
    <w:rsid w:val="006218E1"/>
    <w:rsid w:val="00621C7B"/>
    <w:rsid w:val="00621E5D"/>
    <w:rsid w:val="006222F2"/>
    <w:rsid w:val="0062240F"/>
    <w:rsid w:val="0062269C"/>
    <w:rsid w:val="006226B4"/>
    <w:rsid w:val="0062274F"/>
    <w:rsid w:val="00622925"/>
    <w:rsid w:val="00622AA2"/>
    <w:rsid w:val="00622D1B"/>
    <w:rsid w:val="00622D62"/>
    <w:rsid w:val="00622EDD"/>
    <w:rsid w:val="00622F4E"/>
    <w:rsid w:val="0062324B"/>
    <w:rsid w:val="006234ED"/>
    <w:rsid w:val="00623737"/>
    <w:rsid w:val="006237B9"/>
    <w:rsid w:val="006238AE"/>
    <w:rsid w:val="0062394B"/>
    <w:rsid w:val="00623BA7"/>
    <w:rsid w:val="00623FD7"/>
    <w:rsid w:val="006241A2"/>
    <w:rsid w:val="00624367"/>
    <w:rsid w:val="00624511"/>
    <w:rsid w:val="006245C8"/>
    <w:rsid w:val="006245D7"/>
    <w:rsid w:val="00624A53"/>
    <w:rsid w:val="00624E10"/>
    <w:rsid w:val="00625470"/>
    <w:rsid w:val="00625471"/>
    <w:rsid w:val="0062555B"/>
    <w:rsid w:val="00625702"/>
    <w:rsid w:val="00625DDE"/>
    <w:rsid w:val="00625E47"/>
    <w:rsid w:val="00625F45"/>
    <w:rsid w:val="00625FE0"/>
    <w:rsid w:val="00626040"/>
    <w:rsid w:val="00626284"/>
    <w:rsid w:val="0062649F"/>
    <w:rsid w:val="00626522"/>
    <w:rsid w:val="00626762"/>
    <w:rsid w:val="00626A3F"/>
    <w:rsid w:val="00626A6C"/>
    <w:rsid w:val="00626CCB"/>
    <w:rsid w:val="00626D1D"/>
    <w:rsid w:val="00626D93"/>
    <w:rsid w:val="00626DEB"/>
    <w:rsid w:val="00626E8A"/>
    <w:rsid w:val="0062700A"/>
    <w:rsid w:val="0062749B"/>
    <w:rsid w:val="0062787E"/>
    <w:rsid w:val="00627AD8"/>
    <w:rsid w:val="00627D30"/>
    <w:rsid w:val="00627E07"/>
    <w:rsid w:val="00627E6D"/>
    <w:rsid w:val="006300B1"/>
    <w:rsid w:val="006304AB"/>
    <w:rsid w:val="0063064F"/>
    <w:rsid w:val="006308FD"/>
    <w:rsid w:val="006309AD"/>
    <w:rsid w:val="00630C2D"/>
    <w:rsid w:val="00630DD3"/>
    <w:rsid w:val="00630EB5"/>
    <w:rsid w:val="00630F6F"/>
    <w:rsid w:val="0063115E"/>
    <w:rsid w:val="00631385"/>
    <w:rsid w:val="0063152D"/>
    <w:rsid w:val="00631698"/>
    <w:rsid w:val="00631FFA"/>
    <w:rsid w:val="006320CD"/>
    <w:rsid w:val="00632247"/>
    <w:rsid w:val="006322DC"/>
    <w:rsid w:val="00632353"/>
    <w:rsid w:val="00632461"/>
    <w:rsid w:val="006326DF"/>
    <w:rsid w:val="00632D09"/>
    <w:rsid w:val="00632DA9"/>
    <w:rsid w:val="00632E1B"/>
    <w:rsid w:val="00632E41"/>
    <w:rsid w:val="006330D4"/>
    <w:rsid w:val="00633346"/>
    <w:rsid w:val="0063336C"/>
    <w:rsid w:val="00633542"/>
    <w:rsid w:val="00633596"/>
    <w:rsid w:val="00633838"/>
    <w:rsid w:val="006338C5"/>
    <w:rsid w:val="00633948"/>
    <w:rsid w:val="00633988"/>
    <w:rsid w:val="0063398B"/>
    <w:rsid w:val="00633FAB"/>
    <w:rsid w:val="00634916"/>
    <w:rsid w:val="006349E1"/>
    <w:rsid w:val="00634B79"/>
    <w:rsid w:val="00634BB7"/>
    <w:rsid w:val="00634F06"/>
    <w:rsid w:val="0063505F"/>
    <w:rsid w:val="00635133"/>
    <w:rsid w:val="0063519D"/>
    <w:rsid w:val="0063528C"/>
    <w:rsid w:val="00635352"/>
    <w:rsid w:val="006355C4"/>
    <w:rsid w:val="006355E3"/>
    <w:rsid w:val="0063572A"/>
    <w:rsid w:val="00635A22"/>
    <w:rsid w:val="00635AFD"/>
    <w:rsid w:val="006363ED"/>
    <w:rsid w:val="006365DB"/>
    <w:rsid w:val="00636A98"/>
    <w:rsid w:val="00636CF6"/>
    <w:rsid w:val="006373BA"/>
    <w:rsid w:val="0063747E"/>
    <w:rsid w:val="0063756C"/>
    <w:rsid w:val="006376F6"/>
    <w:rsid w:val="00637726"/>
    <w:rsid w:val="00637C4B"/>
    <w:rsid w:val="006400EE"/>
    <w:rsid w:val="00640290"/>
    <w:rsid w:val="0064051C"/>
    <w:rsid w:val="006408B1"/>
    <w:rsid w:val="00640D06"/>
    <w:rsid w:val="00641048"/>
    <w:rsid w:val="00641250"/>
    <w:rsid w:val="00641395"/>
    <w:rsid w:val="006413FA"/>
    <w:rsid w:val="006414B5"/>
    <w:rsid w:val="00641738"/>
    <w:rsid w:val="006417B1"/>
    <w:rsid w:val="00641A56"/>
    <w:rsid w:val="00641A8F"/>
    <w:rsid w:val="00641B71"/>
    <w:rsid w:val="00641F62"/>
    <w:rsid w:val="00641F95"/>
    <w:rsid w:val="00642224"/>
    <w:rsid w:val="00642839"/>
    <w:rsid w:val="006430AF"/>
    <w:rsid w:val="0064376B"/>
    <w:rsid w:val="00643882"/>
    <w:rsid w:val="00643F42"/>
    <w:rsid w:val="00644295"/>
    <w:rsid w:val="006444C9"/>
    <w:rsid w:val="00644AA0"/>
    <w:rsid w:val="00644AC9"/>
    <w:rsid w:val="00644C58"/>
    <w:rsid w:val="00644D27"/>
    <w:rsid w:val="00644DF5"/>
    <w:rsid w:val="0064511B"/>
    <w:rsid w:val="00645477"/>
    <w:rsid w:val="006455BF"/>
    <w:rsid w:val="006456CF"/>
    <w:rsid w:val="00645844"/>
    <w:rsid w:val="00646240"/>
    <w:rsid w:val="006466D0"/>
    <w:rsid w:val="006466EA"/>
    <w:rsid w:val="006468E8"/>
    <w:rsid w:val="0064690E"/>
    <w:rsid w:val="00646A9E"/>
    <w:rsid w:val="00646D91"/>
    <w:rsid w:val="00646F91"/>
    <w:rsid w:val="0064744D"/>
    <w:rsid w:val="0064793F"/>
    <w:rsid w:val="00647955"/>
    <w:rsid w:val="0064796E"/>
    <w:rsid w:val="00647A9C"/>
    <w:rsid w:val="00647B05"/>
    <w:rsid w:val="00647E70"/>
    <w:rsid w:val="006500F3"/>
    <w:rsid w:val="006506C7"/>
    <w:rsid w:val="006506D7"/>
    <w:rsid w:val="00650768"/>
    <w:rsid w:val="006507F0"/>
    <w:rsid w:val="00650825"/>
    <w:rsid w:val="0065087D"/>
    <w:rsid w:val="00650994"/>
    <w:rsid w:val="00650A40"/>
    <w:rsid w:val="00650CAA"/>
    <w:rsid w:val="00651178"/>
    <w:rsid w:val="006513E7"/>
    <w:rsid w:val="0065165C"/>
    <w:rsid w:val="00651996"/>
    <w:rsid w:val="00651B8C"/>
    <w:rsid w:val="00651F13"/>
    <w:rsid w:val="00651FDC"/>
    <w:rsid w:val="0065259F"/>
    <w:rsid w:val="006525A1"/>
    <w:rsid w:val="006528E7"/>
    <w:rsid w:val="00652954"/>
    <w:rsid w:val="00652A6A"/>
    <w:rsid w:val="00652A73"/>
    <w:rsid w:val="00652EDE"/>
    <w:rsid w:val="006535CC"/>
    <w:rsid w:val="00653636"/>
    <w:rsid w:val="006538FA"/>
    <w:rsid w:val="00653930"/>
    <w:rsid w:val="00653B4C"/>
    <w:rsid w:val="00653C18"/>
    <w:rsid w:val="00653C46"/>
    <w:rsid w:val="00654063"/>
    <w:rsid w:val="006541A9"/>
    <w:rsid w:val="00654301"/>
    <w:rsid w:val="006543F0"/>
    <w:rsid w:val="006544FC"/>
    <w:rsid w:val="00654555"/>
    <w:rsid w:val="0065460B"/>
    <w:rsid w:val="0065489B"/>
    <w:rsid w:val="006549C3"/>
    <w:rsid w:val="00654AE7"/>
    <w:rsid w:val="00654F32"/>
    <w:rsid w:val="00655394"/>
    <w:rsid w:val="00655399"/>
    <w:rsid w:val="006553EC"/>
    <w:rsid w:val="006558ED"/>
    <w:rsid w:val="006559DF"/>
    <w:rsid w:val="00655DE9"/>
    <w:rsid w:val="00655E72"/>
    <w:rsid w:val="00655F34"/>
    <w:rsid w:val="00656428"/>
    <w:rsid w:val="0065643A"/>
    <w:rsid w:val="006564A6"/>
    <w:rsid w:val="00656847"/>
    <w:rsid w:val="00656944"/>
    <w:rsid w:val="00656D61"/>
    <w:rsid w:val="00656F4E"/>
    <w:rsid w:val="00657154"/>
    <w:rsid w:val="006572F2"/>
    <w:rsid w:val="00657549"/>
    <w:rsid w:val="006576C7"/>
    <w:rsid w:val="0065789A"/>
    <w:rsid w:val="00657C39"/>
    <w:rsid w:val="00657C58"/>
    <w:rsid w:val="00657CBB"/>
    <w:rsid w:val="00657FA0"/>
    <w:rsid w:val="0066005D"/>
    <w:rsid w:val="00660309"/>
    <w:rsid w:val="00660419"/>
    <w:rsid w:val="00660446"/>
    <w:rsid w:val="006604CA"/>
    <w:rsid w:val="006605A4"/>
    <w:rsid w:val="006605F5"/>
    <w:rsid w:val="0066097A"/>
    <w:rsid w:val="00660E34"/>
    <w:rsid w:val="00660FCD"/>
    <w:rsid w:val="0066124C"/>
    <w:rsid w:val="00661761"/>
    <w:rsid w:val="00661B76"/>
    <w:rsid w:val="00661FDD"/>
    <w:rsid w:val="00662105"/>
    <w:rsid w:val="0066220E"/>
    <w:rsid w:val="006622CE"/>
    <w:rsid w:val="0066237F"/>
    <w:rsid w:val="00662481"/>
    <w:rsid w:val="0066250A"/>
    <w:rsid w:val="0066250F"/>
    <w:rsid w:val="00662521"/>
    <w:rsid w:val="006625B6"/>
    <w:rsid w:val="006627A3"/>
    <w:rsid w:val="00662874"/>
    <w:rsid w:val="00662B95"/>
    <w:rsid w:val="00662C9E"/>
    <w:rsid w:val="00662CC4"/>
    <w:rsid w:val="00662D1A"/>
    <w:rsid w:val="00662E38"/>
    <w:rsid w:val="00662F7A"/>
    <w:rsid w:val="00662FAB"/>
    <w:rsid w:val="00663420"/>
    <w:rsid w:val="006636AE"/>
    <w:rsid w:val="00663861"/>
    <w:rsid w:val="00663A77"/>
    <w:rsid w:val="00663B0C"/>
    <w:rsid w:val="00663C17"/>
    <w:rsid w:val="00663E32"/>
    <w:rsid w:val="00663E64"/>
    <w:rsid w:val="00664363"/>
    <w:rsid w:val="00664672"/>
    <w:rsid w:val="00664777"/>
    <w:rsid w:val="00664790"/>
    <w:rsid w:val="00664A3C"/>
    <w:rsid w:val="00664B58"/>
    <w:rsid w:val="00664C47"/>
    <w:rsid w:val="00664DC7"/>
    <w:rsid w:val="00665086"/>
    <w:rsid w:val="00665160"/>
    <w:rsid w:val="006651B7"/>
    <w:rsid w:val="0066544B"/>
    <w:rsid w:val="006656AB"/>
    <w:rsid w:val="006659AB"/>
    <w:rsid w:val="00665FD3"/>
    <w:rsid w:val="0066610F"/>
    <w:rsid w:val="006661C5"/>
    <w:rsid w:val="00666319"/>
    <w:rsid w:val="00666395"/>
    <w:rsid w:val="00666480"/>
    <w:rsid w:val="006665C2"/>
    <w:rsid w:val="00666711"/>
    <w:rsid w:val="0066684D"/>
    <w:rsid w:val="0066688E"/>
    <w:rsid w:val="006669AB"/>
    <w:rsid w:val="006669C7"/>
    <w:rsid w:val="00666A34"/>
    <w:rsid w:val="00666AC5"/>
    <w:rsid w:val="00666B2D"/>
    <w:rsid w:val="00666F40"/>
    <w:rsid w:val="0066715A"/>
    <w:rsid w:val="006672FD"/>
    <w:rsid w:val="00667648"/>
    <w:rsid w:val="00667E38"/>
    <w:rsid w:val="00670098"/>
    <w:rsid w:val="0067032E"/>
    <w:rsid w:val="00670338"/>
    <w:rsid w:val="00670424"/>
    <w:rsid w:val="00670789"/>
    <w:rsid w:val="00670C45"/>
    <w:rsid w:val="00670D62"/>
    <w:rsid w:val="00670F19"/>
    <w:rsid w:val="0067101B"/>
    <w:rsid w:val="00671437"/>
    <w:rsid w:val="006715B9"/>
    <w:rsid w:val="006717CA"/>
    <w:rsid w:val="00671951"/>
    <w:rsid w:val="00671A30"/>
    <w:rsid w:val="00671ABB"/>
    <w:rsid w:val="00671C25"/>
    <w:rsid w:val="00671C68"/>
    <w:rsid w:val="00671FA1"/>
    <w:rsid w:val="00672107"/>
    <w:rsid w:val="0067236F"/>
    <w:rsid w:val="00672713"/>
    <w:rsid w:val="00672F09"/>
    <w:rsid w:val="00672F86"/>
    <w:rsid w:val="00673641"/>
    <w:rsid w:val="00673D46"/>
    <w:rsid w:val="00673DB8"/>
    <w:rsid w:val="00674047"/>
    <w:rsid w:val="00674248"/>
    <w:rsid w:val="006744FB"/>
    <w:rsid w:val="00674C26"/>
    <w:rsid w:val="00674F37"/>
    <w:rsid w:val="00675188"/>
    <w:rsid w:val="00675342"/>
    <w:rsid w:val="00675355"/>
    <w:rsid w:val="006754A5"/>
    <w:rsid w:val="00675532"/>
    <w:rsid w:val="00675622"/>
    <w:rsid w:val="006757F7"/>
    <w:rsid w:val="006759D6"/>
    <w:rsid w:val="00675AFA"/>
    <w:rsid w:val="00675B7F"/>
    <w:rsid w:val="00675C12"/>
    <w:rsid w:val="00675C33"/>
    <w:rsid w:val="00675D27"/>
    <w:rsid w:val="00675DA1"/>
    <w:rsid w:val="00675E53"/>
    <w:rsid w:val="006761BC"/>
    <w:rsid w:val="006761D0"/>
    <w:rsid w:val="00676382"/>
    <w:rsid w:val="006763EB"/>
    <w:rsid w:val="00676478"/>
    <w:rsid w:val="006767EB"/>
    <w:rsid w:val="00676BFD"/>
    <w:rsid w:val="00676C41"/>
    <w:rsid w:val="00676D43"/>
    <w:rsid w:val="00676EE7"/>
    <w:rsid w:val="00677046"/>
    <w:rsid w:val="006770D8"/>
    <w:rsid w:val="00677253"/>
    <w:rsid w:val="00677440"/>
    <w:rsid w:val="00677724"/>
    <w:rsid w:val="00677898"/>
    <w:rsid w:val="00677B34"/>
    <w:rsid w:val="00677C32"/>
    <w:rsid w:val="00677D98"/>
    <w:rsid w:val="00677F64"/>
    <w:rsid w:val="0068042D"/>
    <w:rsid w:val="006805F2"/>
    <w:rsid w:val="0068087A"/>
    <w:rsid w:val="00680DB5"/>
    <w:rsid w:val="00680F3E"/>
    <w:rsid w:val="0068133D"/>
    <w:rsid w:val="00681596"/>
    <w:rsid w:val="006817D0"/>
    <w:rsid w:val="00681A84"/>
    <w:rsid w:val="00681AD8"/>
    <w:rsid w:val="00681B7B"/>
    <w:rsid w:val="00681C0A"/>
    <w:rsid w:val="00681DEC"/>
    <w:rsid w:val="0068206D"/>
    <w:rsid w:val="00682079"/>
    <w:rsid w:val="006820E0"/>
    <w:rsid w:val="00682142"/>
    <w:rsid w:val="006821D9"/>
    <w:rsid w:val="006825B3"/>
    <w:rsid w:val="00682618"/>
    <w:rsid w:val="00682680"/>
    <w:rsid w:val="0068270E"/>
    <w:rsid w:val="006829C9"/>
    <w:rsid w:val="00682AEF"/>
    <w:rsid w:val="00682C2D"/>
    <w:rsid w:val="00682D12"/>
    <w:rsid w:val="00682E8F"/>
    <w:rsid w:val="00682F23"/>
    <w:rsid w:val="00683050"/>
    <w:rsid w:val="00683241"/>
    <w:rsid w:val="006832B7"/>
    <w:rsid w:val="00683489"/>
    <w:rsid w:val="00683506"/>
    <w:rsid w:val="0068352C"/>
    <w:rsid w:val="00683676"/>
    <w:rsid w:val="00683C10"/>
    <w:rsid w:val="00683CE8"/>
    <w:rsid w:val="006841F5"/>
    <w:rsid w:val="0068487F"/>
    <w:rsid w:val="00684AC2"/>
    <w:rsid w:val="00684C1E"/>
    <w:rsid w:val="00684C20"/>
    <w:rsid w:val="00684EF5"/>
    <w:rsid w:val="00685109"/>
    <w:rsid w:val="0068515C"/>
    <w:rsid w:val="00685782"/>
    <w:rsid w:val="006858C1"/>
    <w:rsid w:val="00685AAC"/>
    <w:rsid w:val="00685B9F"/>
    <w:rsid w:val="00686488"/>
    <w:rsid w:val="006864AA"/>
    <w:rsid w:val="00686621"/>
    <w:rsid w:val="00686867"/>
    <w:rsid w:val="00686C6A"/>
    <w:rsid w:val="00686D47"/>
    <w:rsid w:val="00686D6A"/>
    <w:rsid w:val="00686DAF"/>
    <w:rsid w:val="00686F9B"/>
    <w:rsid w:val="00686FCC"/>
    <w:rsid w:val="00687008"/>
    <w:rsid w:val="0068759B"/>
    <w:rsid w:val="0068788E"/>
    <w:rsid w:val="00687A28"/>
    <w:rsid w:val="00687D77"/>
    <w:rsid w:val="00687E49"/>
    <w:rsid w:val="00687FBB"/>
    <w:rsid w:val="006902B4"/>
    <w:rsid w:val="0069037B"/>
    <w:rsid w:val="00690694"/>
    <w:rsid w:val="00690947"/>
    <w:rsid w:val="00690C9D"/>
    <w:rsid w:val="00690D91"/>
    <w:rsid w:val="00690ED1"/>
    <w:rsid w:val="0069145D"/>
    <w:rsid w:val="00691609"/>
    <w:rsid w:val="006917A0"/>
    <w:rsid w:val="006917CD"/>
    <w:rsid w:val="00691945"/>
    <w:rsid w:val="00691981"/>
    <w:rsid w:val="00691ABB"/>
    <w:rsid w:val="00691B61"/>
    <w:rsid w:val="00691B96"/>
    <w:rsid w:val="00691C3C"/>
    <w:rsid w:val="0069204E"/>
    <w:rsid w:val="00692A6A"/>
    <w:rsid w:val="00692B5E"/>
    <w:rsid w:val="00693426"/>
    <w:rsid w:val="006934A7"/>
    <w:rsid w:val="006934E8"/>
    <w:rsid w:val="0069370C"/>
    <w:rsid w:val="006937C8"/>
    <w:rsid w:val="00693B8E"/>
    <w:rsid w:val="00693CA4"/>
    <w:rsid w:val="006944E6"/>
    <w:rsid w:val="006944F9"/>
    <w:rsid w:val="006947B9"/>
    <w:rsid w:val="00694818"/>
    <w:rsid w:val="00694888"/>
    <w:rsid w:val="00694A00"/>
    <w:rsid w:val="00694B44"/>
    <w:rsid w:val="00694BE4"/>
    <w:rsid w:val="00694E20"/>
    <w:rsid w:val="00694EF8"/>
    <w:rsid w:val="00694F4A"/>
    <w:rsid w:val="00695431"/>
    <w:rsid w:val="0069550B"/>
    <w:rsid w:val="00695522"/>
    <w:rsid w:val="006957BF"/>
    <w:rsid w:val="00695AF0"/>
    <w:rsid w:val="00695C20"/>
    <w:rsid w:val="00695CD8"/>
    <w:rsid w:val="00695CE7"/>
    <w:rsid w:val="00695D73"/>
    <w:rsid w:val="00695FA5"/>
    <w:rsid w:val="006963D3"/>
    <w:rsid w:val="006963DB"/>
    <w:rsid w:val="0069653D"/>
    <w:rsid w:val="0069665C"/>
    <w:rsid w:val="0069668E"/>
    <w:rsid w:val="00696695"/>
    <w:rsid w:val="00696737"/>
    <w:rsid w:val="00696AA5"/>
    <w:rsid w:val="00696B61"/>
    <w:rsid w:val="00696C63"/>
    <w:rsid w:val="00696D12"/>
    <w:rsid w:val="00696DA2"/>
    <w:rsid w:val="00696EB6"/>
    <w:rsid w:val="0069713A"/>
    <w:rsid w:val="006973CF"/>
    <w:rsid w:val="00697565"/>
    <w:rsid w:val="0069757A"/>
    <w:rsid w:val="006979AF"/>
    <w:rsid w:val="00697A4C"/>
    <w:rsid w:val="00697ACE"/>
    <w:rsid w:val="00697E1C"/>
    <w:rsid w:val="006A00D7"/>
    <w:rsid w:val="006A087E"/>
    <w:rsid w:val="006A08B9"/>
    <w:rsid w:val="006A096F"/>
    <w:rsid w:val="006A098D"/>
    <w:rsid w:val="006A0C4A"/>
    <w:rsid w:val="006A0DF9"/>
    <w:rsid w:val="006A0F55"/>
    <w:rsid w:val="006A0F64"/>
    <w:rsid w:val="006A129C"/>
    <w:rsid w:val="006A1367"/>
    <w:rsid w:val="006A15E9"/>
    <w:rsid w:val="006A1621"/>
    <w:rsid w:val="006A1644"/>
    <w:rsid w:val="006A167C"/>
    <w:rsid w:val="006A19C4"/>
    <w:rsid w:val="006A1AE1"/>
    <w:rsid w:val="006A1C36"/>
    <w:rsid w:val="006A237F"/>
    <w:rsid w:val="006A255D"/>
    <w:rsid w:val="006A2673"/>
    <w:rsid w:val="006A2B38"/>
    <w:rsid w:val="006A2D9D"/>
    <w:rsid w:val="006A3424"/>
    <w:rsid w:val="006A344B"/>
    <w:rsid w:val="006A36AE"/>
    <w:rsid w:val="006A38D4"/>
    <w:rsid w:val="006A3B63"/>
    <w:rsid w:val="006A3C1B"/>
    <w:rsid w:val="006A3D4B"/>
    <w:rsid w:val="006A3FB4"/>
    <w:rsid w:val="006A3FFB"/>
    <w:rsid w:val="006A42B9"/>
    <w:rsid w:val="006A48B8"/>
    <w:rsid w:val="006A49E1"/>
    <w:rsid w:val="006A4A84"/>
    <w:rsid w:val="006A4D24"/>
    <w:rsid w:val="006A4D25"/>
    <w:rsid w:val="006A4DB4"/>
    <w:rsid w:val="006A507A"/>
    <w:rsid w:val="006A5126"/>
    <w:rsid w:val="006A5146"/>
    <w:rsid w:val="006A52C0"/>
    <w:rsid w:val="006A5595"/>
    <w:rsid w:val="006A5B75"/>
    <w:rsid w:val="006A5BBA"/>
    <w:rsid w:val="006A5DC9"/>
    <w:rsid w:val="006A5E1B"/>
    <w:rsid w:val="006A5EA6"/>
    <w:rsid w:val="006A6241"/>
    <w:rsid w:val="006A64D8"/>
    <w:rsid w:val="006A6912"/>
    <w:rsid w:val="006A6A70"/>
    <w:rsid w:val="006A6B28"/>
    <w:rsid w:val="006A6CBB"/>
    <w:rsid w:val="006A6DA7"/>
    <w:rsid w:val="006A6ED5"/>
    <w:rsid w:val="006A70E1"/>
    <w:rsid w:val="006A726C"/>
    <w:rsid w:val="006A76AF"/>
    <w:rsid w:val="006A7957"/>
    <w:rsid w:val="006A7AC4"/>
    <w:rsid w:val="006A7ACE"/>
    <w:rsid w:val="006A7B01"/>
    <w:rsid w:val="006A7B4B"/>
    <w:rsid w:val="006A7C53"/>
    <w:rsid w:val="006A7EC0"/>
    <w:rsid w:val="006A7ED4"/>
    <w:rsid w:val="006B02D5"/>
    <w:rsid w:val="006B034D"/>
    <w:rsid w:val="006B0650"/>
    <w:rsid w:val="006B0687"/>
    <w:rsid w:val="006B0B57"/>
    <w:rsid w:val="006B0B83"/>
    <w:rsid w:val="006B0BF8"/>
    <w:rsid w:val="006B0CD7"/>
    <w:rsid w:val="006B0EC9"/>
    <w:rsid w:val="006B0EEF"/>
    <w:rsid w:val="006B16BD"/>
    <w:rsid w:val="006B1801"/>
    <w:rsid w:val="006B1A4C"/>
    <w:rsid w:val="006B1C0F"/>
    <w:rsid w:val="006B1C20"/>
    <w:rsid w:val="006B1DCF"/>
    <w:rsid w:val="006B1FBC"/>
    <w:rsid w:val="006B201D"/>
    <w:rsid w:val="006B237D"/>
    <w:rsid w:val="006B2423"/>
    <w:rsid w:val="006B2A03"/>
    <w:rsid w:val="006B2A33"/>
    <w:rsid w:val="006B2AF2"/>
    <w:rsid w:val="006B30B5"/>
    <w:rsid w:val="006B33DA"/>
    <w:rsid w:val="006B33E7"/>
    <w:rsid w:val="006B348E"/>
    <w:rsid w:val="006B34E8"/>
    <w:rsid w:val="006B375D"/>
    <w:rsid w:val="006B3780"/>
    <w:rsid w:val="006B37C6"/>
    <w:rsid w:val="006B385A"/>
    <w:rsid w:val="006B3A61"/>
    <w:rsid w:val="006B3A67"/>
    <w:rsid w:val="006B3E58"/>
    <w:rsid w:val="006B3F30"/>
    <w:rsid w:val="006B418E"/>
    <w:rsid w:val="006B43F8"/>
    <w:rsid w:val="006B453E"/>
    <w:rsid w:val="006B474E"/>
    <w:rsid w:val="006B4BE8"/>
    <w:rsid w:val="006B4E40"/>
    <w:rsid w:val="006B4E68"/>
    <w:rsid w:val="006B4F87"/>
    <w:rsid w:val="006B5260"/>
    <w:rsid w:val="006B5281"/>
    <w:rsid w:val="006B53A9"/>
    <w:rsid w:val="006B53F0"/>
    <w:rsid w:val="006B53FB"/>
    <w:rsid w:val="006B565A"/>
    <w:rsid w:val="006B56F7"/>
    <w:rsid w:val="006B57F8"/>
    <w:rsid w:val="006B589C"/>
    <w:rsid w:val="006B5CE6"/>
    <w:rsid w:val="006B5D98"/>
    <w:rsid w:val="006B617D"/>
    <w:rsid w:val="006B6719"/>
    <w:rsid w:val="006B6C77"/>
    <w:rsid w:val="006B6EFE"/>
    <w:rsid w:val="006B6EFF"/>
    <w:rsid w:val="006B70D8"/>
    <w:rsid w:val="006B7276"/>
    <w:rsid w:val="006B73DD"/>
    <w:rsid w:val="006B74EF"/>
    <w:rsid w:val="006B7552"/>
    <w:rsid w:val="006B7579"/>
    <w:rsid w:val="006B75F5"/>
    <w:rsid w:val="006B76C3"/>
    <w:rsid w:val="006B7783"/>
    <w:rsid w:val="006B7810"/>
    <w:rsid w:val="006B7914"/>
    <w:rsid w:val="006B7A7B"/>
    <w:rsid w:val="006B7B2F"/>
    <w:rsid w:val="006B7B65"/>
    <w:rsid w:val="006B7BE3"/>
    <w:rsid w:val="006C00C2"/>
    <w:rsid w:val="006C011F"/>
    <w:rsid w:val="006C0289"/>
    <w:rsid w:val="006C02E8"/>
    <w:rsid w:val="006C0460"/>
    <w:rsid w:val="006C050F"/>
    <w:rsid w:val="006C079D"/>
    <w:rsid w:val="006C08F3"/>
    <w:rsid w:val="006C0B7E"/>
    <w:rsid w:val="006C0BF5"/>
    <w:rsid w:val="006C0D89"/>
    <w:rsid w:val="006C101C"/>
    <w:rsid w:val="006C1293"/>
    <w:rsid w:val="006C12AC"/>
    <w:rsid w:val="006C184F"/>
    <w:rsid w:val="006C1871"/>
    <w:rsid w:val="006C19DE"/>
    <w:rsid w:val="006C1E5F"/>
    <w:rsid w:val="006C21CE"/>
    <w:rsid w:val="006C2581"/>
    <w:rsid w:val="006C2AAF"/>
    <w:rsid w:val="006C2B21"/>
    <w:rsid w:val="006C2B72"/>
    <w:rsid w:val="006C2C91"/>
    <w:rsid w:val="006C2D45"/>
    <w:rsid w:val="006C3137"/>
    <w:rsid w:val="006C36FB"/>
    <w:rsid w:val="006C3788"/>
    <w:rsid w:val="006C39FF"/>
    <w:rsid w:val="006C3A03"/>
    <w:rsid w:val="006C40B7"/>
    <w:rsid w:val="006C413B"/>
    <w:rsid w:val="006C4164"/>
    <w:rsid w:val="006C42A6"/>
    <w:rsid w:val="006C462B"/>
    <w:rsid w:val="006C486B"/>
    <w:rsid w:val="006C4A0D"/>
    <w:rsid w:val="006C5263"/>
    <w:rsid w:val="006C56A6"/>
    <w:rsid w:val="006C57C3"/>
    <w:rsid w:val="006C5926"/>
    <w:rsid w:val="006C5A71"/>
    <w:rsid w:val="006C5E06"/>
    <w:rsid w:val="006C60D1"/>
    <w:rsid w:val="006C61A6"/>
    <w:rsid w:val="006C6255"/>
    <w:rsid w:val="006C6260"/>
    <w:rsid w:val="006C62DB"/>
    <w:rsid w:val="006C68D7"/>
    <w:rsid w:val="006C6AE3"/>
    <w:rsid w:val="006C6C52"/>
    <w:rsid w:val="006C6C6D"/>
    <w:rsid w:val="006C6F1E"/>
    <w:rsid w:val="006C6F37"/>
    <w:rsid w:val="006C75C2"/>
    <w:rsid w:val="006C7939"/>
    <w:rsid w:val="006C7AA7"/>
    <w:rsid w:val="006C7AFF"/>
    <w:rsid w:val="006C7C0C"/>
    <w:rsid w:val="006C7FE4"/>
    <w:rsid w:val="006D0135"/>
    <w:rsid w:val="006D018A"/>
    <w:rsid w:val="006D0230"/>
    <w:rsid w:val="006D03A6"/>
    <w:rsid w:val="006D0692"/>
    <w:rsid w:val="006D070B"/>
    <w:rsid w:val="006D08A4"/>
    <w:rsid w:val="006D0A7F"/>
    <w:rsid w:val="006D0C8F"/>
    <w:rsid w:val="006D0E51"/>
    <w:rsid w:val="006D0F27"/>
    <w:rsid w:val="006D114C"/>
    <w:rsid w:val="006D11BF"/>
    <w:rsid w:val="006D13E7"/>
    <w:rsid w:val="006D13EB"/>
    <w:rsid w:val="006D1563"/>
    <w:rsid w:val="006D16E0"/>
    <w:rsid w:val="006D1707"/>
    <w:rsid w:val="006D1CA8"/>
    <w:rsid w:val="006D1D89"/>
    <w:rsid w:val="006D2458"/>
    <w:rsid w:val="006D2493"/>
    <w:rsid w:val="006D2612"/>
    <w:rsid w:val="006D28C2"/>
    <w:rsid w:val="006D2942"/>
    <w:rsid w:val="006D29AA"/>
    <w:rsid w:val="006D2AB5"/>
    <w:rsid w:val="006D2B45"/>
    <w:rsid w:val="006D3242"/>
    <w:rsid w:val="006D3312"/>
    <w:rsid w:val="006D340B"/>
    <w:rsid w:val="006D34C3"/>
    <w:rsid w:val="006D3533"/>
    <w:rsid w:val="006D3606"/>
    <w:rsid w:val="006D382D"/>
    <w:rsid w:val="006D39C6"/>
    <w:rsid w:val="006D3A77"/>
    <w:rsid w:val="006D3F59"/>
    <w:rsid w:val="006D3FDA"/>
    <w:rsid w:val="006D4652"/>
    <w:rsid w:val="006D4E78"/>
    <w:rsid w:val="006D4E82"/>
    <w:rsid w:val="006D50E3"/>
    <w:rsid w:val="006D5427"/>
    <w:rsid w:val="006D54BD"/>
    <w:rsid w:val="006D55FD"/>
    <w:rsid w:val="006D5768"/>
    <w:rsid w:val="006D5788"/>
    <w:rsid w:val="006D5A4E"/>
    <w:rsid w:val="006D5BB5"/>
    <w:rsid w:val="006D6066"/>
    <w:rsid w:val="006D6201"/>
    <w:rsid w:val="006D6275"/>
    <w:rsid w:val="006D62F1"/>
    <w:rsid w:val="006D6650"/>
    <w:rsid w:val="006D665E"/>
    <w:rsid w:val="006D66DB"/>
    <w:rsid w:val="006D6CF3"/>
    <w:rsid w:val="006D6F02"/>
    <w:rsid w:val="006D7262"/>
    <w:rsid w:val="006D733A"/>
    <w:rsid w:val="006D77E2"/>
    <w:rsid w:val="006D7909"/>
    <w:rsid w:val="006D7AB9"/>
    <w:rsid w:val="006D7F50"/>
    <w:rsid w:val="006E05F8"/>
    <w:rsid w:val="006E060A"/>
    <w:rsid w:val="006E0AD6"/>
    <w:rsid w:val="006E0C9C"/>
    <w:rsid w:val="006E1043"/>
    <w:rsid w:val="006E11BA"/>
    <w:rsid w:val="006E11EB"/>
    <w:rsid w:val="006E152C"/>
    <w:rsid w:val="006E17F2"/>
    <w:rsid w:val="006E1956"/>
    <w:rsid w:val="006E1E77"/>
    <w:rsid w:val="006E2009"/>
    <w:rsid w:val="006E2106"/>
    <w:rsid w:val="006E2166"/>
    <w:rsid w:val="006E2214"/>
    <w:rsid w:val="006E23FF"/>
    <w:rsid w:val="006E2440"/>
    <w:rsid w:val="006E2452"/>
    <w:rsid w:val="006E2572"/>
    <w:rsid w:val="006E26DC"/>
    <w:rsid w:val="006E2908"/>
    <w:rsid w:val="006E2C37"/>
    <w:rsid w:val="006E3244"/>
    <w:rsid w:val="006E3429"/>
    <w:rsid w:val="006E350B"/>
    <w:rsid w:val="006E36CC"/>
    <w:rsid w:val="006E376F"/>
    <w:rsid w:val="006E39DA"/>
    <w:rsid w:val="006E3A53"/>
    <w:rsid w:val="006E3AB3"/>
    <w:rsid w:val="006E3F2B"/>
    <w:rsid w:val="006E40F4"/>
    <w:rsid w:val="006E414D"/>
    <w:rsid w:val="006E4205"/>
    <w:rsid w:val="006E42E1"/>
    <w:rsid w:val="006E4E1F"/>
    <w:rsid w:val="006E4F6F"/>
    <w:rsid w:val="006E502B"/>
    <w:rsid w:val="006E5466"/>
    <w:rsid w:val="006E550D"/>
    <w:rsid w:val="006E553E"/>
    <w:rsid w:val="006E57C3"/>
    <w:rsid w:val="006E5CC5"/>
    <w:rsid w:val="006E60D7"/>
    <w:rsid w:val="006E63DF"/>
    <w:rsid w:val="006E655E"/>
    <w:rsid w:val="006E65D2"/>
    <w:rsid w:val="006E667C"/>
    <w:rsid w:val="006E67DE"/>
    <w:rsid w:val="006E68D8"/>
    <w:rsid w:val="006E6E9A"/>
    <w:rsid w:val="006E7383"/>
    <w:rsid w:val="006E73D1"/>
    <w:rsid w:val="006E7596"/>
    <w:rsid w:val="006E788C"/>
    <w:rsid w:val="006E7B4F"/>
    <w:rsid w:val="006E7F0A"/>
    <w:rsid w:val="006F00D9"/>
    <w:rsid w:val="006F01CB"/>
    <w:rsid w:val="006F03D3"/>
    <w:rsid w:val="006F04A8"/>
    <w:rsid w:val="006F04AB"/>
    <w:rsid w:val="006F0738"/>
    <w:rsid w:val="006F0842"/>
    <w:rsid w:val="006F08D8"/>
    <w:rsid w:val="006F0A3A"/>
    <w:rsid w:val="006F0D74"/>
    <w:rsid w:val="006F0FAC"/>
    <w:rsid w:val="006F1339"/>
    <w:rsid w:val="006F1495"/>
    <w:rsid w:val="006F15A9"/>
    <w:rsid w:val="006F1715"/>
    <w:rsid w:val="006F19BD"/>
    <w:rsid w:val="006F1A61"/>
    <w:rsid w:val="006F1AE0"/>
    <w:rsid w:val="006F1BBE"/>
    <w:rsid w:val="006F1CAB"/>
    <w:rsid w:val="006F2033"/>
    <w:rsid w:val="006F228D"/>
    <w:rsid w:val="006F2420"/>
    <w:rsid w:val="006F2658"/>
    <w:rsid w:val="006F271D"/>
    <w:rsid w:val="006F2A46"/>
    <w:rsid w:val="006F2BE0"/>
    <w:rsid w:val="006F2F53"/>
    <w:rsid w:val="006F31A2"/>
    <w:rsid w:val="006F35AB"/>
    <w:rsid w:val="006F3889"/>
    <w:rsid w:val="006F3945"/>
    <w:rsid w:val="006F3AD8"/>
    <w:rsid w:val="006F3BBC"/>
    <w:rsid w:val="006F3BE6"/>
    <w:rsid w:val="006F3C21"/>
    <w:rsid w:val="006F3F46"/>
    <w:rsid w:val="006F3F95"/>
    <w:rsid w:val="006F3FC3"/>
    <w:rsid w:val="006F41BB"/>
    <w:rsid w:val="006F42F0"/>
    <w:rsid w:val="006F482A"/>
    <w:rsid w:val="006F48BA"/>
    <w:rsid w:val="006F492C"/>
    <w:rsid w:val="006F4B1B"/>
    <w:rsid w:val="006F4CE0"/>
    <w:rsid w:val="006F592B"/>
    <w:rsid w:val="006F5C76"/>
    <w:rsid w:val="006F6026"/>
    <w:rsid w:val="006F6158"/>
    <w:rsid w:val="006F685D"/>
    <w:rsid w:val="006F6980"/>
    <w:rsid w:val="006F6991"/>
    <w:rsid w:val="006F6C62"/>
    <w:rsid w:val="006F6F83"/>
    <w:rsid w:val="006F7140"/>
    <w:rsid w:val="006F736E"/>
    <w:rsid w:val="006F7472"/>
    <w:rsid w:val="006F7734"/>
    <w:rsid w:val="006F782F"/>
    <w:rsid w:val="006F785A"/>
    <w:rsid w:val="006F78A1"/>
    <w:rsid w:val="006F78DB"/>
    <w:rsid w:val="006F78F9"/>
    <w:rsid w:val="006F7A02"/>
    <w:rsid w:val="006F7B34"/>
    <w:rsid w:val="006F7D0D"/>
    <w:rsid w:val="00700346"/>
    <w:rsid w:val="0070046D"/>
    <w:rsid w:val="007005B1"/>
    <w:rsid w:val="007006E3"/>
    <w:rsid w:val="00700758"/>
    <w:rsid w:val="0070083E"/>
    <w:rsid w:val="0070085B"/>
    <w:rsid w:val="00700DC0"/>
    <w:rsid w:val="00700DEC"/>
    <w:rsid w:val="0070109E"/>
    <w:rsid w:val="00701163"/>
    <w:rsid w:val="0070118E"/>
    <w:rsid w:val="007012D2"/>
    <w:rsid w:val="00701341"/>
    <w:rsid w:val="007018A2"/>
    <w:rsid w:val="007018F3"/>
    <w:rsid w:val="00701917"/>
    <w:rsid w:val="00701B87"/>
    <w:rsid w:val="00701C90"/>
    <w:rsid w:val="00701CA3"/>
    <w:rsid w:val="00701E6C"/>
    <w:rsid w:val="00701F25"/>
    <w:rsid w:val="00702163"/>
    <w:rsid w:val="007021C0"/>
    <w:rsid w:val="007023C3"/>
    <w:rsid w:val="007024A5"/>
    <w:rsid w:val="007028EE"/>
    <w:rsid w:val="00702EAC"/>
    <w:rsid w:val="00702EF5"/>
    <w:rsid w:val="007031A3"/>
    <w:rsid w:val="007031E0"/>
    <w:rsid w:val="0070332F"/>
    <w:rsid w:val="00703359"/>
    <w:rsid w:val="007033EE"/>
    <w:rsid w:val="007037CD"/>
    <w:rsid w:val="00703F77"/>
    <w:rsid w:val="00704257"/>
    <w:rsid w:val="00704266"/>
    <w:rsid w:val="0070426B"/>
    <w:rsid w:val="007043D3"/>
    <w:rsid w:val="00704A1E"/>
    <w:rsid w:val="00704A52"/>
    <w:rsid w:val="00704AE3"/>
    <w:rsid w:val="00704EFC"/>
    <w:rsid w:val="00704F42"/>
    <w:rsid w:val="007051A4"/>
    <w:rsid w:val="00705564"/>
    <w:rsid w:val="007056C4"/>
    <w:rsid w:val="00705848"/>
    <w:rsid w:val="00705B13"/>
    <w:rsid w:val="00705B93"/>
    <w:rsid w:val="00705BF2"/>
    <w:rsid w:val="00705BFA"/>
    <w:rsid w:val="00705D5C"/>
    <w:rsid w:val="00706139"/>
    <w:rsid w:val="00706617"/>
    <w:rsid w:val="0070663A"/>
    <w:rsid w:val="007067DF"/>
    <w:rsid w:val="007069D8"/>
    <w:rsid w:val="00706D7B"/>
    <w:rsid w:val="007071B5"/>
    <w:rsid w:val="00707218"/>
    <w:rsid w:val="0070724F"/>
    <w:rsid w:val="00707280"/>
    <w:rsid w:val="00707674"/>
    <w:rsid w:val="00707AB9"/>
    <w:rsid w:val="00707DD6"/>
    <w:rsid w:val="00707FF2"/>
    <w:rsid w:val="007103F1"/>
    <w:rsid w:val="00710579"/>
    <w:rsid w:val="007105DB"/>
    <w:rsid w:val="007107E7"/>
    <w:rsid w:val="00710A6B"/>
    <w:rsid w:val="00710ACA"/>
    <w:rsid w:val="00710BA6"/>
    <w:rsid w:val="00710EB8"/>
    <w:rsid w:val="0071104B"/>
    <w:rsid w:val="007112C0"/>
    <w:rsid w:val="007114D8"/>
    <w:rsid w:val="007118E2"/>
    <w:rsid w:val="00711C6F"/>
    <w:rsid w:val="00711F76"/>
    <w:rsid w:val="00712226"/>
    <w:rsid w:val="00712302"/>
    <w:rsid w:val="007125D8"/>
    <w:rsid w:val="00712EE9"/>
    <w:rsid w:val="007132E1"/>
    <w:rsid w:val="007132E6"/>
    <w:rsid w:val="0071365C"/>
    <w:rsid w:val="00713755"/>
    <w:rsid w:val="0071399F"/>
    <w:rsid w:val="007139AD"/>
    <w:rsid w:val="00713BE6"/>
    <w:rsid w:val="00713C09"/>
    <w:rsid w:val="00713C8F"/>
    <w:rsid w:val="00713E69"/>
    <w:rsid w:val="00713F6C"/>
    <w:rsid w:val="00713FB3"/>
    <w:rsid w:val="00714033"/>
    <w:rsid w:val="007141CB"/>
    <w:rsid w:val="0071438F"/>
    <w:rsid w:val="00714631"/>
    <w:rsid w:val="00714ABA"/>
    <w:rsid w:val="00714B3D"/>
    <w:rsid w:val="00714F15"/>
    <w:rsid w:val="00715520"/>
    <w:rsid w:val="00715762"/>
    <w:rsid w:val="00715939"/>
    <w:rsid w:val="00715B8D"/>
    <w:rsid w:val="00715BDE"/>
    <w:rsid w:val="00715E6A"/>
    <w:rsid w:val="00715EA5"/>
    <w:rsid w:val="00716065"/>
    <w:rsid w:val="0071607F"/>
    <w:rsid w:val="00716092"/>
    <w:rsid w:val="00716258"/>
    <w:rsid w:val="00716528"/>
    <w:rsid w:val="00716588"/>
    <w:rsid w:val="00716840"/>
    <w:rsid w:val="00716B15"/>
    <w:rsid w:val="00716CE2"/>
    <w:rsid w:val="007174AD"/>
    <w:rsid w:val="00717545"/>
    <w:rsid w:val="007177A1"/>
    <w:rsid w:val="007177DE"/>
    <w:rsid w:val="00717895"/>
    <w:rsid w:val="00717AE4"/>
    <w:rsid w:val="00717EB8"/>
    <w:rsid w:val="00717EEF"/>
    <w:rsid w:val="0072024B"/>
    <w:rsid w:val="007202EB"/>
    <w:rsid w:val="0072042F"/>
    <w:rsid w:val="007205D3"/>
    <w:rsid w:val="00720747"/>
    <w:rsid w:val="00720895"/>
    <w:rsid w:val="00720D59"/>
    <w:rsid w:val="00720EF0"/>
    <w:rsid w:val="0072133B"/>
    <w:rsid w:val="007217F0"/>
    <w:rsid w:val="00721A7D"/>
    <w:rsid w:val="00721AE5"/>
    <w:rsid w:val="00721B1B"/>
    <w:rsid w:val="00721B35"/>
    <w:rsid w:val="00721E81"/>
    <w:rsid w:val="00721F40"/>
    <w:rsid w:val="007220B8"/>
    <w:rsid w:val="0072256D"/>
    <w:rsid w:val="007225DE"/>
    <w:rsid w:val="00722919"/>
    <w:rsid w:val="00722989"/>
    <w:rsid w:val="00722A36"/>
    <w:rsid w:val="00723262"/>
    <w:rsid w:val="007235A6"/>
    <w:rsid w:val="007235D0"/>
    <w:rsid w:val="007237BC"/>
    <w:rsid w:val="007237FC"/>
    <w:rsid w:val="00723912"/>
    <w:rsid w:val="00723BDE"/>
    <w:rsid w:val="00723CE9"/>
    <w:rsid w:val="00723FA6"/>
    <w:rsid w:val="00724134"/>
    <w:rsid w:val="0072416F"/>
    <w:rsid w:val="007241FB"/>
    <w:rsid w:val="00724267"/>
    <w:rsid w:val="00724349"/>
    <w:rsid w:val="007248FF"/>
    <w:rsid w:val="007249C2"/>
    <w:rsid w:val="007249F3"/>
    <w:rsid w:val="00724C52"/>
    <w:rsid w:val="00724CAB"/>
    <w:rsid w:val="00724DBE"/>
    <w:rsid w:val="007251AF"/>
    <w:rsid w:val="0072545E"/>
    <w:rsid w:val="007254F6"/>
    <w:rsid w:val="007255AD"/>
    <w:rsid w:val="00725645"/>
    <w:rsid w:val="007256C7"/>
    <w:rsid w:val="00725E17"/>
    <w:rsid w:val="0072622E"/>
    <w:rsid w:val="007262AE"/>
    <w:rsid w:val="00726498"/>
    <w:rsid w:val="007266B2"/>
    <w:rsid w:val="0072676B"/>
    <w:rsid w:val="00726996"/>
    <w:rsid w:val="00726A3E"/>
    <w:rsid w:val="00726B88"/>
    <w:rsid w:val="00727530"/>
    <w:rsid w:val="00727583"/>
    <w:rsid w:val="0072774B"/>
    <w:rsid w:val="007278DC"/>
    <w:rsid w:val="00727C8F"/>
    <w:rsid w:val="00727FCD"/>
    <w:rsid w:val="007304B4"/>
    <w:rsid w:val="007306FA"/>
    <w:rsid w:val="00730955"/>
    <w:rsid w:val="00730996"/>
    <w:rsid w:val="00730CCA"/>
    <w:rsid w:val="00730D8A"/>
    <w:rsid w:val="00730DAD"/>
    <w:rsid w:val="007310E8"/>
    <w:rsid w:val="00731209"/>
    <w:rsid w:val="007312E7"/>
    <w:rsid w:val="007314D3"/>
    <w:rsid w:val="00731515"/>
    <w:rsid w:val="007319A3"/>
    <w:rsid w:val="00731A85"/>
    <w:rsid w:val="00731CAD"/>
    <w:rsid w:val="00731DE8"/>
    <w:rsid w:val="00731E1A"/>
    <w:rsid w:val="00732091"/>
    <w:rsid w:val="007320A8"/>
    <w:rsid w:val="0073239A"/>
    <w:rsid w:val="0073239F"/>
    <w:rsid w:val="00732588"/>
    <w:rsid w:val="007328DB"/>
    <w:rsid w:val="0073290F"/>
    <w:rsid w:val="00732EBE"/>
    <w:rsid w:val="00733659"/>
    <w:rsid w:val="00733AD5"/>
    <w:rsid w:val="00733B35"/>
    <w:rsid w:val="00733B99"/>
    <w:rsid w:val="00733BE1"/>
    <w:rsid w:val="00733C67"/>
    <w:rsid w:val="00733D2A"/>
    <w:rsid w:val="00733F28"/>
    <w:rsid w:val="00733FFF"/>
    <w:rsid w:val="00734126"/>
    <w:rsid w:val="00734195"/>
    <w:rsid w:val="007342A8"/>
    <w:rsid w:val="00734351"/>
    <w:rsid w:val="00734421"/>
    <w:rsid w:val="007344EA"/>
    <w:rsid w:val="007347D1"/>
    <w:rsid w:val="00734864"/>
    <w:rsid w:val="00734F5B"/>
    <w:rsid w:val="007351DA"/>
    <w:rsid w:val="007352DA"/>
    <w:rsid w:val="00735499"/>
    <w:rsid w:val="007354DB"/>
    <w:rsid w:val="00735957"/>
    <w:rsid w:val="00735D2E"/>
    <w:rsid w:val="00735DD7"/>
    <w:rsid w:val="0073604B"/>
    <w:rsid w:val="0073611F"/>
    <w:rsid w:val="00736322"/>
    <w:rsid w:val="0073635B"/>
    <w:rsid w:val="007365D0"/>
    <w:rsid w:val="007366FF"/>
    <w:rsid w:val="00736710"/>
    <w:rsid w:val="00736784"/>
    <w:rsid w:val="007367FD"/>
    <w:rsid w:val="0073687D"/>
    <w:rsid w:val="007369AF"/>
    <w:rsid w:val="007369E6"/>
    <w:rsid w:val="00736BEC"/>
    <w:rsid w:val="00736EE1"/>
    <w:rsid w:val="00736F06"/>
    <w:rsid w:val="00737282"/>
    <w:rsid w:val="007375B7"/>
    <w:rsid w:val="00737855"/>
    <w:rsid w:val="00737A01"/>
    <w:rsid w:val="00737C5E"/>
    <w:rsid w:val="00737E8F"/>
    <w:rsid w:val="00737F67"/>
    <w:rsid w:val="00740079"/>
    <w:rsid w:val="00740399"/>
    <w:rsid w:val="00740561"/>
    <w:rsid w:val="007405BB"/>
    <w:rsid w:val="0074077D"/>
    <w:rsid w:val="00740A40"/>
    <w:rsid w:val="00740B82"/>
    <w:rsid w:val="00740CFE"/>
    <w:rsid w:val="00740D27"/>
    <w:rsid w:val="00740DDC"/>
    <w:rsid w:val="00741070"/>
    <w:rsid w:val="0074109F"/>
    <w:rsid w:val="0074123E"/>
    <w:rsid w:val="00741579"/>
    <w:rsid w:val="00741615"/>
    <w:rsid w:val="0074176E"/>
    <w:rsid w:val="007417EF"/>
    <w:rsid w:val="0074188D"/>
    <w:rsid w:val="007418F5"/>
    <w:rsid w:val="00741CAF"/>
    <w:rsid w:val="00741EAE"/>
    <w:rsid w:val="00742008"/>
    <w:rsid w:val="0074201E"/>
    <w:rsid w:val="0074223F"/>
    <w:rsid w:val="007422EF"/>
    <w:rsid w:val="007424EA"/>
    <w:rsid w:val="00742C3E"/>
    <w:rsid w:val="0074307A"/>
    <w:rsid w:val="0074307D"/>
    <w:rsid w:val="00743092"/>
    <w:rsid w:val="007433B7"/>
    <w:rsid w:val="00743428"/>
    <w:rsid w:val="00743A68"/>
    <w:rsid w:val="00743AC6"/>
    <w:rsid w:val="00743B69"/>
    <w:rsid w:val="00743B6B"/>
    <w:rsid w:val="00743BE3"/>
    <w:rsid w:val="00743E49"/>
    <w:rsid w:val="00743F8C"/>
    <w:rsid w:val="007441A5"/>
    <w:rsid w:val="0074432F"/>
    <w:rsid w:val="0074469A"/>
    <w:rsid w:val="00744755"/>
    <w:rsid w:val="00744AD4"/>
    <w:rsid w:val="00744DD3"/>
    <w:rsid w:val="00744EEF"/>
    <w:rsid w:val="007450C1"/>
    <w:rsid w:val="007453EF"/>
    <w:rsid w:val="00745627"/>
    <w:rsid w:val="007457B3"/>
    <w:rsid w:val="007459EC"/>
    <w:rsid w:val="00745B4B"/>
    <w:rsid w:val="00745B98"/>
    <w:rsid w:val="00745D65"/>
    <w:rsid w:val="00746163"/>
    <w:rsid w:val="007464DE"/>
    <w:rsid w:val="00746559"/>
    <w:rsid w:val="00746B36"/>
    <w:rsid w:val="007470F2"/>
    <w:rsid w:val="007470FA"/>
    <w:rsid w:val="00747280"/>
    <w:rsid w:val="007472FC"/>
    <w:rsid w:val="007473DC"/>
    <w:rsid w:val="00747717"/>
    <w:rsid w:val="00747727"/>
    <w:rsid w:val="007477EF"/>
    <w:rsid w:val="00747D74"/>
    <w:rsid w:val="00747EFE"/>
    <w:rsid w:val="00747F0B"/>
    <w:rsid w:val="00750257"/>
    <w:rsid w:val="007502DA"/>
    <w:rsid w:val="0075045E"/>
    <w:rsid w:val="0075081D"/>
    <w:rsid w:val="007508D8"/>
    <w:rsid w:val="00750BE1"/>
    <w:rsid w:val="00750D7D"/>
    <w:rsid w:val="007511D9"/>
    <w:rsid w:val="00751341"/>
    <w:rsid w:val="00751851"/>
    <w:rsid w:val="00751A16"/>
    <w:rsid w:val="00751DD1"/>
    <w:rsid w:val="00751F68"/>
    <w:rsid w:val="0075205A"/>
    <w:rsid w:val="00752125"/>
    <w:rsid w:val="00752337"/>
    <w:rsid w:val="00752F44"/>
    <w:rsid w:val="00753413"/>
    <w:rsid w:val="007534AD"/>
    <w:rsid w:val="00753508"/>
    <w:rsid w:val="0075353F"/>
    <w:rsid w:val="0075355D"/>
    <w:rsid w:val="007537DC"/>
    <w:rsid w:val="007539A8"/>
    <w:rsid w:val="00753A7A"/>
    <w:rsid w:val="00753CE6"/>
    <w:rsid w:val="00753E46"/>
    <w:rsid w:val="00753F70"/>
    <w:rsid w:val="00754145"/>
    <w:rsid w:val="007541EC"/>
    <w:rsid w:val="00754336"/>
    <w:rsid w:val="00754649"/>
    <w:rsid w:val="007548F7"/>
    <w:rsid w:val="00754990"/>
    <w:rsid w:val="00754CC8"/>
    <w:rsid w:val="00754CFC"/>
    <w:rsid w:val="00754F57"/>
    <w:rsid w:val="007552AE"/>
    <w:rsid w:val="007553AD"/>
    <w:rsid w:val="0075553A"/>
    <w:rsid w:val="0075560D"/>
    <w:rsid w:val="0075563A"/>
    <w:rsid w:val="00755717"/>
    <w:rsid w:val="007558A1"/>
    <w:rsid w:val="00755A9D"/>
    <w:rsid w:val="00755BA8"/>
    <w:rsid w:val="00755D4A"/>
    <w:rsid w:val="00755DB3"/>
    <w:rsid w:val="00755E9E"/>
    <w:rsid w:val="00756149"/>
    <w:rsid w:val="00756185"/>
    <w:rsid w:val="007563E5"/>
    <w:rsid w:val="00756763"/>
    <w:rsid w:val="007569D7"/>
    <w:rsid w:val="00756ABC"/>
    <w:rsid w:val="00756B18"/>
    <w:rsid w:val="00756C06"/>
    <w:rsid w:val="00756D1C"/>
    <w:rsid w:val="00756F90"/>
    <w:rsid w:val="0075718D"/>
    <w:rsid w:val="0075724F"/>
    <w:rsid w:val="007573AD"/>
    <w:rsid w:val="007579F8"/>
    <w:rsid w:val="00757A5B"/>
    <w:rsid w:val="00757A64"/>
    <w:rsid w:val="00757EC2"/>
    <w:rsid w:val="00760112"/>
    <w:rsid w:val="007601B5"/>
    <w:rsid w:val="0076048D"/>
    <w:rsid w:val="00760739"/>
    <w:rsid w:val="00760A26"/>
    <w:rsid w:val="00760AB0"/>
    <w:rsid w:val="00760B7E"/>
    <w:rsid w:val="00760BAA"/>
    <w:rsid w:val="00760E1B"/>
    <w:rsid w:val="00760F5A"/>
    <w:rsid w:val="00760FD0"/>
    <w:rsid w:val="00761442"/>
    <w:rsid w:val="00761474"/>
    <w:rsid w:val="00761A4B"/>
    <w:rsid w:val="00761A4E"/>
    <w:rsid w:val="00761AB6"/>
    <w:rsid w:val="00761B09"/>
    <w:rsid w:val="00761DC8"/>
    <w:rsid w:val="00761DDA"/>
    <w:rsid w:val="00761ED7"/>
    <w:rsid w:val="00761F94"/>
    <w:rsid w:val="00762074"/>
    <w:rsid w:val="0076212F"/>
    <w:rsid w:val="00762459"/>
    <w:rsid w:val="00762693"/>
    <w:rsid w:val="00762D6D"/>
    <w:rsid w:val="00762EDC"/>
    <w:rsid w:val="007631FF"/>
    <w:rsid w:val="00763A15"/>
    <w:rsid w:val="00763B40"/>
    <w:rsid w:val="00763C02"/>
    <w:rsid w:val="00763CA4"/>
    <w:rsid w:val="00764329"/>
    <w:rsid w:val="007644A4"/>
    <w:rsid w:val="007644F7"/>
    <w:rsid w:val="007647F2"/>
    <w:rsid w:val="00764844"/>
    <w:rsid w:val="00764BB5"/>
    <w:rsid w:val="007650A3"/>
    <w:rsid w:val="00765162"/>
    <w:rsid w:val="00765500"/>
    <w:rsid w:val="00765980"/>
    <w:rsid w:val="0076599B"/>
    <w:rsid w:val="007659DE"/>
    <w:rsid w:val="00765B65"/>
    <w:rsid w:val="00765B82"/>
    <w:rsid w:val="00765D78"/>
    <w:rsid w:val="00765F6C"/>
    <w:rsid w:val="0076645F"/>
    <w:rsid w:val="007664BF"/>
    <w:rsid w:val="0076658A"/>
    <w:rsid w:val="007667C1"/>
    <w:rsid w:val="00766847"/>
    <w:rsid w:val="00766B16"/>
    <w:rsid w:val="00766B1C"/>
    <w:rsid w:val="00766FB5"/>
    <w:rsid w:val="00766FD2"/>
    <w:rsid w:val="00766FF9"/>
    <w:rsid w:val="007670A8"/>
    <w:rsid w:val="00767164"/>
    <w:rsid w:val="0076731A"/>
    <w:rsid w:val="00767811"/>
    <w:rsid w:val="00767CE8"/>
    <w:rsid w:val="00767CFC"/>
    <w:rsid w:val="00767D80"/>
    <w:rsid w:val="00767FB5"/>
    <w:rsid w:val="0077032E"/>
    <w:rsid w:val="007703C9"/>
    <w:rsid w:val="007704EC"/>
    <w:rsid w:val="007704FB"/>
    <w:rsid w:val="00770544"/>
    <w:rsid w:val="007707A2"/>
    <w:rsid w:val="00770912"/>
    <w:rsid w:val="00770BD2"/>
    <w:rsid w:val="00770E6B"/>
    <w:rsid w:val="007710A3"/>
    <w:rsid w:val="007710AA"/>
    <w:rsid w:val="007711F0"/>
    <w:rsid w:val="00771455"/>
    <w:rsid w:val="00771584"/>
    <w:rsid w:val="007715F1"/>
    <w:rsid w:val="00771905"/>
    <w:rsid w:val="00771AC6"/>
    <w:rsid w:val="00771B1D"/>
    <w:rsid w:val="00771BDC"/>
    <w:rsid w:val="00771BE3"/>
    <w:rsid w:val="00771C15"/>
    <w:rsid w:val="00771C44"/>
    <w:rsid w:val="00771C62"/>
    <w:rsid w:val="00771D54"/>
    <w:rsid w:val="00771EB7"/>
    <w:rsid w:val="00771F9A"/>
    <w:rsid w:val="0077201F"/>
    <w:rsid w:val="00772072"/>
    <w:rsid w:val="007722AF"/>
    <w:rsid w:val="007726F8"/>
    <w:rsid w:val="007728F5"/>
    <w:rsid w:val="00772C21"/>
    <w:rsid w:val="00772D75"/>
    <w:rsid w:val="00773116"/>
    <w:rsid w:val="007732F0"/>
    <w:rsid w:val="00773465"/>
    <w:rsid w:val="0077374E"/>
    <w:rsid w:val="007739B4"/>
    <w:rsid w:val="00773B06"/>
    <w:rsid w:val="007744FA"/>
    <w:rsid w:val="0077466C"/>
    <w:rsid w:val="0077495C"/>
    <w:rsid w:val="00774A1B"/>
    <w:rsid w:val="00774A7D"/>
    <w:rsid w:val="00774B23"/>
    <w:rsid w:val="00774CD1"/>
    <w:rsid w:val="00774E93"/>
    <w:rsid w:val="00774F58"/>
    <w:rsid w:val="00775197"/>
    <w:rsid w:val="0077567F"/>
    <w:rsid w:val="0077594A"/>
    <w:rsid w:val="007759F5"/>
    <w:rsid w:val="00775F13"/>
    <w:rsid w:val="00775FFF"/>
    <w:rsid w:val="00776063"/>
    <w:rsid w:val="00776292"/>
    <w:rsid w:val="007762CA"/>
    <w:rsid w:val="00776301"/>
    <w:rsid w:val="00776636"/>
    <w:rsid w:val="0077682F"/>
    <w:rsid w:val="007768D1"/>
    <w:rsid w:val="007769BF"/>
    <w:rsid w:val="00776AA3"/>
    <w:rsid w:val="00776D69"/>
    <w:rsid w:val="0077722D"/>
    <w:rsid w:val="00777257"/>
    <w:rsid w:val="00777268"/>
    <w:rsid w:val="007772CE"/>
    <w:rsid w:val="0077753F"/>
    <w:rsid w:val="0077773D"/>
    <w:rsid w:val="007778C8"/>
    <w:rsid w:val="00777B0E"/>
    <w:rsid w:val="00777BDF"/>
    <w:rsid w:val="00777F6C"/>
    <w:rsid w:val="007801B6"/>
    <w:rsid w:val="0078022F"/>
    <w:rsid w:val="00780276"/>
    <w:rsid w:val="00780523"/>
    <w:rsid w:val="00780752"/>
    <w:rsid w:val="007809A4"/>
    <w:rsid w:val="00780C7A"/>
    <w:rsid w:val="00780DB2"/>
    <w:rsid w:val="00780FAC"/>
    <w:rsid w:val="007810C1"/>
    <w:rsid w:val="00781456"/>
    <w:rsid w:val="00782032"/>
    <w:rsid w:val="007820D6"/>
    <w:rsid w:val="00782106"/>
    <w:rsid w:val="0078221A"/>
    <w:rsid w:val="0078244F"/>
    <w:rsid w:val="00782598"/>
    <w:rsid w:val="007825B0"/>
    <w:rsid w:val="007825FD"/>
    <w:rsid w:val="007829B7"/>
    <w:rsid w:val="00782BC9"/>
    <w:rsid w:val="00782F8C"/>
    <w:rsid w:val="007831FD"/>
    <w:rsid w:val="00783691"/>
    <w:rsid w:val="007837AA"/>
    <w:rsid w:val="007839FC"/>
    <w:rsid w:val="00783A90"/>
    <w:rsid w:val="00783B35"/>
    <w:rsid w:val="00783D3B"/>
    <w:rsid w:val="00783F5D"/>
    <w:rsid w:val="007844A3"/>
    <w:rsid w:val="00784509"/>
    <w:rsid w:val="00784776"/>
    <w:rsid w:val="00784A26"/>
    <w:rsid w:val="00784D0A"/>
    <w:rsid w:val="00784EB2"/>
    <w:rsid w:val="007851AC"/>
    <w:rsid w:val="0078521D"/>
    <w:rsid w:val="00785507"/>
    <w:rsid w:val="0078596B"/>
    <w:rsid w:val="0078597C"/>
    <w:rsid w:val="00785A9C"/>
    <w:rsid w:val="00785F45"/>
    <w:rsid w:val="00786013"/>
    <w:rsid w:val="00786270"/>
    <w:rsid w:val="007863D6"/>
    <w:rsid w:val="007864F8"/>
    <w:rsid w:val="0078679E"/>
    <w:rsid w:val="00786B71"/>
    <w:rsid w:val="00786BEF"/>
    <w:rsid w:val="00786CE3"/>
    <w:rsid w:val="00786EAC"/>
    <w:rsid w:val="00786EDE"/>
    <w:rsid w:val="007876E1"/>
    <w:rsid w:val="00787996"/>
    <w:rsid w:val="00787B36"/>
    <w:rsid w:val="00787B5E"/>
    <w:rsid w:val="00787BFF"/>
    <w:rsid w:val="00787D7A"/>
    <w:rsid w:val="00787E6A"/>
    <w:rsid w:val="0079023A"/>
    <w:rsid w:val="0079039C"/>
    <w:rsid w:val="0079059B"/>
    <w:rsid w:val="0079085E"/>
    <w:rsid w:val="00790875"/>
    <w:rsid w:val="007908A7"/>
    <w:rsid w:val="007909AC"/>
    <w:rsid w:val="00790B0E"/>
    <w:rsid w:val="00790F0B"/>
    <w:rsid w:val="00790FB5"/>
    <w:rsid w:val="0079115C"/>
    <w:rsid w:val="007911CA"/>
    <w:rsid w:val="00791291"/>
    <w:rsid w:val="00791467"/>
    <w:rsid w:val="007914CD"/>
    <w:rsid w:val="007916F7"/>
    <w:rsid w:val="00792004"/>
    <w:rsid w:val="007920F5"/>
    <w:rsid w:val="007922E8"/>
    <w:rsid w:val="007922FD"/>
    <w:rsid w:val="00792549"/>
    <w:rsid w:val="007925AE"/>
    <w:rsid w:val="0079265E"/>
    <w:rsid w:val="0079280C"/>
    <w:rsid w:val="0079281D"/>
    <w:rsid w:val="0079281F"/>
    <w:rsid w:val="00792A33"/>
    <w:rsid w:val="00792C89"/>
    <w:rsid w:val="00792CC6"/>
    <w:rsid w:val="00792CFA"/>
    <w:rsid w:val="00792EC6"/>
    <w:rsid w:val="00793233"/>
    <w:rsid w:val="007933AA"/>
    <w:rsid w:val="0079358D"/>
    <w:rsid w:val="00793909"/>
    <w:rsid w:val="00793AA9"/>
    <w:rsid w:val="00793CC8"/>
    <w:rsid w:val="00793EF1"/>
    <w:rsid w:val="007940FF"/>
    <w:rsid w:val="00794150"/>
    <w:rsid w:val="0079433E"/>
    <w:rsid w:val="00794877"/>
    <w:rsid w:val="007948F1"/>
    <w:rsid w:val="00794987"/>
    <w:rsid w:val="0079513C"/>
    <w:rsid w:val="00795230"/>
    <w:rsid w:val="00795566"/>
    <w:rsid w:val="00795628"/>
    <w:rsid w:val="00795981"/>
    <w:rsid w:val="00795A24"/>
    <w:rsid w:val="007962C1"/>
    <w:rsid w:val="007963DF"/>
    <w:rsid w:val="00796691"/>
    <w:rsid w:val="00796697"/>
    <w:rsid w:val="00796D94"/>
    <w:rsid w:val="00796F3C"/>
    <w:rsid w:val="007971BC"/>
    <w:rsid w:val="007972A6"/>
    <w:rsid w:val="00797364"/>
    <w:rsid w:val="007975FF"/>
    <w:rsid w:val="007977C5"/>
    <w:rsid w:val="00797CE2"/>
    <w:rsid w:val="007A0243"/>
    <w:rsid w:val="007A03AC"/>
    <w:rsid w:val="007A0A1B"/>
    <w:rsid w:val="007A1324"/>
    <w:rsid w:val="007A142F"/>
    <w:rsid w:val="007A194C"/>
    <w:rsid w:val="007A1A7C"/>
    <w:rsid w:val="007A1EFE"/>
    <w:rsid w:val="007A225F"/>
    <w:rsid w:val="007A22E1"/>
    <w:rsid w:val="007A2397"/>
    <w:rsid w:val="007A24C3"/>
    <w:rsid w:val="007A2684"/>
    <w:rsid w:val="007A26AB"/>
    <w:rsid w:val="007A2896"/>
    <w:rsid w:val="007A28D8"/>
    <w:rsid w:val="007A2D99"/>
    <w:rsid w:val="007A2F38"/>
    <w:rsid w:val="007A30BB"/>
    <w:rsid w:val="007A31B3"/>
    <w:rsid w:val="007A3261"/>
    <w:rsid w:val="007A3479"/>
    <w:rsid w:val="007A350C"/>
    <w:rsid w:val="007A35E7"/>
    <w:rsid w:val="007A3800"/>
    <w:rsid w:val="007A3968"/>
    <w:rsid w:val="007A3FB3"/>
    <w:rsid w:val="007A415E"/>
    <w:rsid w:val="007A42EA"/>
    <w:rsid w:val="007A4335"/>
    <w:rsid w:val="007A4366"/>
    <w:rsid w:val="007A46FA"/>
    <w:rsid w:val="007A4AAC"/>
    <w:rsid w:val="007A4BE3"/>
    <w:rsid w:val="007A5007"/>
    <w:rsid w:val="007A50AA"/>
    <w:rsid w:val="007A51D3"/>
    <w:rsid w:val="007A5557"/>
    <w:rsid w:val="007A5989"/>
    <w:rsid w:val="007A5CE8"/>
    <w:rsid w:val="007A5D41"/>
    <w:rsid w:val="007A5F6D"/>
    <w:rsid w:val="007A5F8A"/>
    <w:rsid w:val="007A5FB7"/>
    <w:rsid w:val="007A6210"/>
    <w:rsid w:val="007A68E0"/>
    <w:rsid w:val="007A690B"/>
    <w:rsid w:val="007A694D"/>
    <w:rsid w:val="007A6BEC"/>
    <w:rsid w:val="007A6F8C"/>
    <w:rsid w:val="007A6FC3"/>
    <w:rsid w:val="007A7115"/>
    <w:rsid w:val="007A7454"/>
    <w:rsid w:val="007A74AD"/>
    <w:rsid w:val="007A75A4"/>
    <w:rsid w:val="007A76F4"/>
    <w:rsid w:val="007A7758"/>
    <w:rsid w:val="007A78EF"/>
    <w:rsid w:val="007A79A4"/>
    <w:rsid w:val="007A7A51"/>
    <w:rsid w:val="007A7ED2"/>
    <w:rsid w:val="007A7FDE"/>
    <w:rsid w:val="007B0204"/>
    <w:rsid w:val="007B0308"/>
    <w:rsid w:val="007B06A2"/>
    <w:rsid w:val="007B086A"/>
    <w:rsid w:val="007B08E8"/>
    <w:rsid w:val="007B091D"/>
    <w:rsid w:val="007B0C92"/>
    <w:rsid w:val="007B0D5E"/>
    <w:rsid w:val="007B1189"/>
    <w:rsid w:val="007B1236"/>
    <w:rsid w:val="007B1307"/>
    <w:rsid w:val="007B13A8"/>
    <w:rsid w:val="007B1819"/>
    <w:rsid w:val="007B1BB7"/>
    <w:rsid w:val="007B1D68"/>
    <w:rsid w:val="007B21A8"/>
    <w:rsid w:val="007B23CE"/>
    <w:rsid w:val="007B2633"/>
    <w:rsid w:val="007B2744"/>
    <w:rsid w:val="007B2866"/>
    <w:rsid w:val="007B2986"/>
    <w:rsid w:val="007B2CFE"/>
    <w:rsid w:val="007B2D04"/>
    <w:rsid w:val="007B3357"/>
    <w:rsid w:val="007B3450"/>
    <w:rsid w:val="007B346B"/>
    <w:rsid w:val="007B3540"/>
    <w:rsid w:val="007B35C6"/>
    <w:rsid w:val="007B390E"/>
    <w:rsid w:val="007B3961"/>
    <w:rsid w:val="007B3B9D"/>
    <w:rsid w:val="007B3D23"/>
    <w:rsid w:val="007B3E4E"/>
    <w:rsid w:val="007B3E71"/>
    <w:rsid w:val="007B4076"/>
    <w:rsid w:val="007B42DC"/>
    <w:rsid w:val="007B4651"/>
    <w:rsid w:val="007B4A62"/>
    <w:rsid w:val="007B4D73"/>
    <w:rsid w:val="007B4E34"/>
    <w:rsid w:val="007B5370"/>
    <w:rsid w:val="007B550F"/>
    <w:rsid w:val="007B56DB"/>
    <w:rsid w:val="007B5702"/>
    <w:rsid w:val="007B5797"/>
    <w:rsid w:val="007B5A69"/>
    <w:rsid w:val="007B5AB8"/>
    <w:rsid w:val="007B5B24"/>
    <w:rsid w:val="007B5C46"/>
    <w:rsid w:val="007B61A6"/>
    <w:rsid w:val="007B628C"/>
    <w:rsid w:val="007B639A"/>
    <w:rsid w:val="007B6459"/>
    <w:rsid w:val="007B64B3"/>
    <w:rsid w:val="007B65A2"/>
    <w:rsid w:val="007B6BFB"/>
    <w:rsid w:val="007B6D67"/>
    <w:rsid w:val="007B6D78"/>
    <w:rsid w:val="007B6E52"/>
    <w:rsid w:val="007B7014"/>
    <w:rsid w:val="007B71AC"/>
    <w:rsid w:val="007B7435"/>
    <w:rsid w:val="007B7466"/>
    <w:rsid w:val="007B7948"/>
    <w:rsid w:val="007B7D3B"/>
    <w:rsid w:val="007B7F1D"/>
    <w:rsid w:val="007C032B"/>
    <w:rsid w:val="007C04B4"/>
    <w:rsid w:val="007C0779"/>
    <w:rsid w:val="007C0DEB"/>
    <w:rsid w:val="007C0E5F"/>
    <w:rsid w:val="007C131D"/>
    <w:rsid w:val="007C147D"/>
    <w:rsid w:val="007C155B"/>
    <w:rsid w:val="007C1576"/>
    <w:rsid w:val="007C15E5"/>
    <w:rsid w:val="007C15FF"/>
    <w:rsid w:val="007C186C"/>
    <w:rsid w:val="007C1DB6"/>
    <w:rsid w:val="007C20B0"/>
    <w:rsid w:val="007C2381"/>
    <w:rsid w:val="007C245C"/>
    <w:rsid w:val="007C247E"/>
    <w:rsid w:val="007C2882"/>
    <w:rsid w:val="007C28C2"/>
    <w:rsid w:val="007C28EF"/>
    <w:rsid w:val="007C296E"/>
    <w:rsid w:val="007C2FB7"/>
    <w:rsid w:val="007C33C6"/>
    <w:rsid w:val="007C3472"/>
    <w:rsid w:val="007C34FB"/>
    <w:rsid w:val="007C352A"/>
    <w:rsid w:val="007C35C0"/>
    <w:rsid w:val="007C3930"/>
    <w:rsid w:val="007C3940"/>
    <w:rsid w:val="007C3B0B"/>
    <w:rsid w:val="007C3D7D"/>
    <w:rsid w:val="007C3E35"/>
    <w:rsid w:val="007C3F26"/>
    <w:rsid w:val="007C41F5"/>
    <w:rsid w:val="007C4218"/>
    <w:rsid w:val="007C437D"/>
    <w:rsid w:val="007C4865"/>
    <w:rsid w:val="007C5348"/>
    <w:rsid w:val="007C5373"/>
    <w:rsid w:val="007C53B8"/>
    <w:rsid w:val="007C55C4"/>
    <w:rsid w:val="007C58BF"/>
    <w:rsid w:val="007C59A5"/>
    <w:rsid w:val="007C5AB8"/>
    <w:rsid w:val="007C5D46"/>
    <w:rsid w:val="007C5E35"/>
    <w:rsid w:val="007C65AF"/>
    <w:rsid w:val="007C683D"/>
    <w:rsid w:val="007C6E1A"/>
    <w:rsid w:val="007C6EDC"/>
    <w:rsid w:val="007C7403"/>
    <w:rsid w:val="007C77AB"/>
    <w:rsid w:val="007C7966"/>
    <w:rsid w:val="007C7BA5"/>
    <w:rsid w:val="007C7D50"/>
    <w:rsid w:val="007C7F80"/>
    <w:rsid w:val="007C7FB7"/>
    <w:rsid w:val="007D0301"/>
    <w:rsid w:val="007D0413"/>
    <w:rsid w:val="007D04ED"/>
    <w:rsid w:val="007D064C"/>
    <w:rsid w:val="007D09C3"/>
    <w:rsid w:val="007D0CF5"/>
    <w:rsid w:val="007D0EC8"/>
    <w:rsid w:val="007D10C8"/>
    <w:rsid w:val="007D125A"/>
    <w:rsid w:val="007D1308"/>
    <w:rsid w:val="007D164C"/>
    <w:rsid w:val="007D17FA"/>
    <w:rsid w:val="007D19E3"/>
    <w:rsid w:val="007D1A6B"/>
    <w:rsid w:val="007D1B17"/>
    <w:rsid w:val="007D1CC7"/>
    <w:rsid w:val="007D1D5A"/>
    <w:rsid w:val="007D20C5"/>
    <w:rsid w:val="007D229D"/>
    <w:rsid w:val="007D27F1"/>
    <w:rsid w:val="007D2AB2"/>
    <w:rsid w:val="007D2B08"/>
    <w:rsid w:val="007D2D5F"/>
    <w:rsid w:val="007D32A0"/>
    <w:rsid w:val="007D3746"/>
    <w:rsid w:val="007D386E"/>
    <w:rsid w:val="007D39CF"/>
    <w:rsid w:val="007D3C7C"/>
    <w:rsid w:val="007D3D57"/>
    <w:rsid w:val="007D3DBB"/>
    <w:rsid w:val="007D3F4F"/>
    <w:rsid w:val="007D4347"/>
    <w:rsid w:val="007D4611"/>
    <w:rsid w:val="007D4993"/>
    <w:rsid w:val="007D4BBC"/>
    <w:rsid w:val="007D4EA5"/>
    <w:rsid w:val="007D5339"/>
    <w:rsid w:val="007D53A9"/>
    <w:rsid w:val="007D555B"/>
    <w:rsid w:val="007D5570"/>
    <w:rsid w:val="007D590C"/>
    <w:rsid w:val="007D5AD9"/>
    <w:rsid w:val="007D5B18"/>
    <w:rsid w:val="007D6234"/>
    <w:rsid w:val="007D64E6"/>
    <w:rsid w:val="007D6606"/>
    <w:rsid w:val="007D6A8C"/>
    <w:rsid w:val="007D6B50"/>
    <w:rsid w:val="007D6BFC"/>
    <w:rsid w:val="007D6F3A"/>
    <w:rsid w:val="007D7460"/>
    <w:rsid w:val="007D7559"/>
    <w:rsid w:val="007D7887"/>
    <w:rsid w:val="007E0102"/>
    <w:rsid w:val="007E02E0"/>
    <w:rsid w:val="007E0672"/>
    <w:rsid w:val="007E06A0"/>
    <w:rsid w:val="007E06EE"/>
    <w:rsid w:val="007E0701"/>
    <w:rsid w:val="007E092A"/>
    <w:rsid w:val="007E09E8"/>
    <w:rsid w:val="007E0D3B"/>
    <w:rsid w:val="007E1205"/>
    <w:rsid w:val="007E13EE"/>
    <w:rsid w:val="007E150C"/>
    <w:rsid w:val="007E1524"/>
    <w:rsid w:val="007E1587"/>
    <w:rsid w:val="007E1746"/>
    <w:rsid w:val="007E17F3"/>
    <w:rsid w:val="007E1812"/>
    <w:rsid w:val="007E1A43"/>
    <w:rsid w:val="007E230F"/>
    <w:rsid w:val="007E23F2"/>
    <w:rsid w:val="007E243B"/>
    <w:rsid w:val="007E2722"/>
    <w:rsid w:val="007E27C0"/>
    <w:rsid w:val="007E2B1A"/>
    <w:rsid w:val="007E2B48"/>
    <w:rsid w:val="007E2C23"/>
    <w:rsid w:val="007E314C"/>
    <w:rsid w:val="007E3C25"/>
    <w:rsid w:val="007E3D87"/>
    <w:rsid w:val="007E3E4E"/>
    <w:rsid w:val="007E482E"/>
    <w:rsid w:val="007E48BE"/>
    <w:rsid w:val="007E490A"/>
    <w:rsid w:val="007E4DA3"/>
    <w:rsid w:val="007E4E14"/>
    <w:rsid w:val="007E4F02"/>
    <w:rsid w:val="007E5508"/>
    <w:rsid w:val="007E5517"/>
    <w:rsid w:val="007E5925"/>
    <w:rsid w:val="007E5B9A"/>
    <w:rsid w:val="007E6292"/>
    <w:rsid w:val="007E65BD"/>
    <w:rsid w:val="007E65C5"/>
    <w:rsid w:val="007E672D"/>
    <w:rsid w:val="007E6912"/>
    <w:rsid w:val="007E697B"/>
    <w:rsid w:val="007E6981"/>
    <w:rsid w:val="007E69AD"/>
    <w:rsid w:val="007E6A80"/>
    <w:rsid w:val="007E6BB6"/>
    <w:rsid w:val="007E6C2C"/>
    <w:rsid w:val="007E6CA9"/>
    <w:rsid w:val="007E6D03"/>
    <w:rsid w:val="007E704A"/>
    <w:rsid w:val="007E7303"/>
    <w:rsid w:val="007E74A4"/>
    <w:rsid w:val="007E75B2"/>
    <w:rsid w:val="007E7861"/>
    <w:rsid w:val="007E78DF"/>
    <w:rsid w:val="007E7ACE"/>
    <w:rsid w:val="007E7BD0"/>
    <w:rsid w:val="007E7DFD"/>
    <w:rsid w:val="007E7ECF"/>
    <w:rsid w:val="007F05F9"/>
    <w:rsid w:val="007F0A71"/>
    <w:rsid w:val="007F115B"/>
    <w:rsid w:val="007F1162"/>
    <w:rsid w:val="007F11BB"/>
    <w:rsid w:val="007F11D0"/>
    <w:rsid w:val="007F11F2"/>
    <w:rsid w:val="007F12CB"/>
    <w:rsid w:val="007F1514"/>
    <w:rsid w:val="007F15C6"/>
    <w:rsid w:val="007F1A04"/>
    <w:rsid w:val="007F1A14"/>
    <w:rsid w:val="007F1B92"/>
    <w:rsid w:val="007F1F6F"/>
    <w:rsid w:val="007F212D"/>
    <w:rsid w:val="007F2501"/>
    <w:rsid w:val="007F2555"/>
    <w:rsid w:val="007F27DF"/>
    <w:rsid w:val="007F2825"/>
    <w:rsid w:val="007F2A54"/>
    <w:rsid w:val="007F2EB4"/>
    <w:rsid w:val="007F2FC8"/>
    <w:rsid w:val="007F30B2"/>
    <w:rsid w:val="007F349C"/>
    <w:rsid w:val="007F3638"/>
    <w:rsid w:val="007F3965"/>
    <w:rsid w:val="007F39E2"/>
    <w:rsid w:val="007F3A70"/>
    <w:rsid w:val="007F3AA1"/>
    <w:rsid w:val="007F3E8C"/>
    <w:rsid w:val="007F411E"/>
    <w:rsid w:val="007F418C"/>
    <w:rsid w:val="007F438C"/>
    <w:rsid w:val="007F442D"/>
    <w:rsid w:val="007F44AB"/>
    <w:rsid w:val="007F45A2"/>
    <w:rsid w:val="007F46EA"/>
    <w:rsid w:val="007F471D"/>
    <w:rsid w:val="007F505F"/>
    <w:rsid w:val="007F5127"/>
    <w:rsid w:val="007F54A3"/>
    <w:rsid w:val="007F5529"/>
    <w:rsid w:val="007F5C96"/>
    <w:rsid w:val="007F650E"/>
    <w:rsid w:val="007F67A4"/>
    <w:rsid w:val="007F67BA"/>
    <w:rsid w:val="007F68D3"/>
    <w:rsid w:val="007F6A10"/>
    <w:rsid w:val="007F6D02"/>
    <w:rsid w:val="007F72A0"/>
    <w:rsid w:val="007F75E9"/>
    <w:rsid w:val="007F7729"/>
    <w:rsid w:val="007F77B5"/>
    <w:rsid w:val="007F7AA3"/>
    <w:rsid w:val="007F7C89"/>
    <w:rsid w:val="007F7D2C"/>
    <w:rsid w:val="007F7D50"/>
    <w:rsid w:val="008000B2"/>
    <w:rsid w:val="00800169"/>
    <w:rsid w:val="00800A82"/>
    <w:rsid w:val="00800B04"/>
    <w:rsid w:val="00800CCA"/>
    <w:rsid w:val="00801120"/>
    <w:rsid w:val="00801200"/>
    <w:rsid w:val="0080129D"/>
    <w:rsid w:val="008014D2"/>
    <w:rsid w:val="008015DD"/>
    <w:rsid w:val="0080198A"/>
    <w:rsid w:val="00801A9C"/>
    <w:rsid w:val="008020EC"/>
    <w:rsid w:val="00802810"/>
    <w:rsid w:val="0080285D"/>
    <w:rsid w:val="00802893"/>
    <w:rsid w:val="00802A83"/>
    <w:rsid w:val="00802B62"/>
    <w:rsid w:val="00802CF9"/>
    <w:rsid w:val="00802D10"/>
    <w:rsid w:val="00802DEE"/>
    <w:rsid w:val="00802F51"/>
    <w:rsid w:val="00802FE8"/>
    <w:rsid w:val="00803054"/>
    <w:rsid w:val="008030C9"/>
    <w:rsid w:val="00803430"/>
    <w:rsid w:val="00803514"/>
    <w:rsid w:val="00803636"/>
    <w:rsid w:val="00803813"/>
    <w:rsid w:val="00803AF8"/>
    <w:rsid w:val="00803B60"/>
    <w:rsid w:val="00803BFE"/>
    <w:rsid w:val="00803E10"/>
    <w:rsid w:val="00803FCB"/>
    <w:rsid w:val="0080413B"/>
    <w:rsid w:val="00804279"/>
    <w:rsid w:val="00804344"/>
    <w:rsid w:val="008043F6"/>
    <w:rsid w:val="00804617"/>
    <w:rsid w:val="008046EC"/>
    <w:rsid w:val="00804873"/>
    <w:rsid w:val="00804972"/>
    <w:rsid w:val="00804B0B"/>
    <w:rsid w:val="0080507A"/>
    <w:rsid w:val="00805177"/>
    <w:rsid w:val="008056A3"/>
    <w:rsid w:val="00805747"/>
    <w:rsid w:val="00805F50"/>
    <w:rsid w:val="00805FFB"/>
    <w:rsid w:val="008061D1"/>
    <w:rsid w:val="00806428"/>
    <w:rsid w:val="008068A3"/>
    <w:rsid w:val="00806B78"/>
    <w:rsid w:val="00806D8C"/>
    <w:rsid w:val="00806E17"/>
    <w:rsid w:val="00807010"/>
    <w:rsid w:val="008070D7"/>
    <w:rsid w:val="008071AA"/>
    <w:rsid w:val="00807207"/>
    <w:rsid w:val="008075A6"/>
    <w:rsid w:val="008078E5"/>
    <w:rsid w:val="008079B7"/>
    <w:rsid w:val="00807B22"/>
    <w:rsid w:val="00807C26"/>
    <w:rsid w:val="00807DFF"/>
    <w:rsid w:val="00810183"/>
    <w:rsid w:val="008101BC"/>
    <w:rsid w:val="008101E5"/>
    <w:rsid w:val="00810353"/>
    <w:rsid w:val="008108B7"/>
    <w:rsid w:val="008108CF"/>
    <w:rsid w:val="00810B78"/>
    <w:rsid w:val="00810BB9"/>
    <w:rsid w:val="00810F8C"/>
    <w:rsid w:val="00811029"/>
    <w:rsid w:val="0081105C"/>
    <w:rsid w:val="0081120D"/>
    <w:rsid w:val="00811233"/>
    <w:rsid w:val="008114B1"/>
    <w:rsid w:val="008114EE"/>
    <w:rsid w:val="00811608"/>
    <w:rsid w:val="0081161B"/>
    <w:rsid w:val="00811652"/>
    <w:rsid w:val="0081168A"/>
    <w:rsid w:val="0081188D"/>
    <w:rsid w:val="008118CB"/>
    <w:rsid w:val="00811D70"/>
    <w:rsid w:val="00811F4C"/>
    <w:rsid w:val="008122F4"/>
    <w:rsid w:val="008125E4"/>
    <w:rsid w:val="008128FA"/>
    <w:rsid w:val="008129C0"/>
    <w:rsid w:val="008129E6"/>
    <w:rsid w:val="00812B25"/>
    <w:rsid w:val="00812B48"/>
    <w:rsid w:val="00812F73"/>
    <w:rsid w:val="008132C4"/>
    <w:rsid w:val="008133A2"/>
    <w:rsid w:val="00813B37"/>
    <w:rsid w:val="00813C76"/>
    <w:rsid w:val="00814394"/>
    <w:rsid w:val="008143B6"/>
    <w:rsid w:val="00814677"/>
    <w:rsid w:val="008146A3"/>
    <w:rsid w:val="008146AE"/>
    <w:rsid w:val="00814C4E"/>
    <w:rsid w:val="00814F61"/>
    <w:rsid w:val="008150E9"/>
    <w:rsid w:val="008150ED"/>
    <w:rsid w:val="0081517E"/>
    <w:rsid w:val="008154FD"/>
    <w:rsid w:val="0081550A"/>
    <w:rsid w:val="008157FB"/>
    <w:rsid w:val="00815E76"/>
    <w:rsid w:val="0081618B"/>
    <w:rsid w:val="008166CD"/>
    <w:rsid w:val="00816762"/>
    <w:rsid w:val="008167C9"/>
    <w:rsid w:val="00816EE9"/>
    <w:rsid w:val="008170B3"/>
    <w:rsid w:val="00817424"/>
    <w:rsid w:val="00817E14"/>
    <w:rsid w:val="00817E82"/>
    <w:rsid w:val="00820018"/>
    <w:rsid w:val="0082033F"/>
    <w:rsid w:val="0082034A"/>
    <w:rsid w:val="00820484"/>
    <w:rsid w:val="00820542"/>
    <w:rsid w:val="00820A49"/>
    <w:rsid w:val="00820D1A"/>
    <w:rsid w:val="00820DA4"/>
    <w:rsid w:val="00820E16"/>
    <w:rsid w:val="00820EBE"/>
    <w:rsid w:val="008213BA"/>
    <w:rsid w:val="00821769"/>
    <w:rsid w:val="00821A20"/>
    <w:rsid w:val="00821A37"/>
    <w:rsid w:val="00821BEC"/>
    <w:rsid w:val="00821C21"/>
    <w:rsid w:val="00821C6B"/>
    <w:rsid w:val="00821EB1"/>
    <w:rsid w:val="008220E1"/>
    <w:rsid w:val="00822169"/>
    <w:rsid w:val="00822531"/>
    <w:rsid w:val="0082270B"/>
    <w:rsid w:val="0082289F"/>
    <w:rsid w:val="0082312A"/>
    <w:rsid w:val="00823486"/>
    <w:rsid w:val="00823549"/>
    <w:rsid w:val="00823580"/>
    <w:rsid w:val="00823A2E"/>
    <w:rsid w:val="00823BBC"/>
    <w:rsid w:val="00823BEB"/>
    <w:rsid w:val="00823FE0"/>
    <w:rsid w:val="0082446E"/>
    <w:rsid w:val="0082456A"/>
    <w:rsid w:val="008246A7"/>
    <w:rsid w:val="008247B5"/>
    <w:rsid w:val="008248CE"/>
    <w:rsid w:val="00824B2D"/>
    <w:rsid w:val="00824C06"/>
    <w:rsid w:val="00824E2C"/>
    <w:rsid w:val="00824EA2"/>
    <w:rsid w:val="00824F32"/>
    <w:rsid w:val="0082523D"/>
    <w:rsid w:val="0082535A"/>
    <w:rsid w:val="00825890"/>
    <w:rsid w:val="008259AD"/>
    <w:rsid w:val="00825BFB"/>
    <w:rsid w:val="00825D2E"/>
    <w:rsid w:val="00825D65"/>
    <w:rsid w:val="00825E9C"/>
    <w:rsid w:val="00826147"/>
    <w:rsid w:val="0082616C"/>
    <w:rsid w:val="008262A3"/>
    <w:rsid w:val="008263F9"/>
    <w:rsid w:val="00826B3D"/>
    <w:rsid w:val="00826B60"/>
    <w:rsid w:val="00826BBD"/>
    <w:rsid w:val="00826C99"/>
    <w:rsid w:val="00826EDF"/>
    <w:rsid w:val="0082703F"/>
    <w:rsid w:val="0082704C"/>
    <w:rsid w:val="00827098"/>
    <w:rsid w:val="008274E3"/>
    <w:rsid w:val="008275B5"/>
    <w:rsid w:val="008279FC"/>
    <w:rsid w:val="00827AA7"/>
    <w:rsid w:val="00827E6C"/>
    <w:rsid w:val="00827E86"/>
    <w:rsid w:val="008303C5"/>
    <w:rsid w:val="00830882"/>
    <w:rsid w:val="0083094F"/>
    <w:rsid w:val="00830BB4"/>
    <w:rsid w:val="00830C55"/>
    <w:rsid w:val="008311D2"/>
    <w:rsid w:val="008316C0"/>
    <w:rsid w:val="0083170D"/>
    <w:rsid w:val="00831A3C"/>
    <w:rsid w:val="00831C23"/>
    <w:rsid w:val="00831F60"/>
    <w:rsid w:val="0083207D"/>
    <w:rsid w:val="008320F0"/>
    <w:rsid w:val="008324B6"/>
    <w:rsid w:val="00832567"/>
    <w:rsid w:val="00832869"/>
    <w:rsid w:val="0083297A"/>
    <w:rsid w:val="00832A78"/>
    <w:rsid w:val="00832E24"/>
    <w:rsid w:val="00832EBA"/>
    <w:rsid w:val="00833176"/>
    <w:rsid w:val="00833236"/>
    <w:rsid w:val="0083341A"/>
    <w:rsid w:val="008337D2"/>
    <w:rsid w:val="008337E9"/>
    <w:rsid w:val="00833C11"/>
    <w:rsid w:val="00834089"/>
    <w:rsid w:val="0083457A"/>
    <w:rsid w:val="008345DE"/>
    <w:rsid w:val="008345F5"/>
    <w:rsid w:val="0083462A"/>
    <w:rsid w:val="00834655"/>
    <w:rsid w:val="008346F4"/>
    <w:rsid w:val="0083478B"/>
    <w:rsid w:val="0083493D"/>
    <w:rsid w:val="00834BC0"/>
    <w:rsid w:val="00834D0D"/>
    <w:rsid w:val="00834D63"/>
    <w:rsid w:val="00834DA5"/>
    <w:rsid w:val="00834DE2"/>
    <w:rsid w:val="00834F0E"/>
    <w:rsid w:val="00835300"/>
    <w:rsid w:val="00835320"/>
    <w:rsid w:val="0083576E"/>
    <w:rsid w:val="00835DBF"/>
    <w:rsid w:val="00836004"/>
    <w:rsid w:val="00836251"/>
    <w:rsid w:val="0083626B"/>
    <w:rsid w:val="008365E5"/>
    <w:rsid w:val="00836661"/>
    <w:rsid w:val="008367BD"/>
    <w:rsid w:val="008367D2"/>
    <w:rsid w:val="00836AC7"/>
    <w:rsid w:val="00836CB4"/>
    <w:rsid w:val="00836D0C"/>
    <w:rsid w:val="00836E32"/>
    <w:rsid w:val="00837101"/>
    <w:rsid w:val="008379E4"/>
    <w:rsid w:val="00837B48"/>
    <w:rsid w:val="00837C62"/>
    <w:rsid w:val="00837C9E"/>
    <w:rsid w:val="00840084"/>
    <w:rsid w:val="008400E3"/>
    <w:rsid w:val="00840144"/>
    <w:rsid w:val="0084035C"/>
    <w:rsid w:val="008403B1"/>
    <w:rsid w:val="0084060B"/>
    <w:rsid w:val="00840626"/>
    <w:rsid w:val="00840A84"/>
    <w:rsid w:val="00840B36"/>
    <w:rsid w:val="00840B66"/>
    <w:rsid w:val="00840CF2"/>
    <w:rsid w:val="00840D06"/>
    <w:rsid w:val="00840DB5"/>
    <w:rsid w:val="00840E64"/>
    <w:rsid w:val="00841370"/>
    <w:rsid w:val="00841413"/>
    <w:rsid w:val="00841591"/>
    <w:rsid w:val="0084170F"/>
    <w:rsid w:val="00841BEC"/>
    <w:rsid w:val="00841FE8"/>
    <w:rsid w:val="00842278"/>
    <w:rsid w:val="0084227F"/>
    <w:rsid w:val="00842787"/>
    <w:rsid w:val="00842982"/>
    <w:rsid w:val="00842A50"/>
    <w:rsid w:val="00842BDB"/>
    <w:rsid w:val="00842F9A"/>
    <w:rsid w:val="00842FA9"/>
    <w:rsid w:val="0084336C"/>
    <w:rsid w:val="008435D7"/>
    <w:rsid w:val="008436AD"/>
    <w:rsid w:val="00843AE4"/>
    <w:rsid w:val="00843F4F"/>
    <w:rsid w:val="00844135"/>
    <w:rsid w:val="00844164"/>
    <w:rsid w:val="008444F9"/>
    <w:rsid w:val="0084462B"/>
    <w:rsid w:val="008447AA"/>
    <w:rsid w:val="008449B1"/>
    <w:rsid w:val="00844E99"/>
    <w:rsid w:val="00844FFB"/>
    <w:rsid w:val="008453A6"/>
    <w:rsid w:val="008453BC"/>
    <w:rsid w:val="00845420"/>
    <w:rsid w:val="008455C1"/>
    <w:rsid w:val="00845631"/>
    <w:rsid w:val="00845818"/>
    <w:rsid w:val="00845821"/>
    <w:rsid w:val="008459C5"/>
    <w:rsid w:val="00845BED"/>
    <w:rsid w:val="00845BFD"/>
    <w:rsid w:val="00845C38"/>
    <w:rsid w:val="00845D5C"/>
    <w:rsid w:val="00845E51"/>
    <w:rsid w:val="00846149"/>
    <w:rsid w:val="00846260"/>
    <w:rsid w:val="008466D2"/>
    <w:rsid w:val="0084671C"/>
    <w:rsid w:val="00846849"/>
    <w:rsid w:val="00846853"/>
    <w:rsid w:val="008469B8"/>
    <w:rsid w:val="00846BEF"/>
    <w:rsid w:val="00846D3C"/>
    <w:rsid w:val="00846E3A"/>
    <w:rsid w:val="00847009"/>
    <w:rsid w:val="008470F5"/>
    <w:rsid w:val="00847241"/>
    <w:rsid w:val="008473C9"/>
    <w:rsid w:val="00847410"/>
    <w:rsid w:val="00847493"/>
    <w:rsid w:val="008474A9"/>
    <w:rsid w:val="0084777E"/>
    <w:rsid w:val="00847B20"/>
    <w:rsid w:val="00847D23"/>
    <w:rsid w:val="00847E19"/>
    <w:rsid w:val="00850170"/>
    <w:rsid w:val="00850230"/>
    <w:rsid w:val="00850265"/>
    <w:rsid w:val="00850313"/>
    <w:rsid w:val="008503EE"/>
    <w:rsid w:val="00850514"/>
    <w:rsid w:val="00850613"/>
    <w:rsid w:val="008507E1"/>
    <w:rsid w:val="00850AD9"/>
    <w:rsid w:val="00850CE4"/>
    <w:rsid w:val="00850EF7"/>
    <w:rsid w:val="00850F04"/>
    <w:rsid w:val="00851053"/>
    <w:rsid w:val="0085106D"/>
    <w:rsid w:val="0085106F"/>
    <w:rsid w:val="00851664"/>
    <w:rsid w:val="00851740"/>
    <w:rsid w:val="008517CA"/>
    <w:rsid w:val="0085187E"/>
    <w:rsid w:val="00851B00"/>
    <w:rsid w:val="00851B9B"/>
    <w:rsid w:val="00851EB6"/>
    <w:rsid w:val="00851FA8"/>
    <w:rsid w:val="00851FC5"/>
    <w:rsid w:val="00852084"/>
    <w:rsid w:val="008525DA"/>
    <w:rsid w:val="00852E46"/>
    <w:rsid w:val="0085332A"/>
    <w:rsid w:val="00853734"/>
    <w:rsid w:val="008537A7"/>
    <w:rsid w:val="00853AD7"/>
    <w:rsid w:val="00853B2B"/>
    <w:rsid w:val="00853E04"/>
    <w:rsid w:val="00853E56"/>
    <w:rsid w:val="00853E7E"/>
    <w:rsid w:val="00853F8C"/>
    <w:rsid w:val="008540B2"/>
    <w:rsid w:val="008540C7"/>
    <w:rsid w:val="0085416F"/>
    <w:rsid w:val="00854219"/>
    <w:rsid w:val="0085422D"/>
    <w:rsid w:val="00854273"/>
    <w:rsid w:val="008544DE"/>
    <w:rsid w:val="00854971"/>
    <w:rsid w:val="008549A1"/>
    <w:rsid w:val="00854AE2"/>
    <w:rsid w:val="00854AF5"/>
    <w:rsid w:val="00854BA0"/>
    <w:rsid w:val="00854DAC"/>
    <w:rsid w:val="00854E1A"/>
    <w:rsid w:val="00854F0F"/>
    <w:rsid w:val="0085521A"/>
    <w:rsid w:val="00855933"/>
    <w:rsid w:val="00855BFB"/>
    <w:rsid w:val="00855D63"/>
    <w:rsid w:val="00855D69"/>
    <w:rsid w:val="008564F0"/>
    <w:rsid w:val="008566DB"/>
    <w:rsid w:val="00856955"/>
    <w:rsid w:val="0085697C"/>
    <w:rsid w:val="00856C2B"/>
    <w:rsid w:val="00856E5E"/>
    <w:rsid w:val="00856F14"/>
    <w:rsid w:val="00857126"/>
    <w:rsid w:val="008572C5"/>
    <w:rsid w:val="0085735E"/>
    <w:rsid w:val="0085739B"/>
    <w:rsid w:val="008576C9"/>
    <w:rsid w:val="008576EB"/>
    <w:rsid w:val="008578A5"/>
    <w:rsid w:val="008579D1"/>
    <w:rsid w:val="00857B38"/>
    <w:rsid w:val="00857C23"/>
    <w:rsid w:val="00857E75"/>
    <w:rsid w:val="00857F1C"/>
    <w:rsid w:val="008601DB"/>
    <w:rsid w:val="00860273"/>
    <w:rsid w:val="008604CC"/>
    <w:rsid w:val="008604D7"/>
    <w:rsid w:val="00860892"/>
    <w:rsid w:val="00860F6C"/>
    <w:rsid w:val="00860FAE"/>
    <w:rsid w:val="008610A4"/>
    <w:rsid w:val="00861449"/>
    <w:rsid w:val="0086144C"/>
    <w:rsid w:val="008614EF"/>
    <w:rsid w:val="0086151E"/>
    <w:rsid w:val="008615CE"/>
    <w:rsid w:val="008615EB"/>
    <w:rsid w:val="008616DB"/>
    <w:rsid w:val="00861D90"/>
    <w:rsid w:val="00861DC6"/>
    <w:rsid w:val="00861F3D"/>
    <w:rsid w:val="00861FD6"/>
    <w:rsid w:val="0086210A"/>
    <w:rsid w:val="0086216A"/>
    <w:rsid w:val="00862192"/>
    <w:rsid w:val="00862401"/>
    <w:rsid w:val="00862EA1"/>
    <w:rsid w:val="00862FA5"/>
    <w:rsid w:val="0086313A"/>
    <w:rsid w:val="0086329E"/>
    <w:rsid w:val="00863839"/>
    <w:rsid w:val="008639A0"/>
    <w:rsid w:val="00863B3D"/>
    <w:rsid w:val="00863B5B"/>
    <w:rsid w:val="00863B91"/>
    <w:rsid w:val="00863C2B"/>
    <w:rsid w:val="00863C33"/>
    <w:rsid w:val="00863C59"/>
    <w:rsid w:val="00863E31"/>
    <w:rsid w:val="00863E32"/>
    <w:rsid w:val="00864064"/>
    <w:rsid w:val="0086428D"/>
    <w:rsid w:val="00864296"/>
    <w:rsid w:val="008642CE"/>
    <w:rsid w:val="0086432C"/>
    <w:rsid w:val="008645C2"/>
    <w:rsid w:val="008649B7"/>
    <w:rsid w:val="00864A95"/>
    <w:rsid w:val="00864F8B"/>
    <w:rsid w:val="0086530B"/>
    <w:rsid w:val="008654D3"/>
    <w:rsid w:val="00865525"/>
    <w:rsid w:val="0086565F"/>
    <w:rsid w:val="00865877"/>
    <w:rsid w:val="008659BF"/>
    <w:rsid w:val="008659D7"/>
    <w:rsid w:val="00865FFB"/>
    <w:rsid w:val="0086629D"/>
    <w:rsid w:val="008662E9"/>
    <w:rsid w:val="0086642D"/>
    <w:rsid w:val="008664D2"/>
    <w:rsid w:val="008664E4"/>
    <w:rsid w:val="008665F5"/>
    <w:rsid w:val="00866665"/>
    <w:rsid w:val="008669B6"/>
    <w:rsid w:val="00866B48"/>
    <w:rsid w:val="00866E1D"/>
    <w:rsid w:val="00866F4B"/>
    <w:rsid w:val="00866F5B"/>
    <w:rsid w:val="00866FEC"/>
    <w:rsid w:val="00867B32"/>
    <w:rsid w:val="00867B36"/>
    <w:rsid w:val="00867E12"/>
    <w:rsid w:val="0087018E"/>
    <w:rsid w:val="008704F2"/>
    <w:rsid w:val="008705E8"/>
    <w:rsid w:val="008706AC"/>
    <w:rsid w:val="008707EA"/>
    <w:rsid w:val="008708F7"/>
    <w:rsid w:val="00870CA9"/>
    <w:rsid w:val="00870FD8"/>
    <w:rsid w:val="00871186"/>
    <w:rsid w:val="00871336"/>
    <w:rsid w:val="0087138D"/>
    <w:rsid w:val="00871435"/>
    <w:rsid w:val="008714E4"/>
    <w:rsid w:val="00871AF3"/>
    <w:rsid w:val="00871C15"/>
    <w:rsid w:val="00871D0B"/>
    <w:rsid w:val="00871D9E"/>
    <w:rsid w:val="00871DFB"/>
    <w:rsid w:val="0087205F"/>
    <w:rsid w:val="008722A6"/>
    <w:rsid w:val="008723D9"/>
    <w:rsid w:val="008726FC"/>
    <w:rsid w:val="00872825"/>
    <w:rsid w:val="0087286B"/>
    <w:rsid w:val="00872A4A"/>
    <w:rsid w:val="00872BD9"/>
    <w:rsid w:val="00872C02"/>
    <w:rsid w:val="00872CC6"/>
    <w:rsid w:val="00872F68"/>
    <w:rsid w:val="008732E1"/>
    <w:rsid w:val="00873A7C"/>
    <w:rsid w:val="00873F98"/>
    <w:rsid w:val="00874197"/>
    <w:rsid w:val="00874435"/>
    <w:rsid w:val="00874A23"/>
    <w:rsid w:val="00874A6E"/>
    <w:rsid w:val="00874C77"/>
    <w:rsid w:val="00874DAA"/>
    <w:rsid w:val="00874E0F"/>
    <w:rsid w:val="00874E7B"/>
    <w:rsid w:val="00874EA9"/>
    <w:rsid w:val="00874EE9"/>
    <w:rsid w:val="00874F76"/>
    <w:rsid w:val="008752FB"/>
    <w:rsid w:val="008753A5"/>
    <w:rsid w:val="00875D5A"/>
    <w:rsid w:val="00875E76"/>
    <w:rsid w:val="00876850"/>
    <w:rsid w:val="0087702E"/>
    <w:rsid w:val="00877057"/>
    <w:rsid w:val="0087713D"/>
    <w:rsid w:val="00877152"/>
    <w:rsid w:val="008771A8"/>
    <w:rsid w:val="00877262"/>
    <w:rsid w:val="00877280"/>
    <w:rsid w:val="008774C4"/>
    <w:rsid w:val="00877508"/>
    <w:rsid w:val="008775C1"/>
    <w:rsid w:val="0087781D"/>
    <w:rsid w:val="008779F0"/>
    <w:rsid w:val="008779FF"/>
    <w:rsid w:val="00877C12"/>
    <w:rsid w:val="00877DEC"/>
    <w:rsid w:val="00877E24"/>
    <w:rsid w:val="00880023"/>
    <w:rsid w:val="00880394"/>
    <w:rsid w:val="008806ED"/>
    <w:rsid w:val="008809C1"/>
    <w:rsid w:val="00880A24"/>
    <w:rsid w:val="00880AF4"/>
    <w:rsid w:val="00880B34"/>
    <w:rsid w:val="00880C79"/>
    <w:rsid w:val="00880F43"/>
    <w:rsid w:val="0088106E"/>
    <w:rsid w:val="00881736"/>
    <w:rsid w:val="008817F6"/>
    <w:rsid w:val="00881D39"/>
    <w:rsid w:val="00881D59"/>
    <w:rsid w:val="00882057"/>
    <w:rsid w:val="008823C6"/>
    <w:rsid w:val="0088240D"/>
    <w:rsid w:val="00882510"/>
    <w:rsid w:val="008825A3"/>
    <w:rsid w:val="008826E9"/>
    <w:rsid w:val="0088290B"/>
    <w:rsid w:val="00882988"/>
    <w:rsid w:val="00882D0B"/>
    <w:rsid w:val="00882DDD"/>
    <w:rsid w:val="00882F5A"/>
    <w:rsid w:val="00882FA6"/>
    <w:rsid w:val="00883053"/>
    <w:rsid w:val="00883764"/>
    <w:rsid w:val="00883936"/>
    <w:rsid w:val="00883A1F"/>
    <w:rsid w:val="00883BB9"/>
    <w:rsid w:val="00883EF0"/>
    <w:rsid w:val="0088403C"/>
    <w:rsid w:val="008840BF"/>
    <w:rsid w:val="0088429C"/>
    <w:rsid w:val="00884480"/>
    <w:rsid w:val="00884635"/>
    <w:rsid w:val="00884969"/>
    <w:rsid w:val="00884987"/>
    <w:rsid w:val="008849BC"/>
    <w:rsid w:val="00884CC8"/>
    <w:rsid w:val="008851BC"/>
    <w:rsid w:val="0088573F"/>
    <w:rsid w:val="00885852"/>
    <w:rsid w:val="00885A3D"/>
    <w:rsid w:val="00885D1D"/>
    <w:rsid w:val="00885EC9"/>
    <w:rsid w:val="00885F65"/>
    <w:rsid w:val="00885FBC"/>
    <w:rsid w:val="008865DE"/>
    <w:rsid w:val="00886762"/>
    <w:rsid w:val="008867CC"/>
    <w:rsid w:val="00886885"/>
    <w:rsid w:val="00886943"/>
    <w:rsid w:val="00886A8B"/>
    <w:rsid w:val="00886C96"/>
    <w:rsid w:val="00886F76"/>
    <w:rsid w:val="00886FAD"/>
    <w:rsid w:val="0088712A"/>
    <w:rsid w:val="0088727E"/>
    <w:rsid w:val="008873D9"/>
    <w:rsid w:val="008874BC"/>
    <w:rsid w:val="00887F8B"/>
    <w:rsid w:val="00890459"/>
    <w:rsid w:val="00890838"/>
    <w:rsid w:val="0089097A"/>
    <w:rsid w:val="00890ACF"/>
    <w:rsid w:val="00890D3C"/>
    <w:rsid w:val="00890F40"/>
    <w:rsid w:val="008910E3"/>
    <w:rsid w:val="00891365"/>
    <w:rsid w:val="00891448"/>
    <w:rsid w:val="00891452"/>
    <w:rsid w:val="008914EE"/>
    <w:rsid w:val="008916CB"/>
    <w:rsid w:val="00891716"/>
    <w:rsid w:val="00891812"/>
    <w:rsid w:val="008918A0"/>
    <w:rsid w:val="008919D1"/>
    <w:rsid w:val="00891A99"/>
    <w:rsid w:val="00891CDC"/>
    <w:rsid w:val="00892035"/>
    <w:rsid w:val="0089214A"/>
    <w:rsid w:val="008927EF"/>
    <w:rsid w:val="0089292B"/>
    <w:rsid w:val="00892992"/>
    <w:rsid w:val="00892BBC"/>
    <w:rsid w:val="00892C06"/>
    <w:rsid w:val="00892C84"/>
    <w:rsid w:val="00892CCC"/>
    <w:rsid w:val="00892EF5"/>
    <w:rsid w:val="00892FE8"/>
    <w:rsid w:val="0089300C"/>
    <w:rsid w:val="008930EE"/>
    <w:rsid w:val="00893325"/>
    <w:rsid w:val="00893719"/>
    <w:rsid w:val="00893AB2"/>
    <w:rsid w:val="00893ECD"/>
    <w:rsid w:val="008940A2"/>
    <w:rsid w:val="00894412"/>
    <w:rsid w:val="0089442E"/>
    <w:rsid w:val="008944F3"/>
    <w:rsid w:val="0089470D"/>
    <w:rsid w:val="008948E0"/>
    <w:rsid w:val="0089494A"/>
    <w:rsid w:val="00894A51"/>
    <w:rsid w:val="00894B4D"/>
    <w:rsid w:val="00894DA3"/>
    <w:rsid w:val="00895219"/>
    <w:rsid w:val="008952F7"/>
    <w:rsid w:val="00895375"/>
    <w:rsid w:val="0089537F"/>
    <w:rsid w:val="008954F5"/>
    <w:rsid w:val="008955D4"/>
    <w:rsid w:val="00895763"/>
    <w:rsid w:val="00895897"/>
    <w:rsid w:val="00895AA7"/>
    <w:rsid w:val="00895B5D"/>
    <w:rsid w:val="00895D43"/>
    <w:rsid w:val="00895FBD"/>
    <w:rsid w:val="008960DE"/>
    <w:rsid w:val="00896101"/>
    <w:rsid w:val="008961AE"/>
    <w:rsid w:val="008964CF"/>
    <w:rsid w:val="008965B7"/>
    <w:rsid w:val="00896692"/>
    <w:rsid w:val="00896CBD"/>
    <w:rsid w:val="00896DD5"/>
    <w:rsid w:val="00896F6F"/>
    <w:rsid w:val="00897043"/>
    <w:rsid w:val="00897AD3"/>
    <w:rsid w:val="00897AFA"/>
    <w:rsid w:val="00897B30"/>
    <w:rsid w:val="00897BC7"/>
    <w:rsid w:val="00897C3A"/>
    <w:rsid w:val="00897C64"/>
    <w:rsid w:val="00897DEE"/>
    <w:rsid w:val="008A0007"/>
    <w:rsid w:val="008A0408"/>
    <w:rsid w:val="008A04FB"/>
    <w:rsid w:val="008A089A"/>
    <w:rsid w:val="008A0C07"/>
    <w:rsid w:val="008A1009"/>
    <w:rsid w:val="008A1258"/>
    <w:rsid w:val="008A1F1D"/>
    <w:rsid w:val="008A22E9"/>
    <w:rsid w:val="008A23CB"/>
    <w:rsid w:val="008A2890"/>
    <w:rsid w:val="008A29E7"/>
    <w:rsid w:val="008A2B32"/>
    <w:rsid w:val="008A2BED"/>
    <w:rsid w:val="008A2C43"/>
    <w:rsid w:val="008A2DBA"/>
    <w:rsid w:val="008A2EF0"/>
    <w:rsid w:val="008A2F15"/>
    <w:rsid w:val="008A2F25"/>
    <w:rsid w:val="008A2FAB"/>
    <w:rsid w:val="008A3026"/>
    <w:rsid w:val="008A314E"/>
    <w:rsid w:val="008A39BA"/>
    <w:rsid w:val="008A3A8C"/>
    <w:rsid w:val="008A3E73"/>
    <w:rsid w:val="008A410F"/>
    <w:rsid w:val="008A416F"/>
    <w:rsid w:val="008A41AA"/>
    <w:rsid w:val="008A46B4"/>
    <w:rsid w:val="008A4763"/>
    <w:rsid w:val="008A4B4B"/>
    <w:rsid w:val="008A4DE5"/>
    <w:rsid w:val="008A4F57"/>
    <w:rsid w:val="008A4F58"/>
    <w:rsid w:val="008A5094"/>
    <w:rsid w:val="008A50C9"/>
    <w:rsid w:val="008A5225"/>
    <w:rsid w:val="008A531E"/>
    <w:rsid w:val="008A5396"/>
    <w:rsid w:val="008A54E0"/>
    <w:rsid w:val="008A552A"/>
    <w:rsid w:val="008A55C8"/>
    <w:rsid w:val="008A5BDF"/>
    <w:rsid w:val="008A5D34"/>
    <w:rsid w:val="008A5E3E"/>
    <w:rsid w:val="008A5FDA"/>
    <w:rsid w:val="008A637D"/>
    <w:rsid w:val="008A6417"/>
    <w:rsid w:val="008A651A"/>
    <w:rsid w:val="008A67F7"/>
    <w:rsid w:val="008A6806"/>
    <w:rsid w:val="008A699B"/>
    <w:rsid w:val="008A69B7"/>
    <w:rsid w:val="008A6F9C"/>
    <w:rsid w:val="008A70F0"/>
    <w:rsid w:val="008A713E"/>
    <w:rsid w:val="008A7233"/>
    <w:rsid w:val="008A73B3"/>
    <w:rsid w:val="008A7475"/>
    <w:rsid w:val="008A7674"/>
    <w:rsid w:val="008A77C9"/>
    <w:rsid w:val="008A7849"/>
    <w:rsid w:val="008A7967"/>
    <w:rsid w:val="008A7A40"/>
    <w:rsid w:val="008A7C33"/>
    <w:rsid w:val="008A7C42"/>
    <w:rsid w:val="008A7DF9"/>
    <w:rsid w:val="008A7F3A"/>
    <w:rsid w:val="008B010D"/>
    <w:rsid w:val="008B01C3"/>
    <w:rsid w:val="008B0218"/>
    <w:rsid w:val="008B0258"/>
    <w:rsid w:val="008B02B9"/>
    <w:rsid w:val="008B035F"/>
    <w:rsid w:val="008B0440"/>
    <w:rsid w:val="008B0622"/>
    <w:rsid w:val="008B06B3"/>
    <w:rsid w:val="008B06E6"/>
    <w:rsid w:val="008B0739"/>
    <w:rsid w:val="008B09EB"/>
    <w:rsid w:val="008B0A9F"/>
    <w:rsid w:val="008B1556"/>
    <w:rsid w:val="008B1597"/>
    <w:rsid w:val="008B15BA"/>
    <w:rsid w:val="008B1A70"/>
    <w:rsid w:val="008B1E50"/>
    <w:rsid w:val="008B1F42"/>
    <w:rsid w:val="008B1F71"/>
    <w:rsid w:val="008B21EA"/>
    <w:rsid w:val="008B23EF"/>
    <w:rsid w:val="008B255B"/>
    <w:rsid w:val="008B25B3"/>
    <w:rsid w:val="008B2926"/>
    <w:rsid w:val="008B3169"/>
    <w:rsid w:val="008B31D7"/>
    <w:rsid w:val="008B3216"/>
    <w:rsid w:val="008B3232"/>
    <w:rsid w:val="008B3332"/>
    <w:rsid w:val="008B3539"/>
    <w:rsid w:val="008B35C3"/>
    <w:rsid w:val="008B364A"/>
    <w:rsid w:val="008B3775"/>
    <w:rsid w:val="008B37D1"/>
    <w:rsid w:val="008B38AB"/>
    <w:rsid w:val="008B3A54"/>
    <w:rsid w:val="008B3D09"/>
    <w:rsid w:val="008B406F"/>
    <w:rsid w:val="008B40B5"/>
    <w:rsid w:val="008B440E"/>
    <w:rsid w:val="008B4573"/>
    <w:rsid w:val="008B4990"/>
    <w:rsid w:val="008B49E0"/>
    <w:rsid w:val="008B4C59"/>
    <w:rsid w:val="008B521D"/>
    <w:rsid w:val="008B5335"/>
    <w:rsid w:val="008B5496"/>
    <w:rsid w:val="008B54DB"/>
    <w:rsid w:val="008B59A3"/>
    <w:rsid w:val="008B5AFB"/>
    <w:rsid w:val="008B5B99"/>
    <w:rsid w:val="008B5F83"/>
    <w:rsid w:val="008B60B7"/>
    <w:rsid w:val="008B62D0"/>
    <w:rsid w:val="008B6340"/>
    <w:rsid w:val="008B63D1"/>
    <w:rsid w:val="008B657C"/>
    <w:rsid w:val="008B672B"/>
    <w:rsid w:val="008B67CF"/>
    <w:rsid w:val="008B6869"/>
    <w:rsid w:val="008B68AD"/>
    <w:rsid w:val="008B6BB1"/>
    <w:rsid w:val="008B6D35"/>
    <w:rsid w:val="008B7078"/>
    <w:rsid w:val="008B73D6"/>
    <w:rsid w:val="008B7416"/>
    <w:rsid w:val="008B7466"/>
    <w:rsid w:val="008B7591"/>
    <w:rsid w:val="008B780D"/>
    <w:rsid w:val="008B79ED"/>
    <w:rsid w:val="008B7B57"/>
    <w:rsid w:val="008B7C65"/>
    <w:rsid w:val="008B7CB4"/>
    <w:rsid w:val="008C0400"/>
    <w:rsid w:val="008C0426"/>
    <w:rsid w:val="008C04EB"/>
    <w:rsid w:val="008C06E9"/>
    <w:rsid w:val="008C0896"/>
    <w:rsid w:val="008C097C"/>
    <w:rsid w:val="008C0AE6"/>
    <w:rsid w:val="008C0F00"/>
    <w:rsid w:val="008C12D2"/>
    <w:rsid w:val="008C1462"/>
    <w:rsid w:val="008C14C5"/>
    <w:rsid w:val="008C1A1A"/>
    <w:rsid w:val="008C1CB4"/>
    <w:rsid w:val="008C1D11"/>
    <w:rsid w:val="008C1E4E"/>
    <w:rsid w:val="008C1F13"/>
    <w:rsid w:val="008C1F16"/>
    <w:rsid w:val="008C1FD2"/>
    <w:rsid w:val="008C1FD4"/>
    <w:rsid w:val="008C2123"/>
    <w:rsid w:val="008C23F1"/>
    <w:rsid w:val="008C25C8"/>
    <w:rsid w:val="008C27B3"/>
    <w:rsid w:val="008C2B00"/>
    <w:rsid w:val="008C2DF2"/>
    <w:rsid w:val="008C2E1C"/>
    <w:rsid w:val="008C2F3F"/>
    <w:rsid w:val="008C3007"/>
    <w:rsid w:val="008C3153"/>
    <w:rsid w:val="008C315A"/>
    <w:rsid w:val="008C3231"/>
    <w:rsid w:val="008C324A"/>
    <w:rsid w:val="008C3276"/>
    <w:rsid w:val="008C39F9"/>
    <w:rsid w:val="008C3A4B"/>
    <w:rsid w:val="008C3DD4"/>
    <w:rsid w:val="008C4313"/>
    <w:rsid w:val="008C45B7"/>
    <w:rsid w:val="008C45F2"/>
    <w:rsid w:val="008C488C"/>
    <w:rsid w:val="008C48A8"/>
    <w:rsid w:val="008C48CE"/>
    <w:rsid w:val="008C48E2"/>
    <w:rsid w:val="008C497D"/>
    <w:rsid w:val="008C49E2"/>
    <w:rsid w:val="008C4BF1"/>
    <w:rsid w:val="008C5212"/>
    <w:rsid w:val="008C523F"/>
    <w:rsid w:val="008C5CF2"/>
    <w:rsid w:val="008C5ED4"/>
    <w:rsid w:val="008C6039"/>
    <w:rsid w:val="008C60D6"/>
    <w:rsid w:val="008C6485"/>
    <w:rsid w:val="008C6ECB"/>
    <w:rsid w:val="008C7066"/>
    <w:rsid w:val="008C70A3"/>
    <w:rsid w:val="008C7350"/>
    <w:rsid w:val="008C7651"/>
    <w:rsid w:val="008C768E"/>
    <w:rsid w:val="008C78CB"/>
    <w:rsid w:val="008C7A6D"/>
    <w:rsid w:val="008D0173"/>
    <w:rsid w:val="008D0247"/>
    <w:rsid w:val="008D031D"/>
    <w:rsid w:val="008D0549"/>
    <w:rsid w:val="008D05EB"/>
    <w:rsid w:val="008D06B5"/>
    <w:rsid w:val="008D088B"/>
    <w:rsid w:val="008D1045"/>
    <w:rsid w:val="008D1291"/>
    <w:rsid w:val="008D135B"/>
    <w:rsid w:val="008D139B"/>
    <w:rsid w:val="008D139F"/>
    <w:rsid w:val="008D1527"/>
    <w:rsid w:val="008D174C"/>
    <w:rsid w:val="008D1783"/>
    <w:rsid w:val="008D18A6"/>
    <w:rsid w:val="008D19C0"/>
    <w:rsid w:val="008D19FC"/>
    <w:rsid w:val="008D2068"/>
    <w:rsid w:val="008D20F8"/>
    <w:rsid w:val="008D2533"/>
    <w:rsid w:val="008D2743"/>
    <w:rsid w:val="008D27AC"/>
    <w:rsid w:val="008D295B"/>
    <w:rsid w:val="008D2960"/>
    <w:rsid w:val="008D2CAC"/>
    <w:rsid w:val="008D2D08"/>
    <w:rsid w:val="008D2F8B"/>
    <w:rsid w:val="008D3090"/>
    <w:rsid w:val="008D3178"/>
    <w:rsid w:val="008D33CC"/>
    <w:rsid w:val="008D34AD"/>
    <w:rsid w:val="008D34D5"/>
    <w:rsid w:val="008D34E8"/>
    <w:rsid w:val="008D4211"/>
    <w:rsid w:val="008D458E"/>
    <w:rsid w:val="008D45AD"/>
    <w:rsid w:val="008D4B26"/>
    <w:rsid w:val="008D4DEF"/>
    <w:rsid w:val="008D4E8B"/>
    <w:rsid w:val="008D5138"/>
    <w:rsid w:val="008D5439"/>
    <w:rsid w:val="008D5543"/>
    <w:rsid w:val="008D578D"/>
    <w:rsid w:val="008D5899"/>
    <w:rsid w:val="008D5D6B"/>
    <w:rsid w:val="008D64D2"/>
    <w:rsid w:val="008D6725"/>
    <w:rsid w:val="008D6B1D"/>
    <w:rsid w:val="008D6D6E"/>
    <w:rsid w:val="008D732A"/>
    <w:rsid w:val="008D75EB"/>
    <w:rsid w:val="008D76BC"/>
    <w:rsid w:val="008D7797"/>
    <w:rsid w:val="008D7B20"/>
    <w:rsid w:val="008D7B87"/>
    <w:rsid w:val="008D7D46"/>
    <w:rsid w:val="008D7E13"/>
    <w:rsid w:val="008D7E33"/>
    <w:rsid w:val="008E0002"/>
    <w:rsid w:val="008E0711"/>
    <w:rsid w:val="008E074E"/>
    <w:rsid w:val="008E089F"/>
    <w:rsid w:val="008E0978"/>
    <w:rsid w:val="008E0BD6"/>
    <w:rsid w:val="008E0DCF"/>
    <w:rsid w:val="008E0F2D"/>
    <w:rsid w:val="008E101D"/>
    <w:rsid w:val="008E106E"/>
    <w:rsid w:val="008E11FA"/>
    <w:rsid w:val="008E1402"/>
    <w:rsid w:val="008E1630"/>
    <w:rsid w:val="008E1841"/>
    <w:rsid w:val="008E193A"/>
    <w:rsid w:val="008E1984"/>
    <w:rsid w:val="008E19DE"/>
    <w:rsid w:val="008E1AB0"/>
    <w:rsid w:val="008E1AC1"/>
    <w:rsid w:val="008E1D3D"/>
    <w:rsid w:val="008E1F6B"/>
    <w:rsid w:val="008E20B2"/>
    <w:rsid w:val="008E210B"/>
    <w:rsid w:val="008E2238"/>
    <w:rsid w:val="008E227B"/>
    <w:rsid w:val="008E229B"/>
    <w:rsid w:val="008E241A"/>
    <w:rsid w:val="008E2441"/>
    <w:rsid w:val="008E26EA"/>
    <w:rsid w:val="008E2714"/>
    <w:rsid w:val="008E2AE1"/>
    <w:rsid w:val="008E2D11"/>
    <w:rsid w:val="008E2EF7"/>
    <w:rsid w:val="008E301C"/>
    <w:rsid w:val="008E32E5"/>
    <w:rsid w:val="008E3400"/>
    <w:rsid w:val="008E35B8"/>
    <w:rsid w:val="008E374A"/>
    <w:rsid w:val="008E39DC"/>
    <w:rsid w:val="008E3C8B"/>
    <w:rsid w:val="008E3D93"/>
    <w:rsid w:val="008E3DDB"/>
    <w:rsid w:val="008E3F6C"/>
    <w:rsid w:val="008E4133"/>
    <w:rsid w:val="008E4345"/>
    <w:rsid w:val="008E47D9"/>
    <w:rsid w:val="008E47F7"/>
    <w:rsid w:val="008E48C6"/>
    <w:rsid w:val="008E4A84"/>
    <w:rsid w:val="008E4AD9"/>
    <w:rsid w:val="008E4EDE"/>
    <w:rsid w:val="008E50A7"/>
    <w:rsid w:val="008E5118"/>
    <w:rsid w:val="008E5172"/>
    <w:rsid w:val="008E518C"/>
    <w:rsid w:val="008E55D1"/>
    <w:rsid w:val="008E56DC"/>
    <w:rsid w:val="008E576A"/>
    <w:rsid w:val="008E5828"/>
    <w:rsid w:val="008E5A05"/>
    <w:rsid w:val="008E5B30"/>
    <w:rsid w:val="008E5C27"/>
    <w:rsid w:val="008E5D31"/>
    <w:rsid w:val="008E5E32"/>
    <w:rsid w:val="008E5E74"/>
    <w:rsid w:val="008E6010"/>
    <w:rsid w:val="008E6030"/>
    <w:rsid w:val="008E60A5"/>
    <w:rsid w:val="008E667B"/>
    <w:rsid w:val="008E69AB"/>
    <w:rsid w:val="008E6FC8"/>
    <w:rsid w:val="008E704F"/>
    <w:rsid w:val="008E71F2"/>
    <w:rsid w:val="008E72C5"/>
    <w:rsid w:val="008E7539"/>
    <w:rsid w:val="008E758B"/>
    <w:rsid w:val="008E76E1"/>
    <w:rsid w:val="008E785E"/>
    <w:rsid w:val="008E7C24"/>
    <w:rsid w:val="008E7D6D"/>
    <w:rsid w:val="008F02CB"/>
    <w:rsid w:val="008F0337"/>
    <w:rsid w:val="008F04F9"/>
    <w:rsid w:val="008F060B"/>
    <w:rsid w:val="008F0E6F"/>
    <w:rsid w:val="008F0F4B"/>
    <w:rsid w:val="008F1032"/>
    <w:rsid w:val="008F13F7"/>
    <w:rsid w:val="008F17A9"/>
    <w:rsid w:val="008F186E"/>
    <w:rsid w:val="008F19DE"/>
    <w:rsid w:val="008F1A6D"/>
    <w:rsid w:val="008F1CC2"/>
    <w:rsid w:val="008F1CFF"/>
    <w:rsid w:val="008F20EB"/>
    <w:rsid w:val="008F2245"/>
    <w:rsid w:val="008F2289"/>
    <w:rsid w:val="008F22AA"/>
    <w:rsid w:val="008F2457"/>
    <w:rsid w:val="008F2C17"/>
    <w:rsid w:val="008F2C93"/>
    <w:rsid w:val="008F2CD8"/>
    <w:rsid w:val="008F2E50"/>
    <w:rsid w:val="008F3040"/>
    <w:rsid w:val="008F312F"/>
    <w:rsid w:val="008F3241"/>
    <w:rsid w:val="008F35EF"/>
    <w:rsid w:val="008F37B5"/>
    <w:rsid w:val="008F38CC"/>
    <w:rsid w:val="008F39C7"/>
    <w:rsid w:val="008F39E1"/>
    <w:rsid w:val="008F3AFB"/>
    <w:rsid w:val="008F3B02"/>
    <w:rsid w:val="008F3B1A"/>
    <w:rsid w:val="008F3BB9"/>
    <w:rsid w:val="008F3D7A"/>
    <w:rsid w:val="008F3E79"/>
    <w:rsid w:val="008F42AE"/>
    <w:rsid w:val="008F4880"/>
    <w:rsid w:val="008F4A80"/>
    <w:rsid w:val="008F4B91"/>
    <w:rsid w:val="008F4CE6"/>
    <w:rsid w:val="008F4E29"/>
    <w:rsid w:val="008F503A"/>
    <w:rsid w:val="008F5469"/>
    <w:rsid w:val="008F548F"/>
    <w:rsid w:val="008F557A"/>
    <w:rsid w:val="008F56CF"/>
    <w:rsid w:val="008F56EB"/>
    <w:rsid w:val="008F5701"/>
    <w:rsid w:val="008F57D4"/>
    <w:rsid w:val="008F5821"/>
    <w:rsid w:val="008F5907"/>
    <w:rsid w:val="008F59C2"/>
    <w:rsid w:val="008F5A87"/>
    <w:rsid w:val="008F5BA4"/>
    <w:rsid w:val="008F5BC2"/>
    <w:rsid w:val="008F5C7E"/>
    <w:rsid w:val="008F5E5F"/>
    <w:rsid w:val="008F5E73"/>
    <w:rsid w:val="008F5EC8"/>
    <w:rsid w:val="008F5F82"/>
    <w:rsid w:val="008F6107"/>
    <w:rsid w:val="008F63E7"/>
    <w:rsid w:val="008F66E6"/>
    <w:rsid w:val="008F670E"/>
    <w:rsid w:val="008F6735"/>
    <w:rsid w:val="008F6892"/>
    <w:rsid w:val="008F6919"/>
    <w:rsid w:val="008F69C4"/>
    <w:rsid w:val="008F6D31"/>
    <w:rsid w:val="008F6FAA"/>
    <w:rsid w:val="008F7362"/>
    <w:rsid w:val="008F74CB"/>
    <w:rsid w:val="008F74F4"/>
    <w:rsid w:val="008F755B"/>
    <w:rsid w:val="008F7B53"/>
    <w:rsid w:val="008F7B8C"/>
    <w:rsid w:val="008F7CC9"/>
    <w:rsid w:val="00900047"/>
    <w:rsid w:val="00900239"/>
    <w:rsid w:val="009002FF"/>
    <w:rsid w:val="00900476"/>
    <w:rsid w:val="009004C3"/>
    <w:rsid w:val="00900AAB"/>
    <w:rsid w:val="00900AEC"/>
    <w:rsid w:val="00900DED"/>
    <w:rsid w:val="00901002"/>
    <w:rsid w:val="0090122C"/>
    <w:rsid w:val="00901247"/>
    <w:rsid w:val="00901383"/>
    <w:rsid w:val="00901418"/>
    <w:rsid w:val="00901527"/>
    <w:rsid w:val="00901555"/>
    <w:rsid w:val="00901B48"/>
    <w:rsid w:val="00901D08"/>
    <w:rsid w:val="00902207"/>
    <w:rsid w:val="0090242E"/>
    <w:rsid w:val="00902548"/>
    <w:rsid w:val="0090256F"/>
    <w:rsid w:val="0090269C"/>
    <w:rsid w:val="009028ED"/>
    <w:rsid w:val="00902C38"/>
    <w:rsid w:val="00902FA7"/>
    <w:rsid w:val="009031CD"/>
    <w:rsid w:val="009032FB"/>
    <w:rsid w:val="009035EE"/>
    <w:rsid w:val="0090362E"/>
    <w:rsid w:val="0090380A"/>
    <w:rsid w:val="00903BD5"/>
    <w:rsid w:val="00903FD9"/>
    <w:rsid w:val="0090449C"/>
    <w:rsid w:val="0090464F"/>
    <w:rsid w:val="0090465A"/>
    <w:rsid w:val="009046BB"/>
    <w:rsid w:val="00904CFF"/>
    <w:rsid w:val="00904E1F"/>
    <w:rsid w:val="00905166"/>
    <w:rsid w:val="00905734"/>
    <w:rsid w:val="00905FB6"/>
    <w:rsid w:val="00906464"/>
    <w:rsid w:val="0090648C"/>
    <w:rsid w:val="009065FC"/>
    <w:rsid w:val="0090662B"/>
    <w:rsid w:val="00906771"/>
    <w:rsid w:val="0090699E"/>
    <w:rsid w:val="009069C9"/>
    <w:rsid w:val="00906B80"/>
    <w:rsid w:val="00906BE1"/>
    <w:rsid w:val="00906DB3"/>
    <w:rsid w:val="009070EA"/>
    <w:rsid w:val="0090712E"/>
    <w:rsid w:val="00907696"/>
    <w:rsid w:val="0090772C"/>
    <w:rsid w:val="00907932"/>
    <w:rsid w:val="00907C6F"/>
    <w:rsid w:val="00907CA8"/>
    <w:rsid w:val="00907CDC"/>
    <w:rsid w:val="00907E20"/>
    <w:rsid w:val="00907E85"/>
    <w:rsid w:val="00907F05"/>
    <w:rsid w:val="009100B1"/>
    <w:rsid w:val="0091032C"/>
    <w:rsid w:val="009104F9"/>
    <w:rsid w:val="00910504"/>
    <w:rsid w:val="0091079C"/>
    <w:rsid w:val="009107B9"/>
    <w:rsid w:val="00910890"/>
    <w:rsid w:val="00910A79"/>
    <w:rsid w:val="00910AF2"/>
    <w:rsid w:val="00910BBD"/>
    <w:rsid w:val="00910C98"/>
    <w:rsid w:val="00910CB3"/>
    <w:rsid w:val="00910EB2"/>
    <w:rsid w:val="00910F72"/>
    <w:rsid w:val="009110B8"/>
    <w:rsid w:val="009111A9"/>
    <w:rsid w:val="0091144D"/>
    <w:rsid w:val="0091161F"/>
    <w:rsid w:val="00911766"/>
    <w:rsid w:val="00911815"/>
    <w:rsid w:val="00911AF4"/>
    <w:rsid w:val="00911BFE"/>
    <w:rsid w:val="00912008"/>
    <w:rsid w:val="009124F5"/>
    <w:rsid w:val="009124FA"/>
    <w:rsid w:val="0091255B"/>
    <w:rsid w:val="0091256E"/>
    <w:rsid w:val="0091289C"/>
    <w:rsid w:val="00912AA2"/>
    <w:rsid w:val="00912DF3"/>
    <w:rsid w:val="0091331D"/>
    <w:rsid w:val="00913352"/>
    <w:rsid w:val="009133B2"/>
    <w:rsid w:val="009133CD"/>
    <w:rsid w:val="0091367E"/>
    <w:rsid w:val="009136B7"/>
    <w:rsid w:val="009138E7"/>
    <w:rsid w:val="00913B9B"/>
    <w:rsid w:val="00914218"/>
    <w:rsid w:val="009142CB"/>
    <w:rsid w:val="009144A6"/>
    <w:rsid w:val="00914688"/>
    <w:rsid w:val="00914833"/>
    <w:rsid w:val="00914840"/>
    <w:rsid w:val="009148B7"/>
    <w:rsid w:val="00914910"/>
    <w:rsid w:val="009149B3"/>
    <w:rsid w:val="00914B36"/>
    <w:rsid w:val="00914D75"/>
    <w:rsid w:val="00914F7D"/>
    <w:rsid w:val="0091527D"/>
    <w:rsid w:val="009152E0"/>
    <w:rsid w:val="0091582F"/>
    <w:rsid w:val="0091587E"/>
    <w:rsid w:val="00915961"/>
    <w:rsid w:val="00915A03"/>
    <w:rsid w:val="00915B55"/>
    <w:rsid w:val="00915DB8"/>
    <w:rsid w:val="00915F83"/>
    <w:rsid w:val="00916182"/>
    <w:rsid w:val="0091633E"/>
    <w:rsid w:val="0091658E"/>
    <w:rsid w:val="00916C6C"/>
    <w:rsid w:val="0091740C"/>
    <w:rsid w:val="00917A52"/>
    <w:rsid w:val="00917CEC"/>
    <w:rsid w:val="0092025B"/>
    <w:rsid w:val="00920401"/>
    <w:rsid w:val="009204B0"/>
    <w:rsid w:val="00920640"/>
    <w:rsid w:val="00920916"/>
    <w:rsid w:val="00920A4C"/>
    <w:rsid w:val="00920A99"/>
    <w:rsid w:val="00920C91"/>
    <w:rsid w:val="00920CB6"/>
    <w:rsid w:val="009213A1"/>
    <w:rsid w:val="00921467"/>
    <w:rsid w:val="009217F2"/>
    <w:rsid w:val="00921915"/>
    <w:rsid w:val="00921CFF"/>
    <w:rsid w:val="00921D81"/>
    <w:rsid w:val="00922101"/>
    <w:rsid w:val="0092233A"/>
    <w:rsid w:val="00922507"/>
    <w:rsid w:val="00922559"/>
    <w:rsid w:val="009228AB"/>
    <w:rsid w:val="00922906"/>
    <w:rsid w:val="00922974"/>
    <w:rsid w:val="00922B88"/>
    <w:rsid w:val="00922C8B"/>
    <w:rsid w:val="00922DDC"/>
    <w:rsid w:val="00922E8A"/>
    <w:rsid w:val="0092328D"/>
    <w:rsid w:val="0092389C"/>
    <w:rsid w:val="009238CE"/>
    <w:rsid w:val="0092397D"/>
    <w:rsid w:val="009239A3"/>
    <w:rsid w:val="00923DC8"/>
    <w:rsid w:val="00924476"/>
    <w:rsid w:val="00924532"/>
    <w:rsid w:val="00924691"/>
    <w:rsid w:val="00924740"/>
    <w:rsid w:val="00924972"/>
    <w:rsid w:val="00924993"/>
    <w:rsid w:val="009249A5"/>
    <w:rsid w:val="00924B2A"/>
    <w:rsid w:val="00924B53"/>
    <w:rsid w:val="00924BE0"/>
    <w:rsid w:val="00924CC2"/>
    <w:rsid w:val="00924D83"/>
    <w:rsid w:val="00924F4C"/>
    <w:rsid w:val="00925204"/>
    <w:rsid w:val="00925231"/>
    <w:rsid w:val="00925345"/>
    <w:rsid w:val="0092548E"/>
    <w:rsid w:val="00925578"/>
    <w:rsid w:val="00925806"/>
    <w:rsid w:val="0092580E"/>
    <w:rsid w:val="00925C24"/>
    <w:rsid w:val="00925C7C"/>
    <w:rsid w:val="00925EC2"/>
    <w:rsid w:val="00925F83"/>
    <w:rsid w:val="0092630D"/>
    <w:rsid w:val="0092678A"/>
    <w:rsid w:val="00926972"/>
    <w:rsid w:val="00926A84"/>
    <w:rsid w:val="00926B88"/>
    <w:rsid w:val="00926D3F"/>
    <w:rsid w:val="00926DFF"/>
    <w:rsid w:val="00926F38"/>
    <w:rsid w:val="009272DB"/>
    <w:rsid w:val="00927334"/>
    <w:rsid w:val="00927504"/>
    <w:rsid w:val="0092763A"/>
    <w:rsid w:val="00927BAE"/>
    <w:rsid w:val="00927D40"/>
    <w:rsid w:val="00927F13"/>
    <w:rsid w:val="0093046B"/>
    <w:rsid w:val="009304E5"/>
    <w:rsid w:val="009308E5"/>
    <w:rsid w:val="0093099B"/>
    <w:rsid w:val="00930B6D"/>
    <w:rsid w:val="00930C8E"/>
    <w:rsid w:val="00930DE3"/>
    <w:rsid w:val="00930E20"/>
    <w:rsid w:val="0093102F"/>
    <w:rsid w:val="0093107A"/>
    <w:rsid w:val="00931129"/>
    <w:rsid w:val="009311AC"/>
    <w:rsid w:val="00931355"/>
    <w:rsid w:val="00931656"/>
    <w:rsid w:val="009318C6"/>
    <w:rsid w:val="00931AF6"/>
    <w:rsid w:val="00931DBC"/>
    <w:rsid w:val="00932480"/>
    <w:rsid w:val="009327A5"/>
    <w:rsid w:val="00932A87"/>
    <w:rsid w:val="00932B05"/>
    <w:rsid w:val="00932B11"/>
    <w:rsid w:val="00932BDD"/>
    <w:rsid w:val="00932D3C"/>
    <w:rsid w:val="00932F2E"/>
    <w:rsid w:val="009330C6"/>
    <w:rsid w:val="00933129"/>
    <w:rsid w:val="0093340E"/>
    <w:rsid w:val="00933428"/>
    <w:rsid w:val="00933480"/>
    <w:rsid w:val="00933528"/>
    <w:rsid w:val="009335D9"/>
    <w:rsid w:val="00933616"/>
    <w:rsid w:val="00933A77"/>
    <w:rsid w:val="00933D73"/>
    <w:rsid w:val="00933D9A"/>
    <w:rsid w:val="00934143"/>
    <w:rsid w:val="00934572"/>
    <w:rsid w:val="009347A1"/>
    <w:rsid w:val="009348B2"/>
    <w:rsid w:val="009348D2"/>
    <w:rsid w:val="00934CC0"/>
    <w:rsid w:val="00935054"/>
    <w:rsid w:val="00935379"/>
    <w:rsid w:val="009354E5"/>
    <w:rsid w:val="009359A4"/>
    <w:rsid w:val="00936209"/>
    <w:rsid w:val="0093621C"/>
    <w:rsid w:val="0093637A"/>
    <w:rsid w:val="0093646C"/>
    <w:rsid w:val="009364D3"/>
    <w:rsid w:val="00936BDE"/>
    <w:rsid w:val="00937230"/>
    <w:rsid w:val="009374B7"/>
    <w:rsid w:val="00937CC2"/>
    <w:rsid w:val="00937E1A"/>
    <w:rsid w:val="00937F03"/>
    <w:rsid w:val="00937F09"/>
    <w:rsid w:val="00940248"/>
    <w:rsid w:val="00940270"/>
    <w:rsid w:val="0094044D"/>
    <w:rsid w:val="009404A6"/>
    <w:rsid w:val="00940A6E"/>
    <w:rsid w:val="00940B3F"/>
    <w:rsid w:val="00940C6A"/>
    <w:rsid w:val="00940F97"/>
    <w:rsid w:val="009412CD"/>
    <w:rsid w:val="009412D0"/>
    <w:rsid w:val="009412FE"/>
    <w:rsid w:val="0094188A"/>
    <w:rsid w:val="00941934"/>
    <w:rsid w:val="00941DB5"/>
    <w:rsid w:val="00942092"/>
    <w:rsid w:val="0094219B"/>
    <w:rsid w:val="009423B9"/>
    <w:rsid w:val="009424A4"/>
    <w:rsid w:val="00942BFE"/>
    <w:rsid w:val="00942D0D"/>
    <w:rsid w:val="00942D57"/>
    <w:rsid w:val="00943143"/>
    <w:rsid w:val="009432E5"/>
    <w:rsid w:val="009433A9"/>
    <w:rsid w:val="009434BF"/>
    <w:rsid w:val="009435F1"/>
    <w:rsid w:val="0094379D"/>
    <w:rsid w:val="009437BB"/>
    <w:rsid w:val="0094387E"/>
    <w:rsid w:val="009439F3"/>
    <w:rsid w:val="00943BBE"/>
    <w:rsid w:val="00943E36"/>
    <w:rsid w:val="00943E84"/>
    <w:rsid w:val="00943F15"/>
    <w:rsid w:val="009440C2"/>
    <w:rsid w:val="00944202"/>
    <w:rsid w:val="00944245"/>
    <w:rsid w:val="00944560"/>
    <w:rsid w:val="00944660"/>
    <w:rsid w:val="00944CAE"/>
    <w:rsid w:val="00944CEB"/>
    <w:rsid w:val="00944D8F"/>
    <w:rsid w:val="00944E2D"/>
    <w:rsid w:val="00945012"/>
    <w:rsid w:val="009453BC"/>
    <w:rsid w:val="00945757"/>
    <w:rsid w:val="009458C1"/>
    <w:rsid w:val="00945B27"/>
    <w:rsid w:val="00945B65"/>
    <w:rsid w:val="00945E4F"/>
    <w:rsid w:val="00945E76"/>
    <w:rsid w:val="00945EA2"/>
    <w:rsid w:val="00945FE2"/>
    <w:rsid w:val="00945FED"/>
    <w:rsid w:val="0094601A"/>
    <w:rsid w:val="009462F1"/>
    <w:rsid w:val="00946727"/>
    <w:rsid w:val="0094687F"/>
    <w:rsid w:val="00946BF1"/>
    <w:rsid w:val="0094716D"/>
    <w:rsid w:val="00947262"/>
    <w:rsid w:val="0094761F"/>
    <w:rsid w:val="009477F8"/>
    <w:rsid w:val="009478BC"/>
    <w:rsid w:val="00947C13"/>
    <w:rsid w:val="00947EB8"/>
    <w:rsid w:val="00950019"/>
    <w:rsid w:val="0095027B"/>
    <w:rsid w:val="0095051F"/>
    <w:rsid w:val="00950631"/>
    <w:rsid w:val="009508A6"/>
    <w:rsid w:val="009509CB"/>
    <w:rsid w:val="00950B2A"/>
    <w:rsid w:val="00950C77"/>
    <w:rsid w:val="00950D0A"/>
    <w:rsid w:val="00950D41"/>
    <w:rsid w:val="00950E02"/>
    <w:rsid w:val="00950E84"/>
    <w:rsid w:val="00950FBE"/>
    <w:rsid w:val="009511A5"/>
    <w:rsid w:val="009511CB"/>
    <w:rsid w:val="0095124D"/>
    <w:rsid w:val="009513F4"/>
    <w:rsid w:val="00951428"/>
    <w:rsid w:val="0095144A"/>
    <w:rsid w:val="0095153F"/>
    <w:rsid w:val="0095164F"/>
    <w:rsid w:val="0095183C"/>
    <w:rsid w:val="00951D28"/>
    <w:rsid w:val="00951E32"/>
    <w:rsid w:val="00951E4D"/>
    <w:rsid w:val="00951EA9"/>
    <w:rsid w:val="009521CD"/>
    <w:rsid w:val="009522E2"/>
    <w:rsid w:val="00952B9B"/>
    <w:rsid w:val="00952B9E"/>
    <w:rsid w:val="00953222"/>
    <w:rsid w:val="009534D2"/>
    <w:rsid w:val="0095372B"/>
    <w:rsid w:val="00953951"/>
    <w:rsid w:val="00953D33"/>
    <w:rsid w:val="00954605"/>
    <w:rsid w:val="0095498B"/>
    <w:rsid w:val="00954B88"/>
    <w:rsid w:val="00954D0E"/>
    <w:rsid w:val="00954EBE"/>
    <w:rsid w:val="00954F23"/>
    <w:rsid w:val="009554D9"/>
    <w:rsid w:val="00955861"/>
    <w:rsid w:val="009558AA"/>
    <w:rsid w:val="00955D47"/>
    <w:rsid w:val="00955FB8"/>
    <w:rsid w:val="00955FF7"/>
    <w:rsid w:val="009562F9"/>
    <w:rsid w:val="009563AE"/>
    <w:rsid w:val="0095673D"/>
    <w:rsid w:val="00956BA4"/>
    <w:rsid w:val="00956E87"/>
    <w:rsid w:val="00956F37"/>
    <w:rsid w:val="009570F2"/>
    <w:rsid w:val="00957141"/>
    <w:rsid w:val="00957719"/>
    <w:rsid w:val="009577F1"/>
    <w:rsid w:val="0095798D"/>
    <w:rsid w:val="00957ABB"/>
    <w:rsid w:val="00957CA8"/>
    <w:rsid w:val="00957D65"/>
    <w:rsid w:val="00957E37"/>
    <w:rsid w:val="00957F43"/>
    <w:rsid w:val="009600FD"/>
    <w:rsid w:val="00960297"/>
    <w:rsid w:val="009606E8"/>
    <w:rsid w:val="009608AC"/>
    <w:rsid w:val="00960AA3"/>
    <w:rsid w:val="00960ECD"/>
    <w:rsid w:val="00960FC3"/>
    <w:rsid w:val="009611AA"/>
    <w:rsid w:val="00961281"/>
    <w:rsid w:val="00961357"/>
    <w:rsid w:val="0096140D"/>
    <w:rsid w:val="00961487"/>
    <w:rsid w:val="009617BB"/>
    <w:rsid w:val="00961B70"/>
    <w:rsid w:val="00961C03"/>
    <w:rsid w:val="00961D21"/>
    <w:rsid w:val="00961D32"/>
    <w:rsid w:val="00962014"/>
    <w:rsid w:val="00962080"/>
    <w:rsid w:val="00962227"/>
    <w:rsid w:val="0096228B"/>
    <w:rsid w:val="009624A6"/>
    <w:rsid w:val="0096261E"/>
    <w:rsid w:val="00962830"/>
    <w:rsid w:val="00962C30"/>
    <w:rsid w:val="00962D15"/>
    <w:rsid w:val="00963067"/>
    <w:rsid w:val="00963116"/>
    <w:rsid w:val="00963186"/>
    <w:rsid w:val="0096349F"/>
    <w:rsid w:val="0096375F"/>
    <w:rsid w:val="009637C0"/>
    <w:rsid w:val="009637FD"/>
    <w:rsid w:val="00963860"/>
    <w:rsid w:val="00963C52"/>
    <w:rsid w:val="00963FFD"/>
    <w:rsid w:val="009640BE"/>
    <w:rsid w:val="00964585"/>
    <w:rsid w:val="009647D1"/>
    <w:rsid w:val="00964816"/>
    <w:rsid w:val="009650A7"/>
    <w:rsid w:val="009651D6"/>
    <w:rsid w:val="00965227"/>
    <w:rsid w:val="00965338"/>
    <w:rsid w:val="00965414"/>
    <w:rsid w:val="00965831"/>
    <w:rsid w:val="00965A35"/>
    <w:rsid w:val="00965AC5"/>
    <w:rsid w:val="00965C6B"/>
    <w:rsid w:val="00965D2E"/>
    <w:rsid w:val="00965F04"/>
    <w:rsid w:val="00966136"/>
    <w:rsid w:val="00966288"/>
    <w:rsid w:val="0096647F"/>
    <w:rsid w:val="0096662B"/>
    <w:rsid w:val="009669D6"/>
    <w:rsid w:val="00966A09"/>
    <w:rsid w:val="00966D6D"/>
    <w:rsid w:val="00967087"/>
    <w:rsid w:val="009670C8"/>
    <w:rsid w:val="00967633"/>
    <w:rsid w:val="0096776B"/>
    <w:rsid w:val="009679DD"/>
    <w:rsid w:val="00967B06"/>
    <w:rsid w:val="00967B7B"/>
    <w:rsid w:val="00967F31"/>
    <w:rsid w:val="00970048"/>
    <w:rsid w:val="00970187"/>
    <w:rsid w:val="009702EC"/>
    <w:rsid w:val="00970511"/>
    <w:rsid w:val="009709B6"/>
    <w:rsid w:val="009709BD"/>
    <w:rsid w:val="00970BD8"/>
    <w:rsid w:val="00970D06"/>
    <w:rsid w:val="0097107B"/>
    <w:rsid w:val="009716DA"/>
    <w:rsid w:val="009717BB"/>
    <w:rsid w:val="00971ADD"/>
    <w:rsid w:val="00971B28"/>
    <w:rsid w:val="00971DB6"/>
    <w:rsid w:val="0097202A"/>
    <w:rsid w:val="00972163"/>
    <w:rsid w:val="00972265"/>
    <w:rsid w:val="00972525"/>
    <w:rsid w:val="0097284E"/>
    <w:rsid w:val="00972ABA"/>
    <w:rsid w:val="00972E98"/>
    <w:rsid w:val="00972EA3"/>
    <w:rsid w:val="00972F83"/>
    <w:rsid w:val="0097314D"/>
    <w:rsid w:val="0097328C"/>
    <w:rsid w:val="009732F1"/>
    <w:rsid w:val="00973772"/>
    <w:rsid w:val="009739EB"/>
    <w:rsid w:val="00973BA3"/>
    <w:rsid w:val="00973BB1"/>
    <w:rsid w:val="00973C57"/>
    <w:rsid w:val="00973D4F"/>
    <w:rsid w:val="009741A5"/>
    <w:rsid w:val="0097430A"/>
    <w:rsid w:val="009744C6"/>
    <w:rsid w:val="00974682"/>
    <w:rsid w:val="00974ABC"/>
    <w:rsid w:val="009751CB"/>
    <w:rsid w:val="00975314"/>
    <w:rsid w:val="00975411"/>
    <w:rsid w:val="00975592"/>
    <w:rsid w:val="00975C0A"/>
    <w:rsid w:val="00975E67"/>
    <w:rsid w:val="0097690F"/>
    <w:rsid w:val="00976A68"/>
    <w:rsid w:val="00976E1C"/>
    <w:rsid w:val="00976EB8"/>
    <w:rsid w:val="00976FFA"/>
    <w:rsid w:val="0097700E"/>
    <w:rsid w:val="00977604"/>
    <w:rsid w:val="0097767E"/>
    <w:rsid w:val="00977990"/>
    <w:rsid w:val="00977AA8"/>
    <w:rsid w:val="00977EBB"/>
    <w:rsid w:val="00977FB8"/>
    <w:rsid w:val="00980064"/>
    <w:rsid w:val="00980108"/>
    <w:rsid w:val="00980172"/>
    <w:rsid w:val="009801D1"/>
    <w:rsid w:val="00980458"/>
    <w:rsid w:val="00980477"/>
    <w:rsid w:val="00980591"/>
    <w:rsid w:val="009806BC"/>
    <w:rsid w:val="009807BB"/>
    <w:rsid w:val="00980997"/>
    <w:rsid w:val="00980BB5"/>
    <w:rsid w:val="00980C59"/>
    <w:rsid w:val="00980C7D"/>
    <w:rsid w:val="00980CE5"/>
    <w:rsid w:val="00980D87"/>
    <w:rsid w:val="00980E47"/>
    <w:rsid w:val="009810B8"/>
    <w:rsid w:val="00981174"/>
    <w:rsid w:val="0098143B"/>
    <w:rsid w:val="00981505"/>
    <w:rsid w:val="00981667"/>
    <w:rsid w:val="0098171D"/>
    <w:rsid w:val="0098180A"/>
    <w:rsid w:val="00981895"/>
    <w:rsid w:val="009819DF"/>
    <w:rsid w:val="00981B37"/>
    <w:rsid w:val="00981BD7"/>
    <w:rsid w:val="00981CAB"/>
    <w:rsid w:val="00981E8B"/>
    <w:rsid w:val="009822CF"/>
    <w:rsid w:val="009822F6"/>
    <w:rsid w:val="00982305"/>
    <w:rsid w:val="0098268C"/>
    <w:rsid w:val="009826B8"/>
    <w:rsid w:val="00982BC2"/>
    <w:rsid w:val="00982CAF"/>
    <w:rsid w:val="00982CC7"/>
    <w:rsid w:val="00983046"/>
    <w:rsid w:val="009832A2"/>
    <w:rsid w:val="0098346D"/>
    <w:rsid w:val="00983677"/>
    <w:rsid w:val="00983A84"/>
    <w:rsid w:val="00983F95"/>
    <w:rsid w:val="00983FA0"/>
    <w:rsid w:val="009846A7"/>
    <w:rsid w:val="00984980"/>
    <w:rsid w:val="00984B1A"/>
    <w:rsid w:val="00984B73"/>
    <w:rsid w:val="00984CEC"/>
    <w:rsid w:val="00984ED8"/>
    <w:rsid w:val="00984F3A"/>
    <w:rsid w:val="0098504C"/>
    <w:rsid w:val="00985400"/>
    <w:rsid w:val="00985AD9"/>
    <w:rsid w:val="00985E1B"/>
    <w:rsid w:val="00985EDF"/>
    <w:rsid w:val="00985FCE"/>
    <w:rsid w:val="0098647D"/>
    <w:rsid w:val="00986804"/>
    <w:rsid w:val="00986A0B"/>
    <w:rsid w:val="00986A18"/>
    <w:rsid w:val="00986A43"/>
    <w:rsid w:val="00986AF1"/>
    <w:rsid w:val="00986B40"/>
    <w:rsid w:val="00986FC9"/>
    <w:rsid w:val="009874BA"/>
    <w:rsid w:val="0098754D"/>
    <w:rsid w:val="009875A5"/>
    <w:rsid w:val="009877BA"/>
    <w:rsid w:val="00987B3E"/>
    <w:rsid w:val="00987C0D"/>
    <w:rsid w:val="00990225"/>
    <w:rsid w:val="009903C2"/>
    <w:rsid w:val="00990873"/>
    <w:rsid w:val="00990E44"/>
    <w:rsid w:val="00990E87"/>
    <w:rsid w:val="0099121B"/>
    <w:rsid w:val="00991307"/>
    <w:rsid w:val="00991357"/>
    <w:rsid w:val="00991456"/>
    <w:rsid w:val="00991476"/>
    <w:rsid w:val="0099157A"/>
    <w:rsid w:val="00991CAB"/>
    <w:rsid w:val="009921DF"/>
    <w:rsid w:val="00992430"/>
    <w:rsid w:val="00992450"/>
    <w:rsid w:val="00992893"/>
    <w:rsid w:val="009928D5"/>
    <w:rsid w:val="00992B65"/>
    <w:rsid w:val="00992C03"/>
    <w:rsid w:val="00992C4E"/>
    <w:rsid w:val="00992E7D"/>
    <w:rsid w:val="00992E94"/>
    <w:rsid w:val="00992F65"/>
    <w:rsid w:val="00993361"/>
    <w:rsid w:val="00993502"/>
    <w:rsid w:val="009936DE"/>
    <w:rsid w:val="00993A80"/>
    <w:rsid w:val="0099404D"/>
    <w:rsid w:val="00994172"/>
    <w:rsid w:val="0099422A"/>
    <w:rsid w:val="00994A0F"/>
    <w:rsid w:val="00994A81"/>
    <w:rsid w:val="00994CEF"/>
    <w:rsid w:val="00994DE3"/>
    <w:rsid w:val="00994E66"/>
    <w:rsid w:val="0099538F"/>
    <w:rsid w:val="00995918"/>
    <w:rsid w:val="00995A7A"/>
    <w:rsid w:val="00995C13"/>
    <w:rsid w:val="00995C1F"/>
    <w:rsid w:val="009960AF"/>
    <w:rsid w:val="009960EC"/>
    <w:rsid w:val="0099621F"/>
    <w:rsid w:val="00996A26"/>
    <w:rsid w:val="00996BBF"/>
    <w:rsid w:val="00996CA6"/>
    <w:rsid w:val="00996D2D"/>
    <w:rsid w:val="00996F70"/>
    <w:rsid w:val="009972A0"/>
    <w:rsid w:val="009972B4"/>
    <w:rsid w:val="009972CA"/>
    <w:rsid w:val="009975FC"/>
    <w:rsid w:val="0099798C"/>
    <w:rsid w:val="009979C5"/>
    <w:rsid w:val="00997A6F"/>
    <w:rsid w:val="00997A7F"/>
    <w:rsid w:val="00997B79"/>
    <w:rsid w:val="009A0117"/>
    <w:rsid w:val="009A02A3"/>
    <w:rsid w:val="009A02CA"/>
    <w:rsid w:val="009A0689"/>
    <w:rsid w:val="009A070C"/>
    <w:rsid w:val="009A07B6"/>
    <w:rsid w:val="009A0805"/>
    <w:rsid w:val="009A0F68"/>
    <w:rsid w:val="009A116B"/>
    <w:rsid w:val="009A1320"/>
    <w:rsid w:val="009A1378"/>
    <w:rsid w:val="009A14C0"/>
    <w:rsid w:val="009A17E0"/>
    <w:rsid w:val="009A17F0"/>
    <w:rsid w:val="009A1E43"/>
    <w:rsid w:val="009A2430"/>
    <w:rsid w:val="009A2766"/>
    <w:rsid w:val="009A28C9"/>
    <w:rsid w:val="009A2A13"/>
    <w:rsid w:val="009A2A26"/>
    <w:rsid w:val="009A2AF7"/>
    <w:rsid w:val="009A2BA6"/>
    <w:rsid w:val="009A34BB"/>
    <w:rsid w:val="009A363E"/>
    <w:rsid w:val="009A387C"/>
    <w:rsid w:val="009A391B"/>
    <w:rsid w:val="009A3B65"/>
    <w:rsid w:val="009A3DDC"/>
    <w:rsid w:val="009A3E79"/>
    <w:rsid w:val="009A3ED4"/>
    <w:rsid w:val="009A4247"/>
    <w:rsid w:val="009A4396"/>
    <w:rsid w:val="009A440C"/>
    <w:rsid w:val="009A44C8"/>
    <w:rsid w:val="009A4507"/>
    <w:rsid w:val="009A467B"/>
    <w:rsid w:val="009A469F"/>
    <w:rsid w:val="009A48D5"/>
    <w:rsid w:val="009A4BA6"/>
    <w:rsid w:val="009A4C04"/>
    <w:rsid w:val="009A5086"/>
    <w:rsid w:val="009A50E2"/>
    <w:rsid w:val="009A52AE"/>
    <w:rsid w:val="009A52C2"/>
    <w:rsid w:val="009A53F1"/>
    <w:rsid w:val="009A5672"/>
    <w:rsid w:val="009A56F1"/>
    <w:rsid w:val="009A5774"/>
    <w:rsid w:val="009A58C4"/>
    <w:rsid w:val="009A58C7"/>
    <w:rsid w:val="009A5BDE"/>
    <w:rsid w:val="009A5E8F"/>
    <w:rsid w:val="009A5F0B"/>
    <w:rsid w:val="009A5F65"/>
    <w:rsid w:val="009A60CD"/>
    <w:rsid w:val="009A6523"/>
    <w:rsid w:val="009A65FA"/>
    <w:rsid w:val="009A6700"/>
    <w:rsid w:val="009A6B72"/>
    <w:rsid w:val="009A6C77"/>
    <w:rsid w:val="009A6CD9"/>
    <w:rsid w:val="009A6F2B"/>
    <w:rsid w:val="009A6F8D"/>
    <w:rsid w:val="009A6FA0"/>
    <w:rsid w:val="009A6FBA"/>
    <w:rsid w:val="009A7169"/>
    <w:rsid w:val="009A746E"/>
    <w:rsid w:val="009A7566"/>
    <w:rsid w:val="009A75CB"/>
    <w:rsid w:val="009A75E6"/>
    <w:rsid w:val="009A7814"/>
    <w:rsid w:val="009A7B43"/>
    <w:rsid w:val="009A7C7C"/>
    <w:rsid w:val="009A7F0B"/>
    <w:rsid w:val="009B008A"/>
    <w:rsid w:val="009B05A4"/>
    <w:rsid w:val="009B0736"/>
    <w:rsid w:val="009B0905"/>
    <w:rsid w:val="009B098C"/>
    <w:rsid w:val="009B0A3B"/>
    <w:rsid w:val="009B0C53"/>
    <w:rsid w:val="009B0DA0"/>
    <w:rsid w:val="009B0E36"/>
    <w:rsid w:val="009B0EB1"/>
    <w:rsid w:val="009B0ECA"/>
    <w:rsid w:val="009B0F71"/>
    <w:rsid w:val="009B12C3"/>
    <w:rsid w:val="009B14A6"/>
    <w:rsid w:val="009B1666"/>
    <w:rsid w:val="009B16A7"/>
    <w:rsid w:val="009B18B8"/>
    <w:rsid w:val="009B1900"/>
    <w:rsid w:val="009B19E5"/>
    <w:rsid w:val="009B1BB2"/>
    <w:rsid w:val="009B1C69"/>
    <w:rsid w:val="009B1D6C"/>
    <w:rsid w:val="009B22EC"/>
    <w:rsid w:val="009B2573"/>
    <w:rsid w:val="009B298F"/>
    <w:rsid w:val="009B2B0E"/>
    <w:rsid w:val="009B318E"/>
    <w:rsid w:val="009B3284"/>
    <w:rsid w:val="009B3456"/>
    <w:rsid w:val="009B34F9"/>
    <w:rsid w:val="009B37A9"/>
    <w:rsid w:val="009B3A5F"/>
    <w:rsid w:val="009B3D7F"/>
    <w:rsid w:val="009B40AC"/>
    <w:rsid w:val="009B411F"/>
    <w:rsid w:val="009B4378"/>
    <w:rsid w:val="009B4469"/>
    <w:rsid w:val="009B44A0"/>
    <w:rsid w:val="009B452F"/>
    <w:rsid w:val="009B479F"/>
    <w:rsid w:val="009B4995"/>
    <w:rsid w:val="009B4F4F"/>
    <w:rsid w:val="009B50C6"/>
    <w:rsid w:val="009B5151"/>
    <w:rsid w:val="009B55D7"/>
    <w:rsid w:val="009B5EE4"/>
    <w:rsid w:val="009B5F3B"/>
    <w:rsid w:val="009B6464"/>
    <w:rsid w:val="009B6857"/>
    <w:rsid w:val="009B689D"/>
    <w:rsid w:val="009B69E8"/>
    <w:rsid w:val="009B7127"/>
    <w:rsid w:val="009B733D"/>
    <w:rsid w:val="009B73A3"/>
    <w:rsid w:val="009B7558"/>
    <w:rsid w:val="009B7604"/>
    <w:rsid w:val="009B776C"/>
    <w:rsid w:val="009B7856"/>
    <w:rsid w:val="009B78D0"/>
    <w:rsid w:val="009B793E"/>
    <w:rsid w:val="009B7A8B"/>
    <w:rsid w:val="009B7B2E"/>
    <w:rsid w:val="009B7B84"/>
    <w:rsid w:val="009C0198"/>
    <w:rsid w:val="009C01C3"/>
    <w:rsid w:val="009C03C2"/>
    <w:rsid w:val="009C04C4"/>
    <w:rsid w:val="009C0511"/>
    <w:rsid w:val="009C0544"/>
    <w:rsid w:val="009C0737"/>
    <w:rsid w:val="009C07D5"/>
    <w:rsid w:val="009C08E4"/>
    <w:rsid w:val="009C0A55"/>
    <w:rsid w:val="009C0E5A"/>
    <w:rsid w:val="009C118E"/>
    <w:rsid w:val="009C1287"/>
    <w:rsid w:val="009C149D"/>
    <w:rsid w:val="009C14E0"/>
    <w:rsid w:val="009C154A"/>
    <w:rsid w:val="009C16B2"/>
    <w:rsid w:val="009C18C7"/>
    <w:rsid w:val="009C18ED"/>
    <w:rsid w:val="009C1C24"/>
    <w:rsid w:val="009C1C46"/>
    <w:rsid w:val="009C1E27"/>
    <w:rsid w:val="009C2537"/>
    <w:rsid w:val="009C2683"/>
    <w:rsid w:val="009C2914"/>
    <w:rsid w:val="009C29AA"/>
    <w:rsid w:val="009C2AA5"/>
    <w:rsid w:val="009C2B91"/>
    <w:rsid w:val="009C2C55"/>
    <w:rsid w:val="009C2D45"/>
    <w:rsid w:val="009C2DA7"/>
    <w:rsid w:val="009C2E4A"/>
    <w:rsid w:val="009C328F"/>
    <w:rsid w:val="009C37C2"/>
    <w:rsid w:val="009C39D0"/>
    <w:rsid w:val="009C3D02"/>
    <w:rsid w:val="009C3DE4"/>
    <w:rsid w:val="009C3EA3"/>
    <w:rsid w:val="009C40F8"/>
    <w:rsid w:val="009C41AE"/>
    <w:rsid w:val="009C4323"/>
    <w:rsid w:val="009C43DA"/>
    <w:rsid w:val="009C453A"/>
    <w:rsid w:val="009C4976"/>
    <w:rsid w:val="009C4B4D"/>
    <w:rsid w:val="009C4C58"/>
    <w:rsid w:val="009C4E9F"/>
    <w:rsid w:val="009C5323"/>
    <w:rsid w:val="009C5381"/>
    <w:rsid w:val="009C54A5"/>
    <w:rsid w:val="009C56AB"/>
    <w:rsid w:val="009C5823"/>
    <w:rsid w:val="009C58B4"/>
    <w:rsid w:val="009C5AE1"/>
    <w:rsid w:val="009C5D85"/>
    <w:rsid w:val="009C6320"/>
    <w:rsid w:val="009C6498"/>
    <w:rsid w:val="009C6758"/>
    <w:rsid w:val="009C6775"/>
    <w:rsid w:val="009C6985"/>
    <w:rsid w:val="009C6BAB"/>
    <w:rsid w:val="009C6CB7"/>
    <w:rsid w:val="009C6EDE"/>
    <w:rsid w:val="009C7108"/>
    <w:rsid w:val="009C7231"/>
    <w:rsid w:val="009C780C"/>
    <w:rsid w:val="009C787E"/>
    <w:rsid w:val="009C79F8"/>
    <w:rsid w:val="009C7A1C"/>
    <w:rsid w:val="009C7DC1"/>
    <w:rsid w:val="009D00D2"/>
    <w:rsid w:val="009D024D"/>
    <w:rsid w:val="009D028D"/>
    <w:rsid w:val="009D05EA"/>
    <w:rsid w:val="009D082A"/>
    <w:rsid w:val="009D0BFF"/>
    <w:rsid w:val="009D0EA4"/>
    <w:rsid w:val="009D107E"/>
    <w:rsid w:val="009D11AE"/>
    <w:rsid w:val="009D1501"/>
    <w:rsid w:val="009D17D4"/>
    <w:rsid w:val="009D1806"/>
    <w:rsid w:val="009D1822"/>
    <w:rsid w:val="009D1BF0"/>
    <w:rsid w:val="009D1C92"/>
    <w:rsid w:val="009D1E77"/>
    <w:rsid w:val="009D21BA"/>
    <w:rsid w:val="009D24BC"/>
    <w:rsid w:val="009D2666"/>
    <w:rsid w:val="009D2872"/>
    <w:rsid w:val="009D290D"/>
    <w:rsid w:val="009D293D"/>
    <w:rsid w:val="009D2AE5"/>
    <w:rsid w:val="009D2CD3"/>
    <w:rsid w:val="009D2DDE"/>
    <w:rsid w:val="009D2F8B"/>
    <w:rsid w:val="009D2FB3"/>
    <w:rsid w:val="009D3861"/>
    <w:rsid w:val="009D3915"/>
    <w:rsid w:val="009D3AE7"/>
    <w:rsid w:val="009D3D68"/>
    <w:rsid w:val="009D3E06"/>
    <w:rsid w:val="009D40D5"/>
    <w:rsid w:val="009D4849"/>
    <w:rsid w:val="009D4A7E"/>
    <w:rsid w:val="009D4C15"/>
    <w:rsid w:val="009D4E6B"/>
    <w:rsid w:val="009D4E91"/>
    <w:rsid w:val="009D4EB9"/>
    <w:rsid w:val="009D4FC4"/>
    <w:rsid w:val="009D52AC"/>
    <w:rsid w:val="009D5494"/>
    <w:rsid w:val="009D552E"/>
    <w:rsid w:val="009D589C"/>
    <w:rsid w:val="009D5BF1"/>
    <w:rsid w:val="009D5C4B"/>
    <w:rsid w:val="009D69A0"/>
    <w:rsid w:val="009D6B25"/>
    <w:rsid w:val="009D6E92"/>
    <w:rsid w:val="009D6EA0"/>
    <w:rsid w:val="009D6F85"/>
    <w:rsid w:val="009D72BB"/>
    <w:rsid w:val="009D73A5"/>
    <w:rsid w:val="009D752B"/>
    <w:rsid w:val="009D753D"/>
    <w:rsid w:val="009D755D"/>
    <w:rsid w:val="009D78BD"/>
    <w:rsid w:val="009D7ACC"/>
    <w:rsid w:val="009D7B0E"/>
    <w:rsid w:val="009D7F2E"/>
    <w:rsid w:val="009E009E"/>
    <w:rsid w:val="009E0329"/>
    <w:rsid w:val="009E0356"/>
    <w:rsid w:val="009E083B"/>
    <w:rsid w:val="009E0B88"/>
    <w:rsid w:val="009E0CBB"/>
    <w:rsid w:val="009E0E45"/>
    <w:rsid w:val="009E1235"/>
    <w:rsid w:val="009E1482"/>
    <w:rsid w:val="009E162E"/>
    <w:rsid w:val="009E181C"/>
    <w:rsid w:val="009E1B02"/>
    <w:rsid w:val="009E1B38"/>
    <w:rsid w:val="009E1D4E"/>
    <w:rsid w:val="009E1E5B"/>
    <w:rsid w:val="009E1F3C"/>
    <w:rsid w:val="009E1FA6"/>
    <w:rsid w:val="009E20D1"/>
    <w:rsid w:val="009E23CE"/>
    <w:rsid w:val="009E2466"/>
    <w:rsid w:val="009E2557"/>
    <w:rsid w:val="009E27BD"/>
    <w:rsid w:val="009E27C7"/>
    <w:rsid w:val="009E2AFC"/>
    <w:rsid w:val="009E2BF3"/>
    <w:rsid w:val="009E2D88"/>
    <w:rsid w:val="009E2EDB"/>
    <w:rsid w:val="009E31EF"/>
    <w:rsid w:val="009E32DF"/>
    <w:rsid w:val="009E3303"/>
    <w:rsid w:val="009E3381"/>
    <w:rsid w:val="009E39A3"/>
    <w:rsid w:val="009E39D2"/>
    <w:rsid w:val="009E41C2"/>
    <w:rsid w:val="009E41F1"/>
    <w:rsid w:val="009E43D1"/>
    <w:rsid w:val="009E4417"/>
    <w:rsid w:val="009E489F"/>
    <w:rsid w:val="009E4D89"/>
    <w:rsid w:val="009E4D91"/>
    <w:rsid w:val="009E51D4"/>
    <w:rsid w:val="009E57BF"/>
    <w:rsid w:val="009E5B22"/>
    <w:rsid w:val="009E5C9E"/>
    <w:rsid w:val="009E5E80"/>
    <w:rsid w:val="009E5FCB"/>
    <w:rsid w:val="009E6092"/>
    <w:rsid w:val="009E6217"/>
    <w:rsid w:val="009E6635"/>
    <w:rsid w:val="009E698A"/>
    <w:rsid w:val="009E6C47"/>
    <w:rsid w:val="009E6D3C"/>
    <w:rsid w:val="009E6E88"/>
    <w:rsid w:val="009E6F33"/>
    <w:rsid w:val="009E6F6F"/>
    <w:rsid w:val="009E711D"/>
    <w:rsid w:val="009E7142"/>
    <w:rsid w:val="009E7259"/>
    <w:rsid w:val="009E7601"/>
    <w:rsid w:val="009E7CD4"/>
    <w:rsid w:val="009F00D0"/>
    <w:rsid w:val="009F018F"/>
    <w:rsid w:val="009F06F4"/>
    <w:rsid w:val="009F071E"/>
    <w:rsid w:val="009F09D2"/>
    <w:rsid w:val="009F0C56"/>
    <w:rsid w:val="009F1271"/>
    <w:rsid w:val="009F13FD"/>
    <w:rsid w:val="009F1618"/>
    <w:rsid w:val="009F16C6"/>
    <w:rsid w:val="009F18F0"/>
    <w:rsid w:val="009F1EBE"/>
    <w:rsid w:val="009F21A9"/>
    <w:rsid w:val="009F22D5"/>
    <w:rsid w:val="009F260A"/>
    <w:rsid w:val="009F26E8"/>
    <w:rsid w:val="009F29A4"/>
    <w:rsid w:val="009F2DC3"/>
    <w:rsid w:val="009F2FE8"/>
    <w:rsid w:val="009F31CA"/>
    <w:rsid w:val="009F33ED"/>
    <w:rsid w:val="009F3863"/>
    <w:rsid w:val="009F390C"/>
    <w:rsid w:val="009F3960"/>
    <w:rsid w:val="009F3B82"/>
    <w:rsid w:val="009F3BB7"/>
    <w:rsid w:val="009F3C5E"/>
    <w:rsid w:val="009F3EF7"/>
    <w:rsid w:val="009F3F35"/>
    <w:rsid w:val="009F4130"/>
    <w:rsid w:val="009F44C0"/>
    <w:rsid w:val="009F44E3"/>
    <w:rsid w:val="009F4984"/>
    <w:rsid w:val="009F4BB4"/>
    <w:rsid w:val="009F4E54"/>
    <w:rsid w:val="009F5204"/>
    <w:rsid w:val="009F551F"/>
    <w:rsid w:val="009F5853"/>
    <w:rsid w:val="009F5986"/>
    <w:rsid w:val="009F59CF"/>
    <w:rsid w:val="009F5A41"/>
    <w:rsid w:val="009F5DEA"/>
    <w:rsid w:val="009F5E75"/>
    <w:rsid w:val="009F630F"/>
    <w:rsid w:val="009F64AE"/>
    <w:rsid w:val="009F6593"/>
    <w:rsid w:val="009F6EA1"/>
    <w:rsid w:val="009F6EE4"/>
    <w:rsid w:val="009F71CA"/>
    <w:rsid w:val="009F77AF"/>
    <w:rsid w:val="009F7982"/>
    <w:rsid w:val="009F7BD1"/>
    <w:rsid w:val="009F7BDE"/>
    <w:rsid w:val="009F7EFF"/>
    <w:rsid w:val="00A003B2"/>
    <w:rsid w:val="00A0046B"/>
    <w:rsid w:val="00A004A8"/>
    <w:rsid w:val="00A00647"/>
    <w:rsid w:val="00A006CA"/>
    <w:rsid w:val="00A007BF"/>
    <w:rsid w:val="00A0082D"/>
    <w:rsid w:val="00A00AA1"/>
    <w:rsid w:val="00A00B02"/>
    <w:rsid w:val="00A011EA"/>
    <w:rsid w:val="00A0178B"/>
    <w:rsid w:val="00A01856"/>
    <w:rsid w:val="00A01949"/>
    <w:rsid w:val="00A01BAD"/>
    <w:rsid w:val="00A01DAB"/>
    <w:rsid w:val="00A02019"/>
    <w:rsid w:val="00A02545"/>
    <w:rsid w:val="00A025CE"/>
    <w:rsid w:val="00A02631"/>
    <w:rsid w:val="00A028E1"/>
    <w:rsid w:val="00A029B3"/>
    <w:rsid w:val="00A029D3"/>
    <w:rsid w:val="00A02C48"/>
    <w:rsid w:val="00A02CE8"/>
    <w:rsid w:val="00A02CEB"/>
    <w:rsid w:val="00A02D51"/>
    <w:rsid w:val="00A02E0F"/>
    <w:rsid w:val="00A02EA8"/>
    <w:rsid w:val="00A031A6"/>
    <w:rsid w:val="00A03417"/>
    <w:rsid w:val="00A03859"/>
    <w:rsid w:val="00A03ACC"/>
    <w:rsid w:val="00A03BC8"/>
    <w:rsid w:val="00A03CA1"/>
    <w:rsid w:val="00A03CCA"/>
    <w:rsid w:val="00A03EC8"/>
    <w:rsid w:val="00A03F8F"/>
    <w:rsid w:val="00A040ED"/>
    <w:rsid w:val="00A0431E"/>
    <w:rsid w:val="00A0441A"/>
    <w:rsid w:val="00A0461F"/>
    <w:rsid w:val="00A04780"/>
    <w:rsid w:val="00A0480E"/>
    <w:rsid w:val="00A04B4C"/>
    <w:rsid w:val="00A04CF4"/>
    <w:rsid w:val="00A04DC1"/>
    <w:rsid w:val="00A05029"/>
    <w:rsid w:val="00A05079"/>
    <w:rsid w:val="00A050F5"/>
    <w:rsid w:val="00A053FC"/>
    <w:rsid w:val="00A054C0"/>
    <w:rsid w:val="00A05752"/>
    <w:rsid w:val="00A058ED"/>
    <w:rsid w:val="00A05BE6"/>
    <w:rsid w:val="00A05C48"/>
    <w:rsid w:val="00A05D1F"/>
    <w:rsid w:val="00A05D7E"/>
    <w:rsid w:val="00A05DCD"/>
    <w:rsid w:val="00A05EAF"/>
    <w:rsid w:val="00A05F34"/>
    <w:rsid w:val="00A0616F"/>
    <w:rsid w:val="00A0617D"/>
    <w:rsid w:val="00A061D8"/>
    <w:rsid w:val="00A061F0"/>
    <w:rsid w:val="00A0657F"/>
    <w:rsid w:val="00A0664F"/>
    <w:rsid w:val="00A066EC"/>
    <w:rsid w:val="00A0685F"/>
    <w:rsid w:val="00A06C22"/>
    <w:rsid w:val="00A06CF1"/>
    <w:rsid w:val="00A07013"/>
    <w:rsid w:val="00A070D1"/>
    <w:rsid w:val="00A0745D"/>
    <w:rsid w:val="00A075DD"/>
    <w:rsid w:val="00A075EF"/>
    <w:rsid w:val="00A0774C"/>
    <w:rsid w:val="00A07858"/>
    <w:rsid w:val="00A07B04"/>
    <w:rsid w:val="00A07B79"/>
    <w:rsid w:val="00A07F09"/>
    <w:rsid w:val="00A07F96"/>
    <w:rsid w:val="00A10583"/>
    <w:rsid w:val="00A10609"/>
    <w:rsid w:val="00A10836"/>
    <w:rsid w:val="00A10A0E"/>
    <w:rsid w:val="00A10A23"/>
    <w:rsid w:val="00A10B09"/>
    <w:rsid w:val="00A10E7D"/>
    <w:rsid w:val="00A10ECC"/>
    <w:rsid w:val="00A11039"/>
    <w:rsid w:val="00A11045"/>
    <w:rsid w:val="00A110A2"/>
    <w:rsid w:val="00A11479"/>
    <w:rsid w:val="00A1159C"/>
    <w:rsid w:val="00A116D4"/>
    <w:rsid w:val="00A11802"/>
    <w:rsid w:val="00A11A08"/>
    <w:rsid w:val="00A11B23"/>
    <w:rsid w:val="00A11B70"/>
    <w:rsid w:val="00A11D29"/>
    <w:rsid w:val="00A11DF4"/>
    <w:rsid w:val="00A1217B"/>
    <w:rsid w:val="00A12971"/>
    <w:rsid w:val="00A129CD"/>
    <w:rsid w:val="00A12C0D"/>
    <w:rsid w:val="00A12C47"/>
    <w:rsid w:val="00A12D61"/>
    <w:rsid w:val="00A12DFC"/>
    <w:rsid w:val="00A12E19"/>
    <w:rsid w:val="00A12EE3"/>
    <w:rsid w:val="00A1312F"/>
    <w:rsid w:val="00A131D4"/>
    <w:rsid w:val="00A13355"/>
    <w:rsid w:val="00A13359"/>
    <w:rsid w:val="00A13B69"/>
    <w:rsid w:val="00A13C7A"/>
    <w:rsid w:val="00A13D1B"/>
    <w:rsid w:val="00A13DD0"/>
    <w:rsid w:val="00A13DE0"/>
    <w:rsid w:val="00A13E6A"/>
    <w:rsid w:val="00A14047"/>
    <w:rsid w:val="00A14071"/>
    <w:rsid w:val="00A1423E"/>
    <w:rsid w:val="00A143BD"/>
    <w:rsid w:val="00A14905"/>
    <w:rsid w:val="00A14BF7"/>
    <w:rsid w:val="00A14C7F"/>
    <w:rsid w:val="00A14E11"/>
    <w:rsid w:val="00A1507A"/>
    <w:rsid w:val="00A150EF"/>
    <w:rsid w:val="00A15210"/>
    <w:rsid w:val="00A15237"/>
    <w:rsid w:val="00A1524B"/>
    <w:rsid w:val="00A1531D"/>
    <w:rsid w:val="00A1552A"/>
    <w:rsid w:val="00A157D8"/>
    <w:rsid w:val="00A15942"/>
    <w:rsid w:val="00A15B15"/>
    <w:rsid w:val="00A15DEF"/>
    <w:rsid w:val="00A16217"/>
    <w:rsid w:val="00A1679F"/>
    <w:rsid w:val="00A16855"/>
    <w:rsid w:val="00A170E7"/>
    <w:rsid w:val="00A174E4"/>
    <w:rsid w:val="00A17C7F"/>
    <w:rsid w:val="00A17E20"/>
    <w:rsid w:val="00A20027"/>
    <w:rsid w:val="00A20146"/>
    <w:rsid w:val="00A202E2"/>
    <w:rsid w:val="00A20338"/>
    <w:rsid w:val="00A204A6"/>
    <w:rsid w:val="00A206E2"/>
    <w:rsid w:val="00A20701"/>
    <w:rsid w:val="00A20A6B"/>
    <w:rsid w:val="00A20EBC"/>
    <w:rsid w:val="00A21445"/>
    <w:rsid w:val="00A21DEE"/>
    <w:rsid w:val="00A21F59"/>
    <w:rsid w:val="00A220F6"/>
    <w:rsid w:val="00A2232D"/>
    <w:rsid w:val="00A223F8"/>
    <w:rsid w:val="00A22478"/>
    <w:rsid w:val="00A224F6"/>
    <w:rsid w:val="00A2251F"/>
    <w:rsid w:val="00A226EA"/>
    <w:rsid w:val="00A22972"/>
    <w:rsid w:val="00A22C84"/>
    <w:rsid w:val="00A23321"/>
    <w:rsid w:val="00A237B9"/>
    <w:rsid w:val="00A238AD"/>
    <w:rsid w:val="00A23BA0"/>
    <w:rsid w:val="00A23DF5"/>
    <w:rsid w:val="00A24011"/>
    <w:rsid w:val="00A241EA"/>
    <w:rsid w:val="00A24474"/>
    <w:rsid w:val="00A24584"/>
    <w:rsid w:val="00A247B5"/>
    <w:rsid w:val="00A25112"/>
    <w:rsid w:val="00A254D3"/>
    <w:rsid w:val="00A2559B"/>
    <w:rsid w:val="00A25AF1"/>
    <w:rsid w:val="00A25FBA"/>
    <w:rsid w:val="00A2604F"/>
    <w:rsid w:val="00A260F5"/>
    <w:rsid w:val="00A26276"/>
    <w:rsid w:val="00A26945"/>
    <w:rsid w:val="00A2698F"/>
    <w:rsid w:val="00A26AF4"/>
    <w:rsid w:val="00A26E5A"/>
    <w:rsid w:val="00A2727E"/>
    <w:rsid w:val="00A274D8"/>
    <w:rsid w:val="00A27BFC"/>
    <w:rsid w:val="00A27D51"/>
    <w:rsid w:val="00A27F2F"/>
    <w:rsid w:val="00A30067"/>
    <w:rsid w:val="00A301F4"/>
    <w:rsid w:val="00A30520"/>
    <w:rsid w:val="00A30524"/>
    <w:rsid w:val="00A30560"/>
    <w:rsid w:val="00A30956"/>
    <w:rsid w:val="00A30BA6"/>
    <w:rsid w:val="00A31029"/>
    <w:rsid w:val="00A311E3"/>
    <w:rsid w:val="00A3126C"/>
    <w:rsid w:val="00A313E6"/>
    <w:rsid w:val="00A315BC"/>
    <w:rsid w:val="00A3175B"/>
    <w:rsid w:val="00A3194B"/>
    <w:rsid w:val="00A319CF"/>
    <w:rsid w:val="00A319EB"/>
    <w:rsid w:val="00A31A2A"/>
    <w:rsid w:val="00A31A4D"/>
    <w:rsid w:val="00A31B16"/>
    <w:rsid w:val="00A31E26"/>
    <w:rsid w:val="00A31E71"/>
    <w:rsid w:val="00A3203E"/>
    <w:rsid w:val="00A322B0"/>
    <w:rsid w:val="00A3271F"/>
    <w:rsid w:val="00A32A1E"/>
    <w:rsid w:val="00A32CC5"/>
    <w:rsid w:val="00A32E45"/>
    <w:rsid w:val="00A32E51"/>
    <w:rsid w:val="00A32F84"/>
    <w:rsid w:val="00A331FB"/>
    <w:rsid w:val="00A33540"/>
    <w:rsid w:val="00A33699"/>
    <w:rsid w:val="00A33738"/>
    <w:rsid w:val="00A337E6"/>
    <w:rsid w:val="00A3387C"/>
    <w:rsid w:val="00A33A2C"/>
    <w:rsid w:val="00A342A3"/>
    <w:rsid w:val="00A34404"/>
    <w:rsid w:val="00A346B7"/>
    <w:rsid w:val="00A346E9"/>
    <w:rsid w:val="00A346FB"/>
    <w:rsid w:val="00A34B24"/>
    <w:rsid w:val="00A34B38"/>
    <w:rsid w:val="00A3538A"/>
    <w:rsid w:val="00A3546E"/>
    <w:rsid w:val="00A3553D"/>
    <w:rsid w:val="00A3564D"/>
    <w:rsid w:val="00A357F3"/>
    <w:rsid w:val="00A358A5"/>
    <w:rsid w:val="00A35BC1"/>
    <w:rsid w:val="00A35C32"/>
    <w:rsid w:val="00A35C74"/>
    <w:rsid w:val="00A36116"/>
    <w:rsid w:val="00A3633E"/>
    <w:rsid w:val="00A36514"/>
    <w:rsid w:val="00A3652E"/>
    <w:rsid w:val="00A3661D"/>
    <w:rsid w:val="00A3674A"/>
    <w:rsid w:val="00A368FE"/>
    <w:rsid w:val="00A36916"/>
    <w:rsid w:val="00A369A4"/>
    <w:rsid w:val="00A36BAE"/>
    <w:rsid w:val="00A36D09"/>
    <w:rsid w:val="00A36DE9"/>
    <w:rsid w:val="00A36F47"/>
    <w:rsid w:val="00A37349"/>
    <w:rsid w:val="00A374AE"/>
    <w:rsid w:val="00A375A0"/>
    <w:rsid w:val="00A37794"/>
    <w:rsid w:val="00A377AC"/>
    <w:rsid w:val="00A3780E"/>
    <w:rsid w:val="00A378D9"/>
    <w:rsid w:val="00A37A12"/>
    <w:rsid w:val="00A37B19"/>
    <w:rsid w:val="00A37B77"/>
    <w:rsid w:val="00A37CEA"/>
    <w:rsid w:val="00A37FCE"/>
    <w:rsid w:val="00A4000B"/>
    <w:rsid w:val="00A4016B"/>
    <w:rsid w:val="00A40410"/>
    <w:rsid w:val="00A40C0D"/>
    <w:rsid w:val="00A40D85"/>
    <w:rsid w:val="00A40E30"/>
    <w:rsid w:val="00A40EAE"/>
    <w:rsid w:val="00A40FD0"/>
    <w:rsid w:val="00A41017"/>
    <w:rsid w:val="00A41082"/>
    <w:rsid w:val="00A410BD"/>
    <w:rsid w:val="00A414B6"/>
    <w:rsid w:val="00A41985"/>
    <w:rsid w:val="00A41AC8"/>
    <w:rsid w:val="00A41AC9"/>
    <w:rsid w:val="00A41C3E"/>
    <w:rsid w:val="00A41D2D"/>
    <w:rsid w:val="00A42397"/>
    <w:rsid w:val="00A4286E"/>
    <w:rsid w:val="00A428A3"/>
    <w:rsid w:val="00A42946"/>
    <w:rsid w:val="00A42A5A"/>
    <w:rsid w:val="00A42ABB"/>
    <w:rsid w:val="00A42F84"/>
    <w:rsid w:val="00A430D4"/>
    <w:rsid w:val="00A4320C"/>
    <w:rsid w:val="00A4320F"/>
    <w:rsid w:val="00A43263"/>
    <w:rsid w:val="00A432D9"/>
    <w:rsid w:val="00A432ED"/>
    <w:rsid w:val="00A433F1"/>
    <w:rsid w:val="00A436A2"/>
    <w:rsid w:val="00A436F9"/>
    <w:rsid w:val="00A437B4"/>
    <w:rsid w:val="00A437EA"/>
    <w:rsid w:val="00A43926"/>
    <w:rsid w:val="00A43AFC"/>
    <w:rsid w:val="00A43E8F"/>
    <w:rsid w:val="00A43FB2"/>
    <w:rsid w:val="00A44223"/>
    <w:rsid w:val="00A444DF"/>
    <w:rsid w:val="00A44535"/>
    <w:rsid w:val="00A446A2"/>
    <w:rsid w:val="00A4471E"/>
    <w:rsid w:val="00A44E14"/>
    <w:rsid w:val="00A450DA"/>
    <w:rsid w:val="00A4538A"/>
    <w:rsid w:val="00A45538"/>
    <w:rsid w:val="00A459A2"/>
    <w:rsid w:val="00A45C60"/>
    <w:rsid w:val="00A45CAF"/>
    <w:rsid w:val="00A45D65"/>
    <w:rsid w:val="00A45DFC"/>
    <w:rsid w:val="00A46102"/>
    <w:rsid w:val="00A46165"/>
    <w:rsid w:val="00A463D0"/>
    <w:rsid w:val="00A46553"/>
    <w:rsid w:val="00A469E7"/>
    <w:rsid w:val="00A46C14"/>
    <w:rsid w:val="00A46DD9"/>
    <w:rsid w:val="00A46E0A"/>
    <w:rsid w:val="00A471E6"/>
    <w:rsid w:val="00A47314"/>
    <w:rsid w:val="00A474AD"/>
    <w:rsid w:val="00A476D5"/>
    <w:rsid w:val="00A47AB2"/>
    <w:rsid w:val="00A47C3E"/>
    <w:rsid w:val="00A47CE4"/>
    <w:rsid w:val="00A47D29"/>
    <w:rsid w:val="00A47D2D"/>
    <w:rsid w:val="00A47D97"/>
    <w:rsid w:val="00A47E76"/>
    <w:rsid w:val="00A47FA2"/>
    <w:rsid w:val="00A501C1"/>
    <w:rsid w:val="00A50247"/>
    <w:rsid w:val="00A5041B"/>
    <w:rsid w:val="00A504DE"/>
    <w:rsid w:val="00A5087C"/>
    <w:rsid w:val="00A509CD"/>
    <w:rsid w:val="00A50A97"/>
    <w:rsid w:val="00A50AB9"/>
    <w:rsid w:val="00A50B37"/>
    <w:rsid w:val="00A50B6D"/>
    <w:rsid w:val="00A5140B"/>
    <w:rsid w:val="00A514ED"/>
    <w:rsid w:val="00A51868"/>
    <w:rsid w:val="00A51AF1"/>
    <w:rsid w:val="00A51B6F"/>
    <w:rsid w:val="00A51B76"/>
    <w:rsid w:val="00A51C1E"/>
    <w:rsid w:val="00A52238"/>
    <w:rsid w:val="00A52382"/>
    <w:rsid w:val="00A52A2E"/>
    <w:rsid w:val="00A52A36"/>
    <w:rsid w:val="00A52AE8"/>
    <w:rsid w:val="00A52B1C"/>
    <w:rsid w:val="00A52BFC"/>
    <w:rsid w:val="00A52C18"/>
    <w:rsid w:val="00A52DD0"/>
    <w:rsid w:val="00A52E8B"/>
    <w:rsid w:val="00A52F36"/>
    <w:rsid w:val="00A52FF8"/>
    <w:rsid w:val="00A53AC6"/>
    <w:rsid w:val="00A53C90"/>
    <w:rsid w:val="00A53F38"/>
    <w:rsid w:val="00A5405C"/>
    <w:rsid w:val="00A5405F"/>
    <w:rsid w:val="00A5418A"/>
    <w:rsid w:val="00A541EE"/>
    <w:rsid w:val="00A5437B"/>
    <w:rsid w:val="00A5442F"/>
    <w:rsid w:val="00A54596"/>
    <w:rsid w:val="00A546C0"/>
    <w:rsid w:val="00A546F7"/>
    <w:rsid w:val="00A54B26"/>
    <w:rsid w:val="00A54BFE"/>
    <w:rsid w:val="00A54DC0"/>
    <w:rsid w:val="00A54DF3"/>
    <w:rsid w:val="00A54F97"/>
    <w:rsid w:val="00A5541B"/>
    <w:rsid w:val="00A55470"/>
    <w:rsid w:val="00A55561"/>
    <w:rsid w:val="00A5578F"/>
    <w:rsid w:val="00A557EA"/>
    <w:rsid w:val="00A55A5F"/>
    <w:rsid w:val="00A55AE9"/>
    <w:rsid w:val="00A55AEB"/>
    <w:rsid w:val="00A55B87"/>
    <w:rsid w:val="00A55BD5"/>
    <w:rsid w:val="00A55CDD"/>
    <w:rsid w:val="00A5617D"/>
    <w:rsid w:val="00A56307"/>
    <w:rsid w:val="00A56605"/>
    <w:rsid w:val="00A566AB"/>
    <w:rsid w:val="00A56778"/>
    <w:rsid w:val="00A56820"/>
    <w:rsid w:val="00A568EF"/>
    <w:rsid w:val="00A569DA"/>
    <w:rsid w:val="00A56C8B"/>
    <w:rsid w:val="00A56E2D"/>
    <w:rsid w:val="00A56EAD"/>
    <w:rsid w:val="00A56F2E"/>
    <w:rsid w:val="00A571B1"/>
    <w:rsid w:val="00A57411"/>
    <w:rsid w:val="00A575A5"/>
    <w:rsid w:val="00A57823"/>
    <w:rsid w:val="00A57944"/>
    <w:rsid w:val="00A57FDD"/>
    <w:rsid w:val="00A60311"/>
    <w:rsid w:val="00A608CA"/>
    <w:rsid w:val="00A60CC2"/>
    <w:rsid w:val="00A61031"/>
    <w:rsid w:val="00A6118D"/>
    <w:rsid w:val="00A612F8"/>
    <w:rsid w:val="00A614D6"/>
    <w:rsid w:val="00A616AD"/>
    <w:rsid w:val="00A617BE"/>
    <w:rsid w:val="00A61847"/>
    <w:rsid w:val="00A623FD"/>
    <w:rsid w:val="00A6266A"/>
    <w:rsid w:val="00A626BB"/>
    <w:rsid w:val="00A6289D"/>
    <w:rsid w:val="00A62909"/>
    <w:rsid w:val="00A62959"/>
    <w:rsid w:val="00A62C38"/>
    <w:rsid w:val="00A63210"/>
    <w:rsid w:val="00A63378"/>
    <w:rsid w:val="00A63AFE"/>
    <w:rsid w:val="00A63C0A"/>
    <w:rsid w:val="00A63E97"/>
    <w:rsid w:val="00A63F8E"/>
    <w:rsid w:val="00A64012"/>
    <w:rsid w:val="00A641E9"/>
    <w:rsid w:val="00A64227"/>
    <w:rsid w:val="00A64345"/>
    <w:rsid w:val="00A64861"/>
    <w:rsid w:val="00A64970"/>
    <w:rsid w:val="00A64AF8"/>
    <w:rsid w:val="00A64BAC"/>
    <w:rsid w:val="00A64D5E"/>
    <w:rsid w:val="00A6526B"/>
    <w:rsid w:val="00A65644"/>
    <w:rsid w:val="00A65AD2"/>
    <w:rsid w:val="00A65AD9"/>
    <w:rsid w:val="00A663BF"/>
    <w:rsid w:val="00A66930"/>
    <w:rsid w:val="00A66A4C"/>
    <w:rsid w:val="00A66D04"/>
    <w:rsid w:val="00A67008"/>
    <w:rsid w:val="00A670EF"/>
    <w:rsid w:val="00A67366"/>
    <w:rsid w:val="00A674A2"/>
    <w:rsid w:val="00A675BB"/>
    <w:rsid w:val="00A676CA"/>
    <w:rsid w:val="00A677B7"/>
    <w:rsid w:val="00A67863"/>
    <w:rsid w:val="00A67BD4"/>
    <w:rsid w:val="00A67C62"/>
    <w:rsid w:val="00A67C74"/>
    <w:rsid w:val="00A70344"/>
    <w:rsid w:val="00A707A1"/>
    <w:rsid w:val="00A70926"/>
    <w:rsid w:val="00A70940"/>
    <w:rsid w:val="00A70C45"/>
    <w:rsid w:val="00A70FF7"/>
    <w:rsid w:val="00A710C3"/>
    <w:rsid w:val="00A712FA"/>
    <w:rsid w:val="00A717E1"/>
    <w:rsid w:val="00A71847"/>
    <w:rsid w:val="00A71851"/>
    <w:rsid w:val="00A71931"/>
    <w:rsid w:val="00A71ADC"/>
    <w:rsid w:val="00A71B09"/>
    <w:rsid w:val="00A71C3A"/>
    <w:rsid w:val="00A71D9C"/>
    <w:rsid w:val="00A71EB0"/>
    <w:rsid w:val="00A72411"/>
    <w:rsid w:val="00A7241A"/>
    <w:rsid w:val="00A72437"/>
    <w:rsid w:val="00A7245E"/>
    <w:rsid w:val="00A7280A"/>
    <w:rsid w:val="00A7292B"/>
    <w:rsid w:val="00A7295D"/>
    <w:rsid w:val="00A72E4C"/>
    <w:rsid w:val="00A733B9"/>
    <w:rsid w:val="00A73470"/>
    <w:rsid w:val="00A73953"/>
    <w:rsid w:val="00A73967"/>
    <w:rsid w:val="00A73981"/>
    <w:rsid w:val="00A73D29"/>
    <w:rsid w:val="00A73D7F"/>
    <w:rsid w:val="00A7411A"/>
    <w:rsid w:val="00A74167"/>
    <w:rsid w:val="00A744BC"/>
    <w:rsid w:val="00A74548"/>
    <w:rsid w:val="00A745B3"/>
    <w:rsid w:val="00A74930"/>
    <w:rsid w:val="00A74949"/>
    <w:rsid w:val="00A749A4"/>
    <w:rsid w:val="00A74B04"/>
    <w:rsid w:val="00A74F24"/>
    <w:rsid w:val="00A750FF"/>
    <w:rsid w:val="00A75346"/>
    <w:rsid w:val="00A754DB"/>
    <w:rsid w:val="00A75520"/>
    <w:rsid w:val="00A756BA"/>
    <w:rsid w:val="00A756F4"/>
    <w:rsid w:val="00A75887"/>
    <w:rsid w:val="00A75A27"/>
    <w:rsid w:val="00A75D19"/>
    <w:rsid w:val="00A75DCA"/>
    <w:rsid w:val="00A75FBE"/>
    <w:rsid w:val="00A7606D"/>
    <w:rsid w:val="00A76078"/>
    <w:rsid w:val="00A7616C"/>
    <w:rsid w:val="00A7666C"/>
    <w:rsid w:val="00A766BB"/>
    <w:rsid w:val="00A7682F"/>
    <w:rsid w:val="00A76916"/>
    <w:rsid w:val="00A76968"/>
    <w:rsid w:val="00A76BBF"/>
    <w:rsid w:val="00A7709F"/>
    <w:rsid w:val="00A77186"/>
    <w:rsid w:val="00A77236"/>
    <w:rsid w:val="00A77287"/>
    <w:rsid w:val="00A772EF"/>
    <w:rsid w:val="00A77308"/>
    <w:rsid w:val="00A7731A"/>
    <w:rsid w:val="00A777AC"/>
    <w:rsid w:val="00A77846"/>
    <w:rsid w:val="00A77A96"/>
    <w:rsid w:val="00A80190"/>
    <w:rsid w:val="00A801E3"/>
    <w:rsid w:val="00A802C4"/>
    <w:rsid w:val="00A8033C"/>
    <w:rsid w:val="00A8051D"/>
    <w:rsid w:val="00A805AC"/>
    <w:rsid w:val="00A805D9"/>
    <w:rsid w:val="00A80869"/>
    <w:rsid w:val="00A80925"/>
    <w:rsid w:val="00A80A7B"/>
    <w:rsid w:val="00A80AC8"/>
    <w:rsid w:val="00A80EA5"/>
    <w:rsid w:val="00A80F30"/>
    <w:rsid w:val="00A813E7"/>
    <w:rsid w:val="00A813F4"/>
    <w:rsid w:val="00A81610"/>
    <w:rsid w:val="00A818BE"/>
    <w:rsid w:val="00A82482"/>
    <w:rsid w:val="00A82592"/>
    <w:rsid w:val="00A82669"/>
    <w:rsid w:val="00A82802"/>
    <w:rsid w:val="00A828F2"/>
    <w:rsid w:val="00A82A6F"/>
    <w:rsid w:val="00A82CA8"/>
    <w:rsid w:val="00A830E3"/>
    <w:rsid w:val="00A8323A"/>
    <w:rsid w:val="00A835E6"/>
    <w:rsid w:val="00A838C4"/>
    <w:rsid w:val="00A8394F"/>
    <w:rsid w:val="00A843BC"/>
    <w:rsid w:val="00A84880"/>
    <w:rsid w:val="00A84948"/>
    <w:rsid w:val="00A84AC0"/>
    <w:rsid w:val="00A84C20"/>
    <w:rsid w:val="00A84F6C"/>
    <w:rsid w:val="00A85501"/>
    <w:rsid w:val="00A85810"/>
    <w:rsid w:val="00A85868"/>
    <w:rsid w:val="00A858AF"/>
    <w:rsid w:val="00A85B68"/>
    <w:rsid w:val="00A85CA6"/>
    <w:rsid w:val="00A85E94"/>
    <w:rsid w:val="00A862D5"/>
    <w:rsid w:val="00A864B5"/>
    <w:rsid w:val="00A86594"/>
    <w:rsid w:val="00A86647"/>
    <w:rsid w:val="00A86B0B"/>
    <w:rsid w:val="00A86B59"/>
    <w:rsid w:val="00A86F41"/>
    <w:rsid w:val="00A8712A"/>
    <w:rsid w:val="00A87189"/>
    <w:rsid w:val="00A8734F"/>
    <w:rsid w:val="00A87583"/>
    <w:rsid w:val="00A878E3"/>
    <w:rsid w:val="00A87A2F"/>
    <w:rsid w:val="00A900E6"/>
    <w:rsid w:val="00A9028E"/>
    <w:rsid w:val="00A902D7"/>
    <w:rsid w:val="00A904E1"/>
    <w:rsid w:val="00A90522"/>
    <w:rsid w:val="00A90557"/>
    <w:rsid w:val="00A9066A"/>
    <w:rsid w:val="00A9066D"/>
    <w:rsid w:val="00A906D9"/>
    <w:rsid w:val="00A9074A"/>
    <w:rsid w:val="00A9076B"/>
    <w:rsid w:val="00A90A07"/>
    <w:rsid w:val="00A90BA1"/>
    <w:rsid w:val="00A90CB7"/>
    <w:rsid w:val="00A90DA2"/>
    <w:rsid w:val="00A9144D"/>
    <w:rsid w:val="00A9161A"/>
    <w:rsid w:val="00A91984"/>
    <w:rsid w:val="00A919D2"/>
    <w:rsid w:val="00A91C1A"/>
    <w:rsid w:val="00A91E6B"/>
    <w:rsid w:val="00A9204F"/>
    <w:rsid w:val="00A9220D"/>
    <w:rsid w:val="00A9237F"/>
    <w:rsid w:val="00A92942"/>
    <w:rsid w:val="00A92C07"/>
    <w:rsid w:val="00A93004"/>
    <w:rsid w:val="00A9307B"/>
    <w:rsid w:val="00A930B9"/>
    <w:rsid w:val="00A93394"/>
    <w:rsid w:val="00A93411"/>
    <w:rsid w:val="00A935ED"/>
    <w:rsid w:val="00A93B3F"/>
    <w:rsid w:val="00A93BB7"/>
    <w:rsid w:val="00A93D70"/>
    <w:rsid w:val="00A93E3D"/>
    <w:rsid w:val="00A93EA4"/>
    <w:rsid w:val="00A93F88"/>
    <w:rsid w:val="00A9444E"/>
    <w:rsid w:val="00A94BCA"/>
    <w:rsid w:val="00A94EC1"/>
    <w:rsid w:val="00A95042"/>
    <w:rsid w:val="00A95139"/>
    <w:rsid w:val="00A95221"/>
    <w:rsid w:val="00A95226"/>
    <w:rsid w:val="00A95308"/>
    <w:rsid w:val="00A95420"/>
    <w:rsid w:val="00A95580"/>
    <w:rsid w:val="00A958DF"/>
    <w:rsid w:val="00A95E7C"/>
    <w:rsid w:val="00A96088"/>
    <w:rsid w:val="00A9611E"/>
    <w:rsid w:val="00A96233"/>
    <w:rsid w:val="00A96234"/>
    <w:rsid w:val="00A9623E"/>
    <w:rsid w:val="00A9630E"/>
    <w:rsid w:val="00A966CE"/>
    <w:rsid w:val="00A969A3"/>
    <w:rsid w:val="00A96ACF"/>
    <w:rsid w:val="00A96B12"/>
    <w:rsid w:val="00A96E23"/>
    <w:rsid w:val="00A96FEE"/>
    <w:rsid w:val="00A9702C"/>
    <w:rsid w:val="00A97227"/>
    <w:rsid w:val="00A9744C"/>
    <w:rsid w:val="00A97587"/>
    <w:rsid w:val="00A9782A"/>
    <w:rsid w:val="00A97967"/>
    <w:rsid w:val="00A979B8"/>
    <w:rsid w:val="00A97AF6"/>
    <w:rsid w:val="00AA0042"/>
    <w:rsid w:val="00AA01C9"/>
    <w:rsid w:val="00AA028F"/>
    <w:rsid w:val="00AA05CC"/>
    <w:rsid w:val="00AA0666"/>
    <w:rsid w:val="00AA06B6"/>
    <w:rsid w:val="00AA09A9"/>
    <w:rsid w:val="00AA0BDE"/>
    <w:rsid w:val="00AA0F08"/>
    <w:rsid w:val="00AA0F21"/>
    <w:rsid w:val="00AA15DD"/>
    <w:rsid w:val="00AA1F79"/>
    <w:rsid w:val="00AA2170"/>
    <w:rsid w:val="00AA24D9"/>
    <w:rsid w:val="00AA2989"/>
    <w:rsid w:val="00AA2B6C"/>
    <w:rsid w:val="00AA2B86"/>
    <w:rsid w:val="00AA301C"/>
    <w:rsid w:val="00AA3025"/>
    <w:rsid w:val="00AA314E"/>
    <w:rsid w:val="00AA324B"/>
    <w:rsid w:val="00AA329F"/>
    <w:rsid w:val="00AA3374"/>
    <w:rsid w:val="00AA33E0"/>
    <w:rsid w:val="00AA34E5"/>
    <w:rsid w:val="00AA3616"/>
    <w:rsid w:val="00AA370C"/>
    <w:rsid w:val="00AA3793"/>
    <w:rsid w:val="00AA3B5B"/>
    <w:rsid w:val="00AA3C2D"/>
    <w:rsid w:val="00AA3CB7"/>
    <w:rsid w:val="00AA3D44"/>
    <w:rsid w:val="00AA3D94"/>
    <w:rsid w:val="00AA44CE"/>
    <w:rsid w:val="00AA459D"/>
    <w:rsid w:val="00AA4649"/>
    <w:rsid w:val="00AA4795"/>
    <w:rsid w:val="00AA48BB"/>
    <w:rsid w:val="00AA49AA"/>
    <w:rsid w:val="00AA4BEC"/>
    <w:rsid w:val="00AA4D33"/>
    <w:rsid w:val="00AA4EC7"/>
    <w:rsid w:val="00AA4F67"/>
    <w:rsid w:val="00AA4FFE"/>
    <w:rsid w:val="00AA514F"/>
    <w:rsid w:val="00AA527A"/>
    <w:rsid w:val="00AA53BF"/>
    <w:rsid w:val="00AA5518"/>
    <w:rsid w:val="00AA589F"/>
    <w:rsid w:val="00AA5914"/>
    <w:rsid w:val="00AA591E"/>
    <w:rsid w:val="00AA59DD"/>
    <w:rsid w:val="00AA5AED"/>
    <w:rsid w:val="00AA5DCD"/>
    <w:rsid w:val="00AA60AA"/>
    <w:rsid w:val="00AA618E"/>
    <w:rsid w:val="00AA64C2"/>
    <w:rsid w:val="00AA653D"/>
    <w:rsid w:val="00AA658E"/>
    <w:rsid w:val="00AA6954"/>
    <w:rsid w:val="00AA6AF1"/>
    <w:rsid w:val="00AA6BAD"/>
    <w:rsid w:val="00AA6BDA"/>
    <w:rsid w:val="00AA6D11"/>
    <w:rsid w:val="00AA6D47"/>
    <w:rsid w:val="00AA6D99"/>
    <w:rsid w:val="00AA70D3"/>
    <w:rsid w:val="00AA72F8"/>
    <w:rsid w:val="00AA75AE"/>
    <w:rsid w:val="00AA75FB"/>
    <w:rsid w:val="00AA7674"/>
    <w:rsid w:val="00AA782C"/>
    <w:rsid w:val="00AA7A8F"/>
    <w:rsid w:val="00AA7B83"/>
    <w:rsid w:val="00AA7D81"/>
    <w:rsid w:val="00AB020B"/>
    <w:rsid w:val="00AB0255"/>
    <w:rsid w:val="00AB0311"/>
    <w:rsid w:val="00AB033F"/>
    <w:rsid w:val="00AB03C1"/>
    <w:rsid w:val="00AB0611"/>
    <w:rsid w:val="00AB0684"/>
    <w:rsid w:val="00AB07D5"/>
    <w:rsid w:val="00AB0DB7"/>
    <w:rsid w:val="00AB118C"/>
    <w:rsid w:val="00AB11CF"/>
    <w:rsid w:val="00AB12D5"/>
    <w:rsid w:val="00AB16BB"/>
    <w:rsid w:val="00AB18FF"/>
    <w:rsid w:val="00AB1994"/>
    <w:rsid w:val="00AB19D3"/>
    <w:rsid w:val="00AB1A9F"/>
    <w:rsid w:val="00AB1AA9"/>
    <w:rsid w:val="00AB1DCB"/>
    <w:rsid w:val="00AB1FAF"/>
    <w:rsid w:val="00AB1FE2"/>
    <w:rsid w:val="00AB2048"/>
    <w:rsid w:val="00AB213D"/>
    <w:rsid w:val="00AB243C"/>
    <w:rsid w:val="00AB2508"/>
    <w:rsid w:val="00AB26B6"/>
    <w:rsid w:val="00AB29A5"/>
    <w:rsid w:val="00AB2C23"/>
    <w:rsid w:val="00AB2E54"/>
    <w:rsid w:val="00AB304E"/>
    <w:rsid w:val="00AB315C"/>
    <w:rsid w:val="00AB325A"/>
    <w:rsid w:val="00AB3371"/>
    <w:rsid w:val="00AB3A4C"/>
    <w:rsid w:val="00AB3BB7"/>
    <w:rsid w:val="00AB3D1F"/>
    <w:rsid w:val="00AB3E72"/>
    <w:rsid w:val="00AB3F69"/>
    <w:rsid w:val="00AB3FE8"/>
    <w:rsid w:val="00AB401D"/>
    <w:rsid w:val="00AB4A3B"/>
    <w:rsid w:val="00AB4A52"/>
    <w:rsid w:val="00AB4A75"/>
    <w:rsid w:val="00AB4B53"/>
    <w:rsid w:val="00AB4C36"/>
    <w:rsid w:val="00AB4C6A"/>
    <w:rsid w:val="00AB502D"/>
    <w:rsid w:val="00AB509B"/>
    <w:rsid w:val="00AB5152"/>
    <w:rsid w:val="00AB5159"/>
    <w:rsid w:val="00AB530C"/>
    <w:rsid w:val="00AB55E4"/>
    <w:rsid w:val="00AB564F"/>
    <w:rsid w:val="00AB56B3"/>
    <w:rsid w:val="00AB57E2"/>
    <w:rsid w:val="00AB5A20"/>
    <w:rsid w:val="00AB5A91"/>
    <w:rsid w:val="00AB5B72"/>
    <w:rsid w:val="00AB5BDF"/>
    <w:rsid w:val="00AB5D13"/>
    <w:rsid w:val="00AB5F0C"/>
    <w:rsid w:val="00AB5F22"/>
    <w:rsid w:val="00AB61D3"/>
    <w:rsid w:val="00AB65BA"/>
    <w:rsid w:val="00AB679C"/>
    <w:rsid w:val="00AB69FD"/>
    <w:rsid w:val="00AB6AA3"/>
    <w:rsid w:val="00AB6B0E"/>
    <w:rsid w:val="00AB6B73"/>
    <w:rsid w:val="00AB6BF3"/>
    <w:rsid w:val="00AB6C12"/>
    <w:rsid w:val="00AB6D45"/>
    <w:rsid w:val="00AB7213"/>
    <w:rsid w:val="00AB773C"/>
    <w:rsid w:val="00AB7C55"/>
    <w:rsid w:val="00AB7C6C"/>
    <w:rsid w:val="00AB7E34"/>
    <w:rsid w:val="00AB7E4E"/>
    <w:rsid w:val="00AC00A9"/>
    <w:rsid w:val="00AC06DB"/>
    <w:rsid w:val="00AC0713"/>
    <w:rsid w:val="00AC089B"/>
    <w:rsid w:val="00AC089C"/>
    <w:rsid w:val="00AC0911"/>
    <w:rsid w:val="00AC093D"/>
    <w:rsid w:val="00AC09BB"/>
    <w:rsid w:val="00AC09C3"/>
    <w:rsid w:val="00AC0CA8"/>
    <w:rsid w:val="00AC0EBB"/>
    <w:rsid w:val="00AC0F99"/>
    <w:rsid w:val="00AC1301"/>
    <w:rsid w:val="00AC17EF"/>
    <w:rsid w:val="00AC1930"/>
    <w:rsid w:val="00AC19E9"/>
    <w:rsid w:val="00AC1B4F"/>
    <w:rsid w:val="00AC1C5C"/>
    <w:rsid w:val="00AC1D0A"/>
    <w:rsid w:val="00AC2081"/>
    <w:rsid w:val="00AC2185"/>
    <w:rsid w:val="00AC232E"/>
    <w:rsid w:val="00AC2528"/>
    <w:rsid w:val="00AC289B"/>
    <w:rsid w:val="00AC298B"/>
    <w:rsid w:val="00AC2DBE"/>
    <w:rsid w:val="00AC2DDF"/>
    <w:rsid w:val="00AC2E25"/>
    <w:rsid w:val="00AC3210"/>
    <w:rsid w:val="00AC3652"/>
    <w:rsid w:val="00AC3785"/>
    <w:rsid w:val="00AC3A4F"/>
    <w:rsid w:val="00AC3D10"/>
    <w:rsid w:val="00AC3EA4"/>
    <w:rsid w:val="00AC3ED8"/>
    <w:rsid w:val="00AC3FA2"/>
    <w:rsid w:val="00AC437D"/>
    <w:rsid w:val="00AC44C2"/>
    <w:rsid w:val="00AC44F4"/>
    <w:rsid w:val="00AC47B6"/>
    <w:rsid w:val="00AC4C56"/>
    <w:rsid w:val="00AC4C80"/>
    <w:rsid w:val="00AC5224"/>
    <w:rsid w:val="00AC5476"/>
    <w:rsid w:val="00AC555D"/>
    <w:rsid w:val="00AC55C0"/>
    <w:rsid w:val="00AC5741"/>
    <w:rsid w:val="00AC587E"/>
    <w:rsid w:val="00AC5981"/>
    <w:rsid w:val="00AC59A2"/>
    <w:rsid w:val="00AC5A1E"/>
    <w:rsid w:val="00AC5C07"/>
    <w:rsid w:val="00AC5C84"/>
    <w:rsid w:val="00AC615A"/>
    <w:rsid w:val="00AC674B"/>
    <w:rsid w:val="00AC6784"/>
    <w:rsid w:val="00AC6955"/>
    <w:rsid w:val="00AC698C"/>
    <w:rsid w:val="00AC6B04"/>
    <w:rsid w:val="00AC6CEA"/>
    <w:rsid w:val="00AC6D4C"/>
    <w:rsid w:val="00AC6E42"/>
    <w:rsid w:val="00AC6F54"/>
    <w:rsid w:val="00AC71DE"/>
    <w:rsid w:val="00AC7618"/>
    <w:rsid w:val="00AC76FA"/>
    <w:rsid w:val="00AC7B01"/>
    <w:rsid w:val="00AC7E96"/>
    <w:rsid w:val="00AC7F1B"/>
    <w:rsid w:val="00AC7F3D"/>
    <w:rsid w:val="00AC7FC6"/>
    <w:rsid w:val="00AD0330"/>
    <w:rsid w:val="00AD04F2"/>
    <w:rsid w:val="00AD054C"/>
    <w:rsid w:val="00AD056B"/>
    <w:rsid w:val="00AD09E4"/>
    <w:rsid w:val="00AD0CCC"/>
    <w:rsid w:val="00AD0D0A"/>
    <w:rsid w:val="00AD0EC7"/>
    <w:rsid w:val="00AD0F27"/>
    <w:rsid w:val="00AD1138"/>
    <w:rsid w:val="00AD1252"/>
    <w:rsid w:val="00AD12C2"/>
    <w:rsid w:val="00AD13E0"/>
    <w:rsid w:val="00AD1609"/>
    <w:rsid w:val="00AD19C1"/>
    <w:rsid w:val="00AD1A4B"/>
    <w:rsid w:val="00AD1B24"/>
    <w:rsid w:val="00AD1C3D"/>
    <w:rsid w:val="00AD1DAD"/>
    <w:rsid w:val="00AD1EFE"/>
    <w:rsid w:val="00AD21E2"/>
    <w:rsid w:val="00AD2318"/>
    <w:rsid w:val="00AD2856"/>
    <w:rsid w:val="00AD2A8B"/>
    <w:rsid w:val="00AD2AFB"/>
    <w:rsid w:val="00AD2CD7"/>
    <w:rsid w:val="00AD34A5"/>
    <w:rsid w:val="00AD37D9"/>
    <w:rsid w:val="00AD396F"/>
    <w:rsid w:val="00AD3A3D"/>
    <w:rsid w:val="00AD3E16"/>
    <w:rsid w:val="00AD3E1E"/>
    <w:rsid w:val="00AD3ED5"/>
    <w:rsid w:val="00AD4074"/>
    <w:rsid w:val="00AD41CD"/>
    <w:rsid w:val="00AD4AAE"/>
    <w:rsid w:val="00AD4B31"/>
    <w:rsid w:val="00AD512B"/>
    <w:rsid w:val="00AD5517"/>
    <w:rsid w:val="00AD5534"/>
    <w:rsid w:val="00AD57F8"/>
    <w:rsid w:val="00AD59A5"/>
    <w:rsid w:val="00AD5AF1"/>
    <w:rsid w:val="00AD6393"/>
    <w:rsid w:val="00AD645E"/>
    <w:rsid w:val="00AD66B2"/>
    <w:rsid w:val="00AD68C4"/>
    <w:rsid w:val="00AD6AAD"/>
    <w:rsid w:val="00AD6C1D"/>
    <w:rsid w:val="00AD7223"/>
    <w:rsid w:val="00AD761A"/>
    <w:rsid w:val="00AD77A2"/>
    <w:rsid w:val="00AD7973"/>
    <w:rsid w:val="00AD7B14"/>
    <w:rsid w:val="00AE00F4"/>
    <w:rsid w:val="00AE0121"/>
    <w:rsid w:val="00AE0190"/>
    <w:rsid w:val="00AE01C8"/>
    <w:rsid w:val="00AE0207"/>
    <w:rsid w:val="00AE0281"/>
    <w:rsid w:val="00AE031A"/>
    <w:rsid w:val="00AE0453"/>
    <w:rsid w:val="00AE045F"/>
    <w:rsid w:val="00AE0E84"/>
    <w:rsid w:val="00AE0F17"/>
    <w:rsid w:val="00AE16A6"/>
    <w:rsid w:val="00AE1724"/>
    <w:rsid w:val="00AE18EF"/>
    <w:rsid w:val="00AE1AB6"/>
    <w:rsid w:val="00AE1B96"/>
    <w:rsid w:val="00AE1EB7"/>
    <w:rsid w:val="00AE1ECE"/>
    <w:rsid w:val="00AE1FD6"/>
    <w:rsid w:val="00AE2032"/>
    <w:rsid w:val="00AE2191"/>
    <w:rsid w:val="00AE23F8"/>
    <w:rsid w:val="00AE245C"/>
    <w:rsid w:val="00AE259F"/>
    <w:rsid w:val="00AE26D9"/>
    <w:rsid w:val="00AE27E1"/>
    <w:rsid w:val="00AE29F5"/>
    <w:rsid w:val="00AE2B1E"/>
    <w:rsid w:val="00AE2B98"/>
    <w:rsid w:val="00AE2CF8"/>
    <w:rsid w:val="00AE2E9C"/>
    <w:rsid w:val="00AE3353"/>
    <w:rsid w:val="00AE33DE"/>
    <w:rsid w:val="00AE3446"/>
    <w:rsid w:val="00AE34D2"/>
    <w:rsid w:val="00AE358F"/>
    <w:rsid w:val="00AE35A6"/>
    <w:rsid w:val="00AE373A"/>
    <w:rsid w:val="00AE3B0F"/>
    <w:rsid w:val="00AE3E26"/>
    <w:rsid w:val="00AE4046"/>
    <w:rsid w:val="00AE418C"/>
    <w:rsid w:val="00AE439F"/>
    <w:rsid w:val="00AE468E"/>
    <w:rsid w:val="00AE470E"/>
    <w:rsid w:val="00AE4A89"/>
    <w:rsid w:val="00AE4E7E"/>
    <w:rsid w:val="00AE4F80"/>
    <w:rsid w:val="00AE516A"/>
    <w:rsid w:val="00AE53FD"/>
    <w:rsid w:val="00AE5683"/>
    <w:rsid w:val="00AE57BF"/>
    <w:rsid w:val="00AE57FC"/>
    <w:rsid w:val="00AE5A2B"/>
    <w:rsid w:val="00AE5B77"/>
    <w:rsid w:val="00AE602F"/>
    <w:rsid w:val="00AE6138"/>
    <w:rsid w:val="00AE644A"/>
    <w:rsid w:val="00AE656E"/>
    <w:rsid w:val="00AE671A"/>
    <w:rsid w:val="00AE6834"/>
    <w:rsid w:val="00AE68EF"/>
    <w:rsid w:val="00AE6A3B"/>
    <w:rsid w:val="00AE6C14"/>
    <w:rsid w:val="00AE6D78"/>
    <w:rsid w:val="00AE6DA5"/>
    <w:rsid w:val="00AE71F8"/>
    <w:rsid w:val="00AE72B6"/>
    <w:rsid w:val="00AE7522"/>
    <w:rsid w:val="00AE762D"/>
    <w:rsid w:val="00AE7B55"/>
    <w:rsid w:val="00AE7C3F"/>
    <w:rsid w:val="00AE7CF1"/>
    <w:rsid w:val="00AE7D80"/>
    <w:rsid w:val="00AE7F1B"/>
    <w:rsid w:val="00AF008A"/>
    <w:rsid w:val="00AF024A"/>
    <w:rsid w:val="00AF02C6"/>
    <w:rsid w:val="00AF03EC"/>
    <w:rsid w:val="00AF0750"/>
    <w:rsid w:val="00AF0754"/>
    <w:rsid w:val="00AF08F6"/>
    <w:rsid w:val="00AF0C10"/>
    <w:rsid w:val="00AF0CD4"/>
    <w:rsid w:val="00AF0CE1"/>
    <w:rsid w:val="00AF0D2E"/>
    <w:rsid w:val="00AF13E3"/>
    <w:rsid w:val="00AF13F6"/>
    <w:rsid w:val="00AF155D"/>
    <w:rsid w:val="00AF1597"/>
    <w:rsid w:val="00AF188D"/>
    <w:rsid w:val="00AF1925"/>
    <w:rsid w:val="00AF1B27"/>
    <w:rsid w:val="00AF1FB4"/>
    <w:rsid w:val="00AF2009"/>
    <w:rsid w:val="00AF227F"/>
    <w:rsid w:val="00AF241F"/>
    <w:rsid w:val="00AF26E1"/>
    <w:rsid w:val="00AF2748"/>
    <w:rsid w:val="00AF27D3"/>
    <w:rsid w:val="00AF28A8"/>
    <w:rsid w:val="00AF296A"/>
    <w:rsid w:val="00AF2B5F"/>
    <w:rsid w:val="00AF2B9A"/>
    <w:rsid w:val="00AF2BE0"/>
    <w:rsid w:val="00AF2D12"/>
    <w:rsid w:val="00AF2E69"/>
    <w:rsid w:val="00AF3087"/>
    <w:rsid w:val="00AF31EF"/>
    <w:rsid w:val="00AF34CA"/>
    <w:rsid w:val="00AF3592"/>
    <w:rsid w:val="00AF36A7"/>
    <w:rsid w:val="00AF36AE"/>
    <w:rsid w:val="00AF37B4"/>
    <w:rsid w:val="00AF3BD8"/>
    <w:rsid w:val="00AF3E6E"/>
    <w:rsid w:val="00AF41ED"/>
    <w:rsid w:val="00AF49F5"/>
    <w:rsid w:val="00AF4A1C"/>
    <w:rsid w:val="00AF5126"/>
    <w:rsid w:val="00AF5150"/>
    <w:rsid w:val="00AF53D1"/>
    <w:rsid w:val="00AF54E0"/>
    <w:rsid w:val="00AF54F5"/>
    <w:rsid w:val="00AF554D"/>
    <w:rsid w:val="00AF55C2"/>
    <w:rsid w:val="00AF57CB"/>
    <w:rsid w:val="00AF5B68"/>
    <w:rsid w:val="00AF5CFD"/>
    <w:rsid w:val="00AF6145"/>
    <w:rsid w:val="00AF66A7"/>
    <w:rsid w:val="00AF6986"/>
    <w:rsid w:val="00AF71E5"/>
    <w:rsid w:val="00AF7217"/>
    <w:rsid w:val="00AF73FA"/>
    <w:rsid w:val="00AF741F"/>
    <w:rsid w:val="00AF7781"/>
    <w:rsid w:val="00AF796D"/>
    <w:rsid w:val="00AF7A0B"/>
    <w:rsid w:val="00AF7D54"/>
    <w:rsid w:val="00AF7F9D"/>
    <w:rsid w:val="00B00209"/>
    <w:rsid w:val="00B00594"/>
    <w:rsid w:val="00B00773"/>
    <w:rsid w:val="00B00879"/>
    <w:rsid w:val="00B008C0"/>
    <w:rsid w:val="00B00926"/>
    <w:rsid w:val="00B00DA7"/>
    <w:rsid w:val="00B00F70"/>
    <w:rsid w:val="00B01322"/>
    <w:rsid w:val="00B0155B"/>
    <w:rsid w:val="00B01582"/>
    <w:rsid w:val="00B01A38"/>
    <w:rsid w:val="00B01CE1"/>
    <w:rsid w:val="00B01E7C"/>
    <w:rsid w:val="00B0204A"/>
    <w:rsid w:val="00B020EB"/>
    <w:rsid w:val="00B02579"/>
    <w:rsid w:val="00B025BE"/>
    <w:rsid w:val="00B028C5"/>
    <w:rsid w:val="00B02B61"/>
    <w:rsid w:val="00B02EC4"/>
    <w:rsid w:val="00B02FEC"/>
    <w:rsid w:val="00B0307F"/>
    <w:rsid w:val="00B03731"/>
    <w:rsid w:val="00B03C14"/>
    <w:rsid w:val="00B03E72"/>
    <w:rsid w:val="00B03E96"/>
    <w:rsid w:val="00B03FA4"/>
    <w:rsid w:val="00B03FDA"/>
    <w:rsid w:val="00B04F10"/>
    <w:rsid w:val="00B04FA3"/>
    <w:rsid w:val="00B05297"/>
    <w:rsid w:val="00B053DD"/>
    <w:rsid w:val="00B0582F"/>
    <w:rsid w:val="00B05902"/>
    <w:rsid w:val="00B05B1B"/>
    <w:rsid w:val="00B05D96"/>
    <w:rsid w:val="00B06221"/>
    <w:rsid w:val="00B0623A"/>
    <w:rsid w:val="00B0653E"/>
    <w:rsid w:val="00B06724"/>
    <w:rsid w:val="00B06866"/>
    <w:rsid w:val="00B06913"/>
    <w:rsid w:val="00B06A26"/>
    <w:rsid w:val="00B06D0F"/>
    <w:rsid w:val="00B06ED0"/>
    <w:rsid w:val="00B06EE6"/>
    <w:rsid w:val="00B06F0C"/>
    <w:rsid w:val="00B076A5"/>
    <w:rsid w:val="00B07928"/>
    <w:rsid w:val="00B07A01"/>
    <w:rsid w:val="00B07AE8"/>
    <w:rsid w:val="00B07B78"/>
    <w:rsid w:val="00B10131"/>
    <w:rsid w:val="00B10167"/>
    <w:rsid w:val="00B102B2"/>
    <w:rsid w:val="00B1042E"/>
    <w:rsid w:val="00B10A65"/>
    <w:rsid w:val="00B10B9C"/>
    <w:rsid w:val="00B10DE8"/>
    <w:rsid w:val="00B10E29"/>
    <w:rsid w:val="00B10F62"/>
    <w:rsid w:val="00B110F6"/>
    <w:rsid w:val="00B1112D"/>
    <w:rsid w:val="00B112E0"/>
    <w:rsid w:val="00B11452"/>
    <w:rsid w:val="00B11662"/>
    <w:rsid w:val="00B11735"/>
    <w:rsid w:val="00B1177F"/>
    <w:rsid w:val="00B117A4"/>
    <w:rsid w:val="00B11887"/>
    <w:rsid w:val="00B118CD"/>
    <w:rsid w:val="00B11911"/>
    <w:rsid w:val="00B11C27"/>
    <w:rsid w:val="00B11C60"/>
    <w:rsid w:val="00B11F08"/>
    <w:rsid w:val="00B11F0E"/>
    <w:rsid w:val="00B12039"/>
    <w:rsid w:val="00B1214D"/>
    <w:rsid w:val="00B12278"/>
    <w:rsid w:val="00B123F2"/>
    <w:rsid w:val="00B12543"/>
    <w:rsid w:val="00B1274E"/>
    <w:rsid w:val="00B128E5"/>
    <w:rsid w:val="00B12B12"/>
    <w:rsid w:val="00B12C9D"/>
    <w:rsid w:val="00B12FE0"/>
    <w:rsid w:val="00B1312C"/>
    <w:rsid w:val="00B131CD"/>
    <w:rsid w:val="00B13403"/>
    <w:rsid w:val="00B1367E"/>
    <w:rsid w:val="00B13B8A"/>
    <w:rsid w:val="00B13C46"/>
    <w:rsid w:val="00B13DE1"/>
    <w:rsid w:val="00B1429C"/>
    <w:rsid w:val="00B143AF"/>
    <w:rsid w:val="00B147D7"/>
    <w:rsid w:val="00B14C75"/>
    <w:rsid w:val="00B14CEC"/>
    <w:rsid w:val="00B14D7C"/>
    <w:rsid w:val="00B14E27"/>
    <w:rsid w:val="00B14F51"/>
    <w:rsid w:val="00B15359"/>
    <w:rsid w:val="00B15608"/>
    <w:rsid w:val="00B1573E"/>
    <w:rsid w:val="00B15A93"/>
    <w:rsid w:val="00B15ECF"/>
    <w:rsid w:val="00B15FC7"/>
    <w:rsid w:val="00B16363"/>
    <w:rsid w:val="00B16457"/>
    <w:rsid w:val="00B16655"/>
    <w:rsid w:val="00B16A17"/>
    <w:rsid w:val="00B16D1E"/>
    <w:rsid w:val="00B16FEC"/>
    <w:rsid w:val="00B17071"/>
    <w:rsid w:val="00B17574"/>
    <w:rsid w:val="00B175F3"/>
    <w:rsid w:val="00B177CF"/>
    <w:rsid w:val="00B177FA"/>
    <w:rsid w:val="00B17D84"/>
    <w:rsid w:val="00B20390"/>
    <w:rsid w:val="00B20506"/>
    <w:rsid w:val="00B20BB7"/>
    <w:rsid w:val="00B21295"/>
    <w:rsid w:val="00B212C6"/>
    <w:rsid w:val="00B2154C"/>
    <w:rsid w:val="00B216BC"/>
    <w:rsid w:val="00B2172D"/>
    <w:rsid w:val="00B21809"/>
    <w:rsid w:val="00B21A7A"/>
    <w:rsid w:val="00B21CF2"/>
    <w:rsid w:val="00B21F42"/>
    <w:rsid w:val="00B2200F"/>
    <w:rsid w:val="00B22217"/>
    <w:rsid w:val="00B225FB"/>
    <w:rsid w:val="00B22643"/>
    <w:rsid w:val="00B227CD"/>
    <w:rsid w:val="00B22869"/>
    <w:rsid w:val="00B229B2"/>
    <w:rsid w:val="00B22F08"/>
    <w:rsid w:val="00B230B5"/>
    <w:rsid w:val="00B23671"/>
    <w:rsid w:val="00B23CAF"/>
    <w:rsid w:val="00B23E2B"/>
    <w:rsid w:val="00B24186"/>
    <w:rsid w:val="00B243C2"/>
    <w:rsid w:val="00B2461F"/>
    <w:rsid w:val="00B2470F"/>
    <w:rsid w:val="00B24750"/>
    <w:rsid w:val="00B24828"/>
    <w:rsid w:val="00B24961"/>
    <w:rsid w:val="00B24D06"/>
    <w:rsid w:val="00B24E64"/>
    <w:rsid w:val="00B250B2"/>
    <w:rsid w:val="00B250B9"/>
    <w:rsid w:val="00B25818"/>
    <w:rsid w:val="00B25847"/>
    <w:rsid w:val="00B259AF"/>
    <w:rsid w:val="00B25B19"/>
    <w:rsid w:val="00B25CB7"/>
    <w:rsid w:val="00B25EA9"/>
    <w:rsid w:val="00B25EB2"/>
    <w:rsid w:val="00B2614A"/>
    <w:rsid w:val="00B26237"/>
    <w:rsid w:val="00B26273"/>
    <w:rsid w:val="00B264E1"/>
    <w:rsid w:val="00B2670C"/>
    <w:rsid w:val="00B26F02"/>
    <w:rsid w:val="00B26F29"/>
    <w:rsid w:val="00B26F99"/>
    <w:rsid w:val="00B2707A"/>
    <w:rsid w:val="00B271FE"/>
    <w:rsid w:val="00B27393"/>
    <w:rsid w:val="00B2747E"/>
    <w:rsid w:val="00B274E9"/>
    <w:rsid w:val="00B277A2"/>
    <w:rsid w:val="00B2788D"/>
    <w:rsid w:val="00B278BC"/>
    <w:rsid w:val="00B279EF"/>
    <w:rsid w:val="00B27C5A"/>
    <w:rsid w:val="00B27CFF"/>
    <w:rsid w:val="00B302A9"/>
    <w:rsid w:val="00B302BF"/>
    <w:rsid w:val="00B30784"/>
    <w:rsid w:val="00B30859"/>
    <w:rsid w:val="00B3085A"/>
    <w:rsid w:val="00B30D46"/>
    <w:rsid w:val="00B30E27"/>
    <w:rsid w:val="00B30E44"/>
    <w:rsid w:val="00B31071"/>
    <w:rsid w:val="00B314F4"/>
    <w:rsid w:val="00B31512"/>
    <w:rsid w:val="00B317C3"/>
    <w:rsid w:val="00B31B1D"/>
    <w:rsid w:val="00B31D6E"/>
    <w:rsid w:val="00B31E46"/>
    <w:rsid w:val="00B31F54"/>
    <w:rsid w:val="00B31F70"/>
    <w:rsid w:val="00B31FC0"/>
    <w:rsid w:val="00B32372"/>
    <w:rsid w:val="00B323F6"/>
    <w:rsid w:val="00B32405"/>
    <w:rsid w:val="00B32458"/>
    <w:rsid w:val="00B324AF"/>
    <w:rsid w:val="00B324FE"/>
    <w:rsid w:val="00B32A1A"/>
    <w:rsid w:val="00B32BE5"/>
    <w:rsid w:val="00B32C81"/>
    <w:rsid w:val="00B32F1C"/>
    <w:rsid w:val="00B33100"/>
    <w:rsid w:val="00B334AF"/>
    <w:rsid w:val="00B337F5"/>
    <w:rsid w:val="00B33A90"/>
    <w:rsid w:val="00B33CE4"/>
    <w:rsid w:val="00B3413F"/>
    <w:rsid w:val="00B34222"/>
    <w:rsid w:val="00B34267"/>
    <w:rsid w:val="00B3434E"/>
    <w:rsid w:val="00B34541"/>
    <w:rsid w:val="00B34613"/>
    <w:rsid w:val="00B34C61"/>
    <w:rsid w:val="00B34E68"/>
    <w:rsid w:val="00B3526C"/>
    <w:rsid w:val="00B3597C"/>
    <w:rsid w:val="00B35BAC"/>
    <w:rsid w:val="00B35F39"/>
    <w:rsid w:val="00B35FBE"/>
    <w:rsid w:val="00B36207"/>
    <w:rsid w:val="00B36300"/>
    <w:rsid w:val="00B36543"/>
    <w:rsid w:val="00B3660B"/>
    <w:rsid w:val="00B3660F"/>
    <w:rsid w:val="00B3678D"/>
    <w:rsid w:val="00B36CD1"/>
    <w:rsid w:val="00B36ED0"/>
    <w:rsid w:val="00B373A2"/>
    <w:rsid w:val="00B375C2"/>
    <w:rsid w:val="00B375D3"/>
    <w:rsid w:val="00B37808"/>
    <w:rsid w:val="00B37C1F"/>
    <w:rsid w:val="00B37F08"/>
    <w:rsid w:val="00B402E2"/>
    <w:rsid w:val="00B4057D"/>
    <w:rsid w:val="00B405BE"/>
    <w:rsid w:val="00B406D6"/>
    <w:rsid w:val="00B40A12"/>
    <w:rsid w:val="00B40A2F"/>
    <w:rsid w:val="00B40A36"/>
    <w:rsid w:val="00B40AB0"/>
    <w:rsid w:val="00B40AB2"/>
    <w:rsid w:val="00B40ED2"/>
    <w:rsid w:val="00B40EEC"/>
    <w:rsid w:val="00B40EF7"/>
    <w:rsid w:val="00B412E8"/>
    <w:rsid w:val="00B4157A"/>
    <w:rsid w:val="00B41899"/>
    <w:rsid w:val="00B41B9E"/>
    <w:rsid w:val="00B41E3D"/>
    <w:rsid w:val="00B42003"/>
    <w:rsid w:val="00B42142"/>
    <w:rsid w:val="00B422E2"/>
    <w:rsid w:val="00B42334"/>
    <w:rsid w:val="00B423BB"/>
    <w:rsid w:val="00B426D4"/>
    <w:rsid w:val="00B427E9"/>
    <w:rsid w:val="00B428C6"/>
    <w:rsid w:val="00B42A46"/>
    <w:rsid w:val="00B42BAC"/>
    <w:rsid w:val="00B42EF7"/>
    <w:rsid w:val="00B42FEF"/>
    <w:rsid w:val="00B431D8"/>
    <w:rsid w:val="00B43220"/>
    <w:rsid w:val="00B4323F"/>
    <w:rsid w:val="00B432A1"/>
    <w:rsid w:val="00B435F2"/>
    <w:rsid w:val="00B43913"/>
    <w:rsid w:val="00B440E4"/>
    <w:rsid w:val="00B44101"/>
    <w:rsid w:val="00B44121"/>
    <w:rsid w:val="00B4419B"/>
    <w:rsid w:val="00B442D0"/>
    <w:rsid w:val="00B442F2"/>
    <w:rsid w:val="00B4477D"/>
    <w:rsid w:val="00B448A2"/>
    <w:rsid w:val="00B448EF"/>
    <w:rsid w:val="00B44A46"/>
    <w:rsid w:val="00B44B2A"/>
    <w:rsid w:val="00B44CF9"/>
    <w:rsid w:val="00B4513B"/>
    <w:rsid w:val="00B452B2"/>
    <w:rsid w:val="00B456B1"/>
    <w:rsid w:val="00B458AA"/>
    <w:rsid w:val="00B45AE8"/>
    <w:rsid w:val="00B45C33"/>
    <w:rsid w:val="00B45D24"/>
    <w:rsid w:val="00B46066"/>
    <w:rsid w:val="00B4620D"/>
    <w:rsid w:val="00B46B22"/>
    <w:rsid w:val="00B46C93"/>
    <w:rsid w:val="00B46C9A"/>
    <w:rsid w:val="00B46E3C"/>
    <w:rsid w:val="00B471F2"/>
    <w:rsid w:val="00B47395"/>
    <w:rsid w:val="00B4790A"/>
    <w:rsid w:val="00B47FDA"/>
    <w:rsid w:val="00B500EF"/>
    <w:rsid w:val="00B50596"/>
    <w:rsid w:val="00B5060C"/>
    <w:rsid w:val="00B507B0"/>
    <w:rsid w:val="00B50AC0"/>
    <w:rsid w:val="00B50B11"/>
    <w:rsid w:val="00B50E21"/>
    <w:rsid w:val="00B50E24"/>
    <w:rsid w:val="00B50E41"/>
    <w:rsid w:val="00B50EC8"/>
    <w:rsid w:val="00B50EDC"/>
    <w:rsid w:val="00B51134"/>
    <w:rsid w:val="00B51407"/>
    <w:rsid w:val="00B5140A"/>
    <w:rsid w:val="00B51A35"/>
    <w:rsid w:val="00B51B61"/>
    <w:rsid w:val="00B51EA3"/>
    <w:rsid w:val="00B524B9"/>
    <w:rsid w:val="00B527C9"/>
    <w:rsid w:val="00B52AE7"/>
    <w:rsid w:val="00B52CD6"/>
    <w:rsid w:val="00B52DE3"/>
    <w:rsid w:val="00B52EF3"/>
    <w:rsid w:val="00B52F0F"/>
    <w:rsid w:val="00B531B4"/>
    <w:rsid w:val="00B53263"/>
    <w:rsid w:val="00B534EB"/>
    <w:rsid w:val="00B534F5"/>
    <w:rsid w:val="00B535C6"/>
    <w:rsid w:val="00B5385E"/>
    <w:rsid w:val="00B53980"/>
    <w:rsid w:val="00B53A0D"/>
    <w:rsid w:val="00B53A85"/>
    <w:rsid w:val="00B53C98"/>
    <w:rsid w:val="00B53D26"/>
    <w:rsid w:val="00B5410C"/>
    <w:rsid w:val="00B54110"/>
    <w:rsid w:val="00B54298"/>
    <w:rsid w:val="00B54558"/>
    <w:rsid w:val="00B54941"/>
    <w:rsid w:val="00B54E33"/>
    <w:rsid w:val="00B54F81"/>
    <w:rsid w:val="00B55015"/>
    <w:rsid w:val="00B5528E"/>
    <w:rsid w:val="00B5536F"/>
    <w:rsid w:val="00B55460"/>
    <w:rsid w:val="00B554A8"/>
    <w:rsid w:val="00B554E0"/>
    <w:rsid w:val="00B55515"/>
    <w:rsid w:val="00B55872"/>
    <w:rsid w:val="00B55B45"/>
    <w:rsid w:val="00B55C0A"/>
    <w:rsid w:val="00B562C3"/>
    <w:rsid w:val="00B56363"/>
    <w:rsid w:val="00B56383"/>
    <w:rsid w:val="00B5647D"/>
    <w:rsid w:val="00B56853"/>
    <w:rsid w:val="00B56C8A"/>
    <w:rsid w:val="00B56CA3"/>
    <w:rsid w:val="00B57046"/>
    <w:rsid w:val="00B570EE"/>
    <w:rsid w:val="00B57234"/>
    <w:rsid w:val="00B57394"/>
    <w:rsid w:val="00B575E3"/>
    <w:rsid w:val="00B5772E"/>
    <w:rsid w:val="00B579F1"/>
    <w:rsid w:val="00B57C16"/>
    <w:rsid w:val="00B57C62"/>
    <w:rsid w:val="00B57FC1"/>
    <w:rsid w:val="00B57FC6"/>
    <w:rsid w:val="00B60084"/>
    <w:rsid w:val="00B603DC"/>
    <w:rsid w:val="00B60669"/>
    <w:rsid w:val="00B606D4"/>
    <w:rsid w:val="00B60BD5"/>
    <w:rsid w:val="00B60C1B"/>
    <w:rsid w:val="00B6107D"/>
    <w:rsid w:val="00B61152"/>
    <w:rsid w:val="00B6137E"/>
    <w:rsid w:val="00B6143A"/>
    <w:rsid w:val="00B61468"/>
    <w:rsid w:val="00B61492"/>
    <w:rsid w:val="00B614E6"/>
    <w:rsid w:val="00B61680"/>
    <w:rsid w:val="00B6179A"/>
    <w:rsid w:val="00B618F1"/>
    <w:rsid w:val="00B61AF7"/>
    <w:rsid w:val="00B61B0C"/>
    <w:rsid w:val="00B61B62"/>
    <w:rsid w:val="00B61F7D"/>
    <w:rsid w:val="00B620D0"/>
    <w:rsid w:val="00B62171"/>
    <w:rsid w:val="00B622EC"/>
    <w:rsid w:val="00B62321"/>
    <w:rsid w:val="00B623B3"/>
    <w:rsid w:val="00B624D5"/>
    <w:rsid w:val="00B6261A"/>
    <w:rsid w:val="00B62BC2"/>
    <w:rsid w:val="00B62BD0"/>
    <w:rsid w:val="00B62C8F"/>
    <w:rsid w:val="00B62C96"/>
    <w:rsid w:val="00B62D0D"/>
    <w:rsid w:val="00B630E8"/>
    <w:rsid w:val="00B63306"/>
    <w:rsid w:val="00B633E2"/>
    <w:rsid w:val="00B6353A"/>
    <w:rsid w:val="00B6369B"/>
    <w:rsid w:val="00B63A69"/>
    <w:rsid w:val="00B63B50"/>
    <w:rsid w:val="00B63CC3"/>
    <w:rsid w:val="00B63D25"/>
    <w:rsid w:val="00B64185"/>
    <w:rsid w:val="00B641AA"/>
    <w:rsid w:val="00B646A4"/>
    <w:rsid w:val="00B646CF"/>
    <w:rsid w:val="00B64B5A"/>
    <w:rsid w:val="00B64DCB"/>
    <w:rsid w:val="00B64DD8"/>
    <w:rsid w:val="00B64E50"/>
    <w:rsid w:val="00B650E5"/>
    <w:rsid w:val="00B651FC"/>
    <w:rsid w:val="00B65574"/>
    <w:rsid w:val="00B65712"/>
    <w:rsid w:val="00B6591A"/>
    <w:rsid w:val="00B65A7B"/>
    <w:rsid w:val="00B65E39"/>
    <w:rsid w:val="00B65F98"/>
    <w:rsid w:val="00B66154"/>
    <w:rsid w:val="00B661CC"/>
    <w:rsid w:val="00B663D7"/>
    <w:rsid w:val="00B6649F"/>
    <w:rsid w:val="00B66659"/>
    <w:rsid w:val="00B666E0"/>
    <w:rsid w:val="00B666F3"/>
    <w:rsid w:val="00B6689D"/>
    <w:rsid w:val="00B669EF"/>
    <w:rsid w:val="00B66A61"/>
    <w:rsid w:val="00B66B29"/>
    <w:rsid w:val="00B66DCC"/>
    <w:rsid w:val="00B6746D"/>
    <w:rsid w:val="00B67701"/>
    <w:rsid w:val="00B67759"/>
    <w:rsid w:val="00B678BA"/>
    <w:rsid w:val="00B679C4"/>
    <w:rsid w:val="00B679EF"/>
    <w:rsid w:val="00B67E43"/>
    <w:rsid w:val="00B67E4A"/>
    <w:rsid w:val="00B7034B"/>
    <w:rsid w:val="00B7038B"/>
    <w:rsid w:val="00B7059B"/>
    <w:rsid w:val="00B705CD"/>
    <w:rsid w:val="00B70BB3"/>
    <w:rsid w:val="00B70C71"/>
    <w:rsid w:val="00B71209"/>
    <w:rsid w:val="00B71704"/>
    <w:rsid w:val="00B717B5"/>
    <w:rsid w:val="00B71AD5"/>
    <w:rsid w:val="00B71CDE"/>
    <w:rsid w:val="00B71F94"/>
    <w:rsid w:val="00B721A5"/>
    <w:rsid w:val="00B72A0E"/>
    <w:rsid w:val="00B72EF8"/>
    <w:rsid w:val="00B730CC"/>
    <w:rsid w:val="00B732D3"/>
    <w:rsid w:val="00B73531"/>
    <w:rsid w:val="00B73725"/>
    <w:rsid w:val="00B73911"/>
    <w:rsid w:val="00B73BCE"/>
    <w:rsid w:val="00B73D36"/>
    <w:rsid w:val="00B73D7E"/>
    <w:rsid w:val="00B74142"/>
    <w:rsid w:val="00B743F5"/>
    <w:rsid w:val="00B7440D"/>
    <w:rsid w:val="00B74669"/>
    <w:rsid w:val="00B746AF"/>
    <w:rsid w:val="00B747D5"/>
    <w:rsid w:val="00B74854"/>
    <w:rsid w:val="00B748F9"/>
    <w:rsid w:val="00B74AFA"/>
    <w:rsid w:val="00B74D41"/>
    <w:rsid w:val="00B7513E"/>
    <w:rsid w:val="00B75320"/>
    <w:rsid w:val="00B75661"/>
    <w:rsid w:val="00B75CFC"/>
    <w:rsid w:val="00B75EFD"/>
    <w:rsid w:val="00B76499"/>
    <w:rsid w:val="00B76675"/>
    <w:rsid w:val="00B76788"/>
    <w:rsid w:val="00B7685D"/>
    <w:rsid w:val="00B77289"/>
    <w:rsid w:val="00B773B2"/>
    <w:rsid w:val="00B773CB"/>
    <w:rsid w:val="00B7740B"/>
    <w:rsid w:val="00B779C0"/>
    <w:rsid w:val="00B77A8C"/>
    <w:rsid w:val="00B77ABA"/>
    <w:rsid w:val="00B77C83"/>
    <w:rsid w:val="00B77CC1"/>
    <w:rsid w:val="00B77DC6"/>
    <w:rsid w:val="00B8012F"/>
    <w:rsid w:val="00B803DB"/>
    <w:rsid w:val="00B80694"/>
    <w:rsid w:val="00B808E9"/>
    <w:rsid w:val="00B809D1"/>
    <w:rsid w:val="00B80B67"/>
    <w:rsid w:val="00B80CAF"/>
    <w:rsid w:val="00B80D44"/>
    <w:rsid w:val="00B813C6"/>
    <w:rsid w:val="00B814A5"/>
    <w:rsid w:val="00B815ED"/>
    <w:rsid w:val="00B817A7"/>
    <w:rsid w:val="00B81963"/>
    <w:rsid w:val="00B81964"/>
    <w:rsid w:val="00B819C1"/>
    <w:rsid w:val="00B81A41"/>
    <w:rsid w:val="00B81A97"/>
    <w:rsid w:val="00B81B14"/>
    <w:rsid w:val="00B81DA8"/>
    <w:rsid w:val="00B82648"/>
    <w:rsid w:val="00B828D0"/>
    <w:rsid w:val="00B82D51"/>
    <w:rsid w:val="00B831B5"/>
    <w:rsid w:val="00B832BB"/>
    <w:rsid w:val="00B833A7"/>
    <w:rsid w:val="00B83439"/>
    <w:rsid w:val="00B835EC"/>
    <w:rsid w:val="00B83789"/>
    <w:rsid w:val="00B837ED"/>
    <w:rsid w:val="00B83B79"/>
    <w:rsid w:val="00B83CA8"/>
    <w:rsid w:val="00B83D91"/>
    <w:rsid w:val="00B83E46"/>
    <w:rsid w:val="00B84298"/>
    <w:rsid w:val="00B8441A"/>
    <w:rsid w:val="00B846B8"/>
    <w:rsid w:val="00B84841"/>
    <w:rsid w:val="00B848ED"/>
    <w:rsid w:val="00B84902"/>
    <w:rsid w:val="00B84A00"/>
    <w:rsid w:val="00B84AF9"/>
    <w:rsid w:val="00B84D8C"/>
    <w:rsid w:val="00B84F42"/>
    <w:rsid w:val="00B85254"/>
    <w:rsid w:val="00B85B87"/>
    <w:rsid w:val="00B85DA5"/>
    <w:rsid w:val="00B85FD8"/>
    <w:rsid w:val="00B86B3A"/>
    <w:rsid w:val="00B86C2D"/>
    <w:rsid w:val="00B86CD7"/>
    <w:rsid w:val="00B86E97"/>
    <w:rsid w:val="00B86EF3"/>
    <w:rsid w:val="00B870F2"/>
    <w:rsid w:val="00B873BB"/>
    <w:rsid w:val="00B8752A"/>
    <w:rsid w:val="00B87AF2"/>
    <w:rsid w:val="00B87BB3"/>
    <w:rsid w:val="00B87C3A"/>
    <w:rsid w:val="00B87CEF"/>
    <w:rsid w:val="00B87E2E"/>
    <w:rsid w:val="00B87EF9"/>
    <w:rsid w:val="00B87FB7"/>
    <w:rsid w:val="00B90092"/>
    <w:rsid w:val="00B90255"/>
    <w:rsid w:val="00B90587"/>
    <w:rsid w:val="00B907C9"/>
    <w:rsid w:val="00B90932"/>
    <w:rsid w:val="00B909D3"/>
    <w:rsid w:val="00B90BDF"/>
    <w:rsid w:val="00B9100F"/>
    <w:rsid w:val="00B910B7"/>
    <w:rsid w:val="00B914B5"/>
    <w:rsid w:val="00B915C0"/>
    <w:rsid w:val="00B915D8"/>
    <w:rsid w:val="00B91854"/>
    <w:rsid w:val="00B91AA4"/>
    <w:rsid w:val="00B91FC2"/>
    <w:rsid w:val="00B9203F"/>
    <w:rsid w:val="00B92459"/>
    <w:rsid w:val="00B9256C"/>
    <w:rsid w:val="00B9297C"/>
    <w:rsid w:val="00B92B07"/>
    <w:rsid w:val="00B92E2B"/>
    <w:rsid w:val="00B92F26"/>
    <w:rsid w:val="00B9313D"/>
    <w:rsid w:val="00B931B5"/>
    <w:rsid w:val="00B93307"/>
    <w:rsid w:val="00B935C1"/>
    <w:rsid w:val="00B9362E"/>
    <w:rsid w:val="00B936C4"/>
    <w:rsid w:val="00B9377E"/>
    <w:rsid w:val="00B93791"/>
    <w:rsid w:val="00B93853"/>
    <w:rsid w:val="00B9399A"/>
    <w:rsid w:val="00B93F34"/>
    <w:rsid w:val="00B93F52"/>
    <w:rsid w:val="00B94515"/>
    <w:rsid w:val="00B945F2"/>
    <w:rsid w:val="00B94655"/>
    <w:rsid w:val="00B94682"/>
    <w:rsid w:val="00B946D9"/>
    <w:rsid w:val="00B9472F"/>
    <w:rsid w:val="00B94A01"/>
    <w:rsid w:val="00B94A4F"/>
    <w:rsid w:val="00B94C1A"/>
    <w:rsid w:val="00B94CE2"/>
    <w:rsid w:val="00B94CFB"/>
    <w:rsid w:val="00B94D65"/>
    <w:rsid w:val="00B94DDD"/>
    <w:rsid w:val="00B94E5E"/>
    <w:rsid w:val="00B94E79"/>
    <w:rsid w:val="00B94F6B"/>
    <w:rsid w:val="00B95544"/>
    <w:rsid w:val="00B9569D"/>
    <w:rsid w:val="00B957F2"/>
    <w:rsid w:val="00B95AAB"/>
    <w:rsid w:val="00B95DE4"/>
    <w:rsid w:val="00B95E57"/>
    <w:rsid w:val="00B95F1B"/>
    <w:rsid w:val="00B96490"/>
    <w:rsid w:val="00B96889"/>
    <w:rsid w:val="00B96C8A"/>
    <w:rsid w:val="00B96D8B"/>
    <w:rsid w:val="00B96DBA"/>
    <w:rsid w:val="00B96DE4"/>
    <w:rsid w:val="00B96EB1"/>
    <w:rsid w:val="00B97347"/>
    <w:rsid w:val="00B9762E"/>
    <w:rsid w:val="00B976FF"/>
    <w:rsid w:val="00B9777F"/>
    <w:rsid w:val="00B97781"/>
    <w:rsid w:val="00B97D02"/>
    <w:rsid w:val="00B97E00"/>
    <w:rsid w:val="00B97E72"/>
    <w:rsid w:val="00B97EB1"/>
    <w:rsid w:val="00B97F3D"/>
    <w:rsid w:val="00BA0298"/>
    <w:rsid w:val="00BA0312"/>
    <w:rsid w:val="00BA03CF"/>
    <w:rsid w:val="00BA0413"/>
    <w:rsid w:val="00BA0D34"/>
    <w:rsid w:val="00BA0F52"/>
    <w:rsid w:val="00BA0FFE"/>
    <w:rsid w:val="00BA124E"/>
    <w:rsid w:val="00BA1346"/>
    <w:rsid w:val="00BA1840"/>
    <w:rsid w:val="00BA1997"/>
    <w:rsid w:val="00BA1AE1"/>
    <w:rsid w:val="00BA1C89"/>
    <w:rsid w:val="00BA1D92"/>
    <w:rsid w:val="00BA1EC7"/>
    <w:rsid w:val="00BA202E"/>
    <w:rsid w:val="00BA204E"/>
    <w:rsid w:val="00BA2095"/>
    <w:rsid w:val="00BA2175"/>
    <w:rsid w:val="00BA22E9"/>
    <w:rsid w:val="00BA257F"/>
    <w:rsid w:val="00BA269F"/>
    <w:rsid w:val="00BA26CD"/>
    <w:rsid w:val="00BA2820"/>
    <w:rsid w:val="00BA2911"/>
    <w:rsid w:val="00BA29F7"/>
    <w:rsid w:val="00BA2BFF"/>
    <w:rsid w:val="00BA2D1A"/>
    <w:rsid w:val="00BA2D68"/>
    <w:rsid w:val="00BA2EB1"/>
    <w:rsid w:val="00BA3173"/>
    <w:rsid w:val="00BA32D9"/>
    <w:rsid w:val="00BA32DE"/>
    <w:rsid w:val="00BA33EA"/>
    <w:rsid w:val="00BA35AF"/>
    <w:rsid w:val="00BA36C2"/>
    <w:rsid w:val="00BA3710"/>
    <w:rsid w:val="00BA371E"/>
    <w:rsid w:val="00BA37DE"/>
    <w:rsid w:val="00BA3B21"/>
    <w:rsid w:val="00BA3E76"/>
    <w:rsid w:val="00BA40C1"/>
    <w:rsid w:val="00BA4223"/>
    <w:rsid w:val="00BA49AB"/>
    <w:rsid w:val="00BA4B8D"/>
    <w:rsid w:val="00BA4E30"/>
    <w:rsid w:val="00BA4EF2"/>
    <w:rsid w:val="00BA5077"/>
    <w:rsid w:val="00BA5192"/>
    <w:rsid w:val="00BA54CB"/>
    <w:rsid w:val="00BA5716"/>
    <w:rsid w:val="00BA5921"/>
    <w:rsid w:val="00BA5A22"/>
    <w:rsid w:val="00BA5D8B"/>
    <w:rsid w:val="00BA5E90"/>
    <w:rsid w:val="00BA6556"/>
    <w:rsid w:val="00BA66B7"/>
    <w:rsid w:val="00BA6837"/>
    <w:rsid w:val="00BA68CC"/>
    <w:rsid w:val="00BA6909"/>
    <w:rsid w:val="00BA697F"/>
    <w:rsid w:val="00BA6E6E"/>
    <w:rsid w:val="00BA74FA"/>
    <w:rsid w:val="00BA75AB"/>
    <w:rsid w:val="00BA75DB"/>
    <w:rsid w:val="00BA7A3A"/>
    <w:rsid w:val="00BB004D"/>
    <w:rsid w:val="00BB0157"/>
    <w:rsid w:val="00BB02A5"/>
    <w:rsid w:val="00BB0529"/>
    <w:rsid w:val="00BB0873"/>
    <w:rsid w:val="00BB099D"/>
    <w:rsid w:val="00BB09F7"/>
    <w:rsid w:val="00BB0B1C"/>
    <w:rsid w:val="00BB0B28"/>
    <w:rsid w:val="00BB0B62"/>
    <w:rsid w:val="00BB0DE0"/>
    <w:rsid w:val="00BB0E7A"/>
    <w:rsid w:val="00BB109E"/>
    <w:rsid w:val="00BB1140"/>
    <w:rsid w:val="00BB15A7"/>
    <w:rsid w:val="00BB171F"/>
    <w:rsid w:val="00BB18C2"/>
    <w:rsid w:val="00BB19E4"/>
    <w:rsid w:val="00BB1CB4"/>
    <w:rsid w:val="00BB2038"/>
    <w:rsid w:val="00BB2376"/>
    <w:rsid w:val="00BB2408"/>
    <w:rsid w:val="00BB24DA"/>
    <w:rsid w:val="00BB25C7"/>
    <w:rsid w:val="00BB26A5"/>
    <w:rsid w:val="00BB27F8"/>
    <w:rsid w:val="00BB28A8"/>
    <w:rsid w:val="00BB2AF8"/>
    <w:rsid w:val="00BB2B8D"/>
    <w:rsid w:val="00BB2BBE"/>
    <w:rsid w:val="00BB2EB7"/>
    <w:rsid w:val="00BB3140"/>
    <w:rsid w:val="00BB3388"/>
    <w:rsid w:val="00BB33BC"/>
    <w:rsid w:val="00BB3BC6"/>
    <w:rsid w:val="00BB4009"/>
    <w:rsid w:val="00BB404E"/>
    <w:rsid w:val="00BB435A"/>
    <w:rsid w:val="00BB43FD"/>
    <w:rsid w:val="00BB48D4"/>
    <w:rsid w:val="00BB48FA"/>
    <w:rsid w:val="00BB502D"/>
    <w:rsid w:val="00BB507C"/>
    <w:rsid w:val="00BB50F0"/>
    <w:rsid w:val="00BB58B4"/>
    <w:rsid w:val="00BB5ABB"/>
    <w:rsid w:val="00BB5BCE"/>
    <w:rsid w:val="00BB5C07"/>
    <w:rsid w:val="00BB5C24"/>
    <w:rsid w:val="00BB5DF6"/>
    <w:rsid w:val="00BB5F10"/>
    <w:rsid w:val="00BB6099"/>
    <w:rsid w:val="00BB627F"/>
    <w:rsid w:val="00BB6498"/>
    <w:rsid w:val="00BB6561"/>
    <w:rsid w:val="00BB6980"/>
    <w:rsid w:val="00BB6EEE"/>
    <w:rsid w:val="00BB7051"/>
    <w:rsid w:val="00BB70E3"/>
    <w:rsid w:val="00BB71A0"/>
    <w:rsid w:val="00BB725E"/>
    <w:rsid w:val="00BB76E6"/>
    <w:rsid w:val="00BB795E"/>
    <w:rsid w:val="00BB7CC4"/>
    <w:rsid w:val="00BB7E80"/>
    <w:rsid w:val="00BC03CB"/>
    <w:rsid w:val="00BC0493"/>
    <w:rsid w:val="00BC0538"/>
    <w:rsid w:val="00BC064F"/>
    <w:rsid w:val="00BC06EA"/>
    <w:rsid w:val="00BC06FF"/>
    <w:rsid w:val="00BC07E2"/>
    <w:rsid w:val="00BC098A"/>
    <w:rsid w:val="00BC0AD4"/>
    <w:rsid w:val="00BC0F76"/>
    <w:rsid w:val="00BC1107"/>
    <w:rsid w:val="00BC1266"/>
    <w:rsid w:val="00BC15DF"/>
    <w:rsid w:val="00BC1904"/>
    <w:rsid w:val="00BC1B5D"/>
    <w:rsid w:val="00BC1B93"/>
    <w:rsid w:val="00BC1BBC"/>
    <w:rsid w:val="00BC1EF2"/>
    <w:rsid w:val="00BC23D9"/>
    <w:rsid w:val="00BC24C6"/>
    <w:rsid w:val="00BC2503"/>
    <w:rsid w:val="00BC2794"/>
    <w:rsid w:val="00BC2806"/>
    <w:rsid w:val="00BC2F4E"/>
    <w:rsid w:val="00BC307B"/>
    <w:rsid w:val="00BC3311"/>
    <w:rsid w:val="00BC3517"/>
    <w:rsid w:val="00BC4605"/>
    <w:rsid w:val="00BC4E1A"/>
    <w:rsid w:val="00BC5173"/>
    <w:rsid w:val="00BC552B"/>
    <w:rsid w:val="00BC55F8"/>
    <w:rsid w:val="00BC59CE"/>
    <w:rsid w:val="00BC5A89"/>
    <w:rsid w:val="00BC5AE4"/>
    <w:rsid w:val="00BC5D6C"/>
    <w:rsid w:val="00BC5E90"/>
    <w:rsid w:val="00BC702F"/>
    <w:rsid w:val="00BC71C5"/>
    <w:rsid w:val="00BC7515"/>
    <w:rsid w:val="00BC787E"/>
    <w:rsid w:val="00BC79DC"/>
    <w:rsid w:val="00BC7A84"/>
    <w:rsid w:val="00BC7A90"/>
    <w:rsid w:val="00BC7DDC"/>
    <w:rsid w:val="00BC7EEA"/>
    <w:rsid w:val="00BC7FC1"/>
    <w:rsid w:val="00BD0241"/>
    <w:rsid w:val="00BD07BD"/>
    <w:rsid w:val="00BD0D77"/>
    <w:rsid w:val="00BD0ED7"/>
    <w:rsid w:val="00BD0F60"/>
    <w:rsid w:val="00BD0F6F"/>
    <w:rsid w:val="00BD1070"/>
    <w:rsid w:val="00BD1BAB"/>
    <w:rsid w:val="00BD1D2D"/>
    <w:rsid w:val="00BD2117"/>
    <w:rsid w:val="00BD2AC8"/>
    <w:rsid w:val="00BD2C95"/>
    <w:rsid w:val="00BD3002"/>
    <w:rsid w:val="00BD31DE"/>
    <w:rsid w:val="00BD336E"/>
    <w:rsid w:val="00BD33BC"/>
    <w:rsid w:val="00BD35A3"/>
    <w:rsid w:val="00BD3AAE"/>
    <w:rsid w:val="00BD3DD7"/>
    <w:rsid w:val="00BD3E07"/>
    <w:rsid w:val="00BD3EB0"/>
    <w:rsid w:val="00BD3EDA"/>
    <w:rsid w:val="00BD46F8"/>
    <w:rsid w:val="00BD485F"/>
    <w:rsid w:val="00BD4933"/>
    <w:rsid w:val="00BD4B47"/>
    <w:rsid w:val="00BD4C04"/>
    <w:rsid w:val="00BD4E23"/>
    <w:rsid w:val="00BD4F9F"/>
    <w:rsid w:val="00BD5155"/>
    <w:rsid w:val="00BD559A"/>
    <w:rsid w:val="00BD5811"/>
    <w:rsid w:val="00BD58EF"/>
    <w:rsid w:val="00BD5CE3"/>
    <w:rsid w:val="00BD5F29"/>
    <w:rsid w:val="00BD5F53"/>
    <w:rsid w:val="00BD5FCC"/>
    <w:rsid w:val="00BD61CE"/>
    <w:rsid w:val="00BD64F2"/>
    <w:rsid w:val="00BD6615"/>
    <w:rsid w:val="00BD6685"/>
    <w:rsid w:val="00BD6BE2"/>
    <w:rsid w:val="00BD6C09"/>
    <w:rsid w:val="00BD6C5E"/>
    <w:rsid w:val="00BD6D84"/>
    <w:rsid w:val="00BD6DC1"/>
    <w:rsid w:val="00BD738C"/>
    <w:rsid w:val="00BD7445"/>
    <w:rsid w:val="00BD74D9"/>
    <w:rsid w:val="00BD77A7"/>
    <w:rsid w:val="00BD79AD"/>
    <w:rsid w:val="00BD7B29"/>
    <w:rsid w:val="00BD7B41"/>
    <w:rsid w:val="00BD7C54"/>
    <w:rsid w:val="00BD7E5A"/>
    <w:rsid w:val="00BE0046"/>
    <w:rsid w:val="00BE0348"/>
    <w:rsid w:val="00BE050D"/>
    <w:rsid w:val="00BE059B"/>
    <w:rsid w:val="00BE05D8"/>
    <w:rsid w:val="00BE06D5"/>
    <w:rsid w:val="00BE077E"/>
    <w:rsid w:val="00BE0809"/>
    <w:rsid w:val="00BE0889"/>
    <w:rsid w:val="00BE0BD5"/>
    <w:rsid w:val="00BE0F6A"/>
    <w:rsid w:val="00BE128B"/>
    <w:rsid w:val="00BE1AE8"/>
    <w:rsid w:val="00BE1D94"/>
    <w:rsid w:val="00BE1F3F"/>
    <w:rsid w:val="00BE2290"/>
    <w:rsid w:val="00BE2573"/>
    <w:rsid w:val="00BE29C7"/>
    <w:rsid w:val="00BE2A22"/>
    <w:rsid w:val="00BE2B9F"/>
    <w:rsid w:val="00BE2BFA"/>
    <w:rsid w:val="00BE2E62"/>
    <w:rsid w:val="00BE315D"/>
    <w:rsid w:val="00BE3488"/>
    <w:rsid w:val="00BE34EE"/>
    <w:rsid w:val="00BE363B"/>
    <w:rsid w:val="00BE3759"/>
    <w:rsid w:val="00BE384E"/>
    <w:rsid w:val="00BE3DE0"/>
    <w:rsid w:val="00BE3EFC"/>
    <w:rsid w:val="00BE3F16"/>
    <w:rsid w:val="00BE3FB8"/>
    <w:rsid w:val="00BE410F"/>
    <w:rsid w:val="00BE46BB"/>
    <w:rsid w:val="00BE46C3"/>
    <w:rsid w:val="00BE4922"/>
    <w:rsid w:val="00BE4C5B"/>
    <w:rsid w:val="00BE4ED0"/>
    <w:rsid w:val="00BE5164"/>
    <w:rsid w:val="00BE5363"/>
    <w:rsid w:val="00BE548C"/>
    <w:rsid w:val="00BE54EE"/>
    <w:rsid w:val="00BE55A4"/>
    <w:rsid w:val="00BE55EE"/>
    <w:rsid w:val="00BE5742"/>
    <w:rsid w:val="00BE5AF5"/>
    <w:rsid w:val="00BE5B64"/>
    <w:rsid w:val="00BE5C3E"/>
    <w:rsid w:val="00BE5F55"/>
    <w:rsid w:val="00BE5FD4"/>
    <w:rsid w:val="00BE6089"/>
    <w:rsid w:val="00BE61A3"/>
    <w:rsid w:val="00BE61CD"/>
    <w:rsid w:val="00BE645F"/>
    <w:rsid w:val="00BE699C"/>
    <w:rsid w:val="00BE69BD"/>
    <w:rsid w:val="00BE6D20"/>
    <w:rsid w:val="00BE74F9"/>
    <w:rsid w:val="00BE7CD5"/>
    <w:rsid w:val="00BF00EB"/>
    <w:rsid w:val="00BF0515"/>
    <w:rsid w:val="00BF05D5"/>
    <w:rsid w:val="00BF067F"/>
    <w:rsid w:val="00BF0790"/>
    <w:rsid w:val="00BF082B"/>
    <w:rsid w:val="00BF0AD5"/>
    <w:rsid w:val="00BF0BAF"/>
    <w:rsid w:val="00BF0FA8"/>
    <w:rsid w:val="00BF0FAD"/>
    <w:rsid w:val="00BF1051"/>
    <w:rsid w:val="00BF155F"/>
    <w:rsid w:val="00BF16A0"/>
    <w:rsid w:val="00BF195F"/>
    <w:rsid w:val="00BF1AF3"/>
    <w:rsid w:val="00BF1B9F"/>
    <w:rsid w:val="00BF1E5B"/>
    <w:rsid w:val="00BF20A4"/>
    <w:rsid w:val="00BF22CF"/>
    <w:rsid w:val="00BF24EE"/>
    <w:rsid w:val="00BF298B"/>
    <w:rsid w:val="00BF304C"/>
    <w:rsid w:val="00BF3426"/>
    <w:rsid w:val="00BF34A9"/>
    <w:rsid w:val="00BF3539"/>
    <w:rsid w:val="00BF3F1B"/>
    <w:rsid w:val="00BF4053"/>
    <w:rsid w:val="00BF4158"/>
    <w:rsid w:val="00BF43A8"/>
    <w:rsid w:val="00BF43ED"/>
    <w:rsid w:val="00BF4463"/>
    <w:rsid w:val="00BF447B"/>
    <w:rsid w:val="00BF465A"/>
    <w:rsid w:val="00BF4676"/>
    <w:rsid w:val="00BF46F0"/>
    <w:rsid w:val="00BF4820"/>
    <w:rsid w:val="00BF4828"/>
    <w:rsid w:val="00BF4A59"/>
    <w:rsid w:val="00BF4BA3"/>
    <w:rsid w:val="00BF4D47"/>
    <w:rsid w:val="00BF4E01"/>
    <w:rsid w:val="00BF4E03"/>
    <w:rsid w:val="00BF4E1A"/>
    <w:rsid w:val="00BF557A"/>
    <w:rsid w:val="00BF5658"/>
    <w:rsid w:val="00BF569E"/>
    <w:rsid w:val="00BF5BD5"/>
    <w:rsid w:val="00BF5C86"/>
    <w:rsid w:val="00BF5E58"/>
    <w:rsid w:val="00BF5EBD"/>
    <w:rsid w:val="00BF6080"/>
    <w:rsid w:val="00BF60F6"/>
    <w:rsid w:val="00BF626E"/>
    <w:rsid w:val="00BF63F7"/>
    <w:rsid w:val="00BF6472"/>
    <w:rsid w:val="00BF650A"/>
    <w:rsid w:val="00BF6595"/>
    <w:rsid w:val="00BF65C3"/>
    <w:rsid w:val="00BF67AB"/>
    <w:rsid w:val="00BF6802"/>
    <w:rsid w:val="00BF6828"/>
    <w:rsid w:val="00BF689B"/>
    <w:rsid w:val="00BF6913"/>
    <w:rsid w:val="00BF698F"/>
    <w:rsid w:val="00BF6B5D"/>
    <w:rsid w:val="00BF6B67"/>
    <w:rsid w:val="00BF6F09"/>
    <w:rsid w:val="00BF6FEA"/>
    <w:rsid w:val="00BF719F"/>
    <w:rsid w:val="00BF79D0"/>
    <w:rsid w:val="00BF7AD8"/>
    <w:rsid w:val="00BF7D12"/>
    <w:rsid w:val="00BF7DBA"/>
    <w:rsid w:val="00BF7EA0"/>
    <w:rsid w:val="00C000EC"/>
    <w:rsid w:val="00C00296"/>
    <w:rsid w:val="00C00379"/>
    <w:rsid w:val="00C00600"/>
    <w:rsid w:val="00C00724"/>
    <w:rsid w:val="00C0099C"/>
    <w:rsid w:val="00C00A28"/>
    <w:rsid w:val="00C00B4E"/>
    <w:rsid w:val="00C01192"/>
    <w:rsid w:val="00C01444"/>
    <w:rsid w:val="00C0147D"/>
    <w:rsid w:val="00C0148A"/>
    <w:rsid w:val="00C01522"/>
    <w:rsid w:val="00C0154A"/>
    <w:rsid w:val="00C016C9"/>
    <w:rsid w:val="00C016DE"/>
    <w:rsid w:val="00C017A7"/>
    <w:rsid w:val="00C0197D"/>
    <w:rsid w:val="00C01C74"/>
    <w:rsid w:val="00C01F65"/>
    <w:rsid w:val="00C01FC8"/>
    <w:rsid w:val="00C02095"/>
    <w:rsid w:val="00C02237"/>
    <w:rsid w:val="00C026A7"/>
    <w:rsid w:val="00C02814"/>
    <w:rsid w:val="00C028A1"/>
    <w:rsid w:val="00C028AE"/>
    <w:rsid w:val="00C02AC2"/>
    <w:rsid w:val="00C02F34"/>
    <w:rsid w:val="00C031CA"/>
    <w:rsid w:val="00C03245"/>
    <w:rsid w:val="00C032F8"/>
    <w:rsid w:val="00C03445"/>
    <w:rsid w:val="00C03774"/>
    <w:rsid w:val="00C038E3"/>
    <w:rsid w:val="00C039D3"/>
    <w:rsid w:val="00C03C8D"/>
    <w:rsid w:val="00C040C4"/>
    <w:rsid w:val="00C04184"/>
    <w:rsid w:val="00C041F6"/>
    <w:rsid w:val="00C04373"/>
    <w:rsid w:val="00C04464"/>
    <w:rsid w:val="00C044EF"/>
    <w:rsid w:val="00C04681"/>
    <w:rsid w:val="00C046FE"/>
    <w:rsid w:val="00C0486C"/>
    <w:rsid w:val="00C0498D"/>
    <w:rsid w:val="00C04A8E"/>
    <w:rsid w:val="00C04B52"/>
    <w:rsid w:val="00C04BBC"/>
    <w:rsid w:val="00C04C43"/>
    <w:rsid w:val="00C057DC"/>
    <w:rsid w:val="00C05909"/>
    <w:rsid w:val="00C05D68"/>
    <w:rsid w:val="00C0606E"/>
    <w:rsid w:val="00C063DB"/>
    <w:rsid w:val="00C06533"/>
    <w:rsid w:val="00C0675A"/>
    <w:rsid w:val="00C067B7"/>
    <w:rsid w:val="00C067C1"/>
    <w:rsid w:val="00C06E70"/>
    <w:rsid w:val="00C06F54"/>
    <w:rsid w:val="00C070D0"/>
    <w:rsid w:val="00C07124"/>
    <w:rsid w:val="00C072D0"/>
    <w:rsid w:val="00C07318"/>
    <w:rsid w:val="00C07461"/>
    <w:rsid w:val="00C0776E"/>
    <w:rsid w:val="00C079B1"/>
    <w:rsid w:val="00C079DE"/>
    <w:rsid w:val="00C07A9D"/>
    <w:rsid w:val="00C07AEB"/>
    <w:rsid w:val="00C07C91"/>
    <w:rsid w:val="00C07DAB"/>
    <w:rsid w:val="00C07DEB"/>
    <w:rsid w:val="00C07ED6"/>
    <w:rsid w:val="00C10719"/>
    <w:rsid w:val="00C10934"/>
    <w:rsid w:val="00C10A2E"/>
    <w:rsid w:val="00C10CD9"/>
    <w:rsid w:val="00C110D4"/>
    <w:rsid w:val="00C110F0"/>
    <w:rsid w:val="00C117CB"/>
    <w:rsid w:val="00C11A43"/>
    <w:rsid w:val="00C11AF7"/>
    <w:rsid w:val="00C11AFA"/>
    <w:rsid w:val="00C11CDB"/>
    <w:rsid w:val="00C122CA"/>
    <w:rsid w:val="00C122E4"/>
    <w:rsid w:val="00C12763"/>
    <w:rsid w:val="00C12853"/>
    <w:rsid w:val="00C128B4"/>
    <w:rsid w:val="00C1290B"/>
    <w:rsid w:val="00C12A0F"/>
    <w:rsid w:val="00C12A18"/>
    <w:rsid w:val="00C12A91"/>
    <w:rsid w:val="00C12B0F"/>
    <w:rsid w:val="00C12EBE"/>
    <w:rsid w:val="00C13250"/>
    <w:rsid w:val="00C132C6"/>
    <w:rsid w:val="00C13363"/>
    <w:rsid w:val="00C14091"/>
    <w:rsid w:val="00C14201"/>
    <w:rsid w:val="00C144E8"/>
    <w:rsid w:val="00C144F3"/>
    <w:rsid w:val="00C149C3"/>
    <w:rsid w:val="00C14AA6"/>
    <w:rsid w:val="00C14AFA"/>
    <w:rsid w:val="00C14BF6"/>
    <w:rsid w:val="00C15092"/>
    <w:rsid w:val="00C150D1"/>
    <w:rsid w:val="00C151BE"/>
    <w:rsid w:val="00C154DA"/>
    <w:rsid w:val="00C154FC"/>
    <w:rsid w:val="00C1552E"/>
    <w:rsid w:val="00C15592"/>
    <w:rsid w:val="00C15D34"/>
    <w:rsid w:val="00C16837"/>
    <w:rsid w:val="00C169F8"/>
    <w:rsid w:val="00C16DA4"/>
    <w:rsid w:val="00C16FD8"/>
    <w:rsid w:val="00C172A7"/>
    <w:rsid w:val="00C17342"/>
    <w:rsid w:val="00C173FC"/>
    <w:rsid w:val="00C17435"/>
    <w:rsid w:val="00C1772A"/>
    <w:rsid w:val="00C17882"/>
    <w:rsid w:val="00C178F1"/>
    <w:rsid w:val="00C17945"/>
    <w:rsid w:val="00C17B4A"/>
    <w:rsid w:val="00C17BD2"/>
    <w:rsid w:val="00C17EC8"/>
    <w:rsid w:val="00C17EFD"/>
    <w:rsid w:val="00C20361"/>
    <w:rsid w:val="00C203CA"/>
    <w:rsid w:val="00C208FC"/>
    <w:rsid w:val="00C20D56"/>
    <w:rsid w:val="00C20FE7"/>
    <w:rsid w:val="00C210D2"/>
    <w:rsid w:val="00C21279"/>
    <w:rsid w:val="00C212DF"/>
    <w:rsid w:val="00C217EE"/>
    <w:rsid w:val="00C21C5E"/>
    <w:rsid w:val="00C21E14"/>
    <w:rsid w:val="00C21F4C"/>
    <w:rsid w:val="00C22162"/>
    <w:rsid w:val="00C2225B"/>
    <w:rsid w:val="00C223B4"/>
    <w:rsid w:val="00C223FB"/>
    <w:rsid w:val="00C2294F"/>
    <w:rsid w:val="00C235CF"/>
    <w:rsid w:val="00C23A56"/>
    <w:rsid w:val="00C23DC4"/>
    <w:rsid w:val="00C24100"/>
    <w:rsid w:val="00C24225"/>
    <w:rsid w:val="00C24736"/>
    <w:rsid w:val="00C24957"/>
    <w:rsid w:val="00C25014"/>
    <w:rsid w:val="00C25049"/>
    <w:rsid w:val="00C2518B"/>
    <w:rsid w:val="00C251AE"/>
    <w:rsid w:val="00C253C0"/>
    <w:rsid w:val="00C254DE"/>
    <w:rsid w:val="00C257FF"/>
    <w:rsid w:val="00C25ED3"/>
    <w:rsid w:val="00C26368"/>
    <w:rsid w:val="00C266B3"/>
    <w:rsid w:val="00C266C0"/>
    <w:rsid w:val="00C26768"/>
    <w:rsid w:val="00C26809"/>
    <w:rsid w:val="00C26B09"/>
    <w:rsid w:val="00C26BCC"/>
    <w:rsid w:val="00C273FB"/>
    <w:rsid w:val="00C2751F"/>
    <w:rsid w:val="00C2786E"/>
    <w:rsid w:val="00C27A0D"/>
    <w:rsid w:val="00C27B07"/>
    <w:rsid w:val="00C27B61"/>
    <w:rsid w:val="00C27D5D"/>
    <w:rsid w:val="00C3028D"/>
    <w:rsid w:val="00C3032C"/>
    <w:rsid w:val="00C30331"/>
    <w:rsid w:val="00C30590"/>
    <w:rsid w:val="00C306A7"/>
    <w:rsid w:val="00C308E5"/>
    <w:rsid w:val="00C30D35"/>
    <w:rsid w:val="00C31403"/>
    <w:rsid w:val="00C317B8"/>
    <w:rsid w:val="00C31891"/>
    <w:rsid w:val="00C31BCC"/>
    <w:rsid w:val="00C31BCF"/>
    <w:rsid w:val="00C31BD3"/>
    <w:rsid w:val="00C31C39"/>
    <w:rsid w:val="00C31C3C"/>
    <w:rsid w:val="00C32056"/>
    <w:rsid w:val="00C32449"/>
    <w:rsid w:val="00C32497"/>
    <w:rsid w:val="00C324F4"/>
    <w:rsid w:val="00C325D5"/>
    <w:rsid w:val="00C32604"/>
    <w:rsid w:val="00C32B99"/>
    <w:rsid w:val="00C32CA4"/>
    <w:rsid w:val="00C32CF3"/>
    <w:rsid w:val="00C33301"/>
    <w:rsid w:val="00C333E5"/>
    <w:rsid w:val="00C335E7"/>
    <w:rsid w:val="00C33744"/>
    <w:rsid w:val="00C337F6"/>
    <w:rsid w:val="00C339EE"/>
    <w:rsid w:val="00C33A69"/>
    <w:rsid w:val="00C33C41"/>
    <w:rsid w:val="00C33C64"/>
    <w:rsid w:val="00C33C7F"/>
    <w:rsid w:val="00C33C83"/>
    <w:rsid w:val="00C33ECA"/>
    <w:rsid w:val="00C3404B"/>
    <w:rsid w:val="00C341A9"/>
    <w:rsid w:val="00C34343"/>
    <w:rsid w:val="00C34366"/>
    <w:rsid w:val="00C344AC"/>
    <w:rsid w:val="00C34562"/>
    <w:rsid w:val="00C346C4"/>
    <w:rsid w:val="00C34810"/>
    <w:rsid w:val="00C34B46"/>
    <w:rsid w:val="00C34B5C"/>
    <w:rsid w:val="00C34DFE"/>
    <w:rsid w:val="00C35347"/>
    <w:rsid w:val="00C3570C"/>
    <w:rsid w:val="00C35817"/>
    <w:rsid w:val="00C358F8"/>
    <w:rsid w:val="00C35D4D"/>
    <w:rsid w:val="00C35F8E"/>
    <w:rsid w:val="00C361C3"/>
    <w:rsid w:val="00C3695F"/>
    <w:rsid w:val="00C36C2A"/>
    <w:rsid w:val="00C36D0D"/>
    <w:rsid w:val="00C374B9"/>
    <w:rsid w:val="00C37840"/>
    <w:rsid w:val="00C379C0"/>
    <w:rsid w:val="00C37DEA"/>
    <w:rsid w:val="00C37F4D"/>
    <w:rsid w:val="00C400CA"/>
    <w:rsid w:val="00C40182"/>
    <w:rsid w:val="00C40266"/>
    <w:rsid w:val="00C403A1"/>
    <w:rsid w:val="00C404C7"/>
    <w:rsid w:val="00C4058E"/>
    <w:rsid w:val="00C40770"/>
    <w:rsid w:val="00C40817"/>
    <w:rsid w:val="00C40DB4"/>
    <w:rsid w:val="00C40ED0"/>
    <w:rsid w:val="00C40F0D"/>
    <w:rsid w:val="00C40FC8"/>
    <w:rsid w:val="00C40FF6"/>
    <w:rsid w:val="00C41531"/>
    <w:rsid w:val="00C417A5"/>
    <w:rsid w:val="00C41A93"/>
    <w:rsid w:val="00C41AD7"/>
    <w:rsid w:val="00C41AE3"/>
    <w:rsid w:val="00C41BB0"/>
    <w:rsid w:val="00C41C48"/>
    <w:rsid w:val="00C41F96"/>
    <w:rsid w:val="00C41F9A"/>
    <w:rsid w:val="00C41FC4"/>
    <w:rsid w:val="00C4232C"/>
    <w:rsid w:val="00C42781"/>
    <w:rsid w:val="00C428DB"/>
    <w:rsid w:val="00C42D09"/>
    <w:rsid w:val="00C42D22"/>
    <w:rsid w:val="00C42D4B"/>
    <w:rsid w:val="00C42F3D"/>
    <w:rsid w:val="00C430E2"/>
    <w:rsid w:val="00C436B9"/>
    <w:rsid w:val="00C4391C"/>
    <w:rsid w:val="00C439B6"/>
    <w:rsid w:val="00C43C20"/>
    <w:rsid w:val="00C43F6B"/>
    <w:rsid w:val="00C44197"/>
    <w:rsid w:val="00C44464"/>
    <w:rsid w:val="00C446A5"/>
    <w:rsid w:val="00C44958"/>
    <w:rsid w:val="00C449A0"/>
    <w:rsid w:val="00C45185"/>
    <w:rsid w:val="00C45658"/>
    <w:rsid w:val="00C45E7D"/>
    <w:rsid w:val="00C45F25"/>
    <w:rsid w:val="00C46166"/>
    <w:rsid w:val="00C461DA"/>
    <w:rsid w:val="00C461F4"/>
    <w:rsid w:val="00C462C7"/>
    <w:rsid w:val="00C46463"/>
    <w:rsid w:val="00C46570"/>
    <w:rsid w:val="00C4702D"/>
    <w:rsid w:val="00C47611"/>
    <w:rsid w:val="00C47B7E"/>
    <w:rsid w:val="00C47C7D"/>
    <w:rsid w:val="00C47FC6"/>
    <w:rsid w:val="00C50083"/>
    <w:rsid w:val="00C5008E"/>
    <w:rsid w:val="00C5023A"/>
    <w:rsid w:val="00C5058A"/>
    <w:rsid w:val="00C505DA"/>
    <w:rsid w:val="00C50767"/>
    <w:rsid w:val="00C50768"/>
    <w:rsid w:val="00C50B11"/>
    <w:rsid w:val="00C50D1A"/>
    <w:rsid w:val="00C513E7"/>
    <w:rsid w:val="00C514A8"/>
    <w:rsid w:val="00C515FA"/>
    <w:rsid w:val="00C51653"/>
    <w:rsid w:val="00C5169D"/>
    <w:rsid w:val="00C517B2"/>
    <w:rsid w:val="00C51AB5"/>
    <w:rsid w:val="00C51B46"/>
    <w:rsid w:val="00C51F3D"/>
    <w:rsid w:val="00C52102"/>
    <w:rsid w:val="00C523FB"/>
    <w:rsid w:val="00C52588"/>
    <w:rsid w:val="00C52681"/>
    <w:rsid w:val="00C52BA5"/>
    <w:rsid w:val="00C52C4C"/>
    <w:rsid w:val="00C52DA1"/>
    <w:rsid w:val="00C52DB4"/>
    <w:rsid w:val="00C5318A"/>
    <w:rsid w:val="00C53397"/>
    <w:rsid w:val="00C535B5"/>
    <w:rsid w:val="00C53667"/>
    <w:rsid w:val="00C53834"/>
    <w:rsid w:val="00C53959"/>
    <w:rsid w:val="00C5397F"/>
    <w:rsid w:val="00C53ACA"/>
    <w:rsid w:val="00C53BCD"/>
    <w:rsid w:val="00C53C3B"/>
    <w:rsid w:val="00C53C78"/>
    <w:rsid w:val="00C53D27"/>
    <w:rsid w:val="00C543BE"/>
    <w:rsid w:val="00C5462E"/>
    <w:rsid w:val="00C547AC"/>
    <w:rsid w:val="00C5493E"/>
    <w:rsid w:val="00C54B0C"/>
    <w:rsid w:val="00C54BA0"/>
    <w:rsid w:val="00C54D4B"/>
    <w:rsid w:val="00C54E9A"/>
    <w:rsid w:val="00C5511B"/>
    <w:rsid w:val="00C5517B"/>
    <w:rsid w:val="00C55290"/>
    <w:rsid w:val="00C553B6"/>
    <w:rsid w:val="00C554CB"/>
    <w:rsid w:val="00C554D7"/>
    <w:rsid w:val="00C557C7"/>
    <w:rsid w:val="00C558D6"/>
    <w:rsid w:val="00C55991"/>
    <w:rsid w:val="00C55A3F"/>
    <w:rsid w:val="00C55BA8"/>
    <w:rsid w:val="00C55D22"/>
    <w:rsid w:val="00C55DA5"/>
    <w:rsid w:val="00C55E4E"/>
    <w:rsid w:val="00C562B3"/>
    <w:rsid w:val="00C563F5"/>
    <w:rsid w:val="00C5647A"/>
    <w:rsid w:val="00C565FB"/>
    <w:rsid w:val="00C5672F"/>
    <w:rsid w:val="00C567E4"/>
    <w:rsid w:val="00C56863"/>
    <w:rsid w:val="00C56B9C"/>
    <w:rsid w:val="00C56E0A"/>
    <w:rsid w:val="00C56E40"/>
    <w:rsid w:val="00C5707D"/>
    <w:rsid w:val="00C570DD"/>
    <w:rsid w:val="00C57191"/>
    <w:rsid w:val="00C571BA"/>
    <w:rsid w:val="00C57263"/>
    <w:rsid w:val="00C5791E"/>
    <w:rsid w:val="00C601B6"/>
    <w:rsid w:val="00C6046F"/>
    <w:rsid w:val="00C60556"/>
    <w:rsid w:val="00C6076E"/>
    <w:rsid w:val="00C60936"/>
    <w:rsid w:val="00C609B5"/>
    <w:rsid w:val="00C60B29"/>
    <w:rsid w:val="00C60C24"/>
    <w:rsid w:val="00C60D72"/>
    <w:rsid w:val="00C60E4F"/>
    <w:rsid w:val="00C61099"/>
    <w:rsid w:val="00C61624"/>
    <w:rsid w:val="00C61B4F"/>
    <w:rsid w:val="00C61B8B"/>
    <w:rsid w:val="00C61BA3"/>
    <w:rsid w:val="00C61BB4"/>
    <w:rsid w:val="00C61C0C"/>
    <w:rsid w:val="00C61D85"/>
    <w:rsid w:val="00C61DF6"/>
    <w:rsid w:val="00C620CF"/>
    <w:rsid w:val="00C62218"/>
    <w:rsid w:val="00C625F5"/>
    <w:rsid w:val="00C6269F"/>
    <w:rsid w:val="00C62A51"/>
    <w:rsid w:val="00C62E0B"/>
    <w:rsid w:val="00C6303A"/>
    <w:rsid w:val="00C633DD"/>
    <w:rsid w:val="00C638A4"/>
    <w:rsid w:val="00C63B35"/>
    <w:rsid w:val="00C64084"/>
    <w:rsid w:val="00C6431D"/>
    <w:rsid w:val="00C6484D"/>
    <w:rsid w:val="00C64918"/>
    <w:rsid w:val="00C6495C"/>
    <w:rsid w:val="00C64BD8"/>
    <w:rsid w:val="00C650EE"/>
    <w:rsid w:val="00C6529F"/>
    <w:rsid w:val="00C6532D"/>
    <w:rsid w:val="00C654F2"/>
    <w:rsid w:val="00C655C4"/>
    <w:rsid w:val="00C6574C"/>
    <w:rsid w:val="00C657E7"/>
    <w:rsid w:val="00C65931"/>
    <w:rsid w:val="00C659F6"/>
    <w:rsid w:val="00C65B9C"/>
    <w:rsid w:val="00C65DFA"/>
    <w:rsid w:val="00C65EAD"/>
    <w:rsid w:val="00C65F61"/>
    <w:rsid w:val="00C662C2"/>
    <w:rsid w:val="00C6632C"/>
    <w:rsid w:val="00C6659C"/>
    <w:rsid w:val="00C66696"/>
    <w:rsid w:val="00C666AE"/>
    <w:rsid w:val="00C66B98"/>
    <w:rsid w:val="00C66FC2"/>
    <w:rsid w:val="00C670D0"/>
    <w:rsid w:val="00C673F3"/>
    <w:rsid w:val="00C677CB"/>
    <w:rsid w:val="00C67A41"/>
    <w:rsid w:val="00C67A51"/>
    <w:rsid w:val="00C67D25"/>
    <w:rsid w:val="00C67F6C"/>
    <w:rsid w:val="00C700F3"/>
    <w:rsid w:val="00C70381"/>
    <w:rsid w:val="00C70522"/>
    <w:rsid w:val="00C70BE6"/>
    <w:rsid w:val="00C70FA8"/>
    <w:rsid w:val="00C71256"/>
    <w:rsid w:val="00C7141F"/>
    <w:rsid w:val="00C71556"/>
    <w:rsid w:val="00C7155F"/>
    <w:rsid w:val="00C715DD"/>
    <w:rsid w:val="00C716A4"/>
    <w:rsid w:val="00C7171F"/>
    <w:rsid w:val="00C7189E"/>
    <w:rsid w:val="00C7191C"/>
    <w:rsid w:val="00C7195A"/>
    <w:rsid w:val="00C7198C"/>
    <w:rsid w:val="00C71E53"/>
    <w:rsid w:val="00C71E5D"/>
    <w:rsid w:val="00C71EC7"/>
    <w:rsid w:val="00C72044"/>
    <w:rsid w:val="00C72253"/>
    <w:rsid w:val="00C7228C"/>
    <w:rsid w:val="00C725DE"/>
    <w:rsid w:val="00C72729"/>
    <w:rsid w:val="00C72A37"/>
    <w:rsid w:val="00C72AD1"/>
    <w:rsid w:val="00C72BB3"/>
    <w:rsid w:val="00C72CC1"/>
    <w:rsid w:val="00C72D18"/>
    <w:rsid w:val="00C72E88"/>
    <w:rsid w:val="00C72E8E"/>
    <w:rsid w:val="00C72EE8"/>
    <w:rsid w:val="00C73036"/>
    <w:rsid w:val="00C73E66"/>
    <w:rsid w:val="00C7440F"/>
    <w:rsid w:val="00C74A6E"/>
    <w:rsid w:val="00C74AFA"/>
    <w:rsid w:val="00C74D38"/>
    <w:rsid w:val="00C74F59"/>
    <w:rsid w:val="00C757CF"/>
    <w:rsid w:val="00C757D7"/>
    <w:rsid w:val="00C75A8F"/>
    <w:rsid w:val="00C75C79"/>
    <w:rsid w:val="00C75E29"/>
    <w:rsid w:val="00C75EC1"/>
    <w:rsid w:val="00C761F6"/>
    <w:rsid w:val="00C765E5"/>
    <w:rsid w:val="00C76D0E"/>
    <w:rsid w:val="00C76D81"/>
    <w:rsid w:val="00C76EAF"/>
    <w:rsid w:val="00C7706E"/>
    <w:rsid w:val="00C773B3"/>
    <w:rsid w:val="00C7765E"/>
    <w:rsid w:val="00C776BA"/>
    <w:rsid w:val="00C777CA"/>
    <w:rsid w:val="00C777EA"/>
    <w:rsid w:val="00C77AE1"/>
    <w:rsid w:val="00C77D02"/>
    <w:rsid w:val="00C77EF2"/>
    <w:rsid w:val="00C80056"/>
    <w:rsid w:val="00C80086"/>
    <w:rsid w:val="00C801C8"/>
    <w:rsid w:val="00C801CF"/>
    <w:rsid w:val="00C802AC"/>
    <w:rsid w:val="00C803A5"/>
    <w:rsid w:val="00C804E4"/>
    <w:rsid w:val="00C804EE"/>
    <w:rsid w:val="00C80549"/>
    <w:rsid w:val="00C8068C"/>
    <w:rsid w:val="00C80842"/>
    <w:rsid w:val="00C808A5"/>
    <w:rsid w:val="00C80EAD"/>
    <w:rsid w:val="00C80EB5"/>
    <w:rsid w:val="00C80F37"/>
    <w:rsid w:val="00C8100A"/>
    <w:rsid w:val="00C814F7"/>
    <w:rsid w:val="00C81634"/>
    <w:rsid w:val="00C816A7"/>
    <w:rsid w:val="00C816E4"/>
    <w:rsid w:val="00C81897"/>
    <w:rsid w:val="00C81A4A"/>
    <w:rsid w:val="00C81B87"/>
    <w:rsid w:val="00C81CDA"/>
    <w:rsid w:val="00C81D82"/>
    <w:rsid w:val="00C82122"/>
    <w:rsid w:val="00C82938"/>
    <w:rsid w:val="00C830B9"/>
    <w:rsid w:val="00C8345B"/>
    <w:rsid w:val="00C834A6"/>
    <w:rsid w:val="00C834D1"/>
    <w:rsid w:val="00C83537"/>
    <w:rsid w:val="00C83608"/>
    <w:rsid w:val="00C837E5"/>
    <w:rsid w:val="00C838D5"/>
    <w:rsid w:val="00C83A94"/>
    <w:rsid w:val="00C83BC0"/>
    <w:rsid w:val="00C83F3E"/>
    <w:rsid w:val="00C83FC3"/>
    <w:rsid w:val="00C8422B"/>
    <w:rsid w:val="00C842EF"/>
    <w:rsid w:val="00C8446D"/>
    <w:rsid w:val="00C84A2E"/>
    <w:rsid w:val="00C8550B"/>
    <w:rsid w:val="00C85565"/>
    <w:rsid w:val="00C8565B"/>
    <w:rsid w:val="00C8585D"/>
    <w:rsid w:val="00C8598D"/>
    <w:rsid w:val="00C85DCE"/>
    <w:rsid w:val="00C85DFA"/>
    <w:rsid w:val="00C85E3A"/>
    <w:rsid w:val="00C85EF8"/>
    <w:rsid w:val="00C85F03"/>
    <w:rsid w:val="00C860A2"/>
    <w:rsid w:val="00C86516"/>
    <w:rsid w:val="00C867EF"/>
    <w:rsid w:val="00C867F4"/>
    <w:rsid w:val="00C86DDC"/>
    <w:rsid w:val="00C86E78"/>
    <w:rsid w:val="00C86EE5"/>
    <w:rsid w:val="00C8720B"/>
    <w:rsid w:val="00C873C7"/>
    <w:rsid w:val="00C87405"/>
    <w:rsid w:val="00C87D49"/>
    <w:rsid w:val="00C87DDC"/>
    <w:rsid w:val="00C87F39"/>
    <w:rsid w:val="00C9004F"/>
    <w:rsid w:val="00C90085"/>
    <w:rsid w:val="00C9008F"/>
    <w:rsid w:val="00C902E3"/>
    <w:rsid w:val="00C90328"/>
    <w:rsid w:val="00C903B4"/>
    <w:rsid w:val="00C903DA"/>
    <w:rsid w:val="00C906CE"/>
    <w:rsid w:val="00C90BE7"/>
    <w:rsid w:val="00C90BF3"/>
    <w:rsid w:val="00C90FD0"/>
    <w:rsid w:val="00C91305"/>
    <w:rsid w:val="00C9148E"/>
    <w:rsid w:val="00C91AF1"/>
    <w:rsid w:val="00C91BC8"/>
    <w:rsid w:val="00C91C25"/>
    <w:rsid w:val="00C91C26"/>
    <w:rsid w:val="00C91E4A"/>
    <w:rsid w:val="00C9235F"/>
    <w:rsid w:val="00C92484"/>
    <w:rsid w:val="00C928AD"/>
    <w:rsid w:val="00C92902"/>
    <w:rsid w:val="00C92B1A"/>
    <w:rsid w:val="00C92B1D"/>
    <w:rsid w:val="00C92C34"/>
    <w:rsid w:val="00C9324F"/>
    <w:rsid w:val="00C9344F"/>
    <w:rsid w:val="00C93498"/>
    <w:rsid w:val="00C9369C"/>
    <w:rsid w:val="00C937DA"/>
    <w:rsid w:val="00C938FE"/>
    <w:rsid w:val="00C9394C"/>
    <w:rsid w:val="00C93C53"/>
    <w:rsid w:val="00C93C6D"/>
    <w:rsid w:val="00C93FB4"/>
    <w:rsid w:val="00C93FE4"/>
    <w:rsid w:val="00C94110"/>
    <w:rsid w:val="00C94215"/>
    <w:rsid w:val="00C944B9"/>
    <w:rsid w:val="00C94592"/>
    <w:rsid w:val="00C946AF"/>
    <w:rsid w:val="00C9483A"/>
    <w:rsid w:val="00C94E62"/>
    <w:rsid w:val="00C9515D"/>
    <w:rsid w:val="00C9534E"/>
    <w:rsid w:val="00C95697"/>
    <w:rsid w:val="00C957A9"/>
    <w:rsid w:val="00C9581B"/>
    <w:rsid w:val="00C95AF8"/>
    <w:rsid w:val="00C95B9D"/>
    <w:rsid w:val="00C95C51"/>
    <w:rsid w:val="00C95C71"/>
    <w:rsid w:val="00C95DF3"/>
    <w:rsid w:val="00C95F15"/>
    <w:rsid w:val="00C9618F"/>
    <w:rsid w:val="00C96242"/>
    <w:rsid w:val="00C96489"/>
    <w:rsid w:val="00C96825"/>
    <w:rsid w:val="00C9686F"/>
    <w:rsid w:val="00C9691A"/>
    <w:rsid w:val="00C96A30"/>
    <w:rsid w:val="00C96A81"/>
    <w:rsid w:val="00C96BA6"/>
    <w:rsid w:val="00C96EED"/>
    <w:rsid w:val="00C96FA7"/>
    <w:rsid w:val="00C972B3"/>
    <w:rsid w:val="00C972F6"/>
    <w:rsid w:val="00C973EE"/>
    <w:rsid w:val="00C9751B"/>
    <w:rsid w:val="00C97773"/>
    <w:rsid w:val="00C97AF8"/>
    <w:rsid w:val="00C97BB8"/>
    <w:rsid w:val="00CA0012"/>
    <w:rsid w:val="00CA01A5"/>
    <w:rsid w:val="00CA058F"/>
    <w:rsid w:val="00CA06CE"/>
    <w:rsid w:val="00CA0A0C"/>
    <w:rsid w:val="00CA0A86"/>
    <w:rsid w:val="00CA0F6C"/>
    <w:rsid w:val="00CA1201"/>
    <w:rsid w:val="00CA1B86"/>
    <w:rsid w:val="00CA1C6C"/>
    <w:rsid w:val="00CA1EE4"/>
    <w:rsid w:val="00CA1F59"/>
    <w:rsid w:val="00CA2086"/>
    <w:rsid w:val="00CA2AB8"/>
    <w:rsid w:val="00CA2CF6"/>
    <w:rsid w:val="00CA2E85"/>
    <w:rsid w:val="00CA3027"/>
    <w:rsid w:val="00CA30BD"/>
    <w:rsid w:val="00CA3287"/>
    <w:rsid w:val="00CA3512"/>
    <w:rsid w:val="00CA36C9"/>
    <w:rsid w:val="00CA370F"/>
    <w:rsid w:val="00CA3722"/>
    <w:rsid w:val="00CA3739"/>
    <w:rsid w:val="00CA4401"/>
    <w:rsid w:val="00CA452F"/>
    <w:rsid w:val="00CA4625"/>
    <w:rsid w:val="00CA487A"/>
    <w:rsid w:val="00CA4951"/>
    <w:rsid w:val="00CA4A12"/>
    <w:rsid w:val="00CA4ABE"/>
    <w:rsid w:val="00CA4B66"/>
    <w:rsid w:val="00CA4C3E"/>
    <w:rsid w:val="00CA4D36"/>
    <w:rsid w:val="00CA4DB2"/>
    <w:rsid w:val="00CA4F10"/>
    <w:rsid w:val="00CA4F6E"/>
    <w:rsid w:val="00CA5006"/>
    <w:rsid w:val="00CA51CA"/>
    <w:rsid w:val="00CA51FF"/>
    <w:rsid w:val="00CA5263"/>
    <w:rsid w:val="00CA53BD"/>
    <w:rsid w:val="00CA5880"/>
    <w:rsid w:val="00CA5D49"/>
    <w:rsid w:val="00CA5E89"/>
    <w:rsid w:val="00CA5EDF"/>
    <w:rsid w:val="00CA5F19"/>
    <w:rsid w:val="00CA5F7F"/>
    <w:rsid w:val="00CA61A2"/>
    <w:rsid w:val="00CA649F"/>
    <w:rsid w:val="00CA64C8"/>
    <w:rsid w:val="00CA64F9"/>
    <w:rsid w:val="00CA680F"/>
    <w:rsid w:val="00CA6A28"/>
    <w:rsid w:val="00CA6B23"/>
    <w:rsid w:val="00CA6D09"/>
    <w:rsid w:val="00CA6DE7"/>
    <w:rsid w:val="00CA7138"/>
    <w:rsid w:val="00CA72BA"/>
    <w:rsid w:val="00CA74B9"/>
    <w:rsid w:val="00CA7F6B"/>
    <w:rsid w:val="00CB05E8"/>
    <w:rsid w:val="00CB06B5"/>
    <w:rsid w:val="00CB0854"/>
    <w:rsid w:val="00CB0A78"/>
    <w:rsid w:val="00CB0B16"/>
    <w:rsid w:val="00CB0B77"/>
    <w:rsid w:val="00CB0CF1"/>
    <w:rsid w:val="00CB1292"/>
    <w:rsid w:val="00CB13D4"/>
    <w:rsid w:val="00CB1475"/>
    <w:rsid w:val="00CB1648"/>
    <w:rsid w:val="00CB198A"/>
    <w:rsid w:val="00CB1F9D"/>
    <w:rsid w:val="00CB20E2"/>
    <w:rsid w:val="00CB2316"/>
    <w:rsid w:val="00CB2533"/>
    <w:rsid w:val="00CB2716"/>
    <w:rsid w:val="00CB2CAB"/>
    <w:rsid w:val="00CB2DF0"/>
    <w:rsid w:val="00CB32ED"/>
    <w:rsid w:val="00CB3A1A"/>
    <w:rsid w:val="00CB3D74"/>
    <w:rsid w:val="00CB3D91"/>
    <w:rsid w:val="00CB4328"/>
    <w:rsid w:val="00CB4773"/>
    <w:rsid w:val="00CB4EBD"/>
    <w:rsid w:val="00CB5555"/>
    <w:rsid w:val="00CB5598"/>
    <w:rsid w:val="00CB56DE"/>
    <w:rsid w:val="00CB58A4"/>
    <w:rsid w:val="00CB5998"/>
    <w:rsid w:val="00CB5A20"/>
    <w:rsid w:val="00CB5A9B"/>
    <w:rsid w:val="00CB5AA0"/>
    <w:rsid w:val="00CB5D48"/>
    <w:rsid w:val="00CB60DC"/>
    <w:rsid w:val="00CB61E5"/>
    <w:rsid w:val="00CB62E5"/>
    <w:rsid w:val="00CB63B9"/>
    <w:rsid w:val="00CB66BB"/>
    <w:rsid w:val="00CB6B20"/>
    <w:rsid w:val="00CB6E7A"/>
    <w:rsid w:val="00CB6FAA"/>
    <w:rsid w:val="00CB726A"/>
    <w:rsid w:val="00CB7286"/>
    <w:rsid w:val="00CB72D0"/>
    <w:rsid w:val="00CB739E"/>
    <w:rsid w:val="00CB73D2"/>
    <w:rsid w:val="00CB76A4"/>
    <w:rsid w:val="00CB76AB"/>
    <w:rsid w:val="00CB793C"/>
    <w:rsid w:val="00CB79D4"/>
    <w:rsid w:val="00CB7AFE"/>
    <w:rsid w:val="00CB7B19"/>
    <w:rsid w:val="00CB7CCC"/>
    <w:rsid w:val="00CB7F8C"/>
    <w:rsid w:val="00CB7FB1"/>
    <w:rsid w:val="00CC004C"/>
    <w:rsid w:val="00CC02B6"/>
    <w:rsid w:val="00CC0542"/>
    <w:rsid w:val="00CC065C"/>
    <w:rsid w:val="00CC08BA"/>
    <w:rsid w:val="00CC09D5"/>
    <w:rsid w:val="00CC0A42"/>
    <w:rsid w:val="00CC0B09"/>
    <w:rsid w:val="00CC0B4B"/>
    <w:rsid w:val="00CC0C38"/>
    <w:rsid w:val="00CC0E2D"/>
    <w:rsid w:val="00CC1024"/>
    <w:rsid w:val="00CC1160"/>
    <w:rsid w:val="00CC11DA"/>
    <w:rsid w:val="00CC14E2"/>
    <w:rsid w:val="00CC1526"/>
    <w:rsid w:val="00CC1565"/>
    <w:rsid w:val="00CC1596"/>
    <w:rsid w:val="00CC184E"/>
    <w:rsid w:val="00CC1B7B"/>
    <w:rsid w:val="00CC1B8D"/>
    <w:rsid w:val="00CC1C5B"/>
    <w:rsid w:val="00CC1D8B"/>
    <w:rsid w:val="00CC1E78"/>
    <w:rsid w:val="00CC1E79"/>
    <w:rsid w:val="00CC1F76"/>
    <w:rsid w:val="00CC2557"/>
    <w:rsid w:val="00CC25D5"/>
    <w:rsid w:val="00CC2790"/>
    <w:rsid w:val="00CC29A3"/>
    <w:rsid w:val="00CC2CBE"/>
    <w:rsid w:val="00CC3104"/>
    <w:rsid w:val="00CC32F7"/>
    <w:rsid w:val="00CC333A"/>
    <w:rsid w:val="00CC34CF"/>
    <w:rsid w:val="00CC357B"/>
    <w:rsid w:val="00CC3615"/>
    <w:rsid w:val="00CC3A8C"/>
    <w:rsid w:val="00CC3D7E"/>
    <w:rsid w:val="00CC3E91"/>
    <w:rsid w:val="00CC3F43"/>
    <w:rsid w:val="00CC42DC"/>
    <w:rsid w:val="00CC4328"/>
    <w:rsid w:val="00CC472E"/>
    <w:rsid w:val="00CC474C"/>
    <w:rsid w:val="00CC4843"/>
    <w:rsid w:val="00CC4AB8"/>
    <w:rsid w:val="00CC4C29"/>
    <w:rsid w:val="00CC4F62"/>
    <w:rsid w:val="00CC4FAB"/>
    <w:rsid w:val="00CC500B"/>
    <w:rsid w:val="00CC5185"/>
    <w:rsid w:val="00CC540C"/>
    <w:rsid w:val="00CC548A"/>
    <w:rsid w:val="00CC566E"/>
    <w:rsid w:val="00CC581C"/>
    <w:rsid w:val="00CC5831"/>
    <w:rsid w:val="00CC5EAB"/>
    <w:rsid w:val="00CC6081"/>
    <w:rsid w:val="00CC60E2"/>
    <w:rsid w:val="00CC613A"/>
    <w:rsid w:val="00CC6702"/>
    <w:rsid w:val="00CC6895"/>
    <w:rsid w:val="00CC68B8"/>
    <w:rsid w:val="00CC6BF5"/>
    <w:rsid w:val="00CC6EF4"/>
    <w:rsid w:val="00CC7C43"/>
    <w:rsid w:val="00CD00A3"/>
    <w:rsid w:val="00CD00DD"/>
    <w:rsid w:val="00CD0345"/>
    <w:rsid w:val="00CD0421"/>
    <w:rsid w:val="00CD06B8"/>
    <w:rsid w:val="00CD0805"/>
    <w:rsid w:val="00CD0C62"/>
    <w:rsid w:val="00CD0C97"/>
    <w:rsid w:val="00CD0F1D"/>
    <w:rsid w:val="00CD0F32"/>
    <w:rsid w:val="00CD11B6"/>
    <w:rsid w:val="00CD11DB"/>
    <w:rsid w:val="00CD151D"/>
    <w:rsid w:val="00CD156B"/>
    <w:rsid w:val="00CD160F"/>
    <w:rsid w:val="00CD1614"/>
    <w:rsid w:val="00CD17CC"/>
    <w:rsid w:val="00CD1B9A"/>
    <w:rsid w:val="00CD1BD5"/>
    <w:rsid w:val="00CD1D2E"/>
    <w:rsid w:val="00CD2172"/>
    <w:rsid w:val="00CD240F"/>
    <w:rsid w:val="00CD286A"/>
    <w:rsid w:val="00CD3042"/>
    <w:rsid w:val="00CD321E"/>
    <w:rsid w:val="00CD330A"/>
    <w:rsid w:val="00CD37C7"/>
    <w:rsid w:val="00CD3E0E"/>
    <w:rsid w:val="00CD3E9A"/>
    <w:rsid w:val="00CD42F2"/>
    <w:rsid w:val="00CD4420"/>
    <w:rsid w:val="00CD4661"/>
    <w:rsid w:val="00CD4706"/>
    <w:rsid w:val="00CD49D2"/>
    <w:rsid w:val="00CD4C28"/>
    <w:rsid w:val="00CD4C62"/>
    <w:rsid w:val="00CD511A"/>
    <w:rsid w:val="00CD5256"/>
    <w:rsid w:val="00CD5490"/>
    <w:rsid w:val="00CD54B8"/>
    <w:rsid w:val="00CD56F4"/>
    <w:rsid w:val="00CD581A"/>
    <w:rsid w:val="00CD5BDA"/>
    <w:rsid w:val="00CD5DD4"/>
    <w:rsid w:val="00CD5F8B"/>
    <w:rsid w:val="00CD6092"/>
    <w:rsid w:val="00CD6901"/>
    <w:rsid w:val="00CD69C0"/>
    <w:rsid w:val="00CD6A6F"/>
    <w:rsid w:val="00CD70AE"/>
    <w:rsid w:val="00CD755F"/>
    <w:rsid w:val="00CD76E3"/>
    <w:rsid w:val="00CD7B8E"/>
    <w:rsid w:val="00CD7CC6"/>
    <w:rsid w:val="00CD7CF1"/>
    <w:rsid w:val="00CD7D00"/>
    <w:rsid w:val="00CD7D56"/>
    <w:rsid w:val="00CD7DD3"/>
    <w:rsid w:val="00CD7FE1"/>
    <w:rsid w:val="00CE027D"/>
    <w:rsid w:val="00CE028D"/>
    <w:rsid w:val="00CE038F"/>
    <w:rsid w:val="00CE03C4"/>
    <w:rsid w:val="00CE03C9"/>
    <w:rsid w:val="00CE0542"/>
    <w:rsid w:val="00CE0921"/>
    <w:rsid w:val="00CE0A3A"/>
    <w:rsid w:val="00CE0A7A"/>
    <w:rsid w:val="00CE1076"/>
    <w:rsid w:val="00CE1475"/>
    <w:rsid w:val="00CE1488"/>
    <w:rsid w:val="00CE1741"/>
    <w:rsid w:val="00CE1F42"/>
    <w:rsid w:val="00CE1F59"/>
    <w:rsid w:val="00CE21D7"/>
    <w:rsid w:val="00CE236D"/>
    <w:rsid w:val="00CE23AC"/>
    <w:rsid w:val="00CE284B"/>
    <w:rsid w:val="00CE2A60"/>
    <w:rsid w:val="00CE2A81"/>
    <w:rsid w:val="00CE2C3C"/>
    <w:rsid w:val="00CE2CAE"/>
    <w:rsid w:val="00CE2ED4"/>
    <w:rsid w:val="00CE300E"/>
    <w:rsid w:val="00CE30F4"/>
    <w:rsid w:val="00CE334B"/>
    <w:rsid w:val="00CE3537"/>
    <w:rsid w:val="00CE3761"/>
    <w:rsid w:val="00CE3A31"/>
    <w:rsid w:val="00CE3D3E"/>
    <w:rsid w:val="00CE3DD8"/>
    <w:rsid w:val="00CE4081"/>
    <w:rsid w:val="00CE451A"/>
    <w:rsid w:val="00CE461A"/>
    <w:rsid w:val="00CE484B"/>
    <w:rsid w:val="00CE4A7F"/>
    <w:rsid w:val="00CE4B5E"/>
    <w:rsid w:val="00CE4E7C"/>
    <w:rsid w:val="00CE4F16"/>
    <w:rsid w:val="00CE4FC5"/>
    <w:rsid w:val="00CE5170"/>
    <w:rsid w:val="00CE51CB"/>
    <w:rsid w:val="00CE5322"/>
    <w:rsid w:val="00CE537A"/>
    <w:rsid w:val="00CE5481"/>
    <w:rsid w:val="00CE576A"/>
    <w:rsid w:val="00CE58FC"/>
    <w:rsid w:val="00CE59DD"/>
    <w:rsid w:val="00CE5A06"/>
    <w:rsid w:val="00CE5A22"/>
    <w:rsid w:val="00CE5E82"/>
    <w:rsid w:val="00CE617B"/>
    <w:rsid w:val="00CE61C2"/>
    <w:rsid w:val="00CE6203"/>
    <w:rsid w:val="00CE64C4"/>
    <w:rsid w:val="00CE66D6"/>
    <w:rsid w:val="00CE67CD"/>
    <w:rsid w:val="00CE6D80"/>
    <w:rsid w:val="00CE6DCB"/>
    <w:rsid w:val="00CE74A0"/>
    <w:rsid w:val="00CE74D3"/>
    <w:rsid w:val="00CE7665"/>
    <w:rsid w:val="00CE7710"/>
    <w:rsid w:val="00CE7878"/>
    <w:rsid w:val="00CE7A82"/>
    <w:rsid w:val="00CE7E90"/>
    <w:rsid w:val="00CE7F1F"/>
    <w:rsid w:val="00CF0095"/>
    <w:rsid w:val="00CF025C"/>
    <w:rsid w:val="00CF0304"/>
    <w:rsid w:val="00CF06CE"/>
    <w:rsid w:val="00CF0724"/>
    <w:rsid w:val="00CF0991"/>
    <w:rsid w:val="00CF0E0C"/>
    <w:rsid w:val="00CF0F79"/>
    <w:rsid w:val="00CF130B"/>
    <w:rsid w:val="00CF1333"/>
    <w:rsid w:val="00CF1530"/>
    <w:rsid w:val="00CF15C1"/>
    <w:rsid w:val="00CF1671"/>
    <w:rsid w:val="00CF1BB6"/>
    <w:rsid w:val="00CF1ECF"/>
    <w:rsid w:val="00CF1EF5"/>
    <w:rsid w:val="00CF2199"/>
    <w:rsid w:val="00CF21C8"/>
    <w:rsid w:val="00CF2290"/>
    <w:rsid w:val="00CF260A"/>
    <w:rsid w:val="00CF2778"/>
    <w:rsid w:val="00CF2A62"/>
    <w:rsid w:val="00CF2E22"/>
    <w:rsid w:val="00CF2F43"/>
    <w:rsid w:val="00CF2F91"/>
    <w:rsid w:val="00CF2FC4"/>
    <w:rsid w:val="00CF3016"/>
    <w:rsid w:val="00CF321B"/>
    <w:rsid w:val="00CF32FF"/>
    <w:rsid w:val="00CF3488"/>
    <w:rsid w:val="00CF3510"/>
    <w:rsid w:val="00CF3D57"/>
    <w:rsid w:val="00CF4086"/>
    <w:rsid w:val="00CF45D1"/>
    <w:rsid w:val="00CF4749"/>
    <w:rsid w:val="00CF49E8"/>
    <w:rsid w:val="00CF4FB9"/>
    <w:rsid w:val="00CF51E6"/>
    <w:rsid w:val="00CF565D"/>
    <w:rsid w:val="00CF59D5"/>
    <w:rsid w:val="00CF5A9E"/>
    <w:rsid w:val="00CF5AC8"/>
    <w:rsid w:val="00CF5AE1"/>
    <w:rsid w:val="00CF5B73"/>
    <w:rsid w:val="00CF5E46"/>
    <w:rsid w:val="00CF5E74"/>
    <w:rsid w:val="00CF6017"/>
    <w:rsid w:val="00CF61D3"/>
    <w:rsid w:val="00CF6702"/>
    <w:rsid w:val="00CF6CC6"/>
    <w:rsid w:val="00CF73D6"/>
    <w:rsid w:val="00CF73EA"/>
    <w:rsid w:val="00CF77AA"/>
    <w:rsid w:val="00CF7BA2"/>
    <w:rsid w:val="00CF7C1B"/>
    <w:rsid w:val="00CF7F49"/>
    <w:rsid w:val="00CF7FC6"/>
    <w:rsid w:val="00D000DE"/>
    <w:rsid w:val="00D001FC"/>
    <w:rsid w:val="00D00343"/>
    <w:rsid w:val="00D00394"/>
    <w:rsid w:val="00D0071F"/>
    <w:rsid w:val="00D00918"/>
    <w:rsid w:val="00D009B2"/>
    <w:rsid w:val="00D00A86"/>
    <w:rsid w:val="00D00E66"/>
    <w:rsid w:val="00D010C6"/>
    <w:rsid w:val="00D0119A"/>
    <w:rsid w:val="00D0131F"/>
    <w:rsid w:val="00D013CF"/>
    <w:rsid w:val="00D013F6"/>
    <w:rsid w:val="00D01498"/>
    <w:rsid w:val="00D01534"/>
    <w:rsid w:val="00D0179C"/>
    <w:rsid w:val="00D0184F"/>
    <w:rsid w:val="00D01A46"/>
    <w:rsid w:val="00D01AEB"/>
    <w:rsid w:val="00D02134"/>
    <w:rsid w:val="00D02147"/>
    <w:rsid w:val="00D02602"/>
    <w:rsid w:val="00D027B2"/>
    <w:rsid w:val="00D02971"/>
    <w:rsid w:val="00D02B0B"/>
    <w:rsid w:val="00D02B2C"/>
    <w:rsid w:val="00D02CDA"/>
    <w:rsid w:val="00D0309B"/>
    <w:rsid w:val="00D0321D"/>
    <w:rsid w:val="00D0327E"/>
    <w:rsid w:val="00D034EB"/>
    <w:rsid w:val="00D03501"/>
    <w:rsid w:val="00D03838"/>
    <w:rsid w:val="00D03977"/>
    <w:rsid w:val="00D03B54"/>
    <w:rsid w:val="00D03D3C"/>
    <w:rsid w:val="00D03D85"/>
    <w:rsid w:val="00D03EF4"/>
    <w:rsid w:val="00D0401F"/>
    <w:rsid w:val="00D040FB"/>
    <w:rsid w:val="00D04332"/>
    <w:rsid w:val="00D046D0"/>
    <w:rsid w:val="00D0477A"/>
    <w:rsid w:val="00D04B6D"/>
    <w:rsid w:val="00D04DDD"/>
    <w:rsid w:val="00D04FAC"/>
    <w:rsid w:val="00D055DF"/>
    <w:rsid w:val="00D0565B"/>
    <w:rsid w:val="00D0567A"/>
    <w:rsid w:val="00D05BD4"/>
    <w:rsid w:val="00D05F04"/>
    <w:rsid w:val="00D05F99"/>
    <w:rsid w:val="00D0614E"/>
    <w:rsid w:val="00D06274"/>
    <w:rsid w:val="00D0696C"/>
    <w:rsid w:val="00D06ACF"/>
    <w:rsid w:val="00D06C9D"/>
    <w:rsid w:val="00D06DB7"/>
    <w:rsid w:val="00D06DF2"/>
    <w:rsid w:val="00D06EC0"/>
    <w:rsid w:val="00D06ECF"/>
    <w:rsid w:val="00D075CB"/>
    <w:rsid w:val="00D077A9"/>
    <w:rsid w:val="00D077E5"/>
    <w:rsid w:val="00D07984"/>
    <w:rsid w:val="00D07A71"/>
    <w:rsid w:val="00D07A87"/>
    <w:rsid w:val="00D07ACE"/>
    <w:rsid w:val="00D07BA9"/>
    <w:rsid w:val="00D07DD2"/>
    <w:rsid w:val="00D1015A"/>
    <w:rsid w:val="00D102C0"/>
    <w:rsid w:val="00D10461"/>
    <w:rsid w:val="00D104FE"/>
    <w:rsid w:val="00D1079A"/>
    <w:rsid w:val="00D10919"/>
    <w:rsid w:val="00D109F7"/>
    <w:rsid w:val="00D10CF2"/>
    <w:rsid w:val="00D10DDD"/>
    <w:rsid w:val="00D1155A"/>
    <w:rsid w:val="00D1159C"/>
    <w:rsid w:val="00D115B9"/>
    <w:rsid w:val="00D116A2"/>
    <w:rsid w:val="00D118BE"/>
    <w:rsid w:val="00D11BD8"/>
    <w:rsid w:val="00D11EE2"/>
    <w:rsid w:val="00D11EF3"/>
    <w:rsid w:val="00D12227"/>
    <w:rsid w:val="00D12347"/>
    <w:rsid w:val="00D125E5"/>
    <w:rsid w:val="00D12619"/>
    <w:rsid w:val="00D126D4"/>
    <w:rsid w:val="00D128A5"/>
    <w:rsid w:val="00D12B07"/>
    <w:rsid w:val="00D12DDB"/>
    <w:rsid w:val="00D1307E"/>
    <w:rsid w:val="00D134AC"/>
    <w:rsid w:val="00D13779"/>
    <w:rsid w:val="00D1397D"/>
    <w:rsid w:val="00D1398E"/>
    <w:rsid w:val="00D13AB3"/>
    <w:rsid w:val="00D13C56"/>
    <w:rsid w:val="00D13F88"/>
    <w:rsid w:val="00D142F0"/>
    <w:rsid w:val="00D14D11"/>
    <w:rsid w:val="00D14E28"/>
    <w:rsid w:val="00D15104"/>
    <w:rsid w:val="00D153D3"/>
    <w:rsid w:val="00D156C7"/>
    <w:rsid w:val="00D1572F"/>
    <w:rsid w:val="00D158DC"/>
    <w:rsid w:val="00D159DE"/>
    <w:rsid w:val="00D15B08"/>
    <w:rsid w:val="00D1602E"/>
    <w:rsid w:val="00D160CC"/>
    <w:rsid w:val="00D16243"/>
    <w:rsid w:val="00D164E3"/>
    <w:rsid w:val="00D1671D"/>
    <w:rsid w:val="00D16AB1"/>
    <w:rsid w:val="00D16AF4"/>
    <w:rsid w:val="00D16F6D"/>
    <w:rsid w:val="00D1714E"/>
    <w:rsid w:val="00D17445"/>
    <w:rsid w:val="00D174FE"/>
    <w:rsid w:val="00D17560"/>
    <w:rsid w:val="00D17684"/>
    <w:rsid w:val="00D17699"/>
    <w:rsid w:val="00D17765"/>
    <w:rsid w:val="00D178E1"/>
    <w:rsid w:val="00D17928"/>
    <w:rsid w:val="00D17DC3"/>
    <w:rsid w:val="00D20192"/>
    <w:rsid w:val="00D20481"/>
    <w:rsid w:val="00D20506"/>
    <w:rsid w:val="00D2050C"/>
    <w:rsid w:val="00D2066E"/>
    <w:rsid w:val="00D20860"/>
    <w:rsid w:val="00D20DC8"/>
    <w:rsid w:val="00D212EB"/>
    <w:rsid w:val="00D2135B"/>
    <w:rsid w:val="00D21A4F"/>
    <w:rsid w:val="00D21BF7"/>
    <w:rsid w:val="00D21C04"/>
    <w:rsid w:val="00D21D8C"/>
    <w:rsid w:val="00D21E52"/>
    <w:rsid w:val="00D220CC"/>
    <w:rsid w:val="00D22102"/>
    <w:rsid w:val="00D2211E"/>
    <w:rsid w:val="00D222E0"/>
    <w:rsid w:val="00D22533"/>
    <w:rsid w:val="00D229F8"/>
    <w:rsid w:val="00D22A0B"/>
    <w:rsid w:val="00D22BEF"/>
    <w:rsid w:val="00D22BFF"/>
    <w:rsid w:val="00D22D57"/>
    <w:rsid w:val="00D22E4B"/>
    <w:rsid w:val="00D22FA5"/>
    <w:rsid w:val="00D232BB"/>
    <w:rsid w:val="00D23315"/>
    <w:rsid w:val="00D23494"/>
    <w:rsid w:val="00D235AA"/>
    <w:rsid w:val="00D2366C"/>
    <w:rsid w:val="00D237DA"/>
    <w:rsid w:val="00D2380D"/>
    <w:rsid w:val="00D238C0"/>
    <w:rsid w:val="00D238D7"/>
    <w:rsid w:val="00D23968"/>
    <w:rsid w:val="00D23A4B"/>
    <w:rsid w:val="00D23D0D"/>
    <w:rsid w:val="00D23DC9"/>
    <w:rsid w:val="00D24006"/>
    <w:rsid w:val="00D241B6"/>
    <w:rsid w:val="00D242DC"/>
    <w:rsid w:val="00D2442F"/>
    <w:rsid w:val="00D24A38"/>
    <w:rsid w:val="00D24D1A"/>
    <w:rsid w:val="00D24DC5"/>
    <w:rsid w:val="00D24DE0"/>
    <w:rsid w:val="00D24FAA"/>
    <w:rsid w:val="00D25094"/>
    <w:rsid w:val="00D25151"/>
    <w:rsid w:val="00D25355"/>
    <w:rsid w:val="00D25407"/>
    <w:rsid w:val="00D25455"/>
    <w:rsid w:val="00D25755"/>
    <w:rsid w:val="00D257FB"/>
    <w:rsid w:val="00D25844"/>
    <w:rsid w:val="00D258DB"/>
    <w:rsid w:val="00D25B0E"/>
    <w:rsid w:val="00D25C41"/>
    <w:rsid w:val="00D25CA6"/>
    <w:rsid w:val="00D25EA1"/>
    <w:rsid w:val="00D25F4F"/>
    <w:rsid w:val="00D26090"/>
    <w:rsid w:val="00D260C0"/>
    <w:rsid w:val="00D26152"/>
    <w:rsid w:val="00D26251"/>
    <w:rsid w:val="00D2632F"/>
    <w:rsid w:val="00D265B4"/>
    <w:rsid w:val="00D2662A"/>
    <w:rsid w:val="00D26788"/>
    <w:rsid w:val="00D26843"/>
    <w:rsid w:val="00D26861"/>
    <w:rsid w:val="00D2686E"/>
    <w:rsid w:val="00D26E51"/>
    <w:rsid w:val="00D27130"/>
    <w:rsid w:val="00D27194"/>
    <w:rsid w:val="00D279FF"/>
    <w:rsid w:val="00D27B09"/>
    <w:rsid w:val="00D27BBC"/>
    <w:rsid w:val="00D27D6F"/>
    <w:rsid w:val="00D27E22"/>
    <w:rsid w:val="00D30058"/>
    <w:rsid w:val="00D301B0"/>
    <w:rsid w:val="00D3022F"/>
    <w:rsid w:val="00D30285"/>
    <w:rsid w:val="00D30325"/>
    <w:rsid w:val="00D30344"/>
    <w:rsid w:val="00D30645"/>
    <w:rsid w:val="00D30A3C"/>
    <w:rsid w:val="00D30AAA"/>
    <w:rsid w:val="00D30AED"/>
    <w:rsid w:val="00D30CFD"/>
    <w:rsid w:val="00D30DCC"/>
    <w:rsid w:val="00D30E66"/>
    <w:rsid w:val="00D311A4"/>
    <w:rsid w:val="00D312BE"/>
    <w:rsid w:val="00D312DB"/>
    <w:rsid w:val="00D3154C"/>
    <w:rsid w:val="00D31589"/>
    <w:rsid w:val="00D31754"/>
    <w:rsid w:val="00D31787"/>
    <w:rsid w:val="00D317EC"/>
    <w:rsid w:val="00D31802"/>
    <w:rsid w:val="00D31805"/>
    <w:rsid w:val="00D3181B"/>
    <w:rsid w:val="00D319D3"/>
    <w:rsid w:val="00D31A16"/>
    <w:rsid w:val="00D31D8B"/>
    <w:rsid w:val="00D31E92"/>
    <w:rsid w:val="00D31F2C"/>
    <w:rsid w:val="00D32057"/>
    <w:rsid w:val="00D32732"/>
    <w:rsid w:val="00D3278C"/>
    <w:rsid w:val="00D32929"/>
    <w:rsid w:val="00D329BD"/>
    <w:rsid w:val="00D33322"/>
    <w:rsid w:val="00D3336A"/>
    <w:rsid w:val="00D3362F"/>
    <w:rsid w:val="00D33B82"/>
    <w:rsid w:val="00D33C42"/>
    <w:rsid w:val="00D34042"/>
    <w:rsid w:val="00D347B9"/>
    <w:rsid w:val="00D34B37"/>
    <w:rsid w:val="00D34C15"/>
    <w:rsid w:val="00D34D61"/>
    <w:rsid w:val="00D34E39"/>
    <w:rsid w:val="00D34E8C"/>
    <w:rsid w:val="00D3512C"/>
    <w:rsid w:val="00D35161"/>
    <w:rsid w:val="00D35252"/>
    <w:rsid w:val="00D352F0"/>
    <w:rsid w:val="00D35479"/>
    <w:rsid w:val="00D3556F"/>
    <w:rsid w:val="00D35579"/>
    <w:rsid w:val="00D35609"/>
    <w:rsid w:val="00D35656"/>
    <w:rsid w:val="00D359A5"/>
    <w:rsid w:val="00D35A4F"/>
    <w:rsid w:val="00D35A53"/>
    <w:rsid w:val="00D35AA9"/>
    <w:rsid w:val="00D35EB1"/>
    <w:rsid w:val="00D36150"/>
    <w:rsid w:val="00D361BD"/>
    <w:rsid w:val="00D36529"/>
    <w:rsid w:val="00D36555"/>
    <w:rsid w:val="00D36659"/>
    <w:rsid w:val="00D366CC"/>
    <w:rsid w:val="00D367D7"/>
    <w:rsid w:val="00D36916"/>
    <w:rsid w:val="00D36B73"/>
    <w:rsid w:val="00D36B7C"/>
    <w:rsid w:val="00D36C3F"/>
    <w:rsid w:val="00D36CB1"/>
    <w:rsid w:val="00D36D31"/>
    <w:rsid w:val="00D36E0E"/>
    <w:rsid w:val="00D36E3F"/>
    <w:rsid w:val="00D37369"/>
    <w:rsid w:val="00D37665"/>
    <w:rsid w:val="00D3767F"/>
    <w:rsid w:val="00D376A8"/>
    <w:rsid w:val="00D37840"/>
    <w:rsid w:val="00D379E8"/>
    <w:rsid w:val="00D37A97"/>
    <w:rsid w:val="00D37C6A"/>
    <w:rsid w:val="00D37D4B"/>
    <w:rsid w:val="00D4027A"/>
    <w:rsid w:val="00D4058E"/>
    <w:rsid w:val="00D40954"/>
    <w:rsid w:val="00D40C33"/>
    <w:rsid w:val="00D40E45"/>
    <w:rsid w:val="00D40E5C"/>
    <w:rsid w:val="00D4103E"/>
    <w:rsid w:val="00D4109D"/>
    <w:rsid w:val="00D411C2"/>
    <w:rsid w:val="00D411F4"/>
    <w:rsid w:val="00D418CF"/>
    <w:rsid w:val="00D418E3"/>
    <w:rsid w:val="00D41A8F"/>
    <w:rsid w:val="00D41AF8"/>
    <w:rsid w:val="00D41D62"/>
    <w:rsid w:val="00D41F08"/>
    <w:rsid w:val="00D41FEA"/>
    <w:rsid w:val="00D4201E"/>
    <w:rsid w:val="00D4232B"/>
    <w:rsid w:val="00D4263C"/>
    <w:rsid w:val="00D426F9"/>
    <w:rsid w:val="00D427B7"/>
    <w:rsid w:val="00D4287B"/>
    <w:rsid w:val="00D429F0"/>
    <w:rsid w:val="00D42C8B"/>
    <w:rsid w:val="00D42C95"/>
    <w:rsid w:val="00D42CC3"/>
    <w:rsid w:val="00D433AE"/>
    <w:rsid w:val="00D433D6"/>
    <w:rsid w:val="00D435AB"/>
    <w:rsid w:val="00D4376D"/>
    <w:rsid w:val="00D43A8E"/>
    <w:rsid w:val="00D43AAE"/>
    <w:rsid w:val="00D43B07"/>
    <w:rsid w:val="00D43D21"/>
    <w:rsid w:val="00D43DC2"/>
    <w:rsid w:val="00D43F0D"/>
    <w:rsid w:val="00D43FE2"/>
    <w:rsid w:val="00D44169"/>
    <w:rsid w:val="00D442AE"/>
    <w:rsid w:val="00D443DE"/>
    <w:rsid w:val="00D44685"/>
    <w:rsid w:val="00D44784"/>
    <w:rsid w:val="00D44840"/>
    <w:rsid w:val="00D44E02"/>
    <w:rsid w:val="00D44E85"/>
    <w:rsid w:val="00D45301"/>
    <w:rsid w:val="00D45916"/>
    <w:rsid w:val="00D45B27"/>
    <w:rsid w:val="00D45CB8"/>
    <w:rsid w:val="00D4606E"/>
    <w:rsid w:val="00D46125"/>
    <w:rsid w:val="00D4614D"/>
    <w:rsid w:val="00D46567"/>
    <w:rsid w:val="00D46624"/>
    <w:rsid w:val="00D46A5A"/>
    <w:rsid w:val="00D46B5F"/>
    <w:rsid w:val="00D46B94"/>
    <w:rsid w:val="00D46D97"/>
    <w:rsid w:val="00D46E0C"/>
    <w:rsid w:val="00D46EC3"/>
    <w:rsid w:val="00D46F12"/>
    <w:rsid w:val="00D46FE9"/>
    <w:rsid w:val="00D471D2"/>
    <w:rsid w:val="00D475BB"/>
    <w:rsid w:val="00D4760E"/>
    <w:rsid w:val="00D47BE9"/>
    <w:rsid w:val="00D47D09"/>
    <w:rsid w:val="00D47F14"/>
    <w:rsid w:val="00D500A0"/>
    <w:rsid w:val="00D5027C"/>
    <w:rsid w:val="00D502F1"/>
    <w:rsid w:val="00D50522"/>
    <w:rsid w:val="00D50615"/>
    <w:rsid w:val="00D50858"/>
    <w:rsid w:val="00D50BCA"/>
    <w:rsid w:val="00D50CDD"/>
    <w:rsid w:val="00D5162A"/>
    <w:rsid w:val="00D51931"/>
    <w:rsid w:val="00D51A17"/>
    <w:rsid w:val="00D51A3C"/>
    <w:rsid w:val="00D51A52"/>
    <w:rsid w:val="00D51B60"/>
    <w:rsid w:val="00D51C8F"/>
    <w:rsid w:val="00D51EC5"/>
    <w:rsid w:val="00D51EFF"/>
    <w:rsid w:val="00D51F0A"/>
    <w:rsid w:val="00D51F58"/>
    <w:rsid w:val="00D52319"/>
    <w:rsid w:val="00D523FA"/>
    <w:rsid w:val="00D525F0"/>
    <w:rsid w:val="00D5295C"/>
    <w:rsid w:val="00D52985"/>
    <w:rsid w:val="00D52A43"/>
    <w:rsid w:val="00D52B9C"/>
    <w:rsid w:val="00D52D1C"/>
    <w:rsid w:val="00D530A7"/>
    <w:rsid w:val="00D53234"/>
    <w:rsid w:val="00D5342E"/>
    <w:rsid w:val="00D53602"/>
    <w:rsid w:val="00D5394D"/>
    <w:rsid w:val="00D539B4"/>
    <w:rsid w:val="00D53A13"/>
    <w:rsid w:val="00D53C9B"/>
    <w:rsid w:val="00D53ED0"/>
    <w:rsid w:val="00D53F61"/>
    <w:rsid w:val="00D542E5"/>
    <w:rsid w:val="00D54571"/>
    <w:rsid w:val="00D5487B"/>
    <w:rsid w:val="00D54A3E"/>
    <w:rsid w:val="00D54CA0"/>
    <w:rsid w:val="00D551E1"/>
    <w:rsid w:val="00D55559"/>
    <w:rsid w:val="00D55767"/>
    <w:rsid w:val="00D558D3"/>
    <w:rsid w:val="00D5596A"/>
    <w:rsid w:val="00D55A49"/>
    <w:rsid w:val="00D55BBC"/>
    <w:rsid w:val="00D56111"/>
    <w:rsid w:val="00D5612E"/>
    <w:rsid w:val="00D5614F"/>
    <w:rsid w:val="00D563BC"/>
    <w:rsid w:val="00D565F0"/>
    <w:rsid w:val="00D56E1D"/>
    <w:rsid w:val="00D571A2"/>
    <w:rsid w:val="00D571DF"/>
    <w:rsid w:val="00D57284"/>
    <w:rsid w:val="00D5751D"/>
    <w:rsid w:val="00D57540"/>
    <w:rsid w:val="00D5763E"/>
    <w:rsid w:val="00D57D56"/>
    <w:rsid w:val="00D57FDE"/>
    <w:rsid w:val="00D6018B"/>
    <w:rsid w:val="00D601A1"/>
    <w:rsid w:val="00D602C3"/>
    <w:rsid w:val="00D602FC"/>
    <w:rsid w:val="00D6039D"/>
    <w:rsid w:val="00D604B5"/>
    <w:rsid w:val="00D6065A"/>
    <w:rsid w:val="00D60741"/>
    <w:rsid w:val="00D60EC5"/>
    <w:rsid w:val="00D6106F"/>
    <w:rsid w:val="00D61155"/>
    <w:rsid w:val="00D611D8"/>
    <w:rsid w:val="00D61301"/>
    <w:rsid w:val="00D61354"/>
    <w:rsid w:val="00D615FF"/>
    <w:rsid w:val="00D618F8"/>
    <w:rsid w:val="00D6191E"/>
    <w:rsid w:val="00D61C53"/>
    <w:rsid w:val="00D61C70"/>
    <w:rsid w:val="00D61DB5"/>
    <w:rsid w:val="00D61DC6"/>
    <w:rsid w:val="00D61E12"/>
    <w:rsid w:val="00D61E91"/>
    <w:rsid w:val="00D62262"/>
    <w:rsid w:val="00D62264"/>
    <w:rsid w:val="00D6228C"/>
    <w:rsid w:val="00D626B5"/>
    <w:rsid w:val="00D62726"/>
    <w:rsid w:val="00D62D99"/>
    <w:rsid w:val="00D62E71"/>
    <w:rsid w:val="00D62F74"/>
    <w:rsid w:val="00D630B4"/>
    <w:rsid w:val="00D63478"/>
    <w:rsid w:val="00D6353A"/>
    <w:rsid w:val="00D6356E"/>
    <w:rsid w:val="00D6362D"/>
    <w:rsid w:val="00D638E3"/>
    <w:rsid w:val="00D63A35"/>
    <w:rsid w:val="00D63B8E"/>
    <w:rsid w:val="00D63E84"/>
    <w:rsid w:val="00D641EF"/>
    <w:rsid w:val="00D64414"/>
    <w:rsid w:val="00D64430"/>
    <w:rsid w:val="00D6453C"/>
    <w:rsid w:val="00D64595"/>
    <w:rsid w:val="00D645E9"/>
    <w:rsid w:val="00D64E90"/>
    <w:rsid w:val="00D6507D"/>
    <w:rsid w:val="00D6514F"/>
    <w:rsid w:val="00D65655"/>
    <w:rsid w:val="00D656F2"/>
    <w:rsid w:val="00D657C5"/>
    <w:rsid w:val="00D6594C"/>
    <w:rsid w:val="00D65B44"/>
    <w:rsid w:val="00D65EE3"/>
    <w:rsid w:val="00D65F1B"/>
    <w:rsid w:val="00D662DE"/>
    <w:rsid w:val="00D6634D"/>
    <w:rsid w:val="00D66716"/>
    <w:rsid w:val="00D6671D"/>
    <w:rsid w:val="00D669C6"/>
    <w:rsid w:val="00D66A71"/>
    <w:rsid w:val="00D66B0E"/>
    <w:rsid w:val="00D66BC7"/>
    <w:rsid w:val="00D66D18"/>
    <w:rsid w:val="00D66EF7"/>
    <w:rsid w:val="00D66EFF"/>
    <w:rsid w:val="00D66F59"/>
    <w:rsid w:val="00D67062"/>
    <w:rsid w:val="00D6720E"/>
    <w:rsid w:val="00D675C4"/>
    <w:rsid w:val="00D678A5"/>
    <w:rsid w:val="00D7030D"/>
    <w:rsid w:val="00D709C2"/>
    <w:rsid w:val="00D70C9D"/>
    <w:rsid w:val="00D70CBF"/>
    <w:rsid w:val="00D70D24"/>
    <w:rsid w:val="00D70E37"/>
    <w:rsid w:val="00D70E8D"/>
    <w:rsid w:val="00D70F67"/>
    <w:rsid w:val="00D711C8"/>
    <w:rsid w:val="00D7162C"/>
    <w:rsid w:val="00D7163B"/>
    <w:rsid w:val="00D7197C"/>
    <w:rsid w:val="00D71A57"/>
    <w:rsid w:val="00D71C20"/>
    <w:rsid w:val="00D71F38"/>
    <w:rsid w:val="00D720FC"/>
    <w:rsid w:val="00D72187"/>
    <w:rsid w:val="00D7236C"/>
    <w:rsid w:val="00D72399"/>
    <w:rsid w:val="00D72583"/>
    <w:rsid w:val="00D725AA"/>
    <w:rsid w:val="00D7293C"/>
    <w:rsid w:val="00D72966"/>
    <w:rsid w:val="00D72B02"/>
    <w:rsid w:val="00D72E95"/>
    <w:rsid w:val="00D72EE3"/>
    <w:rsid w:val="00D731AE"/>
    <w:rsid w:val="00D733A9"/>
    <w:rsid w:val="00D73A05"/>
    <w:rsid w:val="00D73A2B"/>
    <w:rsid w:val="00D7403D"/>
    <w:rsid w:val="00D74130"/>
    <w:rsid w:val="00D7429A"/>
    <w:rsid w:val="00D7434E"/>
    <w:rsid w:val="00D74370"/>
    <w:rsid w:val="00D74560"/>
    <w:rsid w:val="00D74577"/>
    <w:rsid w:val="00D74A1E"/>
    <w:rsid w:val="00D74A2C"/>
    <w:rsid w:val="00D74E11"/>
    <w:rsid w:val="00D752A1"/>
    <w:rsid w:val="00D75622"/>
    <w:rsid w:val="00D75C5B"/>
    <w:rsid w:val="00D75D36"/>
    <w:rsid w:val="00D76181"/>
    <w:rsid w:val="00D76643"/>
    <w:rsid w:val="00D76740"/>
    <w:rsid w:val="00D7686D"/>
    <w:rsid w:val="00D768D9"/>
    <w:rsid w:val="00D76A35"/>
    <w:rsid w:val="00D76BA3"/>
    <w:rsid w:val="00D76C54"/>
    <w:rsid w:val="00D76D4F"/>
    <w:rsid w:val="00D7739E"/>
    <w:rsid w:val="00D77445"/>
    <w:rsid w:val="00D778B4"/>
    <w:rsid w:val="00D779F8"/>
    <w:rsid w:val="00D77A5A"/>
    <w:rsid w:val="00D77A79"/>
    <w:rsid w:val="00D77B2B"/>
    <w:rsid w:val="00D77BBE"/>
    <w:rsid w:val="00D80078"/>
    <w:rsid w:val="00D8048F"/>
    <w:rsid w:val="00D80499"/>
    <w:rsid w:val="00D80994"/>
    <w:rsid w:val="00D81004"/>
    <w:rsid w:val="00D810C1"/>
    <w:rsid w:val="00D81370"/>
    <w:rsid w:val="00D81AFD"/>
    <w:rsid w:val="00D821B3"/>
    <w:rsid w:val="00D8225C"/>
    <w:rsid w:val="00D8260B"/>
    <w:rsid w:val="00D82994"/>
    <w:rsid w:val="00D83132"/>
    <w:rsid w:val="00D832D1"/>
    <w:rsid w:val="00D83384"/>
    <w:rsid w:val="00D83469"/>
    <w:rsid w:val="00D83495"/>
    <w:rsid w:val="00D834FD"/>
    <w:rsid w:val="00D8371C"/>
    <w:rsid w:val="00D83B0B"/>
    <w:rsid w:val="00D83BB2"/>
    <w:rsid w:val="00D83BBA"/>
    <w:rsid w:val="00D83E0D"/>
    <w:rsid w:val="00D83E94"/>
    <w:rsid w:val="00D83ED4"/>
    <w:rsid w:val="00D83EE9"/>
    <w:rsid w:val="00D83F0B"/>
    <w:rsid w:val="00D841B9"/>
    <w:rsid w:val="00D84279"/>
    <w:rsid w:val="00D844FE"/>
    <w:rsid w:val="00D846F1"/>
    <w:rsid w:val="00D84895"/>
    <w:rsid w:val="00D8489D"/>
    <w:rsid w:val="00D84A28"/>
    <w:rsid w:val="00D85072"/>
    <w:rsid w:val="00D85ADF"/>
    <w:rsid w:val="00D85AED"/>
    <w:rsid w:val="00D85DFC"/>
    <w:rsid w:val="00D85F4B"/>
    <w:rsid w:val="00D86249"/>
    <w:rsid w:val="00D86284"/>
    <w:rsid w:val="00D86481"/>
    <w:rsid w:val="00D86859"/>
    <w:rsid w:val="00D86D2F"/>
    <w:rsid w:val="00D86D63"/>
    <w:rsid w:val="00D86D7D"/>
    <w:rsid w:val="00D86EA5"/>
    <w:rsid w:val="00D87402"/>
    <w:rsid w:val="00D87E9E"/>
    <w:rsid w:val="00D900D0"/>
    <w:rsid w:val="00D9028B"/>
    <w:rsid w:val="00D90449"/>
    <w:rsid w:val="00D9058A"/>
    <w:rsid w:val="00D9094F"/>
    <w:rsid w:val="00D90DE9"/>
    <w:rsid w:val="00D910F3"/>
    <w:rsid w:val="00D9113A"/>
    <w:rsid w:val="00D91155"/>
    <w:rsid w:val="00D915B1"/>
    <w:rsid w:val="00D91600"/>
    <w:rsid w:val="00D919A2"/>
    <w:rsid w:val="00D91A3C"/>
    <w:rsid w:val="00D91A46"/>
    <w:rsid w:val="00D91B11"/>
    <w:rsid w:val="00D91BA8"/>
    <w:rsid w:val="00D91C7D"/>
    <w:rsid w:val="00D920BB"/>
    <w:rsid w:val="00D92110"/>
    <w:rsid w:val="00D92132"/>
    <w:rsid w:val="00D9219F"/>
    <w:rsid w:val="00D923D0"/>
    <w:rsid w:val="00D9260B"/>
    <w:rsid w:val="00D92662"/>
    <w:rsid w:val="00D92A10"/>
    <w:rsid w:val="00D92A17"/>
    <w:rsid w:val="00D92AD7"/>
    <w:rsid w:val="00D92AFD"/>
    <w:rsid w:val="00D92C41"/>
    <w:rsid w:val="00D92E37"/>
    <w:rsid w:val="00D934C9"/>
    <w:rsid w:val="00D93587"/>
    <w:rsid w:val="00D93761"/>
    <w:rsid w:val="00D93AA3"/>
    <w:rsid w:val="00D93D32"/>
    <w:rsid w:val="00D940E6"/>
    <w:rsid w:val="00D94142"/>
    <w:rsid w:val="00D942B2"/>
    <w:rsid w:val="00D94354"/>
    <w:rsid w:val="00D946A5"/>
    <w:rsid w:val="00D94866"/>
    <w:rsid w:val="00D94936"/>
    <w:rsid w:val="00D9493A"/>
    <w:rsid w:val="00D94979"/>
    <w:rsid w:val="00D94980"/>
    <w:rsid w:val="00D94B01"/>
    <w:rsid w:val="00D94CFE"/>
    <w:rsid w:val="00D955DE"/>
    <w:rsid w:val="00D95607"/>
    <w:rsid w:val="00D958E9"/>
    <w:rsid w:val="00D95932"/>
    <w:rsid w:val="00D959FB"/>
    <w:rsid w:val="00D95A83"/>
    <w:rsid w:val="00D95A88"/>
    <w:rsid w:val="00D95E0B"/>
    <w:rsid w:val="00D95E47"/>
    <w:rsid w:val="00D95EBF"/>
    <w:rsid w:val="00D95F85"/>
    <w:rsid w:val="00D962CA"/>
    <w:rsid w:val="00D96301"/>
    <w:rsid w:val="00D963DD"/>
    <w:rsid w:val="00D9669C"/>
    <w:rsid w:val="00D96F6F"/>
    <w:rsid w:val="00D970DE"/>
    <w:rsid w:val="00D9785A"/>
    <w:rsid w:val="00D97991"/>
    <w:rsid w:val="00D97A8C"/>
    <w:rsid w:val="00D97CC7"/>
    <w:rsid w:val="00D97E8F"/>
    <w:rsid w:val="00DA04E0"/>
    <w:rsid w:val="00DA068E"/>
    <w:rsid w:val="00DA074F"/>
    <w:rsid w:val="00DA0A44"/>
    <w:rsid w:val="00DA0DD8"/>
    <w:rsid w:val="00DA1001"/>
    <w:rsid w:val="00DA1014"/>
    <w:rsid w:val="00DA11B3"/>
    <w:rsid w:val="00DA14B9"/>
    <w:rsid w:val="00DA157F"/>
    <w:rsid w:val="00DA15C2"/>
    <w:rsid w:val="00DA16C9"/>
    <w:rsid w:val="00DA16F1"/>
    <w:rsid w:val="00DA1A8C"/>
    <w:rsid w:val="00DA1D3F"/>
    <w:rsid w:val="00DA200A"/>
    <w:rsid w:val="00DA20A7"/>
    <w:rsid w:val="00DA21F5"/>
    <w:rsid w:val="00DA241F"/>
    <w:rsid w:val="00DA29FA"/>
    <w:rsid w:val="00DA2A6E"/>
    <w:rsid w:val="00DA2D7F"/>
    <w:rsid w:val="00DA2E57"/>
    <w:rsid w:val="00DA2F0F"/>
    <w:rsid w:val="00DA3001"/>
    <w:rsid w:val="00DA3222"/>
    <w:rsid w:val="00DA3795"/>
    <w:rsid w:val="00DA3ACF"/>
    <w:rsid w:val="00DA3AF7"/>
    <w:rsid w:val="00DA3F66"/>
    <w:rsid w:val="00DA41BB"/>
    <w:rsid w:val="00DA4204"/>
    <w:rsid w:val="00DA4490"/>
    <w:rsid w:val="00DA4526"/>
    <w:rsid w:val="00DA45D3"/>
    <w:rsid w:val="00DA4883"/>
    <w:rsid w:val="00DA4A54"/>
    <w:rsid w:val="00DA4B04"/>
    <w:rsid w:val="00DA4DBF"/>
    <w:rsid w:val="00DA4E35"/>
    <w:rsid w:val="00DA4E90"/>
    <w:rsid w:val="00DA511F"/>
    <w:rsid w:val="00DA5443"/>
    <w:rsid w:val="00DA565F"/>
    <w:rsid w:val="00DA5A9B"/>
    <w:rsid w:val="00DA5AC5"/>
    <w:rsid w:val="00DA5B77"/>
    <w:rsid w:val="00DA5C50"/>
    <w:rsid w:val="00DA604B"/>
    <w:rsid w:val="00DA666D"/>
    <w:rsid w:val="00DA69AC"/>
    <w:rsid w:val="00DA6A09"/>
    <w:rsid w:val="00DA6A2C"/>
    <w:rsid w:val="00DA6ADF"/>
    <w:rsid w:val="00DA6ED2"/>
    <w:rsid w:val="00DA7191"/>
    <w:rsid w:val="00DA72B4"/>
    <w:rsid w:val="00DA74CB"/>
    <w:rsid w:val="00DA75FD"/>
    <w:rsid w:val="00DA7850"/>
    <w:rsid w:val="00DA78F9"/>
    <w:rsid w:val="00DA7A15"/>
    <w:rsid w:val="00DA7B61"/>
    <w:rsid w:val="00DA7CD0"/>
    <w:rsid w:val="00DA7D3D"/>
    <w:rsid w:val="00DA7EC7"/>
    <w:rsid w:val="00DA7FC9"/>
    <w:rsid w:val="00DB00D1"/>
    <w:rsid w:val="00DB0180"/>
    <w:rsid w:val="00DB03FC"/>
    <w:rsid w:val="00DB043C"/>
    <w:rsid w:val="00DB077D"/>
    <w:rsid w:val="00DB09E4"/>
    <w:rsid w:val="00DB0B09"/>
    <w:rsid w:val="00DB0B3F"/>
    <w:rsid w:val="00DB0BFD"/>
    <w:rsid w:val="00DB0D23"/>
    <w:rsid w:val="00DB0D6D"/>
    <w:rsid w:val="00DB10F2"/>
    <w:rsid w:val="00DB11C3"/>
    <w:rsid w:val="00DB140E"/>
    <w:rsid w:val="00DB14F4"/>
    <w:rsid w:val="00DB1681"/>
    <w:rsid w:val="00DB16FC"/>
    <w:rsid w:val="00DB1777"/>
    <w:rsid w:val="00DB194C"/>
    <w:rsid w:val="00DB1B03"/>
    <w:rsid w:val="00DB1F06"/>
    <w:rsid w:val="00DB209C"/>
    <w:rsid w:val="00DB2118"/>
    <w:rsid w:val="00DB222A"/>
    <w:rsid w:val="00DB250A"/>
    <w:rsid w:val="00DB2513"/>
    <w:rsid w:val="00DB258B"/>
    <w:rsid w:val="00DB2CA2"/>
    <w:rsid w:val="00DB2D67"/>
    <w:rsid w:val="00DB2DF2"/>
    <w:rsid w:val="00DB2E43"/>
    <w:rsid w:val="00DB2EE4"/>
    <w:rsid w:val="00DB31C6"/>
    <w:rsid w:val="00DB3491"/>
    <w:rsid w:val="00DB3B92"/>
    <w:rsid w:val="00DB3BB9"/>
    <w:rsid w:val="00DB40E5"/>
    <w:rsid w:val="00DB411A"/>
    <w:rsid w:val="00DB4217"/>
    <w:rsid w:val="00DB42A3"/>
    <w:rsid w:val="00DB441A"/>
    <w:rsid w:val="00DB445A"/>
    <w:rsid w:val="00DB44BF"/>
    <w:rsid w:val="00DB4613"/>
    <w:rsid w:val="00DB47FC"/>
    <w:rsid w:val="00DB488E"/>
    <w:rsid w:val="00DB496B"/>
    <w:rsid w:val="00DB4B96"/>
    <w:rsid w:val="00DB4BBC"/>
    <w:rsid w:val="00DB4CDF"/>
    <w:rsid w:val="00DB4E33"/>
    <w:rsid w:val="00DB4EAB"/>
    <w:rsid w:val="00DB4F51"/>
    <w:rsid w:val="00DB5138"/>
    <w:rsid w:val="00DB514C"/>
    <w:rsid w:val="00DB52B3"/>
    <w:rsid w:val="00DB52FD"/>
    <w:rsid w:val="00DB535B"/>
    <w:rsid w:val="00DB53BB"/>
    <w:rsid w:val="00DB5465"/>
    <w:rsid w:val="00DB54F4"/>
    <w:rsid w:val="00DB5747"/>
    <w:rsid w:val="00DB5B13"/>
    <w:rsid w:val="00DB5CC1"/>
    <w:rsid w:val="00DB5CE0"/>
    <w:rsid w:val="00DB5F6B"/>
    <w:rsid w:val="00DB5FC3"/>
    <w:rsid w:val="00DB63B5"/>
    <w:rsid w:val="00DB6570"/>
    <w:rsid w:val="00DB6662"/>
    <w:rsid w:val="00DB70A2"/>
    <w:rsid w:val="00DB71A7"/>
    <w:rsid w:val="00DB7270"/>
    <w:rsid w:val="00DB77F4"/>
    <w:rsid w:val="00DB7D8A"/>
    <w:rsid w:val="00DB7DF5"/>
    <w:rsid w:val="00DC00F7"/>
    <w:rsid w:val="00DC023E"/>
    <w:rsid w:val="00DC0524"/>
    <w:rsid w:val="00DC0525"/>
    <w:rsid w:val="00DC0689"/>
    <w:rsid w:val="00DC0768"/>
    <w:rsid w:val="00DC0860"/>
    <w:rsid w:val="00DC08DF"/>
    <w:rsid w:val="00DC0B58"/>
    <w:rsid w:val="00DC0FF1"/>
    <w:rsid w:val="00DC1073"/>
    <w:rsid w:val="00DC10FC"/>
    <w:rsid w:val="00DC128A"/>
    <w:rsid w:val="00DC1589"/>
    <w:rsid w:val="00DC1592"/>
    <w:rsid w:val="00DC16AE"/>
    <w:rsid w:val="00DC16B0"/>
    <w:rsid w:val="00DC1C0F"/>
    <w:rsid w:val="00DC1FE7"/>
    <w:rsid w:val="00DC22AC"/>
    <w:rsid w:val="00DC2354"/>
    <w:rsid w:val="00DC25B2"/>
    <w:rsid w:val="00DC25EB"/>
    <w:rsid w:val="00DC269B"/>
    <w:rsid w:val="00DC26F3"/>
    <w:rsid w:val="00DC28AA"/>
    <w:rsid w:val="00DC2CA8"/>
    <w:rsid w:val="00DC2D2B"/>
    <w:rsid w:val="00DC2E5E"/>
    <w:rsid w:val="00DC2ECC"/>
    <w:rsid w:val="00DC2EE8"/>
    <w:rsid w:val="00DC2F9C"/>
    <w:rsid w:val="00DC32A0"/>
    <w:rsid w:val="00DC394B"/>
    <w:rsid w:val="00DC3B3D"/>
    <w:rsid w:val="00DC3B68"/>
    <w:rsid w:val="00DC3CF8"/>
    <w:rsid w:val="00DC3E46"/>
    <w:rsid w:val="00DC42C2"/>
    <w:rsid w:val="00DC4335"/>
    <w:rsid w:val="00DC44B1"/>
    <w:rsid w:val="00DC459E"/>
    <w:rsid w:val="00DC4A76"/>
    <w:rsid w:val="00DC4D94"/>
    <w:rsid w:val="00DC5086"/>
    <w:rsid w:val="00DC50CE"/>
    <w:rsid w:val="00DC54A0"/>
    <w:rsid w:val="00DC5958"/>
    <w:rsid w:val="00DC59E6"/>
    <w:rsid w:val="00DC5A2C"/>
    <w:rsid w:val="00DC5A87"/>
    <w:rsid w:val="00DC5CC1"/>
    <w:rsid w:val="00DC5E96"/>
    <w:rsid w:val="00DC6350"/>
    <w:rsid w:val="00DC64D1"/>
    <w:rsid w:val="00DC6799"/>
    <w:rsid w:val="00DC6B56"/>
    <w:rsid w:val="00DC6D7A"/>
    <w:rsid w:val="00DC7113"/>
    <w:rsid w:val="00DC728C"/>
    <w:rsid w:val="00DC7441"/>
    <w:rsid w:val="00DC78B6"/>
    <w:rsid w:val="00DC7915"/>
    <w:rsid w:val="00DC7929"/>
    <w:rsid w:val="00DC7E67"/>
    <w:rsid w:val="00DC7EC8"/>
    <w:rsid w:val="00DD0036"/>
    <w:rsid w:val="00DD00F4"/>
    <w:rsid w:val="00DD035D"/>
    <w:rsid w:val="00DD06D6"/>
    <w:rsid w:val="00DD076C"/>
    <w:rsid w:val="00DD093E"/>
    <w:rsid w:val="00DD09AE"/>
    <w:rsid w:val="00DD0AD4"/>
    <w:rsid w:val="00DD0B25"/>
    <w:rsid w:val="00DD0E16"/>
    <w:rsid w:val="00DD11FD"/>
    <w:rsid w:val="00DD131D"/>
    <w:rsid w:val="00DD1339"/>
    <w:rsid w:val="00DD150D"/>
    <w:rsid w:val="00DD17A2"/>
    <w:rsid w:val="00DD1AAE"/>
    <w:rsid w:val="00DD1B4A"/>
    <w:rsid w:val="00DD1FFC"/>
    <w:rsid w:val="00DD204D"/>
    <w:rsid w:val="00DD22D5"/>
    <w:rsid w:val="00DD2556"/>
    <w:rsid w:val="00DD25CE"/>
    <w:rsid w:val="00DD26CF"/>
    <w:rsid w:val="00DD2786"/>
    <w:rsid w:val="00DD28EA"/>
    <w:rsid w:val="00DD2959"/>
    <w:rsid w:val="00DD2FCF"/>
    <w:rsid w:val="00DD31D6"/>
    <w:rsid w:val="00DD33FB"/>
    <w:rsid w:val="00DD34B9"/>
    <w:rsid w:val="00DD359A"/>
    <w:rsid w:val="00DD3626"/>
    <w:rsid w:val="00DD36BF"/>
    <w:rsid w:val="00DD3712"/>
    <w:rsid w:val="00DD3802"/>
    <w:rsid w:val="00DD3AB6"/>
    <w:rsid w:val="00DD3B53"/>
    <w:rsid w:val="00DD3C1A"/>
    <w:rsid w:val="00DD3F42"/>
    <w:rsid w:val="00DD3F9F"/>
    <w:rsid w:val="00DD412F"/>
    <w:rsid w:val="00DD418D"/>
    <w:rsid w:val="00DD42DC"/>
    <w:rsid w:val="00DD42E3"/>
    <w:rsid w:val="00DD440F"/>
    <w:rsid w:val="00DD4653"/>
    <w:rsid w:val="00DD468D"/>
    <w:rsid w:val="00DD470D"/>
    <w:rsid w:val="00DD479A"/>
    <w:rsid w:val="00DD47AB"/>
    <w:rsid w:val="00DD4802"/>
    <w:rsid w:val="00DD4C43"/>
    <w:rsid w:val="00DD4C98"/>
    <w:rsid w:val="00DD51CF"/>
    <w:rsid w:val="00DD51FF"/>
    <w:rsid w:val="00DD5434"/>
    <w:rsid w:val="00DD5725"/>
    <w:rsid w:val="00DD5867"/>
    <w:rsid w:val="00DD58D2"/>
    <w:rsid w:val="00DD59D4"/>
    <w:rsid w:val="00DD5A8B"/>
    <w:rsid w:val="00DD5B6A"/>
    <w:rsid w:val="00DD5C81"/>
    <w:rsid w:val="00DD5CAE"/>
    <w:rsid w:val="00DD5D89"/>
    <w:rsid w:val="00DD5EAA"/>
    <w:rsid w:val="00DD5FB7"/>
    <w:rsid w:val="00DD6282"/>
    <w:rsid w:val="00DD631D"/>
    <w:rsid w:val="00DD6338"/>
    <w:rsid w:val="00DD639A"/>
    <w:rsid w:val="00DD63E9"/>
    <w:rsid w:val="00DD6561"/>
    <w:rsid w:val="00DD668C"/>
    <w:rsid w:val="00DD68BE"/>
    <w:rsid w:val="00DD68DC"/>
    <w:rsid w:val="00DD6A2C"/>
    <w:rsid w:val="00DD6CA9"/>
    <w:rsid w:val="00DD6E09"/>
    <w:rsid w:val="00DD6FDD"/>
    <w:rsid w:val="00DD71DC"/>
    <w:rsid w:val="00DD72D6"/>
    <w:rsid w:val="00DD72F6"/>
    <w:rsid w:val="00DD73E6"/>
    <w:rsid w:val="00DD74C0"/>
    <w:rsid w:val="00DD761F"/>
    <w:rsid w:val="00DD7781"/>
    <w:rsid w:val="00DD7CC8"/>
    <w:rsid w:val="00DE017A"/>
    <w:rsid w:val="00DE0254"/>
    <w:rsid w:val="00DE025E"/>
    <w:rsid w:val="00DE02E2"/>
    <w:rsid w:val="00DE0404"/>
    <w:rsid w:val="00DE0463"/>
    <w:rsid w:val="00DE04E8"/>
    <w:rsid w:val="00DE0793"/>
    <w:rsid w:val="00DE0927"/>
    <w:rsid w:val="00DE0DE7"/>
    <w:rsid w:val="00DE1492"/>
    <w:rsid w:val="00DE153D"/>
    <w:rsid w:val="00DE15E9"/>
    <w:rsid w:val="00DE1832"/>
    <w:rsid w:val="00DE2050"/>
    <w:rsid w:val="00DE205D"/>
    <w:rsid w:val="00DE2215"/>
    <w:rsid w:val="00DE2710"/>
    <w:rsid w:val="00DE2768"/>
    <w:rsid w:val="00DE2859"/>
    <w:rsid w:val="00DE2902"/>
    <w:rsid w:val="00DE290C"/>
    <w:rsid w:val="00DE2922"/>
    <w:rsid w:val="00DE2960"/>
    <w:rsid w:val="00DE2A54"/>
    <w:rsid w:val="00DE2A91"/>
    <w:rsid w:val="00DE2B00"/>
    <w:rsid w:val="00DE2BA1"/>
    <w:rsid w:val="00DE32EB"/>
    <w:rsid w:val="00DE376C"/>
    <w:rsid w:val="00DE3802"/>
    <w:rsid w:val="00DE3B53"/>
    <w:rsid w:val="00DE3BAC"/>
    <w:rsid w:val="00DE3C48"/>
    <w:rsid w:val="00DE41D1"/>
    <w:rsid w:val="00DE45A7"/>
    <w:rsid w:val="00DE45E8"/>
    <w:rsid w:val="00DE4626"/>
    <w:rsid w:val="00DE472C"/>
    <w:rsid w:val="00DE472D"/>
    <w:rsid w:val="00DE4827"/>
    <w:rsid w:val="00DE4909"/>
    <w:rsid w:val="00DE4980"/>
    <w:rsid w:val="00DE4AE9"/>
    <w:rsid w:val="00DE4E2C"/>
    <w:rsid w:val="00DE4E81"/>
    <w:rsid w:val="00DE51F1"/>
    <w:rsid w:val="00DE51F6"/>
    <w:rsid w:val="00DE52AF"/>
    <w:rsid w:val="00DE52B6"/>
    <w:rsid w:val="00DE5E84"/>
    <w:rsid w:val="00DE624F"/>
    <w:rsid w:val="00DE6341"/>
    <w:rsid w:val="00DE637D"/>
    <w:rsid w:val="00DE664C"/>
    <w:rsid w:val="00DE6898"/>
    <w:rsid w:val="00DE6A2A"/>
    <w:rsid w:val="00DE6BDF"/>
    <w:rsid w:val="00DE6FF7"/>
    <w:rsid w:val="00DE707D"/>
    <w:rsid w:val="00DE709A"/>
    <w:rsid w:val="00DE71A5"/>
    <w:rsid w:val="00DE73C2"/>
    <w:rsid w:val="00DE743E"/>
    <w:rsid w:val="00DE7497"/>
    <w:rsid w:val="00DE74F3"/>
    <w:rsid w:val="00DE7591"/>
    <w:rsid w:val="00DE761D"/>
    <w:rsid w:val="00DE7C26"/>
    <w:rsid w:val="00DE7D42"/>
    <w:rsid w:val="00DE7D5D"/>
    <w:rsid w:val="00DE7E0D"/>
    <w:rsid w:val="00DE7EC6"/>
    <w:rsid w:val="00DE7F27"/>
    <w:rsid w:val="00DF04AB"/>
    <w:rsid w:val="00DF04B4"/>
    <w:rsid w:val="00DF06B2"/>
    <w:rsid w:val="00DF06C8"/>
    <w:rsid w:val="00DF07B8"/>
    <w:rsid w:val="00DF0AFE"/>
    <w:rsid w:val="00DF0D72"/>
    <w:rsid w:val="00DF0EE4"/>
    <w:rsid w:val="00DF1041"/>
    <w:rsid w:val="00DF11F2"/>
    <w:rsid w:val="00DF18AA"/>
    <w:rsid w:val="00DF1C64"/>
    <w:rsid w:val="00DF1C83"/>
    <w:rsid w:val="00DF1C86"/>
    <w:rsid w:val="00DF1D7F"/>
    <w:rsid w:val="00DF203F"/>
    <w:rsid w:val="00DF20A7"/>
    <w:rsid w:val="00DF22B1"/>
    <w:rsid w:val="00DF2352"/>
    <w:rsid w:val="00DF2788"/>
    <w:rsid w:val="00DF2802"/>
    <w:rsid w:val="00DF2B9A"/>
    <w:rsid w:val="00DF2D93"/>
    <w:rsid w:val="00DF2E0B"/>
    <w:rsid w:val="00DF2EDD"/>
    <w:rsid w:val="00DF37DB"/>
    <w:rsid w:val="00DF387B"/>
    <w:rsid w:val="00DF3E92"/>
    <w:rsid w:val="00DF3E96"/>
    <w:rsid w:val="00DF3ED2"/>
    <w:rsid w:val="00DF3F35"/>
    <w:rsid w:val="00DF3F3A"/>
    <w:rsid w:val="00DF409D"/>
    <w:rsid w:val="00DF443D"/>
    <w:rsid w:val="00DF44EB"/>
    <w:rsid w:val="00DF48F2"/>
    <w:rsid w:val="00DF4E95"/>
    <w:rsid w:val="00DF4EF8"/>
    <w:rsid w:val="00DF500A"/>
    <w:rsid w:val="00DF5035"/>
    <w:rsid w:val="00DF51D3"/>
    <w:rsid w:val="00DF5257"/>
    <w:rsid w:val="00DF5301"/>
    <w:rsid w:val="00DF5394"/>
    <w:rsid w:val="00DF53BB"/>
    <w:rsid w:val="00DF54DC"/>
    <w:rsid w:val="00DF55A9"/>
    <w:rsid w:val="00DF5A0E"/>
    <w:rsid w:val="00DF5A86"/>
    <w:rsid w:val="00DF5D9E"/>
    <w:rsid w:val="00DF6080"/>
    <w:rsid w:val="00DF6108"/>
    <w:rsid w:val="00DF6301"/>
    <w:rsid w:val="00DF64F7"/>
    <w:rsid w:val="00DF653B"/>
    <w:rsid w:val="00DF6690"/>
    <w:rsid w:val="00DF68EC"/>
    <w:rsid w:val="00DF69FF"/>
    <w:rsid w:val="00DF6C16"/>
    <w:rsid w:val="00DF6C95"/>
    <w:rsid w:val="00DF6D00"/>
    <w:rsid w:val="00DF6E64"/>
    <w:rsid w:val="00DF6F76"/>
    <w:rsid w:val="00DF70CF"/>
    <w:rsid w:val="00DF745A"/>
    <w:rsid w:val="00DF7CDA"/>
    <w:rsid w:val="00DF7CDC"/>
    <w:rsid w:val="00E0002B"/>
    <w:rsid w:val="00E003BF"/>
    <w:rsid w:val="00E003F2"/>
    <w:rsid w:val="00E00A80"/>
    <w:rsid w:val="00E00BD7"/>
    <w:rsid w:val="00E00CE6"/>
    <w:rsid w:val="00E00D93"/>
    <w:rsid w:val="00E00E4B"/>
    <w:rsid w:val="00E00F55"/>
    <w:rsid w:val="00E0108C"/>
    <w:rsid w:val="00E010DB"/>
    <w:rsid w:val="00E01130"/>
    <w:rsid w:val="00E0130C"/>
    <w:rsid w:val="00E015B1"/>
    <w:rsid w:val="00E016BA"/>
    <w:rsid w:val="00E016ED"/>
    <w:rsid w:val="00E01AB3"/>
    <w:rsid w:val="00E01C62"/>
    <w:rsid w:val="00E01C75"/>
    <w:rsid w:val="00E01EBB"/>
    <w:rsid w:val="00E01FAC"/>
    <w:rsid w:val="00E020F4"/>
    <w:rsid w:val="00E023AB"/>
    <w:rsid w:val="00E023FB"/>
    <w:rsid w:val="00E024B9"/>
    <w:rsid w:val="00E02715"/>
    <w:rsid w:val="00E02AA3"/>
    <w:rsid w:val="00E0303F"/>
    <w:rsid w:val="00E0316C"/>
    <w:rsid w:val="00E0327D"/>
    <w:rsid w:val="00E03509"/>
    <w:rsid w:val="00E0356B"/>
    <w:rsid w:val="00E03670"/>
    <w:rsid w:val="00E037A5"/>
    <w:rsid w:val="00E038AE"/>
    <w:rsid w:val="00E03BCB"/>
    <w:rsid w:val="00E03C4A"/>
    <w:rsid w:val="00E03E01"/>
    <w:rsid w:val="00E03F7F"/>
    <w:rsid w:val="00E040E5"/>
    <w:rsid w:val="00E04401"/>
    <w:rsid w:val="00E0452E"/>
    <w:rsid w:val="00E049EF"/>
    <w:rsid w:val="00E04A54"/>
    <w:rsid w:val="00E04AD8"/>
    <w:rsid w:val="00E04D30"/>
    <w:rsid w:val="00E04E85"/>
    <w:rsid w:val="00E0504E"/>
    <w:rsid w:val="00E05249"/>
    <w:rsid w:val="00E0549A"/>
    <w:rsid w:val="00E0552F"/>
    <w:rsid w:val="00E05A82"/>
    <w:rsid w:val="00E05DC9"/>
    <w:rsid w:val="00E05EF5"/>
    <w:rsid w:val="00E06081"/>
    <w:rsid w:val="00E0638D"/>
    <w:rsid w:val="00E0645A"/>
    <w:rsid w:val="00E067AF"/>
    <w:rsid w:val="00E068A8"/>
    <w:rsid w:val="00E06F41"/>
    <w:rsid w:val="00E0735F"/>
    <w:rsid w:val="00E07510"/>
    <w:rsid w:val="00E07590"/>
    <w:rsid w:val="00E078C2"/>
    <w:rsid w:val="00E07A25"/>
    <w:rsid w:val="00E07A5E"/>
    <w:rsid w:val="00E07EA1"/>
    <w:rsid w:val="00E07F3C"/>
    <w:rsid w:val="00E10264"/>
    <w:rsid w:val="00E10359"/>
    <w:rsid w:val="00E10473"/>
    <w:rsid w:val="00E10575"/>
    <w:rsid w:val="00E1062D"/>
    <w:rsid w:val="00E10AF7"/>
    <w:rsid w:val="00E10B82"/>
    <w:rsid w:val="00E10B9B"/>
    <w:rsid w:val="00E10BB0"/>
    <w:rsid w:val="00E10D6E"/>
    <w:rsid w:val="00E10DC2"/>
    <w:rsid w:val="00E1128B"/>
    <w:rsid w:val="00E1131A"/>
    <w:rsid w:val="00E11899"/>
    <w:rsid w:val="00E118FB"/>
    <w:rsid w:val="00E11A36"/>
    <w:rsid w:val="00E11D16"/>
    <w:rsid w:val="00E1203C"/>
    <w:rsid w:val="00E122CC"/>
    <w:rsid w:val="00E125A5"/>
    <w:rsid w:val="00E127F1"/>
    <w:rsid w:val="00E1286C"/>
    <w:rsid w:val="00E12B41"/>
    <w:rsid w:val="00E12BBA"/>
    <w:rsid w:val="00E12E2A"/>
    <w:rsid w:val="00E12FD8"/>
    <w:rsid w:val="00E13261"/>
    <w:rsid w:val="00E1337B"/>
    <w:rsid w:val="00E133FB"/>
    <w:rsid w:val="00E137BC"/>
    <w:rsid w:val="00E137E5"/>
    <w:rsid w:val="00E1385E"/>
    <w:rsid w:val="00E139D3"/>
    <w:rsid w:val="00E13A70"/>
    <w:rsid w:val="00E13A74"/>
    <w:rsid w:val="00E14035"/>
    <w:rsid w:val="00E1443C"/>
    <w:rsid w:val="00E14660"/>
    <w:rsid w:val="00E148C4"/>
    <w:rsid w:val="00E14C6B"/>
    <w:rsid w:val="00E14D51"/>
    <w:rsid w:val="00E14DEA"/>
    <w:rsid w:val="00E151D1"/>
    <w:rsid w:val="00E1564A"/>
    <w:rsid w:val="00E156FF"/>
    <w:rsid w:val="00E157A4"/>
    <w:rsid w:val="00E15C42"/>
    <w:rsid w:val="00E15D55"/>
    <w:rsid w:val="00E15F24"/>
    <w:rsid w:val="00E15F72"/>
    <w:rsid w:val="00E16561"/>
    <w:rsid w:val="00E16783"/>
    <w:rsid w:val="00E16F5E"/>
    <w:rsid w:val="00E16FB1"/>
    <w:rsid w:val="00E171D2"/>
    <w:rsid w:val="00E17274"/>
    <w:rsid w:val="00E17400"/>
    <w:rsid w:val="00E17520"/>
    <w:rsid w:val="00E17704"/>
    <w:rsid w:val="00E177F1"/>
    <w:rsid w:val="00E177F5"/>
    <w:rsid w:val="00E20113"/>
    <w:rsid w:val="00E20402"/>
    <w:rsid w:val="00E20531"/>
    <w:rsid w:val="00E205EB"/>
    <w:rsid w:val="00E20605"/>
    <w:rsid w:val="00E207D1"/>
    <w:rsid w:val="00E209A6"/>
    <w:rsid w:val="00E20A99"/>
    <w:rsid w:val="00E20AC9"/>
    <w:rsid w:val="00E20C36"/>
    <w:rsid w:val="00E20EC6"/>
    <w:rsid w:val="00E20F67"/>
    <w:rsid w:val="00E21251"/>
    <w:rsid w:val="00E21341"/>
    <w:rsid w:val="00E21383"/>
    <w:rsid w:val="00E2140D"/>
    <w:rsid w:val="00E217A1"/>
    <w:rsid w:val="00E2197D"/>
    <w:rsid w:val="00E21ECC"/>
    <w:rsid w:val="00E22000"/>
    <w:rsid w:val="00E221D2"/>
    <w:rsid w:val="00E22295"/>
    <w:rsid w:val="00E22774"/>
    <w:rsid w:val="00E22B88"/>
    <w:rsid w:val="00E22C53"/>
    <w:rsid w:val="00E22CD0"/>
    <w:rsid w:val="00E22DE5"/>
    <w:rsid w:val="00E22EAB"/>
    <w:rsid w:val="00E22F11"/>
    <w:rsid w:val="00E23310"/>
    <w:rsid w:val="00E233E1"/>
    <w:rsid w:val="00E2372F"/>
    <w:rsid w:val="00E237BF"/>
    <w:rsid w:val="00E239A5"/>
    <w:rsid w:val="00E23B51"/>
    <w:rsid w:val="00E23B98"/>
    <w:rsid w:val="00E23BD6"/>
    <w:rsid w:val="00E23E31"/>
    <w:rsid w:val="00E23F22"/>
    <w:rsid w:val="00E23FD4"/>
    <w:rsid w:val="00E2412B"/>
    <w:rsid w:val="00E24248"/>
    <w:rsid w:val="00E24301"/>
    <w:rsid w:val="00E24302"/>
    <w:rsid w:val="00E2442A"/>
    <w:rsid w:val="00E24B3C"/>
    <w:rsid w:val="00E24EBB"/>
    <w:rsid w:val="00E2517F"/>
    <w:rsid w:val="00E2521A"/>
    <w:rsid w:val="00E25277"/>
    <w:rsid w:val="00E2528F"/>
    <w:rsid w:val="00E257BA"/>
    <w:rsid w:val="00E25915"/>
    <w:rsid w:val="00E25A34"/>
    <w:rsid w:val="00E25AC0"/>
    <w:rsid w:val="00E25D1B"/>
    <w:rsid w:val="00E26150"/>
    <w:rsid w:val="00E265C1"/>
    <w:rsid w:val="00E26A42"/>
    <w:rsid w:val="00E26C6A"/>
    <w:rsid w:val="00E27233"/>
    <w:rsid w:val="00E27278"/>
    <w:rsid w:val="00E276C9"/>
    <w:rsid w:val="00E27C6A"/>
    <w:rsid w:val="00E27C8F"/>
    <w:rsid w:val="00E27FE5"/>
    <w:rsid w:val="00E27FF4"/>
    <w:rsid w:val="00E300A1"/>
    <w:rsid w:val="00E301D2"/>
    <w:rsid w:val="00E302EB"/>
    <w:rsid w:val="00E302F1"/>
    <w:rsid w:val="00E3039F"/>
    <w:rsid w:val="00E307F7"/>
    <w:rsid w:val="00E3090E"/>
    <w:rsid w:val="00E3092E"/>
    <w:rsid w:val="00E309F3"/>
    <w:rsid w:val="00E30D3F"/>
    <w:rsid w:val="00E30F79"/>
    <w:rsid w:val="00E3104E"/>
    <w:rsid w:val="00E31909"/>
    <w:rsid w:val="00E3199F"/>
    <w:rsid w:val="00E31B21"/>
    <w:rsid w:val="00E3213E"/>
    <w:rsid w:val="00E321D8"/>
    <w:rsid w:val="00E3233E"/>
    <w:rsid w:val="00E32395"/>
    <w:rsid w:val="00E325D7"/>
    <w:rsid w:val="00E326A6"/>
    <w:rsid w:val="00E327C4"/>
    <w:rsid w:val="00E32AA4"/>
    <w:rsid w:val="00E32BF6"/>
    <w:rsid w:val="00E32DA5"/>
    <w:rsid w:val="00E33151"/>
    <w:rsid w:val="00E33514"/>
    <w:rsid w:val="00E33770"/>
    <w:rsid w:val="00E337ED"/>
    <w:rsid w:val="00E33B20"/>
    <w:rsid w:val="00E33BA3"/>
    <w:rsid w:val="00E33BEE"/>
    <w:rsid w:val="00E33D6A"/>
    <w:rsid w:val="00E33F37"/>
    <w:rsid w:val="00E33FFF"/>
    <w:rsid w:val="00E340E3"/>
    <w:rsid w:val="00E340F0"/>
    <w:rsid w:val="00E34305"/>
    <w:rsid w:val="00E344B7"/>
    <w:rsid w:val="00E3455E"/>
    <w:rsid w:val="00E3459A"/>
    <w:rsid w:val="00E34970"/>
    <w:rsid w:val="00E34AF5"/>
    <w:rsid w:val="00E34B97"/>
    <w:rsid w:val="00E34CCC"/>
    <w:rsid w:val="00E34D9E"/>
    <w:rsid w:val="00E34F15"/>
    <w:rsid w:val="00E34F77"/>
    <w:rsid w:val="00E34F7C"/>
    <w:rsid w:val="00E3502A"/>
    <w:rsid w:val="00E3512C"/>
    <w:rsid w:val="00E35145"/>
    <w:rsid w:val="00E354E0"/>
    <w:rsid w:val="00E3570A"/>
    <w:rsid w:val="00E35880"/>
    <w:rsid w:val="00E358B6"/>
    <w:rsid w:val="00E35ACD"/>
    <w:rsid w:val="00E35AD0"/>
    <w:rsid w:val="00E35F38"/>
    <w:rsid w:val="00E3615C"/>
    <w:rsid w:val="00E36184"/>
    <w:rsid w:val="00E3632A"/>
    <w:rsid w:val="00E3675F"/>
    <w:rsid w:val="00E36B20"/>
    <w:rsid w:val="00E36B6E"/>
    <w:rsid w:val="00E36F44"/>
    <w:rsid w:val="00E3710F"/>
    <w:rsid w:val="00E371CD"/>
    <w:rsid w:val="00E375DC"/>
    <w:rsid w:val="00E375F2"/>
    <w:rsid w:val="00E37A05"/>
    <w:rsid w:val="00E37E35"/>
    <w:rsid w:val="00E37F58"/>
    <w:rsid w:val="00E37F9B"/>
    <w:rsid w:val="00E4025E"/>
    <w:rsid w:val="00E4051D"/>
    <w:rsid w:val="00E4081B"/>
    <w:rsid w:val="00E40D06"/>
    <w:rsid w:val="00E40DC5"/>
    <w:rsid w:val="00E40E11"/>
    <w:rsid w:val="00E40EC6"/>
    <w:rsid w:val="00E41300"/>
    <w:rsid w:val="00E4139D"/>
    <w:rsid w:val="00E41430"/>
    <w:rsid w:val="00E414FF"/>
    <w:rsid w:val="00E41822"/>
    <w:rsid w:val="00E41C0B"/>
    <w:rsid w:val="00E41CBD"/>
    <w:rsid w:val="00E41E83"/>
    <w:rsid w:val="00E41E91"/>
    <w:rsid w:val="00E424C1"/>
    <w:rsid w:val="00E424D2"/>
    <w:rsid w:val="00E424D3"/>
    <w:rsid w:val="00E42AA4"/>
    <w:rsid w:val="00E42C2D"/>
    <w:rsid w:val="00E42C95"/>
    <w:rsid w:val="00E432A4"/>
    <w:rsid w:val="00E4362B"/>
    <w:rsid w:val="00E436B3"/>
    <w:rsid w:val="00E43787"/>
    <w:rsid w:val="00E437A5"/>
    <w:rsid w:val="00E43A23"/>
    <w:rsid w:val="00E43E2A"/>
    <w:rsid w:val="00E441BA"/>
    <w:rsid w:val="00E4433D"/>
    <w:rsid w:val="00E443D2"/>
    <w:rsid w:val="00E447C6"/>
    <w:rsid w:val="00E447E1"/>
    <w:rsid w:val="00E447F4"/>
    <w:rsid w:val="00E44C3B"/>
    <w:rsid w:val="00E44F8E"/>
    <w:rsid w:val="00E44FA8"/>
    <w:rsid w:val="00E4527A"/>
    <w:rsid w:val="00E4541E"/>
    <w:rsid w:val="00E4552C"/>
    <w:rsid w:val="00E4568E"/>
    <w:rsid w:val="00E456C2"/>
    <w:rsid w:val="00E45780"/>
    <w:rsid w:val="00E45847"/>
    <w:rsid w:val="00E45A2A"/>
    <w:rsid w:val="00E46103"/>
    <w:rsid w:val="00E4651A"/>
    <w:rsid w:val="00E466C8"/>
    <w:rsid w:val="00E46906"/>
    <w:rsid w:val="00E46BA6"/>
    <w:rsid w:val="00E46E97"/>
    <w:rsid w:val="00E47098"/>
    <w:rsid w:val="00E47395"/>
    <w:rsid w:val="00E473CA"/>
    <w:rsid w:val="00E4754A"/>
    <w:rsid w:val="00E47758"/>
    <w:rsid w:val="00E47904"/>
    <w:rsid w:val="00E47AB6"/>
    <w:rsid w:val="00E47AF3"/>
    <w:rsid w:val="00E47B4B"/>
    <w:rsid w:val="00E50406"/>
    <w:rsid w:val="00E50855"/>
    <w:rsid w:val="00E50879"/>
    <w:rsid w:val="00E508DA"/>
    <w:rsid w:val="00E508EE"/>
    <w:rsid w:val="00E50B0B"/>
    <w:rsid w:val="00E50C40"/>
    <w:rsid w:val="00E50FD9"/>
    <w:rsid w:val="00E511FD"/>
    <w:rsid w:val="00E514B9"/>
    <w:rsid w:val="00E51680"/>
    <w:rsid w:val="00E516FF"/>
    <w:rsid w:val="00E5184C"/>
    <w:rsid w:val="00E51881"/>
    <w:rsid w:val="00E51C8B"/>
    <w:rsid w:val="00E51CC9"/>
    <w:rsid w:val="00E51E83"/>
    <w:rsid w:val="00E523BE"/>
    <w:rsid w:val="00E5251F"/>
    <w:rsid w:val="00E5256B"/>
    <w:rsid w:val="00E52CB9"/>
    <w:rsid w:val="00E52D24"/>
    <w:rsid w:val="00E52EAC"/>
    <w:rsid w:val="00E52FFC"/>
    <w:rsid w:val="00E5317A"/>
    <w:rsid w:val="00E53229"/>
    <w:rsid w:val="00E53259"/>
    <w:rsid w:val="00E533A0"/>
    <w:rsid w:val="00E536A4"/>
    <w:rsid w:val="00E5387C"/>
    <w:rsid w:val="00E53E0D"/>
    <w:rsid w:val="00E53F6A"/>
    <w:rsid w:val="00E53FA3"/>
    <w:rsid w:val="00E54302"/>
    <w:rsid w:val="00E543CE"/>
    <w:rsid w:val="00E548E6"/>
    <w:rsid w:val="00E54AE6"/>
    <w:rsid w:val="00E54ED2"/>
    <w:rsid w:val="00E5506D"/>
    <w:rsid w:val="00E55754"/>
    <w:rsid w:val="00E5584C"/>
    <w:rsid w:val="00E559A9"/>
    <w:rsid w:val="00E559CF"/>
    <w:rsid w:val="00E55DA5"/>
    <w:rsid w:val="00E55E49"/>
    <w:rsid w:val="00E56031"/>
    <w:rsid w:val="00E56068"/>
    <w:rsid w:val="00E560FE"/>
    <w:rsid w:val="00E5617A"/>
    <w:rsid w:val="00E5643F"/>
    <w:rsid w:val="00E56541"/>
    <w:rsid w:val="00E56DBD"/>
    <w:rsid w:val="00E56DE2"/>
    <w:rsid w:val="00E56F20"/>
    <w:rsid w:val="00E56F55"/>
    <w:rsid w:val="00E571CD"/>
    <w:rsid w:val="00E57274"/>
    <w:rsid w:val="00E574A8"/>
    <w:rsid w:val="00E57534"/>
    <w:rsid w:val="00E57B3A"/>
    <w:rsid w:val="00E57B5D"/>
    <w:rsid w:val="00E57C74"/>
    <w:rsid w:val="00E57D75"/>
    <w:rsid w:val="00E57E0B"/>
    <w:rsid w:val="00E57F3D"/>
    <w:rsid w:val="00E57F52"/>
    <w:rsid w:val="00E60138"/>
    <w:rsid w:val="00E60604"/>
    <w:rsid w:val="00E6099A"/>
    <w:rsid w:val="00E60B43"/>
    <w:rsid w:val="00E60B77"/>
    <w:rsid w:val="00E60CFF"/>
    <w:rsid w:val="00E60DBF"/>
    <w:rsid w:val="00E60E5B"/>
    <w:rsid w:val="00E60ECA"/>
    <w:rsid w:val="00E60F2F"/>
    <w:rsid w:val="00E61834"/>
    <w:rsid w:val="00E61C53"/>
    <w:rsid w:val="00E6218C"/>
    <w:rsid w:val="00E622D4"/>
    <w:rsid w:val="00E626F8"/>
    <w:rsid w:val="00E62790"/>
    <w:rsid w:val="00E62860"/>
    <w:rsid w:val="00E6291D"/>
    <w:rsid w:val="00E62C60"/>
    <w:rsid w:val="00E62F06"/>
    <w:rsid w:val="00E62F1F"/>
    <w:rsid w:val="00E6339D"/>
    <w:rsid w:val="00E634EF"/>
    <w:rsid w:val="00E63568"/>
    <w:rsid w:val="00E636C5"/>
    <w:rsid w:val="00E63786"/>
    <w:rsid w:val="00E63A85"/>
    <w:rsid w:val="00E63AD5"/>
    <w:rsid w:val="00E63CDD"/>
    <w:rsid w:val="00E63DE4"/>
    <w:rsid w:val="00E63FB1"/>
    <w:rsid w:val="00E648FA"/>
    <w:rsid w:val="00E6494A"/>
    <w:rsid w:val="00E64C89"/>
    <w:rsid w:val="00E64E49"/>
    <w:rsid w:val="00E65570"/>
    <w:rsid w:val="00E65668"/>
    <w:rsid w:val="00E6567E"/>
    <w:rsid w:val="00E65751"/>
    <w:rsid w:val="00E658AF"/>
    <w:rsid w:val="00E65A64"/>
    <w:rsid w:val="00E65E90"/>
    <w:rsid w:val="00E65F7D"/>
    <w:rsid w:val="00E66104"/>
    <w:rsid w:val="00E661D5"/>
    <w:rsid w:val="00E664F4"/>
    <w:rsid w:val="00E66945"/>
    <w:rsid w:val="00E66C00"/>
    <w:rsid w:val="00E67094"/>
    <w:rsid w:val="00E671CF"/>
    <w:rsid w:val="00E672C2"/>
    <w:rsid w:val="00E67553"/>
    <w:rsid w:val="00E67558"/>
    <w:rsid w:val="00E67620"/>
    <w:rsid w:val="00E676F3"/>
    <w:rsid w:val="00E67738"/>
    <w:rsid w:val="00E6773D"/>
    <w:rsid w:val="00E67802"/>
    <w:rsid w:val="00E67D7B"/>
    <w:rsid w:val="00E67D86"/>
    <w:rsid w:val="00E67DB2"/>
    <w:rsid w:val="00E70209"/>
    <w:rsid w:val="00E70257"/>
    <w:rsid w:val="00E704CF"/>
    <w:rsid w:val="00E706AB"/>
    <w:rsid w:val="00E707F6"/>
    <w:rsid w:val="00E70953"/>
    <w:rsid w:val="00E70C81"/>
    <w:rsid w:val="00E70D3C"/>
    <w:rsid w:val="00E70D99"/>
    <w:rsid w:val="00E70DD1"/>
    <w:rsid w:val="00E7128B"/>
    <w:rsid w:val="00E713EF"/>
    <w:rsid w:val="00E714A2"/>
    <w:rsid w:val="00E71508"/>
    <w:rsid w:val="00E71EDF"/>
    <w:rsid w:val="00E71F73"/>
    <w:rsid w:val="00E720A2"/>
    <w:rsid w:val="00E7212F"/>
    <w:rsid w:val="00E724F2"/>
    <w:rsid w:val="00E72636"/>
    <w:rsid w:val="00E72660"/>
    <w:rsid w:val="00E729D6"/>
    <w:rsid w:val="00E72B36"/>
    <w:rsid w:val="00E72EA6"/>
    <w:rsid w:val="00E72EFD"/>
    <w:rsid w:val="00E73151"/>
    <w:rsid w:val="00E7317B"/>
    <w:rsid w:val="00E73674"/>
    <w:rsid w:val="00E736D6"/>
    <w:rsid w:val="00E73977"/>
    <w:rsid w:val="00E73A60"/>
    <w:rsid w:val="00E73A6F"/>
    <w:rsid w:val="00E73B4E"/>
    <w:rsid w:val="00E73E44"/>
    <w:rsid w:val="00E73EE6"/>
    <w:rsid w:val="00E73FE4"/>
    <w:rsid w:val="00E7412C"/>
    <w:rsid w:val="00E7417D"/>
    <w:rsid w:val="00E74708"/>
    <w:rsid w:val="00E74836"/>
    <w:rsid w:val="00E74896"/>
    <w:rsid w:val="00E74CAA"/>
    <w:rsid w:val="00E74D23"/>
    <w:rsid w:val="00E74D3F"/>
    <w:rsid w:val="00E75514"/>
    <w:rsid w:val="00E75739"/>
    <w:rsid w:val="00E758B1"/>
    <w:rsid w:val="00E75B13"/>
    <w:rsid w:val="00E75BF7"/>
    <w:rsid w:val="00E75EDC"/>
    <w:rsid w:val="00E75F1D"/>
    <w:rsid w:val="00E7603F"/>
    <w:rsid w:val="00E7614A"/>
    <w:rsid w:val="00E766BC"/>
    <w:rsid w:val="00E7676A"/>
    <w:rsid w:val="00E76C04"/>
    <w:rsid w:val="00E76FE3"/>
    <w:rsid w:val="00E770F0"/>
    <w:rsid w:val="00E7747F"/>
    <w:rsid w:val="00E77556"/>
    <w:rsid w:val="00E777DB"/>
    <w:rsid w:val="00E7780D"/>
    <w:rsid w:val="00E778D2"/>
    <w:rsid w:val="00E779A6"/>
    <w:rsid w:val="00E77B43"/>
    <w:rsid w:val="00E77E9B"/>
    <w:rsid w:val="00E77EE3"/>
    <w:rsid w:val="00E77FED"/>
    <w:rsid w:val="00E80056"/>
    <w:rsid w:val="00E8018B"/>
    <w:rsid w:val="00E803A6"/>
    <w:rsid w:val="00E80505"/>
    <w:rsid w:val="00E8050C"/>
    <w:rsid w:val="00E807B2"/>
    <w:rsid w:val="00E80831"/>
    <w:rsid w:val="00E808D6"/>
    <w:rsid w:val="00E80D86"/>
    <w:rsid w:val="00E80F44"/>
    <w:rsid w:val="00E80F7A"/>
    <w:rsid w:val="00E8124D"/>
    <w:rsid w:val="00E812B9"/>
    <w:rsid w:val="00E81354"/>
    <w:rsid w:val="00E813C7"/>
    <w:rsid w:val="00E81425"/>
    <w:rsid w:val="00E81549"/>
    <w:rsid w:val="00E81569"/>
    <w:rsid w:val="00E81592"/>
    <w:rsid w:val="00E815D7"/>
    <w:rsid w:val="00E8178B"/>
    <w:rsid w:val="00E81916"/>
    <w:rsid w:val="00E81942"/>
    <w:rsid w:val="00E81FB1"/>
    <w:rsid w:val="00E82040"/>
    <w:rsid w:val="00E8207A"/>
    <w:rsid w:val="00E823D2"/>
    <w:rsid w:val="00E82420"/>
    <w:rsid w:val="00E82456"/>
    <w:rsid w:val="00E824EC"/>
    <w:rsid w:val="00E82604"/>
    <w:rsid w:val="00E829A9"/>
    <w:rsid w:val="00E82AFB"/>
    <w:rsid w:val="00E82C72"/>
    <w:rsid w:val="00E82EEA"/>
    <w:rsid w:val="00E82FC8"/>
    <w:rsid w:val="00E83113"/>
    <w:rsid w:val="00E83296"/>
    <w:rsid w:val="00E832D8"/>
    <w:rsid w:val="00E839FC"/>
    <w:rsid w:val="00E83A67"/>
    <w:rsid w:val="00E83DB8"/>
    <w:rsid w:val="00E83E63"/>
    <w:rsid w:val="00E83E89"/>
    <w:rsid w:val="00E84270"/>
    <w:rsid w:val="00E842B7"/>
    <w:rsid w:val="00E84342"/>
    <w:rsid w:val="00E843BD"/>
    <w:rsid w:val="00E8440F"/>
    <w:rsid w:val="00E84426"/>
    <w:rsid w:val="00E84578"/>
    <w:rsid w:val="00E8484E"/>
    <w:rsid w:val="00E84894"/>
    <w:rsid w:val="00E84A30"/>
    <w:rsid w:val="00E84AB9"/>
    <w:rsid w:val="00E84FD7"/>
    <w:rsid w:val="00E8514A"/>
    <w:rsid w:val="00E85445"/>
    <w:rsid w:val="00E85531"/>
    <w:rsid w:val="00E855C3"/>
    <w:rsid w:val="00E85927"/>
    <w:rsid w:val="00E85A50"/>
    <w:rsid w:val="00E85A56"/>
    <w:rsid w:val="00E85F66"/>
    <w:rsid w:val="00E861F6"/>
    <w:rsid w:val="00E86799"/>
    <w:rsid w:val="00E8679A"/>
    <w:rsid w:val="00E86847"/>
    <w:rsid w:val="00E869BB"/>
    <w:rsid w:val="00E869F9"/>
    <w:rsid w:val="00E86A93"/>
    <w:rsid w:val="00E86B36"/>
    <w:rsid w:val="00E86B77"/>
    <w:rsid w:val="00E8701D"/>
    <w:rsid w:val="00E8717D"/>
    <w:rsid w:val="00E8721F"/>
    <w:rsid w:val="00E8763B"/>
    <w:rsid w:val="00E877DC"/>
    <w:rsid w:val="00E87ABF"/>
    <w:rsid w:val="00E87F72"/>
    <w:rsid w:val="00E904DE"/>
    <w:rsid w:val="00E9094A"/>
    <w:rsid w:val="00E9094E"/>
    <w:rsid w:val="00E90CCB"/>
    <w:rsid w:val="00E90CFB"/>
    <w:rsid w:val="00E90D4D"/>
    <w:rsid w:val="00E91102"/>
    <w:rsid w:val="00E91420"/>
    <w:rsid w:val="00E9176E"/>
    <w:rsid w:val="00E91AC6"/>
    <w:rsid w:val="00E91C91"/>
    <w:rsid w:val="00E91D5B"/>
    <w:rsid w:val="00E9207E"/>
    <w:rsid w:val="00E92477"/>
    <w:rsid w:val="00E92630"/>
    <w:rsid w:val="00E9271B"/>
    <w:rsid w:val="00E92BDD"/>
    <w:rsid w:val="00E92CD8"/>
    <w:rsid w:val="00E92D0E"/>
    <w:rsid w:val="00E92D26"/>
    <w:rsid w:val="00E9348F"/>
    <w:rsid w:val="00E93738"/>
    <w:rsid w:val="00E93910"/>
    <w:rsid w:val="00E93D3B"/>
    <w:rsid w:val="00E93F10"/>
    <w:rsid w:val="00E94097"/>
    <w:rsid w:val="00E9428F"/>
    <w:rsid w:val="00E94C5B"/>
    <w:rsid w:val="00E94E6D"/>
    <w:rsid w:val="00E9501A"/>
    <w:rsid w:val="00E9528B"/>
    <w:rsid w:val="00E95363"/>
    <w:rsid w:val="00E95B85"/>
    <w:rsid w:val="00E95C7A"/>
    <w:rsid w:val="00E95CB0"/>
    <w:rsid w:val="00E95EE5"/>
    <w:rsid w:val="00E95F99"/>
    <w:rsid w:val="00E95FE2"/>
    <w:rsid w:val="00E961BE"/>
    <w:rsid w:val="00E962B2"/>
    <w:rsid w:val="00E96339"/>
    <w:rsid w:val="00E96445"/>
    <w:rsid w:val="00E96470"/>
    <w:rsid w:val="00E96858"/>
    <w:rsid w:val="00E96B0B"/>
    <w:rsid w:val="00E96C97"/>
    <w:rsid w:val="00E96CE9"/>
    <w:rsid w:val="00E96DDD"/>
    <w:rsid w:val="00E96F2D"/>
    <w:rsid w:val="00E96F8B"/>
    <w:rsid w:val="00E96F96"/>
    <w:rsid w:val="00E97125"/>
    <w:rsid w:val="00E97359"/>
    <w:rsid w:val="00E9738C"/>
    <w:rsid w:val="00E975C1"/>
    <w:rsid w:val="00E97666"/>
    <w:rsid w:val="00E9786A"/>
    <w:rsid w:val="00E979D6"/>
    <w:rsid w:val="00E97A58"/>
    <w:rsid w:val="00EA0069"/>
    <w:rsid w:val="00EA0369"/>
    <w:rsid w:val="00EA03AC"/>
    <w:rsid w:val="00EA04C1"/>
    <w:rsid w:val="00EA08B3"/>
    <w:rsid w:val="00EA0937"/>
    <w:rsid w:val="00EA0980"/>
    <w:rsid w:val="00EA0AA5"/>
    <w:rsid w:val="00EA0BD5"/>
    <w:rsid w:val="00EA0BE9"/>
    <w:rsid w:val="00EA0E02"/>
    <w:rsid w:val="00EA128A"/>
    <w:rsid w:val="00EA180A"/>
    <w:rsid w:val="00EA1864"/>
    <w:rsid w:val="00EA1930"/>
    <w:rsid w:val="00EA19AC"/>
    <w:rsid w:val="00EA19E7"/>
    <w:rsid w:val="00EA1AC3"/>
    <w:rsid w:val="00EA1B30"/>
    <w:rsid w:val="00EA1B5C"/>
    <w:rsid w:val="00EA2322"/>
    <w:rsid w:val="00EA2501"/>
    <w:rsid w:val="00EA275A"/>
    <w:rsid w:val="00EA28D7"/>
    <w:rsid w:val="00EA2B91"/>
    <w:rsid w:val="00EA2F6E"/>
    <w:rsid w:val="00EA30A7"/>
    <w:rsid w:val="00EA31C2"/>
    <w:rsid w:val="00EA3372"/>
    <w:rsid w:val="00EA35CA"/>
    <w:rsid w:val="00EA37AA"/>
    <w:rsid w:val="00EA3910"/>
    <w:rsid w:val="00EA3A02"/>
    <w:rsid w:val="00EA3A0E"/>
    <w:rsid w:val="00EA3A54"/>
    <w:rsid w:val="00EA3C6C"/>
    <w:rsid w:val="00EA3CC9"/>
    <w:rsid w:val="00EA3CE4"/>
    <w:rsid w:val="00EA3E0D"/>
    <w:rsid w:val="00EA3F43"/>
    <w:rsid w:val="00EA3F63"/>
    <w:rsid w:val="00EA3FC4"/>
    <w:rsid w:val="00EA40FE"/>
    <w:rsid w:val="00EA420C"/>
    <w:rsid w:val="00EA4345"/>
    <w:rsid w:val="00EA4837"/>
    <w:rsid w:val="00EA4D5E"/>
    <w:rsid w:val="00EA4E15"/>
    <w:rsid w:val="00EA5217"/>
    <w:rsid w:val="00EA5390"/>
    <w:rsid w:val="00EA544C"/>
    <w:rsid w:val="00EA550B"/>
    <w:rsid w:val="00EA555B"/>
    <w:rsid w:val="00EA590D"/>
    <w:rsid w:val="00EA5922"/>
    <w:rsid w:val="00EA5CAE"/>
    <w:rsid w:val="00EA5E44"/>
    <w:rsid w:val="00EA60D4"/>
    <w:rsid w:val="00EA61C1"/>
    <w:rsid w:val="00EA6395"/>
    <w:rsid w:val="00EA667B"/>
    <w:rsid w:val="00EA675E"/>
    <w:rsid w:val="00EA6A80"/>
    <w:rsid w:val="00EA6B15"/>
    <w:rsid w:val="00EA6CDB"/>
    <w:rsid w:val="00EA6F30"/>
    <w:rsid w:val="00EA72F6"/>
    <w:rsid w:val="00EA7305"/>
    <w:rsid w:val="00EA73B5"/>
    <w:rsid w:val="00EA7695"/>
    <w:rsid w:val="00EA76CE"/>
    <w:rsid w:val="00EA7B57"/>
    <w:rsid w:val="00EA7C86"/>
    <w:rsid w:val="00EA7FA5"/>
    <w:rsid w:val="00EB01E8"/>
    <w:rsid w:val="00EB02AE"/>
    <w:rsid w:val="00EB05A4"/>
    <w:rsid w:val="00EB05DE"/>
    <w:rsid w:val="00EB05E5"/>
    <w:rsid w:val="00EB0643"/>
    <w:rsid w:val="00EB067D"/>
    <w:rsid w:val="00EB080C"/>
    <w:rsid w:val="00EB0898"/>
    <w:rsid w:val="00EB092B"/>
    <w:rsid w:val="00EB0B7A"/>
    <w:rsid w:val="00EB0DD6"/>
    <w:rsid w:val="00EB0F3E"/>
    <w:rsid w:val="00EB10F8"/>
    <w:rsid w:val="00EB1241"/>
    <w:rsid w:val="00EB12ED"/>
    <w:rsid w:val="00EB12F8"/>
    <w:rsid w:val="00EB167F"/>
    <w:rsid w:val="00EB1822"/>
    <w:rsid w:val="00EB193B"/>
    <w:rsid w:val="00EB19F2"/>
    <w:rsid w:val="00EB1C30"/>
    <w:rsid w:val="00EB1D47"/>
    <w:rsid w:val="00EB1EE8"/>
    <w:rsid w:val="00EB206C"/>
    <w:rsid w:val="00EB245D"/>
    <w:rsid w:val="00EB24B1"/>
    <w:rsid w:val="00EB296F"/>
    <w:rsid w:val="00EB2D25"/>
    <w:rsid w:val="00EB2D52"/>
    <w:rsid w:val="00EB3245"/>
    <w:rsid w:val="00EB360A"/>
    <w:rsid w:val="00EB3818"/>
    <w:rsid w:val="00EB3ACC"/>
    <w:rsid w:val="00EB3FE7"/>
    <w:rsid w:val="00EB44BD"/>
    <w:rsid w:val="00EB454B"/>
    <w:rsid w:val="00EB5011"/>
    <w:rsid w:val="00EB50F5"/>
    <w:rsid w:val="00EB52E5"/>
    <w:rsid w:val="00EB5922"/>
    <w:rsid w:val="00EB5E47"/>
    <w:rsid w:val="00EB61C3"/>
    <w:rsid w:val="00EB62DB"/>
    <w:rsid w:val="00EB6341"/>
    <w:rsid w:val="00EB637F"/>
    <w:rsid w:val="00EB63F0"/>
    <w:rsid w:val="00EB6BB7"/>
    <w:rsid w:val="00EB6D02"/>
    <w:rsid w:val="00EB6D18"/>
    <w:rsid w:val="00EB6DA3"/>
    <w:rsid w:val="00EB6E8D"/>
    <w:rsid w:val="00EB7235"/>
    <w:rsid w:val="00EB7245"/>
    <w:rsid w:val="00EB73D9"/>
    <w:rsid w:val="00EB7572"/>
    <w:rsid w:val="00EB75A9"/>
    <w:rsid w:val="00EB76B9"/>
    <w:rsid w:val="00EB780D"/>
    <w:rsid w:val="00EB79DD"/>
    <w:rsid w:val="00EB7C88"/>
    <w:rsid w:val="00EB7E28"/>
    <w:rsid w:val="00EB7E3D"/>
    <w:rsid w:val="00EC0061"/>
    <w:rsid w:val="00EC0133"/>
    <w:rsid w:val="00EC02A8"/>
    <w:rsid w:val="00EC05CB"/>
    <w:rsid w:val="00EC05DB"/>
    <w:rsid w:val="00EC0898"/>
    <w:rsid w:val="00EC09C4"/>
    <w:rsid w:val="00EC0BD5"/>
    <w:rsid w:val="00EC0DAA"/>
    <w:rsid w:val="00EC0ED2"/>
    <w:rsid w:val="00EC102A"/>
    <w:rsid w:val="00EC1088"/>
    <w:rsid w:val="00EC10B8"/>
    <w:rsid w:val="00EC10FE"/>
    <w:rsid w:val="00EC135E"/>
    <w:rsid w:val="00EC137B"/>
    <w:rsid w:val="00EC13DB"/>
    <w:rsid w:val="00EC1432"/>
    <w:rsid w:val="00EC1475"/>
    <w:rsid w:val="00EC15FF"/>
    <w:rsid w:val="00EC16B8"/>
    <w:rsid w:val="00EC175A"/>
    <w:rsid w:val="00EC179A"/>
    <w:rsid w:val="00EC18F5"/>
    <w:rsid w:val="00EC1983"/>
    <w:rsid w:val="00EC1D4A"/>
    <w:rsid w:val="00EC1E39"/>
    <w:rsid w:val="00EC2104"/>
    <w:rsid w:val="00EC2655"/>
    <w:rsid w:val="00EC29E2"/>
    <w:rsid w:val="00EC2A39"/>
    <w:rsid w:val="00EC2ABC"/>
    <w:rsid w:val="00EC2CBB"/>
    <w:rsid w:val="00EC2CD6"/>
    <w:rsid w:val="00EC2DA8"/>
    <w:rsid w:val="00EC3303"/>
    <w:rsid w:val="00EC3331"/>
    <w:rsid w:val="00EC3536"/>
    <w:rsid w:val="00EC3755"/>
    <w:rsid w:val="00EC3F9C"/>
    <w:rsid w:val="00EC450B"/>
    <w:rsid w:val="00EC4531"/>
    <w:rsid w:val="00EC4901"/>
    <w:rsid w:val="00EC4B1C"/>
    <w:rsid w:val="00EC4BC6"/>
    <w:rsid w:val="00EC4E55"/>
    <w:rsid w:val="00EC5082"/>
    <w:rsid w:val="00EC50EE"/>
    <w:rsid w:val="00EC5188"/>
    <w:rsid w:val="00EC5226"/>
    <w:rsid w:val="00EC539F"/>
    <w:rsid w:val="00EC5435"/>
    <w:rsid w:val="00EC55E2"/>
    <w:rsid w:val="00EC5938"/>
    <w:rsid w:val="00EC5A1C"/>
    <w:rsid w:val="00EC5BB8"/>
    <w:rsid w:val="00EC5EA3"/>
    <w:rsid w:val="00EC6114"/>
    <w:rsid w:val="00EC630D"/>
    <w:rsid w:val="00EC6311"/>
    <w:rsid w:val="00EC6526"/>
    <w:rsid w:val="00EC6720"/>
    <w:rsid w:val="00EC6965"/>
    <w:rsid w:val="00EC6E4E"/>
    <w:rsid w:val="00EC7249"/>
    <w:rsid w:val="00EC72E8"/>
    <w:rsid w:val="00EC7340"/>
    <w:rsid w:val="00EC7439"/>
    <w:rsid w:val="00EC74E4"/>
    <w:rsid w:val="00EC7695"/>
    <w:rsid w:val="00EC78C2"/>
    <w:rsid w:val="00EC7BA7"/>
    <w:rsid w:val="00ED0090"/>
    <w:rsid w:val="00ED0551"/>
    <w:rsid w:val="00ED0713"/>
    <w:rsid w:val="00ED0773"/>
    <w:rsid w:val="00ED0799"/>
    <w:rsid w:val="00ED0A13"/>
    <w:rsid w:val="00ED0D1E"/>
    <w:rsid w:val="00ED0DFD"/>
    <w:rsid w:val="00ED1355"/>
    <w:rsid w:val="00ED1443"/>
    <w:rsid w:val="00ED1523"/>
    <w:rsid w:val="00ED152D"/>
    <w:rsid w:val="00ED1579"/>
    <w:rsid w:val="00ED17CA"/>
    <w:rsid w:val="00ED1805"/>
    <w:rsid w:val="00ED1842"/>
    <w:rsid w:val="00ED19E8"/>
    <w:rsid w:val="00ED1B07"/>
    <w:rsid w:val="00ED1B2C"/>
    <w:rsid w:val="00ED1B7A"/>
    <w:rsid w:val="00ED1D60"/>
    <w:rsid w:val="00ED1DC2"/>
    <w:rsid w:val="00ED1E0A"/>
    <w:rsid w:val="00ED2038"/>
    <w:rsid w:val="00ED2073"/>
    <w:rsid w:val="00ED21FE"/>
    <w:rsid w:val="00ED225B"/>
    <w:rsid w:val="00ED277C"/>
    <w:rsid w:val="00ED283F"/>
    <w:rsid w:val="00ED2B35"/>
    <w:rsid w:val="00ED2D2D"/>
    <w:rsid w:val="00ED2DF8"/>
    <w:rsid w:val="00ED2EBB"/>
    <w:rsid w:val="00ED2EC6"/>
    <w:rsid w:val="00ED3224"/>
    <w:rsid w:val="00ED32C2"/>
    <w:rsid w:val="00ED38A3"/>
    <w:rsid w:val="00ED38CA"/>
    <w:rsid w:val="00ED390B"/>
    <w:rsid w:val="00ED3B3F"/>
    <w:rsid w:val="00ED3E72"/>
    <w:rsid w:val="00ED4191"/>
    <w:rsid w:val="00ED4305"/>
    <w:rsid w:val="00ED444B"/>
    <w:rsid w:val="00ED4647"/>
    <w:rsid w:val="00ED4860"/>
    <w:rsid w:val="00ED48C3"/>
    <w:rsid w:val="00ED4989"/>
    <w:rsid w:val="00ED4C73"/>
    <w:rsid w:val="00ED4D4E"/>
    <w:rsid w:val="00ED4D9B"/>
    <w:rsid w:val="00ED4DA9"/>
    <w:rsid w:val="00ED4F50"/>
    <w:rsid w:val="00ED519D"/>
    <w:rsid w:val="00ED527D"/>
    <w:rsid w:val="00ED52B6"/>
    <w:rsid w:val="00ED5621"/>
    <w:rsid w:val="00ED56A7"/>
    <w:rsid w:val="00ED58FA"/>
    <w:rsid w:val="00ED590C"/>
    <w:rsid w:val="00ED5E9A"/>
    <w:rsid w:val="00ED61F9"/>
    <w:rsid w:val="00ED6216"/>
    <w:rsid w:val="00ED638A"/>
    <w:rsid w:val="00ED6729"/>
    <w:rsid w:val="00ED676E"/>
    <w:rsid w:val="00ED696E"/>
    <w:rsid w:val="00ED6EA6"/>
    <w:rsid w:val="00ED6F1B"/>
    <w:rsid w:val="00ED707A"/>
    <w:rsid w:val="00ED7408"/>
    <w:rsid w:val="00ED77B0"/>
    <w:rsid w:val="00ED7FCC"/>
    <w:rsid w:val="00EE0430"/>
    <w:rsid w:val="00EE0F24"/>
    <w:rsid w:val="00EE0F6B"/>
    <w:rsid w:val="00EE1005"/>
    <w:rsid w:val="00EE12D5"/>
    <w:rsid w:val="00EE142A"/>
    <w:rsid w:val="00EE178B"/>
    <w:rsid w:val="00EE1C38"/>
    <w:rsid w:val="00EE1EA6"/>
    <w:rsid w:val="00EE2088"/>
    <w:rsid w:val="00EE2093"/>
    <w:rsid w:val="00EE2145"/>
    <w:rsid w:val="00EE23A6"/>
    <w:rsid w:val="00EE268B"/>
    <w:rsid w:val="00EE2796"/>
    <w:rsid w:val="00EE2A40"/>
    <w:rsid w:val="00EE2A8E"/>
    <w:rsid w:val="00EE2CA0"/>
    <w:rsid w:val="00EE2D84"/>
    <w:rsid w:val="00EE2E0B"/>
    <w:rsid w:val="00EE2E8B"/>
    <w:rsid w:val="00EE353F"/>
    <w:rsid w:val="00EE35CE"/>
    <w:rsid w:val="00EE39A3"/>
    <w:rsid w:val="00EE3D7C"/>
    <w:rsid w:val="00EE3E0B"/>
    <w:rsid w:val="00EE3F03"/>
    <w:rsid w:val="00EE41C2"/>
    <w:rsid w:val="00EE4271"/>
    <w:rsid w:val="00EE42C6"/>
    <w:rsid w:val="00EE47D5"/>
    <w:rsid w:val="00EE4AE4"/>
    <w:rsid w:val="00EE4B50"/>
    <w:rsid w:val="00EE545D"/>
    <w:rsid w:val="00EE586E"/>
    <w:rsid w:val="00EE58A2"/>
    <w:rsid w:val="00EE5CF8"/>
    <w:rsid w:val="00EE62D1"/>
    <w:rsid w:val="00EE65C0"/>
    <w:rsid w:val="00EE6837"/>
    <w:rsid w:val="00EE6B1F"/>
    <w:rsid w:val="00EE75B3"/>
    <w:rsid w:val="00EE76A1"/>
    <w:rsid w:val="00EE76C4"/>
    <w:rsid w:val="00EF01C2"/>
    <w:rsid w:val="00EF043E"/>
    <w:rsid w:val="00EF05EE"/>
    <w:rsid w:val="00EF070B"/>
    <w:rsid w:val="00EF0957"/>
    <w:rsid w:val="00EF0CDD"/>
    <w:rsid w:val="00EF0EAA"/>
    <w:rsid w:val="00EF1272"/>
    <w:rsid w:val="00EF16DB"/>
    <w:rsid w:val="00EF1C7C"/>
    <w:rsid w:val="00EF1DA1"/>
    <w:rsid w:val="00EF2149"/>
    <w:rsid w:val="00EF239D"/>
    <w:rsid w:val="00EF2539"/>
    <w:rsid w:val="00EF257F"/>
    <w:rsid w:val="00EF2845"/>
    <w:rsid w:val="00EF2EF3"/>
    <w:rsid w:val="00EF2F0F"/>
    <w:rsid w:val="00EF2F54"/>
    <w:rsid w:val="00EF344C"/>
    <w:rsid w:val="00EF370D"/>
    <w:rsid w:val="00EF3A8D"/>
    <w:rsid w:val="00EF3EC8"/>
    <w:rsid w:val="00EF3F58"/>
    <w:rsid w:val="00EF476A"/>
    <w:rsid w:val="00EF47CF"/>
    <w:rsid w:val="00EF4936"/>
    <w:rsid w:val="00EF4A09"/>
    <w:rsid w:val="00EF5349"/>
    <w:rsid w:val="00EF53B6"/>
    <w:rsid w:val="00EF5665"/>
    <w:rsid w:val="00EF56E6"/>
    <w:rsid w:val="00EF5B96"/>
    <w:rsid w:val="00EF5D01"/>
    <w:rsid w:val="00EF5D19"/>
    <w:rsid w:val="00EF5FA2"/>
    <w:rsid w:val="00EF6015"/>
    <w:rsid w:val="00EF62AF"/>
    <w:rsid w:val="00EF6334"/>
    <w:rsid w:val="00EF6751"/>
    <w:rsid w:val="00EF68FE"/>
    <w:rsid w:val="00EF6ECF"/>
    <w:rsid w:val="00EF6F1F"/>
    <w:rsid w:val="00EF70FB"/>
    <w:rsid w:val="00EF72F6"/>
    <w:rsid w:val="00EF72F7"/>
    <w:rsid w:val="00EF756F"/>
    <w:rsid w:val="00EF7605"/>
    <w:rsid w:val="00EF77D9"/>
    <w:rsid w:val="00EF7C4F"/>
    <w:rsid w:val="00EF7C78"/>
    <w:rsid w:val="00EF7E2A"/>
    <w:rsid w:val="00F0038C"/>
    <w:rsid w:val="00F006EE"/>
    <w:rsid w:val="00F010C5"/>
    <w:rsid w:val="00F01201"/>
    <w:rsid w:val="00F0161D"/>
    <w:rsid w:val="00F0174C"/>
    <w:rsid w:val="00F01759"/>
    <w:rsid w:val="00F01C9B"/>
    <w:rsid w:val="00F01CEA"/>
    <w:rsid w:val="00F01D5C"/>
    <w:rsid w:val="00F01F00"/>
    <w:rsid w:val="00F01FB0"/>
    <w:rsid w:val="00F02017"/>
    <w:rsid w:val="00F02186"/>
    <w:rsid w:val="00F02244"/>
    <w:rsid w:val="00F023A2"/>
    <w:rsid w:val="00F0277C"/>
    <w:rsid w:val="00F02999"/>
    <w:rsid w:val="00F029D9"/>
    <w:rsid w:val="00F02A49"/>
    <w:rsid w:val="00F02B05"/>
    <w:rsid w:val="00F02C1B"/>
    <w:rsid w:val="00F02C71"/>
    <w:rsid w:val="00F02EAE"/>
    <w:rsid w:val="00F02FAC"/>
    <w:rsid w:val="00F03430"/>
    <w:rsid w:val="00F0346C"/>
    <w:rsid w:val="00F0359A"/>
    <w:rsid w:val="00F03EBF"/>
    <w:rsid w:val="00F03F4C"/>
    <w:rsid w:val="00F041DE"/>
    <w:rsid w:val="00F042CF"/>
    <w:rsid w:val="00F04815"/>
    <w:rsid w:val="00F04895"/>
    <w:rsid w:val="00F04948"/>
    <w:rsid w:val="00F049D3"/>
    <w:rsid w:val="00F04D33"/>
    <w:rsid w:val="00F0524D"/>
    <w:rsid w:val="00F054A9"/>
    <w:rsid w:val="00F05755"/>
    <w:rsid w:val="00F05758"/>
    <w:rsid w:val="00F05C08"/>
    <w:rsid w:val="00F05D98"/>
    <w:rsid w:val="00F0615D"/>
    <w:rsid w:val="00F06A38"/>
    <w:rsid w:val="00F06BBA"/>
    <w:rsid w:val="00F06E2C"/>
    <w:rsid w:val="00F06F21"/>
    <w:rsid w:val="00F070FE"/>
    <w:rsid w:val="00F07247"/>
    <w:rsid w:val="00F07295"/>
    <w:rsid w:val="00F07385"/>
    <w:rsid w:val="00F07487"/>
    <w:rsid w:val="00F07868"/>
    <w:rsid w:val="00F07989"/>
    <w:rsid w:val="00F0798B"/>
    <w:rsid w:val="00F07B5A"/>
    <w:rsid w:val="00F07BAA"/>
    <w:rsid w:val="00F07F2D"/>
    <w:rsid w:val="00F07FE1"/>
    <w:rsid w:val="00F10022"/>
    <w:rsid w:val="00F102BE"/>
    <w:rsid w:val="00F1055C"/>
    <w:rsid w:val="00F10696"/>
    <w:rsid w:val="00F1085D"/>
    <w:rsid w:val="00F10A6E"/>
    <w:rsid w:val="00F10D4E"/>
    <w:rsid w:val="00F111FF"/>
    <w:rsid w:val="00F11302"/>
    <w:rsid w:val="00F115C6"/>
    <w:rsid w:val="00F11889"/>
    <w:rsid w:val="00F118F1"/>
    <w:rsid w:val="00F119FB"/>
    <w:rsid w:val="00F11BF9"/>
    <w:rsid w:val="00F11C3C"/>
    <w:rsid w:val="00F11D67"/>
    <w:rsid w:val="00F11E4F"/>
    <w:rsid w:val="00F11E61"/>
    <w:rsid w:val="00F12202"/>
    <w:rsid w:val="00F122A4"/>
    <w:rsid w:val="00F127B0"/>
    <w:rsid w:val="00F128A9"/>
    <w:rsid w:val="00F12903"/>
    <w:rsid w:val="00F12FFB"/>
    <w:rsid w:val="00F132AD"/>
    <w:rsid w:val="00F132BC"/>
    <w:rsid w:val="00F133F1"/>
    <w:rsid w:val="00F13653"/>
    <w:rsid w:val="00F13686"/>
    <w:rsid w:val="00F136B2"/>
    <w:rsid w:val="00F13AE8"/>
    <w:rsid w:val="00F13B9B"/>
    <w:rsid w:val="00F13BB2"/>
    <w:rsid w:val="00F14342"/>
    <w:rsid w:val="00F1447C"/>
    <w:rsid w:val="00F14975"/>
    <w:rsid w:val="00F14AC4"/>
    <w:rsid w:val="00F14AF5"/>
    <w:rsid w:val="00F14F83"/>
    <w:rsid w:val="00F15035"/>
    <w:rsid w:val="00F15098"/>
    <w:rsid w:val="00F15171"/>
    <w:rsid w:val="00F15404"/>
    <w:rsid w:val="00F1552D"/>
    <w:rsid w:val="00F155E8"/>
    <w:rsid w:val="00F15859"/>
    <w:rsid w:val="00F1598E"/>
    <w:rsid w:val="00F15A28"/>
    <w:rsid w:val="00F15D33"/>
    <w:rsid w:val="00F15EF5"/>
    <w:rsid w:val="00F15FF2"/>
    <w:rsid w:val="00F160E1"/>
    <w:rsid w:val="00F161FD"/>
    <w:rsid w:val="00F1628C"/>
    <w:rsid w:val="00F1689D"/>
    <w:rsid w:val="00F16919"/>
    <w:rsid w:val="00F1691C"/>
    <w:rsid w:val="00F16C25"/>
    <w:rsid w:val="00F16DE1"/>
    <w:rsid w:val="00F16E15"/>
    <w:rsid w:val="00F16EAD"/>
    <w:rsid w:val="00F17062"/>
    <w:rsid w:val="00F171B5"/>
    <w:rsid w:val="00F17662"/>
    <w:rsid w:val="00F17B0C"/>
    <w:rsid w:val="00F17B47"/>
    <w:rsid w:val="00F17BAF"/>
    <w:rsid w:val="00F17CC0"/>
    <w:rsid w:val="00F17DEC"/>
    <w:rsid w:val="00F17E0B"/>
    <w:rsid w:val="00F17FEA"/>
    <w:rsid w:val="00F2008D"/>
    <w:rsid w:val="00F2010D"/>
    <w:rsid w:val="00F20130"/>
    <w:rsid w:val="00F20200"/>
    <w:rsid w:val="00F20362"/>
    <w:rsid w:val="00F2041C"/>
    <w:rsid w:val="00F205AF"/>
    <w:rsid w:val="00F2076D"/>
    <w:rsid w:val="00F20F3E"/>
    <w:rsid w:val="00F20FED"/>
    <w:rsid w:val="00F2102D"/>
    <w:rsid w:val="00F212A4"/>
    <w:rsid w:val="00F21347"/>
    <w:rsid w:val="00F2155C"/>
    <w:rsid w:val="00F2171E"/>
    <w:rsid w:val="00F218C8"/>
    <w:rsid w:val="00F21BCF"/>
    <w:rsid w:val="00F21C46"/>
    <w:rsid w:val="00F21C4C"/>
    <w:rsid w:val="00F21CAA"/>
    <w:rsid w:val="00F21DC8"/>
    <w:rsid w:val="00F21FAE"/>
    <w:rsid w:val="00F22117"/>
    <w:rsid w:val="00F223ED"/>
    <w:rsid w:val="00F22790"/>
    <w:rsid w:val="00F227D3"/>
    <w:rsid w:val="00F22858"/>
    <w:rsid w:val="00F228D9"/>
    <w:rsid w:val="00F22B86"/>
    <w:rsid w:val="00F22BAA"/>
    <w:rsid w:val="00F22C01"/>
    <w:rsid w:val="00F22C93"/>
    <w:rsid w:val="00F22C99"/>
    <w:rsid w:val="00F22D3A"/>
    <w:rsid w:val="00F22D8D"/>
    <w:rsid w:val="00F22EE0"/>
    <w:rsid w:val="00F22F86"/>
    <w:rsid w:val="00F231BB"/>
    <w:rsid w:val="00F23314"/>
    <w:rsid w:val="00F2350F"/>
    <w:rsid w:val="00F23816"/>
    <w:rsid w:val="00F238CA"/>
    <w:rsid w:val="00F238E3"/>
    <w:rsid w:val="00F23912"/>
    <w:rsid w:val="00F23D5D"/>
    <w:rsid w:val="00F23DB0"/>
    <w:rsid w:val="00F23DB3"/>
    <w:rsid w:val="00F23E29"/>
    <w:rsid w:val="00F23FBD"/>
    <w:rsid w:val="00F23FEF"/>
    <w:rsid w:val="00F244C3"/>
    <w:rsid w:val="00F24531"/>
    <w:rsid w:val="00F24667"/>
    <w:rsid w:val="00F24671"/>
    <w:rsid w:val="00F2470C"/>
    <w:rsid w:val="00F24760"/>
    <w:rsid w:val="00F249D3"/>
    <w:rsid w:val="00F24C16"/>
    <w:rsid w:val="00F24FF4"/>
    <w:rsid w:val="00F2503F"/>
    <w:rsid w:val="00F25135"/>
    <w:rsid w:val="00F251C9"/>
    <w:rsid w:val="00F25298"/>
    <w:rsid w:val="00F257D0"/>
    <w:rsid w:val="00F258D8"/>
    <w:rsid w:val="00F25BE7"/>
    <w:rsid w:val="00F25C27"/>
    <w:rsid w:val="00F25C2D"/>
    <w:rsid w:val="00F25DF6"/>
    <w:rsid w:val="00F266E6"/>
    <w:rsid w:val="00F26714"/>
    <w:rsid w:val="00F26BF1"/>
    <w:rsid w:val="00F26C0F"/>
    <w:rsid w:val="00F26D39"/>
    <w:rsid w:val="00F2705D"/>
    <w:rsid w:val="00F270AC"/>
    <w:rsid w:val="00F272C9"/>
    <w:rsid w:val="00F273C7"/>
    <w:rsid w:val="00F273FD"/>
    <w:rsid w:val="00F2746B"/>
    <w:rsid w:val="00F27554"/>
    <w:rsid w:val="00F27704"/>
    <w:rsid w:val="00F27AA1"/>
    <w:rsid w:val="00F27BC8"/>
    <w:rsid w:val="00F27F62"/>
    <w:rsid w:val="00F305F0"/>
    <w:rsid w:val="00F3061A"/>
    <w:rsid w:val="00F308BB"/>
    <w:rsid w:val="00F30AA8"/>
    <w:rsid w:val="00F30CEF"/>
    <w:rsid w:val="00F30CF8"/>
    <w:rsid w:val="00F31504"/>
    <w:rsid w:val="00F318AA"/>
    <w:rsid w:val="00F31AC9"/>
    <w:rsid w:val="00F31AED"/>
    <w:rsid w:val="00F31B08"/>
    <w:rsid w:val="00F31CCD"/>
    <w:rsid w:val="00F31CED"/>
    <w:rsid w:val="00F31CF7"/>
    <w:rsid w:val="00F323C0"/>
    <w:rsid w:val="00F32504"/>
    <w:rsid w:val="00F325B6"/>
    <w:rsid w:val="00F325ED"/>
    <w:rsid w:val="00F326FB"/>
    <w:rsid w:val="00F32F24"/>
    <w:rsid w:val="00F32F56"/>
    <w:rsid w:val="00F32FCC"/>
    <w:rsid w:val="00F3315D"/>
    <w:rsid w:val="00F33523"/>
    <w:rsid w:val="00F3388C"/>
    <w:rsid w:val="00F33C90"/>
    <w:rsid w:val="00F33F6C"/>
    <w:rsid w:val="00F3410D"/>
    <w:rsid w:val="00F341FD"/>
    <w:rsid w:val="00F34224"/>
    <w:rsid w:val="00F342C3"/>
    <w:rsid w:val="00F3443D"/>
    <w:rsid w:val="00F344A4"/>
    <w:rsid w:val="00F3450A"/>
    <w:rsid w:val="00F34678"/>
    <w:rsid w:val="00F346DB"/>
    <w:rsid w:val="00F34840"/>
    <w:rsid w:val="00F34B0A"/>
    <w:rsid w:val="00F34EDF"/>
    <w:rsid w:val="00F35125"/>
    <w:rsid w:val="00F353B7"/>
    <w:rsid w:val="00F35607"/>
    <w:rsid w:val="00F35A02"/>
    <w:rsid w:val="00F35CAD"/>
    <w:rsid w:val="00F35F05"/>
    <w:rsid w:val="00F35F15"/>
    <w:rsid w:val="00F36005"/>
    <w:rsid w:val="00F363D0"/>
    <w:rsid w:val="00F364C9"/>
    <w:rsid w:val="00F36538"/>
    <w:rsid w:val="00F36731"/>
    <w:rsid w:val="00F36886"/>
    <w:rsid w:val="00F369E3"/>
    <w:rsid w:val="00F36BE8"/>
    <w:rsid w:val="00F36C9D"/>
    <w:rsid w:val="00F36DAF"/>
    <w:rsid w:val="00F36EA6"/>
    <w:rsid w:val="00F36FEE"/>
    <w:rsid w:val="00F374C8"/>
    <w:rsid w:val="00F376A8"/>
    <w:rsid w:val="00F37778"/>
    <w:rsid w:val="00F37974"/>
    <w:rsid w:val="00F37982"/>
    <w:rsid w:val="00F37D2B"/>
    <w:rsid w:val="00F37D57"/>
    <w:rsid w:val="00F37F13"/>
    <w:rsid w:val="00F40162"/>
    <w:rsid w:val="00F40213"/>
    <w:rsid w:val="00F40258"/>
    <w:rsid w:val="00F4030A"/>
    <w:rsid w:val="00F404FD"/>
    <w:rsid w:val="00F405F9"/>
    <w:rsid w:val="00F40657"/>
    <w:rsid w:val="00F40704"/>
    <w:rsid w:val="00F4091B"/>
    <w:rsid w:val="00F40B87"/>
    <w:rsid w:val="00F40BFD"/>
    <w:rsid w:val="00F40D29"/>
    <w:rsid w:val="00F41452"/>
    <w:rsid w:val="00F419C0"/>
    <w:rsid w:val="00F41E58"/>
    <w:rsid w:val="00F424AB"/>
    <w:rsid w:val="00F42593"/>
    <w:rsid w:val="00F425E5"/>
    <w:rsid w:val="00F42A98"/>
    <w:rsid w:val="00F42B32"/>
    <w:rsid w:val="00F42F7B"/>
    <w:rsid w:val="00F42FF7"/>
    <w:rsid w:val="00F43174"/>
    <w:rsid w:val="00F43298"/>
    <w:rsid w:val="00F43306"/>
    <w:rsid w:val="00F434D1"/>
    <w:rsid w:val="00F43559"/>
    <w:rsid w:val="00F436F5"/>
    <w:rsid w:val="00F43922"/>
    <w:rsid w:val="00F44306"/>
    <w:rsid w:val="00F445DF"/>
    <w:rsid w:val="00F44734"/>
    <w:rsid w:val="00F44836"/>
    <w:rsid w:val="00F4483F"/>
    <w:rsid w:val="00F448BC"/>
    <w:rsid w:val="00F44B4A"/>
    <w:rsid w:val="00F44FF6"/>
    <w:rsid w:val="00F45015"/>
    <w:rsid w:val="00F45061"/>
    <w:rsid w:val="00F45280"/>
    <w:rsid w:val="00F453C1"/>
    <w:rsid w:val="00F454AE"/>
    <w:rsid w:val="00F454B2"/>
    <w:rsid w:val="00F456C5"/>
    <w:rsid w:val="00F45B43"/>
    <w:rsid w:val="00F45E29"/>
    <w:rsid w:val="00F45EF0"/>
    <w:rsid w:val="00F45F4E"/>
    <w:rsid w:val="00F45F9B"/>
    <w:rsid w:val="00F46251"/>
    <w:rsid w:val="00F46653"/>
    <w:rsid w:val="00F46A22"/>
    <w:rsid w:val="00F46AC2"/>
    <w:rsid w:val="00F46E0F"/>
    <w:rsid w:val="00F46E58"/>
    <w:rsid w:val="00F4710B"/>
    <w:rsid w:val="00F4734B"/>
    <w:rsid w:val="00F47413"/>
    <w:rsid w:val="00F475C8"/>
    <w:rsid w:val="00F476AF"/>
    <w:rsid w:val="00F4784E"/>
    <w:rsid w:val="00F478D8"/>
    <w:rsid w:val="00F478EC"/>
    <w:rsid w:val="00F47964"/>
    <w:rsid w:val="00F479AD"/>
    <w:rsid w:val="00F47B99"/>
    <w:rsid w:val="00F47C08"/>
    <w:rsid w:val="00F47E81"/>
    <w:rsid w:val="00F47EE6"/>
    <w:rsid w:val="00F47FCB"/>
    <w:rsid w:val="00F47FF5"/>
    <w:rsid w:val="00F5009B"/>
    <w:rsid w:val="00F501EA"/>
    <w:rsid w:val="00F50446"/>
    <w:rsid w:val="00F506E7"/>
    <w:rsid w:val="00F5086F"/>
    <w:rsid w:val="00F508EA"/>
    <w:rsid w:val="00F50D73"/>
    <w:rsid w:val="00F50DCD"/>
    <w:rsid w:val="00F50EDC"/>
    <w:rsid w:val="00F51830"/>
    <w:rsid w:val="00F518F3"/>
    <w:rsid w:val="00F51A49"/>
    <w:rsid w:val="00F51B75"/>
    <w:rsid w:val="00F51C85"/>
    <w:rsid w:val="00F51F8C"/>
    <w:rsid w:val="00F520A9"/>
    <w:rsid w:val="00F52118"/>
    <w:rsid w:val="00F52252"/>
    <w:rsid w:val="00F5247F"/>
    <w:rsid w:val="00F52606"/>
    <w:rsid w:val="00F526A1"/>
    <w:rsid w:val="00F528CA"/>
    <w:rsid w:val="00F52B50"/>
    <w:rsid w:val="00F52BCA"/>
    <w:rsid w:val="00F52D5E"/>
    <w:rsid w:val="00F52F4D"/>
    <w:rsid w:val="00F531A6"/>
    <w:rsid w:val="00F532EA"/>
    <w:rsid w:val="00F53481"/>
    <w:rsid w:val="00F5398C"/>
    <w:rsid w:val="00F53CE1"/>
    <w:rsid w:val="00F53CE2"/>
    <w:rsid w:val="00F53D42"/>
    <w:rsid w:val="00F54054"/>
    <w:rsid w:val="00F541F5"/>
    <w:rsid w:val="00F545AA"/>
    <w:rsid w:val="00F54666"/>
    <w:rsid w:val="00F54896"/>
    <w:rsid w:val="00F54D0F"/>
    <w:rsid w:val="00F54D54"/>
    <w:rsid w:val="00F54F87"/>
    <w:rsid w:val="00F551B5"/>
    <w:rsid w:val="00F551C5"/>
    <w:rsid w:val="00F551CC"/>
    <w:rsid w:val="00F551EE"/>
    <w:rsid w:val="00F55ADC"/>
    <w:rsid w:val="00F55C1E"/>
    <w:rsid w:val="00F55C6A"/>
    <w:rsid w:val="00F55F9D"/>
    <w:rsid w:val="00F5602D"/>
    <w:rsid w:val="00F56123"/>
    <w:rsid w:val="00F563CF"/>
    <w:rsid w:val="00F5647F"/>
    <w:rsid w:val="00F56671"/>
    <w:rsid w:val="00F567A7"/>
    <w:rsid w:val="00F567D3"/>
    <w:rsid w:val="00F5695A"/>
    <w:rsid w:val="00F56A52"/>
    <w:rsid w:val="00F56C4B"/>
    <w:rsid w:val="00F5709F"/>
    <w:rsid w:val="00F5721F"/>
    <w:rsid w:val="00F572F6"/>
    <w:rsid w:val="00F578FB"/>
    <w:rsid w:val="00F57AAE"/>
    <w:rsid w:val="00F57BB7"/>
    <w:rsid w:val="00F57E48"/>
    <w:rsid w:val="00F60137"/>
    <w:rsid w:val="00F60456"/>
    <w:rsid w:val="00F60512"/>
    <w:rsid w:val="00F60540"/>
    <w:rsid w:val="00F6057C"/>
    <w:rsid w:val="00F608BF"/>
    <w:rsid w:val="00F60CB8"/>
    <w:rsid w:val="00F60E00"/>
    <w:rsid w:val="00F6108E"/>
    <w:rsid w:val="00F6120F"/>
    <w:rsid w:val="00F61823"/>
    <w:rsid w:val="00F61854"/>
    <w:rsid w:val="00F619CD"/>
    <w:rsid w:val="00F61AAA"/>
    <w:rsid w:val="00F61CF7"/>
    <w:rsid w:val="00F61D38"/>
    <w:rsid w:val="00F61FCF"/>
    <w:rsid w:val="00F62107"/>
    <w:rsid w:val="00F62254"/>
    <w:rsid w:val="00F62307"/>
    <w:rsid w:val="00F623A9"/>
    <w:rsid w:val="00F6243E"/>
    <w:rsid w:val="00F6265D"/>
    <w:rsid w:val="00F62663"/>
    <w:rsid w:val="00F627F0"/>
    <w:rsid w:val="00F629AD"/>
    <w:rsid w:val="00F62A3D"/>
    <w:rsid w:val="00F62B22"/>
    <w:rsid w:val="00F62B4F"/>
    <w:rsid w:val="00F62BC0"/>
    <w:rsid w:val="00F62D73"/>
    <w:rsid w:val="00F62DB0"/>
    <w:rsid w:val="00F631E2"/>
    <w:rsid w:val="00F6328A"/>
    <w:rsid w:val="00F63480"/>
    <w:rsid w:val="00F63556"/>
    <w:rsid w:val="00F63981"/>
    <w:rsid w:val="00F6399C"/>
    <w:rsid w:val="00F63B13"/>
    <w:rsid w:val="00F63D01"/>
    <w:rsid w:val="00F6418E"/>
    <w:rsid w:val="00F641B4"/>
    <w:rsid w:val="00F6422F"/>
    <w:rsid w:val="00F6471F"/>
    <w:rsid w:val="00F647BF"/>
    <w:rsid w:val="00F64810"/>
    <w:rsid w:val="00F64A4B"/>
    <w:rsid w:val="00F64A7B"/>
    <w:rsid w:val="00F64D79"/>
    <w:rsid w:val="00F64D97"/>
    <w:rsid w:val="00F64DA3"/>
    <w:rsid w:val="00F651BD"/>
    <w:rsid w:val="00F652F8"/>
    <w:rsid w:val="00F655BD"/>
    <w:rsid w:val="00F65682"/>
    <w:rsid w:val="00F65806"/>
    <w:rsid w:val="00F658BF"/>
    <w:rsid w:val="00F659A5"/>
    <w:rsid w:val="00F659FA"/>
    <w:rsid w:val="00F65ABE"/>
    <w:rsid w:val="00F65BE0"/>
    <w:rsid w:val="00F65C39"/>
    <w:rsid w:val="00F660DF"/>
    <w:rsid w:val="00F66566"/>
    <w:rsid w:val="00F6686A"/>
    <w:rsid w:val="00F66B82"/>
    <w:rsid w:val="00F66C92"/>
    <w:rsid w:val="00F66D20"/>
    <w:rsid w:val="00F66FE0"/>
    <w:rsid w:val="00F673F9"/>
    <w:rsid w:val="00F67412"/>
    <w:rsid w:val="00F675B5"/>
    <w:rsid w:val="00F6790F"/>
    <w:rsid w:val="00F679D6"/>
    <w:rsid w:val="00F67CC4"/>
    <w:rsid w:val="00F67CF7"/>
    <w:rsid w:val="00F67D3E"/>
    <w:rsid w:val="00F67D66"/>
    <w:rsid w:val="00F67F83"/>
    <w:rsid w:val="00F70050"/>
    <w:rsid w:val="00F70138"/>
    <w:rsid w:val="00F702BC"/>
    <w:rsid w:val="00F7038B"/>
    <w:rsid w:val="00F703C6"/>
    <w:rsid w:val="00F7064A"/>
    <w:rsid w:val="00F707E3"/>
    <w:rsid w:val="00F70885"/>
    <w:rsid w:val="00F708A5"/>
    <w:rsid w:val="00F70A0A"/>
    <w:rsid w:val="00F70A19"/>
    <w:rsid w:val="00F70B12"/>
    <w:rsid w:val="00F70EA6"/>
    <w:rsid w:val="00F70FB6"/>
    <w:rsid w:val="00F7101C"/>
    <w:rsid w:val="00F71121"/>
    <w:rsid w:val="00F71302"/>
    <w:rsid w:val="00F713BE"/>
    <w:rsid w:val="00F71416"/>
    <w:rsid w:val="00F71417"/>
    <w:rsid w:val="00F71522"/>
    <w:rsid w:val="00F71544"/>
    <w:rsid w:val="00F717B8"/>
    <w:rsid w:val="00F719A1"/>
    <w:rsid w:val="00F71AFE"/>
    <w:rsid w:val="00F71DC1"/>
    <w:rsid w:val="00F71E9A"/>
    <w:rsid w:val="00F71F2A"/>
    <w:rsid w:val="00F71FD1"/>
    <w:rsid w:val="00F721A9"/>
    <w:rsid w:val="00F7231B"/>
    <w:rsid w:val="00F72484"/>
    <w:rsid w:val="00F7295B"/>
    <w:rsid w:val="00F7321B"/>
    <w:rsid w:val="00F73247"/>
    <w:rsid w:val="00F73249"/>
    <w:rsid w:val="00F73462"/>
    <w:rsid w:val="00F73490"/>
    <w:rsid w:val="00F73654"/>
    <w:rsid w:val="00F73A94"/>
    <w:rsid w:val="00F73E08"/>
    <w:rsid w:val="00F7437A"/>
    <w:rsid w:val="00F74395"/>
    <w:rsid w:val="00F74404"/>
    <w:rsid w:val="00F7441B"/>
    <w:rsid w:val="00F74466"/>
    <w:rsid w:val="00F74589"/>
    <w:rsid w:val="00F74771"/>
    <w:rsid w:val="00F747AA"/>
    <w:rsid w:val="00F74843"/>
    <w:rsid w:val="00F74B50"/>
    <w:rsid w:val="00F74E1F"/>
    <w:rsid w:val="00F74F81"/>
    <w:rsid w:val="00F75970"/>
    <w:rsid w:val="00F75BCB"/>
    <w:rsid w:val="00F75F6B"/>
    <w:rsid w:val="00F76359"/>
    <w:rsid w:val="00F76407"/>
    <w:rsid w:val="00F76414"/>
    <w:rsid w:val="00F7647A"/>
    <w:rsid w:val="00F765CE"/>
    <w:rsid w:val="00F76A65"/>
    <w:rsid w:val="00F76AF1"/>
    <w:rsid w:val="00F76B18"/>
    <w:rsid w:val="00F76B2E"/>
    <w:rsid w:val="00F76BAF"/>
    <w:rsid w:val="00F76D2F"/>
    <w:rsid w:val="00F76E04"/>
    <w:rsid w:val="00F76EB1"/>
    <w:rsid w:val="00F76FB7"/>
    <w:rsid w:val="00F76FC2"/>
    <w:rsid w:val="00F77274"/>
    <w:rsid w:val="00F77618"/>
    <w:rsid w:val="00F776AC"/>
    <w:rsid w:val="00F77B12"/>
    <w:rsid w:val="00F802C2"/>
    <w:rsid w:val="00F80400"/>
    <w:rsid w:val="00F80828"/>
    <w:rsid w:val="00F80B9F"/>
    <w:rsid w:val="00F80D0A"/>
    <w:rsid w:val="00F80EE0"/>
    <w:rsid w:val="00F8140D"/>
    <w:rsid w:val="00F8142D"/>
    <w:rsid w:val="00F815C6"/>
    <w:rsid w:val="00F81771"/>
    <w:rsid w:val="00F81825"/>
    <w:rsid w:val="00F818B9"/>
    <w:rsid w:val="00F81BD4"/>
    <w:rsid w:val="00F81DC8"/>
    <w:rsid w:val="00F81E0A"/>
    <w:rsid w:val="00F81F4A"/>
    <w:rsid w:val="00F81FD3"/>
    <w:rsid w:val="00F82160"/>
    <w:rsid w:val="00F82211"/>
    <w:rsid w:val="00F822DE"/>
    <w:rsid w:val="00F82B96"/>
    <w:rsid w:val="00F82CFD"/>
    <w:rsid w:val="00F8350D"/>
    <w:rsid w:val="00F83522"/>
    <w:rsid w:val="00F8361C"/>
    <w:rsid w:val="00F837C8"/>
    <w:rsid w:val="00F838CB"/>
    <w:rsid w:val="00F8399C"/>
    <w:rsid w:val="00F83A56"/>
    <w:rsid w:val="00F83C6D"/>
    <w:rsid w:val="00F840E8"/>
    <w:rsid w:val="00F843B0"/>
    <w:rsid w:val="00F844A9"/>
    <w:rsid w:val="00F84A15"/>
    <w:rsid w:val="00F84C52"/>
    <w:rsid w:val="00F84D29"/>
    <w:rsid w:val="00F84E14"/>
    <w:rsid w:val="00F85410"/>
    <w:rsid w:val="00F85470"/>
    <w:rsid w:val="00F856EA"/>
    <w:rsid w:val="00F859A6"/>
    <w:rsid w:val="00F85CC8"/>
    <w:rsid w:val="00F86311"/>
    <w:rsid w:val="00F86432"/>
    <w:rsid w:val="00F864A1"/>
    <w:rsid w:val="00F86945"/>
    <w:rsid w:val="00F86990"/>
    <w:rsid w:val="00F86A9B"/>
    <w:rsid w:val="00F86E13"/>
    <w:rsid w:val="00F86F23"/>
    <w:rsid w:val="00F8769C"/>
    <w:rsid w:val="00F876D6"/>
    <w:rsid w:val="00F877F6"/>
    <w:rsid w:val="00F87A12"/>
    <w:rsid w:val="00F87B1B"/>
    <w:rsid w:val="00F87B86"/>
    <w:rsid w:val="00F87C24"/>
    <w:rsid w:val="00F87FF9"/>
    <w:rsid w:val="00F90070"/>
    <w:rsid w:val="00F90419"/>
    <w:rsid w:val="00F90C37"/>
    <w:rsid w:val="00F90C9D"/>
    <w:rsid w:val="00F90D14"/>
    <w:rsid w:val="00F9110B"/>
    <w:rsid w:val="00F911AA"/>
    <w:rsid w:val="00F9187E"/>
    <w:rsid w:val="00F91C5A"/>
    <w:rsid w:val="00F92103"/>
    <w:rsid w:val="00F92371"/>
    <w:rsid w:val="00F9263D"/>
    <w:rsid w:val="00F927EB"/>
    <w:rsid w:val="00F92857"/>
    <w:rsid w:val="00F92885"/>
    <w:rsid w:val="00F928CC"/>
    <w:rsid w:val="00F92B73"/>
    <w:rsid w:val="00F93078"/>
    <w:rsid w:val="00F931F5"/>
    <w:rsid w:val="00F93546"/>
    <w:rsid w:val="00F93792"/>
    <w:rsid w:val="00F9397C"/>
    <w:rsid w:val="00F939BF"/>
    <w:rsid w:val="00F93BDB"/>
    <w:rsid w:val="00F93CFA"/>
    <w:rsid w:val="00F93D57"/>
    <w:rsid w:val="00F93D78"/>
    <w:rsid w:val="00F9429B"/>
    <w:rsid w:val="00F946A9"/>
    <w:rsid w:val="00F94942"/>
    <w:rsid w:val="00F9499C"/>
    <w:rsid w:val="00F94A4D"/>
    <w:rsid w:val="00F94ADA"/>
    <w:rsid w:val="00F94BD0"/>
    <w:rsid w:val="00F94CB9"/>
    <w:rsid w:val="00F94DA6"/>
    <w:rsid w:val="00F95641"/>
    <w:rsid w:val="00F95719"/>
    <w:rsid w:val="00F958D1"/>
    <w:rsid w:val="00F958D8"/>
    <w:rsid w:val="00F95A25"/>
    <w:rsid w:val="00F95EA6"/>
    <w:rsid w:val="00F95F6D"/>
    <w:rsid w:val="00F9669C"/>
    <w:rsid w:val="00F966FD"/>
    <w:rsid w:val="00F967FF"/>
    <w:rsid w:val="00F96A33"/>
    <w:rsid w:val="00F96D23"/>
    <w:rsid w:val="00F96D5F"/>
    <w:rsid w:val="00F96F56"/>
    <w:rsid w:val="00F96FBA"/>
    <w:rsid w:val="00F9732F"/>
    <w:rsid w:val="00F973BD"/>
    <w:rsid w:val="00F974B4"/>
    <w:rsid w:val="00F97716"/>
    <w:rsid w:val="00F97C7C"/>
    <w:rsid w:val="00F97FA4"/>
    <w:rsid w:val="00FA06F4"/>
    <w:rsid w:val="00FA07A3"/>
    <w:rsid w:val="00FA0C58"/>
    <w:rsid w:val="00FA0CF9"/>
    <w:rsid w:val="00FA0E28"/>
    <w:rsid w:val="00FA0E9D"/>
    <w:rsid w:val="00FA0F1E"/>
    <w:rsid w:val="00FA0FD2"/>
    <w:rsid w:val="00FA10B9"/>
    <w:rsid w:val="00FA11F5"/>
    <w:rsid w:val="00FA1253"/>
    <w:rsid w:val="00FA1537"/>
    <w:rsid w:val="00FA1638"/>
    <w:rsid w:val="00FA1715"/>
    <w:rsid w:val="00FA1763"/>
    <w:rsid w:val="00FA188B"/>
    <w:rsid w:val="00FA1BA7"/>
    <w:rsid w:val="00FA1D59"/>
    <w:rsid w:val="00FA1DAB"/>
    <w:rsid w:val="00FA204A"/>
    <w:rsid w:val="00FA22E0"/>
    <w:rsid w:val="00FA2738"/>
    <w:rsid w:val="00FA2859"/>
    <w:rsid w:val="00FA2921"/>
    <w:rsid w:val="00FA2976"/>
    <w:rsid w:val="00FA29C3"/>
    <w:rsid w:val="00FA2BA7"/>
    <w:rsid w:val="00FA2BCC"/>
    <w:rsid w:val="00FA2C64"/>
    <w:rsid w:val="00FA2E6B"/>
    <w:rsid w:val="00FA2E70"/>
    <w:rsid w:val="00FA3134"/>
    <w:rsid w:val="00FA3AAF"/>
    <w:rsid w:val="00FA3CFF"/>
    <w:rsid w:val="00FA3DBB"/>
    <w:rsid w:val="00FA41DC"/>
    <w:rsid w:val="00FA42D8"/>
    <w:rsid w:val="00FA4400"/>
    <w:rsid w:val="00FA4606"/>
    <w:rsid w:val="00FA4886"/>
    <w:rsid w:val="00FA4930"/>
    <w:rsid w:val="00FA4A88"/>
    <w:rsid w:val="00FA5011"/>
    <w:rsid w:val="00FA52F2"/>
    <w:rsid w:val="00FA54EE"/>
    <w:rsid w:val="00FA560D"/>
    <w:rsid w:val="00FA5647"/>
    <w:rsid w:val="00FA57C1"/>
    <w:rsid w:val="00FA5C78"/>
    <w:rsid w:val="00FA5D2C"/>
    <w:rsid w:val="00FA5FDA"/>
    <w:rsid w:val="00FA606F"/>
    <w:rsid w:val="00FA6256"/>
    <w:rsid w:val="00FA6498"/>
    <w:rsid w:val="00FA65A8"/>
    <w:rsid w:val="00FA6982"/>
    <w:rsid w:val="00FA69A5"/>
    <w:rsid w:val="00FA6A11"/>
    <w:rsid w:val="00FA6C5E"/>
    <w:rsid w:val="00FA6C97"/>
    <w:rsid w:val="00FA6F62"/>
    <w:rsid w:val="00FA7181"/>
    <w:rsid w:val="00FA72AB"/>
    <w:rsid w:val="00FA7500"/>
    <w:rsid w:val="00FA750D"/>
    <w:rsid w:val="00FA76C6"/>
    <w:rsid w:val="00FA7752"/>
    <w:rsid w:val="00FA7961"/>
    <w:rsid w:val="00FB01FA"/>
    <w:rsid w:val="00FB02BA"/>
    <w:rsid w:val="00FB05C4"/>
    <w:rsid w:val="00FB0695"/>
    <w:rsid w:val="00FB0E84"/>
    <w:rsid w:val="00FB0F36"/>
    <w:rsid w:val="00FB0FA2"/>
    <w:rsid w:val="00FB11F3"/>
    <w:rsid w:val="00FB120C"/>
    <w:rsid w:val="00FB14FE"/>
    <w:rsid w:val="00FB1665"/>
    <w:rsid w:val="00FB176E"/>
    <w:rsid w:val="00FB19AA"/>
    <w:rsid w:val="00FB1A04"/>
    <w:rsid w:val="00FB1A32"/>
    <w:rsid w:val="00FB1EA8"/>
    <w:rsid w:val="00FB20A0"/>
    <w:rsid w:val="00FB2592"/>
    <w:rsid w:val="00FB2B64"/>
    <w:rsid w:val="00FB32A8"/>
    <w:rsid w:val="00FB3CF1"/>
    <w:rsid w:val="00FB3E2C"/>
    <w:rsid w:val="00FB3E39"/>
    <w:rsid w:val="00FB3EA0"/>
    <w:rsid w:val="00FB3F5D"/>
    <w:rsid w:val="00FB41AC"/>
    <w:rsid w:val="00FB4216"/>
    <w:rsid w:val="00FB4680"/>
    <w:rsid w:val="00FB4942"/>
    <w:rsid w:val="00FB4C65"/>
    <w:rsid w:val="00FB4D9E"/>
    <w:rsid w:val="00FB4F8C"/>
    <w:rsid w:val="00FB51A6"/>
    <w:rsid w:val="00FB5769"/>
    <w:rsid w:val="00FB57BC"/>
    <w:rsid w:val="00FB599E"/>
    <w:rsid w:val="00FB59DF"/>
    <w:rsid w:val="00FB59FD"/>
    <w:rsid w:val="00FB5B0C"/>
    <w:rsid w:val="00FB5CBB"/>
    <w:rsid w:val="00FB5E38"/>
    <w:rsid w:val="00FB6310"/>
    <w:rsid w:val="00FB6451"/>
    <w:rsid w:val="00FB66CB"/>
    <w:rsid w:val="00FB6A6C"/>
    <w:rsid w:val="00FB6B94"/>
    <w:rsid w:val="00FB6FEF"/>
    <w:rsid w:val="00FB74D8"/>
    <w:rsid w:val="00FB78D8"/>
    <w:rsid w:val="00FB7D0D"/>
    <w:rsid w:val="00FB7D51"/>
    <w:rsid w:val="00FB7E7D"/>
    <w:rsid w:val="00FC01AB"/>
    <w:rsid w:val="00FC01EB"/>
    <w:rsid w:val="00FC04C3"/>
    <w:rsid w:val="00FC0664"/>
    <w:rsid w:val="00FC06F3"/>
    <w:rsid w:val="00FC0753"/>
    <w:rsid w:val="00FC0A8C"/>
    <w:rsid w:val="00FC0D3F"/>
    <w:rsid w:val="00FC0F2E"/>
    <w:rsid w:val="00FC11D2"/>
    <w:rsid w:val="00FC151E"/>
    <w:rsid w:val="00FC1A81"/>
    <w:rsid w:val="00FC1AE7"/>
    <w:rsid w:val="00FC1BBB"/>
    <w:rsid w:val="00FC1DA4"/>
    <w:rsid w:val="00FC1EE0"/>
    <w:rsid w:val="00FC1F84"/>
    <w:rsid w:val="00FC20B7"/>
    <w:rsid w:val="00FC20FC"/>
    <w:rsid w:val="00FC2171"/>
    <w:rsid w:val="00FC22FD"/>
    <w:rsid w:val="00FC2652"/>
    <w:rsid w:val="00FC26D0"/>
    <w:rsid w:val="00FC270E"/>
    <w:rsid w:val="00FC29B8"/>
    <w:rsid w:val="00FC2CEA"/>
    <w:rsid w:val="00FC3132"/>
    <w:rsid w:val="00FC3152"/>
    <w:rsid w:val="00FC31FE"/>
    <w:rsid w:val="00FC3331"/>
    <w:rsid w:val="00FC33AC"/>
    <w:rsid w:val="00FC3745"/>
    <w:rsid w:val="00FC3ACF"/>
    <w:rsid w:val="00FC3B0E"/>
    <w:rsid w:val="00FC3DA9"/>
    <w:rsid w:val="00FC3F20"/>
    <w:rsid w:val="00FC400A"/>
    <w:rsid w:val="00FC4070"/>
    <w:rsid w:val="00FC419C"/>
    <w:rsid w:val="00FC4371"/>
    <w:rsid w:val="00FC4976"/>
    <w:rsid w:val="00FC4CD8"/>
    <w:rsid w:val="00FC51CB"/>
    <w:rsid w:val="00FC523A"/>
    <w:rsid w:val="00FC52AF"/>
    <w:rsid w:val="00FC52FA"/>
    <w:rsid w:val="00FC5607"/>
    <w:rsid w:val="00FC5661"/>
    <w:rsid w:val="00FC57E2"/>
    <w:rsid w:val="00FC5B09"/>
    <w:rsid w:val="00FC5CCA"/>
    <w:rsid w:val="00FC5E9C"/>
    <w:rsid w:val="00FC60BA"/>
    <w:rsid w:val="00FC6195"/>
    <w:rsid w:val="00FC6682"/>
    <w:rsid w:val="00FC6C94"/>
    <w:rsid w:val="00FC6EA9"/>
    <w:rsid w:val="00FC6EEA"/>
    <w:rsid w:val="00FC6F97"/>
    <w:rsid w:val="00FC766B"/>
    <w:rsid w:val="00FC76EF"/>
    <w:rsid w:val="00FC77B9"/>
    <w:rsid w:val="00FC7A40"/>
    <w:rsid w:val="00FC7ED8"/>
    <w:rsid w:val="00FC7EE4"/>
    <w:rsid w:val="00FC7F93"/>
    <w:rsid w:val="00FD0675"/>
    <w:rsid w:val="00FD0707"/>
    <w:rsid w:val="00FD095F"/>
    <w:rsid w:val="00FD0D23"/>
    <w:rsid w:val="00FD0D9B"/>
    <w:rsid w:val="00FD0DA1"/>
    <w:rsid w:val="00FD1012"/>
    <w:rsid w:val="00FD15CE"/>
    <w:rsid w:val="00FD1610"/>
    <w:rsid w:val="00FD1613"/>
    <w:rsid w:val="00FD162C"/>
    <w:rsid w:val="00FD1941"/>
    <w:rsid w:val="00FD1A6E"/>
    <w:rsid w:val="00FD1B8D"/>
    <w:rsid w:val="00FD20DC"/>
    <w:rsid w:val="00FD214A"/>
    <w:rsid w:val="00FD24D7"/>
    <w:rsid w:val="00FD275F"/>
    <w:rsid w:val="00FD27DC"/>
    <w:rsid w:val="00FD27EA"/>
    <w:rsid w:val="00FD2ACC"/>
    <w:rsid w:val="00FD2CAA"/>
    <w:rsid w:val="00FD2D13"/>
    <w:rsid w:val="00FD2E4F"/>
    <w:rsid w:val="00FD2EAA"/>
    <w:rsid w:val="00FD2EC8"/>
    <w:rsid w:val="00FD2F17"/>
    <w:rsid w:val="00FD3251"/>
    <w:rsid w:val="00FD3266"/>
    <w:rsid w:val="00FD34F3"/>
    <w:rsid w:val="00FD3524"/>
    <w:rsid w:val="00FD35E4"/>
    <w:rsid w:val="00FD38D3"/>
    <w:rsid w:val="00FD3A3E"/>
    <w:rsid w:val="00FD3FDC"/>
    <w:rsid w:val="00FD42A5"/>
    <w:rsid w:val="00FD4325"/>
    <w:rsid w:val="00FD4494"/>
    <w:rsid w:val="00FD4B0A"/>
    <w:rsid w:val="00FD5486"/>
    <w:rsid w:val="00FD55C7"/>
    <w:rsid w:val="00FD5887"/>
    <w:rsid w:val="00FD593B"/>
    <w:rsid w:val="00FD59A4"/>
    <w:rsid w:val="00FD5EF8"/>
    <w:rsid w:val="00FD5F79"/>
    <w:rsid w:val="00FD5F8E"/>
    <w:rsid w:val="00FD6089"/>
    <w:rsid w:val="00FD615D"/>
    <w:rsid w:val="00FD631B"/>
    <w:rsid w:val="00FD6373"/>
    <w:rsid w:val="00FD650B"/>
    <w:rsid w:val="00FD6A2B"/>
    <w:rsid w:val="00FD6A9E"/>
    <w:rsid w:val="00FD6B69"/>
    <w:rsid w:val="00FD6E13"/>
    <w:rsid w:val="00FD7263"/>
    <w:rsid w:val="00FD76B5"/>
    <w:rsid w:val="00FD7987"/>
    <w:rsid w:val="00FD7A2A"/>
    <w:rsid w:val="00FD7A37"/>
    <w:rsid w:val="00FD7ABD"/>
    <w:rsid w:val="00FD7CB2"/>
    <w:rsid w:val="00FD7E43"/>
    <w:rsid w:val="00FD7E61"/>
    <w:rsid w:val="00FE0370"/>
    <w:rsid w:val="00FE0450"/>
    <w:rsid w:val="00FE06E5"/>
    <w:rsid w:val="00FE07F0"/>
    <w:rsid w:val="00FE0863"/>
    <w:rsid w:val="00FE09D3"/>
    <w:rsid w:val="00FE0ABD"/>
    <w:rsid w:val="00FE0C83"/>
    <w:rsid w:val="00FE0DC4"/>
    <w:rsid w:val="00FE0F41"/>
    <w:rsid w:val="00FE114D"/>
    <w:rsid w:val="00FE1307"/>
    <w:rsid w:val="00FE13D8"/>
    <w:rsid w:val="00FE18CC"/>
    <w:rsid w:val="00FE1E46"/>
    <w:rsid w:val="00FE206C"/>
    <w:rsid w:val="00FE2071"/>
    <w:rsid w:val="00FE2135"/>
    <w:rsid w:val="00FE2149"/>
    <w:rsid w:val="00FE256E"/>
    <w:rsid w:val="00FE2618"/>
    <w:rsid w:val="00FE28A5"/>
    <w:rsid w:val="00FE29C4"/>
    <w:rsid w:val="00FE2A5D"/>
    <w:rsid w:val="00FE2A60"/>
    <w:rsid w:val="00FE2B14"/>
    <w:rsid w:val="00FE2ED1"/>
    <w:rsid w:val="00FE2F9B"/>
    <w:rsid w:val="00FE32D9"/>
    <w:rsid w:val="00FE357D"/>
    <w:rsid w:val="00FE3E57"/>
    <w:rsid w:val="00FE42AA"/>
    <w:rsid w:val="00FE43E5"/>
    <w:rsid w:val="00FE467A"/>
    <w:rsid w:val="00FE47AD"/>
    <w:rsid w:val="00FE49F8"/>
    <w:rsid w:val="00FE4E21"/>
    <w:rsid w:val="00FE516D"/>
    <w:rsid w:val="00FE5280"/>
    <w:rsid w:val="00FE54AD"/>
    <w:rsid w:val="00FE5502"/>
    <w:rsid w:val="00FE620F"/>
    <w:rsid w:val="00FE6293"/>
    <w:rsid w:val="00FE675C"/>
    <w:rsid w:val="00FE67C2"/>
    <w:rsid w:val="00FE67DB"/>
    <w:rsid w:val="00FE67E8"/>
    <w:rsid w:val="00FE683D"/>
    <w:rsid w:val="00FE687A"/>
    <w:rsid w:val="00FE6A54"/>
    <w:rsid w:val="00FE6B0B"/>
    <w:rsid w:val="00FE6CD9"/>
    <w:rsid w:val="00FE6E68"/>
    <w:rsid w:val="00FE6E90"/>
    <w:rsid w:val="00FE7024"/>
    <w:rsid w:val="00FE7115"/>
    <w:rsid w:val="00FE716E"/>
    <w:rsid w:val="00FE71E6"/>
    <w:rsid w:val="00FE72F1"/>
    <w:rsid w:val="00FE72F2"/>
    <w:rsid w:val="00FE73E1"/>
    <w:rsid w:val="00FE74CC"/>
    <w:rsid w:val="00FE7860"/>
    <w:rsid w:val="00FE7F0C"/>
    <w:rsid w:val="00FF01D2"/>
    <w:rsid w:val="00FF02E4"/>
    <w:rsid w:val="00FF04AF"/>
    <w:rsid w:val="00FF0858"/>
    <w:rsid w:val="00FF087B"/>
    <w:rsid w:val="00FF0C54"/>
    <w:rsid w:val="00FF0C68"/>
    <w:rsid w:val="00FF0CB5"/>
    <w:rsid w:val="00FF0F10"/>
    <w:rsid w:val="00FF0FBE"/>
    <w:rsid w:val="00FF1042"/>
    <w:rsid w:val="00FF13B0"/>
    <w:rsid w:val="00FF171E"/>
    <w:rsid w:val="00FF178D"/>
    <w:rsid w:val="00FF17B8"/>
    <w:rsid w:val="00FF197D"/>
    <w:rsid w:val="00FF19AC"/>
    <w:rsid w:val="00FF1ADD"/>
    <w:rsid w:val="00FF1D93"/>
    <w:rsid w:val="00FF1DAC"/>
    <w:rsid w:val="00FF2138"/>
    <w:rsid w:val="00FF2192"/>
    <w:rsid w:val="00FF266E"/>
    <w:rsid w:val="00FF28A1"/>
    <w:rsid w:val="00FF292E"/>
    <w:rsid w:val="00FF2A03"/>
    <w:rsid w:val="00FF2BFB"/>
    <w:rsid w:val="00FF2CF2"/>
    <w:rsid w:val="00FF2D8A"/>
    <w:rsid w:val="00FF2E25"/>
    <w:rsid w:val="00FF306C"/>
    <w:rsid w:val="00FF327C"/>
    <w:rsid w:val="00FF33AC"/>
    <w:rsid w:val="00FF3852"/>
    <w:rsid w:val="00FF38C4"/>
    <w:rsid w:val="00FF393E"/>
    <w:rsid w:val="00FF3998"/>
    <w:rsid w:val="00FF40D2"/>
    <w:rsid w:val="00FF44B2"/>
    <w:rsid w:val="00FF45F1"/>
    <w:rsid w:val="00FF4703"/>
    <w:rsid w:val="00FF4B82"/>
    <w:rsid w:val="00FF4CA8"/>
    <w:rsid w:val="00FF4F61"/>
    <w:rsid w:val="00FF5197"/>
    <w:rsid w:val="00FF52DC"/>
    <w:rsid w:val="00FF53A9"/>
    <w:rsid w:val="00FF5505"/>
    <w:rsid w:val="00FF5615"/>
    <w:rsid w:val="00FF5A5A"/>
    <w:rsid w:val="00FF5D4F"/>
    <w:rsid w:val="00FF5F6C"/>
    <w:rsid w:val="00FF62E6"/>
    <w:rsid w:val="00FF6334"/>
    <w:rsid w:val="00FF6579"/>
    <w:rsid w:val="00FF691F"/>
    <w:rsid w:val="00FF6A20"/>
    <w:rsid w:val="00FF6A22"/>
    <w:rsid w:val="00FF6C68"/>
    <w:rsid w:val="00FF6D2C"/>
    <w:rsid w:val="00FF6EA1"/>
    <w:rsid w:val="00FF73D7"/>
    <w:rsid w:val="00FF744D"/>
    <w:rsid w:val="00FF745E"/>
    <w:rsid w:val="00FF766B"/>
    <w:rsid w:val="00FF76CA"/>
    <w:rsid w:val="00FF7896"/>
    <w:rsid w:val="00FF7BA1"/>
    <w:rsid w:val="00FF7E8B"/>
    <w:rsid w:val="00FF7F5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816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qFormat="1"/>
    <w:lsdException w:name="Body Text Indent" w:uiPriority="99"/>
    <w:lsdException w:name="Subtitle" w:uiPriority="11"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771905"/>
  </w:style>
  <w:style w:type="paragraph" w:styleId="Cmsor1">
    <w:name w:val="heading 1"/>
    <w:basedOn w:val="Norml"/>
    <w:next w:val="Norml"/>
    <w:link w:val="Cmsor1Char1"/>
    <w:qFormat/>
    <w:rsid w:val="00771905"/>
    <w:pPr>
      <w:keepNext/>
      <w:numPr>
        <w:numId w:val="1"/>
      </w:numPr>
      <w:suppressAutoHyphens/>
      <w:outlineLvl w:val="0"/>
    </w:pPr>
    <w:rPr>
      <w:sz w:val="24"/>
    </w:rPr>
  </w:style>
  <w:style w:type="paragraph" w:styleId="Cmsor2">
    <w:name w:val="heading 2"/>
    <w:basedOn w:val="Norml"/>
    <w:next w:val="Norml"/>
    <w:link w:val="Cmsor2Char1"/>
    <w:uiPriority w:val="9"/>
    <w:qFormat/>
    <w:rsid w:val="00771905"/>
    <w:pPr>
      <w:keepNext/>
      <w:jc w:val="both"/>
      <w:outlineLvl w:val="1"/>
    </w:pPr>
    <w:rPr>
      <w:b/>
      <w:sz w:val="18"/>
    </w:rPr>
  </w:style>
  <w:style w:type="paragraph" w:styleId="Cmsor3">
    <w:name w:val="heading 3"/>
    <w:basedOn w:val="Norml"/>
    <w:next w:val="Norml"/>
    <w:link w:val="Cmsor3Char1"/>
    <w:uiPriority w:val="9"/>
    <w:qFormat/>
    <w:rsid w:val="00771905"/>
    <w:pPr>
      <w:keepNext/>
      <w:suppressAutoHyphens/>
      <w:jc w:val="center"/>
      <w:outlineLvl w:val="2"/>
    </w:pPr>
    <w:rPr>
      <w:sz w:val="24"/>
    </w:rPr>
  </w:style>
  <w:style w:type="paragraph" w:styleId="Cmsor4">
    <w:name w:val="heading 4"/>
    <w:basedOn w:val="Norml"/>
    <w:next w:val="Norml"/>
    <w:link w:val="Cmsor4Char1"/>
    <w:uiPriority w:val="9"/>
    <w:qFormat/>
    <w:rsid w:val="00771905"/>
    <w:pPr>
      <w:keepNext/>
      <w:numPr>
        <w:ilvl w:val="3"/>
        <w:numId w:val="1"/>
      </w:numPr>
      <w:suppressAutoHyphens/>
      <w:jc w:val="center"/>
      <w:outlineLvl w:val="3"/>
    </w:pPr>
    <w:rPr>
      <w:b/>
      <w:sz w:val="24"/>
    </w:rPr>
  </w:style>
  <w:style w:type="paragraph" w:styleId="Cmsor5">
    <w:name w:val="heading 5"/>
    <w:aliases w:val="Char9"/>
    <w:basedOn w:val="Norml"/>
    <w:next w:val="Norml"/>
    <w:link w:val="Cmsor5Char1"/>
    <w:uiPriority w:val="9"/>
    <w:qFormat/>
    <w:rsid w:val="00771905"/>
    <w:pPr>
      <w:keepNext/>
      <w:spacing w:before="120"/>
      <w:ind w:left="6379"/>
      <w:outlineLvl w:val="4"/>
    </w:pPr>
    <w:rPr>
      <w:sz w:val="24"/>
    </w:rPr>
  </w:style>
  <w:style w:type="paragraph" w:styleId="Cmsor6">
    <w:name w:val="heading 6"/>
    <w:basedOn w:val="Norml"/>
    <w:next w:val="Norml"/>
    <w:link w:val="Cmsor6Char1"/>
    <w:uiPriority w:val="9"/>
    <w:qFormat/>
    <w:rsid w:val="00771905"/>
    <w:pPr>
      <w:keepNext/>
      <w:snapToGrid w:val="0"/>
      <w:outlineLvl w:val="5"/>
    </w:pPr>
    <w:rPr>
      <w:b/>
      <w:color w:val="000000"/>
      <w:sz w:val="16"/>
      <w:u w:val="single"/>
    </w:rPr>
  </w:style>
  <w:style w:type="paragraph" w:styleId="Cmsor7">
    <w:name w:val="heading 7"/>
    <w:basedOn w:val="Norml"/>
    <w:next w:val="Norml"/>
    <w:link w:val="Cmsor7Char1"/>
    <w:uiPriority w:val="9"/>
    <w:qFormat/>
    <w:rsid w:val="00771905"/>
    <w:pPr>
      <w:keepNext/>
      <w:numPr>
        <w:ilvl w:val="6"/>
        <w:numId w:val="1"/>
      </w:numPr>
      <w:suppressAutoHyphens/>
      <w:jc w:val="center"/>
      <w:outlineLvl w:val="6"/>
    </w:pPr>
    <w:rPr>
      <w:b/>
      <w:sz w:val="18"/>
    </w:rPr>
  </w:style>
  <w:style w:type="paragraph" w:styleId="Cmsor8">
    <w:name w:val="heading 8"/>
    <w:basedOn w:val="Norml"/>
    <w:next w:val="Norml"/>
    <w:link w:val="Cmsor8Char1"/>
    <w:uiPriority w:val="9"/>
    <w:qFormat/>
    <w:rsid w:val="00771905"/>
    <w:pPr>
      <w:keepNext/>
      <w:spacing w:before="120"/>
      <w:jc w:val="center"/>
      <w:outlineLvl w:val="7"/>
    </w:pPr>
    <w:rPr>
      <w:b/>
      <w:sz w:val="22"/>
    </w:rPr>
  </w:style>
  <w:style w:type="paragraph" w:styleId="Cmsor9">
    <w:name w:val="heading 9"/>
    <w:basedOn w:val="Norml"/>
    <w:next w:val="Norml"/>
    <w:link w:val="Cmsor9Char1"/>
    <w:uiPriority w:val="9"/>
    <w:qFormat/>
    <w:rsid w:val="00771905"/>
    <w:pPr>
      <w:keepNext/>
      <w:jc w:val="center"/>
      <w:outlineLvl w:val="8"/>
    </w:pPr>
    <w:rPr>
      <w:b/>
      <w:i/>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1">
    <w:name w:val="Címsor 1 Char1"/>
    <w:basedOn w:val="Bekezdsalapbettpusa"/>
    <w:link w:val="Cmsor1"/>
    <w:rsid w:val="008D1045"/>
    <w:rPr>
      <w:sz w:val="24"/>
    </w:rPr>
  </w:style>
  <w:style w:type="paragraph" w:customStyle="1" w:styleId="Char">
    <w:name w:val="Char"/>
    <w:basedOn w:val="Norml"/>
    <w:rsid w:val="000A1C7C"/>
    <w:pPr>
      <w:keepNext/>
      <w:spacing w:before="120" w:after="160" w:line="240" w:lineRule="exact"/>
      <w:contextualSpacing/>
    </w:pPr>
    <w:rPr>
      <w:rFonts w:ascii="Tahoma" w:hAnsi="Tahoma"/>
      <w:sz w:val="22"/>
      <w:szCs w:val="24"/>
      <w:lang w:val="en-US" w:eastAsia="en-US"/>
    </w:rPr>
  </w:style>
  <w:style w:type="character" w:customStyle="1" w:styleId="Cmsor2Char1">
    <w:name w:val="Címsor 2 Char1"/>
    <w:basedOn w:val="Bekezdsalapbettpusa"/>
    <w:link w:val="Cmsor2"/>
    <w:semiHidden/>
    <w:locked/>
    <w:rsid w:val="004A7C6F"/>
    <w:rPr>
      <w:b/>
      <w:sz w:val="18"/>
      <w:lang w:val="hu-HU" w:eastAsia="hu-HU" w:bidi="ar-SA"/>
    </w:rPr>
  </w:style>
  <w:style w:type="character" w:customStyle="1" w:styleId="Cmsor3Char1">
    <w:name w:val="Címsor 3 Char1"/>
    <w:basedOn w:val="Bekezdsalapbettpusa"/>
    <w:link w:val="Cmsor3"/>
    <w:semiHidden/>
    <w:locked/>
    <w:rsid w:val="004A7C6F"/>
    <w:rPr>
      <w:sz w:val="24"/>
      <w:lang w:val="hu-HU" w:eastAsia="hu-HU" w:bidi="ar-SA"/>
    </w:rPr>
  </w:style>
  <w:style w:type="character" w:customStyle="1" w:styleId="Cmsor6Char1">
    <w:name w:val="Címsor 6 Char1"/>
    <w:basedOn w:val="Bekezdsalapbettpusa"/>
    <w:link w:val="Cmsor6"/>
    <w:semiHidden/>
    <w:locked/>
    <w:rsid w:val="004A7C6F"/>
    <w:rPr>
      <w:b/>
      <w:color w:val="000000"/>
      <w:sz w:val="16"/>
      <w:u w:val="single"/>
      <w:lang w:val="hu-HU" w:eastAsia="hu-HU" w:bidi="ar-SA"/>
    </w:rPr>
  </w:style>
  <w:style w:type="character" w:customStyle="1" w:styleId="Cmsor7Char1">
    <w:name w:val="Címsor 7 Char1"/>
    <w:basedOn w:val="Bekezdsalapbettpusa"/>
    <w:link w:val="Cmsor7"/>
    <w:uiPriority w:val="9"/>
    <w:locked/>
    <w:rsid w:val="004A7C6F"/>
    <w:rPr>
      <w:b/>
      <w:sz w:val="18"/>
    </w:rPr>
  </w:style>
  <w:style w:type="character" w:customStyle="1" w:styleId="Cmsor8Char1">
    <w:name w:val="Címsor 8 Char1"/>
    <w:basedOn w:val="Bekezdsalapbettpusa"/>
    <w:link w:val="Cmsor8"/>
    <w:semiHidden/>
    <w:locked/>
    <w:rsid w:val="004A7C6F"/>
    <w:rPr>
      <w:b/>
      <w:sz w:val="22"/>
      <w:lang w:val="hu-HU" w:eastAsia="hu-HU" w:bidi="ar-SA"/>
    </w:rPr>
  </w:style>
  <w:style w:type="character" w:customStyle="1" w:styleId="Cmsor9Char1">
    <w:name w:val="Címsor 9 Char1"/>
    <w:basedOn w:val="Bekezdsalapbettpusa"/>
    <w:link w:val="Cmsor9"/>
    <w:semiHidden/>
    <w:locked/>
    <w:rsid w:val="004A7C6F"/>
    <w:rPr>
      <w:b/>
      <w:i/>
      <w:sz w:val="22"/>
      <w:lang w:val="hu-HU" w:eastAsia="hu-HU" w:bidi="ar-SA"/>
    </w:rPr>
  </w:style>
  <w:style w:type="paragraph" w:customStyle="1" w:styleId="Char1">
    <w:name w:val="Char1"/>
    <w:basedOn w:val="Norml"/>
    <w:rsid w:val="00771905"/>
    <w:pPr>
      <w:spacing w:after="160" w:line="240" w:lineRule="exact"/>
    </w:pPr>
    <w:rPr>
      <w:rFonts w:ascii="Verdana" w:hAnsi="Verdana"/>
      <w:lang w:val="en-US" w:eastAsia="en-US"/>
    </w:rPr>
  </w:style>
  <w:style w:type="paragraph" w:styleId="NormlWeb">
    <w:name w:val="Normal (Web)"/>
    <w:aliases w:val=" Char Char,Char Char Char,Normal (Web) Char Char Char Char Char Char Char"/>
    <w:basedOn w:val="Norml"/>
    <w:link w:val="NormlWebChar1"/>
    <w:rsid w:val="00771905"/>
    <w:pPr>
      <w:spacing w:before="100" w:after="100"/>
    </w:pPr>
    <w:rPr>
      <w:sz w:val="24"/>
    </w:rPr>
  </w:style>
  <w:style w:type="character" w:customStyle="1" w:styleId="NormlWebChar1">
    <w:name w:val="Normál (Web) Char1"/>
    <w:aliases w:val=" Char Char Char,Char Char Char Char2,Normal (Web) Char Char Char Char Char Char Char Char"/>
    <w:basedOn w:val="Bekezdsalapbettpusa"/>
    <w:link w:val="NormlWeb"/>
    <w:rsid w:val="00410D93"/>
    <w:rPr>
      <w:sz w:val="24"/>
      <w:lang w:val="hu-HU" w:eastAsia="hu-HU" w:bidi="ar-SA"/>
    </w:rPr>
  </w:style>
  <w:style w:type="paragraph" w:styleId="lfej">
    <w:name w:val="header"/>
    <w:aliases w:val="fejléc1sor"/>
    <w:basedOn w:val="Norml"/>
    <w:link w:val="lfejChar1"/>
    <w:uiPriority w:val="99"/>
    <w:rsid w:val="00771905"/>
    <w:pPr>
      <w:tabs>
        <w:tab w:val="center" w:pos="4536"/>
        <w:tab w:val="right" w:pos="9072"/>
      </w:tabs>
    </w:pPr>
  </w:style>
  <w:style w:type="character" w:customStyle="1" w:styleId="lfejChar1">
    <w:name w:val="Élőfej Char1"/>
    <w:aliases w:val="fejléc1sor Char1"/>
    <w:basedOn w:val="Bekezdsalapbettpusa"/>
    <w:link w:val="lfej"/>
    <w:rsid w:val="008D1045"/>
    <w:rPr>
      <w:lang w:val="hu-HU" w:eastAsia="hu-HU" w:bidi="ar-SA"/>
    </w:rPr>
  </w:style>
  <w:style w:type="paragraph" w:styleId="llb">
    <w:name w:val="footer"/>
    <w:basedOn w:val="Norml"/>
    <w:link w:val="llbChar1"/>
    <w:uiPriority w:val="99"/>
    <w:rsid w:val="00771905"/>
    <w:pPr>
      <w:tabs>
        <w:tab w:val="center" w:pos="4536"/>
        <w:tab w:val="right" w:pos="9072"/>
      </w:tabs>
    </w:pPr>
  </w:style>
  <w:style w:type="character" w:customStyle="1" w:styleId="llbChar1">
    <w:name w:val="Élőláb Char1"/>
    <w:basedOn w:val="Bekezdsalapbettpusa"/>
    <w:link w:val="llb"/>
    <w:rsid w:val="008D1045"/>
    <w:rPr>
      <w:lang w:val="hu-HU" w:eastAsia="hu-HU" w:bidi="ar-SA"/>
    </w:rPr>
  </w:style>
  <w:style w:type="paragraph" w:styleId="Cm">
    <w:name w:val="Title"/>
    <w:basedOn w:val="Norml"/>
    <w:link w:val="CmChar"/>
    <w:qFormat/>
    <w:rsid w:val="00771905"/>
    <w:pPr>
      <w:jc w:val="center"/>
    </w:pPr>
    <w:rPr>
      <w:b/>
      <w:sz w:val="24"/>
    </w:rPr>
  </w:style>
  <w:style w:type="character" w:customStyle="1" w:styleId="CmChar">
    <w:name w:val="Cím Char"/>
    <w:basedOn w:val="Bekezdsalapbettpusa"/>
    <w:link w:val="Cm"/>
    <w:rsid w:val="00410D93"/>
    <w:rPr>
      <w:b/>
      <w:sz w:val="24"/>
      <w:lang w:val="hu-HU" w:eastAsia="hu-HU" w:bidi="ar-SA"/>
    </w:rPr>
  </w:style>
  <w:style w:type="paragraph" w:styleId="Szvegtrzs">
    <w:name w:val="Body Text"/>
    <w:aliases w:val="ASK folyamatos írás"/>
    <w:basedOn w:val="Norml"/>
    <w:link w:val="SzvegtrzsChar1"/>
    <w:rsid w:val="00771905"/>
    <w:pPr>
      <w:ind w:right="-61"/>
      <w:jc w:val="both"/>
    </w:pPr>
    <w:rPr>
      <w:sz w:val="22"/>
    </w:rPr>
  </w:style>
  <w:style w:type="character" w:customStyle="1" w:styleId="SzvegtrzsChar1">
    <w:name w:val="Szövegtörzs Char1"/>
    <w:aliases w:val="ASK folyamatos írás Char"/>
    <w:basedOn w:val="Bekezdsalapbettpusa"/>
    <w:link w:val="Szvegtrzs"/>
    <w:rsid w:val="008D1045"/>
    <w:rPr>
      <w:sz w:val="22"/>
      <w:lang w:val="hu-HU" w:eastAsia="hu-HU" w:bidi="ar-SA"/>
    </w:rPr>
  </w:style>
  <w:style w:type="paragraph" w:styleId="Szvegtrzsbehzssal">
    <w:name w:val="Body Text Indent"/>
    <w:basedOn w:val="Norml"/>
    <w:link w:val="SzvegtrzsbehzssalChar1"/>
    <w:uiPriority w:val="99"/>
    <w:rsid w:val="00771905"/>
    <w:pPr>
      <w:jc w:val="both"/>
    </w:pPr>
    <w:rPr>
      <w:sz w:val="24"/>
    </w:rPr>
  </w:style>
  <w:style w:type="character" w:customStyle="1" w:styleId="SzvegtrzsbehzssalChar1">
    <w:name w:val="Szövegtörzs behúzással Char1"/>
    <w:basedOn w:val="Bekezdsalapbettpusa"/>
    <w:link w:val="Szvegtrzsbehzssal"/>
    <w:rsid w:val="008D1045"/>
    <w:rPr>
      <w:sz w:val="24"/>
      <w:lang w:val="hu-HU" w:eastAsia="hu-HU" w:bidi="ar-SA"/>
    </w:rPr>
  </w:style>
  <w:style w:type="paragraph" w:styleId="Szvegtrzs2">
    <w:name w:val="Body Text 2"/>
    <w:aliases w:val="indent Char Char,indent"/>
    <w:basedOn w:val="Norml"/>
    <w:link w:val="Szvegtrzs2Char1"/>
    <w:rsid w:val="00771905"/>
    <w:pPr>
      <w:jc w:val="both"/>
    </w:pPr>
    <w:rPr>
      <w:sz w:val="24"/>
    </w:rPr>
  </w:style>
  <w:style w:type="character" w:customStyle="1" w:styleId="Szvegtrzs2Char1">
    <w:name w:val="Szövegtörzs 2 Char1"/>
    <w:aliases w:val="indent Char Char Char1,indent Char1"/>
    <w:basedOn w:val="Bekezdsalapbettpusa"/>
    <w:link w:val="Szvegtrzs2"/>
    <w:rsid w:val="008D1045"/>
    <w:rPr>
      <w:sz w:val="24"/>
      <w:lang w:val="hu-HU" w:eastAsia="hu-HU" w:bidi="ar-SA"/>
    </w:rPr>
  </w:style>
  <w:style w:type="paragraph" w:styleId="Szvegtrzs3">
    <w:name w:val="Body Text 3"/>
    <w:basedOn w:val="Norml"/>
    <w:link w:val="Szvegtrzs3Char"/>
    <w:rsid w:val="00771905"/>
    <w:pPr>
      <w:ind w:right="-70"/>
    </w:pPr>
    <w:rPr>
      <w:sz w:val="22"/>
    </w:rPr>
  </w:style>
  <w:style w:type="paragraph" w:styleId="Szvegtrzsbehzssal3">
    <w:name w:val="Body Text Indent 3"/>
    <w:basedOn w:val="Norml"/>
    <w:link w:val="Szvegtrzsbehzssal3Char1"/>
    <w:rsid w:val="00771905"/>
    <w:pPr>
      <w:ind w:left="426" w:hanging="426"/>
      <w:jc w:val="both"/>
    </w:pPr>
    <w:rPr>
      <w:sz w:val="24"/>
    </w:rPr>
  </w:style>
  <w:style w:type="character" w:customStyle="1" w:styleId="Szvegtrzsbehzssal3Char1">
    <w:name w:val="Szövegtörzs behúzással 3 Char1"/>
    <w:basedOn w:val="Bekezdsalapbettpusa"/>
    <w:link w:val="Szvegtrzsbehzssal3"/>
    <w:semiHidden/>
    <w:locked/>
    <w:rsid w:val="008825A3"/>
    <w:rPr>
      <w:sz w:val="24"/>
      <w:lang w:val="hu-HU" w:eastAsia="hu-HU" w:bidi="ar-SA"/>
    </w:rPr>
  </w:style>
  <w:style w:type="paragraph" w:customStyle="1" w:styleId="FejezetCm">
    <w:name w:val="FejezetCím"/>
    <w:basedOn w:val="Norml"/>
    <w:rsid w:val="00771905"/>
    <w:pPr>
      <w:keepNext/>
      <w:keepLines/>
      <w:spacing w:before="480" w:after="240"/>
      <w:jc w:val="center"/>
    </w:pPr>
    <w:rPr>
      <w:b/>
      <w:i/>
      <w:sz w:val="24"/>
    </w:rPr>
  </w:style>
  <w:style w:type="paragraph" w:customStyle="1" w:styleId="Bekezds">
    <w:name w:val="Bekezdés"/>
    <w:basedOn w:val="Norml"/>
    <w:link w:val="BekezdsChar"/>
    <w:qFormat/>
    <w:rsid w:val="00771905"/>
    <w:pPr>
      <w:keepLines/>
      <w:ind w:firstLine="202"/>
      <w:jc w:val="both"/>
    </w:pPr>
    <w:rPr>
      <w:sz w:val="24"/>
    </w:rPr>
  </w:style>
  <w:style w:type="character" w:customStyle="1" w:styleId="BekezdsChar">
    <w:name w:val="Bekezdés Char"/>
    <w:basedOn w:val="Bekezdsalapbettpusa"/>
    <w:link w:val="Bekezds"/>
    <w:qFormat/>
    <w:rsid w:val="005460B9"/>
    <w:rPr>
      <w:sz w:val="24"/>
      <w:lang w:val="hu-HU" w:eastAsia="hu-HU" w:bidi="ar-SA"/>
    </w:rPr>
  </w:style>
  <w:style w:type="paragraph" w:customStyle="1" w:styleId="MellkletCm">
    <w:name w:val="MellékletCím"/>
    <w:basedOn w:val="Norml"/>
    <w:rsid w:val="00771905"/>
    <w:pPr>
      <w:keepNext/>
      <w:keepLines/>
      <w:spacing w:before="480" w:after="240"/>
    </w:pPr>
    <w:rPr>
      <w:i/>
      <w:sz w:val="24"/>
      <w:u w:val="single"/>
    </w:rPr>
  </w:style>
  <w:style w:type="paragraph" w:customStyle="1" w:styleId="NormlCm">
    <w:name w:val="NormálCím"/>
    <w:basedOn w:val="Norml"/>
    <w:rsid w:val="00771905"/>
    <w:pPr>
      <w:keepNext/>
      <w:keepLines/>
      <w:spacing w:before="480" w:after="240"/>
      <w:jc w:val="center"/>
    </w:pPr>
    <w:rPr>
      <w:sz w:val="24"/>
    </w:rPr>
  </w:style>
  <w:style w:type="paragraph" w:customStyle="1" w:styleId="vonal">
    <w:name w:val="vonal"/>
    <w:basedOn w:val="Norml"/>
    <w:rsid w:val="00771905"/>
    <w:pPr>
      <w:keepLines/>
      <w:jc w:val="center"/>
    </w:pPr>
    <w:rPr>
      <w:sz w:val="24"/>
    </w:rPr>
  </w:style>
  <w:style w:type="paragraph" w:customStyle="1" w:styleId="FCm">
    <w:name w:val="FôCím"/>
    <w:basedOn w:val="Norml"/>
    <w:rsid w:val="00771905"/>
    <w:pPr>
      <w:keepNext/>
      <w:spacing w:before="480" w:after="240"/>
      <w:jc w:val="center"/>
    </w:pPr>
    <w:rPr>
      <w:b/>
      <w:sz w:val="28"/>
    </w:rPr>
  </w:style>
  <w:style w:type="character" w:customStyle="1" w:styleId="FCmChar">
    <w:name w:val="FôCím Char"/>
    <w:basedOn w:val="Bekezdsalapbettpusa"/>
    <w:rsid w:val="00771905"/>
    <w:rPr>
      <w:b/>
      <w:sz w:val="28"/>
      <w:lang w:val="hu-HU" w:eastAsia="hu-HU" w:bidi="ar-SA"/>
    </w:rPr>
  </w:style>
  <w:style w:type="paragraph" w:customStyle="1" w:styleId="VastagCm">
    <w:name w:val="VastagCím"/>
    <w:basedOn w:val="NormlCm"/>
    <w:uiPriority w:val="99"/>
    <w:rsid w:val="00771905"/>
    <w:rPr>
      <w:b/>
    </w:rPr>
  </w:style>
  <w:style w:type="character" w:styleId="Oldalszm">
    <w:name w:val="page number"/>
    <w:basedOn w:val="Bekezdsalapbettpusa"/>
    <w:rsid w:val="00771905"/>
  </w:style>
  <w:style w:type="paragraph" w:styleId="Alcm">
    <w:name w:val="Subtitle"/>
    <w:basedOn w:val="Norml"/>
    <w:link w:val="AlcmChar"/>
    <w:uiPriority w:val="11"/>
    <w:qFormat/>
    <w:rsid w:val="00771905"/>
    <w:rPr>
      <w:b/>
      <w:sz w:val="24"/>
    </w:rPr>
  </w:style>
  <w:style w:type="character" w:customStyle="1" w:styleId="AlcmChar">
    <w:name w:val="Alcím Char"/>
    <w:basedOn w:val="Bekezdsalapbettpusa"/>
    <w:link w:val="Alcm"/>
    <w:uiPriority w:val="11"/>
    <w:rsid w:val="00410D93"/>
    <w:rPr>
      <w:b/>
      <w:sz w:val="24"/>
      <w:lang w:val="hu-HU" w:eastAsia="hu-HU" w:bidi="ar-SA"/>
    </w:rPr>
  </w:style>
  <w:style w:type="paragraph" w:styleId="Buborkszveg">
    <w:name w:val="Balloon Text"/>
    <w:basedOn w:val="Norml"/>
    <w:link w:val="BuborkszvegChar1"/>
    <w:uiPriority w:val="99"/>
    <w:rsid w:val="00771905"/>
    <w:rPr>
      <w:rFonts w:ascii="Tahoma" w:hAnsi="Tahoma" w:cs="Tahoma"/>
      <w:sz w:val="16"/>
      <w:szCs w:val="16"/>
    </w:rPr>
  </w:style>
  <w:style w:type="paragraph" w:styleId="Lbjegyzetszveg">
    <w:name w:val="footnote text"/>
    <w:aliases w:val="Footnote"/>
    <w:basedOn w:val="Norml"/>
    <w:link w:val="LbjegyzetszvegChar"/>
    <w:semiHidden/>
    <w:rsid w:val="00771905"/>
  </w:style>
  <w:style w:type="character" w:styleId="Lbjegyzet-hivatkozs">
    <w:name w:val="footnote reference"/>
    <w:aliases w:val="Footnote symbol"/>
    <w:basedOn w:val="Bekezdsalapbettpusa"/>
    <w:semiHidden/>
    <w:rsid w:val="00771905"/>
    <w:rPr>
      <w:vertAlign w:val="superscript"/>
    </w:rPr>
  </w:style>
  <w:style w:type="paragraph" w:customStyle="1" w:styleId="Char0">
    <w:name w:val="Char"/>
    <w:basedOn w:val="Norml"/>
    <w:rsid w:val="00771905"/>
    <w:pPr>
      <w:spacing w:after="160" w:line="240" w:lineRule="exact"/>
    </w:pPr>
    <w:rPr>
      <w:rFonts w:ascii="Verdana" w:hAnsi="Verdana"/>
      <w:lang w:val="en-US" w:eastAsia="en-US"/>
    </w:rPr>
  </w:style>
  <w:style w:type="paragraph" w:customStyle="1" w:styleId="Kikezds3">
    <w:name w:val="Kikezdés3"/>
    <w:basedOn w:val="Norml"/>
    <w:rsid w:val="00771905"/>
    <w:pPr>
      <w:ind w:left="613" w:hanging="204"/>
    </w:pPr>
  </w:style>
  <w:style w:type="paragraph" w:styleId="Lista">
    <w:name w:val="List"/>
    <w:basedOn w:val="Norml"/>
    <w:rsid w:val="00771905"/>
    <w:pPr>
      <w:ind w:left="283" w:hanging="283"/>
    </w:pPr>
    <w:rPr>
      <w:sz w:val="24"/>
      <w:szCs w:val="24"/>
    </w:rPr>
  </w:style>
  <w:style w:type="table" w:customStyle="1" w:styleId="Rcsostblzat1">
    <w:name w:val="Rácsos táblázat1"/>
    <w:basedOn w:val="Normltblzat"/>
    <w:next w:val="Rcsostblzat"/>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uiPriority w:val="59"/>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zattartalom">
    <w:name w:val="Táblázattartalom"/>
    <w:basedOn w:val="Norml"/>
    <w:rsid w:val="00505A03"/>
    <w:pPr>
      <w:suppressLineNumbers/>
      <w:suppressAutoHyphens/>
    </w:pPr>
  </w:style>
  <w:style w:type="paragraph" w:styleId="Szvegtrzsbehzssal2">
    <w:name w:val="Body Text Indent 2"/>
    <w:basedOn w:val="Norml"/>
    <w:rsid w:val="00306E91"/>
    <w:pPr>
      <w:spacing w:after="120" w:line="480" w:lineRule="auto"/>
      <w:ind w:left="283"/>
    </w:pPr>
    <w:rPr>
      <w:sz w:val="24"/>
      <w:szCs w:val="24"/>
    </w:rPr>
  </w:style>
  <w:style w:type="paragraph" w:styleId="Listaszerbekezds">
    <w:name w:val="List Paragraph"/>
    <w:basedOn w:val="Norml"/>
    <w:link w:val="ListaszerbekezdsChar"/>
    <w:uiPriority w:val="34"/>
    <w:qFormat/>
    <w:rsid w:val="00B4620D"/>
    <w:pPr>
      <w:ind w:left="720"/>
      <w:contextualSpacing/>
    </w:pPr>
    <w:rPr>
      <w:sz w:val="24"/>
      <w:szCs w:val="24"/>
    </w:rPr>
  </w:style>
  <w:style w:type="paragraph" w:styleId="Szvegblokk">
    <w:name w:val="Block Text"/>
    <w:basedOn w:val="Norml"/>
    <w:unhideWhenUsed/>
    <w:rsid w:val="00B4620D"/>
    <w:pPr>
      <w:ind w:left="1985" w:right="567" w:hanging="284"/>
      <w:jc w:val="both"/>
    </w:pPr>
    <w:rPr>
      <w:sz w:val="24"/>
    </w:rPr>
  </w:style>
  <w:style w:type="paragraph" w:customStyle="1" w:styleId="p3">
    <w:name w:val="p3"/>
    <w:basedOn w:val="Norml"/>
    <w:rsid w:val="00476E1F"/>
    <w:pPr>
      <w:spacing w:before="100" w:beforeAutospacing="1" w:after="100" w:afterAutospacing="1"/>
    </w:pPr>
    <w:rPr>
      <w:rFonts w:ascii="Arial Unicode MS" w:eastAsia="Arial Unicode MS" w:hAnsi="Arial Unicode MS" w:cs="Arial Unicode MS"/>
      <w:sz w:val="24"/>
      <w:szCs w:val="24"/>
    </w:rPr>
  </w:style>
  <w:style w:type="paragraph" w:customStyle="1" w:styleId="WW-Szvegtrzs2">
    <w:name w:val="WW-Szövegtörzs 2"/>
    <w:basedOn w:val="Norml"/>
    <w:rsid w:val="00B915D8"/>
    <w:pPr>
      <w:suppressAutoHyphens/>
    </w:pPr>
    <w:rPr>
      <w:sz w:val="24"/>
      <w:szCs w:val="24"/>
    </w:rPr>
  </w:style>
  <w:style w:type="character" w:styleId="Kiemels2">
    <w:name w:val="Strong"/>
    <w:basedOn w:val="Bekezdsalapbettpusa"/>
    <w:uiPriority w:val="22"/>
    <w:qFormat/>
    <w:rsid w:val="000B4307"/>
    <w:rPr>
      <w:b/>
      <w:bCs/>
    </w:rPr>
  </w:style>
  <w:style w:type="paragraph" w:customStyle="1" w:styleId="szveg">
    <w:name w:val="szöveg"/>
    <w:basedOn w:val="Norml"/>
    <w:rsid w:val="0044166F"/>
    <w:pPr>
      <w:suppressAutoHyphens/>
      <w:jc w:val="both"/>
    </w:pPr>
    <w:rPr>
      <w:sz w:val="24"/>
      <w:lang w:eastAsia="ar-SA"/>
    </w:rPr>
  </w:style>
  <w:style w:type="character" w:customStyle="1" w:styleId="style58">
    <w:name w:val="style58"/>
    <w:basedOn w:val="Bekezdsalapbettpusa"/>
    <w:rsid w:val="00AC5476"/>
  </w:style>
  <w:style w:type="character" w:styleId="Hiperhivatkozs">
    <w:name w:val="Hyperlink"/>
    <w:basedOn w:val="Bekezdsalapbettpusa"/>
    <w:uiPriority w:val="99"/>
    <w:rsid w:val="002F0B30"/>
    <w:rPr>
      <w:color w:val="0000FF"/>
      <w:u w:val="single"/>
    </w:rPr>
  </w:style>
  <w:style w:type="paragraph" w:customStyle="1" w:styleId="Char1CharCharCharCharCharCharCharCharChar1CharChar1CharCharCharChar">
    <w:name w:val="Char1 Char Char Char Char Char Char Char Char Char1 Char Char1 Char Char Char Char"/>
    <w:basedOn w:val="Norml"/>
    <w:rsid w:val="00D91A3C"/>
    <w:pPr>
      <w:spacing w:after="160" w:line="240" w:lineRule="exact"/>
    </w:pPr>
    <w:rPr>
      <w:rFonts w:ascii="Verdana" w:hAnsi="Verdana"/>
      <w:lang w:val="en-US" w:eastAsia="en-US"/>
    </w:rPr>
  </w:style>
  <w:style w:type="paragraph" w:styleId="Nincstrkz">
    <w:name w:val="No Spacing"/>
    <w:link w:val="NincstrkzChar"/>
    <w:qFormat/>
    <w:rsid w:val="008D1045"/>
    <w:rPr>
      <w:rFonts w:ascii="Calibri" w:eastAsia="Calibri" w:hAnsi="Calibri" w:cs="Calibri"/>
      <w:sz w:val="22"/>
      <w:szCs w:val="22"/>
      <w:lang w:eastAsia="en-US"/>
    </w:rPr>
  </w:style>
  <w:style w:type="character" w:customStyle="1" w:styleId="NincstrkzChar">
    <w:name w:val="Nincs térköz Char"/>
    <w:basedOn w:val="Bekezdsalapbettpusa"/>
    <w:link w:val="Nincstrkz"/>
    <w:rsid w:val="00542ED5"/>
    <w:rPr>
      <w:rFonts w:ascii="Calibri" w:eastAsia="Calibri" w:hAnsi="Calibri" w:cs="Calibri"/>
      <w:sz w:val="22"/>
      <w:szCs w:val="22"/>
      <w:lang w:val="hu-HU" w:eastAsia="en-US" w:bidi="ar-SA"/>
    </w:rPr>
  </w:style>
  <w:style w:type="character" w:customStyle="1" w:styleId="textlead">
    <w:name w:val="textlead"/>
    <w:basedOn w:val="Bekezdsalapbettpusa"/>
    <w:rsid w:val="008D1045"/>
  </w:style>
  <w:style w:type="character" w:customStyle="1" w:styleId="WW8Num2z0">
    <w:name w:val="WW8Num2z0"/>
    <w:rsid w:val="008D1045"/>
    <w:rPr>
      <w:rFonts w:ascii="Wingdings" w:hAnsi="Wingdings"/>
    </w:rPr>
  </w:style>
  <w:style w:type="character" w:customStyle="1" w:styleId="WW8Num7z0">
    <w:name w:val="WW8Num7z0"/>
    <w:rsid w:val="008D1045"/>
    <w:rPr>
      <w:rFonts w:ascii="Symbol" w:hAnsi="Symbol"/>
    </w:rPr>
  </w:style>
  <w:style w:type="character" w:customStyle="1" w:styleId="WW8Num8z0">
    <w:name w:val="WW8Num8z0"/>
    <w:rsid w:val="008D1045"/>
    <w:rPr>
      <w:rFonts w:ascii="Symbol" w:hAnsi="Symbol"/>
    </w:rPr>
  </w:style>
  <w:style w:type="character" w:customStyle="1" w:styleId="WW8Num9z0">
    <w:name w:val="WW8Num9z0"/>
    <w:rsid w:val="008D1045"/>
    <w:rPr>
      <w:rFonts w:ascii="Symbol" w:hAnsi="Symbol"/>
    </w:rPr>
  </w:style>
  <w:style w:type="character" w:customStyle="1" w:styleId="WW8Num10z0">
    <w:name w:val="WW8Num10z0"/>
    <w:rsid w:val="008D1045"/>
    <w:rPr>
      <w:rFonts w:ascii="Symbol" w:hAnsi="Symbol"/>
    </w:rPr>
  </w:style>
  <w:style w:type="character" w:customStyle="1" w:styleId="WW8Num11z0">
    <w:name w:val="WW8Num11z0"/>
    <w:rsid w:val="008D1045"/>
    <w:rPr>
      <w:rFonts w:ascii="Symbol" w:hAnsi="Symbol"/>
    </w:rPr>
  </w:style>
  <w:style w:type="character" w:customStyle="1" w:styleId="WW8Num12z0">
    <w:name w:val="WW8Num12z0"/>
    <w:rsid w:val="008D1045"/>
    <w:rPr>
      <w:rFonts w:ascii="Symbol" w:hAnsi="Symbol"/>
    </w:rPr>
  </w:style>
  <w:style w:type="character" w:customStyle="1" w:styleId="WW8Num13z0">
    <w:name w:val="WW8Num13z0"/>
    <w:rsid w:val="008D1045"/>
    <w:rPr>
      <w:rFonts w:ascii="Symbol" w:hAnsi="Symbol"/>
    </w:rPr>
  </w:style>
  <w:style w:type="character" w:customStyle="1" w:styleId="WW8Num14z0">
    <w:name w:val="WW8Num14z0"/>
    <w:rsid w:val="008D1045"/>
    <w:rPr>
      <w:rFonts w:ascii="Symbol" w:hAnsi="Symbol"/>
    </w:rPr>
  </w:style>
  <w:style w:type="character" w:customStyle="1" w:styleId="WW8Num15z0">
    <w:name w:val="WW8Num15z0"/>
    <w:rsid w:val="008D1045"/>
    <w:rPr>
      <w:rFonts w:ascii="Symbol" w:hAnsi="Symbol"/>
    </w:rPr>
  </w:style>
  <w:style w:type="character" w:customStyle="1" w:styleId="WW8Num16z0">
    <w:name w:val="WW8Num16z0"/>
    <w:rsid w:val="008D1045"/>
    <w:rPr>
      <w:rFonts w:ascii="Symbol" w:hAnsi="Symbol"/>
    </w:rPr>
  </w:style>
  <w:style w:type="character" w:customStyle="1" w:styleId="WW8Num17z0">
    <w:name w:val="WW8Num17z0"/>
    <w:rsid w:val="008D1045"/>
    <w:rPr>
      <w:rFonts w:ascii="Symbol" w:hAnsi="Symbol"/>
    </w:rPr>
  </w:style>
  <w:style w:type="character" w:customStyle="1" w:styleId="WW8Num18z0">
    <w:name w:val="WW8Num18z0"/>
    <w:rsid w:val="008D1045"/>
    <w:rPr>
      <w:rFonts w:ascii="Symbol" w:hAnsi="Symbol"/>
    </w:rPr>
  </w:style>
  <w:style w:type="character" w:customStyle="1" w:styleId="WW8Num19z0">
    <w:name w:val="WW8Num19z0"/>
    <w:rsid w:val="008D1045"/>
    <w:rPr>
      <w:rFonts w:ascii="Symbol" w:hAnsi="Symbol"/>
    </w:rPr>
  </w:style>
  <w:style w:type="character" w:customStyle="1" w:styleId="WW8Num20z0">
    <w:name w:val="WW8Num20z0"/>
    <w:rsid w:val="008D1045"/>
    <w:rPr>
      <w:rFonts w:ascii="Symbol" w:hAnsi="Symbol"/>
    </w:rPr>
  </w:style>
  <w:style w:type="character" w:customStyle="1" w:styleId="WW8Num21z0">
    <w:name w:val="WW8Num21z0"/>
    <w:rsid w:val="008D1045"/>
    <w:rPr>
      <w:rFonts w:ascii="Symbol" w:hAnsi="Symbol"/>
    </w:rPr>
  </w:style>
  <w:style w:type="character" w:customStyle="1" w:styleId="Absatz-Standardschriftart">
    <w:name w:val="Absatz-Standardschriftart"/>
    <w:rsid w:val="008D1045"/>
  </w:style>
  <w:style w:type="character" w:customStyle="1" w:styleId="Bekezdsalapbettpusa2">
    <w:name w:val="Bekezdés alapbetűtípusa2"/>
    <w:rsid w:val="008D1045"/>
  </w:style>
  <w:style w:type="character" w:customStyle="1" w:styleId="WW-Absatz-Standardschriftart">
    <w:name w:val="WW-Absatz-Standardschriftart"/>
    <w:rsid w:val="008D1045"/>
  </w:style>
  <w:style w:type="character" w:customStyle="1" w:styleId="WW-Absatz-Standardschriftart1">
    <w:name w:val="WW-Absatz-Standardschriftart1"/>
    <w:rsid w:val="008D1045"/>
  </w:style>
  <w:style w:type="character" w:customStyle="1" w:styleId="WW-Absatz-Standardschriftart11">
    <w:name w:val="WW-Absatz-Standardschriftart11"/>
    <w:rsid w:val="008D1045"/>
  </w:style>
  <w:style w:type="character" w:customStyle="1" w:styleId="WW-Absatz-Standardschriftart111">
    <w:name w:val="WW-Absatz-Standardschriftart111"/>
    <w:rsid w:val="008D1045"/>
  </w:style>
  <w:style w:type="character" w:customStyle="1" w:styleId="WW-Absatz-Standardschriftart1111">
    <w:name w:val="WW-Absatz-Standardschriftart1111"/>
    <w:rsid w:val="008D1045"/>
  </w:style>
  <w:style w:type="character" w:customStyle="1" w:styleId="WW-Absatz-Standardschriftart11111">
    <w:name w:val="WW-Absatz-Standardschriftart11111"/>
    <w:rsid w:val="008D1045"/>
  </w:style>
  <w:style w:type="character" w:customStyle="1" w:styleId="WW-Absatz-Standardschriftart111111">
    <w:name w:val="WW-Absatz-Standardschriftart111111"/>
    <w:rsid w:val="008D1045"/>
  </w:style>
  <w:style w:type="character" w:customStyle="1" w:styleId="WW-Absatz-Standardschriftart1111111">
    <w:name w:val="WW-Absatz-Standardschriftart1111111"/>
    <w:rsid w:val="008D1045"/>
  </w:style>
  <w:style w:type="character" w:customStyle="1" w:styleId="WW-Absatz-Standardschriftart11111111">
    <w:name w:val="WW-Absatz-Standardschriftart11111111"/>
    <w:rsid w:val="008D1045"/>
  </w:style>
  <w:style w:type="character" w:customStyle="1" w:styleId="WW-Absatz-Standardschriftart111111111">
    <w:name w:val="WW-Absatz-Standardschriftart111111111"/>
    <w:rsid w:val="008D1045"/>
  </w:style>
  <w:style w:type="character" w:customStyle="1" w:styleId="WW-Absatz-Standardschriftart1111111111">
    <w:name w:val="WW-Absatz-Standardschriftart1111111111"/>
    <w:rsid w:val="008D1045"/>
  </w:style>
  <w:style w:type="character" w:customStyle="1" w:styleId="WW-Absatz-Standardschriftart11111111111">
    <w:name w:val="WW-Absatz-Standardschriftart11111111111"/>
    <w:rsid w:val="008D1045"/>
  </w:style>
  <w:style w:type="character" w:customStyle="1" w:styleId="WW-Absatz-Standardschriftart111111111111">
    <w:name w:val="WW-Absatz-Standardschriftart111111111111"/>
    <w:rsid w:val="008D1045"/>
  </w:style>
  <w:style w:type="character" w:customStyle="1" w:styleId="WW-Absatz-Standardschriftart1111111111111">
    <w:name w:val="WW-Absatz-Standardschriftart1111111111111"/>
    <w:rsid w:val="008D1045"/>
  </w:style>
  <w:style w:type="character" w:customStyle="1" w:styleId="WW-Absatz-Standardschriftart11111111111111">
    <w:name w:val="WW-Absatz-Standardschriftart11111111111111"/>
    <w:rsid w:val="008D1045"/>
  </w:style>
  <w:style w:type="character" w:customStyle="1" w:styleId="WW-Absatz-Standardschriftart111111111111111">
    <w:name w:val="WW-Absatz-Standardschriftart111111111111111"/>
    <w:rsid w:val="008D1045"/>
  </w:style>
  <w:style w:type="character" w:customStyle="1" w:styleId="WW-Absatz-Standardschriftart1111111111111111">
    <w:name w:val="WW-Absatz-Standardschriftart1111111111111111"/>
    <w:rsid w:val="008D1045"/>
  </w:style>
  <w:style w:type="character" w:customStyle="1" w:styleId="WW-Absatz-Standardschriftart11111111111111111">
    <w:name w:val="WW-Absatz-Standardschriftart11111111111111111"/>
    <w:rsid w:val="008D1045"/>
  </w:style>
  <w:style w:type="character" w:customStyle="1" w:styleId="WW-Absatz-Standardschriftart111111111111111111">
    <w:name w:val="WW-Absatz-Standardschriftart111111111111111111"/>
    <w:rsid w:val="008D1045"/>
  </w:style>
  <w:style w:type="character" w:customStyle="1" w:styleId="WW-Absatz-Standardschriftart1111111111111111111">
    <w:name w:val="WW-Absatz-Standardschriftart1111111111111111111"/>
    <w:rsid w:val="008D1045"/>
  </w:style>
  <w:style w:type="character" w:customStyle="1" w:styleId="WW8Num3z0">
    <w:name w:val="WW8Num3z0"/>
    <w:rsid w:val="008D1045"/>
    <w:rPr>
      <w:rFonts w:ascii="Wingdings" w:hAnsi="Wingdings"/>
    </w:rPr>
  </w:style>
  <w:style w:type="character" w:customStyle="1" w:styleId="WW8Num3z1">
    <w:name w:val="WW8Num3z1"/>
    <w:rsid w:val="008D1045"/>
    <w:rPr>
      <w:rFonts w:ascii="Courier New" w:hAnsi="Courier New" w:cs="Courier New"/>
    </w:rPr>
  </w:style>
  <w:style w:type="character" w:customStyle="1" w:styleId="WW8Num3z3">
    <w:name w:val="WW8Num3z3"/>
    <w:rsid w:val="008D1045"/>
    <w:rPr>
      <w:rFonts w:ascii="Symbol" w:hAnsi="Symbol"/>
    </w:rPr>
  </w:style>
  <w:style w:type="character" w:customStyle="1" w:styleId="WW8NumSt1z0">
    <w:name w:val="WW8NumSt1z0"/>
    <w:rsid w:val="008D1045"/>
    <w:rPr>
      <w:rFonts w:ascii="Wingdings" w:hAnsi="Wingdings"/>
    </w:rPr>
  </w:style>
  <w:style w:type="character" w:customStyle="1" w:styleId="WW8NumSt2z0">
    <w:name w:val="WW8NumSt2z0"/>
    <w:rsid w:val="008D1045"/>
    <w:rPr>
      <w:rFonts w:ascii="Wingdings" w:hAnsi="Wingdings"/>
    </w:rPr>
  </w:style>
  <w:style w:type="character" w:customStyle="1" w:styleId="WW8NumSt3z0">
    <w:name w:val="WW8NumSt3z0"/>
    <w:rsid w:val="008D1045"/>
    <w:rPr>
      <w:rFonts w:ascii="Wingdings" w:hAnsi="Wingdings"/>
    </w:rPr>
  </w:style>
  <w:style w:type="character" w:customStyle="1" w:styleId="WW8NumSt4z0">
    <w:name w:val="WW8NumSt4z0"/>
    <w:rsid w:val="008D1045"/>
    <w:rPr>
      <w:rFonts w:ascii="Symbol" w:hAnsi="Symbol"/>
    </w:rPr>
  </w:style>
  <w:style w:type="character" w:customStyle="1" w:styleId="WW8NumSt5z0">
    <w:name w:val="WW8NumSt5z0"/>
    <w:rsid w:val="008D1045"/>
    <w:rPr>
      <w:rFonts w:ascii="Symbol" w:hAnsi="Symbol"/>
    </w:rPr>
  </w:style>
  <w:style w:type="character" w:customStyle="1" w:styleId="WW8NumSt6z0">
    <w:name w:val="WW8NumSt6z0"/>
    <w:rsid w:val="008D1045"/>
    <w:rPr>
      <w:rFonts w:ascii="Symbol" w:hAnsi="Symbol"/>
    </w:rPr>
  </w:style>
  <w:style w:type="character" w:customStyle="1" w:styleId="WW8NumSt8z0">
    <w:name w:val="WW8NumSt8z0"/>
    <w:rsid w:val="008D1045"/>
    <w:rPr>
      <w:rFonts w:ascii="Symbol" w:hAnsi="Symbol"/>
    </w:rPr>
  </w:style>
  <w:style w:type="character" w:customStyle="1" w:styleId="WW8NumSt9z0">
    <w:name w:val="WW8NumSt9z0"/>
    <w:rsid w:val="008D1045"/>
    <w:rPr>
      <w:rFonts w:ascii="Symbol" w:hAnsi="Symbol"/>
    </w:rPr>
  </w:style>
  <w:style w:type="character" w:customStyle="1" w:styleId="WW8NumSt10z0">
    <w:name w:val="WW8NumSt10z0"/>
    <w:rsid w:val="008D1045"/>
    <w:rPr>
      <w:rFonts w:ascii="Symbol" w:hAnsi="Symbol"/>
    </w:rPr>
  </w:style>
  <w:style w:type="character" w:customStyle="1" w:styleId="WW8NumSt11z0">
    <w:name w:val="WW8NumSt11z0"/>
    <w:rsid w:val="008D1045"/>
    <w:rPr>
      <w:rFonts w:ascii="Symbol" w:hAnsi="Symbol"/>
    </w:rPr>
  </w:style>
  <w:style w:type="character" w:customStyle="1" w:styleId="WW8NumSt12z0">
    <w:name w:val="WW8NumSt12z0"/>
    <w:rsid w:val="008D1045"/>
    <w:rPr>
      <w:rFonts w:ascii="Symbol" w:hAnsi="Symbol"/>
    </w:rPr>
  </w:style>
  <w:style w:type="character" w:customStyle="1" w:styleId="WW8NumSt15z0">
    <w:name w:val="WW8NumSt15z0"/>
    <w:rsid w:val="008D1045"/>
    <w:rPr>
      <w:rFonts w:ascii="Symbol" w:hAnsi="Symbol"/>
    </w:rPr>
  </w:style>
  <w:style w:type="character" w:customStyle="1" w:styleId="WW8NumSt16z0">
    <w:name w:val="WW8NumSt16z0"/>
    <w:rsid w:val="008D1045"/>
    <w:rPr>
      <w:rFonts w:ascii="Symbol" w:hAnsi="Symbol"/>
    </w:rPr>
  </w:style>
  <w:style w:type="character" w:customStyle="1" w:styleId="WW8NumSt17z0">
    <w:name w:val="WW8NumSt17z0"/>
    <w:rsid w:val="008D1045"/>
    <w:rPr>
      <w:rFonts w:ascii="Symbol" w:hAnsi="Symbol"/>
    </w:rPr>
  </w:style>
  <w:style w:type="character" w:customStyle="1" w:styleId="WW8NumSt18z0">
    <w:name w:val="WW8NumSt18z0"/>
    <w:rsid w:val="008D1045"/>
    <w:rPr>
      <w:rFonts w:ascii="Symbol" w:hAnsi="Symbol"/>
    </w:rPr>
  </w:style>
  <w:style w:type="character" w:customStyle="1" w:styleId="WW8NumSt19z0">
    <w:name w:val="WW8NumSt19z0"/>
    <w:rsid w:val="008D1045"/>
    <w:rPr>
      <w:rFonts w:ascii="Symbol" w:hAnsi="Symbol"/>
    </w:rPr>
  </w:style>
  <w:style w:type="character" w:customStyle="1" w:styleId="WW8NumSt20z0">
    <w:name w:val="WW8NumSt20z0"/>
    <w:rsid w:val="008D1045"/>
    <w:rPr>
      <w:rFonts w:ascii="Symbol" w:hAnsi="Symbol"/>
    </w:rPr>
  </w:style>
  <w:style w:type="character" w:customStyle="1" w:styleId="WW8NumSt21z0">
    <w:name w:val="WW8NumSt21z0"/>
    <w:rsid w:val="008D1045"/>
    <w:rPr>
      <w:rFonts w:ascii="Symbol" w:hAnsi="Symbol"/>
    </w:rPr>
  </w:style>
  <w:style w:type="character" w:customStyle="1" w:styleId="Bekezdsalapbettpusa1">
    <w:name w:val="Bekezdés alapbetűtípusa1"/>
    <w:rsid w:val="008D1045"/>
  </w:style>
  <w:style w:type="character" w:customStyle="1" w:styleId="WW-Absatz-Standardschriftart11111111111111111111">
    <w:name w:val="WW-Absatz-Standardschriftart11111111111111111111"/>
    <w:rsid w:val="008D1045"/>
  </w:style>
  <w:style w:type="character" w:customStyle="1" w:styleId="WW-Absatz-Standardschriftart111111111111111111111">
    <w:name w:val="WW-Absatz-Standardschriftart111111111111111111111"/>
    <w:rsid w:val="008D1045"/>
  </w:style>
  <w:style w:type="character" w:customStyle="1" w:styleId="WW-Absatz-Standardschriftart1111111111111111111111">
    <w:name w:val="WW-Absatz-Standardschriftart1111111111111111111111"/>
    <w:rsid w:val="008D1045"/>
  </w:style>
  <w:style w:type="character" w:customStyle="1" w:styleId="WW-Absatz-Standardschriftart11111111111111111111111">
    <w:name w:val="WW-Absatz-Standardschriftart11111111111111111111111"/>
    <w:rsid w:val="008D1045"/>
  </w:style>
  <w:style w:type="character" w:customStyle="1" w:styleId="WW-Absatz-Standardschriftart111111111111111111111111">
    <w:name w:val="WW-Absatz-Standardschriftart111111111111111111111111"/>
    <w:rsid w:val="008D1045"/>
  </w:style>
  <w:style w:type="character" w:customStyle="1" w:styleId="WW-Absatz-Standardschriftart1111111111111111111111111">
    <w:name w:val="WW-Absatz-Standardschriftart1111111111111111111111111"/>
    <w:rsid w:val="008D1045"/>
  </w:style>
  <w:style w:type="character" w:customStyle="1" w:styleId="WW-Absatz-Standardschriftart11111111111111111111111111">
    <w:name w:val="WW-Absatz-Standardschriftart11111111111111111111111111"/>
    <w:rsid w:val="008D1045"/>
  </w:style>
  <w:style w:type="character" w:customStyle="1" w:styleId="Felsorolsjel">
    <w:name w:val="Felsorolásjel"/>
    <w:rsid w:val="008D1045"/>
    <w:rPr>
      <w:rFonts w:ascii="StarSymbol" w:hAnsi="StarSymbol"/>
      <w:sz w:val="18"/>
    </w:rPr>
  </w:style>
  <w:style w:type="character" w:customStyle="1" w:styleId="Szmozsjelek">
    <w:name w:val="Számozásjelek"/>
    <w:rsid w:val="008D1045"/>
  </w:style>
  <w:style w:type="paragraph" w:customStyle="1" w:styleId="Felirat">
    <w:name w:val="Felirat"/>
    <w:basedOn w:val="Norml"/>
    <w:rsid w:val="008D1045"/>
    <w:pPr>
      <w:widowControl w:val="0"/>
      <w:suppressLineNumbers/>
      <w:suppressAutoHyphens/>
      <w:overflowPunct w:val="0"/>
      <w:autoSpaceDE w:val="0"/>
      <w:spacing w:before="120" w:after="120"/>
      <w:textAlignment w:val="baseline"/>
    </w:pPr>
    <w:rPr>
      <w:i/>
      <w:lang w:eastAsia="ar-SA"/>
    </w:rPr>
  </w:style>
  <w:style w:type="paragraph" w:customStyle="1" w:styleId="Trgymutat">
    <w:name w:val="Tárgymutató"/>
    <w:basedOn w:val="Norml"/>
    <w:rsid w:val="008D1045"/>
    <w:pPr>
      <w:widowControl w:val="0"/>
      <w:suppressLineNumbers/>
      <w:suppressAutoHyphens/>
      <w:overflowPunct w:val="0"/>
      <w:autoSpaceDE w:val="0"/>
      <w:textAlignment w:val="baseline"/>
    </w:pPr>
    <w:rPr>
      <w:sz w:val="24"/>
      <w:lang w:eastAsia="ar-SA"/>
    </w:rPr>
  </w:style>
  <w:style w:type="paragraph" w:customStyle="1" w:styleId="Tblzatfejlc">
    <w:name w:val="Táblázatfejléc"/>
    <w:basedOn w:val="Tblzattartalom"/>
    <w:rsid w:val="008D1045"/>
    <w:pPr>
      <w:widowControl w:val="0"/>
      <w:overflowPunct w:val="0"/>
      <w:autoSpaceDE w:val="0"/>
      <w:jc w:val="center"/>
      <w:textAlignment w:val="baseline"/>
    </w:pPr>
    <w:rPr>
      <w:b/>
      <w:i/>
      <w:sz w:val="24"/>
      <w:lang w:eastAsia="ar-SA"/>
    </w:rPr>
  </w:style>
  <w:style w:type="character" w:customStyle="1" w:styleId="WW-Absatz-Standardschriftart111111111111111111111111111">
    <w:name w:val="WW-Absatz-Standardschriftart111111111111111111111111111"/>
    <w:rsid w:val="008D1045"/>
  </w:style>
  <w:style w:type="character" w:customStyle="1" w:styleId="WW-Absatz-Standardschriftart1111111111111111111111111111">
    <w:name w:val="WW-Absatz-Standardschriftart1111111111111111111111111111"/>
    <w:rsid w:val="008D1045"/>
  </w:style>
  <w:style w:type="paragraph" w:customStyle="1" w:styleId="Default">
    <w:name w:val="Default"/>
    <w:rsid w:val="00A04B4C"/>
    <w:pPr>
      <w:autoSpaceDE w:val="0"/>
      <w:autoSpaceDN w:val="0"/>
      <w:adjustRightInd w:val="0"/>
    </w:pPr>
    <w:rPr>
      <w:rFonts w:ascii="Garamond" w:hAnsi="Garamond" w:cs="Garamond"/>
      <w:color w:val="000000"/>
      <w:sz w:val="24"/>
      <w:szCs w:val="24"/>
    </w:rPr>
  </w:style>
  <w:style w:type="paragraph" w:customStyle="1" w:styleId="Heading1">
    <w:name w:val="Heading 1"/>
    <w:basedOn w:val="Default"/>
    <w:next w:val="Default"/>
    <w:rsid w:val="00A04B4C"/>
    <w:pPr>
      <w:spacing w:before="240" w:after="240"/>
    </w:pPr>
    <w:rPr>
      <w:rFonts w:cs="Times New Roman"/>
      <w:color w:val="auto"/>
    </w:rPr>
  </w:style>
  <w:style w:type="character" w:customStyle="1" w:styleId="FootnoteReference">
    <w:name w:val="Footnote Reference"/>
    <w:rsid w:val="00A04B4C"/>
    <w:rPr>
      <w:rFonts w:cs="Garamond"/>
      <w:color w:val="000000"/>
    </w:rPr>
  </w:style>
  <w:style w:type="paragraph" w:customStyle="1" w:styleId="WW-Alaprtelmezett">
    <w:name w:val="WW-Alapértelmezett"/>
    <w:rsid w:val="003673A0"/>
    <w:pPr>
      <w:suppressAutoHyphens/>
    </w:pPr>
    <w:rPr>
      <w:sz w:val="24"/>
      <w:szCs w:val="24"/>
    </w:rPr>
  </w:style>
  <w:style w:type="paragraph" w:styleId="Kpalrs">
    <w:name w:val="caption"/>
    <w:basedOn w:val="Norml"/>
    <w:next w:val="Norml"/>
    <w:uiPriority w:val="35"/>
    <w:qFormat/>
    <w:rsid w:val="00A206E2"/>
    <w:rPr>
      <w:b/>
      <w:bCs/>
    </w:rPr>
  </w:style>
  <w:style w:type="paragraph" w:styleId="Dokumentumtrkp">
    <w:name w:val="Document Map"/>
    <w:basedOn w:val="Norml"/>
    <w:semiHidden/>
    <w:rsid w:val="00EA3E0D"/>
    <w:pPr>
      <w:keepLines/>
      <w:shd w:val="clear" w:color="auto" w:fill="000080"/>
      <w:jc w:val="both"/>
    </w:pPr>
    <w:rPr>
      <w:rFonts w:ascii="Tahoma" w:hAnsi="Tahoma" w:cs="Tahoma"/>
    </w:rPr>
  </w:style>
  <w:style w:type="paragraph" w:styleId="Felsorols">
    <w:name w:val="List Bullet"/>
    <w:basedOn w:val="Norml"/>
    <w:autoRedefine/>
    <w:rsid w:val="00B31D6E"/>
    <w:pPr>
      <w:jc w:val="both"/>
    </w:pPr>
    <w:rPr>
      <w:sz w:val="24"/>
      <w:szCs w:val="24"/>
    </w:rPr>
  </w:style>
  <w:style w:type="paragraph" w:styleId="Felsorols2">
    <w:name w:val="List Bullet 2"/>
    <w:basedOn w:val="Norml"/>
    <w:autoRedefine/>
    <w:rsid w:val="00EA3E0D"/>
    <w:rPr>
      <w:sz w:val="24"/>
      <w:szCs w:val="24"/>
    </w:rPr>
  </w:style>
  <w:style w:type="paragraph" w:customStyle="1" w:styleId="Bekezds2">
    <w:name w:val="Bekezdés2"/>
    <w:basedOn w:val="Norml"/>
    <w:rsid w:val="00EA3E0D"/>
    <w:pPr>
      <w:keepLines/>
      <w:ind w:left="204" w:firstLine="204"/>
      <w:jc w:val="both"/>
    </w:pPr>
    <w:rPr>
      <w:sz w:val="24"/>
    </w:rPr>
  </w:style>
  <w:style w:type="paragraph" w:customStyle="1" w:styleId="Bekezds3">
    <w:name w:val="Bekezdés3"/>
    <w:basedOn w:val="Norml"/>
    <w:rsid w:val="00EA3E0D"/>
    <w:pPr>
      <w:keepLines/>
      <w:ind w:left="408" w:firstLine="204"/>
      <w:jc w:val="both"/>
    </w:pPr>
    <w:rPr>
      <w:sz w:val="24"/>
    </w:rPr>
  </w:style>
  <w:style w:type="paragraph" w:customStyle="1" w:styleId="Bekezds4">
    <w:name w:val="Bekezdés4"/>
    <w:basedOn w:val="Norml"/>
    <w:rsid w:val="00EA3E0D"/>
    <w:pPr>
      <w:keepLines/>
      <w:ind w:left="613" w:firstLine="204"/>
      <w:jc w:val="both"/>
    </w:pPr>
    <w:rPr>
      <w:sz w:val="24"/>
    </w:rPr>
  </w:style>
  <w:style w:type="paragraph" w:customStyle="1" w:styleId="DltCm">
    <w:name w:val="DôltCím"/>
    <w:basedOn w:val="Norml"/>
    <w:rsid w:val="00EA3E0D"/>
    <w:pPr>
      <w:keepNext/>
      <w:keepLines/>
      <w:spacing w:before="480" w:after="240"/>
      <w:jc w:val="center"/>
    </w:pPr>
    <w:rPr>
      <w:i/>
      <w:sz w:val="24"/>
    </w:rPr>
  </w:style>
  <w:style w:type="paragraph" w:customStyle="1" w:styleId="Kikezds">
    <w:name w:val="Kikezdés"/>
    <w:basedOn w:val="Norml"/>
    <w:rsid w:val="00EA3E0D"/>
    <w:pPr>
      <w:keepLines/>
      <w:ind w:left="202" w:hanging="202"/>
      <w:jc w:val="both"/>
    </w:pPr>
    <w:rPr>
      <w:sz w:val="24"/>
    </w:rPr>
  </w:style>
  <w:style w:type="paragraph" w:customStyle="1" w:styleId="Kikezds2">
    <w:name w:val="Kikezdés2"/>
    <w:basedOn w:val="Norml"/>
    <w:rsid w:val="00EA3E0D"/>
    <w:pPr>
      <w:keepLines/>
      <w:ind w:left="408" w:hanging="204"/>
      <w:jc w:val="both"/>
    </w:pPr>
    <w:rPr>
      <w:sz w:val="24"/>
    </w:rPr>
  </w:style>
  <w:style w:type="paragraph" w:customStyle="1" w:styleId="Kikezds4">
    <w:name w:val="Kikezdés4"/>
    <w:basedOn w:val="Norml"/>
    <w:rsid w:val="00EA3E0D"/>
    <w:pPr>
      <w:keepLines/>
      <w:ind w:left="817" w:hanging="204"/>
      <w:jc w:val="both"/>
    </w:pPr>
    <w:rPr>
      <w:sz w:val="24"/>
    </w:rPr>
  </w:style>
  <w:style w:type="paragraph" w:customStyle="1" w:styleId="kzp">
    <w:name w:val="közép"/>
    <w:basedOn w:val="Norml"/>
    <w:uiPriority w:val="99"/>
    <w:rsid w:val="00EA3E0D"/>
    <w:pPr>
      <w:keepLines/>
      <w:spacing w:before="240" w:after="240"/>
      <w:jc w:val="center"/>
    </w:pPr>
    <w:rPr>
      <w:i/>
      <w:sz w:val="24"/>
    </w:rPr>
  </w:style>
  <w:style w:type="paragraph" w:customStyle="1" w:styleId="WW-Szvegtrzsbehzssal2">
    <w:name w:val="WW-Szövegtörzs behúzással 2"/>
    <w:basedOn w:val="Norml"/>
    <w:rsid w:val="00241F12"/>
    <w:pPr>
      <w:tabs>
        <w:tab w:val="left" w:pos="7371"/>
      </w:tabs>
      <w:ind w:left="1146" w:hanging="295"/>
      <w:jc w:val="both"/>
    </w:pPr>
    <w:rPr>
      <w:rFonts w:ascii="Arial"/>
      <w:snapToGrid w:val="0"/>
      <w:sz w:val="24"/>
    </w:rPr>
  </w:style>
  <w:style w:type="character" w:customStyle="1" w:styleId="CharChar15">
    <w:name w:val="Char Char15"/>
    <w:basedOn w:val="Bekezdsalapbettpusa"/>
    <w:locked/>
    <w:rsid w:val="004A7C6F"/>
    <w:rPr>
      <w:rFonts w:ascii="Arial" w:hAnsi="Arial" w:cs="Arial"/>
      <w:b/>
      <w:bCs/>
      <w:kern w:val="32"/>
      <w:sz w:val="32"/>
      <w:szCs w:val="32"/>
      <w:lang w:val="hu-HU" w:eastAsia="hu-HU" w:bidi="ar-SA"/>
    </w:rPr>
  </w:style>
  <w:style w:type="paragraph" w:customStyle="1" w:styleId="Szvegtrzsbehzssal31">
    <w:name w:val="Szövegtörzs behúzással 31"/>
    <w:basedOn w:val="Norml"/>
    <w:rsid w:val="004A7C6F"/>
    <w:pPr>
      <w:overflowPunct w:val="0"/>
      <w:autoSpaceDE w:val="0"/>
      <w:autoSpaceDN w:val="0"/>
      <w:adjustRightInd w:val="0"/>
      <w:ind w:left="708"/>
      <w:textAlignment w:val="baseline"/>
    </w:pPr>
    <w:rPr>
      <w:sz w:val="28"/>
      <w:szCs w:val="28"/>
    </w:rPr>
  </w:style>
  <w:style w:type="paragraph" w:customStyle="1" w:styleId="CharCharCharCharCharCharCharCharChar">
    <w:name w:val="Char Char Char Char Char Char Char Char Char"/>
    <w:basedOn w:val="Norml"/>
    <w:rsid w:val="004A7C6F"/>
    <w:pPr>
      <w:spacing w:after="160" w:line="240" w:lineRule="exact"/>
    </w:pPr>
    <w:rPr>
      <w:rFonts w:ascii="Verdana" w:hAnsi="Verdana" w:cs="Verdana"/>
      <w:lang w:val="en-US" w:eastAsia="en-US"/>
    </w:rPr>
  </w:style>
  <w:style w:type="paragraph" w:styleId="TJ2">
    <w:name w:val="toc 2"/>
    <w:basedOn w:val="Norml"/>
    <w:next w:val="Norml"/>
    <w:autoRedefine/>
    <w:uiPriority w:val="39"/>
    <w:qFormat/>
    <w:rsid w:val="004A7C6F"/>
    <w:pPr>
      <w:tabs>
        <w:tab w:val="right" w:leader="dot" w:pos="9061"/>
      </w:tabs>
    </w:pPr>
    <w:rPr>
      <w:bCs/>
      <w:iCs/>
      <w:noProof/>
    </w:rPr>
  </w:style>
  <w:style w:type="paragraph" w:styleId="TJ3">
    <w:name w:val="toc 3"/>
    <w:basedOn w:val="Norml"/>
    <w:next w:val="Norml"/>
    <w:autoRedefine/>
    <w:uiPriority w:val="39"/>
    <w:qFormat/>
    <w:rsid w:val="00D558D3"/>
    <w:pPr>
      <w:tabs>
        <w:tab w:val="left" w:pos="880"/>
      </w:tabs>
      <w:ind w:left="426" w:hanging="426"/>
    </w:pPr>
  </w:style>
  <w:style w:type="paragraph" w:styleId="TJ1">
    <w:name w:val="toc 1"/>
    <w:basedOn w:val="Norml"/>
    <w:next w:val="Norml"/>
    <w:autoRedefine/>
    <w:uiPriority w:val="39"/>
    <w:qFormat/>
    <w:rsid w:val="004A7C6F"/>
    <w:pPr>
      <w:tabs>
        <w:tab w:val="right" w:leader="dot" w:pos="9061"/>
      </w:tabs>
      <w:jc w:val="center"/>
    </w:pPr>
    <w:rPr>
      <w:b/>
      <w:bCs/>
      <w:iCs/>
      <w:noProof/>
    </w:rPr>
  </w:style>
  <w:style w:type="paragraph" w:styleId="TJ4">
    <w:name w:val="toc 4"/>
    <w:basedOn w:val="Norml"/>
    <w:next w:val="Norml"/>
    <w:autoRedefine/>
    <w:uiPriority w:val="39"/>
    <w:rsid w:val="004A7C6F"/>
    <w:pPr>
      <w:ind w:left="720"/>
    </w:pPr>
  </w:style>
  <w:style w:type="paragraph" w:customStyle="1" w:styleId="listTimesNewRoman12ptNemFlkvrSorkizrt">
    <w:name w:val="list • + Times New Roman 12 pt Nem Félkövér Sorkizárt"/>
    <w:basedOn w:val="Norml"/>
    <w:rsid w:val="004A7C6F"/>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kern w:val="20"/>
      <w:sz w:val="24"/>
      <w:szCs w:val="24"/>
    </w:rPr>
  </w:style>
  <w:style w:type="paragraph" w:customStyle="1" w:styleId="ListParagraph1">
    <w:name w:val="List Paragraph1"/>
    <w:basedOn w:val="Norml"/>
    <w:rsid w:val="004A7C6F"/>
    <w:pPr>
      <w:ind w:left="720"/>
    </w:pPr>
    <w:rPr>
      <w:sz w:val="24"/>
      <w:szCs w:val="24"/>
    </w:rPr>
  </w:style>
  <w:style w:type="paragraph" w:styleId="TJ5">
    <w:name w:val="toc 5"/>
    <w:basedOn w:val="Norml"/>
    <w:next w:val="Norml"/>
    <w:autoRedefine/>
    <w:uiPriority w:val="39"/>
    <w:rsid w:val="004A7C6F"/>
    <w:pPr>
      <w:ind w:left="960"/>
    </w:pPr>
  </w:style>
  <w:style w:type="paragraph" w:styleId="TJ6">
    <w:name w:val="toc 6"/>
    <w:basedOn w:val="Norml"/>
    <w:next w:val="Norml"/>
    <w:autoRedefine/>
    <w:uiPriority w:val="39"/>
    <w:rsid w:val="004A7C6F"/>
    <w:pPr>
      <w:ind w:left="1200"/>
    </w:pPr>
  </w:style>
  <w:style w:type="paragraph" w:styleId="TJ7">
    <w:name w:val="toc 7"/>
    <w:basedOn w:val="Norml"/>
    <w:next w:val="Norml"/>
    <w:autoRedefine/>
    <w:uiPriority w:val="39"/>
    <w:rsid w:val="004A7C6F"/>
    <w:pPr>
      <w:ind w:left="1440"/>
    </w:pPr>
  </w:style>
  <w:style w:type="paragraph" w:styleId="TJ8">
    <w:name w:val="toc 8"/>
    <w:basedOn w:val="Norml"/>
    <w:next w:val="Norml"/>
    <w:autoRedefine/>
    <w:uiPriority w:val="39"/>
    <w:rsid w:val="004A7C6F"/>
    <w:pPr>
      <w:ind w:left="1680"/>
    </w:pPr>
  </w:style>
  <w:style w:type="paragraph" w:styleId="TJ9">
    <w:name w:val="toc 9"/>
    <w:basedOn w:val="Norml"/>
    <w:next w:val="Norml"/>
    <w:autoRedefine/>
    <w:uiPriority w:val="39"/>
    <w:rsid w:val="004A7C6F"/>
    <w:pPr>
      <w:ind w:left="1920"/>
    </w:pPr>
  </w:style>
  <w:style w:type="paragraph" w:styleId="Csakszveg">
    <w:name w:val="Plain Text"/>
    <w:basedOn w:val="Norml"/>
    <w:link w:val="CsakszvegChar"/>
    <w:uiPriority w:val="99"/>
    <w:semiHidden/>
    <w:rsid w:val="00B914B5"/>
    <w:pPr>
      <w:ind w:left="1701" w:hanging="567"/>
      <w:jc w:val="both"/>
    </w:pPr>
    <w:rPr>
      <w:rFonts w:ascii="Courier New" w:hAnsi="Courier New" w:cs="Courier New"/>
    </w:rPr>
  </w:style>
  <w:style w:type="paragraph" w:customStyle="1" w:styleId="Listaszerbekezds1">
    <w:name w:val="Listaszerű bekezdés1"/>
    <w:basedOn w:val="Norml"/>
    <w:rsid w:val="00B914B5"/>
    <w:pPr>
      <w:ind w:left="720"/>
    </w:pPr>
    <w:rPr>
      <w:sz w:val="24"/>
      <w:szCs w:val="24"/>
    </w:rPr>
  </w:style>
  <w:style w:type="paragraph" w:customStyle="1" w:styleId="Stlus1">
    <w:name w:val="Stílus1"/>
    <w:basedOn w:val="Cmsor1"/>
    <w:rsid w:val="001941EF"/>
    <w:pPr>
      <w:numPr>
        <w:numId w:val="0"/>
      </w:numPr>
      <w:suppressAutoHyphens w:val="0"/>
      <w:spacing w:before="240" w:after="60"/>
      <w:jc w:val="both"/>
    </w:pPr>
    <w:rPr>
      <w:rFonts w:ascii="Comic Sans MS" w:hAnsi="Comic Sans MS"/>
      <w:kern w:val="28"/>
    </w:rPr>
  </w:style>
  <w:style w:type="character" w:customStyle="1" w:styleId="Lbjegyzet-karakterek">
    <w:name w:val="Lábjegyzet-karakterek"/>
    <w:basedOn w:val="Bekezdsalapbettpusa"/>
    <w:rsid w:val="0024229D"/>
    <w:rPr>
      <w:vertAlign w:val="superscript"/>
    </w:rPr>
  </w:style>
  <w:style w:type="paragraph" w:customStyle="1" w:styleId="Szvegtrzs31">
    <w:name w:val="Szövegtörzs 31"/>
    <w:basedOn w:val="Norml"/>
    <w:rsid w:val="0024229D"/>
    <w:pPr>
      <w:suppressAutoHyphens/>
      <w:spacing w:after="120"/>
    </w:pPr>
    <w:rPr>
      <w:sz w:val="16"/>
      <w:szCs w:val="16"/>
      <w:lang w:eastAsia="ar-SA"/>
    </w:rPr>
  </w:style>
  <w:style w:type="paragraph" w:customStyle="1" w:styleId="Szvegtrzs21">
    <w:name w:val="Szövegtörzs 21"/>
    <w:basedOn w:val="Norml"/>
    <w:rsid w:val="0024229D"/>
    <w:pPr>
      <w:suppressAutoHyphens/>
    </w:pPr>
    <w:rPr>
      <w:b/>
      <w:bCs/>
      <w:sz w:val="24"/>
      <w:szCs w:val="24"/>
      <w:lang w:eastAsia="ar-SA"/>
    </w:rPr>
  </w:style>
  <w:style w:type="paragraph" w:customStyle="1" w:styleId="szov">
    <w:name w:val="szov"/>
    <w:basedOn w:val="Norml"/>
    <w:rsid w:val="00FB7D51"/>
    <w:pPr>
      <w:spacing w:before="100" w:beforeAutospacing="1" w:after="100" w:afterAutospacing="1"/>
      <w:jc w:val="both"/>
    </w:pPr>
    <w:rPr>
      <w:rFonts w:ascii="Arial" w:hAnsi="Arial" w:cs="Arial"/>
      <w:color w:val="200000"/>
    </w:rPr>
  </w:style>
  <w:style w:type="character" w:customStyle="1" w:styleId="dethelynap">
    <w:name w:val="dethelynap"/>
    <w:basedOn w:val="Bekezdsalapbettpusa"/>
    <w:rsid w:val="00B51A35"/>
  </w:style>
  <w:style w:type="paragraph" w:customStyle="1" w:styleId="Szvegtrzsbehzssal21">
    <w:name w:val="Szövegtörzs behúzással 21"/>
    <w:basedOn w:val="Norml"/>
    <w:rsid w:val="00451829"/>
    <w:pPr>
      <w:suppressAutoHyphens/>
      <w:ind w:left="567" w:hanging="425"/>
      <w:jc w:val="both"/>
    </w:pPr>
    <w:rPr>
      <w:sz w:val="24"/>
      <w:lang w:eastAsia="ar-SA"/>
    </w:rPr>
  </w:style>
  <w:style w:type="paragraph" w:customStyle="1" w:styleId="Harmadikszint">
    <w:name w:val="Harmadik szint"/>
    <w:basedOn w:val="Norml"/>
    <w:rsid w:val="00AE245C"/>
    <w:pPr>
      <w:jc w:val="both"/>
    </w:pPr>
    <w:rPr>
      <w:b/>
      <w:i/>
      <w:sz w:val="24"/>
      <w:szCs w:val="24"/>
    </w:rPr>
  </w:style>
  <w:style w:type="character" w:customStyle="1" w:styleId="Cmsor2Char">
    <w:name w:val="Címsor 2 Char"/>
    <w:basedOn w:val="Bekezdsalapbettpusa"/>
    <w:uiPriority w:val="9"/>
    <w:rsid w:val="00AE245C"/>
    <w:rPr>
      <w:b/>
      <w:iCs/>
      <w:sz w:val="24"/>
      <w:szCs w:val="24"/>
      <w:lang w:val="hu-HU" w:eastAsia="hu-HU" w:bidi="ar-SA"/>
    </w:rPr>
  </w:style>
  <w:style w:type="paragraph" w:customStyle="1" w:styleId="Stlus2">
    <w:name w:val="Stílus2"/>
    <w:basedOn w:val="Cmsor1"/>
    <w:rsid w:val="00AE245C"/>
    <w:pPr>
      <w:tabs>
        <w:tab w:val="left" w:pos="240"/>
        <w:tab w:val="num" w:pos="432"/>
      </w:tabs>
      <w:suppressAutoHyphens w:val="0"/>
      <w:spacing w:before="240" w:after="60"/>
      <w:ind w:left="284" w:hanging="432"/>
      <w:jc w:val="both"/>
    </w:pPr>
    <w:rPr>
      <w:rFonts w:ascii="Arial" w:hAnsi="Arial" w:cs="Arial"/>
      <w:bCs/>
      <w:kern w:val="32"/>
      <w:sz w:val="22"/>
      <w:szCs w:val="22"/>
    </w:rPr>
  </w:style>
  <w:style w:type="paragraph" w:customStyle="1" w:styleId="Stlus3">
    <w:name w:val="Stílus3"/>
    <w:rsid w:val="00AE245C"/>
    <w:pPr>
      <w:tabs>
        <w:tab w:val="left" w:pos="240"/>
      </w:tabs>
      <w:ind w:left="284"/>
      <w:jc w:val="both"/>
    </w:pPr>
    <w:rPr>
      <w:b/>
      <w:sz w:val="22"/>
      <w:szCs w:val="22"/>
    </w:rPr>
  </w:style>
  <w:style w:type="paragraph" w:customStyle="1" w:styleId="Stlus4">
    <w:name w:val="Stílus4"/>
    <w:basedOn w:val="Cmsor1"/>
    <w:rsid w:val="00AE245C"/>
    <w:pPr>
      <w:tabs>
        <w:tab w:val="num" w:pos="432"/>
      </w:tabs>
      <w:suppressAutoHyphens w:val="0"/>
      <w:spacing w:before="240" w:after="60"/>
      <w:ind w:left="432" w:hanging="432"/>
    </w:pPr>
    <w:rPr>
      <w:rFonts w:ascii="Arial" w:hAnsi="Arial" w:cs="Arial"/>
      <w:kern w:val="32"/>
      <w:sz w:val="22"/>
      <w:szCs w:val="22"/>
    </w:rPr>
  </w:style>
  <w:style w:type="paragraph" w:customStyle="1" w:styleId="Stlus5">
    <w:name w:val="Stílus5"/>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6">
    <w:name w:val="Stílus6"/>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7">
    <w:name w:val="Stílus7"/>
    <w:basedOn w:val="Cmsor1"/>
    <w:link w:val="Stlus7Char"/>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10">
    <w:name w:val="stílus1"/>
    <w:basedOn w:val="Cmsor1"/>
    <w:next w:val="Cmsor2"/>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8">
    <w:name w:val="Stílus8"/>
    <w:basedOn w:val="Cmsor1"/>
    <w:next w:val="Cmsor1"/>
    <w:autoRedefine/>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9">
    <w:name w:val="Stílus9"/>
    <w:basedOn w:val="Szvegtrzsbehzssal3"/>
    <w:rsid w:val="00AE245C"/>
    <w:pPr>
      <w:spacing w:after="120"/>
      <w:ind w:left="283" w:firstLine="0"/>
    </w:pPr>
    <w:rPr>
      <w:b/>
      <w:bCs/>
      <w:sz w:val="22"/>
      <w:szCs w:val="22"/>
    </w:rPr>
  </w:style>
  <w:style w:type="paragraph" w:customStyle="1" w:styleId="Stlus100">
    <w:name w:val="Stílus10"/>
    <w:basedOn w:val="Szvegtrzsbehzssal3"/>
    <w:autoRedefine/>
    <w:rsid w:val="00AE245C"/>
    <w:pPr>
      <w:spacing w:after="120"/>
      <w:ind w:left="283" w:firstLine="0"/>
    </w:pPr>
    <w:rPr>
      <w:b/>
      <w:bCs/>
      <w:sz w:val="22"/>
      <w:szCs w:val="22"/>
    </w:rPr>
  </w:style>
  <w:style w:type="paragraph" w:customStyle="1" w:styleId="Stlus11">
    <w:name w:val="Stílus11"/>
    <w:basedOn w:val="Norml"/>
    <w:next w:val="Cmsor2"/>
    <w:autoRedefine/>
    <w:rsid w:val="00AE245C"/>
    <w:pPr>
      <w:ind w:left="284"/>
      <w:jc w:val="both"/>
      <w:outlineLvl w:val="1"/>
    </w:pPr>
    <w:rPr>
      <w:b/>
      <w:bCs/>
      <w:sz w:val="22"/>
      <w:szCs w:val="22"/>
    </w:rPr>
  </w:style>
  <w:style w:type="paragraph" w:styleId="Normlbehzs">
    <w:name w:val="Normal Indent"/>
    <w:basedOn w:val="Norml"/>
    <w:rsid w:val="00AE245C"/>
    <w:pPr>
      <w:ind w:left="708"/>
    </w:pPr>
    <w:rPr>
      <w:sz w:val="24"/>
      <w:szCs w:val="24"/>
    </w:rPr>
  </w:style>
  <w:style w:type="paragraph" w:customStyle="1" w:styleId="Stlus12">
    <w:name w:val="Stílus12"/>
    <w:basedOn w:val="Cmsor2"/>
    <w:autoRedefine/>
    <w:rsid w:val="00AE245C"/>
    <w:pPr>
      <w:tabs>
        <w:tab w:val="num" w:pos="576"/>
      </w:tabs>
      <w:spacing w:before="240" w:after="60"/>
      <w:ind w:left="576" w:hanging="576"/>
    </w:pPr>
    <w:rPr>
      <w:rFonts w:ascii="Arial" w:hAnsi="Arial" w:cs="Arial"/>
      <w:b w:val="0"/>
      <w:bCs/>
      <w:i/>
      <w:iCs/>
      <w:sz w:val="22"/>
      <w:szCs w:val="22"/>
    </w:rPr>
  </w:style>
  <w:style w:type="paragraph" w:customStyle="1" w:styleId="Stlus13">
    <w:name w:val="Stílus13"/>
    <w:basedOn w:val="Cmsor2"/>
    <w:next w:val="Szvegtrzs"/>
    <w:autoRedefine/>
    <w:rsid w:val="00AE245C"/>
    <w:pPr>
      <w:tabs>
        <w:tab w:val="num" w:pos="576"/>
      </w:tabs>
      <w:spacing w:before="240" w:after="60"/>
      <w:ind w:left="576" w:hanging="576"/>
    </w:pPr>
    <w:rPr>
      <w:rFonts w:cs="Arial"/>
      <w:iCs/>
      <w:sz w:val="22"/>
      <w:szCs w:val="28"/>
    </w:rPr>
  </w:style>
  <w:style w:type="paragraph" w:customStyle="1" w:styleId="Stlus14">
    <w:name w:val="Stílus14"/>
    <w:basedOn w:val="Cmsor2"/>
    <w:autoRedefine/>
    <w:rsid w:val="00AE245C"/>
    <w:pPr>
      <w:tabs>
        <w:tab w:val="num" w:pos="576"/>
      </w:tabs>
      <w:spacing w:before="240" w:after="60"/>
      <w:ind w:left="576" w:hanging="576"/>
    </w:pPr>
    <w:rPr>
      <w:rFonts w:cs="Arial"/>
      <w:iCs/>
      <w:sz w:val="22"/>
      <w:szCs w:val="28"/>
    </w:rPr>
  </w:style>
  <w:style w:type="paragraph" w:customStyle="1" w:styleId="Nincstrkz1">
    <w:name w:val="Nincs térköz1"/>
    <w:rsid w:val="00CA1201"/>
    <w:rPr>
      <w:rFonts w:ascii="Calibri" w:hAnsi="Calibri" w:cs="Calibri"/>
      <w:sz w:val="22"/>
      <w:szCs w:val="22"/>
      <w:lang w:eastAsia="en-US"/>
    </w:rPr>
  </w:style>
  <w:style w:type="character" w:customStyle="1" w:styleId="TitleChar">
    <w:name w:val="Title Char"/>
    <w:basedOn w:val="Bekezdsalapbettpusa"/>
    <w:locked/>
    <w:rsid w:val="00CA1201"/>
    <w:rPr>
      <w:rFonts w:ascii="Calibri" w:hAnsi="Calibri" w:cs="Calibri"/>
      <w:b/>
      <w:bCs/>
      <w:sz w:val="24"/>
      <w:szCs w:val="24"/>
      <w:lang w:val="hu-HU" w:eastAsia="hu-HU" w:bidi="ar-SA"/>
    </w:rPr>
  </w:style>
  <w:style w:type="paragraph" w:customStyle="1" w:styleId="Nincstrkz10">
    <w:name w:val="Nincs térköz1"/>
    <w:rsid w:val="00CA1201"/>
    <w:rPr>
      <w:rFonts w:ascii="Calibri" w:eastAsia="Calibri" w:hAnsi="Calibri" w:cs="Calibri"/>
      <w:sz w:val="22"/>
      <w:szCs w:val="22"/>
      <w:lang w:eastAsia="en-US"/>
    </w:rPr>
  </w:style>
  <w:style w:type="character" w:customStyle="1" w:styleId="HeaderChar">
    <w:name w:val="Header Char"/>
    <w:aliases w:val="fejléc1sor Char"/>
    <w:basedOn w:val="Bekezdsalapbettpusa"/>
    <w:locked/>
    <w:rsid w:val="00CA1201"/>
    <w:rPr>
      <w:rFonts w:ascii="Calibri" w:hAnsi="Calibri" w:cs="Calibri"/>
      <w:sz w:val="22"/>
      <w:szCs w:val="22"/>
      <w:lang w:val="hu-HU" w:eastAsia="hu-HU" w:bidi="ar-SA"/>
    </w:rPr>
  </w:style>
  <w:style w:type="character" w:customStyle="1" w:styleId="FooterChar">
    <w:name w:val="Footer Char"/>
    <w:basedOn w:val="Bekezdsalapbettpusa"/>
    <w:locked/>
    <w:rsid w:val="00CA1201"/>
    <w:rPr>
      <w:rFonts w:ascii="Calibri" w:hAnsi="Calibri" w:cs="Calibri"/>
      <w:sz w:val="22"/>
      <w:szCs w:val="22"/>
      <w:lang w:val="hu-HU" w:eastAsia="hu-HU" w:bidi="ar-SA"/>
    </w:rPr>
  </w:style>
  <w:style w:type="paragraph" w:customStyle="1" w:styleId="Char1CharCharCharCharCharCharCharCharChar1CharCharCharCharChar">
    <w:name w:val="Char1 Char Char Char Char Char Char Char Char Char1 Char Char Char Char Char"/>
    <w:basedOn w:val="Norml"/>
    <w:rsid w:val="00E14DEA"/>
    <w:pPr>
      <w:spacing w:after="160" w:line="240" w:lineRule="exact"/>
    </w:pPr>
    <w:rPr>
      <w:rFonts w:ascii="Verdana" w:hAnsi="Verdana"/>
      <w:lang w:val="en-US" w:eastAsia="en-US"/>
    </w:rPr>
  </w:style>
  <w:style w:type="paragraph" w:customStyle="1" w:styleId="Listaszerbekezds2">
    <w:name w:val="Listaszerű bekezdés2"/>
    <w:basedOn w:val="Norml"/>
    <w:rsid w:val="00CC1526"/>
    <w:pPr>
      <w:ind w:left="720"/>
    </w:pPr>
    <w:rPr>
      <w:sz w:val="24"/>
      <w:szCs w:val="24"/>
    </w:rPr>
  </w:style>
  <w:style w:type="character" w:customStyle="1" w:styleId="fejlc1sorCharChar">
    <w:name w:val="fejléc1sor Char Char"/>
    <w:basedOn w:val="Bekezdsalapbettpusa"/>
    <w:rsid w:val="007F2EB4"/>
    <w:rPr>
      <w:sz w:val="24"/>
      <w:lang w:val="hu-HU" w:eastAsia="hu-HU" w:bidi="ar-SA"/>
    </w:rPr>
  </w:style>
  <w:style w:type="paragraph" w:customStyle="1" w:styleId="Char2CharCharChar">
    <w:name w:val="Char2 Char Char Char"/>
    <w:basedOn w:val="Norml"/>
    <w:rsid w:val="00C56E0A"/>
    <w:pPr>
      <w:spacing w:after="160" w:line="240" w:lineRule="exact"/>
    </w:pPr>
    <w:rPr>
      <w:rFonts w:ascii="Tahoma" w:hAnsi="Tahoma"/>
      <w:lang w:val="en-US" w:eastAsia="en-US"/>
    </w:rPr>
  </w:style>
  <w:style w:type="paragraph" w:customStyle="1" w:styleId="Char1CharCharCharCharCharCharCharChar1CharCharCharCharCharCharCharCharCharChar">
    <w:name w:val="Char1 Char Char Char Char Char Char Char Char1 Char Char Char Char Char Char Char Char Char Char"/>
    <w:basedOn w:val="Norml"/>
    <w:rsid w:val="00C56E0A"/>
    <w:pPr>
      <w:spacing w:after="160" w:line="240" w:lineRule="exact"/>
    </w:pPr>
    <w:rPr>
      <w:rFonts w:ascii="Verdana" w:hAnsi="Verdana"/>
      <w:lang w:val="en-US" w:eastAsia="en-US"/>
    </w:rPr>
  </w:style>
  <w:style w:type="paragraph" w:customStyle="1" w:styleId="base">
    <w:name w:val="base"/>
    <w:basedOn w:val="Norml"/>
    <w:rsid w:val="009F06F4"/>
    <w:rPr>
      <w:sz w:val="24"/>
      <w:szCs w:val="24"/>
    </w:rPr>
  </w:style>
  <w:style w:type="character" w:customStyle="1" w:styleId="WW8Num2z1">
    <w:name w:val="WW8Num2z1"/>
    <w:rsid w:val="00E436B3"/>
    <w:rPr>
      <w:rFonts w:ascii="Courier New" w:hAnsi="Courier New" w:cs="Courier New"/>
    </w:rPr>
  </w:style>
  <w:style w:type="character" w:customStyle="1" w:styleId="WW8Num2z2">
    <w:name w:val="WW8Num2z2"/>
    <w:rsid w:val="00E436B3"/>
    <w:rPr>
      <w:rFonts w:ascii="Wingdings" w:hAnsi="Wingdings"/>
    </w:rPr>
  </w:style>
  <w:style w:type="character" w:customStyle="1" w:styleId="WW8Num4z0">
    <w:name w:val="WW8Num4z0"/>
    <w:rsid w:val="00E436B3"/>
    <w:rPr>
      <w:rFonts w:ascii="Times New Roman" w:hAnsi="Times New Roman"/>
    </w:rPr>
  </w:style>
  <w:style w:type="character" w:customStyle="1" w:styleId="WW8Num5z1">
    <w:name w:val="WW8Num5z1"/>
    <w:rsid w:val="00E436B3"/>
    <w:rPr>
      <w:rFonts w:ascii="Symbol" w:hAnsi="Symbol"/>
    </w:rPr>
  </w:style>
  <w:style w:type="character" w:customStyle="1" w:styleId="WW8Num5z2">
    <w:name w:val="WW8Num5z2"/>
    <w:rsid w:val="00E436B3"/>
    <w:rPr>
      <w:b w:val="0"/>
    </w:rPr>
  </w:style>
  <w:style w:type="character" w:customStyle="1" w:styleId="WW8Num6z0">
    <w:name w:val="WW8Num6z0"/>
    <w:rsid w:val="00E436B3"/>
    <w:rPr>
      <w:rFonts w:ascii="Symbol" w:hAnsi="Symbol"/>
    </w:rPr>
  </w:style>
  <w:style w:type="character" w:customStyle="1" w:styleId="WW8Num6z1">
    <w:name w:val="WW8Num6z1"/>
    <w:rsid w:val="00E436B3"/>
    <w:rPr>
      <w:rFonts w:ascii="Courier New" w:hAnsi="Courier New" w:cs="Courier New"/>
    </w:rPr>
  </w:style>
  <w:style w:type="character" w:customStyle="1" w:styleId="WW8Num6z2">
    <w:name w:val="WW8Num6z2"/>
    <w:rsid w:val="00E436B3"/>
    <w:rPr>
      <w:rFonts w:ascii="Wingdings" w:hAnsi="Wingdings"/>
    </w:rPr>
  </w:style>
  <w:style w:type="character" w:customStyle="1" w:styleId="WW8Num10z1">
    <w:name w:val="WW8Num10z1"/>
    <w:rsid w:val="00E436B3"/>
    <w:rPr>
      <w:rFonts w:ascii="Courier New" w:hAnsi="Courier New" w:cs="Courier New"/>
    </w:rPr>
  </w:style>
  <w:style w:type="character" w:customStyle="1" w:styleId="WW8Num10z2">
    <w:name w:val="WW8Num10z2"/>
    <w:rsid w:val="00E436B3"/>
    <w:rPr>
      <w:rFonts w:ascii="Wingdings" w:hAnsi="Wingdings"/>
    </w:rPr>
  </w:style>
  <w:style w:type="character" w:customStyle="1" w:styleId="WW8Num11z2">
    <w:name w:val="WW8Num11z2"/>
    <w:rsid w:val="00E436B3"/>
    <w:rPr>
      <w:rFonts w:ascii="Symbol" w:hAnsi="Symbol"/>
    </w:rPr>
  </w:style>
  <w:style w:type="character" w:customStyle="1" w:styleId="WW8Num13z1">
    <w:name w:val="WW8Num13z1"/>
    <w:rsid w:val="00E436B3"/>
    <w:rPr>
      <w:rFonts w:ascii="Courier New" w:hAnsi="Courier New"/>
    </w:rPr>
  </w:style>
  <w:style w:type="character" w:customStyle="1" w:styleId="WW8Num13z2">
    <w:name w:val="WW8Num13z2"/>
    <w:rsid w:val="00E436B3"/>
    <w:rPr>
      <w:rFonts w:ascii="Wingdings" w:hAnsi="Wingdings"/>
    </w:rPr>
  </w:style>
  <w:style w:type="character" w:customStyle="1" w:styleId="WW8Num13z3">
    <w:name w:val="WW8Num13z3"/>
    <w:rsid w:val="00E436B3"/>
    <w:rPr>
      <w:rFonts w:ascii="Symbol" w:hAnsi="Symbol"/>
    </w:rPr>
  </w:style>
  <w:style w:type="character" w:customStyle="1" w:styleId="WW8Num15z1">
    <w:name w:val="WW8Num15z1"/>
    <w:rsid w:val="00E436B3"/>
    <w:rPr>
      <w:rFonts w:ascii="Symbol" w:hAnsi="Symbol"/>
    </w:rPr>
  </w:style>
  <w:style w:type="character" w:customStyle="1" w:styleId="WW8Num17z2">
    <w:name w:val="WW8Num17z2"/>
    <w:rsid w:val="00E436B3"/>
    <w:rPr>
      <w:rFonts w:ascii="Wingdings" w:hAnsi="Wingdings"/>
    </w:rPr>
  </w:style>
  <w:style w:type="character" w:customStyle="1" w:styleId="WW8Num17z4">
    <w:name w:val="WW8Num17z4"/>
    <w:rsid w:val="00E436B3"/>
    <w:rPr>
      <w:rFonts w:ascii="Courier New" w:hAnsi="Courier New" w:cs="Courier New"/>
    </w:rPr>
  </w:style>
  <w:style w:type="character" w:customStyle="1" w:styleId="WW8Num19z1">
    <w:name w:val="WW8Num19z1"/>
    <w:rsid w:val="00E436B3"/>
    <w:rPr>
      <w:rFonts w:ascii="Courier New" w:hAnsi="Courier New" w:cs="Courier New"/>
    </w:rPr>
  </w:style>
  <w:style w:type="character" w:customStyle="1" w:styleId="WW8Num19z2">
    <w:name w:val="WW8Num19z2"/>
    <w:rsid w:val="00E436B3"/>
    <w:rPr>
      <w:rFonts w:ascii="Wingdings" w:hAnsi="Wingdings"/>
    </w:rPr>
  </w:style>
  <w:style w:type="character" w:customStyle="1" w:styleId="WW8Num19z3">
    <w:name w:val="WW8Num19z3"/>
    <w:rsid w:val="00E436B3"/>
    <w:rPr>
      <w:rFonts w:ascii="Symbol" w:hAnsi="Symbol"/>
    </w:rPr>
  </w:style>
  <w:style w:type="character" w:customStyle="1" w:styleId="WW8Num21z1">
    <w:name w:val="WW8Num21z1"/>
    <w:rsid w:val="00E436B3"/>
    <w:rPr>
      <w:rFonts w:ascii="Courier New" w:hAnsi="Courier New" w:cs="Courier New"/>
    </w:rPr>
  </w:style>
  <w:style w:type="character" w:customStyle="1" w:styleId="WW8Num21z2">
    <w:name w:val="WW8Num21z2"/>
    <w:rsid w:val="00E436B3"/>
    <w:rPr>
      <w:rFonts w:ascii="Wingdings" w:hAnsi="Wingdings"/>
    </w:rPr>
  </w:style>
  <w:style w:type="character" w:customStyle="1" w:styleId="WW8Num21z3">
    <w:name w:val="WW8Num21z3"/>
    <w:rsid w:val="00E436B3"/>
    <w:rPr>
      <w:rFonts w:ascii="Symbol" w:hAnsi="Symbol"/>
    </w:rPr>
  </w:style>
  <w:style w:type="character" w:customStyle="1" w:styleId="WW8Num22z0">
    <w:name w:val="WW8Num22z0"/>
    <w:rsid w:val="00E436B3"/>
    <w:rPr>
      <w:rFonts w:ascii="Symbol" w:hAnsi="Symbol"/>
    </w:rPr>
  </w:style>
  <w:style w:type="character" w:customStyle="1" w:styleId="WW8Num22z1">
    <w:name w:val="WW8Num22z1"/>
    <w:rsid w:val="00E436B3"/>
    <w:rPr>
      <w:rFonts w:ascii="Courier New" w:hAnsi="Courier New" w:cs="Courier New"/>
    </w:rPr>
  </w:style>
  <w:style w:type="character" w:customStyle="1" w:styleId="WW8Num22z2">
    <w:name w:val="WW8Num22z2"/>
    <w:rsid w:val="00E436B3"/>
    <w:rPr>
      <w:rFonts w:ascii="Wingdings" w:hAnsi="Wingdings"/>
    </w:rPr>
  </w:style>
  <w:style w:type="character" w:customStyle="1" w:styleId="WW8Num23z0">
    <w:name w:val="WW8Num23z0"/>
    <w:rsid w:val="00E436B3"/>
    <w:rPr>
      <w:rFonts w:ascii="Symbol" w:hAnsi="Symbol"/>
    </w:rPr>
  </w:style>
  <w:style w:type="character" w:customStyle="1" w:styleId="WW8Num23z1">
    <w:name w:val="WW8Num23z1"/>
    <w:rsid w:val="00E436B3"/>
    <w:rPr>
      <w:rFonts w:ascii="Courier New" w:hAnsi="Courier New" w:cs="Courier New"/>
    </w:rPr>
  </w:style>
  <w:style w:type="character" w:customStyle="1" w:styleId="WW8Num23z2">
    <w:name w:val="WW8Num23z2"/>
    <w:rsid w:val="00E436B3"/>
    <w:rPr>
      <w:rFonts w:ascii="Wingdings" w:hAnsi="Wingdings"/>
    </w:rPr>
  </w:style>
  <w:style w:type="character" w:customStyle="1" w:styleId="WW8Num24z0">
    <w:name w:val="WW8Num24z0"/>
    <w:rsid w:val="00E436B3"/>
    <w:rPr>
      <w:rFonts w:ascii="Symbol" w:hAnsi="Symbol"/>
    </w:rPr>
  </w:style>
  <w:style w:type="character" w:customStyle="1" w:styleId="WW8Num24z1">
    <w:name w:val="WW8Num24z1"/>
    <w:rsid w:val="00E436B3"/>
    <w:rPr>
      <w:rFonts w:ascii="Courier New" w:hAnsi="Courier New" w:cs="Courier New"/>
    </w:rPr>
  </w:style>
  <w:style w:type="character" w:customStyle="1" w:styleId="WW8Num24z2">
    <w:name w:val="WW8Num24z2"/>
    <w:rsid w:val="00E436B3"/>
    <w:rPr>
      <w:rFonts w:ascii="Wingdings" w:hAnsi="Wingdings"/>
    </w:rPr>
  </w:style>
  <w:style w:type="character" w:customStyle="1" w:styleId="WW8Num25z0">
    <w:name w:val="WW8Num25z0"/>
    <w:rsid w:val="00E436B3"/>
    <w:rPr>
      <w:rFonts w:ascii="Times New Roman" w:eastAsia="Times New Roman" w:hAnsi="Times New Roman" w:cs="Times New Roman"/>
      <w:b w:val="0"/>
      <w:sz w:val="26"/>
    </w:rPr>
  </w:style>
  <w:style w:type="character" w:customStyle="1" w:styleId="WW8Num25z1">
    <w:name w:val="WW8Num25z1"/>
    <w:rsid w:val="00E436B3"/>
    <w:rPr>
      <w:rFonts w:ascii="Courier New" w:hAnsi="Courier New"/>
    </w:rPr>
  </w:style>
  <w:style w:type="character" w:customStyle="1" w:styleId="WW8Num25z2">
    <w:name w:val="WW8Num25z2"/>
    <w:rsid w:val="00E436B3"/>
    <w:rPr>
      <w:rFonts w:ascii="Wingdings" w:hAnsi="Wingdings"/>
    </w:rPr>
  </w:style>
  <w:style w:type="character" w:customStyle="1" w:styleId="WW8Num25z3">
    <w:name w:val="WW8Num25z3"/>
    <w:rsid w:val="00E436B3"/>
    <w:rPr>
      <w:rFonts w:ascii="Symbol" w:hAnsi="Symbol"/>
    </w:rPr>
  </w:style>
  <w:style w:type="character" w:customStyle="1" w:styleId="WW8Num26z1">
    <w:name w:val="WW8Num26z1"/>
    <w:rsid w:val="00E436B3"/>
    <w:rPr>
      <w:rFonts w:ascii="Courier New" w:hAnsi="Courier New" w:cs="Courier New"/>
    </w:rPr>
  </w:style>
  <w:style w:type="character" w:customStyle="1" w:styleId="WW8Num26z2">
    <w:name w:val="WW8Num26z2"/>
    <w:rsid w:val="00E436B3"/>
    <w:rPr>
      <w:rFonts w:ascii="Wingdings" w:hAnsi="Wingdings"/>
    </w:rPr>
  </w:style>
  <w:style w:type="character" w:customStyle="1" w:styleId="WW8Num26z3">
    <w:name w:val="WW8Num26z3"/>
    <w:rsid w:val="00E436B3"/>
    <w:rPr>
      <w:rFonts w:ascii="Symbol" w:hAnsi="Symbol"/>
    </w:rPr>
  </w:style>
  <w:style w:type="paragraph" w:customStyle="1" w:styleId="Cmsor">
    <w:name w:val="Címsor"/>
    <w:basedOn w:val="Norml"/>
    <w:next w:val="Szvegtrzs"/>
    <w:rsid w:val="00E436B3"/>
    <w:pPr>
      <w:keepNext/>
      <w:suppressAutoHyphens/>
      <w:spacing w:before="240" w:after="120"/>
    </w:pPr>
    <w:rPr>
      <w:rFonts w:ascii="Arial" w:eastAsia="Lucida Sans Unicode" w:hAnsi="Arial" w:cs="Tahoma"/>
      <w:sz w:val="28"/>
      <w:szCs w:val="28"/>
      <w:lang w:eastAsia="ar-SA"/>
    </w:rPr>
  </w:style>
  <w:style w:type="paragraph" w:customStyle="1" w:styleId="Kerettartalom">
    <w:name w:val="Kerettartalom"/>
    <w:basedOn w:val="Szvegtrzs"/>
    <w:rsid w:val="00E436B3"/>
    <w:pPr>
      <w:suppressAutoHyphens/>
      <w:ind w:right="0"/>
    </w:pPr>
    <w:rPr>
      <w:sz w:val="24"/>
      <w:szCs w:val="24"/>
      <w:lang w:eastAsia="ar-SA"/>
    </w:rPr>
  </w:style>
  <w:style w:type="paragraph" w:customStyle="1" w:styleId="Char1CharCharCharCharCharCharCharCharChar1CharChar1CharCharCharChar0">
    <w:name w:val="Char1 Char Char Char Char Char Char Char Char Char1 Char Char1 Char Char Char Char"/>
    <w:basedOn w:val="Norml"/>
    <w:rsid w:val="008825A3"/>
    <w:pPr>
      <w:spacing w:after="160" w:line="240" w:lineRule="exact"/>
      <w:ind w:left="1701" w:hanging="567"/>
      <w:jc w:val="both"/>
    </w:pPr>
    <w:rPr>
      <w:rFonts w:ascii="Verdana" w:hAnsi="Verdana" w:cs="Verdana"/>
      <w:lang w:val="en-US" w:eastAsia="en-US"/>
    </w:rPr>
  </w:style>
  <w:style w:type="paragraph" w:customStyle="1" w:styleId="Char10">
    <w:name w:val="Char1"/>
    <w:basedOn w:val="Norml"/>
    <w:rsid w:val="008825A3"/>
    <w:pPr>
      <w:spacing w:after="160" w:line="240" w:lineRule="exact"/>
      <w:ind w:left="1701" w:hanging="567"/>
      <w:jc w:val="both"/>
    </w:pPr>
    <w:rPr>
      <w:rFonts w:ascii="Verdana" w:hAnsi="Verdana" w:cs="Verdana"/>
      <w:lang w:val="en-US" w:eastAsia="en-US"/>
    </w:rPr>
  </w:style>
  <w:style w:type="paragraph" w:customStyle="1" w:styleId="xl86">
    <w:name w:val="xl86"/>
    <w:basedOn w:val="Norml"/>
    <w:rsid w:val="00755717"/>
    <w:pPr>
      <w:pBdr>
        <w:left w:val="single" w:sz="4" w:space="0" w:color="auto"/>
      </w:pBdr>
      <w:spacing w:before="100" w:beforeAutospacing="1" w:after="100" w:afterAutospacing="1"/>
      <w:textAlignment w:val="center"/>
    </w:pPr>
    <w:rPr>
      <w:sz w:val="14"/>
      <w:szCs w:val="14"/>
    </w:rPr>
  </w:style>
  <w:style w:type="character" w:customStyle="1" w:styleId="WW8Num9z1">
    <w:name w:val="WW8Num9z1"/>
    <w:rsid w:val="001653A3"/>
    <w:rPr>
      <w:rFonts w:ascii="Times New Roman" w:eastAsia="Times New Roman" w:hAnsi="Times New Roman" w:cs="Times New Roman"/>
      <w:b w:val="0"/>
    </w:rPr>
  </w:style>
  <w:style w:type="character" w:customStyle="1" w:styleId="WW8Num12z1">
    <w:name w:val="WW8Num12z1"/>
    <w:rsid w:val="001653A3"/>
    <w:rPr>
      <w:rFonts w:ascii="Times New Roman" w:eastAsia="Times New Roman" w:hAnsi="Times New Roman" w:cs="Times New Roman"/>
    </w:rPr>
  </w:style>
  <w:style w:type="character" w:customStyle="1" w:styleId="WW8Num15z2">
    <w:name w:val="WW8Num15z2"/>
    <w:rsid w:val="001653A3"/>
    <w:rPr>
      <w:rFonts w:ascii="Wingdings" w:hAnsi="Wingdings"/>
    </w:rPr>
  </w:style>
  <w:style w:type="character" w:customStyle="1" w:styleId="WW8Num15z3">
    <w:name w:val="WW8Num15z3"/>
    <w:rsid w:val="001653A3"/>
    <w:rPr>
      <w:rFonts w:ascii="Symbol" w:hAnsi="Symbol"/>
    </w:rPr>
  </w:style>
  <w:style w:type="character" w:customStyle="1" w:styleId="WW8Num17z1">
    <w:name w:val="WW8Num17z1"/>
    <w:rsid w:val="001653A3"/>
    <w:rPr>
      <w:rFonts w:ascii="Courier New" w:hAnsi="Courier New" w:cs="Wingdings"/>
    </w:rPr>
  </w:style>
  <w:style w:type="character" w:customStyle="1" w:styleId="WW8Num17z3">
    <w:name w:val="WW8Num17z3"/>
    <w:rsid w:val="001653A3"/>
    <w:rPr>
      <w:rFonts w:ascii="Symbol" w:hAnsi="Symbol" w:cs="Times New Roman"/>
    </w:rPr>
  </w:style>
  <w:style w:type="character" w:customStyle="1" w:styleId="WW8Num27z0">
    <w:name w:val="WW8Num27z0"/>
    <w:rsid w:val="001653A3"/>
    <w:rPr>
      <w:rFonts w:ascii="Wingdings" w:hAnsi="Wingdings"/>
    </w:rPr>
  </w:style>
  <w:style w:type="character" w:customStyle="1" w:styleId="WW8Num28z1">
    <w:name w:val="WW8Num28z1"/>
    <w:rsid w:val="001653A3"/>
    <w:rPr>
      <w:rFonts w:ascii="Symbol" w:hAnsi="Symbol"/>
    </w:rPr>
  </w:style>
  <w:style w:type="character" w:customStyle="1" w:styleId="WW8Num28z2">
    <w:name w:val="WW8Num28z2"/>
    <w:rsid w:val="001653A3"/>
    <w:rPr>
      <w:rFonts w:ascii="Wingdings" w:hAnsi="Wingdings"/>
    </w:rPr>
  </w:style>
  <w:style w:type="character" w:customStyle="1" w:styleId="WW8Num28z4">
    <w:name w:val="WW8Num28z4"/>
    <w:rsid w:val="001653A3"/>
    <w:rPr>
      <w:rFonts w:ascii="Courier New" w:hAnsi="Courier New" w:cs="Courier New"/>
    </w:rPr>
  </w:style>
  <w:style w:type="character" w:customStyle="1" w:styleId="WW8Num29z0">
    <w:name w:val="WW8Num29z0"/>
    <w:rsid w:val="001653A3"/>
    <w:rPr>
      <w:rFonts w:ascii="Arial Narrow" w:eastAsia="Times New Roman" w:hAnsi="Arial Narrow" w:cs="Times New Roman"/>
    </w:rPr>
  </w:style>
  <w:style w:type="character" w:customStyle="1" w:styleId="WW8Num29z1">
    <w:name w:val="WW8Num29z1"/>
    <w:rsid w:val="001653A3"/>
    <w:rPr>
      <w:rFonts w:ascii="Courier New" w:hAnsi="Courier New" w:cs="Courier New"/>
    </w:rPr>
  </w:style>
  <w:style w:type="character" w:customStyle="1" w:styleId="WW8Num29z2">
    <w:name w:val="WW8Num29z2"/>
    <w:rsid w:val="001653A3"/>
    <w:rPr>
      <w:rFonts w:ascii="Wingdings" w:hAnsi="Wingdings"/>
    </w:rPr>
  </w:style>
  <w:style w:type="character" w:customStyle="1" w:styleId="WW8Num29z3">
    <w:name w:val="WW8Num29z3"/>
    <w:rsid w:val="001653A3"/>
    <w:rPr>
      <w:rFonts w:ascii="Symbol" w:hAnsi="Symbol"/>
    </w:rPr>
  </w:style>
  <w:style w:type="character" w:customStyle="1" w:styleId="WW8Num32z0">
    <w:name w:val="WW8Num32z0"/>
    <w:rsid w:val="001653A3"/>
    <w:rPr>
      <w:rFonts w:ascii="Symbol" w:hAnsi="Symbol"/>
    </w:rPr>
  </w:style>
  <w:style w:type="character" w:customStyle="1" w:styleId="WW8Num32z2">
    <w:name w:val="WW8Num32z2"/>
    <w:rsid w:val="001653A3"/>
    <w:rPr>
      <w:rFonts w:ascii="Wingdings" w:hAnsi="Wingdings"/>
    </w:rPr>
  </w:style>
  <w:style w:type="character" w:customStyle="1" w:styleId="WW8Num32z4">
    <w:name w:val="WW8Num32z4"/>
    <w:rsid w:val="001653A3"/>
    <w:rPr>
      <w:rFonts w:ascii="Courier New" w:hAnsi="Courier New" w:cs="Courier New"/>
    </w:rPr>
  </w:style>
  <w:style w:type="character" w:customStyle="1" w:styleId="WW8Num34z0">
    <w:name w:val="WW8Num34z0"/>
    <w:rsid w:val="001653A3"/>
    <w:rPr>
      <w:b w:val="0"/>
    </w:rPr>
  </w:style>
  <w:style w:type="character" w:customStyle="1" w:styleId="WW8Num36z0">
    <w:name w:val="WW8Num36z0"/>
    <w:rsid w:val="001653A3"/>
    <w:rPr>
      <w:rFonts w:ascii="Wingdings" w:hAnsi="Wingdings"/>
    </w:rPr>
  </w:style>
  <w:style w:type="character" w:customStyle="1" w:styleId="WW8Num37z0">
    <w:name w:val="WW8Num37z0"/>
    <w:rsid w:val="001653A3"/>
    <w:rPr>
      <w:rFonts w:ascii="Wingdings" w:hAnsi="Wingdings"/>
    </w:rPr>
  </w:style>
  <w:style w:type="character" w:customStyle="1" w:styleId="WW8Num38z1">
    <w:name w:val="WW8Num38z1"/>
    <w:rsid w:val="001653A3"/>
    <w:rPr>
      <w:rFonts w:ascii="Symbol" w:hAnsi="Symbol"/>
    </w:rPr>
  </w:style>
  <w:style w:type="character" w:customStyle="1" w:styleId="WW8Num38z2">
    <w:name w:val="WW8Num38z2"/>
    <w:rsid w:val="001653A3"/>
    <w:rPr>
      <w:rFonts w:ascii="Wingdings" w:hAnsi="Wingdings"/>
    </w:rPr>
  </w:style>
  <w:style w:type="character" w:customStyle="1" w:styleId="WW8Num38z4">
    <w:name w:val="WW8Num38z4"/>
    <w:rsid w:val="001653A3"/>
    <w:rPr>
      <w:rFonts w:ascii="Courier New" w:hAnsi="Courier New" w:cs="Courier New"/>
    </w:rPr>
  </w:style>
  <w:style w:type="character" w:customStyle="1" w:styleId="WW-Bekezdsalap-bettpusa">
    <w:name w:val="WW-Bekezdés alap-betűtípusa"/>
    <w:rsid w:val="001653A3"/>
  </w:style>
  <w:style w:type="character" w:customStyle="1" w:styleId="WW-Jegyzethivatkozs">
    <w:name w:val="WW-Jegyzethivatkozás"/>
    <w:basedOn w:val="WW-Bekezdsalap-bettpusa"/>
    <w:rsid w:val="001653A3"/>
    <w:rPr>
      <w:sz w:val="16"/>
      <w:szCs w:val="16"/>
    </w:rPr>
  </w:style>
  <w:style w:type="character" w:customStyle="1" w:styleId="Jegyzethivatkozs1">
    <w:name w:val="Jegyzethivatkozás1"/>
    <w:basedOn w:val="Bekezdsalapbettpusa1"/>
    <w:rsid w:val="001653A3"/>
    <w:rPr>
      <w:sz w:val="16"/>
      <w:szCs w:val="16"/>
    </w:rPr>
  </w:style>
  <w:style w:type="character" w:customStyle="1" w:styleId="msoins0">
    <w:name w:val="msoins"/>
    <w:basedOn w:val="Bekezdsalapbettpusa1"/>
    <w:rsid w:val="001653A3"/>
    <w:rPr>
      <w:color w:val="008080"/>
      <w:u w:val="single"/>
    </w:rPr>
  </w:style>
  <w:style w:type="character" w:customStyle="1" w:styleId="rlapalap">
    <w:name w:val="Űrlap alap"/>
    <w:rsid w:val="001653A3"/>
    <w:rPr>
      <w:rFonts w:ascii="Arial" w:hAnsi="Arial"/>
      <w:sz w:val="24"/>
    </w:rPr>
  </w:style>
  <w:style w:type="character" w:customStyle="1" w:styleId="Vgjegyzet-karakterek">
    <w:name w:val="Végjegyzet-karakterek"/>
    <w:rsid w:val="001653A3"/>
    <w:rPr>
      <w:vertAlign w:val="superscript"/>
    </w:rPr>
  </w:style>
  <w:style w:type="character" w:customStyle="1" w:styleId="WW-Vgjegyzet-karakterek">
    <w:name w:val="WW-Végjegyzet-karakterek"/>
    <w:rsid w:val="001653A3"/>
  </w:style>
  <w:style w:type="paragraph" w:customStyle="1" w:styleId="WW-Buborkszveg">
    <w:name w:val="WW-Buborékszöveg"/>
    <w:basedOn w:val="Norml"/>
    <w:rsid w:val="001653A3"/>
    <w:pPr>
      <w:suppressAutoHyphens/>
    </w:pPr>
    <w:rPr>
      <w:rFonts w:ascii="Tahoma" w:hAnsi="Tahoma" w:cs="HG Mincho Light J"/>
      <w:sz w:val="16"/>
      <w:szCs w:val="16"/>
      <w:lang w:eastAsia="ar-SA"/>
    </w:rPr>
  </w:style>
  <w:style w:type="paragraph" w:customStyle="1" w:styleId="WW-Csakszveg">
    <w:name w:val="WW-Csak szöveg"/>
    <w:basedOn w:val="Norml"/>
    <w:rsid w:val="001653A3"/>
    <w:pPr>
      <w:suppressAutoHyphens/>
    </w:pPr>
    <w:rPr>
      <w:rFonts w:ascii="Tahoma" w:hAnsi="Tahoma" w:cs="HG Mincho Light J"/>
      <w:lang w:eastAsia="ar-SA"/>
    </w:rPr>
  </w:style>
  <w:style w:type="paragraph" w:customStyle="1" w:styleId="WW-Jegyzetszveg">
    <w:name w:val="WW-Jegyzetszöveg"/>
    <w:basedOn w:val="Norml"/>
    <w:rsid w:val="001653A3"/>
    <w:pPr>
      <w:suppressAutoHyphens/>
    </w:pPr>
    <w:rPr>
      <w:lang w:eastAsia="ar-SA"/>
    </w:rPr>
  </w:style>
  <w:style w:type="paragraph" w:customStyle="1" w:styleId="WW-Megjegyzstrgya">
    <w:name w:val="WW-Megjegyzés tárgya"/>
    <w:basedOn w:val="WW-Jegyzetszveg"/>
    <w:next w:val="WW-Jegyzetszveg"/>
    <w:rsid w:val="001653A3"/>
    <w:rPr>
      <w:b/>
      <w:bCs/>
    </w:rPr>
  </w:style>
  <w:style w:type="paragraph" w:customStyle="1" w:styleId="Szvegtrzs32">
    <w:name w:val="Szövegtörzs 32"/>
    <w:basedOn w:val="Norml"/>
    <w:rsid w:val="001653A3"/>
    <w:pPr>
      <w:suppressAutoHyphens/>
      <w:jc w:val="both"/>
    </w:pPr>
    <w:rPr>
      <w:sz w:val="24"/>
      <w:lang w:eastAsia="ar-SA"/>
    </w:rPr>
  </w:style>
  <w:style w:type="paragraph" w:customStyle="1" w:styleId="Csakszveg1">
    <w:name w:val="Csak szöveg1"/>
    <w:basedOn w:val="Norml"/>
    <w:rsid w:val="001653A3"/>
    <w:rPr>
      <w:rFonts w:ascii="Tahoma" w:hAnsi="Tahoma" w:cs="HG Mincho Light J"/>
      <w:lang w:eastAsia="ar-SA"/>
    </w:rPr>
  </w:style>
  <w:style w:type="paragraph" w:customStyle="1" w:styleId="Jegyzetszveg1">
    <w:name w:val="Jegyzetszöveg1"/>
    <w:basedOn w:val="Norml"/>
    <w:rsid w:val="001653A3"/>
    <w:pPr>
      <w:suppressAutoHyphens/>
    </w:pPr>
    <w:rPr>
      <w:lang w:eastAsia="ar-SA"/>
    </w:rPr>
  </w:style>
  <w:style w:type="paragraph" w:styleId="Jegyzetszveg">
    <w:name w:val="annotation text"/>
    <w:basedOn w:val="Norml"/>
    <w:link w:val="JegyzetszvegChar"/>
    <w:semiHidden/>
    <w:rsid w:val="001653A3"/>
    <w:pPr>
      <w:suppressAutoHyphens/>
    </w:pPr>
    <w:rPr>
      <w:lang w:eastAsia="ar-SA"/>
    </w:rPr>
  </w:style>
  <w:style w:type="paragraph" w:styleId="Megjegyzstrgya">
    <w:name w:val="annotation subject"/>
    <w:basedOn w:val="Jegyzetszveg1"/>
    <w:next w:val="Jegyzetszveg1"/>
    <w:link w:val="MegjegyzstrgyaChar"/>
    <w:rsid w:val="001653A3"/>
    <w:rPr>
      <w:b/>
      <w:bCs/>
    </w:rPr>
  </w:style>
  <w:style w:type="paragraph" w:customStyle="1" w:styleId="xl33">
    <w:name w:val="xl33"/>
    <w:basedOn w:val="Norml"/>
    <w:rsid w:val="001653A3"/>
    <w:pPr>
      <w:spacing w:before="100" w:after="100"/>
      <w:jc w:val="both"/>
      <w:textAlignment w:val="center"/>
    </w:pPr>
    <w:rPr>
      <w:sz w:val="24"/>
      <w:szCs w:val="24"/>
      <w:lang w:eastAsia="ar-SA"/>
    </w:rPr>
  </w:style>
  <w:style w:type="character" w:styleId="Mrltotthiperhivatkozs">
    <w:name w:val="FollowedHyperlink"/>
    <w:basedOn w:val="Bekezdsalapbettpusa"/>
    <w:rsid w:val="001653A3"/>
    <w:rPr>
      <w:color w:val="800080"/>
      <w:u w:val="single"/>
    </w:rPr>
  </w:style>
  <w:style w:type="paragraph" w:customStyle="1" w:styleId="CM14">
    <w:name w:val="CM14"/>
    <w:basedOn w:val="Default"/>
    <w:next w:val="Default"/>
    <w:rsid w:val="009B0DA0"/>
    <w:pPr>
      <w:widowControl w:val="0"/>
      <w:spacing w:line="288" w:lineRule="atLeast"/>
    </w:pPr>
    <w:rPr>
      <w:rFonts w:ascii="Times HRoman" w:hAnsi="Times HRoman" w:cs="Times New Roman"/>
      <w:color w:val="auto"/>
    </w:rPr>
  </w:style>
  <w:style w:type="paragraph" w:customStyle="1" w:styleId="Stlus">
    <w:name w:val="Stílus"/>
    <w:rsid w:val="0060349F"/>
    <w:pPr>
      <w:widowControl w:val="0"/>
      <w:autoSpaceDE w:val="0"/>
      <w:autoSpaceDN w:val="0"/>
      <w:adjustRightInd w:val="0"/>
    </w:pPr>
    <w:rPr>
      <w:sz w:val="24"/>
      <w:szCs w:val="24"/>
    </w:rPr>
  </w:style>
  <w:style w:type="paragraph" w:customStyle="1" w:styleId="NormlTimesNewRoman">
    <w:name w:val="Normál + Times New Roman"/>
    <w:aliases w:val="12 pt"/>
    <w:basedOn w:val="Norml"/>
    <w:rsid w:val="001207FA"/>
    <w:pPr>
      <w:spacing w:after="200" w:line="276" w:lineRule="auto"/>
      <w:jc w:val="both"/>
    </w:pPr>
    <w:rPr>
      <w:rFonts w:eastAsia="Calibri"/>
      <w:sz w:val="24"/>
      <w:szCs w:val="24"/>
      <w:lang w:eastAsia="en-US"/>
    </w:rPr>
  </w:style>
  <w:style w:type="character" w:customStyle="1" w:styleId="para">
    <w:name w:val="para"/>
    <w:basedOn w:val="Bekezdsalapbettpusa"/>
    <w:rsid w:val="00BE2573"/>
  </w:style>
  <w:style w:type="paragraph" w:styleId="Listafolytatsa2">
    <w:name w:val="List Continue 2"/>
    <w:basedOn w:val="Norml"/>
    <w:rsid w:val="00F7038B"/>
    <w:pPr>
      <w:spacing w:after="120"/>
      <w:ind w:left="566"/>
    </w:pPr>
  </w:style>
  <w:style w:type="paragraph" w:customStyle="1" w:styleId="Standard">
    <w:name w:val="Standard"/>
    <w:rsid w:val="00F7038B"/>
    <w:rPr>
      <w:rFonts w:ascii="Times" w:hAnsi="Times"/>
      <w:sz w:val="24"/>
    </w:rPr>
  </w:style>
  <w:style w:type="paragraph" w:customStyle="1" w:styleId="Alaprtelmezett">
    <w:name w:val="Alapértelmezett"/>
    <w:uiPriority w:val="99"/>
    <w:rsid w:val="00264F1F"/>
    <w:pPr>
      <w:tabs>
        <w:tab w:val="left" w:pos="709"/>
      </w:tabs>
      <w:suppressAutoHyphens/>
    </w:pPr>
    <w:rPr>
      <w:rFonts w:ascii="Calibri" w:hAnsi="Calibri" w:cs="Calibri"/>
      <w:color w:val="00000A"/>
      <w:sz w:val="24"/>
      <w:szCs w:val="24"/>
      <w:lang w:eastAsia="zh-CN"/>
    </w:rPr>
  </w:style>
  <w:style w:type="character" w:customStyle="1" w:styleId="MellkletCmChar">
    <w:name w:val="MellékletCím Char"/>
    <w:basedOn w:val="Bekezdsalapbettpusa"/>
    <w:rsid w:val="005D1B2C"/>
    <w:rPr>
      <w:rFonts w:cs="Times New Roman"/>
      <w:i/>
      <w:noProof/>
      <w:sz w:val="24"/>
      <w:u w:val="single"/>
      <w:lang w:val="en-US" w:eastAsia="en-US" w:bidi="ar-SA"/>
    </w:rPr>
  </w:style>
  <w:style w:type="character" w:customStyle="1" w:styleId="apple-style-span">
    <w:name w:val="apple-style-span"/>
    <w:basedOn w:val="Bekezdsalapbettpusa"/>
    <w:rsid w:val="00641A56"/>
  </w:style>
  <w:style w:type="character" w:customStyle="1" w:styleId="WW8Num5z0">
    <w:name w:val="WW8Num5z0"/>
    <w:rsid w:val="00486D8D"/>
    <w:rPr>
      <w:rFonts w:ascii="Symbol" w:hAnsi="Symbol"/>
    </w:rPr>
  </w:style>
  <w:style w:type="character" w:customStyle="1" w:styleId="WW8Num15z4">
    <w:name w:val="WW8Num15z4"/>
    <w:rsid w:val="00486D8D"/>
    <w:rPr>
      <w:rFonts w:ascii="Courier New" w:hAnsi="Courier New"/>
    </w:rPr>
  </w:style>
  <w:style w:type="character" w:customStyle="1" w:styleId="Bekezdsalapbettpusa5">
    <w:name w:val="Bekezdés alapbetűtípusa5"/>
    <w:rsid w:val="00486D8D"/>
  </w:style>
  <w:style w:type="character" w:customStyle="1" w:styleId="Bekezdsalap-bettpusa">
    <w:name w:val="Bekezdés alap-betűtípusa"/>
    <w:rsid w:val="00486D8D"/>
  </w:style>
  <w:style w:type="character" w:customStyle="1" w:styleId="WW8Num16z1">
    <w:name w:val="WW8Num16z1"/>
    <w:rsid w:val="00486D8D"/>
    <w:rPr>
      <w:rFonts w:ascii="Times New Roman" w:hAnsi="Times New Roman" w:cs="Times New Roman"/>
    </w:rPr>
  </w:style>
  <w:style w:type="character" w:customStyle="1" w:styleId="WW8Num16z3">
    <w:name w:val="WW8Num16z3"/>
    <w:rsid w:val="00486D8D"/>
    <w:rPr>
      <w:rFonts w:ascii="Symbol" w:hAnsi="Symbol"/>
    </w:rPr>
  </w:style>
  <w:style w:type="character" w:customStyle="1" w:styleId="WW8Num16z4">
    <w:name w:val="WW8Num16z4"/>
    <w:rsid w:val="00486D8D"/>
    <w:rPr>
      <w:rFonts w:ascii="Courier New" w:hAnsi="Courier New"/>
    </w:rPr>
  </w:style>
  <w:style w:type="character" w:customStyle="1" w:styleId="Bekezdsalapbettpusa4">
    <w:name w:val="Bekezdés alapbetűtípusa4"/>
    <w:rsid w:val="00486D8D"/>
  </w:style>
  <w:style w:type="character" w:customStyle="1" w:styleId="WW8Num26z0">
    <w:name w:val="WW8Num26z0"/>
    <w:rsid w:val="00486D8D"/>
    <w:rPr>
      <w:rFonts w:ascii="Times New Roman" w:hAnsi="Times New Roman" w:cs="Times New Roman"/>
      <w:b w:val="0"/>
      <w:sz w:val="26"/>
    </w:rPr>
  </w:style>
  <w:style w:type="character" w:customStyle="1" w:styleId="WW8Num31z0">
    <w:name w:val="WW8Num31z0"/>
    <w:rsid w:val="00486D8D"/>
    <w:rPr>
      <w:rFonts w:ascii="Times New Roman" w:eastAsia="Times New Roman" w:hAnsi="Times New Roman"/>
    </w:rPr>
  </w:style>
  <w:style w:type="character" w:customStyle="1" w:styleId="WW8Num31z1">
    <w:name w:val="WW8Num31z1"/>
    <w:rsid w:val="00486D8D"/>
    <w:rPr>
      <w:rFonts w:ascii="Courier New" w:hAnsi="Courier New"/>
    </w:rPr>
  </w:style>
  <w:style w:type="character" w:customStyle="1" w:styleId="WW8Num31z2">
    <w:name w:val="WW8Num31z2"/>
    <w:rsid w:val="00486D8D"/>
    <w:rPr>
      <w:rFonts w:ascii="Wingdings" w:hAnsi="Wingdings"/>
    </w:rPr>
  </w:style>
  <w:style w:type="character" w:customStyle="1" w:styleId="WW8Num31z3">
    <w:name w:val="WW8Num31z3"/>
    <w:rsid w:val="00486D8D"/>
    <w:rPr>
      <w:rFonts w:ascii="Symbol" w:hAnsi="Symbol"/>
    </w:rPr>
  </w:style>
  <w:style w:type="character" w:customStyle="1" w:styleId="WW8Num32z1">
    <w:name w:val="WW8Num32z1"/>
    <w:rsid w:val="00486D8D"/>
    <w:rPr>
      <w:b w:val="0"/>
    </w:rPr>
  </w:style>
  <w:style w:type="character" w:customStyle="1" w:styleId="WW8Num33z1">
    <w:name w:val="WW8Num33z1"/>
    <w:rsid w:val="00486D8D"/>
    <w:rPr>
      <w:rFonts w:ascii="Times New Roman" w:hAnsi="Times New Roman" w:cs="Times New Roman"/>
    </w:rPr>
  </w:style>
  <w:style w:type="character" w:customStyle="1" w:styleId="WW8Num34z1">
    <w:name w:val="WW8Num34z1"/>
    <w:rsid w:val="00486D8D"/>
    <w:rPr>
      <w:rFonts w:ascii="Courier New" w:hAnsi="Courier New"/>
    </w:rPr>
  </w:style>
  <w:style w:type="character" w:customStyle="1" w:styleId="WW8Num34z2">
    <w:name w:val="WW8Num34z2"/>
    <w:rsid w:val="00486D8D"/>
    <w:rPr>
      <w:rFonts w:ascii="Times New Roman" w:eastAsia="Times New Roman" w:hAnsi="Times New Roman"/>
    </w:rPr>
  </w:style>
  <w:style w:type="character" w:customStyle="1" w:styleId="WW8Num34z3">
    <w:name w:val="WW8Num34z3"/>
    <w:rsid w:val="00486D8D"/>
    <w:rPr>
      <w:rFonts w:ascii="Symbol" w:hAnsi="Symbol"/>
    </w:rPr>
  </w:style>
  <w:style w:type="character" w:customStyle="1" w:styleId="WW8Num34z5">
    <w:name w:val="WW8Num34z5"/>
    <w:rsid w:val="00486D8D"/>
    <w:rPr>
      <w:rFonts w:ascii="Wingdings" w:hAnsi="Wingdings"/>
    </w:rPr>
  </w:style>
  <w:style w:type="character" w:customStyle="1" w:styleId="WW8Num35z2">
    <w:name w:val="WW8Num35z2"/>
    <w:rsid w:val="00486D8D"/>
    <w:rPr>
      <w:b w:val="0"/>
      <w:i w:val="0"/>
    </w:rPr>
  </w:style>
  <w:style w:type="character" w:customStyle="1" w:styleId="WW8Num35z3">
    <w:name w:val="WW8Num35z3"/>
    <w:rsid w:val="00486D8D"/>
    <w:rPr>
      <w:rFonts w:ascii="Symbol" w:hAnsi="Symbol"/>
    </w:rPr>
  </w:style>
  <w:style w:type="character" w:customStyle="1" w:styleId="WW8Num35z4">
    <w:name w:val="WW8Num35z4"/>
    <w:rsid w:val="00486D8D"/>
    <w:rPr>
      <w:rFonts w:ascii="Courier New" w:hAnsi="Courier New" w:cs="Courier New"/>
    </w:rPr>
  </w:style>
  <w:style w:type="character" w:customStyle="1" w:styleId="WW8Num35z5">
    <w:name w:val="WW8Num35z5"/>
    <w:rsid w:val="00486D8D"/>
    <w:rPr>
      <w:rFonts w:ascii="Wingdings" w:hAnsi="Wingdings"/>
    </w:rPr>
  </w:style>
  <w:style w:type="character" w:customStyle="1" w:styleId="WW8Num38z0">
    <w:name w:val="WW8Num38z0"/>
    <w:rsid w:val="00486D8D"/>
    <w:rPr>
      <w:rFonts w:cs="Times New Roman"/>
    </w:rPr>
  </w:style>
  <w:style w:type="character" w:customStyle="1" w:styleId="WW8Num39z0">
    <w:name w:val="WW8Num39z0"/>
    <w:rsid w:val="00486D8D"/>
    <w:rPr>
      <w:rFonts w:ascii="Times New Roman" w:eastAsia="Times New Roman" w:hAnsi="Times New Roman"/>
    </w:rPr>
  </w:style>
  <w:style w:type="character" w:customStyle="1" w:styleId="WW8Num41z0">
    <w:name w:val="WW8Num41z0"/>
    <w:rsid w:val="00486D8D"/>
    <w:rPr>
      <w:rFonts w:ascii="Times New Roman" w:eastAsia="Times New Roman" w:hAnsi="Times New Roman"/>
    </w:rPr>
  </w:style>
  <w:style w:type="character" w:customStyle="1" w:styleId="WW8Num41z1">
    <w:name w:val="WW8Num41z1"/>
    <w:rsid w:val="00486D8D"/>
    <w:rPr>
      <w:rFonts w:ascii="Courier New" w:hAnsi="Courier New"/>
    </w:rPr>
  </w:style>
  <w:style w:type="character" w:customStyle="1" w:styleId="WW8Num41z2">
    <w:name w:val="WW8Num41z2"/>
    <w:rsid w:val="00486D8D"/>
    <w:rPr>
      <w:rFonts w:ascii="Wingdings" w:hAnsi="Wingdings"/>
    </w:rPr>
  </w:style>
  <w:style w:type="character" w:customStyle="1" w:styleId="WW8Num41z3">
    <w:name w:val="WW8Num41z3"/>
    <w:rsid w:val="00486D8D"/>
    <w:rPr>
      <w:rFonts w:ascii="Symbol" w:hAnsi="Symbol"/>
    </w:rPr>
  </w:style>
  <w:style w:type="character" w:customStyle="1" w:styleId="WW8Num42z0">
    <w:name w:val="WW8Num42z0"/>
    <w:rsid w:val="00486D8D"/>
    <w:rPr>
      <w:rFonts w:ascii="Wingdings" w:hAnsi="Wingdings"/>
    </w:rPr>
  </w:style>
  <w:style w:type="character" w:customStyle="1" w:styleId="WW8Num43z0">
    <w:name w:val="WW8Num43z0"/>
    <w:rsid w:val="00486D8D"/>
    <w:rPr>
      <w:rFonts w:cs="Times New Roman"/>
    </w:rPr>
  </w:style>
  <w:style w:type="character" w:customStyle="1" w:styleId="WW8Num44z0">
    <w:name w:val="WW8Num44z0"/>
    <w:rsid w:val="00486D8D"/>
    <w:rPr>
      <w:rFonts w:ascii="Symbol" w:hAnsi="Symbol"/>
    </w:rPr>
  </w:style>
  <w:style w:type="character" w:customStyle="1" w:styleId="WW8Num44z2">
    <w:name w:val="WW8Num44z2"/>
    <w:rsid w:val="00486D8D"/>
    <w:rPr>
      <w:rFonts w:ascii="Wingdings" w:hAnsi="Wingdings"/>
    </w:rPr>
  </w:style>
  <w:style w:type="character" w:customStyle="1" w:styleId="WW8Num44z4">
    <w:name w:val="WW8Num44z4"/>
    <w:rsid w:val="00486D8D"/>
    <w:rPr>
      <w:rFonts w:ascii="Courier New" w:hAnsi="Courier New" w:cs="Courier New"/>
    </w:rPr>
  </w:style>
  <w:style w:type="character" w:customStyle="1" w:styleId="WW8Num49z0">
    <w:name w:val="WW8Num49z0"/>
    <w:rsid w:val="00486D8D"/>
    <w:rPr>
      <w:b w:val="0"/>
      <w:i w:val="0"/>
    </w:rPr>
  </w:style>
  <w:style w:type="character" w:customStyle="1" w:styleId="WW8Num50z1">
    <w:name w:val="WW8Num50z1"/>
    <w:rsid w:val="00486D8D"/>
    <w:rPr>
      <w:b w:val="0"/>
      <w:i w:val="0"/>
    </w:rPr>
  </w:style>
  <w:style w:type="character" w:customStyle="1" w:styleId="WW8Num55z0">
    <w:name w:val="WW8Num55z0"/>
    <w:rsid w:val="00486D8D"/>
    <w:rPr>
      <w:rFonts w:ascii="Times New Roman" w:eastAsia="Times New Roman" w:hAnsi="Times New Roman"/>
    </w:rPr>
  </w:style>
  <w:style w:type="character" w:customStyle="1" w:styleId="WW8Num55z1">
    <w:name w:val="WW8Num55z1"/>
    <w:rsid w:val="00486D8D"/>
    <w:rPr>
      <w:rFonts w:ascii="Courier New" w:hAnsi="Courier New"/>
    </w:rPr>
  </w:style>
  <w:style w:type="character" w:customStyle="1" w:styleId="WW8Num55z2">
    <w:name w:val="WW8Num55z2"/>
    <w:rsid w:val="00486D8D"/>
    <w:rPr>
      <w:rFonts w:ascii="Wingdings" w:hAnsi="Wingdings"/>
    </w:rPr>
  </w:style>
  <w:style w:type="character" w:customStyle="1" w:styleId="WW8Num55z3">
    <w:name w:val="WW8Num55z3"/>
    <w:rsid w:val="00486D8D"/>
    <w:rPr>
      <w:rFonts w:ascii="Symbol" w:hAnsi="Symbol"/>
    </w:rPr>
  </w:style>
  <w:style w:type="character" w:customStyle="1" w:styleId="WW8Num57z0">
    <w:name w:val="WW8Num57z0"/>
    <w:rsid w:val="00486D8D"/>
    <w:rPr>
      <w:rFonts w:ascii="Symbol" w:hAnsi="Symbol"/>
    </w:rPr>
  </w:style>
  <w:style w:type="character" w:customStyle="1" w:styleId="WW8Num57z1">
    <w:name w:val="WW8Num57z1"/>
    <w:rsid w:val="00486D8D"/>
    <w:rPr>
      <w:rFonts w:ascii="Courier New" w:hAnsi="Courier New" w:cs="Courier New"/>
    </w:rPr>
  </w:style>
  <w:style w:type="character" w:customStyle="1" w:styleId="WW8Num57z2">
    <w:name w:val="WW8Num57z2"/>
    <w:rsid w:val="00486D8D"/>
    <w:rPr>
      <w:rFonts w:ascii="Wingdings" w:hAnsi="Wingdings"/>
    </w:rPr>
  </w:style>
  <w:style w:type="character" w:customStyle="1" w:styleId="WW8Num60z0">
    <w:name w:val="WW8Num60z0"/>
    <w:rsid w:val="00486D8D"/>
    <w:rPr>
      <w:rFonts w:ascii="Wingdings" w:hAnsi="Wingdings" w:cs="Wingdings"/>
    </w:rPr>
  </w:style>
  <w:style w:type="character" w:customStyle="1" w:styleId="WW8Num60z1">
    <w:name w:val="WW8Num60z1"/>
    <w:rsid w:val="00486D8D"/>
    <w:rPr>
      <w:rFonts w:ascii="Courier New" w:hAnsi="Courier New" w:cs="Courier New"/>
    </w:rPr>
  </w:style>
  <w:style w:type="character" w:customStyle="1" w:styleId="WW8Num60z3">
    <w:name w:val="WW8Num60z3"/>
    <w:rsid w:val="00486D8D"/>
    <w:rPr>
      <w:rFonts w:ascii="Symbol" w:hAnsi="Symbol" w:cs="Symbol"/>
    </w:rPr>
  </w:style>
  <w:style w:type="character" w:customStyle="1" w:styleId="WW8Num61z0">
    <w:name w:val="WW8Num61z0"/>
    <w:rsid w:val="00486D8D"/>
    <w:rPr>
      <w:rFonts w:cs="Times New Roman"/>
    </w:rPr>
  </w:style>
  <w:style w:type="character" w:customStyle="1" w:styleId="WW8Num62z0">
    <w:name w:val="WW8Num62z0"/>
    <w:rsid w:val="00486D8D"/>
    <w:rPr>
      <w:rFonts w:ascii="Wingdings" w:hAnsi="Wingdings"/>
    </w:rPr>
  </w:style>
  <w:style w:type="character" w:customStyle="1" w:styleId="WW8Num62z1">
    <w:name w:val="WW8Num62z1"/>
    <w:rsid w:val="00486D8D"/>
    <w:rPr>
      <w:rFonts w:ascii="Courier New" w:hAnsi="Courier New" w:cs="Courier New"/>
    </w:rPr>
  </w:style>
  <w:style w:type="character" w:customStyle="1" w:styleId="WW8Num62z3">
    <w:name w:val="WW8Num62z3"/>
    <w:rsid w:val="00486D8D"/>
    <w:rPr>
      <w:rFonts w:ascii="Symbol" w:hAnsi="Symbol"/>
    </w:rPr>
  </w:style>
  <w:style w:type="character" w:customStyle="1" w:styleId="WW8Num63z0">
    <w:name w:val="WW8Num63z0"/>
    <w:rsid w:val="00486D8D"/>
    <w:rPr>
      <w:rFonts w:ascii="Times New Roman" w:eastAsia="Times New Roman" w:hAnsi="Times New Roman"/>
    </w:rPr>
  </w:style>
  <w:style w:type="character" w:customStyle="1" w:styleId="WW8Num63z1">
    <w:name w:val="WW8Num63z1"/>
    <w:rsid w:val="00486D8D"/>
    <w:rPr>
      <w:rFonts w:ascii="Courier New" w:hAnsi="Courier New"/>
    </w:rPr>
  </w:style>
  <w:style w:type="character" w:customStyle="1" w:styleId="WW8Num63z2">
    <w:name w:val="WW8Num63z2"/>
    <w:rsid w:val="00486D8D"/>
    <w:rPr>
      <w:rFonts w:ascii="Wingdings" w:hAnsi="Wingdings"/>
    </w:rPr>
  </w:style>
  <w:style w:type="character" w:customStyle="1" w:styleId="WW8Num63z3">
    <w:name w:val="WW8Num63z3"/>
    <w:rsid w:val="00486D8D"/>
    <w:rPr>
      <w:rFonts w:ascii="Symbol" w:hAnsi="Symbol"/>
    </w:rPr>
  </w:style>
  <w:style w:type="character" w:customStyle="1" w:styleId="WW8Num66z0">
    <w:name w:val="WW8Num66z0"/>
    <w:rsid w:val="00486D8D"/>
    <w:rPr>
      <w:rFonts w:cs="Times New Roman"/>
    </w:rPr>
  </w:style>
  <w:style w:type="character" w:customStyle="1" w:styleId="WW8Num67z1">
    <w:name w:val="WW8Num67z1"/>
    <w:rsid w:val="00486D8D"/>
    <w:rPr>
      <w:rFonts w:ascii="Wingdings" w:hAnsi="Wingdings"/>
    </w:rPr>
  </w:style>
  <w:style w:type="character" w:customStyle="1" w:styleId="WW8Num69z0">
    <w:name w:val="WW8Num69z0"/>
    <w:rsid w:val="00486D8D"/>
    <w:rPr>
      <w:rFonts w:ascii="Times New Roman" w:eastAsia="Times New Roman" w:hAnsi="Times New Roman"/>
    </w:rPr>
  </w:style>
  <w:style w:type="character" w:customStyle="1" w:styleId="WW8Num69z1">
    <w:name w:val="WW8Num69z1"/>
    <w:rsid w:val="00486D8D"/>
    <w:rPr>
      <w:rFonts w:ascii="Courier New" w:hAnsi="Courier New"/>
    </w:rPr>
  </w:style>
  <w:style w:type="character" w:customStyle="1" w:styleId="WW8Num69z2">
    <w:name w:val="WW8Num69z2"/>
    <w:rsid w:val="00486D8D"/>
    <w:rPr>
      <w:rFonts w:ascii="Wingdings" w:hAnsi="Wingdings"/>
    </w:rPr>
  </w:style>
  <w:style w:type="character" w:customStyle="1" w:styleId="WW8Num69z3">
    <w:name w:val="WW8Num69z3"/>
    <w:rsid w:val="00486D8D"/>
    <w:rPr>
      <w:rFonts w:ascii="Symbol" w:hAnsi="Symbol"/>
    </w:rPr>
  </w:style>
  <w:style w:type="character" w:customStyle="1" w:styleId="WW8Num70z0">
    <w:name w:val="WW8Num70z0"/>
    <w:rsid w:val="00486D8D"/>
    <w:rPr>
      <w:rFonts w:ascii="Wingdings" w:hAnsi="Wingdings"/>
    </w:rPr>
  </w:style>
  <w:style w:type="character" w:customStyle="1" w:styleId="WW8Num70z1">
    <w:name w:val="WW8Num70z1"/>
    <w:rsid w:val="00486D8D"/>
    <w:rPr>
      <w:rFonts w:ascii="Courier New" w:hAnsi="Courier New" w:cs="Courier New"/>
    </w:rPr>
  </w:style>
  <w:style w:type="character" w:customStyle="1" w:styleId="WW8Num70z3">
    <w:name w:val="WW8Num70z3"/>
    <w:rsid w:val="00486D8D"/>
    <w:rPr>
      <w:rFonts w:ascii="Symbol" w:hAnsi="Symbol"/>
    </w:rPr>
  </w:style>
  <w:style w:type="character" w:customStyle="1" w:styleId="WW8Num71z0">
    <w:name w:val="WW8Num71z0"/>
    <w:rsid w:val="00486D8D"/>
    <w:rPr>
      <w:b w:val="0"/>
      <w:i w:val="0"/>
    </w:rPr>
  </w:style>
  <w:style w:type="character" w:customStyle="1" w:styleId="WW8Num72z0">
    <w:name w:val="WW8Num72z0"/>
    <w:rsid w:val="00486D8D"/>
    <w:rPr>
      <w:rFonts w:cs="Times New Roman"/>
    </w:rPr>
  </w:style>
  <w:style w:type="character" w:customStyle="1" w:styleId="WW8Num73z0">
    <w:name w:val="WW8Num73z0"/>
    <w:rsid w:val="00486D8D"/>
    <w:rPr>
      <w:rFonts w:ascii="Times New Roman" w:hAnsi="Times New Roman"/>
    </w:rPr>
  </w:style>
  <w:style w:type="character" w:customStyle="1" w:styleId="WW8Num74z0">
    <w:name w:val="WW8Num74z0"/>
    <w:rsid w:val="00486D8D"/>
    <w:rPr>
      <w:b w:val="0"/>
      <w:i w:val="0"/>
    </w:rPr>
  </w:style>
  <w:style w:type="character" w:customStyle="1" w:styleId="WW8Num75z0">
    <w:name w:val="WW8Num75z0"/>
    <w:rsid w:val="00486D8D"/>
    <w:rPr>
      <w:b w:val="0"/>
      <w:i w:val="0"/>
    </w:rPr>
  </w:style>
  <w:style w:type="character" w:customStyle="1" w:styleId="WW8Num76z0">
    <w:name w:val="WW8Num76z0"/>
    <w:rsid w:val="00486D8D"/>
    <w:rPr>
      <w:rFonts w:ascii="Arial" w:eastAsia="Times New Roman" w:hAnsi="Arial"/>
    </w:rPr>
  </w:style>
  <w:style w:type="character" w:customStyle="1" w:styleId="WW8Num76z1">
    <w:name w:val="WW8Num76z1"/>
    <w:rsid w:val="00486D8D"/>
    <w:rPr>
      <w:rFonts w:ascii="Courier New" w:hAnsi="Courier New"/>
    </w:rPr>
  </w:style>
  <w:style w:type="character" w:customStyle="1" w:styleId="WW8Num76z2">
    <w:name w:val="WW8Num76z2"/>
    <w:rsid w:val="00486D8D"/>
    <w:rPr>
      <w:rFonts w:ascii="Times New Roman" w:eastAsia="Times New Roman" w:hAnsi="Times New Roman"/>
    </w:rPr>
  </w:style>
  <w:style w:type="character" w:customStyle="1" w:styleId="WW8Num76z3">
    <w:name w:val="WW8Num76z3"/>
    <w:rsid w:val="00486D8D"/>
    <w:rPr>
      <w:rFonts w:ascii="Symbol" w:hAnsi="Symbol"/>
    </w:rPr>
  </w:style>
  <w:style w:type="character" w:customStyle="1" w:styleId="WW8Num76z5">
    <w:name w:val="WW8Num76z5"/>
    <w:rsid w:val="00486D8D"/>
    <w:rPr>
      <w:rFonts w:ascii="Wingdings" w:hAnsi="Wingdings"/>
    </w:rPr>
  </w:style>
  <w:style w:type="character" w:customStyle="1" w:styleId="WW8Num77z0">
    <w:name w:val="WW8Num77z0"/>
    <w:rsid w:val="00486D8D"/>
    <w:rPr>
      <w:rFonts w:ascii="Wingdings" w:hAnsi="Wingdings"/>
    </w:rPr>
  </w:style>
  <w:style w:type="character" w:customStyle="1" w:styleId="WW8Num77z1">
    <w:name w:val="WW8Num77z1"/>
    <w:rsid w:val="00486D8D"/>
    <w:rPr>
      <w:rFonts w:ascii="Courier New" w:hAnsi="Courier New"/>
    </w:rPr>
  </w:style>
  <w:style w:type="character" w:customStyle="1" w:styleId="WW8Num77z3">
    <w:name w:val="WW8Num77z3"/>
    <w:rsid w:val="00486D8D"/>
    <w:rPr>
      <w:rFonts w:ascii="Symbol" w:hAnsi="Symbol"/>
    </w:rPr>
  </w:style>
  <w:style w:type="character" w:customStyle="1" w:styleId="WW8Num78z0">
    <w:name w:val="WW8Num78z0"/>
    <w:rsid w:val="00486D8D"/>
    <w:rPr>
      <w:rFonts w:cs="Times New Roman"/>
    </w:rPr>
  </w:style>
  <w:style w:type="character" w:customStyle="1" w:styleId="WW8Num80z1">
    <w:name w:val="WW8Num80z1"/>
    <w:rsid w:val="00486D8D"/>
    <w:rPr>
      <w:rFonts w:ascii="Courier New" w:hAnsi="Courier New"/>
    </w:rPr>
  </w:style>
  <w:style w:type="character" w:customStyle="1" w:styleId="WW8Num80z2">
    <w:name w:val="WW8Num80z2"/>
    <w:rsid w:val="00486D8D"/>
    <w:rPr>
      <w:rFonts w:ascii="Wingdings" w:hAnsi="Wingdings"/>
    </w:rPr>
  </w:style>
  <w:style w:type="character" w:customStyle="1" w:styleId="WW8Num80z3">
    <w:name w:val="WW8Num80z3"/>
    <w:rsid w:val="00486D8D"/>
    <w:rPr>
      <w:rFonts w:ascii="Symbol" w:hAnsi="Symbol"/>
    </w:rPr>
  </w:style>
  <w:style w:type="character" w:customStyle="1" w:styleId="WW8Num82z0">
    <w:name w:val="WW8Num82z0"/>
    <w:rsid w:val="00486D8D"/>
    <w:rPr>
      <w:rFonts w:ascii="Times New Roman" w:eastAsia="Times New Roman" w:hAnsi="Times New Roman"/>
    </w:rPr>
  </w:style>
  <w:style w:type="character" w:customStyle="1" w:styleId="WW8Num82z1">
    <w:name w:val="WW8Num82z1"/>
    <w:rsid w:val="00486D8D"/>
    <w:rPr>
      <w:rFonts w:ascii="Courier New" w:hAnsi="Courier New"/>
    </w:rPr>
  </w:style>
  <w:style w:type="character" w:customStyle="1" w:styleId="WW8Num82z2">
    <w:name w:val="WW8Num82z2"/>
    <w:rsid w:val="00486D8D"/>
    <w:rPr>
      <w:rFonts w:ascii="Wingdings" w:hAnsi="Wingdings"/>
    </w:rPr>
  </w:style>
  <w:style w:type="character" w:customStyle="1" w:styleId="WW8Num82z3">
    <w:name w:val="WW8Num82z3"/>
    <w:rsid w:val="00486D8D"/>
    <w:rPr>
      <w:rFonts w:ascii="Symbol" w:hAnsi="Symbol"/>
    </w:rPr>
  </w:style>
  <w:style w:type="character" w:customStyle="1" w:styleId="WW8Num85z0">
    <w:name w:val="WW8Num85z0"/>
    <w:rsid w:val="00486D8D"/>
    <w:rPr>
      <w:rFonts w:cs="Times New Roman"/>
      <w:b/>
      <w:bCs/>
      <w:i w:val="0"/>
      <w:iCs w:val="0"/>
    </w:rPr>
  </w:style>
  <w:style w:type="character" w:customStyle="1" w:styleId="WW8Num85z1">
    <w:name w:val="WW8Num85z1"/>
    <w:rsid w:val="00486D8D"/>
    <w:rPr>
      <w:rFonts w:ascii="Symbol" w:hAnsi="Symbol"/>
      <w:b/>
      <w:i w:val="0"/>
    </w:rPr>
  </w:style>
  <w:style w:type="character" w:customStyle="1" w:styleId="WW8Num85z3">
    <w:name w:val="WW8Num85z3"/>
    <w:rsid w:val="00486D8D"/>
    <w:rPr>
      <w:rFonts w:cs="Times New Roman"/>
    </w:rPr>
  </w:style>
  <w:style w:type="character" w:customStyle="1" w:styleId="WW8Num87z0">
    <w:name w:val="WW8Num87z0"/>
    <w:rsid w:val="00486D8D"/>
    <w:rPr>
      <w:rFonts w:ascii="Symbol" w:hAnsi="Symbol"/>
    </w:rPr>
  </w:style>
  <w:style w:type="character" w:customStyle="1" w:styleId="WW8Num87z1">
    <w:name w:val="WW8Num87z1"/>
    <w:rsid w:val="00486D8D"/>
    <w:rPr>
      <w:rFonts w:ascii="Courier New" w:hAnsi="Courier New" w:cs="Courier New"/>
    </w:rPr>
  </w:style>
  <w:style w:type="character" w:customStyle="1" w:styleId="WW8Num87z2">
    <w:name w:val="WW8Num87z2"/>
    <w:rsid w:val="00486D8D"/>
    <w:rPr>
      <w:rFonts w:ascii="Wingdings" w:hAnsi="Wingdings"/>
    </w:rPr>
  </w:style>
  <w:style w:type="character" w:customStyle="1" w:styleId="WW8Num88z0">
    <w:name w:val="WW8Num88z0"/>
    <w:rsid w:val="00486D8D"/>
    <w:rPr>
      <w:rFonts w:ascii="Wingdings" w:hAnsi="Wingdings"/>
    </w:rPr>
  </w:style>
  <w:style w:type="character" w:customStyle="1" w:styleId="WW8Num88z1">
    <w:name w:val="WW8Num88z1"/>
    <w:rsid w:val="00486D8D"/>
    <w:rPr>
      <w:rFonts w:ascii="Courier New" w:hAnsi="Courier New"/>
    </w:rPr>
  </w:style>
  <w:style w:type="character" w:customStyle="1" w:styleId="WW8Num88z3">
    <w:name w:val="WW8Num88z3"/>
    <w:rsid w:val="00486D8D"/>
    <w:rPr>
      <w:rFonts w:ascii="Symbol" w:hAnsi="Symbol"/>
    </w:rPr>
  </w:style>
  <w:style w:type="character" w:customStyle="1" w:styleId="WW8Num90z0">
    <w:name w:val="WW8Num90z0"/>
    <w:rsid w:val="00486D8D"/>
    <w:rPr>
      <w:rFonts w:ascii="Times New Roman" w:eastAsia="Times New Roman" w:hAnsi="Times New Roman"/>
    </w:rPr>
  </w:style>
  <w:style w:type="character" w:customStyle="1" w:styleId="WW8Num90z1">
    <w:name w:val="WW8Num90z1"/>
    <w:rsid w:val="00486D8D"/>
    <w:rPr>
      <w:rFonts w:cs="Times New Roman"/>
    </w:rPr>
  </w:style>
  <w:style w:type="character" w:customStyle="1" w:styleId="WW8Num91z0">
    <w:name w:val="WW8Num91z0"/>
    <w:rsid w:val="00486D8D"/>
    <w:rPr>
      <w:rFonts w:ascii="Symbol" w:hAnsi="Symbol"/>
      <w:color w:val="auto"/>
    </w:rPr>
  </w:style>
  <w:style w:type="character" w:customStyle="1" w:styleId="WW8Num91z1">
    <w:name w:val="WW8Num91z1"/>
    <w:rsid w:val="00486D8D"/>
    <w:rPr>
      <w:rFonts w:ascii="Courier New" w:hAnsi="Courier New"/>
    </w:rPr>
  </w:style>
  <w:style w:type="character" w:customStyle="1" w:styleId="WW8Num91z3">
    <w:name w:val="WW8Num91z3"/>
    <w:rsid w:val="00486D8D"/>
    <w:rPr>
      <w:rFonts w:ascii="Wingdings" w:hAnsi="Wingdings"/>
      <w:color w:val="auto"/>
    </w:rPr>
  </w:style>
  <w:style w:type="character" w:customStyle="1" w:styleId="WW8Num91z5">
    <w:name w:val="WW8Num91z5"/>
    <w:rsid w:val="00486D8D"/>
    <w:rPr>
      <w:rFonts w:ascii="Wingdings" w:hAnsi="Wingdings"/>
    </w:rPr>
  </w:style>
  <w:style w:type="character" w:customStyle="1" w:styleId="WW8Num91z6">
    <w:name w:val="WW8Num91z6"/>
    <w:rsid w:val="00486D8D"/>
    <w:rPr>
      <w:rFonts w:ascii="Symbol" w:hAnsi="Symbol"/>
    </w:rPr>
  </w:style>
  <w:style w:type="character" w:customStyle="1" w:styleId="WW8Num92z0">
    <w:name w:val="WW8Num92z0"/>
    <w:rsid w:val="00486D8D"/>
    <w:rPr>
      <w:rFonts w:ascii="Wingdings" w:hAnsi="Wingdings"/>
    </w:rPr>
  </w:style>
  <w:style w:type="character" w:customStyle="1" w:styleId="WW8Num92z1">
    <w:name w:val="WW8Num92z1"/>
    <w:rsid w:val="00486D8D"/>
    <w:rPr>
      <w:rFonts w:ascii="Courier New" w:hAnsi="Courier New" w:cs="Courier New"/>
    </w:rPr>
  </w:style>
  <w:style w:type="character" w:customStyle="1" w:styleId="WW8Num92z3">
    <w:name w:val="WW8Num92z3"/>
    <w:rsid w:val="00486D8D"/>
    <w:rPr>
      <w:rFonts w:ascii="Symbol" w:hAnsi="Symbol"/>
    </w:rPr>
  </w:style>
  <w:style w:type="character" w:customStyle="1" w:styleId="WW8Num94z0">
    <w:name w:val="WW8Num94z0"/>
    <w:rsid w:val="00486D8D"/>
    <w:rPr>
      <w:rFonts w:ascii="Wingdings" w:hAnsi="Wingdings"/>
    </w:rPr>
  </w:style>
  <w:style w:type="character" w:customStyle="1" w:styleId="WW8Num94z1">
    <w:name w:val="WW8Num94z1"/>
    <w:rsid w:val="00486D8D"/>
    <w:rPr>
      <w:rFonts w:ascii="Courier New" w:hAnsi="Courier New" w:cs="Courier New"/>
    </w:rPr>
  </w:style>
  <w:style w:type="character" w:customStyle="1" w:styleId="WW8Num94z3">
    <w:name w:val="WW8Num94z3"/>
    <w:rsid w:val="00486D8D"/>
    <w:rPr>
      <w:rFonts w:ascii="Symbol" w:hAnsi="Symbol"/>
    </w:rPr>
  </w:style>
  <w:style w:type="character" w:customStyle="1" w:styleId="WW8Num95z0">
    <w:name w:val="WW8Num95z0"/>
    <w:rsid w:val="00486D8D"/>
    <w:rPr>
      <w:b w:val="0"/>
      <w:i w:val="0"/>
    </w:rPr>
  </w:style>
  <w:style w:type="character" w:customStyle="1" w:styleId="WW8Num97z0">
    <w:name w:val="WW8Num97z0"/>
    <w:rsid w:val="00486D8D"/>
    <w:rPr>
      <w:rFonts w:cs="Times New Roman"/>
      <w:b/>
      <w:bCs/>
      <w:i w:val="0"/>
      <w:iCs w:val="0"/>
    </w:rPr>
  </w:style>
  <w:style w:type="character" w:customStyle="1" w:styleId="WW8Num97z1">
    <w:name w:val="WW8Num97z1"/>
    <w:rsid w:val="00486D8D"/>
    <w:rPr>
      <w:rFonts w:ascii="Symbol" w:hAnsi="Symbol"/>
      <w:b/>
      <w:bCs/>
      <w:i w:val="0"/>
      <w:iCs w:val="0"/>
    </w:rPr>
  </w:style>
  <w:style w:type="character" w:customStyle="1" w:styleId="WW8Num97z2">
    <w:name w:val="WW8Num97z2"/>
    <w:rsid w:val="00486D8D"/>
    <w:rPr>
      <w:rFonts w:cs="Times New Roman"/>
    </w:rPr>
  </w:style>
  <w:style w:type="character" w:customStyle="1" w:styleId="WW8Num98z0">
    <w:name w:val="WW8Num98z0"/>
    <w:rsid w:val="00486D8D"/>
    <w:rPr>
      <w:rFonts w:cs="Times New Roman"/>
    </w:rPr>
  </w:style>
  <w:style w:type="character" w:customStyle="1" w:styleId="WW8Num100z0">
    <w:name w:val="WW8Num100z0"/>
    <w:rsid w:val="00486D8D"/>
    <w:rPr>
      <w:rFonts w:ascii="Times New Roman" w:eastAsia="Times New Roman" w:hAnsi="Times New Roman"/>
    </w:rPr>
  </w:style>
  <w:style w:type="character" w:customStyle="1" w:styleId="WW8Num100z1">
    <w:name w:val="WW8Num100z1"/>
    <w:rsid w:val="00486D8D"/>
    <w:rPr>
      <w:rFonts w:ascii="Courier New" w:hAnsi="Courier New"/>
    </w:rPr>
  </w:style>
  <w:style w:type="character" w:customStyle="1" w:styleId="WW8Num100z2">
    <w:name w:val="WW8Num100z2"/>
    <w:rsid w:val="00486D8D"/>
    <w:rPr>
      <w:rFonts w:ascii="Wingdings" w:hAnsi="Wingdings"/>
    </w:rPr>
  </w:style>
  <w:style w:type="character" w:customStyle="1" w:styleId="WW8Num100z3">
    <w:name w:val="WW8Num100z3"/>
    <w:rsid w:val="00486D8D"/>
    <w:rPr>
      <w:rFonts w:ascii="Symbol" w:hAnsi="Symbol"/>
    </w:rPr>
  </w:style>
  <w:style w:type="character" w:customStyle="1" w:styleId="WW8Num101z0">
    <w:name w:val="WW8Num101z0"/>
    <w:rsid w:val="00486D8D"/>
    <w:rPr>
      <w:rFonts w:ascii="Wingdings" w:hAnsi="Wingdings"/>
    </w:rPr>
  </w:style>
  <w:style w:type="character" w:customStyle="1" w:styleId="WW8Num101z1">
    <w:name w:val="WW8Num101z1"/>
    <w:rsid w:val="00486D8D"/>
    <w:rPr>
      <w:rFonts w:ascii="Courier New" w:hAnsi="Courier New" w:cs="Courier New"/>
    </w:rPr>
  </w:style>
  <w:style w:type="character" w:customStyle="1" w:styleId="WW8Num101z3">
    <w:name w:val="WW8Num101z3"/>
    <w:rsid w:val="00486D8D"/>
    <w:rPr>
      <w:rFonts w:ascii="Symbol" w:hAnsi="Symbol"/>
    </w:rPr>
  </w:style>
  <w:style w:type="character" w:customStyle="1" w:styleId="WW8Num103z0">
    <w:name w:val="WW8Num103z0"/>
    <w:rsid w:val="00486D8D"/>
    <w:rPr>
      <w:rFonts w:ascii="Wingdings" w:hAnsi="Wingdings"/>
    </w:rPr>
  </w:style>
  <w:style w:type="character" w:customStyle="1" w:styleId="WW8Num103z1">
    <w:name w:val="WW8Num103z1"/>
    <w:rsid w:val="00486D8D"/>
    <w:rPr>
      <w:rFonts w:ascii="Courier New" w:hAnsi="Courier New"/>
    </w:rPr>
  </w:style>
  <w:style w:type="character" w:customStyle="1" w:styleId="WW8Num103z3">
    <w:name w:val="WW8Num103z3"/>
    <w:rsid w:val="00486D8D"/>
    <w:rPr>
      <w:rFonts w:ascii="Symbol" w:hAnsi="Symbol"/>
    </w:rPr>
  </w:style>
  <w:style w:type="character" w:customStyle="1" w:styleId="WW8Num104z0">
    <w:name w:val="WW8Num104z0"/>
    <w:rsid w:val="00486D8D"/>
    <w:rPr>
      <w:rFonts w:ascii="Wingdings" w:hAnsi="Wingdings"/>
    </w:rPr>
  </w:style>
  <w:style w:type="character" w:customStyle="1" w:styleId="WW8Num104z1">
    <w:name w:val="WW8Num104z1"/>
    <w:rsid w:val="00486D8D"/>
    <w:rPr>
      <w:rFonts w:ascii="Courier New" w:hAnsi="Courier New"/>
    </w:rPr>
  </w:style>
  <w:style w:type="character" w:customStyle="1" w:styleId="WW8Num104z3">
    <w:name w:val="WW8Num104z3"/>
    <w:rsid w:val="00486D8D"/>
    <w:rPr>
      <w:rFonts w:ascii="Symbol" w:hAnsi="Symbol"/>
    </w:rPr>
  </w:style>
  <w:style w:type="character" w:customStyle="1" w:styleId="WW8Num105z0">
    <w:name w:val="WW8Num105z0"/>
    <w:rsid w:val="00486D8D"/>
    <w:rPr>
      <w:rFonts w:cs="Times New Roman"/>
    </w:rPr>
  </w:style>
  <w:style w:type="character" w:customStyle="1" w:styleId="WW8Num106z0">
    <w:name w:val="WW8Num106z0"/>
    <w:rsid w:val="00486D8D"/>
    <w:rPr>
      <w:rFonts w:ascii="Symbol" w:hAnsi="Symbol"/>
    </w:rPr>
  </w:style>
  <w:style w:type="character" w:customStyle="1" w:styleId="WW8Num106z1">
    <w:name w:val="WW8Num106z1"/>
    <w:rsid w:val="00486D8D"/>
    <w:rPr>
      <w:rFonts w:ascii="Wingdings" w:hAnsi="Wingdings"/>
    </w:rPr>
  </w:style>
  <w:style w:type="character" w:customStyle="1" w:styleId="WW8Num106z4">
    <w:name w:val="WW8Num106z4"/>
    <w:rsid w:val="00486D8D"/>
    <w:rPr>
      <w:rFonts w:ascii="Courier New" w:hAnsi="Courier New"/>
    </w:rPr>
  </w:style>
  <w:style w:type="character" w:customStyle="1" w:styleId="WW8Num108z0">
    <w:name w:val="WW8Num108z0"/>
    <w:rsid w:val="00486D8D"/>
    <w:rPr>
      <w:rFonts w:ascii="Times New Roman" w:eastAsia="Times New Roman" w:hAnsi="Times New Roman"/>
    </w:rPr>
  </w:style>
  <w:style w:type="character" w:customStyle="1" w:styleId="WW8Num108z1">
    <w:name w:val="WW8Num108z1"/>
    <w:rsid w:val="00486D8D"/>
    <w:rPr>
      <w:rFonts w:ascii="Courier New" w:hAnsi="Courier New"/>
    </w:rPr>
  </w:style>
  <w:style w:type="character" w:customStyle="1" w:styleId="WW8Num108z2">
    <w:name w:val="WW8Num108z2"/>
    <w:rsid w:val="00486D8D"/>
    <w:rPr>
      <w:rFonts w:ascii="Wingdings" w:hAnsi="Wingdings"/>
    </w:rPr>
  </w:style>
  <w:style w:type="character" w:customStyle="1" w:styleId="WW8Num108z3">
    <w:name w:val="WW8Num108z3"/>
    <w:rsid w:val="00486D8D"/>
    <w:rPr>
      <w:rFonts w:ascii="Symbol" w:hAnsi="Symbol"/>
    </w:rPr>
  </w:style>
  <w:style w:type="character" w:customStyle="1" w:styleId="WW8Num109z0">
    <w:name w:val="WW8Num109z0"/>
    <w:rsid w:val="00486D8D"/>
    <w:rPr>
      <w:rFonts w:ascii="Wingdings" w:hAnsi="Wingdings"/>
    </w:rPr>
  </w:style>
  <w:style w:type="character" w:customStyle="1" w:styleId="WW8Num109z1">
    <w:name w:val="WW8Num109z1"/>
    <w:rsid w:val="00486D8D"/>
    <w:rPr>
      <w:rFonts w:ascii="Courier New" w:hAnsi="Courier New"/>
    </w:rPr>
  </w:style>
  <w:style w:type="character" w:customStyle="1" w:styleId="WW8Num109z3">
    <w:name w:val="WW8Num109z3"/>
    <w:rsid w:val="00486D8D"/>
    <w:rPr>
      <w:rFonts w:ascii="Symbol" w:hAnsi="Symbol"/>
    </w:rPr>
  </w:style>
  <w:style w:type="character" w:customStyle="1" w:styleId="WW8Num110z0">
    <w:name w:val="WW8Num110z0"/>
    <w:rsid w:val="00486D8D"/>
    <w:rPr>
      <w:rFonts w:ascii="Times New Roman" w:eastAsia="Times New Roman" w:hAnsi="Times New Roman"/>
    </w:rPr>
  </w:style>
  <w:style w:type="character" w:customStyle="1" w:styleId="WW8Num110z1">
    <w:name w:val="WW8Num110z1"/>
    <w:rsid w:val="00486D8D"/>
    <w:rPr>
      <w:rFonts w:ascii="Courier New" w:hAnsi="Courier New" w:cs="Courier New"/>
    </w:rPr>
  </w:style>
  <w:style w:type="character" w:customStyle="1" w:styleId="WW8Num110z2">
    <w:name w:val="WW8Num110z2"/>
    <w:rsid w:val="00486D8D"/>
    <w:rPr>
      <w:rFonts w:ascii="Wingdings" w:hAnsi="Wingdings"/>
    </w:rPr>
  </w:style>
  <w:style w:type="character" w:customStyle="1" w:styleId="WW8Num110z3">
    <w:name w:val="WW8Num110z3"/>
    <w:rsid w:val="00486D8D"/>
    <w:rPr>
      <w:rFonts w:ascii="Symbol" w:hAnsi="Symbol"/>
    </w:rPr>
  </w:style>
  <w:style w:type="character" w:customStyle="1" w:styleId="WW8Num111z0">
    <w:name w:val="WW8Num111z0"/>
    <w:rsid w:val="00486D8D"/>
    <w:rPr>
      <w:b w:val="0"/>
      <w:i w:val="0"/>
    </w:rPr>
  </w:style>
  <w:style w:type="character" w:customStyle="1" w:styleId="WW8Num115z0">
    <w:name w:val="WW8Num115z0"/>
    <w:rsid w:val="00486D8D"/>
    <w:rPr>
      <w:rFonts w:cs="Times New Roman"/>
    </w:rPr>
  </w:style>
  <w:style w:type="character" w:customStyle="1" w:styleId="WW8Num117z0">
    <w:name w:val="WW8Num117z0"/>
    <w:rsid w:val="00486D8D"/>
    <w:rPr>
      <w:rFonts w:cs="Times New Roman"/>
    </w:rPr>
  </w:style>
  <w:style w:type="character" w:customStyle="1" w:styleId="WW8Num118z0">
    <w:name w:val="WW8Num118z0"/>
    <w:rsid w:val="00486D8D"/>
    <w:rPr>
      <w:b w:val="0"/>
      <w:i w:val="0"/>
    </w:rPr>
  </w:style>
  <w:style w:type="character" w:customStyle="1" w:styleId="WW8Num119z0">
    <w:name w:val="WW8Num119z0"/>
    <w:rsid w:val="00486D8D"/>
    <w:rPr>
      <w:b w:val="0"/>
      <w:i w:val="0"/>
    </w:rPr>
  </w:style>
  <w:style w:type="character" w:customStyle="1" w:styleId="WW8Num121z0">
    <w:name w:val="WW8Num121z0"/>
    <w:rsid w:val="00486D8D"/>
    <w:rPr>
      <w:rFonts w:ascii="Times New Roman" w:hAnsi="Times New Roman" w:cs="Times New Roman"/>
    </w:rPr>
  </w:style>
  <w:style w:type="character" w:customStyle="1" w:styleId="WW8Num128z0">
    <w:name w:val="WW8Num128z0"/>
    <w:rsid w:val="00486D8D"/>
    <w:rPr>
      <w:rFonts w:ascii="Wingdings" w:hAnsi="Wingdings"/>
    </w:rPr>
  </w:style>
  <w:style w:type="character" w:customStyle="1" w:styleId="WW8Num128z1">
    <w:name w:val="WW8Num128z1"/>
    <w:rsid w:val="00486D8D"/>
    <w:rPr>
      <w:rFonts w:ascii="Courier New" w:hAnsi="Courier New"/>
    </w:rPr>
  </w:style>
  <w:style w:type="character" w:customStyle="1" w:styleId="WW8Num128z3">
    <w:name w:val="WW8Num128z3"/>
    <w:rsid w:val="00486D8D"/>
    <w:rPr>
      <w:rFonts w:ascii="Symbol" w:hAnsi="Symbol"/>
    </w:rPr>
  </w:style>
  <w:style w:type="character" w:customStyle="1" w:styleId="WW8Num130z1">
    <w:name w:val="WW8Num130z1"/>
    <w:rsid w:val="00486D8D"/>
    <w:rPr>
      <w:rFonts w:ascii="Times New Roman" w:eastAsia="Times New Roman" w:hAnsi="Times New Roman" w:cs="Times New Roman"/>
    </w:rPr>
  </w:style>
  <w:style w:type="character" w:customStyle="1" w:styleId="WW8Num131z0">
    <w:name w:val="WW8Num131z0"/>
    <w:rsid w:val="00486D8D"/>
    <w:rPr>
      <w:rFonts w:ascii="Symbol" w:hAnsi="Symbol"/>
    </w:rPr>
  </w:style>
  <w:style w:type="character" w:customStyle="1" w:styleId="WW8Num132z0">
    <w:name w:val="WW8Num132z0"/>
    <w:rsid w:val="00486D8D"/>
    <w:rPr>
      <w:b w:val="0"/>
      <w:i w:val="0"/>
    </w:rPr>
  </w:style>
  <w:style w:type="character" w:customStyle="1" w:styleId="WW8Num133z0">
    <w:name w:val="WW8Num133z0"/>
    <w:rsid w:val="00486D8D"/>
    <w:rPr>
      <w:rFonts w:ascii="Wingdings" w:hAnsi="Wingdings"/>
    </w:rPr>
  </w:style>
  <w:style w:type="character" w:customStyle="1" w:styleId="WW8Num133z1">
    <w:name w:val="WW8Num133z1"/>
    <w:rsid w:val="00486D8D"/>
    <w:rPr>
      <w:rFonts w:ascii="Courier New" w:hAnsi="Courier New"/>
    </w:rPr>
  </w:style>
  <w:style w:type="character" w:customStyle="1" w:styleId="WW8Num133z3">
    <w:name w:val="WW8Num133z3"/>
    <w:rsid w:val="00486D8D"/>
    <w:rPr>
      <w:rFonts w:ascii="Symbol" w:hAnsi="Symbol"/>
    </w:rPr>
  </w:style>
  <w:style w:type="character" w:customStyle="1" w:styleId="WW8Num134z0">
    <w:name w:val="WW8Num134z0"/>
    <w:rsid w:val="00486D8D"/>
    <w:rPr>
      <w:rFonts w:ascii="Times New Roman" w:eastAsia="Times New Roman" w:hAnsi="Times New Roman"/>
    </w:rPr>
  </w:style>
  <w:style w:type="character" w:customStyle="1" w:styleId="WW8Num134z1">
    <w:name w:val="WW8Num134z1"/>
    <w:rsid w:val="00486D8D"/>
    <w:rPr>
      <w:rFonts w:ascii="Courier New" w:hAnsi="Courier New"/>
    </w:rPr>
  </w:style>
  <w:style w:type="character" w:customStyle="1" w:styleId="WW8Num134z2">
    <w:name w:val="WW8Num134z2"/>
    <w:rsid w:val="00486D8D"/>
    <w:rPr>
      <w:rFonts w:ascii="Wingdings" w:hAnsi="Wingdings"/>
    </w:rPr>
  </w:style>
  <w:style w:type="character" w:customStyle="1" w:styleId="WW8Num134z3">
    <w:name w:val="WW8Num134z3"/>
    <w:rsid w:val="00486D8D"/>
    <w:rPr>
      <w:rFonts w:ascii="Symbol" w:hAnsi="Symbol"/>
    </w:rPr>
  </w:style>
  <w:style w:type="character" w:customStyle="1" w:styleId="WW8Num135z0">
    <w:name w:val="WW8Num135z0"/>
    <w:rsid w:val="00486D8D"/>
    <w:rPr>
      <w:rFonts w:ascii="Wingdings" w:hAnsi="Wingdings"/>
    </w:rPr>
  </w:style>
  <w:style w:type="character" w:customStyle="1" w:styleId="WW8Num135z1">
    <w:name w:val="WW8Num135z1"/>
    <w:rsid w:val="00486D8D"/>
    <w:rPr>
      <w:rFonts w:ascii="Courier New" w:hAnsi="Courier New"/>
    </w:rPr>
  </w:style>
  <w:style w:type="character" w:customStyle="1" w:styleId="WW8Num135z3">
    <w:name w:val="WW8Num135z3"/>
    <w:rsid w:val="00486D8D"/>
    <w:rPr>
      <w:rFonts w:ascii="Symbol" w:hAnsi="Symbol"/>
    </w:rPr>
  </w:style>
  <w:style w:type="character" w:customStyle="1" w:styleId="WW8Num136z0">
    <w:name w:val="WW8Num136z0"/>
    <w:rsid w:val="00486D8D"/>
    <w:rPr>
      <w:rFonts w:ascii="Symbol" w:hAnsi="Symbol"/>
    </w:rPr>
  </w:style>
  <w:style w:type="character" w:customStyle="1" w:styleId="WW8Num136z1">
    <w:name w:val="WW8Num136z1"/>
    <w:rsid w:val="00486D8D"/>
    <w:rPr>
      <w:rFonts w:ascii="Courier New" w:hAnsi="Courier New" w:cs="Courier New"/>
    </w:rPr>
  </w:style>
  <w:style w:type="character" w:customStyle="1" w:styleId="WW8Num136z2">
    <w:name w:val="WW8Num136z2"/>
    <w:rsid w:val="00486D8D"/>
    <w:rPr>
      <w:rFonts w:ascii="Wingdings" w:hAnsi="Wingdings"/>
    </w:rPr>
  </w:style>
  <w:style w:type="character" w:customStyle="1" w:styleId="WW8Num137z0">
    <w:name w:val="WW8Num137z0"/>
    <w:rsid w:val="00486D8D"/>
    <w:rPr>
      <w:rFonts w:ascii="Wingdings" w:hAnsi="Wingdings"/>
    </w:rPr>
  </w:style>
  <w:style w:type="character" w:customStyle="1" w:styleId="WW8Num137z1">
    <w:name w:val="WW8Num137z1"/>
    <w:rsid w:val="00486D8D"/>
    <w:rPr>
      <w:rFonts w:ascii="Courier New" w:hAnsi="Courier New" w:cs="Courier New"/>
    </w:rPr>
  </w:style>
  <w:style w:type="character" w:customStyle="1" w:styleId="WW8Num137z3">
    <w:name w:val="WW8Num137z3"/>
    <w:rsid w:val="00486D8D"/>
    <w:rPr>
      <w:rFonts w:ascii="Symbol" w:hAnsi="Symbol"/>
    </w:rPr>
  </w:style>
  <w:style w:type="character" w:customStyle="1" w:styleId="Bekezdsalapbettpusa3">
    <w:name w:val="Bekezdés alapbetűtípusa3"/>
    <w:rsid w:val="00486D8D"/>
  </w:style>
  <w:style w:type="character" w:customStyle="1" w:styleId="CharChar7">
    <w:name w:val="Char Char7"/>
    <w:rsid w:val="00486D8D"/>
    <w:rPr>
      <w:sz w:val="24"/>
      <w:lang w:val="hu-HU" w:eastAsia="ar-SA" w:bidi="ar-SA"/>
    </w:rPr>
  </w:style>
  <w:style w:type="character" w:customStyle="1" w:styleId="CharChar14">
    <w:name w:val="Char Char14"/>
    <w:rsid w:val="00486D8D"/>
    <w:rPr>
      <w:b/>
      <w:sz w:val="18"/>
      <w:lang w:val="hu-HU" w:eastAsia="ar-SA" w:bidi="ar-SA"/>
    </w:rPr>
  </w:style>
  <w:style w:type="character" w:customStyle="1" w:styleId="CharChar13">
    <w:name w:val="Char Char13"/>
    <w:rsid w:val="00486D8D"/>
    <w:rPr>
      <w:sz w:val="24"/>
      <w:lang w:val="hu-HU" w:eastAsia="ar-SA" w:bidi="ar-SA"/>
    </w:rPr>
  </w:style>
  <w:style w:type="character" w:customStyle="1" w:styleId="CharChar12">
    <w:name w:val="Char Char12"/>
    <w:rsid w:val="00486D8D"/>
    <w:rPr>
      <w:b/>
      <w:color w:val="000000"/>
      <w:sz w:val="16"/>
      <w:u w:val="single"/>
      <w:lang w:val="hu-HU" w:eastAsia="ar-SA" w:bidi="ar-SA"/>
    </w:rPr>
  </w:style>
  <w:style w:type="character" w:customStyle="1" w:styleId="CharChar11">
    <w:name w:val="Char Char11"/>
    <w:rsid w:val="00486D8D"/>
    <w:rPr>
      <w:b/>
      <w:sz w:val="18"/>
      <w:lang w:val="hu-HU" w:eastAsia="ar-SA" w:bidi="ar-SA"/>
    </w:rPr>
  </w:style>
  <w:style w:type="character" w:customStyle="1" w:styleId="CharChar10">
    <w:name w:val="Char Char10"/>
    <w:rsid w:val="00486D8D"/>
    <w:rPr>
      <w:b/>
      <w:sz w:val="22"/>
      <w:lang w:val="hu-HU" w:eastAsia="ar-SA" w:bidi="ar-SA"/>
    </w:rPr>
  </w:style>
  <w:style w:type="character" w:customStyle="1" w:styleId="CharChar9">
    <w:name w:val="Char Char9"/>
    <w:rsid w:val="00486D8D"/>
    <w:rPr>
      <w:b/>
      <w:i/>
      <w:sz w:val="22"/>
      <w:lang w:val="hu-HU" w:eastAsia="ar-SA" w:bidi="ar-SA"/>
    </w:rPr>
  </w:style>
  <w:style w:type="character" w:customStyle="1" w:styleId="CharChar1">
    <w:name w:val="Char Char1"/>
    <w:rsid w:val="00486D8D"/>
    <w:rPr>
      <w:lang w:val="hu-HU" w:eastAsia="ar-SA" w:bidi="ar-SA"/>
    </w:rPr>
  </w:style>
  <w:style w:type="character" w:customStyle="1" w:styleId="CharChar">
    <w:name w:val="Char Char"/>
    <w:rsid w:val="00486D8D"/>
    <w:rPr>
      <w:lang w:val="hu-HU" w:eastAsia="ar-SA" w:bidi="ar-SA"/>
    </w:rPr>
  </w:style>
  <w:style w:type="character" w:customStyle="1" w:styleId="CharChar4">
    <w:name w:val="Char Char4"/>
    <w:rsid w:val="00486D8D"/>
    <w:rPr>
      <w:b/>
      <w:sz w:val="24"/>
      <w:lang w:val="hu-HU" w:eastAsia="ar-SA" w:bidi="ar-SA"/>
    </w:rPr>
  </w:style>
  <w:style w:type="character" w:customStyle="1" w:styleId="CharChar6">
    <w:name w:val="Char Char6"/>
    <w:rsid w:val="00486D8D"/>
    <w:rPr>
      <w:sz w:val="22"/>
      <w:lang w:val="hu-HU" w:eastAsia="ar-SA" w:bidi="ar-SA"/>
    </w:rPr>
  </w:style>
  <w:style w:type="character" w:customStyle="1" w:styleId="CharChar2">
    <w:name w:val="Char Char2"/>
    <w:rsid w:val="00486D8D"/>
    <w:rPr>
      <w:sz w:val="24"/>
      <w:lang w:val="hu-HU" w:eastAsia="ar-SA" w:bidi="ar-SA"/>
    </w:rPr>
  </w:style>
  <w:style w:type="character" w:customStyle="1" w:styleId="CharChar5">
    <w:name w:val="Char Char5"/>
    <w:rsid w:val="00486D8D"/>
    <w:rPr>
      <w:sz w:val="24"/>
      <w:lang w:val="hu-HU" w:eastAsia="ar-SA" w:bidi="ar-SA"/>
    </w:rPr>
  </w:style>
  <w:style w:type="character" w:customStyle="1" w:styleId="CharChar3">
    <w:name w:val="Char Char3"/>
    <w:rsid w:val="00486D8D"/>
    <w:rPr>
      <w:b/>
      <w:sz w:val="24"/>
      <w:lang w:val="hu-HU" w:eastAsia="ar-SA" w:bidi="ar-SA"/>
    </w:rPr>
  </w:style>
  <w:style w:type="character" w:customStyle="1" w:styleId="WW-Absatz-Standardschriftart11111111111111111111111111111">
    <w:name w:val="WW-Absatz-Standardschriftart11111111111111111111111111111"/>
    <w:rsid w:val="00486D8D"/>
  </w:style>
  <w:style w:type="character" w:customStyle="1" w:styleId="WW-Absatz-Standardschriftart111111111111111111111111111111">
    <w:name w:val="WW-Absatz-Standardschriftart111111111111111111111111111111"/>
    <w:rsid w:val="00486D8D"/>
  </w:style>
  <w:style w:type="character" w:customStyle="1" w:styleId="WW-Absatz-Standardschriftart1111111111111111111111111111111">
    <w:name w:val="WW-Absatz-Standardschriftart1111111111111111111111111111111"/>
    <w:rsid w:val="00486D8D"/>
  </w:style>
  <w:style w:type="character" w:customStyle="1" w:styleId="WW-Absatz-Standardschriftart11111111111111111111111111111111">
    <w:name w:val="WW-Absatz-Standardschriftart11111111111111111111111111111111"/>
    <w:rsid w:val="00486D8D"/>
  </w:style>
  <w:style w:type="character" w:customStyle="1" w:styleId="WW-Absatz-Standardschriftart111111111111111111111111111111111">
    <w:name w:val="WW-Absatz-Standardschriftart111111111111111111111111111111111"/>
    <w:rsid w:val="00486D8D"/>
  </w:style>
  <w:style w:type="character" w:customStyle="1" w:styleId="WW-Absatz-Standardschriftart1111111111111111111111111111111111">
    <w:name w:val="WW-Absatz-Standardschriftart1111111111111111111111111111111111"/>
    <w:rsid w:val="00486D8D"/>
  </w:style>
  <w:style w:type="character" w:customStyle="1" w:styleId="WW-Absatz-Standardschriftart11111111111111111111111111111111111">
    <w:name w:val="WW-Absatz-Standardschriftart11111111111111111111111111111111111"/>
    <w:rsid w:val="00486D8D"/>
  </w:style>
  <w:style w:type="character" w:customStyle="1" w:styleId="Lbjegyzet-hivatkozs1">
    <w:name w:val="Lábjegyzet-hivatkozás1"/>
    <w:rsid w:val="00486D8D"/>
    <w:rPr>
      <w:rFonts w:cs="Garamond"/>
      <w:color w:val="000000"/>
    </w:rPr>
  </w:style>
  <w:style w:type="character" w:customStyle="1" w:styleId="CharChar150">
    <w:name w:val="Char Char15"/>
    <w:rsid w:val="00486D8D"/>
    <w:rPr>
      <w:rFonts w:ascii="Arial" w:hAnsi="Arial" w:cs="Arial"/>
      <w:b/>
      <w:bCs/>
      <w:kern w:val="1"/>
      <w:sz w:val="32"/>
      <w:szCs w:val="32"/>
      <w:lang w:val="hu-HU" w:eastAsia="ar-SA" w:bidi="ar-SA"/>
    </w:rPr>
  </w:style>
  <w:style w:type="character" w:customStyle="1" w:styleId="WW-Lbjegyzet-karakterek">
    <w:name w:val="WW-Lábjegyzet-karakterek"/>
    <w:rsid w:val="00486D8D"/>
    <w:rPr>
      <w:vertAlign w:val="superscript"/>
    </w:rPr>
  </w:style>
  <w:style w:type="character" w:customStyle="1" w:styleId="CharChar8">
    <w:name w:val="Char Char8"/>
    <w:rsid w:val="00486D8D"/>
    <w:rPr>
      <w:sz w:val="24"/>
      <w:lang w:val="hu-HU" w:eastAsia="ar-SA" w:bidi="ar-SA"/>
    </w:rPr>
  </w:style>
  <w:style w:type="character" w:customStyle="1" w:styleId="Lbjegyzet-hivatkozs11">
    <w:name w:val="Lábjegyzet-hivatkozás11"/>
    <w:rsid w:val="00486D8D"/>
    <w:rPr>
      <w:vertAlign w:val="superscript"/>
    </w:rPr>
  </w:style>
  <w:style w:type="character" w:customStyle="1" w:styleId="WW8Num61z1">
    <w:name w:val="WW8Num61z1"/>
    <w:rsid w:val="00486D8D"/>
    <w:rPr>
      <w:rFonts w:ascii="Symbol" w:hAnsi="Symbol"/>
      <w:b/>
      <w:bCs/>
    </w:rPr>
  </w:style>
  <w:style w:type="paragraph" w:customStyle="1" w:styleId="Szvegtrzs22">
    <w:name w:val="Szövegtörzs 22"/>
    <w:basedOn w:val="Norml"/>
    <w:rsid w:val="00486D8D"/>
    <w:pPr>
      <w:suppressAutoHyphens/>
      <w:jc w:val="both"/>
    </w:pPr>
    <w:rPr>
      <w:sz w:val="24"/>
      <w:lang w:eastAsia="ar-SA"/>
    </w:rPr>
  </w:style>
  <w:style w:type="paragraph" w:customStyle="1" w:styleId="Szvegtrzs320">
    <w:name w:val="Szövegtörzs 32"/>
    <w:basedOn w:val="Norml"/>
    <w:rsid w:val="00486D8D"/>
    <w:pPr>
      <w:suppressAutoHyphens/>
      <w:ind w:right="-70"/>
    </w:pPr>
    <w:rPr>
      <w:sz w:val="22"/>
      <w:lang w:eastAsia="ar-SA"/>
    </w:rPr>
  </w:style>
  <w:style w:type="paragraph" w:customStyle="1" w:styleId="Szvegtrzsbehzssal32">
    <w:name w:val="Szövegtörzs behúzással 32"/>
    <w:basedOn w:val="Norml"/>
    <w:rsid w:val="00486D8D"/>
    <w:pPr>
      <w:suppressAutoHyphens/>
      <w:ind w:left="426" w:hanging="426"/>
      <w:jc w:val="both"/>
    </w:pPr>
    <w:rPr>
      <w:sz w:val="24"/>
      <w:lang w:eastAsia="ar-SA"/>
    </w:rPr>
  </w:style>
  <w:style w:type="paragraph" w:customStyle="1" w:styleId="Char2">
    <w:name w:val="Char2"/>
    <w:basedOn w:val="Norml"/>
    <w:rsid w:val="00486D8D"/>
    <w:pPr>
      <w:suppressAutoHyphens/>
      <w:spacing w:after="160" w:line="240" w:lineRule="exact"/>
    </w:pPr>
    <w:rPr>
      <w:rFonts w:ascii="Verdana" w:hAnsi="Verdana"/>
      <w:lang w:val="en-US" w:eastAsia="ar-SA"/>
    </w:rPr>
  </w:style>
  <w:style w:type="paragraph" w:customStyle="1" w:styleId="Szvegtrzsbehzssal22">
    <w:name w:val="Szövegtörzs behúzással 22"/>
    <w:basedOn w:val="Norml"/>
    <w:rsid w:val="00486D8D"/>
    <w:pPr>
      <w:suppressAutoHyphens/>
      <w:spacing w:after="120" w:line="480" w:lineRule="auto"/>
      <w:ind w:left="283"/>
    </w:pPr>
    <w:rPr>
      <w:sz w:val="24"/>
      <w:szCs w:val="24"/>
      <w:lang w:eastAsia="ar-SA"/>
    </w:rPr>
  </w:style>
  <w:style w:type="paragraph" w:customStyle="1" w:styleId="Szvegblokk1">
    <w:name w:val="Szövegblokk1"/>
    <w:basedOn w:val="Norml"/>
    <w:rsid w:val="00486D8D"/>
    <w:pPr>
      <w:suppressAutoHyphens/>
      <w:ind w:left="1985" w:right="567" w:hanging="284"/>
      <w:jc w:val="both"/>
    </w:pPr>
    <w:rPr>
      <w:sz w:val="24"/>
      <w:lang w:eastAsia="ar-SA"/>
    </w:rPr>
  </w:style>
  <w:style w:type="paragraph" w:customStyle="1" w:styleId="Cmsor11">
    <w:name w:val="Címsor 11"/>
    <w:basedOn w:val="Default"/>
    <w:next w:val="Default"/>
    <w:rsid w:val="00486D8D"/>
    <w:pPr>
      <w:suppressAutoHyphens/>
      <w:autoSpaceDN/>
      <w:adjustRightInd/>
      <w:spacing w:before="240" w:after="240"/>
    </w:pPr>
    <w:rPr>
      <w:rFonts w:eastAsia="Arial" w:cs="Times New Roman"/>
      <w:color w:val="auto"/>
      <w:lang w:eastAsia="ar-SA"/>
    </w:rPr>
  </w:style>
  <w:style w:type="paragraph" w:customStyle="1" w:styleId="Kpalrs1">
    <w:name w:val="Képaláírás1"/>
    <w:basedOn w:val="Norml"/>
    <w:next w:val="Norml"/>
    <w:rsid w:val="00486D8D"/>
    <w:pPr>
      <w:suppressAutoHyphens/>
    </w:pPr>
    <w:rPr>
      <w:b/>
      <w:bCs/>
      <w:lang w:eastAsia="ar-SA"/>
    </w:rPr>
  </w:style>
  <w:style w:type="paragraph" w:customStyle="1" w:styleId="Dokumentumtrkp1">
    <w:name w:val="Dokumentumtérkép1"/>
    <w:basedOn w:val="Norml"/>
    <w:rsid w:val="00486D8D"/>
    <w:pPr>
      <w:keepLines/>
      <w:shd w:val="clear" w:color="auto" w:fill="000080"/>
      <w:suppressAutoHyphens/>
      <w:jc w:val="both"/>
    </w:pPr>
    <w:rPr>
      <w:rFonts w:ascii="Tahoma" w:hAnsi="Tahoma" w:cs="Tahoma"/>
      <w:lang w:eastAsia="ar-SA"/>
    </w:rPr>
  </w:style>
  <w:style w:type="paragraph" w:customStyle="1" w:styleId="Felsorols1">
    <w:name w:val="Felsorolás1"/>
    <w:basedOn w:val="Norml"/>
    <w:rsid w:val="00486D8D"/>
    <w:pPr>
      <w:suppressAutoHyphens/>
    </w:pPr>
    <w:rPr>
      <w:sz w:val="24"/>
      <w:szCs w:val="24"/>
      <w:lang w:eastAsia="ar-SA"/>
    </w:rPr>
  </w:style>
  <w:style w:type="paragraph" w:customStyle="1" w:styleId="Felsorols21">
    <w:name w:val="Felsorolás 21"/>
    <w:basedOn w:val="Norml"/>
    <w:rsid w:val="00486D8D"/>
    <w:pPr>
      <w:suppressAutoHyphens/>
    </w:pPr>
    <w:rPr>
      <w:sz w:val="24"/>
      <w:szCs w:val="24"/>
      <w:lang w:eastAsia="ar-SA"/>
    </w:rPr>
  </w:style>
  <w:style w:type="paragraph" w:customStyle="1" w:styleId="Normlbehzs1">
    <w:name w:val="Normál behúzás1"/>
    <w:basedOn w:val="Norml"/>
    <w:rsid w:val="00486D8D"/>
    <w:pPr>
      <w:suppressAutoHyphens/>
      <w:ind w:left="708"/>
    </w:pPr>
    <w:rPr>
      <w:sz w:val="24"/>
      <w:szCs w:val="24"/>
      <w:lang w:eastAsia="ar-SA"/>
    </w:rPr>
  </w:style>
  <w:style w:type="paragraph" w:customStyle="1" w:styleId="Nincstrkz11">
    <w:name w:val="Nincs térköz11"/>
    <w:rsid w:val="00486D8D"/>
    <w:pPr>
      <w:suppressAutoHyphens/>
    </w:pPr>
    <w:rPr>
      <w:rFonts w:ascii="Calibri" w:eastAsia="Calibri" w:hAnsi="Calibri" w:cs="Calibri"/>
      <w:sz w:val="22"/>
      <w:szCs w:val="22"/>
      <w:lang w:eastAsia="ar-SA"/>
    </w:rPr>
  </w:style>
  <w:style w:type="paragraph" w:customStyle="1" w:styleId="Char1CharCharCharCharCharCharCharCharChar1CharCharCharCharChar0">
    <w:name w:val="Char1 Char Char Char Char Char Char Char Char Char1 Char Char Char Char Char"/>
    <w:basedOn w:val="Norml"/>
    <w:rsid w:val="00486D8D"/>
    <w:pPr>
      <w:suppressAutoHyphens/>
      <w:spacing w:after="160" w:line="240" w:lineRule="exact"/>
    </w:pPr>
    <w:rPr>
      <w:rFonts w:ascii="Verdana" w:hAnsi="Verdana"/>
      <w:lang w:val="en-US" w:eastAsia="ar-SA"/>
    </w:rPr>
  </w:style>
  <w:style w:type="paragraph" w:customStyle="1" w:styleId="Listaszerbekezds20">
    <w:name w:val="Listaszerű bekezdés2"/>
    <w:basedOn w:val="Norml"/>
    <w:uiPriority w:val="99"/>
    <w:qFormat/>
    <w:rsid w:val="00486D8D"/>
    <w:pPr>
      <w:suppressAutoHyphens/>
      <w:ind w:left="720"/>
    </w:pPr>
    <w:rPr>
      <w:sz w:val="24"/>
      <w:szCs w:val="24"/>
      <w:lang w:eastAsia="ar-SA"/>
    </w:rPr>
  </w:style>
  <w:style w:type="paragraph" w:customStyle="1" w:styleId="Char1CharCharCharCharCharCharCharChar1CharCharCharCharCharCharCharCharCharChar0">
    <w:name w:val="Char1 Char Char Char Char Char Char Char Char1 Char Char Char Char Char Char Char Char Char Char"/>
    <w:basedOn w:val="Norml"/>
    <w:rsid w:val="00486D8D"/>
    <w:pPr>
      <w:suppressAutoHyphens/>
      <w:spacing w:after="160" w:line="240" w:lineRule="exact"/>
    </w:pPr>
    <w:rPr>
      <w:rFonts w:ascii="Verdana" w:hAnsi="Verdana"/>
      <w:lang w:val="en-US" w:eastAsia="ar-SA"/>
    </w:rPr>
  </w:style>
  <w:style w:type="paragraph" w:customStyle="1" w:styleId="Char1CharCharCharCharCharCharCharCharChar1CharChar1CharCharCharChar1">
    <w:name w:val="Char1 Char Char Char Char Char Char Char Char Char1 Char Char1 Char Char Char Char1"/>
    <w:basedOn w:val="Norml"/>
    <w:rsid w:val="00486D8D"/>
    <w:pPr>
      <w:suppressAutoHyphens/>
      <w:spacing w:after="160" w:line="240" w:lineRule="exact"/>
      <w:ind w:left="1701" w:hanging="567"/>
      <w:jc w:val="both"/>
    </w:pPr>
    <w:rPr>
      <w:rFonts w:ascii="Verdana" w:hAnsi="Verdana" w:cs="Verdana"/>
      <w:lang w:val="en-US" w:eastAsia="ar-SA"/>
    </w:rPr>
  </w:style>
  <w:style w:type="paragraph" w:customStyle="1" w:styleId="Szveg0">
    <w:name w:val="Szöveg"/>
    <w:basedOn w:val="Norml"/>
    <w:rsid w:val="00486D8D"/>
    <w:pPr>
      <w:suppressAutoHyphens/>
      <w:spacing w:line="400" w:lineRule="exact"/>
      <w:jc w:val="both"/>
    </w:pPr>
    <w:rPr>
      <w:sz w:val="24"/>
      <w:lang w:val="da-DK" w:eastAsia="ar-SA"/>
    </w:rPr>
  </w:style>
  <w:style w:type="paragraph" w:customStyle="1" w:styleId="Szvegtrzs23">
    <w:name w:val="Szövegtörzs 23"/>
    <w:basedOn w:val="Norml"/>
    <w:rsid w:val="00486D8D"/>
    <w:pPr>
      <w:suppressAutoHyphens/>
      <w:jc w:val="both"/>
    </w:pPr>
    <w:rPr>
      <w:color w:val="0000FF"/>
      <w:sz w:val="24"/>
      <w:szCs w:val="24"/>
      <w:lang w:eastAsia="ar-SA"/>
    </w:rPr>
  </w:style>
  <w:style w:type="paragraph" w:customStyle="1" w:styleId="Szvegtrzs24">
    <w:name w:val="Szövegtörzs 24"/>
    <w:basedOn w:val="Norml"/>
    <w:rsid w:val="00486D8D"/>
    <w:pPr>
      <w:suppressAutoHyphens/>
      <w:jc w:val="both"/>
    </w:pPr>
    <w:rPr>
      <w:lang w:eastAsia="ar-SA"/>
    </w:rPr>
  </w:style>
  <w:style w:type="character" w:styleId="Jegyzethivatkozs">
    <w:name w:val="annotation reference"/>
    <w:rsid w:val="00486D8D"/>
    <w:rPr>
      <w:sz w:val="16"/>
      <w:szCs w:val="16"/>
    </w:rPr>
  </w:style>
  <w:style w:type="paragraph" w:styleId="Vltozat">
    <w:name w:val="Revision"/>
    <w:hidden/>
    <w:semiHidden/>
    <w:rsid w:val="00486D8D"/>
    <w:rPr>
      <w:lang w:eastAsia="ar-SA"/>
    </w:rPr>
  </w:style>
  <w:style w:type="paragraph" w:customStyle="1" w:styleId="msolistparagraph0">
    <w:name w:val="msolistparagraph"/>
    <w:basedOn w:val="Norml"/>
    <w:rsid w:val="00AE7F1B"/>
    <w:pPr>
      <w:ind w:left="720"/>
    </w:pPr>
    <w:rPr>
      <w:sz w:val="24"/>
      <w:szCs w:val="24"/>
    </w:rPr>
  </w:style>
  <w:style w:type="paragraph" w:customStyle="1" w:styleId="StlusTblzatcmBalrazrt">
    <w:name w:val="Stílus Táblázatcím + Balra zárt"/>
    <w:basedOn w:val="Norml"/>
    <w:next w:val="Norml"/>
    <w:autoRedefine/>
    <w:rsid w:val="00F31B08"/>
    <w:pPr>
      <w:spacing w:after="120"/>
      <w:jc w:val="center"/>
    </w:pPr>
    <w:rPr>
      <w:b/>
      <w:bCs/>
      <w:color w:val="003366"/>
      <w:sz w:val="22"/>
      <w:szCs w:val="22"/>
    </w:rPr>
  </w:style>
  <w:style w:type="paragraph" w:customStyle="1" w:styleId="fn">
    <w:name w:val="fn"/>
    <w:basedOn w:val="Norml"/>
    <w:rsid w:val="00F31B08"/>
    <w:pPr>
      <w:spacing w:before="100" w:beforeAutospacing="1" w:after="100" w:afterAutospacing="1"/>
    </w:pPr>
    <w:rPr>
      <w:sz w:val="24"/>
      <w:szCs w:val="24"/>
    </w:rPr>
  </w:style>
  <w:style w:type="paragraph" w:customStyle="1" w:styleId="Char1CharCharCharCharCharCharCharCharChar1CharCharCharCharCharCharCharCharCharCharCharCharCharCharCharCharChar">
    <w:name w:val="Char1 Char Char Char Char Char Char Char Char Char1 Char Char Char Char Char Char Char Char Char Char Char Char Char Char Char Char Char"/>
    <w:basedOn w:val="Norml"/>
    <w:rsid w:val="00F31B08"/>
    <w:pPr>
      <w:spacing w:after="160" w:line="240" w:lineRule="exact"/>
    </w:pPr>
    <w:rPr>
      <w:rFonts w:ascii="Verdana" w:hAnsi="Verdana"/>
      <w:lang w:val="en-US" w:eastAsia="en-US"/>
    </w:rPr>
  </w:style>
  <w:style w:type="character" w:customStyle="1" w:styleId="apple-converted-space">
    <w:name w:val="apple-converted-space"/>
    <w:basedOn w:val="Bekezdsalapbettpusa"/>
    <w:rsid w:val="005349F0"/>
  </w:style>
  <w:style w:type="character" w:customStyle="1" w:styleId="NormlWebChar">
    <w:name w:val="Normál (Web) Char"/>
    <w:aliases w:val=" Char Char Char1,Char Char Char Char1,Normal (Web) Char Char Char Char Char Char Char Char1, Char Char Char Char, Char Char Char Char Char, Char Char Char Char1,Char Char Char1"/>
    <w:basedOn w:val="Bekezdsalapbettpusa"/>
    <w:rsid w:val="00971DB6"/>
    <w:rPr>
      <w:sz w:val="24"/>
      <w:szCs w:val="24"/>
      <w:lang w:val="hu-HU" w:eastAsia="hu-HU" w:bidi="ar-SA"/>
    </w:rPr>
  </w:style>
  <w:style w:type="paragraph" w:customStyle="1" w:styleId="CharCharChar1CharCharCharCharCharCharCharCharCharCharCharCharChar">
    <w:name w:val="Char Char Char1 Char Char Char Char Char Char Char Char Char Char Char Char Char"/>
    <w:aliases w:val=" Char Char Char Char Char Char Char Char Char Char Char Char Char Char Char Char Char,Char Char Char Char Char Char Char Char Char Char Char Char Char Char Char Char Char"/>
    <w:basedOn w:val="Norml"/>
    <w:rsid w:val="00C361C3"/>
    <w:pPr>
      <w:keepNext/>
      <w:spacing w:before="120" w:after="160" w:line="240" w:lineRule="exact"/>
      <w:contextualSpacing/>
    </w:pPr>
    <w:rPr>
      <w:rFonts w:ascii="Tahoma" w:hAnsi="Tahoma"/>
      <w:sz w:val="22"/>
      <w:szCs w:val="24"/>
      <w:lang w:val="en-US" w:eastAsia="en-US"/>
    </w:rPr>
  </w:style>
  <w:style w:type="paragraph" w:styleId="Lista2">
    <w:name w:val="List 2"/>
    <w:basedOn w:val="Norml"/>
    <w:rsid w:val="008043F6"/>
    <w:pPr>
      <w:ind w:left="566" w:hanging="283"/>
    </w:pPr>
  </w:style>
  <w:style w:type="paragraph" w:styleId="Lista3">
    <w:name w:val="List 3"/>
    <w:basedOn w:val="Norml"/>
    <w:rsid w:val="008043F6"/>
    <w:pPr>
      <w:ind w:left="849" w:hanging="283"/>
    </w:pPr>
  </w:style>
  <w:style w:type="paragraph" w:styleId="Lista4">
    <w:name w:val="List 4"/>
    <w:basedOn w:val="Norml"/>
    <w:rsid w:val="008043F6"/>
    <w:pPr>
      <w:ind w:left="1132" w:hanging="283"/>
    </w:pPr>
  </w:style>
  <w:style w:type="paragraph" w:styleId="Lista5">
    <w:name w:val="List 5"/>
    <w:basedOn w:val="Norml"/>
    <w:rsid w:val="008043F6"/>
    <w:pPr>
      <w:ind w:left="1415" w:hanging="283"/>
    </w:pPr>
  </w:style>
  <w:style w:type="paragraph" w:styleId="Felsorols3">
    <w:name w:val="List Bullet 3"/>
    <w:basedOn w:val="Norml"/>
    <w:rsid w:val="008043F6"/>
    <w:pPr>
      <w:numPr>
        <w:numId w:val="2"/>
      </w:numPr>
    </w:pPr>
  </w:style>
  <w:style w:type="paragraph" w:styleId="Felsorols4">
    <w:name w:val="List Bullet 4"/>
    <w:basedOn w:val="Norml"/>
    <w:rsid w:val="008043F6"/>
    <w:pPr>
      <w:numPr>
        <w:numId w:val="3"/>
      </w:numPr>
    </w:pPr>
  </w:style>
  <w:style w:type="paragraph" w:styleId="Listafolytatsa">
    <w:name w:val="List Continue"/>
    <w:basedOn w:val="Norml"/>
    <w:rsid w:val="008043F6"/>
    <w:pPr>
      <w:spacing w:after="120"/>
      <w:ind w:left="283"/>
    </w:pPr>
  </w:style>
  <w:style w:type="paragraph" w:styleId="Szvegtrzselssora">
    <w:name w:val="Body Text First Indent"/>
    <w:basedOn w:val="Szvegtrzs"/>
    <w:rsid w:val="008043F6"/>
    <w:pPr>
      <w:spacing w:after="120"/>
      <w:ind w:right="0" w:firstLine="210"/>
      <w:jc w:val="left"/>
    </w:pPr>
    <w:rPr>
      <w:sz w:val="20"/>
    </w:rPr>
  </w:style>
  <w:style w:type="paragraph" w:styleId="Szvegtrzselssora2">
    <w:name w:val="Body Text First Indent 2"/>
    <w:basedOn w:val="Szvegtrzsbehzssal"/>
    <w:rsid w:val="008043F6"/>
    <w:pPr>
      <w:spacing w:after="120"/>
      <w:ind w:left="283" w:firstLine="210"/>
      <w:jc w:val="left"/>
    </w:pPr>
    <w:rPr>
      <w:sz w:val="20"/>
    </w:rPr>
  </w:style>
  <w:style w:type="paragraph" w:customStyle="1" w:styleId="lead">
    <w:name w:val="lead"/>
    <w:basedOn w:val="Norml"/>
    <w:rsid w:val="00A56EAD"/>
    <w:pPr>
      <w:spacing w:before="100" w:beforeAutospacing="1" w:after="100" w:afterAutospacing="1"/>
    </w:pPr>
    <w:rPr>
      <w:sz w:val="24"/>
      <w:szCs w:val="24"/>
    </w:rPr>
  </w:style>
  <w:style w:type="character" w:customStyle="1" w:styleId="NormalWebChar">
    <w:name w:val="Normal (Web) Char"/>
    <w:basedOn w:val="Bekezdsalapbettpusa"/>
    <w:locked/>
    <w:rsid w:val="00242B96"/>
    <w:rPr>
      <w:rFonts w:eastAsia="Calibri"/>
      <w:sz w:val="24"/>
      <w:szCs w:val="24"/>
      <w:lang w:val="hu-HU" w:eastAsia="hu-HU" w:bidi="ar-SA"/>
    </w:rPr>
  </w:style>
  <w:style w:type="character" w:customStyle="1" w:styleId="Heading2Char">
    <w:name w:val="Heading 2 Char"/>
    <w:basedOn w:val="Bekezdsalapbettpusa"/>
    <w:locked/>
    <w:rsid w:val="00242B96"/>
    <w:rPr>
      <w:rFonts w:eastAsia="Calibri"/>
      <w:i/>
      <w:iCs/>
      <w:sz w:val="24"/>
      <w:szCs w:val="24"/>
      <w:lang w:val="hu-HU" w:eastAsia="hu-HU" w:bidi="ar-SA"/>
    </w:rPr>
  </w:style>
  <w:style w:type="paragraph" w:customStyle="1" w:styleId="default0">
    <w:name w:val="default"/>
    <w:basedOn w:val="Norml"/>
    <w:rsid w:val="00BC3311"/>
    <w:pPr>
      <w:spacing w:before="100" w:beforeAutospacing="1" w:after="100" w:afterAutospacing="1"/>
    </w:pPr>
    <w:rPr>
      <w:sz w:val="24"/>
      <w:szCs w:val="24"/>
    </w:rPr>
  </w:style>
  <w:style w:type="character" w:styleId="Kiemels">
    <w:name w:val="Emphasis"/>
    <w:basedOn w:val="Bekezdsalapbettpusa"/>
    <w:uiPriority w:val="20"/>
    <w:qFormat/>
    <w:rsid w:val="005D0335"/>
    <w:rPr>
      <w:rFonts w:cs="Times New Roman"/>
      <w:i/>
      <w:iCs/>
    </w:rPr>
  </w:style>
  <w:style w:type="paragraph" w:customStyle="1" w:styleId="Felsorol-1">
    <w:name w:val="Felsorol-1"/>
    <w:basedOn w:val="szablyzatszveg"/>
    <w:rsid w:val="00334D96"/>
    <w:pPr>
      <w:numPr>
        <w:numId w:val="4"/>
      </w:numPr>
      <w:tabs>
        <w:tab w:val="clear" w:pos="360"/>
        <w:tab w:val="left" w:pos="227"/>
        <w:tab w:val="left" w:pos="3261"/>
        <w:tab w:val="left" w:pos="5103"/>
      </w:tabs>
    </w:pPr>
    <w:rPr>
      <w:snapToGrid/>
    </w:rPr>
  </w:style>
  <w:style w:type="paragraph" w:customStyle="1" w:styleId="szablyzatszveg">
    <w:name w:val="szabályzatszöveg"/>
    <w:basedOn w:val="Norml"/>
    <w:rsid w:val="00334D96"/>
    <w:pPr>
      <w:jc w:val="both"/>
    </w:pPr>
    <w:rPr>
      <w:snapToGrid w:val="0"/>
      <w:sz w:val="24"/>
    </w:rPr>
  </w:style>
  <w:style w:type="character" w:customStyle="1" w:styleId="WW8Num1z7">
    <w:name w:val="WW8Num1z7"/>
    <w:rsid w:val="00F7441B"/>
    <w:rPr>
      <w:rFonts w:ascii="Symbol" w:hAnsi="Symbol"/>
    </w:rPr>
  </w:style>
  <w:style w:type="character" w:customStyle="1" w:styleId="WW8Num30z0">
    <w:name w:val="WW8Num30z0"/>
    <w:rsid w:val="00F7441B"/>
    <w:rPr>
      <w:rFonts w:ascii="Symbol" w:hAnsi="Symbol"/>
    </w:rPr>
  </w:style>
  <w:style w:type="character" w:customStyle="1" w:styleId="WW8Num33z0">
    <w:name w:val="WW8Num33z0"/>
    <w:rsid w:val="00F7441B"/>
    <w:rPr>
      <w:rFonts w:ascii="Symbol" w:hAnsi="Symbol"/>
    </w:rPr>
  </w:style>
  <w:style w:type="character" w:customStyle="1" w:styleId="WW8Num33z2">
    <w:name w:val="WW8Num33z2"/>
    <w:rsid w:val="00F7441B"/>
    <w:rPr>
      <w:rFonts w:ascii="Wingdings" w:hAnsi="Wingdings"/>
    </w:rPr>
  </w:style>
  <w:style w:type="character" w:customStyle="1" w:styleId="WW8Num33z4">
    <w:name w:val="WW8Num33z4"/>
    <w:rsid w:val="00F7441B"/>
    <w:rPr>
      <w:rFonts w:ascii="Courier New" w:hAnsi="Courier New" w:cs="Courier New"/>
    </w:rPr>
  </w:style>
  <w:style w:type="character" w:customStyle="1" w:styleId="WW8Num35z0">
    <w:name w:val="WW8Num35z0"/>
    <w:rsid w:val="00F7441B"/>
    <w:rPr>
      <w:rFonts w:ascii="Symbol" w:hAnsi="Symbol"/>
    </w:rPr>
  </w:style>
  <w:style w:type="character" w:customStyle="1" w:styleId="WW8Num40z0">
    <w:name w:val="WW8Num40z0"/>
    <w:rsid w:val="00F7441B"/>
    <w:rPr>
      <w:rFonts w:ascii="Symbol" w:hAnsi="Symbol"/>
    </w:rPr>
  </w:style>
  <w:style w:type="character" w:customStyle="1" w:styleId="WW8Num45z0">
    <w:name w:val="WW8Num45z0"/>
    <w:rsid w:val="00F7441B"/>
    <w:rPr>
      <w:rFonts w:ascii="Symbol" w:hAnsi="Symbol"/>
    </w:rPr>
  </w:style>
  <w:style w:type="character" w:customStyle="1" w:styleId="WW8Num46z0">
    <w:name w:val="WW8Num46z0"/>
    <w:rsid w:val="00F7441B"/>
    <w:rPr>
      <w:rFonts w:ascii="Times New Roman" w:hAnsi="Times New Roman" w:cs="Times New Roman"/>
      <w:b w:val="0"/>
      <w:i w:val="0"/>
      <w:sz w:val="24"/>
      <w:u w:val="none"/>
    </w:rPr>
  </w:style>
  <w:style w:type="character" w:customStyle="1" w:styleId="WW8Num47z0">
    <w:name w:val="WW8Num47z0"/>
    <w:rsid w:val="00F7441B"/>
    <w:rPr>
      <w:rFonts w:ascii="Symbol" w:hAnsi="Symbol"/>
    </w:rPr>
  </w:style>
  <w:style w:type="character" w:customStyle="1" w:styleId="WW8Num48z0">
    <w:name w:val="WW8Num48z0"/>
    <w:rsid w:val="00F7441B"/>
    <w:rPr>
      <w:rFonts w:ascii="Symbol" w:hAnsi="Symbol"/>
    </w:rPr>
  </w:style>
  <w:style w:type="character" w:customStyle="1" w:styleId="WW8Num50z0">
    <w:name w:val="WW8Num50z0"/>
    <w:rsid w:val="00F7441B"/>
    <w:rPr>
      <w:rFonts w:ascii="Symbol" w:hAnsi="Symbol"/>
    </w:rPr>
  </w:style>
  <w:style w:type="character" w:customStyle="1" w:styleId="WW8Num51z0">
    <w:name w:val="WW8Num51z0"/>
    <w:rsid w:val="00F7441B"/>
    <w:rPr>
      <w:rFonts w:ascii="Symbol" w:hAnsi="Symbol"/>
    </w:rPr>
  </w:style>
  <w:style w:type="character" w:customStyle="1" w:styleId="WW8Num51z1">
    <w:name w:val="WW8Num51z1"/>
    <w:rsid w:val="00F7441B"/>
    <w:rPr>
      <w:rFonts w:ascii="Courier New" w:hAnsi="Courier New" w:cs="Courier New"/>
    </w:rPr>
  </w:style>
  <w:style w:type="character" w:customStyle="1" w:styleId="WW8Num51z2">
    <w:name w:val="WW8Num51z2"/>
    <w:rsid w:val="00F7441B"/>
    <w:rPr>
      <w:rFonts w:ascii="Wingdings" w:hAnsi="Wingdings"/>
    </w:rPr>
  </w:style>
  <w:style w:type="character" w:customStyle="1" w:styleId="WW8Num51z3">
    <w:name w:val="WW8Num51z3"/>
    <w:rsid w:val="00F7441B"/>
    <w:rPr>
      <w:rFonts w:ascii="Symbol" w:hAnsi="Symbol"/>
    </w:rPr>
  </w:style>
  <w:style w:type="character" w:customStyle="1" w:styleId="WW8Num51z5">
    <w:name w:val="WW8Num51z5"/>
    <w:rsid w:val="00F7441B"/>
    <w:rPr>
      <w:rFonts w:ascii="Wingdings" w:hAnsi="Wingdings"/>
    </w:rPr>
  </w:style>
  <w:style w:type="character" w:customStyle="1" w:styleId="WW8Num52z0">
    <w:name w:val="WW8Num52z0"/>
    <w:rsid w:val="00F7441B"/>
    <w:rPr>
      <w:rFonts w:ascii="Symbol" w:hAnsi="Symbol"/>
    </w:rPr>
  </w:style>
  <w:style w:type="character" w:customStyle="1" w:styleId="WW8Num53z0">
    <w:name w:val="WW8Num53z0"/>
    <w:rsid w:val="00F7441B"/>
    <w:rPr>
      <w:rFonts w:ascii="Symbol" w:hAnsi="Symbol"/>
    </w:rPr>
  </w:style>
  <w:style w:type="character" w:customStyle="1" w:styleId="WW8Num54z0">
    <w:name w:val="WW8Num54z0"/>
    <w:rsid w:val="00F7441B"/>
    <w:rPr>
      <w:rFonts w:ascii="Symbol" w:hAnsi="Symbol"/>
    </w:rPr>
  </w:style>
  <w:style w:type="character" w:customStyle="1" w:styleId="WW8Num56z0">
    <w:name w:val="WW8Num56z0"/>
    <w:rsid w:val="00F7441B"/>
    <w:rPr>
      <w:rFonts w:ascii="Symbol" w:hAnsi="Symbol"/>
    </w:rPr>
  </w:style>
  <w:style w:type="character" w:customStyle="1" w:styleId="WW8Num58z0">
    <w:name w:val="WW8Num58z0"/>
    <w:rsid w:val="00F7441B"/>
    <w:rPr>
      <w:rFonts w:ascii="Symbol" w:eastAsia="Times New Roman" w:hAnsi="Symbol" w:cs="Times New Roman"/>
      <w:color w:val="auto"/>
    </w:rPr>
  </w:style>
  <w:style w:type="character" w:customStyle="1" w:styleId="WW8Num59z0">
    <w:name w:val="WW8Num59z0"/>
    <w:rsid w:val="00F7441B"/>
    <w:rPr>
      <w:rFonts w:ascii="Times New Roman" w:eastAsia="Times New Roman" w:hAnsi="Times New Roman" w:cs="Times New Roman"/>
    </w:rPr>
  </w:style>
  <w:style w:type="character" w:customStyle="1" w:styleId="WW8Num65z0">
    <w:name w:val="WW8Num65z0"/>
    <w:rsid w:val="00F7441B"/>
    <w:rPr>
      <w:rFonts w:ascii="Symbol" w:hAnsi="Symbol"/>
    </w:rPr>
  </w:style>
  <w:style w:type="character" w:customStyle="1" w:styleId="WW8Num65z1">
    <w:name w:val="WW8Num65z1"/>
    <w:rsid w:val="00F7441B"/>
    <w:rPr>
      <w:rFonts w:ascii="Courier New" w:hAnsi="Courier New" w:cs="Courier New"/>
    </w:rPr>
  </w:style>
  <w:style w:type="character" w:customStyle="1" w:styleId="WW8Num65z2">
    <w:name w:val="WW8Num65z2"/>
    <w:rsid w:val="00F7441B"/>
    <w:rPr>
      <w:rFonts w:ascii="Symbol" w:hAnsi="Symbol"/>
      <w:color w:val="auto"/>
    </w:rPr>
  </w:style>
  <w:style w:type="character" w:customStyle="1" w:styleId="WW8Num65z3">
    <w:name w:val="WW8Num65z3"/>
    <w:rsid w:val="00F7441B"/>
    <w:rPr>
      <w:rFonts w:ascii="Symbol" w:hAnsi="Symbol"/>
    </w:rPr>
  </w:style>
  <w:style w:type="character" w:customStyle="1" w:styleId="WW8Num65z5">
    <w:name w:val="WW8Num65z5"/>
    <w:rsid w:val="00F7441B"/>
    <w:rPr>
      <w:rFonts w:ascii="Wingdings" w:hAnsi="Wingdings"/>
    </w:rPr>
  </w:style>
  <w:style w:type="character" w:customStyle="1" w:styleId="WW8Num67z0">
    <w:name w:val="WW8Num67z0"/>
    <w:rsid w:val="00F7441B"/>
    <w:rPr>
      <w:rFonts w:ascii="Symbol" w:hAnsi="Symbol"/>
    </w:rPr>
  </w:style>
  <w:style w:type="character" w:customStyle="1" w:styleId="WW8Num68z0">
    <w:name w:val="WW8Num68z0"/>
    <w:rsid w:val="00F7441B"/>
    <w:rPr>
      <w:rFonts w:ascii="Symbol" w:hAnsi="Symbol"/>
    </w:rPr>
  </w:style>
  <w:style w:type="character" w:customStyle="1" w:styleId="WW8Num70z2">
    <w:name w:val="WW8Num70z2"/>
    <w:rsid w:val="00F7441B"/>
    <w:rPr>
      <w:rFonts w:ascii="Wingdings" w:hAnsi="Wingdings"/>
    </w:rPr>
  </w:style>
  <w:style w:type="character" w:customStyle="1" w:styleId="WW8Num70z4">
    <w:name w:val="WW8Num70z4"/>
    <w:rsid w:val="00F7441B"/>
    <w:rPr>
      <w:rFonts w:ascii="Courier New" w:hAnsi="Courier New" w:cs="Courier New"/>
    </w:rPr>
  </w:style>
  <w:style w:type="character" w:customStyle="1" w:styleId="WW8Num78z1">
    <w:name w:val="WW8Num78z1"/>
    <w:rsid w:val="00F7441B"/>
    <w:rPr>
      <w:rFonts w:ascii="Courier New" w:hAnsi="Courier New" w:cs="Courier New"/>
    </w:rPr>
  </w:style>
  <w:style w:type="character" w:customStyle="1" w:styleId="WW8Num78z4">
    <w:name w:val="WW8Num78z4"/>
    <w:rsid w:val="00F7441B"/>
    <w:rPr>
      <w:rFonts w:ascii="Courier New" w:hAnsi="Courier New" w:cs="Courier New"/>
    </w:rPr>
  </w:style>
  <w:style w:type="character" w:customStyle="1" w:styleId="WW8Num79z0">
    <w:name w:val="WW8Num79z0"/>
    <w:rsid w:val="00F7441B"/>
    <w:rPr>
      <w:rFonts w:ascii="Symbol" w:hAnsi="Symbol"/>
    </w:rPr>
  </w:style>
  <w:style w:type="character" w:customStyle="1" w:styleId="WW8Num80z0">
    <w:name w:val="WW8Num80z0"/>
    <w:rsid w:val="00F7441B"/>
    <w:rPr>
      <w:rFonts w:ascii="Symbol" w:hAnsi="Symbol"/>
    </w:rPr>
  </w:style>
  <w:style w:type="character" w:customStyle="1" w:styleId="WW8Num81z0">
    <w:name w:val="WW8Num81z0"/>
    <w:rsid w:val="00F7441B"/>
    <w:rPr>
      <w:rFonts w:ascii="Symbol" w:hAnsi="Symbol"/>
    </w:rPr>
  </w:style>
  <w:style w:type="character" w:customStyle="1" w:styleId="WW8Num83z0">
    <w:name w:val="WW8Num83z0"/>
    <w:rsid w:val="00F7441B"/>
    <w:rPr>
      <w:rFonts w:ascii="Symbol" w:hAnsi="Symbol"/>
    </w:rPr>
  </w:style>
  <w:style w:type="character" w:customStyle="1" w:styleId="WW8Num84z0">
    <w:name w:val="WW8Num84z0"/>
    <w:rsid w:val="00F7441B"/>
    <w:rPr>
      <w:rFonts w:ascii="Times New Roman" w:eastAsia="Times New Roman" w:hAnsi="Times New Roman" w:cs="Times New Roman"/>
    </w:rPr>
  </w:style>
  <w:style w:type="character" w:customStyle="1" w:styleId="WW8Num86z0">
    <w:name w:val="WW8Num86z0"/>
    <w:rsid w:val="00F7441B"/>
    <w:rPr>
      <w:rFonts w:ascii="Symbol" w:hAnsi="Symbol"/>
    </w:rPr>
  </w:style>
  <w:style w:type="character" w:customStyle="1" w:styleId="WW8Num89z0">
    <w:name w:val="WW8Num89z0"/>
    <w:rsid w:val="00F7441B"/>
    <w:rPr>
      <w:rFonts w:ascii="Wingdings" w:hAnsi="Wingdings"/>
    </w:rPr>
  </w:style>
  <w:style w:type="character" w:customStyle="1" w:styleId="WW8Num93z0">
    <w:name w:val="WW8Num93z0"/>
    <w:rsid w:val="00F7441B"/>
    <w:rPr>
      <w:rFonts w:ascii="Symbol" w:hAnsi="Symbol"/>
    </w:rPr>
  </w:style>
  <w:style w:type="character" w:customStyle="1" w:styleId="WW8Num96z0">
    <w:name w:val="WW8Num96z0"/>
    <w:rsid w:val="00F7441B"/>
    <w:rPr>
      <w:rFonts w:ascii="Symbol" w:hAnsi="Symbol"/>
    </w:rPr>
  </w:style>
  <w:style w:type="character" w:customStyle="1" w:styleId="WW8Num99z0">
    <w:name w:val="WW8Num99z0"/>
    <w:rsid w:val="00F7441B"/>
    <w:rPr>
      <w:rFonts w:ascii="Symbol" w:hAnsi="Symbol"/>
    </w:rPr>
  </w:style>
  <w:style w:type="character" w:customStyle="1" w:styleId="WW8Num102z0">
    <w:name w:val="WW8Num102z0"/>
    <w:rsid w:val="00F7441B"/>
    <w:rPr>
      <w:rFonts w:ascii="Symbol" w:hAnsi="Symbol"/>
    </w:rPr>
  </w:style>
  <w:style w:type="character" w:customStyle="1" w:styleId="WW8Num107z0">
    <w:name w:val="WW8Num107z0"/>
    <w:rsid w:val="00F7441B"/>
    <w:rPr>
      <w:rFonts w:ascii="Symbol" w:hAnsi="Symbol"/>
    </w:rPr>
  </w:style>
  <w:style w:type="character" w:customStyle="1" w:styleId="WW8Num112z0">
    <w:name w:val="WW8Num112z0"/>
    <w:rsid w:val="00F7441B"/>
    <w:rPr>
      <w:rFonts w:ascii="Symbol" w:hAnsi="Symbol"/>
      <w:color w:val="auto"/>
    </w:rPr>
  </w:style>
  <w:style w:type="character" w:customStyle="1" w:styleId="WW8Num113z0">
    <w:name w:val="WW8Num113z0"/>
    <w:rsid w:val="00F7441B"/>
    <w:rPr>
      <w:sz w:val="26"/>
    </w:rPr>
  </w:style>
  <w:style w:type="character" w:customStyle="1" w:styleId="WW8Num114z0">
    <w:name w:val="WW8Num114z0"/>
    <w:rsid w:val="00F7441B"/>
    <w:rPr>
      <w:rFonts w:ascii="Symbol" w:hAnsi="Symbol"/>
    </w:rPr>
  </w:style>
  <w:style w:type="character" w:customStyle="1" w:styleId="WW8Num116z0">
    <w:name w:val="WW8Num116z0"/>
    <w:rsid w:val="00F7441B"/>
    <w:rPr>
      <w:rFonts w:ascii="Symbol" w:hAnsi="Symbol"/>
    </w:rPr>
  </w:style>
  <w:style w:type="character" w:customStyle="1" w:styleId="WW8Num116z1">
    <w:name w:val="WW8Num116z1"/>
    <w:rsid w:val="00F7441B"/>
    <w:rPr>
      <w:rFonts w:ascii="Courier New" w:hAnsi="Courier New" w:cs="Courier New"/>
    </w:rPr>
  </w:style>
  <w:style w:type="character" w:customStyle="1" w:styleId="WW8Num116z2">
    <w:name w:val="WW8Num116z2"/>
    <w:rsid w:val="00F7441B"/>
    <w:rPr>
      <w:rFonts w:ascii="Wingdings" w:hAnsi="Wingdings"/>
    </w:rPr>
  </w:style>
  <w:style w:type="character" w:customStyle="1" w:styleId="WW8Num116z3">
    <w:name w:val="WW8Num116z3"/>
    <w:rsid w:val="00F7441B"/>
    <w:rPr>
      <w:rFonts w:ascii="Symbol" w:hAnsi="Symbol"/>
    </w:rPr>
  </w:style>
  <w:style w:type="character" w:customStyle="1" w:styleId="WW8Num116z5">
    <w:name w:val="WW8Num116z5"/>
    <w:rsid w:val="00F7441B"/>
    <w:rPr>
      <w:rFonts w:ascii="Wingdings" w:hAnsi="Wingdings"/>
    </w:rPr>
  </w:style>
  <w:style w:type="character" w:customStyle="1" w:styleId="WW8Num117z1">
    <w:name w:val="WW8Num117z1"/>
    <w:rsid w:val="00F7441B"/>
    <w:rPr>
      <w:rFonts w:ascii="Courier New" w:hAnsi="Courier New"/>
    </w:rPr>
  </w:style>
  <w:style w:type="character" w:customStyle="1" w:styleId="WW8Num118z1">
    <w:name w:val="WW8Num118z1"/>
    <w:rsid w:val="00F7441B"/>
    <w:rPr>
      <w:rFonts w:ascii="Courier New" w:hAnsi="Courier New"/>
    </w:rPr>
  </w:style>
  <w:style w:type="character" w:customStyle="1" w:styleId="WW8Num118z2">
    <w:name w:val="WW8Num118z2"/>
    <w:rsid w:val="00F7441B"/>
    <w:rPr>
      <w:rFonts w:ascii="Wingdings" w:hAnsi="Wingdings"/>
    </w:rPr>
  </w:style>
  <w:style w:type="character" w:customStyle="1" w:styleId="WW8Num120z0">
    <w:name w:val="WW8Num120z0"/>
    <w:rsid w:val="00F7441B"/>
    <w:rPr>
      <w:rFonts w:ascii="Wingdings" w:hAnsi="Wingdings"/>
    </w:rPr>
  </w:style>
  <w:style w:type="character" w:customStyle="1" w:styleId="WW8Num122z0">
    <w:name w:val="WW8Num122z0"/>
    <w:rsid w:val="00F7441B"/>
    <w:rPr>
      <w:rFonts w:ascii="Symbol" w:hAnsi="Symbol"/>
    </w:rPr>
  </w:style>
  <w:style w:type="character" w:customStyle="1" w:styleId="WW8Num123z0">
    <w:name w:val="WW8Num123z0"/>
    <w:rsid w:val="00F7441B"/>
    <w:rPr>
      <w:rFonts w:ascii="Symbol" w:hAnsi="Symbol"/>
    </w:rPr>
  </w:style>
  <w:style w:type="character" w:customStyle="1" w:styleId="WW8Num124z0">
    <w:name w:val="WW8Num124z0"/>
    <w:rsid w:val="00F7441B"/>
    <w:rPr>
      <w:rFonts w:ascii="Symbol" w:hAnsi="Symbol"/>
    </w:rPr>
  </w:style>
  <w:style w:type="character" w:customStyle="1" w:styleId="WW8Num125z0">
    <w:name w:val="WW8Num125z0"/>
    <w:rsid w:val="00F7441B"/>
    <w:rPr>
      <w:rFonts w:ascii="Symbol" w:hAnsi="Symbol"/>
    </w:rPr>
  </w:style>
  <w:style w:type="character" w:customStyle="1" w:styleId="WW8Num126z0">
    <w:name w:val="WW8Num126z0"/>
    <w:rsid w:val="00F7441B"/>
    <w:rPr>
      <w:rFonts w:ascii="Symbol" w:hAnsi="Symbol"/>
    </w:rPr>
  </w:style>
  <w:style w:type="character" w:customStyle="1" w:styleId="WW8Num127z0">
    <w:name w:val="WW8Num127z0"/>
    <w:rsid w:val="00F7441B"/>
    <w:rPr>
      <w:rFonts w:ascii="Symbol" w:hAnsi="Symbol"/>
    </w:rPr>
  </w:style>
  <w:style w:type="character" w:customStyle="1" w:styleId="WW8Num129z0">
    <w:name w:val="WW8Num129z0"/>
    <w:rsid w:val="00F7441B"/>
    <w:rPr>
      <w:rFonts w:ascii="Times New Roman" w:eastAsia="Times New Roman" w:hAnsi="Times New Roman" w:cs="Times New Roman"/>
    </w:rPr>
  </w:style>
  <w:style w:type="character" w:customStyle="1" w:styleId="WW8Num130z0">
    <w:name w:val="WW8Num130z0"/>
    <w:rsid w:val="00F7441B"/>
    <w:rPr>
      <w:rFonts w:ascii="Wingdings" w:hAnsi="Wingdings"/>
      <w:color w:val="auto"/>
    </w:rPr>
  </w:style>
  <w:style w:type="character" w:customStyle="1" w:styleId="WW8Num139z0">
    <w:name w:val="WW8Num139z0"/>
    <w:rsid w:val="00F7441B"/>
    <w:rPr>
      <w:rFonts w:ascii="Symbol" w:hAnsi="Symbol"/>
    </w:rPr>
  </w:style>
  <w:style w:type="character" w:customStyle="1" w:styleId="WW8Num140z0">
    <w:name w:val="WW8Num140z0"/>
    <w:rsid w:val="00F7441B"/>
    <w:rPr>
      <w:rFonts w:ascii="Symbol" w:hAnsi="Symbol"/>
    </w:rPr>
  </w:style>
  <w:style w:type="character" w:customStyle="1" w:styleId="WW8Num141z0">
    <w:name w:val="WW8Num141z0"/>
    <w:rsid w:val="00F7441B"/>
    <w:rPr>
      <w:rFonts w:ascii="Symbol" w:hAnsi="Symbol"/>
    </w:rPr>
  </w:style>
  <w:style w:type="character" w:customStyle="1" w:styleId="WW8Num142z0">
    <w:name w:val="WW8Num142z0"/>
    <w:rsid w:val="00F7441B"/>
    <w:rPr>
      <w:rFonts w:ascii="Symbol" w:hAnsi="Symbol"/>
    </w:rPr>
  </w:style>
  <w:style w:type="character" w:customStyle="1" w:styleId="WW8Num142z4">
    <w:name w:val="WW8Num142z4"/>
    <w:rsid w:val="00F7441B"/>
    <w:rPr>
      <w:rFonts w:ascii="Courier New" w:hAnsi="Courier New"/>
    </w:rPr>
  </w:style>
  <w:style w:type="character" w:customStyle="1" w:styleId="WW8Num142z5">
    <w:name w:val="WW8Num142z5"/>
    <w:rsid w:val="00F7441B"/>
    <w:rPr>
      <w:rFonts w:ascii="Wingdings" w:hAnsi="Wingdings"/>
    </w:rPr>
  </w:style>
  <w:style w:type="character" w:customStyle="1" w:styleId="WW8Num143z0">
    <w:name w:val="WW8Num143z0"/>
    <w:rsid w:val="00F7441B"/>
    <w:rPr>
      <w:rFonts w:ascii="Symbol" w:hAnsi="Symbol"/>
    </w:rPr>
  </w:style>
  <w:style w:type="character" w:customStyle="1" w:styleId="WW8Num144z0">
    <w:name w:val="WW8Num144z0"/>
    <w:rsid w:val="00F7441B"/>
    <w:rPr>
      <w:rFonts w:ascii="Symbol" w:hAnsi="Symbol"/>
    </w:rPr>
  </w:style>
  <w:style w:type="character" w:customStyle="1" w:styleId="WW8Num145z0">
    <w:name w:val="WW8Num145z0"/>
    <w:rsid w:val="00F7441B"/>
    <w:rPr>
      <w:rFonts w:ascii="Times New Roman" w:hAnsi="Times New Roman" w:cs="Times New Roman"/>
    </w:rPr>
  </w:style>
  <w:style w:type="character" w:customStyle="1" w:styleId="WW8Num146z0">
    <w:name w:val="WW8Num146z0"/>
    <w:rsid w:val="00F7441B"/>
    <w:rPr>
      <w:rFonts w:ascii="Times New Roman" w:eastAsia="Times New Roman" w:hAnsi="Times New Roman" w:cs="Times New Roman"/>
    </w:rPr>
  </w:style>
  <w:style w:type="character" w:customStyle="1" w:styleId="WW8Num147z0">
    <w:name w:val="WW8Num147z0"/>
    <w:rsid w:val="00F7441B"/>
    <w:rPr>
      <w:rFonts w:ascii="Times New Roman" w:eastAsia="Times New Roman" w:hAnsi="Times New Roman" w:cs="Times New Roman"/>
    </w:rPr>
  </w:style>
  <w:style w:type="character" w:customStyle="1" w:styleId="WW8Num148z0">
    <w:name w:val="WW8Num148z0"/>
    <w:rsid w:val="00F7441B"/>
    <w:rPr>
      <w:rFonts w:ascii="Symbol" w:hAnsi="Symbol"/>
    </w:rPr>
  </w:style>
  <w:style w:type="character" w:customStyle="1" w:styleId="WW8Num149z0">
    <w:name w:val="WW8Num149z0"/>
    <w:rsid w:val="00F7441B"/>
    <w:rPr>
      <w:rFonts w:ascii="Symbol" w:hAnsi="Symbol"/>
    </w:rPr>
  </w:style>
  <w:style w:type="character" w:customStyle="1" w:styleId="WW8Num150z0">
    <w:name w:val="WW8Num150z0"/>
    <w:rsid w:val="00F7441B"/>
    <w:rPr>
      <w:rFonts w:ascii="Symbol" w:hAnsi="Symbol"/>
    </w:rPr>
  </w:style>
  <w:style w:type="character" w:customStyle="1" w:styleId="WW8Num151z0">
    <w:name w:val="WW8Num151z0"/>
    <w:rsid w:val="00F7441B"/>
    <w:rPr>
      <w:rFonts w:ascii="Symbol" w:hAnsi="Symbol"/>
    </w:rPr>
  </w:style>
  <w:style w:type="character" w:customStyle="1" w:styleId="WW8Num152z0">
    <w:name w:val="WW8Num152z0"/>
    <w:rsid w:val="00F7441B"/>
    <w:rPr>
      <w:rFonts w:ascii="Symbol" w:hAnsi="Symbol"/>
    </w:rPr>
  </w:style>
  <w:style w:type="character" w:customStyle="1" w:styleId="WW8Num153z0">
    <w:name w:val="WW8Num153z0"/>
    <w:rsid w:val="00F7441B"/>
    <w:rPr>
      <w:rFonts w:ascii="Symbol" w:hAnsi="Symbol"/>
    </w:rPr>
  </w:style>
  <w:style w:type="character" w:customStyle="1" w:styleId="WW8Num155z0">
    <w:name w:val="WW8Num155z0"/>
    <w:rsid w:val="00F7441B"/>
    <w:rPr>
      <w:rFonts w:ascii="Symbol" w:hAnsi="Symbol"/>
    </w:rPr>
  </w:style>
  <w:style w:type="character" w:customStyle="1" w:styleId="WW8Num156z0">
    <w:name w:val="WW8Num156z0"/>
    <w:rsid w:val="00F7441B"/>
    <w:rPr>
      <w:rFonts w:ascii="Symbol" w:hAnsi="Symbol"/>
    </w:rPr>
  </w:style>
  <w:style w:type="character" w:customStyle="1" w:styleId="WW8Num157z0">
    <w:name w:val="WW8Num157z0"/>
    <w:rsid w:val="00F7441B"/>
    <w:rPr>
      <w:rFonts w:ascii="Symbol" w:hAnsi="Symbol"/>
    </w:rPr>
  </w:style>
  <w:style w:type="character" w:customStyle="1" w:styleId="WW8Num158z0">
    <w:name w:val="WW8Num158z0"/>
    <w:rsid w:val="00F7441B"/>
    <w:rPr>
      <w:rFonts w:ascii="Symbol" w:hAnsi="Symbol"/>
    </w:rPr>
  </w:style>
  <w:style w:type="character" w:customStyle="1" w:styleId="WW8Num159z0">
    <w:name w:val="WW8Num159z0"/>
    <w:rsid w:val="00F7441B"/>
    <w:rPr>
      <w:rFonts w:ascii="Symbol" w:hAnsi="Symbol"/>
    </w:rPr>
  </w:style>
  <w:style w:type="character" w:customStyle="1" w:styleId="WW8Num160z0">
    <w:name w:val="WW8Num160z0"/>
    <w:rsid w:val="00F7441B"/>
    <w:rPr>
      <w:rFonts w:ascii="Symbol" w:hAnsi="Symbol"/>
    </w:rPr>
  </w:style>
  <w:style w:type="character" w:customStyle="1" w:styleId="WW8Num161z0">
    <w:name w:val="WW8Num161z0"/>
    <w:rsid w:val="00F7441B"/>
    <w:rPr>
      <w:b w:val="0"/>
    </w:rPr>
  </w:style>
  <w:style w:type="character" w:customStyle="1" w:styleId="WW8Num162z0">
    <w:name w:val="WW8Num162z0"/>
    <w:rsid w:val="00F7441B"/>
    <w:rPr>
      <w:rFonts w:ascii="Symbol" w:hAnsi="Symbol"/>
    </w:rPr>
  </w:style>
  <w:style w:type="character" w:customStyle="1" w:styleId="WW8Num163z0">
    <w:name w:val="WW8Num163z0"/>
    <w:rsid w:val="00F7441B"/>
    <w:rPr>
      <w:rFonts w:ascii="Symbol" w:hAnsi="Symbol"/>
    </w:rPr>
  </w:style>
  <w:style w:type="character" w:customStyle="1" w:styleId="WW8Num164z0">
    <w:name w:val="WW8Num164z0"/>
    <w:rsid w:val="00F7441B"/>
    <w:rPr>
      <w:rFonts w:ascii="Times New Roman" w:eastAsia="Times New Roman" w:hAnsi="Times New Roman" w:cs="Times New Roman"/>
    </w:rPr>
  </w:style>
  <w:style w:type="character" w:customStyle="1" w:styleId="WW8Num165z0">
    <w:name w:val="WW8Num165z0"/>
    <w:rsid w:val="00F7441B"/>
    <w:rPr>
      <w:rFonts w:ascii="Symbol" w:hAnsi="Symbol"/>
    </w:rPr>
  </w:style>
  <w:style w:type="character" w:customStyle="1" w:styleId="WW8Num166z0">
    <w:name w:val="WW8Num166z0"/>
    <w:rsid w:val="00F7441B"/>
    <w:rPr>
      <w:rFonts w:ascii="Times New Roman" w:eastAsia="Times New Roman" w:hAnsi="Times New Roman" w:cs="Times New Roman"/>
    </w:rPr>
  </w:style>
  <w:style w:type="character" w:customStyle="1" w:styleId="WW8Num167z0">
    <w:name w:val="WW8Num167z0"/>
    <w:rsid w:val="00F7441B"/>
    <w:rPr>
      <w:rFonts w:ascii="Symbol" w:hAnsi="Symbol"/>
    </w:rPr>
  </w:style>
  <w:style w:type="character" w:customStyle="1" w:styleId="WW8Num168z0">
    <w:name w:val="WW8Num168z0"/>
    <w:rsid w:val="00F7441B"/>
    <w:rPr>
      <w:rFonts w:ascii="Symbol" w:hAnsi="Symbol"/>
      <w:color w:val="auto"/>
    </w:rPr>
  </w:style>
  <w:style w:type="character" w:customStyle="1" w:styleId="WW8Num169z0">
    <w:name w:val="WW8Num169z0"/>
    <w:rsid w:val="00F7441B"/>
    <w:rPr>
      <w:rFonts w:ascii="Symbol" w:hAnsi="Symbol"/>
    </w:rPr>
  </w:style>
  <w:style w:type="character" w:customStyle="1" w:styleId="WW8Num170z0">
    <w:name w:val="WW8Num170z0"/>
    <w:rsid w:val="00F7441B"/>
    <w:rPr>
      <w:rFonts w:ascii="Symbol" w:hAnsi="Symbol"/>
    </w:rPr>
  </w:style>
  <w:style w:type="character" w:customStyle="1" w:styleId="WW8Num171z0">
    <w:name w:val="WW8Num171z0"/>
    <w:rsid w:val="00F7441B"/>
    <w:rPr>
      <w:rFonts w:ascii="Symbol" w:hAnsi="Symbol"/>
    </w:rPr>
  </w:style>
  <w:style w:type="character" w:customStyle="1" w:styleId="WW8Num172z0">
    <w:name w:val="WW8Num172z0"/>
    <w:rsid w:val="00F7441B"/>
    <w:rPr>
      <w:rFonts w:ascii="Times New Roman" w:eastAsia="Times New Roman" w:hAnsi="Times New Roman" w:cs="Times New Roman"/>
    </w:rPr>
  </w:style>
  <w:style w:type="character" w:customStyle="1" w:styleId="WW8Num173z0">
    <w:name w:val="WW8Num173z0"/>
    <w:rsid w:val="00F7441B"/>
    <w:rPr>
      <w:rFonts w:ascii="Symbol" w:hAnsi="Symbol"/>
    </w:rPr>
  </w:style>
  <w:style w:type="character" w:customStyle="1" w:styleId="WW8Num174z0">
    <w:name w:val="WW8Num174z0"/>
    <w:rsid w:val="00F7441B"/>
    <w:rPr>
      <w:rFonts w:ascii="Symbol" w:hAnsi="Symbol"/>
      <w:color w:val="auto"/>
    </w:rPr>
  </w:style>
  <w:style w:type="character" w:customStyle="1" w:styleId="WW8Num175z0">
    <w:name w:val="WW8Num175z0"/>
    <w:rsid w:val="00F7441B"/>
    <w:rPr>
      <w:rFonts w:ascii="Wingdings" w:hAnsi="Wingdings"/>
    </w:rPr>
  </w:style>
  <w:style w:type="character" w:customStyle="1" w:styleId="WW8Num176z0">
    <w:name w:val="WW8Num176z0"/>
    <w:rsid w:val="00F7441B"/>
    <w:rPr>
      <w:rFonts w:ascii="Symbol" w:hAnsi="Symbol"/>
    </w:rPr>
  </w:style>
  <w:style w:type="character" w:customStyle="1" w:styleId="WW8Num176z2">
    <w:name w:val="WW8Num176z2"/>
    <w:rsid w:val="00F7441B"/>
    <w:rPr>
      <w:rFonts w:ascii="Wingdings" w:hAnsi="Wingdings"/>
    </w:rPr>
  </w:style>
  <w:style w:type="character" w:customStyle="1" w:styleId="WW8Num176z4">
    <w:name w:val="WW8Num176z4"/>
    <w:rsid w:val="00F7441B"/>
    <w:rPr>
      <w:rFonts w:ascii="Courier New" w:hAnsi="Courier New" w:cs="Courier New"/>
    </w:rPr>
  </w:style>
  <w:style w:type="character" w:customStyle="1" w:styleId="WW8Num177z0">
    <w:name w:val="WW8Num177z0"/>
    <w:rsid w:val="00F7441B"/>
    <w:rPr>
      <w:rFonts w:ascii="Symbol" w:hAnsi="Symbol"/>
    </w:rPr>
  </w:style>
  <w:style w:type="character" w:customStyle="1" w:styleId="WW8Num178z0">
    <w:name w:val="WW8Num178z0"/>
    <w:rsid w:val="00F7441B"/>
    <w:rPr>
      <w:rFonts w:ascii="Symbol" w:hAnsi="Symbol"/>
    </w:rPr>
  </w:style>
  <w:style w:type="character" w:customStyle="1" w:styleId="WW8Num179z0">
    <w:name w:val="WW8Num179z0"/>
    <w:rsid w:val="00F7441B"/>
    <w:rPr>
      <w:rFonts w:ascii="Times New Roman" w:eastAsia="Times New Roman" w:hAnsi="Times New Roman" w:cs="Times New Roman"/>
    </w:rPr>
  </w:style>
  <w:style w:type="character" w:customStyle="1" w:styleId="WW8Num180z0">
    <w:name w:val="WW8Num180z0"/>
    <w:rsid w:val="00F7441B"/>
    <w:rPr>
      <w:rFonts w:ascii="Symbol" w:hAnsi="Symbol"/>
    </w:rPr>
  </w:style>
  <w:style w:type="character" w:customStyle="1" w:styleId="WW8Num181z0">
    <w:name w:val="WW8Num181z0"/>
    <w:rsid w:val="00F7441B"/>
    <w:rPr>
      <w:rFonts w:ascii="Symbol" w:hAnsi="Symbol"/>
    </w:rPr>
  </w:style>
  <w:style w:type="character" w:customStyle="1" w:styleId="WW8Num182z0">
    <w:name w:val="WW8Num182z0"/>
    <w:rsid w:val="00F7441B"/>
    <w:rPr>
      <w:rFonts w:ascii="Symbol" w:hAnsi="Symbol"/>
    </w:rPr>
  </w:style>
  <w:style w:type="character" w:customStyle="1" w:styleId="WW8Num183z0">
    <w:name w:val="WW8Num183z0"/>
    <w:rsid w:val="00F7441B"/>
    <w:rPr>
      <w:rFonts w:ascii="Symbol" w:hAnsi="Symbol"/>
    </w:rPr>
  </w:style>
  <w:style w:type="character" w:customStyle="1" w:styleId="WW8Num184z0">
    <w:name w:val="WW8Num184z0"/>
    <w:rsid w:val="00F7441B"/>
    <w:rPr>
      <w:rFonts w:ascii="Symbol" w:hAnsi="Symbol"/>
    </w:rPr>
  </w:style>
  <w:style w:type="character" w:customStyle="1" w:styleId="WW8Num185z0">
    <w:name w:val="WW8Num185z0"/>
    <w:rsid w:val="00F7441B"/>
    <w:rPr>
      <w:rFonts w:ascii="Symbol" w:hAnsi="Symbol"/>
    </w:rPr>
  </w:style>
  <w:style w:type="character" w:customStyle="1" w:styleId="WW8Num186z0">
    <w:name w:val="WW8Num186z0"/>
    <w:rsid w:val="00F7441B"/>
    <w:rPr>
      <w:rFonts w:ascii="Symbol" w:hAnsi="Symbol"/>
    </w:rPr>
  </w:style>
  <w:style w:type="character" w:customStyle="1" w:styleId="WW8Num187z0">
    <w:name w:val="WW8Num187z0"/>
    <w:rsid w:val="00F7441B"/>
    <w:rPr>
      <w:rFonts w:ascii="Symbol" w:hAnsi="Symbol"/>
    </w:rPr>
  </w:style>
  <w:style w:type="character" w:customStyle="1" w:styleId="WW8Num187z1">
    <w:name w:val="WW8Num187z1"/>
    <w:rsid w:val="00F7441B"/>
    <w:rPr>
      <w:rFonts w:ascii="Courier New" w:hAnsi="Courier New" w:cs="Courier New"/>
    </w:rPr>
  </w:style>
  <w:style w:type="character" w:customStyle="1" w:styleId="WW8Num187z2">
    <w:name w:val="WW8Num187z2"/>
    <w:rsid w:val="00F7441B"/>
    <w:rPr>
      <w:rFonts w:ascii="Wingdings" w:hAnsi="Wingdings"/>
    </w:rPr>
  </w:style>
  <w:style w:type="character" w:customStyle="1" w:styleId="WW8Num188z0">
    <w:name w:val="WW8Num188z0"/>
    <w:rsid w:val="00F7441B"/>
    <w:rPr>
      <w:rFonts w:ascii="Symbol" w:hAnsi="Symbol"/>
    </w:rPr>
  </w:style>
  <w:style w:type="character" w:customStyle="1" w:styleId="WW8Num188z1">
    <w:name w:val="WW8Num188z1"/>
    <w:rsid w:val="00F7441B"/>
    <w:rPr>
      <w:rFonts w:ascii="Courier New" w:hAnsi="Courier New"/>
    </w:rPr>
  </w:style>
  <w:style w:type="character" w:customStyle="1" w:styleId="WW8Num188z2">
    <w:name w:val="WW8Num188z2"/>
    <w:rsid w:val="00F7441B"/>
    <w:rPr>
      <w:rFonts w:ascii="Wingdings" w:hAnsi="Wingdings"/>
    </w:rPr>
  </w:style>
  <w:style w:type="character" w:customStyle="1" w:styleId="WW8Num189z0">
    <w:name w:val="WW8Num189z0"/>
    <w:rsid w:val="00F7441B"/>
    <w:rPr>
      <w:rFonts w:ascii="Times New Roman" w:hAnsi="Times New Roman" w:cs="Times New Roman"/>
      <w:b w:val="0"/>
      <w:i w:val="0"/>
      <w:sz w:val="24"/>
      <w:u w:val="none"/>
    </w:rPr>
  </w:style>
  <w:style w:type="character" w:customStyle="1" w:styleId="WW8Num189z1">
    <w:name w:val="WW8Num189z1"/>
    <w:rsid w:val="00F7441B"/>
    <w:rPr>
      <w:rFonts w:ascii="Courier New" w:hAnsi="Courier New" w:cs="Courier New"/>
    </w:rPr>
  </w:style>
  <w:style w:type="character" w:customStyle="1" w:styleId="WW8Num189z2">
    <w:name w:val="WW8Num189z2"/>
    <w:rsid w:val="00F7441B"/>
    <w:rPr>
      <w:rFonts w:ascii="Wingdings" w:hAnsi="Wingdings"/>
    </w:rPr>
  </w:style>
  <w:style w:type="character" w:customStyle="1" w:styleId="WW8Num190z0">
    <w:name w:val="WW8Num190z0"/>
    <w:rsid w:val="00F7441B"/>
    <w:rPr>
      <w:rFonts w:ascii="Wingdings" w:hAnsi="Wingdings"/>
    </w:rPr>
  </w:style>
  <w:style w:type="character" w:customStyle="1" w:styleId="WW8Num190z1">
    <w:name w:val="WW8Num190z1"/>
    <w:rsid w:val="00F7441B"/>
    <w:rPr>
      <w:rFonts w:ascii="Courier New" w:hAnsi="Courier New" w:cs="Courier New"/>
    </w:rPr>
  </w:style>
  <w:style w:type="character" w:customStyle="1" w:styleId="WW8Num190z2">
    <w:name w:val="WW8Num190z2"/>
    <w:rsid w:val="00F7441B"/>
    <w:rPr>
      <w:rFonts w:ascii="Wingdings" w:hAnsi="Wingdings"/>
    </w:rPr>
  </w:style>
  <w:style w:type="character" w:customStyle="1" w:styleId="WW8Num191z0">
    <w:name w:val="WW8Num191z0"/>
    <w:rsid w:val="00F7441B"/>
    <w:rPr>
      <w:rFonts w:ascii="Symbol" w:hAnsi="Symbol"/>
    </w:rPr>
  </w:style>
  <w:style w:type="character" w:customStyle="1" w:styleId="WW8Num191z1">
    <w:name w:val="WW8Num191z1"/>
    <w:rsid w:val="00F7441B"/>
    <w:rPr>
      <w:rFonts w:ascii="Courier New" w:hAnsi="Courier New" w:cs="Courier New"/>
    </w:rPr>
  </w:style>
  <w:style w:type="character" w:customStyle="1" w:styleId="WW8Num191z2">
    <w:name w:val="WW8Num191z2"/>
    <w:rsid w:val="00F7441B"/>
    <w:rPr>
      <w:rFonts w:ascii="Wingdings" w:hAnsi="Wingdings"/>
    </w:rPr>
  </w:style>
  <w:style w:type="character" w:customStyle="1" w:styleId="WW8Num192z0">
    <w:name w:val="WW8Num192z0"/>
    <w:rsid w:val="00F7441B"/>
    <w:rPr>
      <w:rFonts w:ascii="Symbol" w:hAnsi="Symbol"/>
    </w:rPr>
  </w:style>
  <w:style w:type="character" w:customStyle="1" w:styleId="WW8Num192z1">
    <w:name w:val="WW8Num192z1"/>
    <w:rsid w:val="00F7441B"/>
    <w:rPr>
      <w:rFonts w:ascii="Courier New" w:hAnsi="Courier New" w:cs="Courier New"/>
    </w:rPr>
  </w:style>
  <w:style w:type="character" w:customStyle="1" w:styleId="WW8Num192z2">
    <w:name w:val="WW8Num192z2"/>
    <w:rsid w:val="00F7441B"/>
    <w:rPr>
      <w:rFonts w:ascii="Wingdings" w:hAnsi="Wingdings"/>
    </w:rPr>
  </w:style>
  <w:style w:type="character" w:customStyle="1" w:styleId="WW8Num193z0">
    <w:name w:val="WW8Num193z0"/>
    <w:rsid w:val="00F7441B"/>
    <w:rPr>
      <w:rFonts w:ascii="Symbol" w:hAnsi="Symbol"/>
    </w:rPr>
  </w:style>
  <w:style w:type="character" w:customStyle="1" w:styleId="WW8Num193z1">
    <w:name w:val="WW8Num193z1"/>
    <w:rsid w:val="00F7441B"/>
    <w:rPr>
      <w:rFonts w:ascii="Courier New" w:hAnsi="Courier New" w:cs="Courier New"/>
    </w:rPr>
  </w:style>
  <w:style w:type="character" w:customStyle="1" w:styleId="WW8Num193z2">
    <w:name w:val="WW8Num193z2"/>
    <w:rsid w:val="00F7441B"/>
    <w:rPr>
      <w:rFonts w:ascii="Wingdings" w:hAnsi="Wingdings"/>
    </w:rPr>
  </w:style>
  <w:style w:type="character" w:customStyle="1" w:styleId="WW8Num194z0">
    <w:name w:val="WW8Num194z0"/>
    <w:rsid w:val="00F7441B"/>
    <w:rPr>
      <w:rFonts w:ascii="Symbol" w:hAnsi="Symbol"/>
    </w:rPr>
  </w:style>
  <w:style w:type="character" w:customStyle="1" w:styleId="WW8Num194z1">
    <w:name w:val="WW8Num194z1"/>
    <w:rsid w:val="00F7441B"/>
    <w:rPr>
      <w:rFonts w:ascii="Courier New" w:hAnsi="Courier New" w:cs="Courier New"/>
    </w:rPr>
  </w:style>
  <w:style w:type="character" w:customStyle="1" w:styleId="WW8Num194z2">
    <w:name w:val="WW8Num194z2"/>
    <w:rsid w:val="00F7441B"/>
    <w:rPr>
      <w:rFonts w:ascii="Wingdings" w:hAnsi="Wingdings"/>
    </w:rPr>
  </w:style>
  <w:style w:type="character" w:customStyle="1" w:styleId="WW8Num195z0">
    <w:name w:val="WW8Num195z0"/>
    <w:rsid w:val="00F7441B"/>
    <w:rPr>
      <w:rFonts w:ascii="Symbol" w:hAnsi="Symbol"/>
    </w:rPr>
  </w:style>
  <w:style w:type="character" w:customStyle="1" w:styleId="WW8Num195z1">
    <w:name w:val="WW8Num195z1"/>
    <w:rsid w:val="00F7441B"/>
    <w:rPr>
      <w:rFonts w:ascii="Courier New" w:hAnsi="Courier New"/>
    </w:rPr>
  </w:style>
  <w:style w:type="character" w:customStyle="1" w:styleId="WW8Num195z2">
    <w:name w:val="WW8Num195z2"/>
    <w:rsid w:val="00F7441B"/>
    <w:rPr>
      <w:rFonts w:ascii="Wingdings" w:hAnsi="Wingdings"/>
    </w:rPr>
  </w:style>
  <w:style w:type="character" w:customStyle="1" w:styleId="WW8Num196z0">
    <w:name w:val="WW8Num196z0"/>
    <w:rsid w:val="00F7441B"/>
    <w:rPr>
      <w:rFonts w:ascii="Symbol" w:hAnsi="Symbol"/>
    </w:rPr>
  </w:style>
  <w:style w:type="character" w:customStyle="1" w:styleId="WW8Num196z1">
    <w:name w:val="WW8Num196z1"/>
    <w:rsid w:val="00F7441B"/>
    <w:rPr>
      <w:rFonts w:ascii="Courier New" w:hAnsi="Courier New" w:cs="Courier New"/>
    </w:rPr>
  </w:style>
  <w:style w:type="character" w:customStyle="1" w:styleId="WW8Num196z2">
    <w:name w:val="WW8Num196z2"/>
    <w:rsid w:val="00F7441B"/>
    <w:rPr>
      <w:rFonts w:ascii="Wingdings" w:hAnsi="Wingdings"/>
    </w:rPr>
  </w:style>
  <w:style w:type="character" w:customStyle="1" w:styleId="WW8Num197z0">
    <w:name w:val="WW8Num197z0"/>
    <w:rsid w:val="00F7441B"/>
    <w:rPr>
      <w:rFonts w:ascii="Symbol" w:hAnsi="Symbol"/>
    </w:rPr>
  </w:style>
  <w:style w:type="character" w:customStyle="1" w:styleId="WW8Num197z1">
    <w:name w:val="WW8Num197z1"/>
    <w:rsid w:val="00F7441B"/>
    <w:rPr>
      <w:rFonts w:ascii="Courier New" w:hAnsi="Courier New" w:cs="Courier New"/>
    </w:rPr>
  </w:style>
  <w:style w:type="character" w:customStyle="1" w:styleId="WW8Num197z2">
    <w:name w:val="WW8Num197z2"/>
    <w:rsid w:val="00F7441B"/>
    <w:rPr>
      <w:rFonts w:ascii="Wingdings" w:hAnsi="Wingdings"/>
    </w:rPr>
  </w:style>
  <w:style w:type="character" w:customStyle="1" w:styleId="WW8Num198z0">
    <w:name w:val="WW8Num198z0"/>
    <w:rsid w:val="00F7441B"/>
    <w:rPr>
      <w:rFonts w:ascii="Symbol" w:hAnsi="Symbol"/>
    </w:rPr>
  </w:style>
  <w:style w:type="character" w:customStyle="1" w:styleId="WW8Num198z1">
    <w:name w:val="WW8Num198z1"/>
    <w:rsid w:val="00F7441B"/>
    <w:rPr>
      <w:rFonts w:ascii="Courier New" w:hAnsi="Courier New" w:cs="Courier New"/>
    </w:rPr>
  </w:style>
  <w:style w:type="character" w:customStyle="1" w:styleId="WW8Num198z2">
    <w:name w:val="WW8Num198z2"/>
    <w:rsid w:val="00F7441B"/>
    <w:rPr>
      <w:rFonts w:ascii="Wingdings" w:hAnsi="Wingdings"/>
    </w:rPr>
  </w:style>
  <w:style w:type="character" w:customStyle="1" w:styleId="WW8Num199z0">
    <w:name w:val="WW8Num199z0"/>
    <w:rsid w:val="00F7441B"/>
    <w:rPr>
      <w:rFonts w:ascii="Symbol" w:hAnsi="Symbol"/>
    </w:rPr>
  </w:style>
  <w:style w:type="character" w:customStyle="1" w:styleId="WW8Num199z1">
    <w:name w:val="WW8Num199z1"/>
    <w:rsid w:val="00F7441B"/>
    <w:rPr>
      <w:rFonts w:ascii="Courier New" w:hAnsi="Courier New" w:cs="Courier New"/>
    </w:rPr>
  </w:style>
  <w:style w:type="character" w:customStyle="1" w:styleId="WW8Num199z2">
    <w:name w:val="WW8Num199z2"/>
    <w:rsid w:val="00F7441B"/>
    <w:rPr>
      <w:rFonts w:ascii="Wingdings" w:hAnsi="Wingdings"/>
    </w:rPr>
  </w:style>
  <w:style w:type="character" w:customStyle="1" w:styleId="WW8Num200z0">
    <w:name w:val="WW8Num200z0"/>
    <w:rsid w:val="00F7441B"/>
    <w:rPr>
      <w:rFonts w:ascii="Symbol" w:hAnsi="Symbol"/>
    </w:rPr>
  </w:style>
  <w:style w:type="character" w:customStyle="1" w:styleId="WW8Num200z1">
    <w:name w:val="WW8Num200z1"/>
    <w:rsid w:val="00F7441B"/>
    <w:rPr>
      <w:rFonts w:ascii="Courier New" w:hAnsi="Courier New"/>
    </w:rPr>
  </w:style>
  <w:style w:type="character" w:customStyle="1" w:styleId="WW8Num200z2">
    <w:name w:val="WW8Num200z2"/>
    <w:rsid w:val="00F7441B"/>
    <w:rPr>
      <w:rFonts w:ascii="Wingdings" w:hAnsi="Wingdings"/>
    </w:rPr>
  </w:style>
  <w:style w:type="character" w:customStyle="1" w:styleId="WW8Num201z0">
    <w:name w:val="WW8Num201z0"/>
    <w:rsid w:val="00F7441B"/>
    <w:rPr>
      <w:rFonts w:ascii="Times New Roman" w:eastAsia="Times New Roman" w:hAnsi="Times New Roman" w:cs="Times New Roman"/>
    </w:rPr>
  </w:style>
  <w:style w:type="character" w:customStyle="1" w:styleId="WW8Num201z1">
    <w:name w:val="WW8Num201z1"/>
    <w:rsid w:val="00F7441B"/>
    <w:rPr>
      <w:rFonts w:ascii="Courier New" w:hAnsi="Courier New"/>
    </w:rPr>
  </w:style>
  <w:style w:type="character" w:customStyle="1" w:styleId="WW8Num201z2">
    <w:name w:val="WW8Num201z2"/>
    <w:rsid w:val="00F7441B"/>
    <w:rPr>
      <w:rFonts w:ascii="Wingdings" w:hAnsi="Wingdings"/>
    </w:rPr>
  </w:style>
  <w:style w:type="character" w:customStyle="1" w:styleId="WW8Num203z0">
    <w:name w:val="WW8Num203z0"/>
    <w:rsid w:val="00F7441B"/>
    <w:rPr>
      <w:rFonts w:ascii="Symbol" w:hAnsi="Symbol"/>
    </w:rPr>
  </w:style>
  <w:style w:type="character" w:customStyle="1" w:styleId="WW8Num203z1">
    <w:name w:val="WW8Num203z1"/>
    <w:rsid w:val="00F7441B"/>
    <w:rPr>
      <w:rFonts w:ascii="Courier New" w:hAnsi="Courier New" w:cs="Courier New"/>
    </w:rPr>
  </w:style>
  <w:style w:type="character" w:customStyle="1" w:styleId="WW8Num203z2">
    <w:name w:val="WW8Num203z2"/>
    <w:rsid w:val="00F7441B"/>
    <w:rPr>
      <w:rFonts w:ascii="Wingdings" w:hAnsi="Wingdings"/>
    </w:rPr>
  </w:style>
  <w:style w:type="character" w:customStyle="1" w:styleId="WW8Num204z0">
    <w:name w:val="WW8Num204z0"/>
    <w:rsid w:val="00F7441B"/>
    <w:rPr>
      <w:rFonts w:ascii="Symbol" w:hAnsi="Symbol"/>
    </w:rPr>
  </w:style>
  <w:style w:type="character" w:customStyle="1" w:styleId="WW8Num204z1">
    <w:name w:val="WW8Num204z1"/>
    <w:rsid w:val="00F7441B"/>
    <w:rPr>
      <w:rFonts w:ascii="Courier New" w:hAnsi="Courier New" w:cs="Courier New"/>
    </w:rPr>
  </w:style>
  <w:style w:type="character" w:customStyle="1" w:styleId="WW8Num204z2">
    <w:name w:val="WW8Num204z2"/>
    <w:rsid w:val="00F7441B"/>
    <w:rPr>
      <w:rFonts w:ascii="Wingdings" w:hAnsi="Wingdings"/>
    </w:rPr>
  </w:style>
  <w:style w:type="character" w:customStyle="1" w:styleId="WW8Num205z0">
    <w:name w:val="WW8Num205z0"/>
    <w:rsid w:val="00F7441B"/>
    <w:rPr>
      <w:rFonts w:ascii="Symbol" w:hAnsi="Symbol"/>
    </w:rPr>
  </w:style>
  <w:style w:type="character" w:customStyle="1" w:styleId="WW8Num205z1">
    <w:name w:val="WW8Num205z1"/>
    <w:rsid w:val="00F7441B"/>
    <w:rPr>
      <w:rFonts w:ascii="Courier New" w:hAnsi="Courier New" w:cs="Courier New"/>
    </w:rPr>
  </w:style>
  <w:style w:type="character" w:customStyle="1" w:styleId="WW8Num205z2">
    <w:name w:val="WW8Num205z2"/>
    <w:rsid w:val="00F7441B"/>
    <w:rPr>
      <w:rFonts w:ascii="Wingdings" w:hAnsi="Wingdings"/>
    </w:rPr>
  </w:style>
  <w:style w:type="character" w:customStyle="1" w:styleId="WW8Num206z0">
    <w:name w:val="WW8Num206z0"/>
    <w:rsid w:val="00F7441B"/>
    <w:rPr>
      <w:rFonts w:ascii="Symbol" w:hAnsi="Symbol"/>
    </w:rPr>
  </w:style>
  <w:style w:type="character" w:customStyle="1" w:styleId="WW8Num206z1">
    <w:name w:val="WW8Num206z1"/>
    <w:rsid w:val="00F7441B"/>
    <w:rPr>
      <w:rFonts w:ascii="Courier New" w:hAnsi="Courier New" w:cs="Courier New"/>
    </w:rPr>
  </w:style>
  <w:style w:type="character" w:customStyle="1" w:styleId="WW8Num206z2">
    <w:name w:val="WW8Num206z2"/>
    <w:rsid w:val="00F7441B"/>
    <w:rPr>
      <w:rFonts w:ascii="Wingdings" w:hAnsi="Wingdings"/>
    </w:rPr>
  </w:style>
  <w:style w:type="character" w:customStyle="1" w:styleId="WW8Num207z0">
    <w:name w:val="WW8Num207z0"/>
    <w:rsid w:val="00F7441B"/>
    <w:rPr>
      <w:rFonts w:ascii="Symbol" w:hAnsi="Symbol"/>
    </w:rPr>
  </w:style>
  <w:style w:type="character" w:customStyle="1" w:styleId="WW8Num207z1">
    <w:name w:val="WW8Num207z1"/>
    <w:rsid w:val="00F7441B"/>
    <w:rPr>
      <w:rFonts w:ascii="Courier New" w:hAnsi="Courier New" w:cs="Courier New"/>
    </w:rPr>
  </w:style>
  <w:style w:type="character" w:customStyle="1" w:styleId="WW8Num207z2">
    <w:name w:val="WW8Num207z2"/>
    <w:rsid w:val="00F7441B"/>
    <w:rPr>
      <w:rFonts w:ascii="Wingdings" w:hAnsi="Wingdings"/>
    </w:rPr>
  </w:style>
  <w:style w:type="character" w:customStyle="1" w:styleId="WW8Num208z0">
    <w:name w:val="WW8Num208z0"/>
    <w:rsid w:val="00F7441B"/>
    <w:rPr>
      <w:rFonts w:ascii="Symbol" w:hAnsi="Symbol"/>
    </w:rPr>
  </w:style>
  <w:style w:type="character" w:customStyle="1" w:styleId="WW8Num208z1">
    <w:name w:val="WW8Num208z1"/>
    <w:rsid w:val="00F7441B"/>
    <w:rPr>
      <w:rFonts w:ascii="Courier New" w:hAnsi="Courier New" w:cs="Courier New"/>
    </w:rPr>
  </w:style>
  <w:style w:type="character" w:customStyle="1" w:styleId="WW8Num208z2">
    <w:name w:val="WW8Num208z2"/>
    <w:rsid w:val="00F7441B"/>
    <w:rPr>
      <w:rFonts w:ascii="Wingdings" w:hAnsi="Wingdings"/>
    </w:rPr>
  </w:style>
  <w:style w:type="character" w:customStyle="1" w:styleId="WW8Num209z0">
    <w:name w:val="WW8Num209z0"/>
    <w:rsid w:val="00F7441B"/>
    <w:rPr>
      <w:rFonts w:ascii="Symbol" w:hAnsi="Symbol"/>
    </w:rPr>
  </w:style>
  <w:style w:type="character" w:customStyle="1" w:styleId="WW8Num209z1">
    <w:name w:val="WW8Num209z1"/>
    <w:rsid w:val="00F7441B"/>
    <w:rPr>
      <w:rFonts w:ascii="Courier New" w:hAnsi="Courier New" w:cs="Courier New"/>
    </w:rPr>
  </w:style>
  <w:style w:type="character" w:customStyle="1" w:styleId="WW8Num209z2">
    <w:name w:val="WW8Num209z2"/>
    <w:rsid w:val="00F7441B"/>
    <w:rPr>
      <w:rFonts w:ascii="Wingdings" w:hAnsi="Wingdings"/>
    </w:rPr>
  </w:style>
  <w:style w:type="character" w:customStyle="1" w:styleId="WW8Num210z0">
    <w:name w:val="WW8Num210z0"/>
    <w:rsid w:val="00F7441B"/>
    <w:rPr>
      <w:rFonts w:ascii="Symbol" w:hAnsi="Symbol"/>
    </w:rPr>
  </w:style>
  <w:style w:type="character" w:customStyle="1" w:styleId="WW8Num210z1">
    <w:name w:val="WW8Num210z1"/>
    <w:rsid w:val="00F7441B"/>
    <w:rPr>
      <w:rFonts w:ascii="Courier New" w:hAnsi="Courier New" w:cs="Courier New"/>
    </w:rPr>
  </w:style>
  <w:style w:type="character" w:customStyle="1" w:styleId="WW8Num210z2">
    <w:name w:val="WW8Num210z2"/>
    <w:rsid w:val="00F7441B"/>
    <w:rPr>
      <w:rFonts w:ascii="Wingdings" w:hAnsi="Wingdings"/>
    </w:rPr>
  </w:style>
  <w:style w:type="character" w:customStyle="1" w:styleId="WW8Num211z0">
    <w:name w:val="WW8Num211z0"/>
    <w:rsid w:val="00F7441B"/>
    <w:rPr>
      <w:rFonts w:ascii="Symbol" w:hAnsi="Symbol"/>
    </w:rPr>
  </w:style>
  <w:style w:type="character" w:customStyle="1" w:styleId="WW8Num211z1">
    <w:name w:val="WW8Num211z1"/>
    <w:rsid w:val="00F7441B"/>
    <w:rPr>
      <w:rFonts w:ascii="Courier New" w:hAnsi="Courier New" w:cs="Courier New"/>
    </w:rPr>
  </w:style>
  <w:style w:type="character" w:customStyle="1" w:styleId="WW8Num211z2">
    <w:name w:val="WW8Num211z2"/>
    <w:rsid w:val="00F7441B"/>
    <w:rPr>
      <w:rFonts w:ascii="Wingdings" w:hAnsi="Wingdings"/>
    </w:rPr>
  </w:style>
  <w:style w:type="character" w:customStyle="1" w:styleId="WW8Num212z0">
    <w:name w:val="WW8Num212z0"/>
    <w:rsid w:val="00F7441B"/>
    <w:rPr>
      <w:rFonts w:ascii="Symbol" w:hAnsi="Symbol"/>
    </w:rPr>
  </w:style>
  <w:style w:type="character" w:customStyle="1" w:styleId="WW8Num212z1">
    <w:name w:val="WW8Num212z1"/>
    <w:rsid w:val="00F7441B"/>
    <w:rPr>
      <w:rFonts w:ascii="Courier New" w:hAnsi="Courier New" w:cs="Courier New"/>
    </w:rPr>
  </w:style>
  <w:style w:type="character" w:customStyle="1" w:styleId="WW8Num212z2">
    <w:name w:val="WW8Num212z2"/>
    <w:rsid w:val="00F7441B"/>
    <w:rPr>
      <w:rFonts w:ascii="Wingdings" w:hAnsi="Wingdings"/>
    </w:rPr>
  </w:style>
  <w:style w:type="character" w:customStyle="1" w:styleId="WW8Num213z0">
    <w:name w:val="WW8Num213z0"/>
    <w:rsid w:val="00F7441B"/>
    <w:rPr>
      <w:rFonts w:ascii="Wingdings" w:hAnsi="Wingdings"/>
    </w:rPr>
  </w:style>
  <w:style w:type="character" w:customStyle="1" w:styleId="WW8Num213z1">
    <w:name w:val="WW8Num213z1"/>
    <w:rsid w:val="00F7441B"/>
    <w:rPr>
      <w:rFonts w:ascii="Courier New" w:hAnsi="Courier New" w:cs="Courier New"/>
    </w:rPr>
  </w:style>
  <w:style w:type="character" w:customStyle="1" w:styleId="WW8Num213z3">
    <w:name w:val="WW8Num213z3"/>
    <w:rsid w:val="00F7441B"/>
    <w:rPr>
      <w:rFonts w:ascii="Symbol" w:hAnsi="Symbol"/>
    </w:rPr>
  </w:style>
  <w:style w:type="character" w:customStyle="1" w:styleId="WW8Num214z0">
    <w:name w:val="WW8Num214z0"/>
    <w:rsid w:val="00F7441B"/>
    <w:rPr>
      <w:rFonts w:ascii="Symbol" w:hAnsi="Symbol"/>
    </w:rPr>
  </w:style>
  <w:style w:type="character" w:customStyle="1" w:styleId="WW8Num214z1">
    <w:name w:val="WW8Num214z1"/>
    <w:rsid w:val="00F7441B"/>
    <w:rPr>
      <w:rFonts w:ascii="Courier New" w:hAnsi="Courier New" w:cs="Courier New"/>
    </w:rPr>
  </w:style>
  <w:style w:type="character" w:customStyle="1" w:styleId="WW8Num214z2">
    <w:name w:val="WW8Num214z2"/>
    <w:rsid w:val="00F7441B"/>
    <w:rPr>
      <w:rFonts w:ascii="Wingdings" w:hAnsi="Wingdings"/>
    </w:rPr>
  </w:style>
  <w:style w:type="character" w:customStyle="1" w:styleId="WW8Num215z0">
    <w:name w:val="WW8Num215z0"/>
    <w:rsid w:val="00F7441B"/>
    <w:rPr>
      <w:rFonts w:ascii="Symbol" w:hAnsi="Symbol"/>
    </w:rPr>
  </w:style>
  <w:style w:type="character" w:customStyle="1" w:styleId="WW8Num215z1">
    <w:name w:val="WW8Num215z1"/>
    <w:rsid w:val="00F7441B"/>
    <w:rPr>
      <w:rFonts w:ascii="Courier New" w:hAnsi="Courier New" w:cs="Courier New"/>
    </w:rPr>
  </w:style>
  <w:style w:type="character" w:customStyle="1" w:styleId="WW8Num215z2">
    <w:name w:val="WW8Num215z2"/>
    <w:rsid w:val="00F7441B"/>
    <w:rPr>
      <w:rFonts w:ascii="Wingdings" w:hAnsi="Wingdings"/>
    </w:rPr>
  </w:style>
  <w:style w:type="character" w:customStyle="1" w:styleId="WW8Num216z0">
    <w:name w:val="WW8Num216z0"/>
    <w:rsid w:val="00F7441B"/>
    <w:rPr>
      <w:rFonts w:ascii="Symbol" w:hAnsi="Symbol"/>
    </w:rPr>
  </w:style>
  <w:style w:type="character" w:customStyle="1" w:styleId="WW8Num216z1">
    <w:name w:val="WW8Num216z1"/>
    <w:rsid w:val="00F7441B"/>
    <w:rPr>
      <w:rFonts w:ascii="Courier New" w:hAnsi="Courier New" w:cs="Courier New"/>
    </w:rPr>
  </w:style>
  <w:style w:type="character" w:customStyle="1" w:styleId="WW8Num216z2">
    <w:name w:val="WW8Num216z2"/>
    <w:rsid w:val="00F7441B"/>
    <w:rPr>
      <w:rFonts w:ascii="Wingdings" w:hAnsi="Wingdings"/>
    </w:rPr>
  </w:style>
  <w:style w:type="character" w:customStyle="1" w:styleId="WW8Num217z0">
    <w:name w:val="WW8Num217z0"/>
    <w:rsid w:val="00F7441B"/>
    <w:rPr>
      <w:rFonts w:ascii="Wingdings" w:hAnsi="Wingdings"/>
    </w:rPr>
  </w:style>
  <w:style w:type="character" w:customStyle="1" w:styleId="WW8Num217z1">
    <w:name w:val="WW8Num217z1"/>
    <w:rsid w:val="00F7441B"/>
    <w:rPr>
      <w:rFonts w:ascii="Courier New" w:hAnsi="Courier New" w:cs="Courier New"/>
    </w:rPr>
  </w:style>
  <w:style w:type="character" w:customStyle="1" w:styleId="WW8Num217z3">
    <w:name w:val="WW8Num217z3"/>
    <w:rsid w:val="00F7441B"/>
    <w:rPr>
      <w:rFonts w:ascii="Symbol" w:hAnsi="Symbol"/>
    </w:rPr>
  </w:style>
  <w:style w:type="character" w:customStyle="1" w:styleId="WW8Num218z0">
    <w:name w:val="WW8Num218z0"/>
    <w:rsid w:val="00F7441B"/>
    <w:rPr>
      <w:rFonts w:ascii="Symbol" w:hAnsi="Symbol"/>
    </w:rPr>
  </w:style>
  <w:style w:type="character" w:customStyle="1" w:styleId="WW8Num218z1">
    <w:name w:val="WW8Num218z1"/>
    <w:rsid w:val="00F7441B"/>
    <w:rPr>
      <w:rFonts w:ascii="Courier New" w:hAnsi="Courier New" w:cs="Courier New"/>
    </w:rPr>
  </w:style>
  <w:style w:type="character" w:customStyle="1" w:styleId="WW8Num218z2">
    <w:name w:val="WW8Num218z2"/>
    <w:rsid w:val="00F7441B"/>
    <w:rPr>
      <w:rFonts w:ascii="Wingdings" w:hAnsi="Wingdings"/>
    </w:rPr>
  </w:style>
  <w:style w:type="character" w:customStyle="1" w:styleId="WW8Num219z0">
    <w:name w:val="WW8Num219z0"/>
    <w:rsid w:val="00F7441B"/>
    <w:rPr>
      <w:rFonts w:ascii="Symbol" w:hAnsi="Symbol"/>
    </w:rPr>
  </w:style>
  <w:style w:type="character" w:customStyle="1" w:styleId="WW8Num219z1">
    <w:name w:val="WW8Num219z1"/>
    <w:rsid w:val="00F7441B"/>
    <w:rPr>
      <w:rFonts w:ascii="Courier New" w:hAnsi="Courier New" w:cs="Courier New"/>
    </w:rPr>
  </w:style>
  <w:style w:type="character" w:customStyle="1" w:styleId="WW8Num219z2">
    <w:name w:val="WW8Num219z2"/>
    <w:rsid w:val="00F7441B"/>
    <w:rPr>
      <w:rFonts w:ascii="Wingdings" w:hAnsi="Wingdings"/>
    </w:rPr>
  </w:style>
  <w:style w:type="character" w:customStyle="1" w:styleId="WW8Num220z0">
    <w:name w:val="WW8Num220z0"/>
    <w:rsid w:val="00F7441B"/>
    <w:rPr>
      <w:rFonts w:ascii="Symbol" w:hAnsi="Symbol"/>
    </w:rPr>
  </w:style>
  <w:style w:type="character" w:customStyle="1" w:styleId="WW8Num220z1">
    <w:name w:val="WW8Num220z1"/>
    <w:rsid w:val="00F7441B"/>
    <w:rPr>
      <w:rFonts w:ascii="Courier New" w:hAnsi="Courier New" w:cs="Courier New"/>
    </w:rPr>
  </w:style>
  <w:style w:type="character" w:customStyle="1" w:styleId="WW8Num220z2">
    <w:name w:val="WW8Num220z2"/>
    <w:rsid w:val="00F7441B"/>
    <w:rPr>
      <w:rFonts w:ascii="Wingdings" w:hAnsi="Wingdings"/>
    </w:rPr>
  </w:style>
  <w:style w:type="character" w:customStyle="1" w:styleId="WW8Num221z0">
    <w:name w:val="WW8Num221z0"/>
    <w:rsid w:val="00F7441B"/>
    <w:rPr>
      <w:rFonts w:ascii="Symbol" w:hAnsi="Symbol"/>
    </w:rPr>
  </w:style>
  <w:style w:type="character" w:customStyle="1" w:styleId="WW8Num221z1">
    <w:name w:val="WW8Num221z1"/>
    <w:rsid w:val="00F7441B"/>
    <w:rPr>
      <w:rFonts w:ascii="Courier New" w:hAnsi="Courier New" w:cs="Courier New"/>
    </w:rPr>
  </w:style>
  <w:style w:type="character" w:customStyle="1" w:styleId="WW8Num221z2">
    <w:name w:val="WW8Num221z2"/>
    <w:rsid w:val="00F7441B"/>
    <w:rPr>
      <w:rFonts w:ascii="Wingdings" w:hAnsi="Wingdings"/>
    </w:rPr>
  </w:style>
  <w:style w:type="character" w:customStyle="1" w:styleId="WW8Num222z0">
    <w:name w:val="WW8Num222z0"/>
    <w:rsid w:val="00F7441B"/>
    <w:rPr>
      <w:rFonts w:ascii="Symbol" w:hAnsi="Symbol"/>
    </w:rPr>
  </w:style>
  <w:style w:type="character" w:customStyle="1" w:styleId="WW8Num222z1">
    <w:name w:val="WW8Num222z1"/>
    <w:rsid w:val="00F7441B"/>
    <w:rPr>
      <w:rFonts w:ascii="Courier New" w:hAnsi="Courier New" w:cs="Courier New"/>
    </w:rPr>
  </w:style>
  <w:style w:type="character" w:customStyle="1" w:styleId="WW8Num222z2">
    <w:name w:val="WW8Num222z2"/>
    <w:rsid w:val="00F7441B"/>
    <w:rPr>
      <w:rFonts w:ascii="Wingdings" w:hAnsi="Wingdings"/>
    </w:rPr>
  </w:style>
  <w:style w:type="character" w:customStyle="1" w:styleId="WW8Num223z0">
    <w:name w:val="WW8Num223z0"/>
    <w:rsid w:val="00F7441B"/>
    <w:rPr>
      <w:rFonts w:ascii="Symbol" w:hAnsi="Symbol"/>
    </w:rPr>
  </w:style>
  <w:style w:type="character" w:customStyle="1" w:styleId="WW8Num223z1">
    <w:name w:val="WW8Num223z1"/>
    <w:rsid w:val="00F7441B"/>
    <w:rPr>
      <w:rFonts w:ascii="Courier New" w:hAnsi="Courier New" w:cs="Courier New"/>
    </w:rPr>
  </w:style>
  <w:style w:type="character" w:customStyle="1" w:styleId="WW8Num223z2">
    <w:name w:val="WW8Num223z2"/>
    <w:rsid w:val="00F7441B"/>
    <w:rPr>
      <w:rFonts w:ascii="Wingdings" w:hAnsi="Wingdings"/>
    </w:rPr>
  </w:style>
  <w:style w:type="character" w:customStyle="1" w:styleId="WW8Num224z0">
    <w:name w:val="WW8Num224z0"/>
    <w:rsid w:val="00F7441B"/>
    <w:rPr>
      <w:rFonts w:ascii="Symbol" w:hAnsi="Symbol"/>
    </w:rPr>
  </w:style>
  <w:style w:type="character" w:customStyle="1" w:styleId="WW8Num224z1">
    <w:name w:val="WW8Num224z1"/>
    <w:rsid w:val="00F7441B"/>
    <w:rPr>
      <w:rFonts w:ascii="Courier New" w:hAnsi="Courier New" w:cs="Courier New"/>
    </w:rPr>
  </w:style>
  <w:style w:type="character" w:customStyle="1" w:styleId="WW8Num224z2">
    <w:name w:val="WW8Num224z2"/>
    <w:rsid w:val="00F7441B"/>
    <w:rPr>
      <w:rFonts w:ascii="Wingdings" w:hAnsi="Wingdings"/>
    </w:rPr>
  </w:style>
  <w:style w:type="character" w:customStyle="1" w:styleId="WW8Num225z0">
    <w:name w:val="WW8Num225z0"/>
    <w:rsid w:val="00F7441B"/>
    <w:rPr>
      <w:rFonts w:ascii="Symbol" w:hAnsi="Symbol"/>
    </w:rPr>
  </w:style>
  <w:style w:type="character" w:customStyle="1" w:styleId="WW8Num225z1">
    <w:name w:val="WW8Num225z1"/>
    <w:rsid w:val="00F7441B"/>
    <w:rPr>
      <w:rFonts w:ascii="Courier New" w:hAnsi="Courier New" w:cs="Courier New"/>
    </w:rPr>
  </w:style>
  <w:style w:type="character" w:customStyle="1" w:styleId="WW8Num225z2">
    <w:name w:val="WW8Num225z2"/>
    <w:rsid w:val="00F7441B"/>
    <w:rPr>
      <w:rFonts w:ascii="Wingdings" w:hAnsi="Wingdings"/>
    </w:rPr>
  </w:style>
  <w:style w:type="character" w:customStyle="1" w:styleId="WW8Num226z0">
    <w:name w:val="WW8Num226z0"/>
    <w:rsid w:val="00F7441B"/>
    <w:rPr>
      <w:rFonts w:ascii="Symbol" w:hAnsi="Symbol"/>
    </w:rPr>
  </w:style>
  <w:style w:type="character" w:customStyle="1" w:styleId="WW8Num226z1">
    <w:name w:val="WW8Num226z1"/>
    <w:rsid w:val="00F7441B"/>
    <w:rPr>
      <w:rFonts w:ascii="Courier New" w:hAnsi="Courier New" w:cs="Courier New"/>
    </w:rPr>
  </w:style>
  <w:style w:type="character" w:customStyle="1" w:styleId="WW8Num226z2">
    <w:name w:val="WW8Num226z2"/>
    <w:rsid w:val="00F7441B"/>
    <w:rPr>
      <w:rFonts w:ascii="Wingdings" w:hAnsi="Wingdings"/>
    </w:rPr>
  </w:style>
  <w:style w:type="character" w:customStyle="1" w:styleId="WW8Num227z0">
    <w:name w:val="WW8Num227z0"/>
    <w:rsid w:val="00F7441B"/>
    <w:rPr>
      <w:rFonts w:ascii="Symbol" w:hAnsi="Symbol"/>
    </w:rPr>
  </w:style>
  <w:style w:type="character" w:customStyle="1" w:styleId="WW8Num227z1">
    <w:name w:val="WW8Num227z1"/>
    <w:rsid w:val="00F7441B"/>
    <w:rPr>
      <w:rFonts w:ascii="Courier New" w:hAnsi="Courier New" w:cs="Courier New"/>
    </w:rPr>
  </w:style>
  <w:style w:type="character" w:customStyle="1" w:styleId="WW8Num227z2">
    <w:name w:val="WW8Num227z2"/>
    <w:rsid w:val="00F7441B"/>
    <w:rPr>
      <w:rFonts w:ascii="Wingdings" w:hAnsi="Wingdings"/>
    </w:rPr>
  </w:style>
  <w:style w:type="character" w:customStyle="1" w:styleId="WW8Num228z0">
    <w:name w:val="WW8Num228z0"/>
    <w:rsid w:val="00F7441B"/>
    <w:rPr>
      <w:rFonts w:ascii="Symbol" w:hAnsi="Symbol"/>
    </w:rPr>
  </w:style>
  <w:style w:type="character" w:customStyle="1" w:styleId="WW8Num228z1">
    <w:name w:val="WW8Num228z1"/>
    <w:rsid w:val="00F7441B"/>
    <w:rPr>
      <w:rFonts w:ascii="Courier New" w:hAnsi="Courier New" w:cs="Courier New"/>
    </w:rPr>
  </w:style>
  <w:style w:type="character" w:customStyle="1" w:styleId="WW8Num228z2">
    <w:name w:val="WW8Num228z2"/>
    <w:rsid w:val="00F7441B"/>
    <w:rPr>
      <w:rFonts w:ascii="Wingdings" w:hAnsi="Wingdings"/>
    </w:rPr>
  </w:style>
  <w:style w:type="character" w:customStyle="1" w:styleId="WW8Num229z0">
    <w:name w:val="WW8Num229z0"/>
    <w:rsid w:val="00F7441B"/>
    <w:rPr>
      <w:rFonts w:ascii="Symbol" w:hAnsi="Symbol"/>
    </w:rPr>
  </w:style>
  <w:style w:type="character" w:customStyle="1" w:styleId="WW8Num229z1">
    <w:name w:val="WW8Num229z1"/>
    <w:rsid w:val="00F7441B"/>
    <w:rPr>
      <w:rFonts w:ascii="Courier New" w:hAnsi="Courier New" w:cs="Courier New"/>
    </w:rPr>
  </w:style>
  <w:style w:type="character" w:customStyle="1" w:styleId="WW8Num229z2">
    <w:name w:val="WW8Num229z2"/>
    <w:rsid w:val="00F7441B"/>
    <w:rPr>
      <w:rFonts w:ascii="Wingdings" w:hAnsi="Wingdings"/>
    </w:rPr>
  </w:style>
  <w:style w:type="character" w:customStyle="1" w:styleId="WW8Num230z0">
    <w:name w:val="WW8Num230z0"/>
    <w:rsid w:val="00F7441B"/>
    <w:rPr>
      <w:rFonts w:ascii="Symbol" w:hAnsi="Symbol"/>
    </w:rPr>
  </w:style>
  <w:style w:type="character" w:customStyle="1" w:styleId="WW8Num230z1">
    <w:name w:val="WW8Num230z1"/>
    <w:rsid w:val="00F7441B"/>
    <w:rPr>
      <w:rFonts w:ascii="Courier New" w:hAnsi="Courier New" w:cs="Courier New"/>
    </w:rPr>
  </w:style>
  <w:style w:type="character" w:customStyle="1" w:styleId="WW8Num230z2">
    <w:name w:val="WW8Num230z2"/>
    <w:rsid w:val="00F7441B"/>
    <w:rPr>
      <w:rFonts w:ascii="Wingdings" w:hAnsi="Wingdings"/>
    </w:rPr>
  </w:style>
  <w:style w:type="character" w:customStyle="1" w:styleId="WW8Num231z0">
    <w:name w:val="WW8Num231z0"/>
    <w:rsid w:val="00F7441B"/>
    <w:rPr>
      <w:rFonts w:ascii="Symbol" w:hAnsi="Symbol"/>
    </w:rPr>
  </w:style>
  <w:style w:type="character" w:customStyle="1" w:styleId="WW8Num231z1">
    <w:name w:val="WW8Num231z1"/>
    <w:rsid w:val="00F7441B"/>
    <w:rPr>
      <w:rFonts w:ascii="Courier New" w:hAnsi="Courier New" w:cs="Courier New"/>
    </w:rPr>
  </w:style>
  <w:style w:type="character" w:customStyle="1" w:styleId="WW8Num231z2">
    <w:name w:val="WW8Num231z2"/>
    <w:rsid w:val="00F7441B"/>
    <w:rPr>
      <w:rFonts w:ascii="Wingdings" w:hAnsi="Wingdings"/>
    </w:rPr>
  </w:style>
  <w:style w:type="character" w:customStyle="1" w:styleId="WW8Num232z0">
    <w:name w:val="WW8Num232z0"/>
    <w:rsid w:val="00F7441B"/>
    <w:rPr>
      <w:rFonts w:ascii="Symbol" w:hAnsi="Symbol"/>
    </w:rPr>
  </w:style>
  <w:style w:type="character" w:customStyle="1" w:styleId="WW8Num232z1">
    <w:name w:val="WW8Num232z1"/>
    <w:rsid w:val="00F7441B"/>
    <w:rPr>
      <w:rFonts w:ascii="Courier New" w:hAnsi="Courier New" w:cs="Courier New"/>
    </w:rPr>
  </w:style>
  <w:style w:type="character" w:customStyle="1" w:styleId="WW8Num232z2">
    <w:name w:val="WW8Num232z2"/>
    <w:rsid w:val="00F7441B"/>
    <w:rPr>
      <w:rFonts w:ascii="Wingdings" w:hAnsi="Wingdings"/>
    </w:rPr>
  </w:style>
  <w:style w:type="character" w:customStyle="1" w:styleId="WW8Num233z0">
    <w:name w:val="WW8Num233z0"/>
    <w:rsid w:val="00F7441B"/>
    <w:rPr>
      <w:rFonts w:ascii="Symbol" w:hAnsi="Symbol"/>
    </w:rPr>
  </w:style>
  <w:style w:type="character" w:customStyle="1" w:styleId="WW8Num233z1">
    <w:name w:val="WW8Num233z1"/>
    <w:rsid w:val="00F7441B"/>
    <w:rPr>
      <w:rFonts w:ascii="Courier New" w:hAnsi="Courier New" w:cs="Courier New"/>
    </w:rPr>
  </w:style>
  <w:style w:type="character" w:customStyle="1" w:styleId="WW8Num233z2">
    <w:name w:val="WW8Num233z2"/>
    <w:rsid w:val="00F7441B"/>
    <w:rPr>
      <w:rFonts w:ascii="Wingdings" w:hAnsi="Wingdings"/>
    </w:rPr>
  </w:style>
  <w:style w:type="character" w:customStyle="1" w:styleId="WW8Num234z0">
    <w:name w:val="WW8Num234z0"/>
    <w:rsid w:val="00F7441B"/>
    <w:rPr>
      <w:rFonts w:ascii="Symbol" w:hAnsi="Symbol"/>
    </w:rPr>
  </w:style>
  <w:style w:type="character" w:customStyle="1" w:styleId="WW8Num234z1">
    <w:name w:val="WW8Num234z1"/>
    <w:rsid w:val="00F7441B"/>
    <w:rPr>
      <w:rFonts w:ascii="Courier New" w:hAnsi="Courier New" w:cs="Courier New"/>
    </w:rPr>
  </w:style>
  <w:style w:type="character" w:customStyle="1" w:styleId="WW8Num234z2">
    <w:name w:val="WW8Num234z2"/>
    <w:rsid w:val="00F7441B"/>
    <w:rPr>
      <w:rFonts w:ascii="Wingdings" w:hAnsi="Wingdings"/>
    </w:rPr>
  </w:style>
  <w:style w:type="character" w:customStyle="1" w:styleId="WW8Num235z0">
    <w:name w:val="WW8Num235z0"/>
    <w:rsid w:val="00F7441B"/>
    <w:rPr>
      <w:rFonts w:ascii="Symbol" w:hAnsi="Symbol"/>
    </w:rPr>
  </w:style>
  <w:style w:type="character" w:customStyle="1" w:styleId="WW8Num235z1">
    <w:name w:val="WW8Num235z1"/>
    <w:rsid w:val="00F7441B"/>
    <w:rPr>
      <w:rFonts w:ascii="Courier New" w:hAnsi="Courier New" w:cs="Courier New"/>
    </w:rPr>
  </w:style>
  <w:style w:type="character" w:customStyle="1" w:styleId="WW8Num235z2">
    <w:name w:val="WW8Num235z2"/>
    <w:rsid w:val="00F7441B"/>
    <w:rPr>
      <w:rFonts w:ascii="Wingdings" w:hAnsi="Wingdings"/>
    </w:rPr>
  </w:style>
  <w:style w:type="character" w:customStyle="1" w:styleId="WW8Num236z0">
    <w:name w:val="WW8Num236z0"/>
    <w:rsid w:val="00F7441B"/>
    <w:rPr>
      <w:rFonts w:ascii="Symbol" w:hAnsi="Symbol"/>
    </w:rPr>
  </w:style>
  <w:style w:type="character" w:customStyle="1" w:styleId="WW8Num236z1">
    <w:name w:val="WW8Num236z1"/>
    <w:rsid w:val="00F7441B"/>
    <w:rPr>
      <w:rFonts w:ascii="Courier New" w:hAnsi="Courier New" w:cs="Courier New"/>
    </w:rPr>
  </w:style>
  <w:style w:type="character" w:customStyle="1" w:styleId="WW8Num236z2">
    <w:name w:val="WW8Num236z2"/>
    <w:rsid w:val="00F7441B"/>
    <w:rPr>
      <w:rFonts w:ascii="Wingdings" w:hAnsi="Wingdings"/>
    </w:rPr>
  </w:style>
  <w:style w:type="character" w:customStyle="1" w:styleId="WW8Num237z0">
    <w:name w:val="WW8Num237z0"/>
    <w:rsid w:val="00F7441B"/>
    <w:rPr>
      <w:rFonts w:ascii="Symbol" w:hAnsi="Symbol"/>
    </w:rPr>
  </w:style>
  <w:style w:type="character" w:customStyle="1" w:styleId="WW8Num237z1">
    <w:name w:val="WW8Num237z1"/>
    <w:rsid w:val="00F7441B"/>
    <w:rPr>
      <w:rFonts w:ascii="Courier New" w:hAnsi="Courier New" w:cs="Courier New"/>
    </w:rPr>
  </w:style>
  <w:style w:type="character" w:customStyle="1" w:styleId="WW8Num237z2">
    <w:name w:val="WW8Num237z2"/>
    <w:rsid w:val="00F7441B"/>
    <w:rPr>
      <w:rFonts w:ascii="Wingdings" w:hAnsi="Wingdings"/>
    </w:rPr>
  </w:style>
  <w:style w:type="character" w:customStyle="1" w:styleId="WW8Num7z1">
    <w:name w:val="WW8Num7z1"/>
    <w:rsid w:val="00F7441B"/>
    <w:rPr>
      <w:rFonts w:ascii="Courier New" w:hAnsi="Courier New"/>
    </w:rPr>
  </w:style>
  <w:style w:type="character" w:customStyle="1" w:styleId="WW8Num7z2">
    <w:name w:val="WW8Num7z2"/>
    <w:rsid w:val="00F7441B"/>
    <w:rPr>
      <w:rFonts w:ascii="Wingdings" w:hAnsi="Wingdings"/>
    </w:rPr>
  </w:style>
  <w:style w:type="character" w:customStyle="1" w:styleId="WW8Num9z2">
    <w:name w:val="WW8Num9z2"/>
    <w:rsid w:val="00F7441B"/>
    <w:rPr>
      <w:rFonts w:ascii="Wingdings" w:hAnsi="Wingdings"/>
    </w:rPr>
  </w:style>
  <w:style w:type="character" w:customStyle="1" w:styleId="WW8Num9z3">
    <w:name w:val="WW8Num9z3"/>
    <w:rsid w:val="00F7441B"/>
    <w:rPr>
      <w:rFonts w:ascii="Symbol" w:hAnsi="Symbol"/>
    </w:rPr>
  </w:style>
  <w:style w:type="character" w:customStyle="1" w:styleId="WW8Num10z3">
    <w:name w:val="WW8Num10z3"/>
    <w:rsid w:val="00F7441B"/>
    <w:rPr>
      <w:rFonts w:ascii="Symbol" w:hAnsi="Symbol"/>
    </w:rPr>
  </w:style>
  <w:style w:type="character" w:customStyle="1" w:styleId="WW8Num11z1">
    <w:name w:val="WW8Num11z1"/>
    <w:rsid w:val="00F7441B"/>
    <w:rPr>
      <w:rFonts w:ascii="Courier New" w:hAnsi="Courier New" w:cs="Courier New"/>
    </w:rPr>
  </w:style>
  <w:style w:type="character" w:customStyle="1" w:styleId="WW8Num12z2">
    <w:name w:val="WW8Num12z2"/>
    <w:rsid w:val="00F7441B"/>
    <w:rPr>
      <w:rFonts w:ascii="Wingdings" w:hAnsi="Wingdings"/>
    </w:rPr>
  </w:style>
  <w:style w:type="character" w:customStyle="1" w:styleId="WW8Num12z3">
    <w:name w:val="WW8Num12z3"/>
    <w:rsid w:val="00F7441B"/>
    <w:rPr>
      <w:rFonts w:ascii="Symbol" w:hAnsi="Symbol"/>
    </w:rPr>
  </w:style>
  <w:style w:type="character" w:customStyle="1" w:styleId="WW8Num14z1">
    <w:name w:val="WW8Num14z1"/>
    <w:rsid w:val="00F7441B"/>
    <w:rPr>
      <w:rFonts w:ascii="Courier New" w:hAnsi="Courier New" w:cs="Courier New"/>
    </w:rPr>
  </w:style>
  <w:style w:type="character" w:customStyle="1" w:styleId="WW8Num14z2">
    <w:name w:val="WW8Num14z2"/>
    <w:rsid w:val="00F7441B"/>
    <w:rPr>
      <w:rFonts w:ascii="Wingdings" w:hAnsi="Wingdings"/>
    </w:rPr>
  </w:style>
  <w:style w:type="character" w:customStyle="1" w:styleId="WW8Num15z5">
    <w:name w:val="WW8Num15z5"/>
    <w:rsid w:val="00F7441B"/>
    <w:rPr>
      <w:rFonts w:ascii="Wingdings" w:hAnsi="Wingdings"/>
    </w:rPr>
  </w:style>
  <w:style w:type="character" w:customStyle="1" w:styleId="WW8Num16z2">
    <w:name w:val="WW8Num16z2"/>
    <w:rsid w:val="00F7441B"/>
    <w:rPr>
      <w:rFonts w:ascii="Wingdings" w:hAnsi="Wingdings"/>
    </w:rPr>
  </w:style>
  <w:style w:type="character" w:customStyle="1" w:styleId="WW8Num18z1">
    <w:name w:val="WW8Num18z1"/>
    <w:rsid w:val="00F7441B"/>
    <w:rPr>
      <w:rFonts w:ascii="Wingdings" w:hAnsi="Wingdings"/>
    </w:rPr>
  </w:style>
  <w:style w:type="character" w:customStyle="1" w:styleId="WW8Num18z3">
    <w:name w:val="WW8Num18z3"/>
    <w:rsid w:val="00F7441B"/>
    <w:rPr>
      <w:rFonts w:ascii="Symbol" w:hAnsi="Symbol"/>
    </w:rPr>
  </w:style>
  <w:style w:type="character" w:customStyle="1" w:styleId="WW8Num18z7">
    <w:name w:val="WW8Num18z7"/>
    <w:rsid w:val="00F7441B"/>
    <w:rPr>
      <w:rFonts w:ascii="Courier New" w:hAnsi="Courier New" w:cs="Courier New"/>
    </w:rPr>
  </w:style>
  <w:style w:type="character" w:customStyle="1" w:styleId="WW8Num20z1">
    <w:name w:val="WW8Num20z1"/>
    <w:rsid w:val="00F7441B"/>
    <w:rPr>
      <w:rFonts w:ascii="Courier New" w:hAnsi="Courier New" w:cs="Courier New"/>
    </w:rPr>
  </w:style>
  <w:style w:type="character" w:customStyle="1" w:styleId="WW8Num20z2">
    <w:name w:val="WW8Num20z2"/>
    <w:rsid w:val="00F7441B"/>
    <w:rPr>
      <w:rFonts w:ascii="Wingdings" w:hAnsi="Wingdings"/>
    </w:rPr>
  </w:style>
  <w:style w:type="character" w:customStyle="1" w:styleId="WW8Num27z1">
    <w:name w:val="WW8Num27z1"/>
    <w:rsid w:val="00F7441B"/>
    <w:rPr>
      <w:rFonts w:ascii="Courier New" w:hAnsi="Courier New" w:cs="Courier New"/>
    </w:rPr>
  </w:style>
  <w:style w:type="character" w:customStyle="1" w:styleId="WW8Num27z2">
    <w:name w:val="WW8Num27z2"/>
    <w:rsid w:val="00F7441B"/>
    <w:rPr>
      <w:rFonts w:ascii="Wingdings" w:hAnsi="Wingdings"/>
    </w:rPr>
  </w:style>
  <w:style w:type="character" w:customStyle="1" w:styleId="WW8Num28z0">
    <w:name w:val="WW8Num28z0"/>
    <w:rsid w:val="00F7441B"/>
    <w:rPr>
      <w:rFonts w:ascii="Symbol" w:hAnsi="Symbol"/>
    </w:rPr>
  </w:style>
  <w:style w:type="character" w:customStyle="1" w:styleId="WW8Num30z1">
    <w:name w:val="WW8Num30z1"/>
    <w:rsid w:val="00F7441B"/>
    <w:rPr>
      <w:rFonts w:ascii="Courier New" w:hAnsi="Courier New" w:cs="Courier New"/>
    </w:rPr>
  </w:style>
  <w:style w:type="character" w:customStyle="1" w:styleId="WW8Num30z2">
    <w:name w:val="WW8Num30z2"/>
    <w:rsid w:val="00F7441B"/>
    <w:rPr>
      <w:rFonts w:ascii="Wingdings" w:hAnsi="Wingdings"/>
    </w:rPr>
  </w:style>
  <w:style w:type="character" w:customStyle="1" w:styleId="WW8Num35z1">
    <w:name w:val="WW8Num35z1"/>
    <w:rsid w:val="00F7441B"/>
    <w:rPr>
      <w:rFonts w:ascii="Courier New" w:hAnsi="Courier New" w:cs="Courier New"/>
    </w:rPr>
  </w:style>
  <w:style w:type="character" w:customStyle="1" w:styleId="WW8Num37z1">
    <w:name w:val="WW8Num37z1"/>
    <w:rsid w:val="00F7441B"/>
    <w:rPr>
      <w:rFonts w:ascii="Courier New" w:hAnsi="Courier New" w:cs="Courier New"/>
    </w:rPr>
  </w:style>
  <w:style w:type="character" w:customStyle="1" w:styleId="WW8Num37z2">
    <w:name w:val="WW8Num37z2"/>
    <w:rsid w:val="00F7441B"/>
    <w:rPr>
      <w:rFonts w:ascii="Wingdings" w:hAnsi="Wingdings"/>
    </w:rPr>
  </w:style>
  <w:style w:type="character" w:customStyle="1" w:styleId="WW8Num38z3">
    <w:name w:val="WW8Num38z3"/>
    <w:rsid w:val="00F7441B"/>
    <w:rPr>
      <w:rFonts w:ascii="Symbol" w:hAnsi="Symbol"/>
    </w:rPr>
  </w:style>
  <w:style w:type="character" w:customStyle="1" w:styleId="WW8Num39z1">
    <w:name w:val="WW8Num39z1"/>
    <w:rsid w:val="00F7441B"/>
    <w:rPr>
      <w:rFonts w:ascii="Courier New" w:hAnsi="Courier New" w:cs="Courier New"/>
    </w:rPr>
  </w:style>
  <w:style w:type="character" w:customStyle="1" w:styleId="WW8Num39z2">
    <w:name w:val="WW8Num39z2"/>
    <w:rsid w:val="00F7441B"/>
    <w:rPr>
      <w:rFonts w:ascii="Wingdings" w:hAnsi="Wingdings"/>
    </w:rPr>
  </w:style>
  <w:style w:type="character" w:customStyle="1" w:styleId="WW8Num40z1">
    <w:name w:val="WW8Num40z1"/>
    <w:rsid w:val="00F7441B"/>
    <w:rPr>
      <w:rFonts w:ascii="Courier New" w:hAnsi="Courier New" w:cs="Courier New"/>
    </w:rPr>
  </w:style>
  <w:style w:type="character" w:customStyle="1" w:styleId="WW8Num40z2">
    <w:name w:val="WW8Num40z2"/>
    <w:rsid w:val="00F7441B"/>
    <w:rPr>
      <w:rFonts w:ascii="Wingdings" w:hAnsi="Wingdings"/>
    </w:rPr>
  </w:style>
  <w:style w:type="character" w:customStyle="1" w:styleId="WW8Num41z4">
    <w:name w:val="WW8Num41z4"/>
    <w:rsid w:val="00F7441B"/>
    <w:rPr>
      <w:rFonts w:ascii="Courier New" w:hAnsi="Courier New" w:cs="Courier New"/>
    </w:rPr>
  </w:style>
  <w:style w:type="character" w:customStyle="1" w:styleId="WW8Num42z1">
    <w:name w:val="WW8Num42z1"/>
    <w:rsid w:val="00F7441B"/>
    <w:rPr>
      <w:rFonts w:ascii="Courier New" w:hAnsi="Courier New"/>
    </w:rPr>
  </w:style>
  <w:style w:type="character" w:customStyle="1" w:styleId="WW8Num42z2">
    <w:name w:val="WW8Num42z2"/>
    <w:rsid w:val="00F7441B"/>
    <w:rPr>
      <w:rFonts w:ascii="Wingdings" w:hAnsi="Wingdings"/>
    </w:rPr>
  </w:style>
  <w:style w:type="character" w:customStyle="1" w:styleId="WW8Num45z1">
    <w:name w:val="WW8Num45z1"/>
    <w:rsid w:val="00F7441B"/>
    <w:rPr>
      <w:rFonts w:ascii="Courier New" w:hAnsi="Courier New" w:cs="Courier New"/>
    </w:rPr>
  </w:style>
  <w:style w:type="character" w:customStyle="1" w:styleId="WW8Num45z2">
    <w:name w:val="WW8Num45z2"/>
    <w:rsid w:val="00F7441B"/>
    <w:rPr>
      <w:rFonts w:ascii="Wingdings" w:hAnsi="Wingdings"/>
    </w:rPr>
  </w:style>
  <w:style w:type="character" w:customStyle="1" w:styleId="WW8Num47z1">
    <w:name w:val="WW8Num47z1"/>
    <w:rsid w:val="00F7441B"/>
    <w:rPr>
      <w:rFonts w:ascii="Courier New" w:hAnsi="Courier New" w:cs="Courier New"/>
    </w:rPr>
  </w:style>
  <w:style w:type="character" w:customStyle="1" w:styleId="WW8Num47z2">
    <w:name w:val="WW8Num47z2"/>
    <w:rsid w:val="00F7441B"/>
    <w:rPr>
      <w:rFonts w:ascii="Wingdings" w:hAnsi="Wingdings"/>
    </w:rPr>
  </w:style>
  <w:style w:type="character" w:customStyle="1" w:styleId="WW8Num48z1">
    <w:name w:val="WW8Num48z1"/>
    <w:rsid w:val="00F7441B"/>
    <w:rPr>
      <w:rFonts w:ascii="Courier New" w:hAnsi="Courier New" w:cs="Courier New"/>
    </w:rPr>
  </w:style>
  <w:style w:type="character" w:customStyle="1" w:styleId="WW8Num48z2">
    <w:name w:val="WW8Num48z2"/>
    <w:rsid w:val="00F7441B"/>
    <w:rPr>
      <w:rFonts w:ascii="Wingdings" w:hAnsi="Wingdings"/>
    </w:rPr>
  </w:style>
  <w:style w:type="character" w:customStyle="1" w:styleId="WW8Num50z2">
    <w:name w:val="WW8Num50z2"/>
    <w:rsid w:val="00F7441B"/>
    <w:rPr>
      <w:rFonts w:ascii="Wingdings" w:hAnsi="Wingdings"/>
    </w:rPr>
  </w:style>
  <w:style w:type="character" w:customStyle="1" w:styleId="WW8Num52z1">
    <w:name w:val="WW8Num52z1"/>
    <w:rsid w:val="00F7441B"/>
    <w:rPr>
      <w:rFonts w:ascii="Courier New" w:hAnsi="Courier New" w:cs="Courier New"/>
    </w:rPr>
  </w:style>
  <w:style w:type="character" w:customStyle="1" w:styleId="WW8Num52z2">
    <w:name w:val="WW8Num52z2"/>
    <w:rsid w:val="00F7441B"/>
    <w:rPr>
      <w:rFonts w:ascii="Wingdings" w:hAnsi="Wingdings"/>
    </w:rPr>
  </w:style>
  <w:style w:type="character" w:customStyle="1" w:styleId="WW8Num53z1">
    <w:name w:val="WW8Num53z1"/>
    <w:rsid w:val="00F7441B"/>
    <w:rPr>
      <w:rFonts w:ascii="Courier New" w:hAnsi="Courier New" w:cs="Courier New"/>
    </w:rPr>
  </w:style>
  <w:style w:type="character" w:customStyle="1" w:styleId="WW8Num53z2">
    <w:name w:val="WW8Num53z2"/>
    <w:rsid w:val="00F7441B"/>
    <w:rPr>
      <w:rFonts w:ascii="Wingdings" w:hAnsi="Wingdings"/>
    </w:rPr>
  </w:style>
  <w:style w:type="character" w:customStyle="1" w:styleId="WW8Num56z1">
    <w:name w:val="WW8Num56z1"/>
    <w:rsid w:val="00F7441B"/>
    <w:rPr>
      <w:rFonts w:ascii="Courier New" w:hAnsi="Courier New"/>
    </w:rPr>
  </w:style>
  <w:style w:type="character" w:customStyle="1" w:styleId="WW8Num56z2">
    <w:name w:val="WW8Num56z2"/>
    <w:rsid w:val="00F7441B"/>
    <w:rPr>
      <w:rFonts w:ascii="Wingdings" w:hAnsi="Wingdings"/>
    </w:rPr>
  </w:style>
  <w:style w:type="character" w:customStyle="1" w:styleId="WW8Num58z1">
    <w:name w:val="WW8Num58z1"/>
    <w:rsid w:val="00F7441B"/>
    <w:rPr>
      <w:rFonts w:ascii="Courier New" w:hAnsi="Courier New"/>
    </w:rPr>
  </w:style>
  <w:style w:type="character" w:customStyle="1" w:styleId="WW8Num58z2">
    <w:name w:val="WW8Num58z2"/>
    <w:rsid w:val="00F7441B"/>
    <w:rPr>
      <w:rFonts w:ascii="Wingdings" w:hAnsi="Wingdings"/>
    </w:rPr>
  </w:style>
  <w:style w:type="character" w:customStyle="1" w:styleId="WW8Num58z3">
    <w:name w:val="WW8Num58z3"/>
    <w:rsid w:val="00F7441B"/>
    <w:rPr>
      <w:rFonts w:ascii="Symbol" w:hAnsi="Symbol"/>
    </w:rPr>
  </w:style>
  <w:style w:type="character" w:customStyle="1" w:styleId="WW8Num59z1">
    <w:name w:val="WW8Num59z1"/>
    <w:rsid w:val="00F7441B"/>
    <w:rPr>
      <w:rFonts w:ascii="Courier New" w:hAnsi="Courier New"/>
    </w:rPr>
  </w:style>
  <w:style w:type="character" w:customStyle="1" w:styleId="WW8Num59z2">
    <w:name w:val="WW8Num59z2"/>
    <w:rsid w:val="00F7441B"/>
    <w:rPr>
      <w:rFonts w:ascii="Wingdings" w:hAnsi="Wingdings"/>
    </w:rPr>
  </w:style>
  <w:style w:type="character" w:customStyle="1" w:styleId="WW8Num59z3">
    <w:name w:val="WW8Num59z3"/>
    <w:rsid w:val="00F7441B"/>
    <w:rPr>
      <w:rFonts w:ascii="Symbol" w:hAnsi="Symbol"/>
    </w:rPr>
  </w:style>
  <w:style w:type="character" w:customStyle="1" w:styleId="WW8Num60z2">
    <w:name w:val="WW8Num60z2"/>
    <w:rsid w:val="00F7441B"/>
    <w:rPr>
      <w:rFonts w:ascii="Wingdings" w:hAnsi="Wingdings"/>
    </w:rPr>
  </w:style>
  <w:style w:type="character" w:customStyle="1" w:styleId="WW8Num61z2">
    <w:name w:val="WW8Num61z2"/>
    <w:rsid w:val="00F7441B"/>
    <w:rPr>
      <w:rFonts w:ascii="Symbol" w:hAnsi="Symbol"/>
      <w:color w:val="auto"/>
    </w:rPr>
  </w:style>
  <w:style w:type="character" w:customStyle="1" w:styleId="WW8Num61z3">
    <w:name w:val="WW8Num61z3"/>
    <w:rsid w:val="00F7441B"/>
    <w:rPr>
      <w:rFonts w:ascii="Symbol" w:hAnsi="Symbol"/>
    </w:rPr>
  </w:style>
  <w:style w:type="character" w:customStyle="1" w:styleId="WW8Num61z5">
    <w:name w:val="WW8Num61z5"/>
    <w:rsid w:val="00F7441B"/>
    <w:rPr>
      <w:rFonts w:ascii="Wingdings" w:hAnsi="Wingdings"/>
    </w:rPr>
  </w:style>
  <w:style w:type="character" w:customStyle="1" w:styleId="WW8Num64z0">
    <w:name w:val="WW8Num64z0"/>
    <w:rsid w:val="00F7441B"/>
    <w:rPr>
      <w:rFonts w:ascii="Symbol" w:hAnsi="Symbol"/>
    </w:rPr>
  </w:style>
  <w:style w:type="character" w:customStyle="1" w:styleId="WW8Num64z1">
    <w:name w:val="WW8Num64z1"/>
    <w:rsid w:val="00F7441B"/>
    <w:rPr>
      <w:rFonts w:ascii="Courier New" w:hAnsi="Courier New"/>
    </w:rPr>
  </w:style>
  <w:style w:type="character" w:customStyle="1" w:styleId="WW8Num64z2">
    <w:name w:val="WW8Num64z2"/>
    <w:rsid w:val="00F7441B"/>
    <w:rPr>
      <w:rFonts w:ascii="Wingdings" w:hAnsi="Wingdings"/>
    </w:rPr>
  </w:style>
  <w:style w:type="character" w:customStyle="1" w:styleId="WW8Num66z1">
    <w:name w:val="WW8Num66z1"/>
    <w:rsid w:val="00F7441B"/>
    <w:rPr>
      <w:rFonts w:ascii="Courier New" w:hAnsi="Courier New" w:cs="Courier New"/>
    </w:rPr>
  </w:style>
  <w:style w:type="character" w:customStyle="1" w:styleId="WW8Num66z2">
    <w:name w:val="WW8Num66z2"/>
    <w:rsid w:val="00F7441B"/>
    <w:rPr>
      <w:rFonts w:ascii="Wingdings" w:hAnsi="Wingdings"/>
    </w:rPr>
  </w:style>
  <w:style w:type="character" w:customStyle="1" w:styleId="WW8Num72z1">
    <w:name w:val="WW8Num72z1"/>
    <w:rsid w:val="00F7441B"/>
    <w:rPr>
      <w:rFonts w:ascii="Courier New" w:hAnsi="Courier New" w:cs="Courier New"/>
    </w:rPr>
  </w:style>
  <w:style w:type="character" w:customStyle="1" w:styleId="WW8Num72z2">
    <w:name w:val="WW8Num72z2"/>
    <w:rsid w:val="00F7441B"/>
    <w:rPr>
      <w:rFonts w:ascii="Wingdings" w:hAnsi="Wingdings"/>
    </w:rPr>
  </w:style>
  <w:style w:type="character" w:customStyle="1" w:styleId="WW8Num73z1">
    <w:name w:val="WW8Num73z1"/>
    <w:rsid w:val="00F7441B"/>
    <w:rPr>
      <w:rFonts w:ascii="Courier New" w:hAnsi="Courier New" w:cs="Courier New"/>
    </w:rPr>
  </w:style>
  <w:style w:type="character" w:customStyle="1" w:styleId="WW8Num73z2">
    <w:name w:val="WW8Num73z2"/>
    <w:rsid w:val="00F7441B"/>
    <w:rPr>
      <w:rFonts w:ascii="Wingdings" w:hAnsi="Wingdings"/>
    </w:rPr>
  </w:style>
  <w:style w:type="character" w:customStyle="1" w:styleId="WW8Num74z1">
    <w:name w:val="WW8Num74z1"/>
    <w:rsid w:val="00F7441B"/>
    <w:rPr>
      <w:rFonts w:ascii="Courier New" w:hAnsi="Courier New" w:cs="Courier New"/>
    </w:rPr>
  </w:style>
  <w:style w:type="character" w:customStyle="1" w:styleId="WW8Num74z2">
    <w:name w:val="WW8Num74z2"/>
    <w:rsid w:val="00F7441B"/>
    <w:rPr>
      <w:rFonts w:ascii="Wingdings" w:hAnsi="Wingdings"/>
    </w:rPr>
  </w:style>
  <w:style w:type="character" w:customStyle="1" w:styleId="WW8Num77z2">
    <w:name w:val="WW8Num77z2"/>
    <w:rsid w:val="00F7441B"/>
    <w:rPr>
      <w:rFonts w:ascii="Wingdings" w:hAnsi="Wingdings"/>
    </w:rPr>
  </w:style>
  <w:style w:type="character" w:customStyle="1" w:styleId="WW8Num78z2">
    <w:name w:val="WW8Num78z2"/>
    <w:rsid w:val="00F7441B"/>
    <w:rPr>
      <w:rFonts w:ascii="Wingdings" w:hAnsi="Wingdings"/>
    </w:rPr>
  </w:style>
  <w:style w:type="character" w:customStyle="1" w:styleId="WW8Num79z1">
    <w:name w:val="WW8Num79z1"/>
    <w:rsid w:val="00F7441B"/>
    <w:rPr>
      <w:rFonts w:ascii="Courier New" w:hAnsi="Courier New" w:cs="Courier New"/>
    </w:rPr>
  </w:style>
  <w:style w:type="character" w:customStyle="1" w:styleId="WW8Num79z2">
    <w:name w:val="WW8Num79z2"/>
    <w:rsid w:val="00F7441B"/>
    <w:rPr>
      <w:rFonts w:ascii="Wingdings" w:hAnsi="Wingdings"/>
    </w:rPr>
  </w:style>
  <w:style w:type="character" w:customStyle="1" w:styleId="WW8Num81z2">
    <w:name w:val="WW8Num81z2"/>
    <w:rsid w:val="00F7441B"/>
    <w:rPr>
      <w:rFonts w:ascii="Wingdings" w:hAnsi="Wingdings"/>
    </w:rPr>
  </w:style>
  <w:style w:type="character" w:customStyle="1" w:styleId="WW8Num81z4">
    <w:name w:val="WW8Num81z4"/>
    <w:rsid w:val="00F7441B"/>
    <w:rPr>
      <w:rFonts w:ascii="Courier New" w:hAnsi="Courier New" w:cs="Courier New"/>
    </w:rPr>
  </w:style>
  <w:style w:type="character" w:customStyle="1" w:styleId="WW8Num83z1">
    <w:name w:val="WW8Num83z1"/>
    <w:rsid w:val="00F7441B"/>
    <w:rPr>
      <w:rFonts w:ascii="Courier New" w:hAnsi="Courier New" w:cs="Courier New"/>
    </w:rPr>
  </w:style>
  <w:style w:type="character" w:customStyle="1" w:styleId="WW8Num83z2">
    <w:name w:val="WW8Num83z2"/>
    <w:rsid w:val="00F7441B"/>
    <w:rPr>
      <w:rFonts w:ascii="Wingdings" w:hAnsi="Wingdings"/>
    </w:rPr>
  </w:style>
  <w:style w:type="character" w:customStyle="1" w:styleId="WW8Num84z1">
    <w:name w:val="WW8Num84z1"/>
    <w:rsid w:val="00F7441B"/>
    <w:rPr>
      <w:rFonts w:ascii="Courier New" w:hAnsi="Courier New"/>
    </w:rPr>
  </w:style>
  <w:style w:type="character" w:customStyle="1" w:styleId="WW8Num84z2">
    <w:name w:val="WW8Num84z2"/>
    <w:rsid w:val="00F7441B"/>
    <w:rPr>
      <w:rFonts w:ascii="Wingdings" w:hAnsi="Wingdings"/>
    </w:rPr>
  </w:style>
  <w:style w:type="character" w:customStyle="1" w:styleId="WW8Num84z3">
    <w:name w:val="WW8Num84z3"/>
    <w:rsid w:val="00F7441B"/>
    <w:rPr>
      <w:rFonts w:ascii="Symbol" w:hAnsi="Symbol"/>
    </w:rPr>
  </w:style>
  <w:style w:type="character" w:customStyle="1" w:styleId="WW8Num85z2">
    <w:name w:val="WW8Num85z2"/>
    <w:rsid w:val="00F7441B"/>
    <w:rPr>
      <w:rFonts w:ascii="Wingdings" w:hAnsi="Wingdings"/>
    </w:rPr>
  </w:style>
  <w:style w:type="character" w:customStyle="1" w:styleId="WW8Num86z1">
    <w:name w:val="WW8Num86z1"/>
    <w:rsid w:val="00F7441B"/>
    <w:rPr>
      <w:rFonts w:ascii="Courier New" w:hAnsi="Courier New"/>
    </w:rPr>
  </w:style>
  <w:style w:type="character" w:customStyle="1" w:styleId="WW8Num86z2">
    <w:name w:val="WW8Num86z2"/>
    <w:rsid w:val="00F7441B"/>
    <w:rPr>
      <w:rFonts w:ascii="Wingdings" w:hAnsi="Wingdings"/>
    </w:rPr>
  </w:style>
  <w:style w:type="character" w:customStyle="1" w:styleId="WW8Num86z3">
    <w:name w:val="WW8Num86z3"/>
    <w:rsid w:val="00F7441B"/>
    <w:rPr>
      <w:rFonts w:ascii="Symbol" w:hAnsi="Symbol"/>
    </w:rPr>
  </w:style>
  <w:style w:type="character" w:customStyle="1" w:styleId="WW8Num88z2">
    <w:name w:val="WW8Num88z2"/>
    <w:rsid w:val="00F7441B"/>
    <w:rPr>
      <w:rFonts w:ascii="Wingdings" w:hAnsi="Wingdings"/>
    </w:rPr>
  </w:style>
  <w:style w:type="character" w:customStyle="1" w:styleId="WW8Num89z1">
    <w:name w:val="WW8Num89z1"/>
    <w:rsid w:val="00F7441B"/>
    <w:rPr>
      <w:rFonts w:ascii="Symbol" w:hAnsi="Symbol"/>
    </w:rPr>
  </w:style>
  <w:style w:type="character" w:customStyle="1" w:styleId="WW8Num89z4">
    <w:name w:val="WW8Num89z4"/>
    <w:rsid w:val="00F7441B"/>
    <w:rPr>
      <w:rFonts w:ascii="Courier New" w:hAnsi="Courier New" w:cs="Courier New"/>
    </w:rPr>
  </w:style>
  <w:style w:type="character" w:customStyle="1" w:styleId="WW8Num90z2">
    <w:name w:val="WW8Num90z2"/>
    <w:rsid w:val="00F7441B"/>
    <w:rPr>
      <w:rFonts w:ascii="Wingdings" w:hAnsi="Wingdings"/>
    </w:rPr>
  </w:style>
  <w:style w:type="character" w:customStyle="1" w:styleId="WW8Num91z2">
    <w:name w:val="WW8Num91z2"/>
    <w:rsid w:val="00F7441B"/>
    <w:rPr>
      <w:rFonts w:ascii="Wingdings" w:hAnsi="Wingdings"/>
    </w:rPr>
  </w:style>
  <w:style w:type="character" w:customStyle="1" w:styleId="WW8Num92z2">
    <w:name w:val="WW8Num92z2"/>
    <w:rsid w:val="00F7441B"/>
    <w:rPr>
      <w:rFonts w:ascii="Wingdings" w:hAnsi="Wingdings"/>
    </w:rPr>
  </w:style>
  <w:style w:type="character" w:customStyle="1" w:styleId="WW8Num93z1">
    <w:name w:val="WW8Num93z1"/>
    <w:rsid w:val="00F7441B"/>
    <w:rPr>
      <w:rFonts w:ascii="Courier New" w:hAnsi="Courier New" w:cs="Courier New"/>
    </w:rPr>
  </w:style>
  <w:style w:type="character" w:customStyle="1" w:styleId="WW8Num93z2">
    <w:name w:val="WW8Num93z2"/>
    <w:rsid w:val="00F7441B"/>
    <w:rPr>
      <w:rFonts w:ascii="Wingdings" w:hAnsi="Wingdings"/>
    </w:rPr>
  </w:style>
  <w:style w:type="character" w:customStyle="1" w:styleId="WW8Num94z2">
    <w:name w:val="WW8Num94z2"/>
    <w:rsid w:val="00F7441B"/>
    <w:rPr>
      <w:rFonts w:ascii="Wingdings" w:hAnsi="Wingdings"/>
    </w:rPr>
  </w:style>
  <w:style w:type="character" w:customStyle="1" w:styleId="WW8Num95z1">
    <w:name w:val="WW8Num95z1"/>
    <w:rsid w:val="00F7441B"/>
    <w:rPr>
      <w:rFonts w:ascii="Courier New" w:hAnsi="Courier New" w:cs="Courier New"/>
    </w:rPr>
  </w:style>
  <w:style w:type="character" w:customStyle="1" w:styleId="WW8Num95z2">
    <w:name w:val="WW8Num95z2"/>
    <w:rsid w:val="00F7441B"/>
    <w:rPr>
      <w:rFonts w:ascii="Wingdings" w:hAnsi="Wingdings"/>
    </w:rPr>
  </w:style>
  <w:style w:type="character" w:customStyle="1" w:styleId="WW8Num96z1">
    <w:name w:val="WW8Num96z1"/>
    <w:rsid w:val="00F7441B"/>
    <w:rPr>
      <w:rFonts w:ascii="Courier New" w:hAnsi="Courier New" w:cs="Courier New"/>
    </w:rPr>
  </w:style>
  <w:style w:type="character" w:customStyle="1" w:styleId="WW8Num96z2">
    <w:name w:val="WW8Num96z2"/>
    <w:rsid w:val="00F7441B"/>
    <w:rPr>
      <w:rFonts w:ascii="Wingdings" w:hAnsi="Wingdings"/>
    </w:rPr>
  </w:style>
  <w:style w:type="character" w:customStyle="1" w:styleId="WW8Num99z1">
    <w:name w:val="WW8Num99z1"/>
    <w:rsid w:val="00F7441B"/>
    <w:rPr>
      <w:rFonts w:ascii="Courier New" w:hAnsi="Courier New" w:cs="Courier New"/>
    </w:rPr>
  </w:style>
  <w:style w:type="character" w:customStyle="1" w:styleId="WW8Num99z2">
    <w:name w:val="WW8Num99z2"/>
    <w:rsid w:val="00F7441B"/>
    <w:rPr>
      <w:rFonts w:ascii="Wingdings" w:hAnsi="Wingdings"/>
    </w:rPr>
  </w:style>
  <w:style w:type="character" w:customStyle="1" w:styleId="WW8Num101z2">
    <w:name w:val="WW8Num101z2"/>
    <w:rsid w:val="00F7441B"/>
    <w:rPr>
      <w:rFonts w:ascii="Wingdings" w:hAnsi="Wingdings"/>
    </w:rPr>
  </w:style>
  <w:style w:type="character" w:customStyle="1" w:styleId="WW8Num102z1">
    <w:name w:val="WW8Num102z1"/>
    <w:rsid w:val="00F7441B"/>
    <w:rPr>
      <w:rFonts w:ascii="Courier New" w:hAnsi="Courier New" w:cs="Courier New"/>
    </w:rPr>
  </w:style>
  <w:style w:type="character" w:customStyle="1" w:styleId="WW8Num102z2">
    <w:name w:val="WW8Num102z2"/>
    <w:rsid w:val="00F7441B"/>
    <w:rPr>
      <w:rFonts w:ascii="Wingdings" w:hAnsi="Wingdings"/>
    </w:rPr>
  </w:style>
  <w:style w:type="character" w:customStyle="1" w:styleId="WW8Num104z2">
    <w:name w:val="WW8Num104z2"/>
    <w:rsid w:val="00F7441B"/>
    <w:rPr>
      <w:rFonts w:ascii="Wingdings" w:hAnsi="Wingdings"/>
    </w:rPr>
  </w:style>
  <w:style w:type="character" w:customStyle="1" w:styleId="WW8Num105z1">
    <w:name w:val="WW8Num105z1"/>
    <w:rsid w:val="00F7441B"/>
    <w:rPr>
      <w:rFonts w:ascii="Courier New" w:hAnsi="Courier New" w:cs="Courier New"/>
    </w:rPr>
  </w:style>
  <w:style w:type="character" w:customStyle="1" w:styleId="WW8Num105z2">
    <w:name w:val="WW8Num105z2"/>
    <w:rsid w:val="00F7441B"/>
    <w:rPr>
      <w:rFonts w:ascii="Wingdings" w:hAnsi="Wingdings"/>
    </w:rPr>
  </w:style>
  <w:style w:type="character" w:customStyle="1" w:styleId="WW8Num107z1">
    <w:name w:val="WW8Num107z1"/>
    <w:rsid w:val="00F7441B"/>
    <w:rPr>
      <w:rFonts w:ascii="Courier New" w:hAnsi="Courier New" w:cs="Courier New"/>
    </w:rPr>
  </w:style>
  <w:style w:type="character" w:customStyle="1" w:styleId="WW8Num107z2">
    <w:name w:val="WW8Num107z2"/>
    <w:rsid w:val="00F7441B"/>
    <w:rPr>
      <w:rFonts w:ascii="Wingdings" w:hAnsi="Wingdings"/>
    </w:rPr>
  </w:style>
  <w:style w:type="character" w:customStyle="1" w:styleId="WW8Num109z2">
    <w:name w:val="WW8Num109z2"/>
    <w:rsid w:val="00F7441B"/>
    <w:rPr>
      <w:rFonts w:ascii="Wingdings" w:hAnsi="Wingdings"/>
    </w:rPr>
  </w:style>
  <w:style w:type="character" w:customStyle="1" w:styleId="WW8Num111z1">
    <w:name w:val="WW8Num111z1"/>
    <w:rsid w:val="00F7441B"/>
    <w:rPr>
      <w:rFonts w:ascii="Courier New" w:hAnsi="Courier New"/>
    </w:rPr>
  </w:style>
  <w:style w:type="character" w:customStyle="1" w:styleId="WW8Num111z2">
    <w:name w:val="WW8Num111z2"/>
    <w:rsid w:val="00F7441B"/>
    <w:rPr>
      <w:rFonts w:ascii="Wingdings" w:hAnsi="Wingdings"/>
    </w:rPr>
  </w:style>
  <w:style w:type="character" w:customStyle="1" w:styleId="WW8Num112z1">
    <w:name w:val="WW8Num112z1"/>
    <w:rsid w:val="00F7441B"/>
    <w:rPr>
      <w:rFonts w:ascii="Courier New" w:hAnsi="Courier New" w:cs="Courier New"/>
    </w:rPr>
  </w:style>
  <w:style w:type="character" w:customStyle="1" w:styleId="WW8Num112z2">
    <w:name w:val="WW8Num112z2"/>
    <w:rsid w:val="00F7441B"/>
    <w:rPr>
      <w:rFonts w:ascii="Wingdings" w:hAnsi="Wingdings"/>
    </w:rPr>
  </w:style>
  <w:style w:type="character" w:customStyle="1" w:styleId="WW8Num112z3">
    <w:name w:val="WW8Num112z3"/>
    <w:rsid w:val="00F7441B"/>
    <w:rPr>
      <w:rFonts w:ascii="Symbol" w:hAnsi="Symbol"/>
    </w:rPr>
  </w:style>
  <w:style w:type="character" w:customStyle="1" w:styleId="WW8Num114z1">
    <w:name w:val="WW8Num114z1"/>
    <w:rsid w:val="00F7441B"/>
    <w:rPr>
      <w:rFonts w:ascii="Courier New" w:hAnsi="Courier New" w:cs="Courier New"/>
    </w:rPr>
  </w:style>
  <w:style w:type="character" w:customStyle="1" w:styleId="WW8Num114z2">
    <w:name w:val="WW8Num114z2"/>
    <w:rsid w:val="00F7441B"/>
    <w:rPr>
      <w:rFonts w:ascii="Wingdings" w:hAnsi="Wingdings"/>
    </w:rPr>
  </w:style>
  <w:style w:type="character" w:customStyle="1" w:styleId="WW8Num115z2">
    <w:name w:val="WW8Num115z2"/>
    <w:rsid w:val="00F7441B"/>
    <w:rPr>
      <w:rFonts w:ascii="Wingdings" w:hAnsi="Wingdings"/>
    </w:rPr>
  </w:style>
  <w:style w:type="character" w:customStyle="1" w:styleId="WW8Num115z4">
    <w:name w:val="WW8Num115z4"/>
    <w:rsid w:val="00F7441B"/>
    <w:rPr>
      <w:rFonts w:ascii="Courier New" w:hAnsi="Courier New" w:cs="Courier New"/>
    </w:rPr>
  </w:style>
  <w:style w:type="character" w:customStyle="1" w:styleId="WW8Num117z2">
    <w:name w:val="WW8Num117z2"/>
    <w:rsid w:val="00F7441B"/>
    <w:rPr>
      <w:rFonts w:ascii="Wingdings" w:hAnsi="Wingdings"/>
    </w:rPr>
  </w:style>
  <w:style w:type="character" w:customStyle="1" w:styleId="WW8Num119z1">
    <w:name w:val="WW8Num119z1"/>
    <w:rsid w:val="00F7441B"/>
    <w:rPr>
      <w:rFonts w:ascii="Courier New" w:hAnsi="Courier New"/>
    </w:rPr>
  </w:style>
  <w:style w:type="character" w:customStyle="1" w:styleId="WW8Num119z2">
    <w:name w:val="WW8Num119z2"/>
    <w:rsid w:val="00F7441B"/>
    <w:rPr>
      <w:rFonts w:ascii="Wingdings" w:hAnsi="Wingdings"/>
    </w:rPr>
  </w:style>
  <w:style w:type="character" w:customStyle="1" w:styleId="WW8Num120z1">
    <w:name w:val="WW8Num120z1"/>
    <w:rsid w:val="00F7441B"/>
    <w:rPr>
      <w:rFonts w:ascii="Symbol" w:hAnsi="Symbol"/>
    </w:rPr>
  </w:style>
  <w:style w:type="character" w:customStyle="1" w:styleId="WW8Num120z4">
    <w:name w:val="WW8Num120z4"/>
    <w:rsid w:val="00F7441B"/>
    <w:rPr>
      <w:rFonts w:ascii="Courier New" w:hAnsi="Courier New"/>
    </w:rPr>
  </w:style>
  <w:style w:type="character" w:customStyle="1" w:styleId="WW8Num121z1">
    <w:name w:val="WW8Num121z1"/>
    <w:rsid w:val="00F7441B"/>
    <w:rPr>
      <w:rFonts w:ascii="Courier New" w:hAnsi="Courier New"/>
    </w:rPr>
  </w:style>
  <w:style w:type="character" w:customStyle="1" w:styleId="WW8Num121z2">
    <w:name w:val="WW8Num121z2"/>
    <w:rsid w:val="00F7441B"/>
    <w:rPr>
      <w:rFonts w:ascii="Wingdings" w:hAnsi="Wingdings"/>
    </w:rPr>
  </w:style>
  <w:style w:type="character" w:customStyle="1" w:styleId="WW8Num122z1">
    <w:name w:val="WW8Num122z1"/>
    <w:rsid w:val="00F7441B"/>
    <w:rPr>
      <w:rFonts w:ascii="Courier New" w:hAnsi="Courier New" w:cs="Courier New"/>
    </w:rPr>
  </w:style>
  <w:style w:type="character" w:customStyle="1" w:styleId="WW8Num122z2">
    <w:name w:val="WW8Num122z2"/>
    <w:rsid w:val="00F7441B"/>
    <w:rPr>
      <w:rFonts w:ascii="Wingdings" w:hAnsi="Wingdings"/>
    </w:rPr>
  </w:style>
  <w:style w:type="character" w:customStyle="1" w:styleId="WW8Num125z1">
    <w:name w:val="WW8Num125z1"/>
    <w:rsid w:val="00F7441B"/>
    <w:rPr>
      <w:rFonts w:ascii="Courier New" w:hAnsi="Courier New" w:cs="Courier New"/>
    </w:rPr>
  </w:style>
  <w:style w:type="character" w:customStyle="1" w:styleId="WW8Num125z2">
    <w:name w:val="WW8Num125z2"/>
    <w:rsid w:val="00F7441B"/>
    <w:rPr>
      <w:rFonts w:ascii="Wingdings" w:hAnsi="Wingdings"/>
    </w:rPr>
  </w:style>
  <w:style w:type="character" w:customStyle="1" w:styleId="WW8Num126z1">
    <w:name w:val="WW8Num126z1"/>
    <w:rsid w:val="00F7441B"/>
    <w:rPr>
      <w:rFonts w:ascii="Courier New" w:hAnsi="Courier New"/>
    </w:rPr>
  </w:style>
  <w:style w:type="character" w:customStyle="1" w:styleId="WW8Num126z2">
    <w:name w:val="WW8Num126z2"/>
    <w:rsid w:val="00F7441B"/>
    <w:rPr>
      <w:rFonts w:ascii="Wingdings" w:hAnsi="Wingdings"/>
    </w:rPr>
  </w:style>
  <w:style w:type="character" w:customStyle="1" w:styleId="WW8Num127z1">
    <w:name w:val="WW8Num127z1"/>
    <w:rsid w:val="00F7441B"/>
    <w:rPr>
      <w:rFonts w:ascii="Courier New" w:hAnsi="Courier New"/>
    </w:rPr>
  </w:style>
  <w:style w:type="character" w:customStyle="1" w:styleId="WW8Num127z2">
    <w:name w:val="WW8Num127z2"/>
    <w:rsid w:val="00F7441B"/>
    <w:rPr>
      <w:rFonts w:ascii="Wingdings" w:hAnsi="Wingdings"/>
    </w:rPr>
  </w:style>
  <w:style w:type="character" w:customStyle="1" w:styleId="WW8Num128z2">
    <w:name w:val="WW8Num128z2"/>
    <w:rsid w:val="00F7441B"/>
    <w:rPr>
      <w:rFonts w:ascii="Wingdings" w:hAnsi="Wingdings"/>
    </w:rPr>
  </w:style>
  <w:style w:type="character" w:customStyle="1" w:styleId="WW8Num129z1">
    <w:name w:val="WW8Num129z1"/>
    <w:rsid w:val="00F7441B"/>
    <w:rPr>
      <w:rFonts w:ascii="Courier New" w:hAnsi="Courier New"/>
    </w:rPr>
  </w:style>
  <w:style w:type="character" w:customStyle="1" w:styleId="WW8Num129z2">
    <w:name w:val="WW8Num129z2"/>
    <w:rsid w:val="00F7441B"/>
    <w:rPr>
      <w:rFonts w:ascii="Wingdings" w:hAnsi="Wingdings"/>
    </w:rPr>
  </w:style>
  <w:style w:type="character" w:customStyle="1" w:styleId="WW8Num129z3">
    <w:name w:val="WW8Num129z3"/>
    <w:rsid w:val="00F7441B"/>
    <w:rPr>
      <w:rFonts w:ascii="Symbol" w:hAnsi="Symbol"/>
    </w:rPr>
  </w:style>
  <w:style w:type="character" w:customStyle="1" w:styleId="WW8Num130z2">
    <w:name w:val="WW8Num130z2"/>
    <w:rsid w:val="00F7441B"/>
    <w:rPr>
      <w:rFonts w:ascii="Symbol" w:hAnsi="Symbol"/>
      <w:color w:val="auto"/>
    </w:rPr>
  </w:style>
  <w:style w:type="character" w:customStyle="1" w:styleId="WW8Num130z3">
    <w:name w:val="WW8Num130z3"/>
    <w:rsid w:val="00F7441B"/>
    <w:rPr>
      <w:rFonts w:ascii="Symbol" w:hAnsi="Symbol"/>
    </w:rPr>
  </w:style>
  <w:style w:type="character" w:customStyle="1" w:styleId="WW8Num130z5">
    <w:name w:val="WW8Num130z5"/>
    <w:rsid w:val="00F7441B"/>
    <w:rPr>
      <w:rFonts w:ascii="Wingdings" w:hAnsi="Wingdings"/>
    </w:rPr>
  </w:style>
  <w:style w:type="character" w:customStyle="1" w:styleId="WW8Num131z1">
    <w:name w:val="WW8Num131z1"/>
    <w:rsid w:val="00F7441B"/>
    <w:rPr>
      <w:rFonts w:ascii="Symbol" w:hAnsi="Symbol"/>
    </w:rPr>
  </w:style>
  <w:style w:type="character" w:customStyle="1" w:styleId="WW8Num132z1">
    <w:name w:val="WW8Num132z1"/>
    <w:rsid w:val="00F7441B"/>
    <w:rPr>
      <w:rFonts w:ascii="Courier New" w:hAnsi="Courier New"/>
    </w:rPr>
  </w:style>
  <w:style w:type="character" w:customStyle="1" w:styleId="WW8Num132z2">
    <w:name w:val="WW8Num132z2"/>
    <w:rsid w:val="00F7441B"/>
    <w:rPr>
      <w:rFonts w:ascii="Wingdings" w:hAnsi="Wingdings"/>
    </w:rPr>
  </w:style>
  <w:style w:type="character" w:customStyle="1" w:styleId="WW8Num133z2">
    <w:name w:val="WW8Num133z2"/>
    <w:rsid w:val="00F7441B"/>
    <w:rPr>
      <w:rFonts w:ascii="Wingdings" w:hAnsi="Wingdings"/>
    </w:rPr>
  </w:style>
  <w:style w:type="character" w:customStyle="1" w:styleId="WW8Num135z2">
    <w:name w:val="WW8Num135z2"/>
    <w:rsid w:val="00F7441B"/>
    <w:rPr>
      <w:rFonts w:ascii="Wingdings" w:hAnsi="Wingdings"/>
    </w:rPr>
  </w:style>
  <w:style w:type="character" w:customStyle="1" w:styleId="WW8Num137z2">
    <w:name w:val="WW8Num137z2"/>
    <w:rsid w:val="00F7441B"/>
    <w:rPr>
      <w:rFonts w:ascii="Wingdings" w:hAnsi="Wingdings"/>
    </w:rPr>
  </w:style>
  <w:style w:type="character" w:customStyle="1" w:styleId="WW8Num138z0">
    <w:name w:val="WW8Num138z0"/>
    <w:rsid w:val="00F7441B"/>
    <w:rPr>
      <w:rFonts w:ascii="Wingdings" w:hAnsi="Wingdings"/>
    </w:rPr>
  </w:style>
  <w:style w:type="character" w:customStyle="1" w:styleId="WW8Num138z1">
    <w:name w:val="WW8Num138z1"/>
    <w:rsid w:val="00F7441B"/>
    <w:rPr>
      <w:rFonts w:ascii="Courier New" w:hAnsi="Courier New" w:cs="Courier New"/>
    </w:rPr>
  </w:style>
  <w:style w:type="character" w:customStyle="1" w:styleId="WW8Num138z3">
    <w:name w:val="WW8Num138z3"/>
    <w:rsid w:val="00F7441B"/>
    <w:rPr>
      <w:rFonts w:ascii="Symbol" w:hAnsi="Symbol"/>
    </w:rPr>
  </w:style>
  <w:style w:type="character" w:customStyle="1" w:styleId="WW8Num139z1">
    <w:name w:val="WW8Num139z1"/>
    <w:rsid w:val="00F7441B"/>
    <w:rPr>
      <w:rFonts w:ascii="Courier New" w:hAnsi="Courier New" w:cs="Courier New"/>
    </w:rPr>
  </w:style>
  <w:style w:type="character" w:customStyle="1" w:styleId="WW8Num139z2">
    <w:name w:val="WW8Num139z2"/>
    <w:rsid w:val="00F7441B"/>
    <w:rPr>
      <w:rFonts w:ascii="Wingdings" w:hAnsi="Wingdings"/>
    </w:rPr>
  </w:style>
  <w:style w:type="character" w:customStyle="1" w:styleId="WW8Num140z1">
    <w:name w:val="WW8Num140z1"/>
    <w:rsid w:val="00F7441B"/>
    <w:rPr>
      <w:rFonts w:ascii="Courier New" w:hAnsi="Courier New" w:cs="Courier New"/>
    </w:rPr>
  </w:style>
  <w:style w:type="character" w:customStyle="1" w:styleId="WW8Num140z2">
    <w:name w:val="WW8Num140z2"/>
    <w:rsid w:val="00F7441B"/>
    <w:rPr>
      <w:rFonts w:ascii="Wingdings" w:hAnsi="Wingdings"/>
    </w:rPr>
  </w:style>
  <w:style w:type="character" w:customStyle="1" w:styleId="WW8Num141z1">
    <w:name w:val="WW8Num141z1"/>
    <w:rsid w:val="00F7441B"/>
    <w:rPr>
      <w:rFonts w:ascii="Courier New" w:hAnsi="Courier New" w:cs="Courier New"/>
    </w:rPr>
  </w:style>
  <w:style w:type="character" w:customStyle="1" w:styleId="WW8Num141z2">
    <w:name w:val="WW8Num141z2"/>
    <w:rsid w:val="00F7441B"/>
    <w:rPr>
      <w:rFonts w:ascii="Wingdings" w:hAnsi="Wingdings"/>
    </w:rPr>
  </w:style>
  <w:style w:type="character" w:customStyle="1" w:styleId="WW8Num142z1">
    <w:name w:val="WW8Num142z1"/>
    <w:rsid w:val="00F7441B"/>
    <w:rPr>
      <w:rFonts w:ascii="Courier New" w:hAnsi="Courier New" w:cs="Courier New"/>
    </w:rPr>
  </w:style>
  <w:style w:type="character" w:customStyle="1" w:styleId="WW8Num142z2">
    <w:name w:val="WW8Num142z2"/>
    <w:rsid w:val="00F7441B"/>
    <w:rPr>
      <w:rFonts w:ascii="Wingdings" w:hAnsi="Wingdings"/>
    </w:rPr>
  </w:style>
  <w:style w:type="character" w:customStyle="1" w:styleId="WW8Num143z1">
    <w:name w:val="WW8Num143z1"/>
    <w:rsid w:val="00F7441B"/>
    <w:rPr>
      <w:rFonts w:ascii="Courier New" w:hAnsi="Courier New" w:cs="Courier New"/>
    </w:rPr>
  </w:style>
  <w:style w:type="character" w:customStyle="1" w:styleId="WW8Num143z2">
    <w:name w:val="WW8Num143z2"/>
    <w:rsid w:val="00F7441B"/>
    <w:rPr>
      <w:rFonts w:ascii="Wingdings" w:hAnsi="Wingdings"/>
    </w:rPr>
  </w:style>
  <w:style w:type="character" w:customStyle="1" w:styleId="WW8Num144z1">
    <w:name w:val="WW8Num144z1"/>
    <w:rsid w:val="00F7441B"/>
    <w:rPr>
      <w:rFonts w:ascii="Courier New" w:hAnsi="Courier New" w:cs="Courier New"/>
    </w:rPr>
  </w:style>
  <w:style w:type="character" w:customStyle="1" w:styleId="WW8Num144z2">
    <w:name w:val="WW8Num144z2"/>
    <w:rsid w:val="00F7441B"/>
    <w:rPr>
      <w:rFonts w:ascii="Wingdings" w:hAnsi="Wingdings"/>
    </w:rPr>
  </w:style>
  <w:style w:type="character" w:customStyle="1" w:styleId="WW8Num145z1">
    <w:name w:val="WW8Num145z1"/>
    <w:rsid w:val="00F7441B"/>
    <w:rPr>
      <w:rFonts w:ascii="Courier New" w:hAnsi="Courier New" w:cs="Courier New"/>
    </w:rPr>
  </w:style>
  <w:style w:type="character" w:customStyle="1" w:styleId="WW8Num145z2">
    <w:name w:val="WW8Num145z2"/>
    <w:rsid w:val="00F7441B"/>
    <w:rPr>
      <w:rFonts w:ascii="Wingdings" w:hAnsi="Wingdings"/>
    </w:rPr>
  </w:style>
  <w:style w:type="character" w:customStyle="1" w:styleId="WW8Num145z3">
    <w:name w:val="WW8Num145z3"/>
    <w:rsid w:val="00F7441B"/>
    <w:rPr>
      <w:rFonts w:ascii="Symbol" w:hAnsi="Symbol"/>
    </w:rPr>
  </w:style>
  <w:style w:type="character" w:customStyle="1" w:styleId="WW8Num146z1">
    <w:name w:val="WW8Num146z1"/>
    <w:rsid w:val="00F7441B"/>
    <w:rPr>
      <w:rFonts w:ascii="Courier New" w:hAnsi="Courier New" w:cs="Courier New"/>
    </w:rPr>
  </w:style>
  <w:style w:type="character" w:customStyle="1" w:styleId="WW8Num146z2">
    <w:name w:val="WW8Num146z2"/>
    <w:rsid w:val="00F7441B"/>
    <w:rPr>
      <w:rFonts w:ascii="Wingdings" w:hAnsi="Wingdings"/>
    </w:rPr>
  </w:style>
  <w:style w:type="character" w:customStyle="1" w:styleId="WW8Num146z3">
    <w:name w:val="WW8Num146z3"/>
    <w:rsid w:val="00F7441B"/>
    <w:rPr>
      <w:rFonts w:ascii="Symbol" w:hAnsi="Symbol"/>
    </w:rPr>
  </w:style>
  <w:style w:type="character" w:customStyle="1" w:styleId="WW8Num147z2">
    <w:name w:val="WW8Num147z2"/>
    <w:rsid w:val="00F7441B"/>
    <w:rPr>
      <w:rFonts w:ascii="Wingdings" w:hAnsi="Wingdings"/>
    </w:rPr>
  </w:style>
  <w:style w:type="character" w:customStyle="1" w:styleId="WW8Num147z3">
    <w:name w:val="WW8Num147z3"/>
    <w:rsid w:val="00F7441B"/>
    <w:rPr>
      <w:rFonts w:ascii="Symbol" w:hAnsi="Symbol"/>
    </w:rPr>
  </w:style>
  <w:style w:type="character" w:customStyle="1" w:styleId="WW8Num147z4">
    <w:name w:val="WW8Num147z4"/>
    <w:rsid w:val="00F7441B"/>
    <w:rPr>
      <w:rFonts w:ascii="Courier New" w:hAnsi="Courier New" w:cs="Courier New"/>
    </w:rPr>
  </w:style>
  <w:style w:type="character" w:customStyle="1" w:styleId="WW8Num148z1">
    <w:name w:val="WW8Num148z1"/>
    <w:rsid w:val="00F7441B"/>
    <w:rPr>
      <w:rFonts w:ascii="Courier New" w:hAnsi="Courier New"/>
    </w:rPr>
  </w:style>
  <w:style w:type="character" w:customStyle="1" w:styleId="WW8Num148z2">
    <w:name w:val="WW8Num148z2"/>
    <w:rsid w:val="00F7441B"/>
    <w:rPr>
      <w:rFonts w:ascii="Wingdings" w:hAnsi="Wingdings"/>
    </w:rPr>
  </w:style>
  <w:style w:type="character" w:customStyle="1" w:styleId="WW8Num149z1">
    <w:name w:val="WW8Num149z1"/>
    <w:rsid w:val="00F7441B"/>
    <w:rPr>
      <w:rFonts w:ascii="Courier New" w:hAnsi="Courier New" w:cs="Courier New"/>
    </w:rPr>
  </w:style>
  <w:style w:type="character" w:customStyle="1" w:styleId="WW8Num149z2">
    <w:name w:val="WW8Num149z2"/>
    <w:rsid w:val="00F7441B"/>
    <w:rPr>
      <w:rFonts w:ascii="Wingdings" w:hAnsi="Wingdings"/>
    </w:rPr>
  </w:style>
  <w:style w:type="character" w:customStyle="1" w:styleId="WW8Num150z1">
    <w:name w:val="WW8Num150z1"/>
    <w:rsid w:val="00F7441B"/>
    <w:rPr>
      <w:rFonts w:ascii="Courier New" w:hAnsi="Courier New" w:cs="Courier New"/>
    </w:rPr>
  </w:style>
  <w:style w:type="character" w:customStyle="1" w:styleId="WW8Num150z2">
    <w:name w:val="WW8Num150z2"/>
    <w:rsid w:val="00F7441B"/>
    <w:rPr>
      <w:rFonts w:ascii="Wingdings" w:hAnsi="Wingdings"/>
    </w:rPr>
  </w:style>
  <w:style w:type="character" w:customStyle="1" w:styleId="WW8Num151z1">
    <w:name w:val="WW8Num151z1"/>
    <w:rsid w:val="00F7441B"/>
    <w:rPr>
      <w:rFonts w:ascii="Courier New" w:hAnsi="Courier New"/>
    </w:rPr>
  </w:style>
  <w:style w:type="character" w:customStyle="1" w:styleId="WW8Num151z2">
    <w:name w:val="WW8Num151z2"/>
    <w:rsid w:val="00F7441B"/>
    <w:rPr>
      <w:rFonts w:ascii="Wingdings" w:hAnsi="Wingdings"/>
    </w:rPr>
  </w:style>
  <w:style w:type="character" w:customStyle="1" w:styleId="WW8Num152z1">
    <w:name w:val="WW8Num152z1"/>
    <w:rsid w:val="00F7441B"/>
    <w:rPr>
      <w:rFonts w:ascii="Courier New" w:hAnsi="Courier New" w:cs="Courier New"/>
    </w:rPr>
  </w:style>
  <w:style w:type="character" w:customStyle="1" w:styleId="WW8Num152z2">
    <w:name w:val="WW8Num152z2"/>
    <w:rsid w:val="00F7441B"/>
    <w:rPr>
      <w:rFonts w:ascii="Wingdings" w:hAnsi="Wingdings"/>
    </w:rPr>
  </w:style>
  <w:style w:type="character" w:customStyle="1" w:styleId="WW8Num155z1">
    <w:name w:val="WW8Num155z1"/>
    <w:rsid w:val="00F7441B"/>
    <w:rPr>
      <w:rFonts w:ascii="Courier New" w:hAnsi="Courier New" w:cs="Courier New"/>
    </w:rPr>
  </w:style>
  <w:style w:type="character" w:customStyle="1" w:styleId="WW8Num155z2">
    <w:name w:val="WW8Num155z2"/>
    <w:rsid w:val="00F7441B"/>
    <w:rPr>
      <w:rFonts w:ascii="Wingdings" w:hAnsi="Wingdings"/>
    </w:rPr>
  </w:style>
  <w:style w:type="character" w:customStyle="1" w:styleId="WW8Num156z1">
    <w:name w:val="WW8Num156z1"/>
    <w:rsid w:val="00F7441B"/>
    <w:rPr>
      <w:rFonts w:ascii="Courier New" w:hAnsi="Courier New"/>
    </w:rPr>
  </w:style>
  <w:style w:type="character" w:customStyle="1" w:styleId="WW8Num156z2">
    <w:name w:val="WW8Num156z2"/>
    <w:rsid w:val="00F7441B"/>
    <w:rPr>
      <w:rFonts w:ascii="Wingdings" w:hAnsi="Wingdings"/>
    </w:rPr>
  </w:style>
  <w:style w:type="character" w:customStyle="1" w:styleId="WW8Num157z1">
    <w:name w:val="WW8Num157z1"/>
    <w:rsid w:val="00F7441B"/>
    <w:rPr>
      <w:rFonts w:ascii="Courier New" w:hAnsi="Courier New" w:cs="Courier New"/>
    </w:rPr>
  </w:style>
  <w:style w:type="character" w:customStyle="1" w:styleId="WW8Num157z2">
    <w:name w:val="WW8Num157z2"/>
    <w:rsid w:val="00F7441B"/>
    <w:rPr>
      <w:rFonts w:ascii="Wingdings" w:hAnsi="Wingdings"/>
    </w:rPr>
  </w:style>
  <w:style w:type="character" w:customStyle="1" w:styleId="WW8Num158z1">
    <w:name w:val="WW8Num158z1"/>
    <w:rsid w:val="00F7441B"/>
    <w:rPr>
      <w:rFonts w:ascii="Courier New" w:hAnsi="Courier New"/>
    </w:rPr>
  </w:style>
  <w:style w:type="character" w:customStyle="1" w:styleId="WW8Num158z2">
    <w:name w:val="WW8Num158z2"/>
    <w:rsid w:val="00F7441B"/>
    <w:rPr>
      <w:rFonts w:ascii="Wingdings" w:hAnsi="Wingdings"/>
    </w:rPr>
  </w:style>
  <w:style w:type="character" w:customStyle="1" w:styleId="WW8Num159z1">
    <w:name w:val="WW8Num159z1"/>
    <w:rsid w:val="00F7441B"/>
    <w:rPr>
      <w:rFonts w:ascii="Courier New" w:hAnsi="Courier New" w:cs="Courier New"/>
    </w:rPr>
  </w:style>
  <w:style w:type="character" w:customStyle="1" w:styleId="WW8Num159z2">
    <w:name w:val="WW8Num159z2"/>
    <w:rsid w:val="00F7441B"/>
    <w:rPr>
      <w:rFonts w:ascii="Wingdings" w:hAnsi="Wingdings"/>
    </w:rPr>
  </w:style>
  <w:style w:type="character" w:customStyle="1" w:styleId="WW8Num160z1">
    <w:name w:val="WW8Num160z1"/>
    <w:rsid w:val="00F7441B"/>
    <w:rPr>
      <w:rFonts w:ascii="Courier New" w:hAnsi="Courier New" w:cs="Courier New"/>
    </w:rPr>
  </w:style>
  <w:style w:type="character" w:customStyle="1" w:styleId="WW8Num160z2">
    <w:name w:val="WW8Num160z2"/>
    <w:rsid w:val="00F7441B"/>
    <w:rPr>
      <w:rFonts w:ascii="Wingdings" w:hAnsi="Wingdings"/>
    </w:rPr>
  </w:style>
  <w:style w:type="character" w:customStyle="1" w:styleId="WW8Num162z1">
    <w:name w:val="WW8Num162z1"/>
    <w:rsid w:val="00F7441B"/>
    <w:rPr>
      <w:rFonts w:ascii="Times New Roman" w:eastAsia="Times New Roman" w:hAnsi="Times New Roman" w:cs="Times New Roman"/>
    </w:rPr>
  </w:style>
  <w:style w:type="character" w:customStyle="1" w:styleId="WW8Num162z2">
    <w:name w:val="WW8Num162z2"/>
    <w:rsid w:val="00F7441B"/>
    <w:rPr>
      <w:rFonts w:ascii="Wingdings" w:hAnsi="Wingdings"/>
    </w:rPr>
  </w:style>
  <w:style w:type="character" w:customStyle="1" w:styleId="WW8Num162z4">
    <w:name w:val="WW8Num162z4"/>
    <w:rsid w:val="00F7441B"/>
    <w:rPr>
      <w:rFonts w:ascii="Courier New" w:hAnsi="Courier New"/>
    </w:rPr>
  </w:style>
  <w:style w:type="character" w:customStyle="1" w:styleId="WW8Num163z2">
    <w:name w:val="WW8Num163z2"/>
    <w:rsid w:val="00F7441B"/>
    <w:rPr>
      <w:rFonts w:ascii="Wingdings" w:hAnsi="Wingdings"/>
    </w:rPr>
  </w:style>
  <w:style w:type="character" w:customStyle="1" w:styleId="WW8Num163z4">
    <w:name w:val="WW8Num163z4"/>
    <w:rsid w:val="00F7441B"/>
    <w:rPr>
      <w:rFonts w:ascii="Courier New" w:hAnsi="Courier New" w:cs="Courier New"/>
    </w:rPr>
  </w:style>
  <w:style w:type="character" w:customStyle="1" w:styleId="WW8Num164z1">
    <w:name w:val="WW8Num164z1"/>
    <w:rsid w:val="00F7441B"/>
    <w:rPr>
      <w:rFonts w:ascii="Courier New" w:hAnsi="Courier New"/>
    </w:rPr>
  </w:style>
  <w:style w:type="character" w:customStyle="1" w:styleId="WW8Num164z2">
    <w:name w:val="WW8Num164z2"/>
    <w:rsid w:val="00F7441B"/>
    <w:rPr>
      <w:rFonts w:ascii="Wingdings" w:hAnsi="Wingdings"/>
    </w:rPr>
  </w:style>
  <w:style w:type="character" w:customStyle="1" w:styleId="WW8Num164z3">
    <w:name w:val="WW8Num164z3"/>
    <w:rsid w:val="00F7441B"/>
    <w:rPr>
      <w:rFonts w:ascii="Symbol" w:hAnsi="Symbol"/>
    </w:rPr>
  </w:style>
  <w:style w:type="character" w:customStyle="1" w:styleId="WW8Num165z1">
    <w:name w:val="WW8Num165z1"/>
    <w:rsid w:val="00F7441B"/>
    <w:rPr>
      <w:rFonts w:ascii="Courier New" w:hAnsi="Courier New" w:cs="Courier New"/>
    </w:rPr>
  </w:style>
  <w:style w:type="character" w:customStyle="1" w:styleId="WW8Num165z2">
    <w:name w:val="WW8Num165z2"/>
    <w:rsid w:val="00F7441B"/>
    <w:rPr>
      <w:rFonts w:ascii="Wingdings" w:hAnsi="Wingdings"/>
    </w:rPr>
  </w:style>
  <w:style w:type="character" w:customStyle="1" w:styleId="WW8Num166z1">
    <w:name w:val="WW8Num166z1"/>
    <w:rsid w:val="00F7441B"/>
    <w:rPr>
      <w:rFonts w:ascii="Courier New" w:hAnsi="Courier New"/>
    </w:rPr>
  </w:style>
  <w:style w:type="character" w:customStyle="1" w:styleId="WW8Num166z2">
    <w:name w:val="WW8Num166z2"/>
    <w:rsid w:val="00F7441B"/>
    <w:rPr>
      <w:rFonts w:ascii="Wingdings" w:hAnsi="Wingdings"/>
    </w:rPr>
  </w:style>
  <w:style w:type="character" w:customStyle="1" w:styleId="WW8Num166z3">
    <w:name w:val="WW8Num166z3"/>
    <w:rsid w:val="00F7441B"/>
    <w:rPr>
      <w:rFonts w:ascii="Symbol" w:hAnsi="Symbol"/>
    </w:rPr>
  </w:style>
  <w:style w:type="character" w:customStyle="1" w:styleId="WW8Num167z1">
    <w:name w:val="WW8Num167z1"/>
    <w:rsid w:val="00F7441B"/>
    <w:rPr>
      <w:rFonts w:ascii="Courier New" w:hAnsi="Courier New" w:cs="Courier New"/>
    </w:rPr>
  </w:style>
  <w:style w:type="character" w:customStyle="1" w:styleId="WW8Num167z2">
    <w:name w:val="WW8Num167z2"/>
    <w:rsid w:val="00F7441B"/>
    <w:rPr>
      <w:rFonts w:ascii="Wingdings" w:hAnsi="Wingdings"/>
    </w:rPr>
  </w:style>
  <w:style w:type="character" w:customStyle="1" w:styleId="WW8Num168z1">
    <w:name w:val="WW8Num168z1"/>
    <w:rsid w:val="00F7441B"/>
    <w:rPr>
      <w:rFonts w:ascii="Courier New" w:hAnsi="Courier New" w:cs="Courier New"/>
    </w:rPr>
  </w:style>
  <w:style w:type="character" w:customStyle="1" w:styleId="WW8Num168z2">
    <w:name w:val="WW8Num168z2"/>
    <w:rsid w:val="00F7441B"/>
    <w:rPr>
      <w:rFonts w:ascii="Wingdings" w:hAnsi="Wingdings"/>
    </w:rPr>
  </w:style>
  <w:style w:type="character" w:customStyle="1" w:styleId="WW8Num168z3">
    <w:name w:val="WW8Num168z3"/>
    <w:rsid w:val="00F7441B"/>
    <w:rPr>
      <w:rFonts w:ascii="Symbol" w:hAnsi="Symbol"/>
    </w:rPr>
  </w:style>
  <w:style w:type="character" w:customStyle="1" w:styleId="WW8Num169z1">
    <w:name w:val="WW8Num169z1"/>
    <w:rsid w:val="00F7441B"/>
    <w:rPr>
      <w:rFonts w:ascii="Courier New" w:hAnsi="Courier New" w:cs="Courier New"/>
    </w:rPr>
  </w:style>
  <w:style w:type="character" w:customStyle="1" w:styleId="WW8Num169z2">
    <w:name w:val="WW8Num169z2"/>
    <w:rsid w:val="00F7441B"/>
    <w:rPr>
      <w:rFonts w:ascii="Wingdings" w:hAnsi="Wingdings"/>
    </w:rPr>
  </w:style>
  <w:style w:type="character" w:customStyle="1" w:styleId="WW8Num170z1">
    <w:name w:val="WW8Num170z1"/>
    <w:rsid w:val="00F7441B"/>
    <w:rPr>
      <w:rFonts w:ascii="Courier New" w:hAnsi="Courier New" w:cs="Courier New"/>
    </w:rPr>
  </w:style>
  <w:style w:type="character" w:customStyle="1" w:styleId="WW8Num170z2">
    <w:name w:val="WW8Num170z2"/>
    <w:rsid w:val="00F7441B"/>
    <w:rPr>
      <w:rFonts w:ascii="Wingdings" w:hAnsi="Wingdings"/>
    </w:rPr>
  </w:style>
  <w:style w:type="character" w:customStyle="1" w:styleId="WW8Num172z1">
    <w:name w:val="WW8Num172z1"/>
    <w:rsid w:val="00F7441B"/>
    <w:rPr>
      <w:rFonts w:ascii="Courier New" w:hAnsi="Courier New"/>
    </w:rPr>
  </w:style>
  <w:style w:type="character" w:customStyle="1" w:styleId="WW8Num172z2">
    <w:name w:val="WW8Num172z2"/>
    <w:rsid w:val="00F7441B"/>
    <w:rPr>
      <w:rFonts w:ascii="Wingdings" w:hAnsi="Wingdings"/>
    </w:rPr>
  </w:style>
  <w:style w:type="character" w:customStyle="1" w:styleId="WW8Num172z3">
    <w:name w:val="WW8Num172z3"/>
    <w:rsid w:val="00F7441B"/>
    <w:rPr>
      <w:rFonts w:ascii="Symbol" w:hAnsi="Symbol"/>
    </w:rPr>
  </w:style>
  <w:style w:type="character" w:customStyle="1" w:styleId="WW8Num173z1">
    <w:name w:val="WW8Num173z1"/>
    <w:rsid w:val="00F7441B"/>
    <w:rPr>
      <w:rFonts w:ascii="Courier New" w:hAnsi="Courier New" w:cs="Courier New"/>
    </w:rPr>
  </w:style>
  <w:style w:type="character" w:customStyle="1" w:styleId="WW8Num173z2">
    <w:name w:val="WW8Num173z2"/>
    <w:rsid w:val="00F7441B"/>
    <w:rPr>
      <w:rFonts w:ascii="Wingdings" w:hAnsi="Wingdings"/>
    </w:rPr>
  </w:style>
  <w:style w:type="character" w:customStyle="1" w:styleId="WW8Num174z1">
    <w:name w:val="WW8Num174z1"/>
    <w:rsid w:val="00F7441B"/>
    <w:rPr>
      <w:rFonts w:ascii="Courier New" w:hAnsi="Courier New" w:cs="Courier New"/>
    </w:rPr>
  </w:style>
  <w:style w:type="character" w:customStyle="1" w:styleId="WW8Num174z2">
    <w:name w:val="WW8Num174z2"/>
    <w:rsid w:val="00F7441B"/>
    <w:rPr>
      <w:rFonts w:ascii="Wingdings" w:hAnsi="Wingdings"/>
    </w:rPr>
  </w:style>
  <w:style w:type="character" w:customStyle="1" w:styleId="WW8Num174z3">
    <w:name w:val="WW8Num174z3"/>
    <w:rsid w:val="00F7441B"/>
    <w:rPr>
      <w:rFonts w:ascii="Symbol" w:hAnsi="Symbol"/>
    </w:rPr>
  </w:style>
  <w:style w:type="character" w:customStyle="1" w:styleId="WW8Num175z1">
    <w:name w:val="WW8Num175z1"/>
    <w:rsid w:val="00F7441B"/>
    <w:rPr>
      <w:rFonts w:ascii="Courier New" w:hAnsi="Courier New" w:cs="Courier New"/>
    </w:rPr>
  </w:style>
  <w:style w:type="character" w:customStyle="1" w:styleId="WW8Num175z3">
    <w:name w:val="WW8Num175z3"/>
    <w:rsid w:val="00F7441B"/>
    <w:rPr>
      <w:rFonts w:ascii="Symbol" w:hAnsi="Symbol"/>
    </w:rPr>
  </w:style>
  <w:style w:type="character" w:customStyle="1" w:styleId="WW8Num176z1">
    <w:name w:val="WW8Num176z1"/>
    <w:rsid w:val="00F7441B"/>
    <w:rPr>
      <w:rFonts w:ascii="Courier New" w:hAnsi="Courier New" w:cs="Courier New"/>
    </w:rPr>
  </w:style>
  <w:style w:type="character" w:customStyle="1" w:styleId="WW8Num177z1">
    <w:name w:val="WW8Num177z1"/>
    <w:rsid w:val="00F7441B"/>
    <w:rPr>
      <w:rFonts w:ascii="Courier New" w:hAnsi="Courier New"/>
    </w:rPr>
  </w:style>
  <w:style w:type="character" w:customStyle="1" w:styleId="WW8Num177z2">
    <w:name w:val="WW8Num177z2"/>
    <w:rsid w:val="00F7441B"/>
    <w:rPr>
      <w:rFonts w:ascii="Wingdings" w:hAnsi="Wingdings"/>
    </w:rPr>
  </w:style>
  <w:style w:type="character" w:customStyle="1" w:styleId="WW8Num178z1">
    <w:name w:val="WW8Num178z1"/>
    <w:rsid w:val="00F7441B"/>
    <w:rPr>
      <w:rFonts w:ascii="Courier New" w:hAnsi="Courier New"/>
    </w:rPr>
  </w:style>
  <w:style w:type="character" w:customStyle="1" w:styleId="WW8Num178z2">
    <w:name w:val="WW8Num178z2"/>
    <w:rsid w:val="00F7441B"/>
    <w:rPr>
      <w:rFonts w:ascii="Wingdings" w:hAnsi="Wingdings"/>
    </w:rPr>
  </w:style>
  <w:style w:type="character" w:customStyle="1" w:styleId="WW8Num179z1">
    <w:name w:val="WW8Num179z1"/>
    <w:rsid w:val="00F7441B"/>
    <w:rPr>
      <w:rFonts w:ascii="Courier New" w:hAnsi="Courier New"/>
    </w:rPr>
  </w:style>
  <w:style w:type="character" w:customStyle="1" w:styleId="WW8Num179z2">
    <w:name w:val="WW8Num179z2"/>
    <w:rsid w:val="00F7441B"/>
    <w:rPr>
      <w:rFonts w:ascii="Wingdings" w:hAnsi="Wingdings"/>
    </w:rPr>
  </w:style>
  <w:style w:type="character" w:customStyle="1" w:styleId="WW8Num179z3">
    <w:name w:val="WW8Num179z3"/>
    <w:rsid w:val="00F7441B"/>
    <w:rPr>
      <w:rFonts w:ascii="Symbol" w:hAnsi="Symbol"/>
    </w:rPr>
  </w:style>
  <w:style w:type="character" w:customStyle="1" w:styleId="WW8Num180z1">
    <w:name w:val="WW8Num180z1"/>
    <w:rsid w:val="00F7441B"/>
    <w:rPr>
      <w:rFonts w:ascii="Courier New" w:hAnsi="Courier New" w:cs="Courier New"/>
    </w:rPr>
  </w:style>
  <w:style w:type="character" w:customStyle="1" w:styleId="WW8Num180z2">
    <w:name w:val="WW8Num180z2"/>
    <w:rsid w:val="00F7441B"/>
    <w:rPr>
      <w:rFonts w:ascii="Wingdings" w:hAnsi="Wingdings"/>
    </w:rPr>
  </w:style>
  <w:style w:type="character" w:customStyle="1" w:styleId="WW8Num181z1">
    <w:name w:val="WW8Num181z1"/>
    <w:rsid w:val="00F7441B"/>
    <w:rPr>
      <w:rFonts w:ascii="Courier New" w:hAnsi="Courier New" w:cs="Courier New"/>
    </w:rPr>
  </w:style>
  <w:style w:type="character" w:customStyle="1" w:styleId="WW8Num181z2">
    <w:name w:val="WW8Num181z2"/>
    <w:rsid w:val="00F7441B"/>
    <w:rPr>
      <w:rFonts w:ascii="Wingdings" w:hAnsi="Wingdings"/>
    </w:rPr>
  </w:style>
  <w:style w:type="character" w:customStyle="1" w:styleId="WW8Num182z1">
    <w:name w:val="WW8Num182z1"/>
    <w:rsid w:val="00F7441B"/>
    <w:rPr>
      <w:rFonts w:ascii="Courier New" w:hAnsi="Courier New" w:cs="Courier New"/>
    </w:rPr>
  </w:style>
  <w:style w:type="character" w:customStyle="1" w:styleId="WW8Num182z2">
    <w:name w:val="WW8Num182z2"/>
    <w:rsid w:val="00F7441B"/>
    <w:rPr>
      <w:rFonts w:ascii="Wingdings" w:hAnsi="Wingdings"/>
    </w:rPr>
  </w:style>
  <w:style w:type="character" w:customStyle="1" w:styleId="WW8Num183z1">
    <w:name w:val="WW8Num183z1"/>
    <w:rsid w:val="00F7441B"/>
    <w:rPr>
      <w:rFonts w:ascii="Courier New" w:hAnsi="Courier New" w:cs="Courier New"/>
    </w:rPr>
  </w:style>
  <w:style w:type="character" w:customStyle="1" w:styleId="WW8Num183z2">
    <w:name w:val="WW8Num183z2"/>
    <w:rsid w:val="00F7441B"/>
    <w:rPr>
      <w:rFonts w:ascii="Wingdings" w:hAnsi="Wingdings"/>
    </w:rPr>
  </w:style>
  <w:style w:type="character" w:customStyle="1" w:styleId="WW8Num184z1">
    <w:name w:val="WW8Num184z1"/>
    <w:rsid w:val="00F7441B"/>
    <w:rPr>
      <w:rFonts w:ascii="Courier New" w:hAnsi="Courier New" w:cs="Courier New"/>
    </w:rPr>
  </w:style>
  <w:style w:type="character" w:customStyle="1" w:styleId="WW8Num184z2">
    <w:name w:val="WW8Num184z2"/>
    <w:rsid w:val="00F7441B"/>
    <w:rPr>
      <w:rFonts w:ascii="Wingdings" w:hAnsi="Wingdings"/>
    </w:rPr>
  </w:style>
  <w:style w:type="character" w:customStyle="1" w:styleId="WW8Num185z1">
    <w:name w:val="WW8Num185z1"/>
    <w:rsid w:val="00F7441B"/>
    <w:rPr>
      <w:rFonts w:ascii="Courier New" w:hAnsi="Courier New"/>
    </w:rPr>
  </w:style>
  <w:style w:type="character" w:customStyle="1" w:styleId="WW8Num185z2">
    <w:name w:val="WW8Num185z2"/>
    <w:rsid w:val="00F7441B"/>
    <w:rPr>
      <w:rFonts w:ascii="Wingdings" w:hAnsi="Wingdings"/>
    </w:rPr>
  </w:style>
  <w:style w:type="character" w:customStyle="1" w:styleId="WW8Num186z1">
    <w:name w:val="WW8Num186z1"/>
    <w:rsid w:val="00F7441B"/>
    <w:rPr>
      <w:rFonts w:ascii="Times New Roman" w:eastAsia="Times New Roman" w:hAnsi="Times New Roman" w:cs="Times New Roman"/>
    </w:rPr>
  </w:style>
  <w:style w:type="character" w:customStyle="1" w:styleId="WW8Num186z2">
    <w:name w:val="WW8Num186z2"/>
    <w:rsid w:val="00F7441B"/>
    <w:rPr>
      <w:rFonts w:ascii="Wingdings" w:hAnsi="Wingdings"/>
    </w:rPr>
  </w:style>
  <w:style w:type="character" w:customStyle="1" w:styleId="WW8Num186z4">
    <w:name w:val="WW8Num186z4"/>
    <w:rsid w:val="00F7441B"/>
    <w:rPr>
      <w:rFonts w:ascii="Courier New" w:hAnsi="Courier New"/>
    </w:rPr>
  </w:style>
  <w:style w:type="character" w:customStyle="1" w:styleId="WW8Num190z3">
    <w:name w:val="WW8Num190z3"/>
    <w:rsid w:val="00F7441B"/>
    <w:rPr>
      <w:rFonts w:ascii="Symbol" w:hAnsi="Symbol"/>
    </w:rPr>
  </w:style>
  <w:style w:type="character" w:customStyle="1" w:styleId="WW8Num193z4">
    <w:name w:val="WW8Num193z4"/>
    <w:rsid w:val="00F7441B"/>
    <w:rPr>
      <w:rFonts w:ascii="Courier New" w:hAnsi="Courier New" w:cs="Courier New"/>
    </w:rPr>
  </w:style>
  <w:style w:type="character" w:customStyle="1" w:styleId="WW8Num201z3">
    <w:name w:val="WW8Num201z3"/>
    <w:rsid w:val="00F7441B"/>
    <w:rPr>
      <w:rFonts w:ascii="Symbol" w:hAnsi="Symbol"/>
    </w:rPr>
  </w:style>
  <w:style w:type="character" w:customStyle="1" w:styleId="WW8NumSt116z0">
    <w:name w:val="WW8NumSt116z0"/>
    <w:rsid w:val="00F7441B"/>
    <w:rPr>
      <w:rFonts w:ascii="MT Symbol" w:hAnsi="MT Symbol"/>
    </w:rPr>
  </w:style>
  <w:style w:type="character" w:customStyle="1" w:styleId="WW8NumSt173z0">
    <w:name w:val="WW8NumSt173z0"/>
    <w:rsid w:val="00F7441B"/>
    <w:rPr>
      <w:rFonts w:ascii="Symbol" w:hAnsi="Symbol"/>
    </w:rPr>
  </w:style>
  <w:style w:type="character" w:customStyle="1" w:styleId="WW8NumSt179z0">
    <w:name w:val="WW8NumSt179z0"/>
    <w:rsid w:val="00F7441B"/>
    <w:rPr>
      <w:rFonts w:ascii="Symbol" w:hAnsi="Symbol"/>
    </w:rPr>
  </w:style>
  <w:style w:type="character" w:customStyle="1" w:styleId="Cmsor1Char">
    <w:name w:val="Címsor 1 Char"/>
    <w:rsid w:val="00F7441B"/>
    <w:rPr>
      <w:rFonts w:ascii="Arial" w:eastAsia="Times New Roman" w:hAnsi="Arial" w:cs="Times New Roman"/>
      <w:b/>
      <w:sz w:val="28"/>
      <w:szCs w:val="20"/>
    </w:rPr>
  </w:style>
  <w:style w:type="character" w:customStyle="1" w:styleId="Cmsor3Char">
    <w:name w:val="Címsor 3 Char"/>
    <w:uiPriority w:val="9"/>
    <w:rsid w:val="00F7441B"/>
    <w:rPr>
      <w:rFonts w:eastAsia="Times New Roman" w:cs="Times New Roman"/>
      <w:b/>
      <w:szCs w:val="20"/>
    </w:rPr>
  </w:style>
  <w:style w:type="character" w:customStyle="1" w:styleId="Cmsor4Char">
    <w:name w:val="Címsor 4 Char"/>
    <w:uiPriority w:val="9"/>
    <w:rsid w:val="00F7441B"/>
    <w:rPr>
      <w:rFonts w:eastAsia="Times New Roman" w:cs="Times New Roman"/>
      <w:b/>
      <w:i/>
      <w:szCs w:val="20"/>
    </w:rPr>
  </w:style>
  <w:style w:type="character" w:customStyle="1" w:styleId="Cmsor5Char">
    <w:name w:val="Címsor 5 Char"/>
    <w:uiPriority w:val="9"/>
    <w:rsid w:val="00F7441B"/>
    <w:rPr>
      <w:rFonts w:eastAsia="Times New Roman" w:cs="Times New Roman"/>
      <w:b/>
      <w:bCs/>
      <w:szCs w:val="20"/>
    </w:rPr>
  </w:style>
  <w:style w:type="character" w:customStyle="1" w:styleId="Cmsor6Char">
    <w:name w:val="Címsor 6 Char"/>
    <w:uiPriority w:val="9"/>
    <w:rsid w:val="00F7441B"/>
    <w:rPr>
      <w:rFonts w:eastAsia="Times New Roman" w:cs="Times New Roman"/>
      <w:b/>
      <w:bCs/>
      <w:szCs w:val="24"/>
    </w:rPr>
  </w:style>
  <w:style w:type="character" w:customStyle="1" w:styleId="Cmsor7Char">
    <w:name w:val="Címsor 7 Char"/>
    <w:uiPriority w:val="9"/>
    <w:rsid w:val="00F7441B"/>
    <w:rPr>
      <w:rFonts w:eastAsia="Times New Roman" w:cs="Times New Roman"/>
      <w:b/>
      <w:bCs/>
      <w:szCs w:val="24"/>
    </w:rPr>
  </w:style>
  <w:style w:type="character" w:customStyle="1" w:styleId="Cmsor8Char">
    <w:name w:val="Címsor 8 Char"/>
    <w:uiPriority w:val="9"/>
    <w:rsid w:val="00F7441B"/>
    <w:rPr>
      <w:rFonts w:eastAsia="Times New Roman" w:cs="Times New Roman"/>
      <w:b/>
      <w:bCs/>
      <w:szCs w:val="24"/>
    </w:rPr>
  </w:style>
  <w:style w:type="character" w:customStyle="1" w:styleId="Cmsor9Char">
    <w:name w:val="Címsor 9 Char"/>
    <w:uiPriority w:val="9"/>
    <w:rsid w:val="00F7441B"/>
    <w:rPr>
      <w:rFonts w:eastAsia="Times New Roman" w:cs="Times New Roman"/>
      <w:b/>
      <w:sz w:val="28"/>
      <w:szCs w:val="24"/>
    </w:rPr>
  </w:style>
  <w:style w:type="character" w:customStyle="1" w:styleId="llbChar">
    <w:name w:val="Élőláb Char"/>
    <w:uiPriority w:val="99"/>
    <w:rsid w:val="00F7441B"/>
    <w:rPr>
      <w:rFonts w:eastAsia="Times New Roman" w:cs="Times New Roman"/>
      <w:szCs w:val="20"/>
    </w:rPr>
  </w:style>
  <w:style w:type="character" w:customStyle="1" w:styleId="lfejChar">
    <w:name w:val="Élőfej Char"/>
    <w:aliases w:val="Char Char Char Char"/>
    <w:uiPriority w:val="99"/>
    <w:rsid w:val="00F7441B"/>
    <w:rPr>
      <w:rFonts w:eastAsia="Times New Roman" w:cs="Times New Roman"/>
      <w:szCs w:val="20"/>
    </w:rPr>
  </w:style>
  <w:style w:type="character" w:customStyle="1" w:styleId="BuborkszvegChar">
    <w:name w:val="Buborékszöveg Char"/>
    <w:uiPriority w:val="99"/>
    <w:rsid w:val="00F7441B"/>
    <w:rPr>
      <w:rFonts w:ascii="Tahoma" w:eastAsia="Times New Roman" w:hAnsi="Tahoma" w:cs="Tahoma"/>
      <w:sz w:val="16"/>
      <w:szCs w:val="16"/>
    </w:rPr>
  </w:style>
  <w:style w:type="character" w:customStyle="1" w:styleId="SzvegtrzsbehzssalChar">
    <w:name w:val="Szövegtörzs behúzással Char"/>
    <w:uiPriority w:val="99"/>
    <w:rsid w:val="00F7441B"/>
    <w:rPr>
      <w:rFonts w:eastAsia="Times New Roman" w:cs="Times New Roman"/>
      <w:szCs w:val="20"/>
    </w:rPr>
  </w:style>
  <w:style w:type="character" w:customStyle="1" w:styleId="Szvegtrzsbehzssal2Char">
    <w:name w:val="Szövegtörzs behúzással 2 Char"/>
    <w:rsid w:val="00F7441B"/>
    <w:rPr>
      <w:rFonts w:eastAsia="Times New Roman" w:cs="Times New Roman"/>
      <w:szCs w:val="20"/>
    </w:rPr>
  </w:style>
  <w:style w:type="character" w:customStyle="1" w:styleId="Szvegtrzsbehzssal3Char">
    <w:name w:val="Szövegtörzs behúzással 3 Char"/>
    <w:rsid w:val="00F7441B"/>
    <w:rPr>
      <w:rFonts w:eastAsia="Times New Roman" w:cs="Times New Roman"/>
      <w:szCs w:val="20"/>
    </w:rPr>
  </w:style>
  <w:style w:type="character" w:customStyle="1" w:styleId="SzvegtrzsChar">
    <w:name w:val="Szövegtörzs Char"/>
    <w:rsid w:val="00F7441B"/>
    <w:rPr>
      <w:rFonts w:eastAsia="Times New Roman" w:cs="Times New Roman"/>
      <w:szCs w:val="24"/>
    </w:rPr>
  </w:style>
  <w:style w:type="character" w:customStyle="1" w:styleId="Szvegtrzs2Char">
    <w:name w:val="Szövegtörzs 2 Char"/>
    <w:aliases w:val="indent Char Char Char,indent Char"/>
    <w:rsid w:val="00F7441B"/>
    <w:rPr>
      <w:rFonts w:eastAsia="Times New Roman" w:cs="Times New Roman"/>
      <w:b/>
      <w:bCs/>
      <w:szCs w:val="24"/>
    </w:rPr>
  </w:style>
  <w:style w:type="character" w:customStyle="1" w:styleId="DokumentumtrkpChar">
    <w:name w:val="Dokumentumtérkép Char"/>
    <w:rsid w:val="00F7441B"/>
    <w:rPr>
      <w:rFonts w:ascii="Tahoma" w:eastAsia="Times New Roman" w:hAnsi="Tahoma" w:cs="Tahoma"/>
      <w:sz w:val="16"/>
      <w:szCs w:val="16"/>
    </w:rPr>
  </w:style>
  <w:style w:type="character" w:styleId="Sorszma">
    <w:name w:val="line number"/>
    <w:basedOn w:val="Bekezdsalapbettpusa1"/>
    <w:rsid w:val="00F7441B"/>
  </w:style>
  <w:style w:type="character" w:customStyle="1" w:styleId="Szvegtrzsbehzssal2Char1">
    <w:name w:val="Szövegtörzs behúzással 2 Char1"/>
    <w:rsid w:val="00F7441B"/>
    <w:rPr>
      <w:sz w:val="24"/>
      <w:szCs w:val="24"/>
    </w:rPr>
  </w:style>
  <w:style w:type="paragraph" w:customStyle="1" w:styleId="TJ91">
    <w:name w:val="TJ 91"/>
    <w:basedOn w:val="Norml"/>
    <w:next w:val="Norml"/>
    <w:rsid w:val="00F7441B"/>
    <w:pPr>
      <w:suppressAutoHyphens/>
      <w:overflowPunct w:val="0"/>
      <w:autoSpaceDE w:val="0"/>
      <w:ind w:left="1920"/>
      <w:jc w:val="both"/>
      <w:textAlignment w:val="baseline"/>
    </w:pPr>
    <w:rPr>
      <w:sz w:val="22"/>
      <w:lang w:eastAsia="ar-SA"/>
    </w:rPr>
  </w:style>
  <w:style w:type="paragraph" w:customStyle="1" w:styleId="behzs">
    <w:name w:val="behúzás"/>
    <w:basedOn w:val="Szveg0"/>
    <w:rsid w:val="00F7441B"/>
    <w:pPr>
      <w:tabs>
        <w:tab w:val="left" w:pos="284"/>
        <w:tab w:val="num" w:pos="2400"/>
      </w:tabs>
      <w:spacing w:line="240" w:lineRule="auto"/>
      <w:ind w:left="284" w:hanging="284"/>
    </w:pPr>
    <w:rPr>
      <w:lang w:val="hu-HU"/>
    </w:rPr>
  </w:style>
  <w:style w:type="paragraph" w:styleId="Tartalomjegyzkcmsora">
    <w:name w:val="TOC Heading"/>
    <w:basedOn w:val="Cmsor1"/>
    <w:next w:val="Norml"/>
    <w:uiPriority w:val="39"/>
    <w:qFormat/>
    <w:rsid w:val="00F7441B"/>
    <w:pPr>
      <w:keepLines/>
      <w:numPr>
        <w:numId w:val="0"/>
      </w:numPr>
      <w:spacing w:before="480" w:line="276" w:lineRule="auto"/>
    </w:pPr>
    <w:rPr>
      <w:rFonts w:ascii="Cambria" w:hAnsi="Cambria"/>
      <w:b/>
      <w:bCs/>
      <w:color w:val="365F91"/>
      <w:sz w:val="28"/>
      <w:szCs w:val="28"/>
      <w:lang w:eastAsia="ar-SA"/>
    </w:rPr>
  </w:style>
  <w:style w:type="paragraph" w:customStyle="1" w:styleId="d01c02contentplain">
    <w:name w:val="d01_c02_contentplain"/>
    <w:basedOn w:val="Norml"/>
    <w:rsid w:val="00F7441B"/>
    <w:pPr>
      <w:suppressAutoHyphens/>
      <w:spacing w:before="280" w:after="280"/>
    </w:pPr>
    <w:rPr>
      <w:sz w:val="24"/>
      <w:szCs w:val="24"/>
      <w:lang w:eastAsia="ar-SA"/>
    </w:rPr>
  </w:style>
  <w:style w:type="paragraph" w:customStyle="1" w:styleId="BodyText27">
    <w:name w:val="Body Text 27"/>
    <w:basedOn w:val="Norml"/>
    <w:rsid w:val="00F7441B"/>
    <w:pPr>
      <w:suppressAutoHyphens/>
      <w:overflowPunct w:val="0"/>
      <w:autoSpaceDE w:val="0"/>
      <w:jc w:val="both"/>
      <w:textAlignment w:val="baseline"/>
    </w:pPr>
    <w:rPr>
      <w:i/>
      <w:sz w:val="24"/>
      <w:lang w:eastAsia="ar-SA"/>
    </w:rPr>
  </w:style>
  <w:style w:type="paragraph" w:customStyle="1" w:styleId="BodyText212">
    <w:name w:val="Body Text 212"/>
    <w:basedOn w:val="Norml"/>
    <w:rsid w:val="00F7441B"/>
    <w:pPr>
      <w:suppressAutoHyphens/>
      <w:jc w:val="both"/>
    </w:pPr>
    <w:rPr>
      <w:sz w:val="24"/>
      <w:lang w:eastAsia="ar-SA"/>
    </w:rPr>
  </w:style>
  <w:style w:type="paragraph" w:customStyle="1" w:styleId="lfejfejlc1sor">
    <w:name w:val="Élőfej.fejléc1sor"/>
    <w:basedOn w:val="Norml"/>
    <w:rsid w:val="00F7441B"/>
    <w:pPr>
      <w:tabs>
        <w:tab w:val="center" w:pos="4536"/>
        <w:tab w:val="right" w:pos="9072"/>
      </w:tabs>
      <w:suppressAutoHyphens/>
    </w:pPr>
    <w:rPr>
      <w:sz w:val="24"/>
      <w:lang w:eastAsia="ar-SA"/>
    </w:rPr>
  </w:style>
  <w:style w:type="paragraph" w:customStyle="1" w:styleId="Szvegtrzsbehzssal23">
    <w:name w:val="Szövegtörzs behúzással 23"/>
    <w:basedOn w:val="Norml"/>
    <w:rsid w:val="00F7441B"/>
    <w:pPr>
      <w:suppressAutoHyphens/>
      <w:spacing w:after="120" w:line="480" w:lineRule="auto"/>
      <w:ind w:left="283"/>
      <w:jc w:val="both"/>
    </w:pPr>
    <w:rPr>
      <w:sz w:val="24"/>
      <w:szCs w:val="24"/>
      <w:lang w:eastAsia="ar-SA"/>
    </w:rPr>
  </w:style>
  <w:style w:type="paragraph" w:customStyle="1" w:styleId="CMSOR12">
    <w:name w:val="CÍMSOR1"/>
    <w:basedOn w:val="Norml"/>
    <w:next w:val="Norml"/>
    <w:rsid w:val="00F7441B"/>
    <w:pPr>
      <w:suppressAutoHyphens/>
    </w:pPr>
    <w:rPr>
      <w:sz w:val="24"/>
      <w:lang w:eastAsia="ar-SA"/>
    </w:rPr>
  </w:style>
  <w:style w:type="paragraph" w:customStyle="1" w:styleId="BodyTextIndent24">
    <w:name w:val="Body Text Indent 24"/>
    <w:basedOn w:val="Norml"/>
    <w:rsid w:val="00F7441B"/>
    <w:pPr>
      <w:suppressAutoHyphens/>
      <w:overflowPunct w:val="0"/>
      <w:autoSpaceDE w:val="0"/>
      <w:ind w:left="284"/>
      <w:jc w:val="both"/>
      <w:textAlignment w:val="baseline"/>
    </w:pPr>
    <w:rPr>
      <w:sz w:val="28"/>
      <w:lang w:eastAsia="ar-SA"/>
    </w:rPr>
  </w:style>
  <w:style w:type="paragraph" w:customStyle="1" w:styleId="BodyText21">
    <w:name w:val="Body Text 21"/>
    <w:basedOn w:val="Norml"/>
    <w:rsid w:val="00F7441B"/>
    <w:pPr>
      <w:suppressAutoHyphens/>
      <w:overflowPunct w:val="0"/>
      <w:autoSpaceDE w:val="0"/>
      <w:ind w:left="284"/>
      <w:jc w:val="both"/>
      <w:textAlignment w:val="baseline"/>
    </w:pPr>
    <w:rPr>
      <w:sz w:val="24"/>
      <w:lang w:eastAsia="ar-SA"/>
    </w:rPr>
  </w:style>
  <w:style w:type="character" w:customStyle="1" w:styleId="WW8Num4z1">
    <w:name w:val="WW8Num4z1"/>
    <w:rsid w:val="00F7441B"/>
    <w:rPr>
      <w:rFonts w:ascii="Wingdings" w:eastAsia="Times New Roman" w:hAnsi="Wingdings" w:cs="Times New Roman"/>
    </w:rPr>
  </w:style>
  <w:style w:type="character" w:customStyle="1" w:styleId="WW8Num4z2">
    <w:name w:val="WW8Num4z2"/>
    <w:rsid w:val="00F7441B"/>
    <w:rPr>
      <w:rFonts w:ascii="Wingdings" w:hAnsi="Wingdings"/>
    </w:rPr>
  </w:style>
  <w:style w:type="character" w:customStyle="1" w:styleId="WW8Num4z4">
    <w:name w:val="WW8Num4z4"/>
    <w:rsid w:val="00F7441B"/>
    <w:rPr>
      <w:rFonts w:ascii="Courier New" w:hAnsi="Courier New"/>
    </w:rPr>
  </w:style>
  <w:style w:type="character" w:customStyle="1" w:styleId="WW8Num14z4">
    <w:name w:val="WW8Num14z4"/>
    <w:rsid w:val="00F7441B"/>
    <w:rPr>
      <w:rFonts w:ascii="Courier New" w:hAnsi="Courier New"/>
    </w:rPr>
  </w:style>
  <w:style w:type="character" w:customStyle="1" w:styleId="WW8Num25z4">
    <w:name w:val="WW8Num25z4"/>
    <w:rsid w:val="00F7441B"/>
    <w:rPr>
      <w:rFonts w:ascii="Courier New" w:hAnsi="Courier New"/>
    </w:rPr>
  </w:style>
  <w:style w:type="character" w:customStyle="1" w:styleId="WW8Num40z3">
    <w:name w:val="WW8Num40z3"/>
    <w:rsid w:val="00F7441B"/>
    <w:rPr>
      <w:rFonts w:ascii="Symbol" w:hAnsi="Symbol"/>
    </w:rPr>
  </w:style>
  <w:style w:type="character" w:customStyle="1" w:styleId="WW8Num40z4">
    <w:name w:val="WW8Num40z4"/>
    <w:rsid w:val="00F7441B"/>
    <w:rPr>
      <w:rFonts w:ascii="Courier New" w:hAnsi="Courier New" w:cs="Courier New"/>
    </w:rPr>
  </w:style>
  <w:style w:type="character" w:customStyle="1" w:styleId="WW8Num42z3">
    <w:name w:val="WW8Num42z3"/>
    <w:rsid w:val="00F7441B"/>
    <w:rPr>
      <w:rFonts w:ascii="Symbol" w:hAnsi="Symbol"/>
    </w:rPr>
  </w:style>
  <w:style w:type="character" w:customStyle="1" w:styleId="WW8Num42z4">
    <w:name w:val="WW8Num42z4"/>
    <w:rsid w:val="00F7441B"/>
    <w:rPr>
      <w:rFonts w:ascii="Courier New" w:hAnsi="Courier New"/>
    </w:rPr>
  </w:style>
  <w:style w:type="character" w:customStyle="1" w:styleId="WW8Num48z3">
    <w:name w:val="WW8Num48z3"/>
    <w:rsid w:val="00F7441B"/>
    <w:rPr>
      <w:rFonts w:ascii="Symbol" w:hAnsi="Symbol"/>
    </w:rPr>
  </w:style>
  <w:style w:type="character" w:customStyle="1" w:styleId="WW8Num48z4">
    <w:name w:val="WW8Num48z4"/>
    <w:rsid w:val="00F7441B"/>
    <w:rPr>
      <w:rFonts w:ascii="Courier New" w:hAnsi="Courier New" w:cs="Courier New"/>
    </w:rPr>
  </w:style>
  <w:style w:type="character" w:customStyle="1" w:styleId="WW8Num71z1">
    <w:name w:val="WW8Num71z1"/>
    <w:rsid w:val="00F7441B"/>
    <w:rPr>
      <w:rFonts w:ascii="Symbol" w:hAnsi="Symbol" w:cs="StarSymbol"/>
      <w:sz w:val="18"/>
      <w:szCs w:val="18"/>
    </w:rPr>
  </w:style>
  <w:style w:type="character" w:customStyle="1" w:styleId="WW8Num5z3">
    <w:name w:val="WW8Num5z3"/>
    <w:rsid w:val="00F7441B"/>
    <w:rPr>
      <w:rFonts w:ascii="Symbol" w:hAnsi="Symbol"/>
    </w:rPr>
  </w:style>
  <w:style w:type="character" w:customStyle="1" w:styleId="WW8Num8z1">
    <w:name w:val="WW8Num8z1"/>
    <w:rsid w:val="00F7441B"/>
    <w:rPr>
      <w:rFonts w:ascii="Courier New" w:hAnsi="Courier New" w:cs="Courier New"/>
    </w:rPr>
  </w:style>
  <w:style w:type="character" w:customStyle="1" w:styleId="WW8Num8z3">
    <w:name w:val="WW8Num8z3"/>
    <w:rsid w:val="00F7441B"/>
    <w:rPr>
      <w:rFonts w:ascii="Symbol" w:hAnsi="Symbol"/>
    </w:rPr>
  </w:style>
  <w:style w:type="character" w:customStyle="1" w:styleId="WW8Num12z4">
    <w:name w:val="WW8Num12z4"/>
    <w:rsid w:val="00F7441B"/>
    <w:rPr>
      <w:rFonts w:ascii="Courier New" w:hAnsi="Courier New"/>
    </w:rPr>
  </w:style>
  <w:style w:type="character" w:customStyle="1" w:styleId="WW8Num19z4">
    <w:name w:val="WW8Num19z4"/>
    <w:rsid w:val="00F7441B"/>
    <w:rPr>
      <w:rFonts w:ascii="Courier New" w:hAnsi="Courier New"/>
    </w:rPr>
  </w:style>
  <w:style w:type="character" w:customStyle="1" w:styleId="WW8Num20z3">
    <w:name w:val="WW8Num20z3"/>
    <w:rsid w:val="00F7441B"/>
    <w:rPr>
      <w:rFonts w:ascii="Symbol" w:hAnsi="Symbol"/>
    </w:rPr>
  </w:style>
  <w:style w:type="character" w:customStyle="1" w:styleId="WW8Num32z3">
    <w:name w:val="WW8Num32z3"/>
    <w:rsid w:val="00F7441B"/>
    <w:rPr>
      <w:rFonts w:ascii="Symbol" w:hAnsi="Symbol"/>
    </w:rPr>
  </w:style>
  <w:style w:type="character" w:customStyle="1" w:styleId="WW8Num33z3">
    <w:name w:val="WW8Num33z3"/>
    <w:rsid w:val="00F7441B"/>
    <w:rPr>
      <w:rFonts w:ascii="Symbol" w:hAnsi="Symbol"/>
    </w:rPr>
  </w:style>
  <w:style w:type="character" w:customStyle="1" w:styleId="WW8Num37z3">
    <w:name w:val="WW8Num37z3"/>
    <w:rsid w:val="00F7441B"/>
    <w:rPr>
      <w:rFonts w:ascii="Symbol" w:hAnsi="Symbol"/>
    </w:rPr>
  </w:style>
  <w:style w:type="character" w:customStyle="1" w:styleId="WW8Num39z3">
    <w:name w:val="WW8Num39z3"/>
    <w:rsid w:val="00F7441B"/>
    <w:rPr>
      <w:rFonts w:ascii="Symbol" w:hAnsi="Symbol"/>
    </w:rPr>
  </w:style>
  <w:style w:type="character" w:customStyle="1" w:styleId="WW8Num43z1">
    <w:name w:val="WW8Num43z1"/>
    <w:rsid w:val="00F7441B"/>
    <w:rPr>
      <w:rFonts w:ascii="Wingdings" w:eastAsia="Times New Roman" w:hAnsi="Wingdings" w:cs="Times New Roman"/>
    </w:rPr>
  </w:style>
  <w:style w:type="character" w:customStyle="1" w:styleId="WW8Num43z2">
    <w:name w:val="WW8Num43z2"/>
    <w:rsid w:val="00F7441B"/>
    <w:rPr>
      <w:rFonts w:ascii="Wingdings" w:hAnsi="Wingdings"/>
    </w:rPr>
  </w:style>
  <w:style w:type="character" w:customStyle="1" w:styleId="WW8Num43z3">
    <w:name w:val="WW8Num43z3"/>
    <w:rsid w:val="00F7441B"/>
    <w:rPr>
      <w:rFonts w:ascii="Symbol" w:hAnsi="Symbol"/>
    </w:rPr>
  </w:style>
  <w:style w:type="character" w:customStyle="1" w:styleId="WW8Num43z4">
    <w:name w:val="WW8Num43z4"/>
    <w:rsid w:val="00F7441B"/>
    <w:rPr>
      <w:rFonts w:ascii="Courier New" w:hAnsi="Courier New" w:cs="Courier New"/>
    </w:rPr>
  </w:style>
  <w:style w:type="character" w:customStyle="1" w:styleId="WW8Num44z1">
    <w:name w:val="WW8Num44z1"/>
    <w:rsid w:val="00F7441B"/>
    <w:rPr>
      <w:rFonts w:ascii="Courier New" w:hAnsi="Courier New"/>
    </w:rPr>
  </w:style>
  <w:style w:type="character" w:customStyle="1" w:styleId="WW8Num45z3">
    <w:name w:val="WW8Num45z3"/>
    <w:rsid w:val="00F7441B"/>
    <w:rPr>
      <w:rFonts w:ascii="Symbol" w:hAnsi="Symbol"/>
    </w:rPr>
  </w:style>
  <w:style w:type="character" w:customStyle="1" w:styleId="WW8Num45z4">
    <w:name w:val="WW8Num45z4"/>
    <w:rsid w:val="00F7441B"/>
    <w:rPr>
      <w:rFonts w:ascii="Courier New" w:hAnsi="Courier New"/>
    </w:rPr>
  </w:style>
  <w:style w:type="character" w:customStyle="1" w:styleId="WW8Num51z4">
    <w:name w:val="WW8Num51z4"/>
    <w:rsid w:val="00F7441B"/>
    <w:rPr>
      <w:rFonts w:ascii="Courier New" w:hAnsi="Courier New" w:cs="Courier New"/>
    </w:rPr>
  </w:style>
  <w:style w:type="character" w:customStyle="1" w:styleId="WW8Num57z3">
    <w:name w:val="WW8Num57z3"/>
    <w:rsid w:val="00F7441B"/>
    <w:rPr>
      <w:rFonts w:ascii="Symbol" w:hAnsi="Symbol"/>
    </w:rPr>
  </w:style>
  <w:style w:type="character" w:customStyle="1" w:styleId="WW8Num62z2">
    <w:name w:val="WW8Num62z2"/>
    <w:rsid w:val="00F7441B"/>
    <w:rPr>
      <w:rFonts w:ascii="Wingdings" w:hAnsi="Wingdings"/>
    </w:rPr>
  </w:style>
  <w:style w:type="character" w:customStyle="1" w:styleId="WW8Num66z3">
    <w:name w:val="WW8Num66z3"/>
    <w:rsid w:val="00F7441B"/>
    <w:rPr>
      <w:rFonts w:ascii="Symbol" w:hAnsi="Symbol"/>
    </w:rPr>
  </w:style>
  <w:style w:type="character" w:customStyle="1" w:styleId="WW8NumSt11z1">
    <w:name w:val="WW8NumSt11z1"/>
    <w:rsid w:val="00F7441B"/>
    <w:rPr>
      <w:rFonts w:ascii="Courier New" w:hAnsi="Courier New" w:cs="Courier New"/>
    </w:rPr>
  </w:style>
  <w:style w:type="character" w:customStyle="1" w:styleId="WW8NumSt11z2">
    <w:name w:val="WW8NumSt11z2"/>
    <w:rsid w:val="00F7441B"/>
    <w:rPr>
      <w:rFonts w:ascii="Wingdings" w:hAnsi="Wingdings"/>
    </w:rPr>
  </w:style>
  <w:style w:type="character" w:customStyle="1" w:styleId="WW8NumSt55z0">
    <w:name w:val="WW8NumSt55z0"/>
    <w:rsid w:val="00F7441B"/>
    <w:rPr>
      <w:rFonts w:ascii="Symbol" w:hAnsi="Symbol"/>
    </w:rPr>
  </w:style>
  <w:style w:type="character" w:customStyle="1" w:styleId="CharChar20">
    <w:name w:val="Char Char20"/>
    <w:rsid w:val="00F7441B"/>
    <w:rPr>
      <w:rFonts w:ascii="Cambria" w:eastAsia="Times New Roman" w:hAnsi="Cambria" w:cs="Times New Roman"/>
      <w:b/>
      <w:bCs/>
      <w:kern w:val="1"/>
      <w:sz w:val="32"/>
      <w:szCs w:val="32"/>
    </w:rPr>
  </w:style>
  <w:style w:type="paragraph" w:customStyle="1" w:styleId="BodyTextIndent31">
    <w:name w:val="Body Text Indent 31"/>
    <w:basedOn w:val="Norml"/>
    <w:rsid w:val="00F7441B"/>
    <w:pPr>
      <w:suppressAutoHyphens/>
      <w:overflowPunct w:val="0"/>
      <w:autoSpaceDE w:val="0"/>
      <w:ind w:left="1134" w:hanging="850"/>
      <w:jc w:val="both"/>
      <w:textAlignment w:val="baseline"/>
    </w:pPr>
    <w:rPr>
      <w:sz w:val="28"/>
      <w:lang w:eastAsia="ar-SA"/>
    </w:rPr>
  </w:style>
  <w:style w:type="paragraph" w:customStyle="1" w:styleId="BodyText23">
    <w:name w:val="Body Text 23"/>
    <w:basedOn w:val="Norml"/>
    <w:rsid w:val="00F7441B"/>
    <w:pPr>
      <w:suppressAutoHyphens/>
      <w:overflowPunct w:val="0"/>
      <w:autoSpaceDE w:val="0"/>
      <w:ind w:left="284"/>
      <w:jc w:val="both"/>
      <w:textAlignment w:val="baseline"/>
    </w:pPr>
    <w:rPr>
      <w:color w:val="FF0000"/>
      <w:sz w:val="28"/>
      <w:lang w:eastAsia="ar-SA"/>
    </w:rPr>
  </w:style>
  <w:style w:type="paragraph" w:customStyle="1" w:styleId="dvzls">
    <w:name w:val="Üdvözlés"/>
    <w:basedOn w:val="Norml"/>
    <w:rsid w:val="00F7441B"/>
    <w:pPr>
      <w:suppressAutoHyphens/>
      <w:overflowPunct w:val="0"/>
      <w:autoSpaceDE w:val="0"/>
      <w:spacing w:line="360" w:lineRule="auto"/>
      <w:jc w:val="both"/>
      <w:textAlignment w:val="baseline"/>
    </w:pPr>
    <w:rPr>
      <w:sz w:val="26"/>
      <w:lang w:eastAsia="ar-SA"/>
    </w:rPr>
  </w:style>
  <w:style w:type="paragraph" w:customStyle="1" w:styleId="Felsorols31">
    <w:name w:val="Felsorolás 31"/>
    <w:basedOn w:val="Norml"/>
    <w:rsid w:val="00F7441B"/>
    <w:pPr>
      <w:suppressAutoHyphens/>
      <w:overflowPunct w:val="0"/>
      <w:autoSpaceDE w:val="0"/>
      <w:spacing w:line="360" w:lineRule="auto"/>
      <w:ind w:left="849" w:hanging="283"/>
      <w:jc w:val="both"/>
      <w:textAlignment w:val="baseline"/>
    </w:pPr>
    <w:rPr>
      <w:sz w:val="26"/>
      <w:lang w:eastAsia="ar-SA"/>
    </w:rPr>
  </w:style>
  <w:style w:type="paragraph" w:customStyle="1" w:styleId="BodyText211">
    <w:name w:val="Body Text 211"/>
    <w:basedOn w:val="Norml"/>
    <w:rsid w:val="00F7441B"/>
    <w:pPr>
      <w:suppressAutoHyphens/>
      <w:overflowPunct w:val="0"/>
      <w:autoSpaceDE w:val="0"/>
      <w:ind w:left="284"/>
      <w:jc w:val="both"/>
      <w:textAlignment w:val="baseline"/>
    </w:pPr>
    <w:rPr>
      <w:i/>
      <w:sz w:val="28"/>
      <w:lang w:eastAsia="ar-SA"/>
    </w:rPr>
  </w:style>
  <w:style w:type="paragraph" w:customStyle="1" w:styleId="BodyTextIndent32">
    <w:name w:val="Body Text Indent 32"/>
    <w:basedOn w:val="Norml"/>
    <w:rsid w:val="00F7441B"/>
    <w:pPr>
      <w:suppressAutoHyphens/>
      <w:overflowPunct w:val="0"/>
      <w:autoSpaceDE w:val="0"/>
      <w:ind w:left="709"/>
      <w:jc w:val="both"/>
      <w:textAlignment w:val="baseline"/>
    </w:pPr>
    <w:rPr>
      <w:sz w:val="28"/>
      <w:lang w:eastAsia="ar-SA"/>
    </w:rPr>
  </w:style>
  <w:style w:type="paragraph" w:customStyle="1" w:styleId="BodyTextIndent23">
    <w:name w:val="Body Text Indent 23"/>
    <w:basedOn w:val="Norml"/>
    <w:rsid w:val="00F7441B"/>
    <w:pPr>
      <w:suppressAutoHyphens/>
      <w:overflowPunct w:val="0"/>
      <w:autoSpaceDE w:val="0"/>
      <w:ind w:left="567" w:hanging="567"/>
      <w:jc w:val="both"/>
      <w:textAlignment w:val="baseline"/>
    </w:pPr>
    <w:rPr>
      <w:b/>
      <w:i/>
      <w:sz w:val="28"/>
      <w:lang w:eastAsia="ar-SA"/>
    </w:rPr>
  </w:style>
  <w:style w:type="paragraph" w:customStyle="1" w:styleId="BodyText210">
    <w:name w:val="Body Text 210"/>
    <w:basedOn w:val="Norml"/>
    <w:rsid w:val="00F7441B"/>
    <w:pPr>
      <w:suppressAutoHyphens/>
      <w:overflowPunct w:val="0"/>
      <w:autoSpaceDE w:val="0"/>
      <w:spacing w:before="120"/>
      <w:ind w:left="851" w:hanging="284"/>
      <w:jc w:val="both"/>
      <w:textAlignment w:val="baseline"/>
    </w:pPr>
    <w:rPr>
      <w:sz w:val="28"/>
      <w:lang w:eastAsia="ar-SA"/>
    </w:rPr>
  </w:style>
  <w:style w:type="paragraph" w:customStyle="1" w:styleId="BodyText29">
    <w:name w:val="Body Text 29"/>
    <w:basedOn w:val="Norml"/>
    <w:rsid w:val="00F7441B"/>
    <w:pPr>
      <w:suppressAutoHyphens/>
      <w:overflowPunct w:val="0"/>
      <w:autoSpaceDE w:val="0"/>
      <w:jc w:val="both"/>
      <w:textAlignment w:val="baseline"/>
    </w:pPr>
    <w:rPr>
      <w:i/>
      <w:sz w:val="28"/>
      <w:lang w:eastAsia="ar-SA"/>
    </w:rPr>
  </w:style>
  <w:style w:type="paragraph" w:customStyle="1" w:styleId="BodyTextIndent22">
    <w:name w:val="Body Text Indent 22"/>
    <w:basedOn w:val="Norml"/>
    <w:rsid w:val="00F7441B"/>
    <w:pPr>
      <w:suppressAutoHyphens/>
      <w:overflowPunct w:val="0"/>
      <w:autoSpaceDE w:val="0"/>
      <w:ind w:left="567" w:hanging="567"/>
      <w:jc w:val="both"/>
      <w:textAlignment w:val="baseline"/>
    </w:pPr>
    <w:rPr>
      <w:b/>
      <w:sz w:val="28"/>
      <w:lang w:eastAsia="ar-SA"/>
    </w:rPr>
  </w:style>
  <w:style w:type="paragraph" w:customStyle="1" w:styleId="BodyText28">
    <w:name w:val="Body Text 28"/>
    <w:basedOn w:val="Norml"/>
    <w:rsid w:val="00F7441B"/>
    <w:pPr>
      <w:keepNext/>
      <w:suppressAutoHyphens/>
      <w:overflowPunct w:val="0"/>
      <w:autoSpaceDE w:val="0"/>
      <w:spacing w:before="120"/>
      <w:jc w:val="both"/>
      <w:textAlignment w:val="baseline"/>
    </w:pPr>
    <w:rPr>
      <w:sz w:val="28"/>
      <w:lang w:eastAsia="ar-SA"/>
    </w:rPr>
  </w:style>
  <w:style w:type="paragraph" w:customStyle="1" w:styleId="BodyText31">
    <w:name w:val="Body Text 31"/>
    <w:basedOn w:val="Norml"/>
    <w:rsid w:val="00F7441B"/>
    <w:pPr>
      <w:suppressAutoHyphens/>
      <w:overflowPunct w:val="0"/>
      <w:autoSpaceDE w:val="0"/>
      <w:jc w:val="both"/>
      <w:textAlignment w:val="baseline"/>
    </w:pPr>
    <w:rPr>
      <w:color w:val="000000"/>
      <w:sz w:val="28"/>
      <w:lang w:eastAsia="ar-SA"/>
    </w:rPr>
  </w:style>
  <w:style w:type="paragraph" w:customStyle="1" w:styleId="BodyTextIndent21">
    <w:name w:val="Body Text Indent 21"/>
    <w:basedOn w:val="Norml"/>
    <w:rsid w:val="00F7441B"/>
    <w:pPr>
      <w:tabs>
        <w:tab w:val="left" w:pos="14190"/>
      </w:tabs>
      <w:suppressAutoHyphens/>
      <w:overflowPunct w:val="0"/>
      <w:autoSpaceDE w:val="0"/>
      <w:ind w:left="2694"/>
      <w:textAlignment w:val="baseline"/>
    </w:pPr>
    <w:rPr>
      <w:sz w:val="28"/>
      <w:lang w:eastAsia="ar-SA"/>
    </w:rPr>
  </w:style>
  <w:style w:type="paragraph" w:customStyle="1" w:styleId="BodyText26">
    <w:name w:val="Body Text 26"/>
    <w:basedOn w:val="Norml"/>
    <w:rsid w:val="00F7441B"/>
    <w:pPr>
      <w:suppressAutoHyphens/>
      <w:overflowPunct w:val="0"/>
      <w:autoSpaceDE w:val="0"/>
      <w:ind w:left="426" w:hanging="426"/>
      <w:jc w:val="both"/>
      <w:textAlignment w:val="baseline"/>
    </w:pPr>
    <w:rPr>
      <w:sz w:val="28"/>
      <w:lang w:eastAsia="ar-SA"/>
    </w:rPr>
  </w:style>
  <w:style w:type="paragraph" w:customStyle="1" w:styleId="BodyText25">
    <w:name w:val="Body Text 25"/>
    <w:basedOn w:val="Norml"/>
    <w:rsid w:val="00F7441B"/>
    <w:pPr>
      <w:suppressAutoHyphens/>
      <w:overflowPunct w:val="0"/>
      <w:autoSpaceDE w:val="0"/>
      <w:ind w:left="284"/>
      <w:jc w:val="both"/>
      <w:textAlignment w:val="baseline"/>
    </w:pPr>
    <w:rPr>
      <w:color w:val="FF0000"/>
      <w:sz w:val="28"/>
      <w:lang w:eastAsia="ar-SA"/>
    </w:rPr>
  </w:style>
  <w:style w:type="paragraph" w:customStyle="1" w:styleId="BodyText24">
    <w:name w:val="Body Text 24"/>
    <w:basedOn w:val="Norml"/>
    <w:rsid w:val="00F7441B"/>
    <w:pPr>
      <w:suppressAutoHyphens/>
      <w:overflowPunct w:val="0"/>
      <w:autoSpaceDE w:val="0"/>
      <w:ind w:left="568"/>
      <w:jc w:val="both"/>
      <w:textAlignment w:val="baseline"/>
    </w:pPr>
    <w:rPr>
      <w:sz w:val="28"/>
      <w:lang w:eastAsia="ar-SA"/>
    </w:rPr>
  </w:style>
  <w:style w:type="paragraph" w:customStyle="1" w:styleId="BodyText22">
    <w:name w:val="Body Text 22"/>
    <w:basedOn w:val="Norml"/>
    <w:rsid w:val="00F7441B"/>
    <w:pPr>
      <w:suppressAutoHyphens/>
      <w:overflowPunct w:val="0"/>
      <w:autoSpaceDE w:val="0"/>
      <w:spacing w:line="360" w:lineRule="auto"/>
      <w:jc w:val="center"/>
      <w:textAlignment w:val="baseline"/>
    </w:pPr>
    <w:rPr>
      <w:b/>
      <w:caps/>
      <w:sz w:val="32"/>
      <w:lang w:eastAsia="ar-SA"/>
    </w:rPr>
  </w:style>
  <w:style w:type="paragraph" w:customStyle="1" w:styleId="Szvegtrzsbehzs">
    <w:name w:val="Szövegtörzs behúzás"/>
    <w:basedOn w:val="Szvegtrzs"/>
    <w:rsid w:val="00F7441B"/>
    <w:pPr>
      <w:widowControl w:val="0"/>
      <w:suppressAutoHyphens/>
      <w:spacing w:after="120"/>
      <w:ind w:left="283" w:right="0"/>
      <w:jc w:val="left"/>
    </w:pPr>
    <w:rPr>
      <w:color w:val="000000"/>
      <w:sz w:val="24"/>
      <w:szCs w:val="24"/>
      <w:lang w:eastAsia="ar-SA"/>
    </w:rPr>
  </w:style>
  <w:style w:type="paragraph" w:customStyle="1" w:styleId="fej">
    <w:name w:val="fej"/>
    <w:basedOn w:val="Norml"/>
    <w:rsid w:val="00F7441B"/>
    <w:pPr>
      <w:suppressAutoHyphens/>
      <w:spacing w:line="360" w:lineRule="atLeast"/>
      <w:jc w:val="both"/>
    </w:pPr>
    <w:rPr>
      <w:b/>
      <w:sz w:val="24"/>
      <w:lang w:eastAsia="ar-SA"/>
    </w:rPr>
  </w:style>
  <w:style w:type="paragraph" w:customStyle="1" w:styleId="cimsor4">
    <w:name w:val="cimsor4"/>
    <w:basedOn w:val="Norml"/>
    <w:rsid w:val="00F7441B"/>
    <w:pPr>
      <w:keepNext/>
      <w:suppressAutoHyphens/>
      <w:spacing w:after="240" w:line="360" w:lineRule="atLeast"/>
      <w:jc w:val="both"/>
    </w:pPr>
    <w:rPr>
      <w:b/>
      <w:sz w:val="24"/>
      <w:u w:val="single"/>
      <w:lang w:eastAsia="ar-SA"/>
    </w:rPr>
  </w:style>
  <w:style w:type="paragraph" w:customStyle="1" w:styleId="ptty">
    <w:name w:val="pötty"/>
    <w:basedOn w:val="Norml"/>
    <w:rsid w:val="00F7441B"/>
    <w:pPr>
      <w:suppressAutoHyphens/>
      <w:spacing w:line="360" w:lineRule="atLeast"/>
      <w:ind w:left="493" w:hanging="283"/>
      <w:jc w:val="both"/>
    </w:pPr>
    <w:rPr>
      <w:sz w:val="24"/>
      <w:lang w:eastAsia="ar-SA"/>
    </w:rPr>
  </w:style>
  <w:style w:type="paragraph" w:customStyle="1" w:styleId="normbehuz2">
    <w:name w:val="norm behuz2"/>
    <w:basedOn w:val="Normlbehzs1"/>
    <w:rsid w:val="00F7441B"/>
    <w:pPr>
      <w:ind w:left="1134"/>
      <w:jc w:val="both"/>
    </w:pPr>
    <w:rPr>
      <w:szCs w:val="20"/>
    </w:rPr>
  </w:style>
  <w:style w:type="paragraph" w:customStyle="1" w:styleId="listtimesnewroman12ptnemflkvrsorkizrt0">
    <w:name w:val="listtimesnewroman12ptnemflkvrsorkizrt"/>
    <w:basedOn w:val="Norml"/>
    <w:rsid w:val="00F7441B"/>
    <w:pPr>
      <w:suppressAutoHyphens/>
      <w:overflowPunct w:val="0"/>
      <w:autoSpaceDE w:val="0"/>
      <w:snapToGrid w:val="0"/>
      <w:spacing w:after="120"/>
      <w:ind w:left="360" w:hanging="360"/>
      <w:jc w:val="both"/>
    </w:pPr>
    <w:rPr>
      <w:sz w:val="24"/>
      <w:lang w:eastAsia="ar-SA"/>
    </w:rPr>
  </w:style>
  <w:style w:type="paragraph" w:customStyle="1" w:styleId="Tartalomjegyzk10">
    <w:name w:val="Tartalomjegyzék 10"/>
    <w:basedOn w:val="Trgymutat"/>
    <w:rsid w:val="00F7441B"/>
    <w:pPr>
      <w:widowControl/>
      <w:tabs>
        <w:tab w:val="right" w:leader="dot" w:pos="22372"/>
      </w:tabs>
      <w:overflowPunct/>
      <w:autoSpaceDE/>
      <w:ind w:left="2547"/>
      <w:textAlignment w:val="auto"/>
    </w:pPr>
    <w:rPr>
      <w:rFonts w:cs="Tahoma"/>
      <w:szCs w:val="24"/>
    </w:rPr>
  </w:style>
  <w:style w:type="paragraph" w:customStyle="1" w:styleId="Proslfej">
    <w:name w:val="Páros élőfej"/>
    <w:basedOn w:val="Norml"/>
    <w:rsid w:val="00F7441B"/>
    <w:pPr>
      <w:suppressLineNumbers/>
      <w:tabs>
        <w:tab w:val="center" w:pos="4818"/>
        <w:tab w:val="right" w:pos="9637"/>
      </w:tabs>
      <w:suppressAutoHyphens/>
    </w:pPr>
    <w:rPr>
      <w:sz w:val="24"/>
      <w:szCs w:val="24"/>
      <w:lang w:eastAsia="ar-SA"/>
    </w:rPr>
  </w:style>
  <w:style w:type="paragraph" w:styleId="Bortkcm">
    <w:name w:val="envelope address"/>
    <w:basedOn w:val="Norml"/>
    <w:rsid w:val="002F7FB6"/>
    <w:pPr>
      <w:framePr w:w="7920" w:h="1980" w:hRule="exact" w:hSpace="141" w:wrap="auto" w:hAnchor="page" w:xAlign="center" w:yAlign="bottom"/>
      <w:ind w:left="2880"/>
    </w:pPr>
    <w:rPr>
      <w:rFonts w:ascii="Arial" w:hAnsi="Arial" w:cs="Arial"/>
      <w:sz w:val="22"/>
    </w:rPr>
  </w:style>
  <w:style w:type="paragraph" w:customStyle="1" w:styleId="Szvegtrzs25">
    <w:name w:val="Szövegtörzs 25"/>
    <w:basedOn w:val="Norml"/>
    <w:rsid w:val="002F7FB6"/>
    <w:pPr>
      <w:numPr>
        <w:numId w:val="5"/>
      </w:numPr>
      <w:tabs>
        <w:tab w:val="clear" w:pos="907"/>
      </w:tabs>
      <w:overflowPunct w:val="0"/>
      <w:autoSpaceDE w:val="0"/>
      <w:autoSpaceDN w:val="0"/>
      <w:adjustRightInd w:val="0"/>
      <w:spacing w:before="600"/>
      <w:ind w:left="2410" w:firstLine="0"/>
      <w:textAlignment w:val="baseline"/>
    </w:pPr>
    <w:rPr>
      <w:sz w:val="40"/>
    </w:rPr>
  </w:style>
  <w:style w:type="paragraph" w:customStyle="1" w:styleId="3">
    <w:name w:val="3"/>
    <w:basedOn w:val="Norml"/>
    <w:rsid w:val="002F7FB6"/>
    <w:pPr>
      <w:numPr>
        <w:numId w:val="6"/>
      </w:numPr>
      <w:tabs>
        <w:tab w:val="left" w:pos="680"/>
        <w:tab w:val="num" w:pos="907"/>
      </w:tabs>
      <w:overflowPunct w:val="0"/>
      <w:autoSpaceDE w:val="0"/>
      <w:autoSpaceDN w:val="0"/>
      <w:adjustRightInd w:val="0"/>
      <w:ind w:left="907" w:hanging="340"/>
      <w:textAlignment w:val="baseline"/>
    </w:pPr>
  </w:style>
  <w:style w:type="paragraph" w:customStyle="1" w:styleId="1">
    <w:name w:val="1"/>
    <w:basedOn w:val="Norml"/>
    <w:rsid w:val="002F7FB6"/>
    <w:pPr>
      <w:numPr>
        <w:ilvl w:val="1"/>
        <w:numId w:val="7"/>
      </w:numPr>
      <w:overflowPunct w:val="0"/>
      <w:autoSpaceDE w:val="0"/>
      <w:autoSpaceDN w:val="0"/>
      <w:adjustRightInd w:val="0"/>
      <w:ind w:left="567" w:hanging="567"/>
      <w:jc w:val="both"/>
      <w:textAlignment w:val="baseline"/>
    </w:pPr>
    <w:rPr>
      <w:b/>
      <w:sz w:val="28"/>
    </w:rPr>
  </w:style>
  <w:style w:type="paragraph" w:customStyle="1" w:styleId="2">
    <w:name w:val="2"/>
    <w:basedOn w:val="Norml"/>
    <w:rsid w:val="002F7FB6"/>
    <w:pPr>
      <w:tabs>
        <w:tab w:val="num" w:pos="2400"/>
      </w:tabs>
      <w:overflowPunct w:val="0"/>
      <w:autoSpaceDE w:val="0"/>
      <w:autoSpaceDN w:val="0"/>
      <w:adjustRightInd w:val="0"/>
      <w:spacing w:before="360" w:after="240"/>
      <w:ind w:left="2400" w:hanging="360"/>
      <w:jc w:val="both"/>
      <w:textAlignment w:val="baseline"/>
    </w:pPr>
    <w:rPr>
      <w:b/>
      <w:bCs/>
      <w:sz w:val="24"/>
    </w:rPr>
  </w:style>
  <w:style w:type="paragraph" w:styleId="Feladcmebortkon">
    <w:name w:val="envelope return"/>
    <w:basedOn w:val="Norml"/>
    <w:rsid w:val="002F7FB6"/>
    <w:pPr>
      <w:overflowPunct w:val="0"/>
      <w:autoSpaceDE w:val="0"/>
      <w:autoSpaceDN w:val="0"/>
      <w:adjustRightInd w:val="0"/>
      <w:textAlignment w:val="baseline"/>
    </w:pPr>
    <w:rPr>
      <w:rFonts w:ascii="Hibiscus" w:hAnsi="Hibiscus"/>
      <w:sz w:val="22"/>
    </w:rPr>
  </w:style>
  <w:style w:type="paragraph" w:customStyle="1" w:styleId="Tartalomjegyzkcmsora1">
    <w:name w:val="Tartalomjegyzék címsora1"/>
    <w:basedOn w:val="Cmsor1"/>
    <w:next w:val="Norml"/>
    <w:rsid w:val="008F22AA"/>
    <w:pPr>
      <w:keepLines/>
      <w:pageBreakBefore/>
      <w:numPr>
        <w:numId w:val="0"/>
      </w:numPr>
      <w:tabs>
        <w:tab w:val="left" w:pos="360"/>
        <w:tab w:val="num" w:pos="1623"/>
      </w:tabs>
      <w:spacing w:before="480" w:line="320" w:lineRule="exact"/>
      <w:jc w:val="both"/>
      <w:outlineLvl w:val="9"/>
    </w:pPr>
    <w:rPr>
      <w:rFonts w:ascii="Cambria" w:hAnsi="Cambria"/>
      <w:b/>
      <w:bCs/>
      <w:color w:val="365F91"/>
      <w:sz w:val="28"/>
      <w:szCs w:val="28"/>
      <w:lang w:eastAsia="en-US"/>
    </w:rPr>
  </w:style>
  <w:style w:type="numbering" w:customStyle="1" w:styleId="Nemlista1">
    <w:name w:val="Nem lista1"/>
    <w:next w:val="Nemlista"/>
    <w:semiHidden/>
    <w:rsid w:val="00BC07E2"/>
  </w:style>
  <w:style w:type="character" w:customStyle="1" w:styleId="Heading1Char">
    <w:name w:val="Heading 1 Char"/>
    <w:basedOn w:val="Bekezdsalapbettpusa"/>
    <w:locked/>
    <w:rsid w:val="00BC07E2"/>
    <w:rPr>
      <w:rFonts w:ascii="Times New Roman" w:hAnsi="Times New Roman" w:cs="Arial"/>
      <w:b/>
      <w:bCs/>
      <w:iCs/>
      <w:kern w:val="32"/>
      <w:sz w:val="32"/>
      <w:szCs w:val="32"/>
      <w:lang w:eastAsia="hu-HU"/>
    </w:rPr>
  </w:style>
  <w:style w:type="character" w:customStyle="1" w:styleId="Heading3Char">
    <w:name w:val="Heading 3 Char"/>
    <w:basedOn w:val="Bekezdsalapbettpusa"/>
    <w:locked/>
    <w:rsid w:val="00BC07E2"/>
    <w:rPr>
      <w:rFonts w:ascii="Times New Roman" w:hAnsi="Times New Roman" w:cs="Arial"/>
      <w:bCs/>
      <w:sz w:val="26"/>
      <w:szCs w:val="26"/>
      <w:lang w:eastAsia="ar-SA" w:bidi="ar-SA"/>
    </w:rPr>
  </w:style>
  <w:style w:type="character" w:customStyle="1" w:styleId="Cmsor4Char1">
    <w:name w:val="Címsor 4 Char1"/>
    <w:basedOn w:val="Bekezdsalapbettpusa"/>
    <w:link w:val="Cmsor4"/>
    <w:uiPriority w:val="9"/>
    <w:locked/>
    <w:rsid w:val="00BC07E2"/>
    <w:rPr>
      <w:b/>
      <w:sz w:val="24"/>
    </w:rPr>
  </w:style>
  <w:style w:type="character" w:customStyle="1" w:styleId="Cmsor5Char1">
    <w:name w:val="Címsor 5 Char1"/>
    <w:aliases w:val="Char9 Char"/>
    <w:basedOn w:val="Bekezdsalapbettpusa"/>
    <w:link w:val="Cmsor5"/>
    <w:locked/>
    <w:rsid w:val="00BC07E2"/>
    <w:rPr>
      <w:sz w:val="24"/>
      <w:lang w:val="hu-HU" w:eastAsia="hu-HU" w:bidi="ar-SA"/>
    </w:rPr>
  </w:style>
  <w:style w:type="character" w:customStyle="1" w:styleId="Heading6Char">
    <w:name w:val="Heading 6 Char"/>
    <w:basedOn w:val="Bekezdsalapbettpusa"/>
    <w:locked/>
    <w:rsid w:val="00BC07E2"/>
    <w:rPr>
      <w:rFonts w:ascii="Trebuchet MS" w:hAnsi="Trebuchet MS" w:cs="Times New Roman"/>
      <w:b/>
      <w:bCs/>
      <w:sz w:val="20"/>
      <w:lang w:eastAsia="hu-HU"/>
    </w:rPr>
  </w:style>
  <w:style w:type="character" w:customStyle="1" w:styleId="Heading7Char">
    <w:name w:val="Heading 7 Char"/>
    <w:basedOn w:val="Bekezdsalapbettpusa"/>
    <w:locked/>
    <w:rsid w:val="00BC07E2"/>
    <w:rPr>
      <w:rFonts w:ascii="Times New Roman" w:hAnsi="Times New Roman" w:cs="Times New Roman"/>
      <w:sz w:val="24"/>
      <w:szCs w:val="24"/>
      <w:lang w:eastAsia="hu-HU"/>
    </w:rPr>
  </w:style>
  <w:style w:type="character" w:customStyle="1" w:styleId="Heading8Char">
    <w:name w:val="Heading 8 Char"/>
    <w:basedOn w:val="Bekezdsalapbettpusa"/>
    <w:locked/>
    <w:rsid w:val="00BC07E2"/>
    <w:rPr>
      <w:rFonts w:ascii="Times New Roman" w:hAnsi="Times New Roman" w:cs="Times New Roman"/>
      <w:i/>
      <w:iCs/>
      <w:sz w:val="24"/>
      <w:szCs w:val="24"/>
      <w:lang w:eastAsia="hu-HU"/>
    </w:rPr>
  </w:style>
  <w:style w:type="character" w:customStyle="1" w:styleId="Heading9Char">
    <w:name w:val="Heading 9 Char"/>
    <w:basedOn w:val="Bekezdsalapbettpusa"/>
    <w:locked/>
    <w:rsid w:val="00BC07E2"/>
    <w:rPr>
      <w:rFonts w:ascii="Arial" w:hAnsi="Arial" w:cs="Arial"/>
      <w:lang w:eastAsia="hu-HU"/>
    </w:rPr>
  </w:style>
  <w:style w:type="character" w:customStyle="1" w:styleId="SubtitleChar">
    <w:name w:val="Subtitle Char"/>
    <w:basedOn w:val="Bekezdsalapbettpusa"/>
    <w:locked/>
    <w:rsid w:val="00BC07E2"/>
    <w:rPr>
      <w:rFonts w:ascii="Helvetica" w:hAnsi="Helvetica" w:cs="DejaVu Sans"/>
      <w:i/>
      <w:iCs/>
      <w:sz w:val="28"/>
      <w:szCs w:val="28"/>
      <w:lang w:eastAsia="ar-SA" w:bidi="ar-SA"/>
    </w:rPr>
  </w:style>
  <w:style w:type="character" w:customStyle="1" w:styleId="BodyTextChar">
    <w:name w:val="Body Text Char"/>
    <w:basedOn w:val="Bekezdsalapbettpusa"/>
    <w:semiHidden/>
    <w:locked/>
    <w:rsid w:val="00BC07E2"/>
    <w:rPr>
      <w:rFonts w:ascii="Trebuchet MS" w:hAnsi="Trebuchet MS" w:cs="Times New Roman"/>
      <w:sz w:val="24"/>
      <w:szCs w:val="24"/>
      <w:lang w:eastAsia="hu-HU"/>
    </w:rPr>
  </w:style>
  <w:style w:type="character" w:customStyle="1" w:styleId="BuborkszvegChar1">
    <w:name w:val="Buborékszöveg Char1"/>
    <w:basedOn w:val="Bekezdsalapbettpusa"/>
    <w:link w:val="Buborkszveg"/>
    <w:semiHidden/>
    <w:locked/>
    <w:rsid w:val="00BC07E2"/>
    <w:rPr>
      <w:rFonts w:ascii="Tahoma" w:hAnsi="Tahoma" w:cs="Tahoma"/>
      <w:sz w:val="16"/>
      <w:szCs w:val="16"/>
      <w:lang w:val="hu-HU" w:eastAsia="hu-HU" w:bidi="ar-SA"/>
    </w:rPr>
  </w:style>
  <w:style w:type="table" w:customStyle="1" w:styleId="Rcsostblzat2">
    <w:name w:val="Rácsos táblázat2"/>
    <w:basedOn w:val="Normltblzat"/>
    <w:next w:val="Rcsostblzat"/>
    <w:rsid w:val="00BC07E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Bekezdsalapbettpusa"/>
    <w:locked/>
    <w:rsid w:val="00BC07E2"/>
    <w:rPr>
      <w:rFonts w:ascii="Times New Roman" w:hAnsi="Times New Roman" w:cs="Times New Roman"/>
      <w:sz w:val="24"/>
      <w:szCs w:val="24"/>
      <w:lang w:eastAsia="hu-HU"/>
    </w:rPr>
  </w:style>
  <w:style w:type="paragraph" w:customStyle="1" w:styleId="Norml3asszintChar">
    <w:name w:val="Normál 3as szint Char"/>
    <w:basedOn w:val="Norml"/>
    <w:link w:val="Norml3asszintCharChar1"/>
    <w:autoRedefine/>
    <w:rsid w:val="00BC07E2"/>
    <w:pPr>
      <w:spacing w:before="240" w:after="240"/>
      <w:ind w:left="360"/>
      <w:jc w:val="both"/>
    </w:pPr>
    <w:rPr>
      <w:rFonts w:ascii="Trebuchet MS" w:hAnsi="Trebuchet MS"/>
      <w:sz w:val="24"/>
      <w:szCs w:val="24"/>
      <w:lang w:eastAsia="ar-SA"/>
    </w:rPr>
  </w:style>
  <w:style w:type="character" w:customStyle="1" w:styleId="Norml3asszintCharChar1">
    <w:name w:val="Normál 3as szint Char Char1"/>
    <w:basedOn w:val="Bekezdsalapbettpusa"/>
    <w:link w:val="Norml3asszintChar"/>
    <w:locked/>
    <w:rsid w:val="00BC07E2"/>
    <w:rPr>
      <w:rFonts w:ascii="Trebuchet MS" w:hAnsi="Trebuchet MS"/>
      <w:sz w:val="24"/>
      <w:szCs w:val="24"/>
      <w:lang w:val="hu-HU" w:eastAsia="ar-SA" w:bidi="ar-SA"/>
    </w:rPr>
  </w:style>
  <w:style w:type="character" w:customStyle="1" w:styleId="Szvegtrzs3Char">
    <w:name w:val="Szövegtörzs 3 Char"/>
    <w:basedOn w:val="Bekezdsalapbettpusa"/>
    <w:link w:val="Szvegtrzs3"/>
    <w:rsid w:val="00D53F61"/>
    <w:rPr>
      <w:sz w:val="22"/>
    </w:rPr>
  </w:style>
  <w:style w:type="character" w:customStyle="1" w:styleId="LbjegyzetszvegChar">
    <w:name w:val="Lábjegyzetszöveg Char"/>
    <w:aliases w:val="Footnote Char"/>
    <w:basedOn w:val="Bekezdsalapbettpusa"/>
    <w:link w:val="Lbjegyzetszveg"/>
    <w:semiHidden/>
    <w:rsid w:val="00D53F61"/>
  </w:style>
  <w:style w:type="character" w:customStyle="1" w:styleId="Szvegtrzs1">
    <w:name w:val="Szövegtörzs1"/>
    <w:basedOn w:val="Bekezdsalapbettpusa"/>
    <w:rsid w:val="004851A4"/>
    <w:rPr>
      <w:rFonts w:ascii="Times New Roman" w:hAnsi="Times New Roman" w:cs="Times New Roman"/>
      <w:spacing w:val="0"/>
      <w:sz w:val="22"/>
    </w:rPr>
  </w:style>
  <w:style w:type="character" w:customStyle="1" w:styleId="Bodytext2">
    <w:name w:val="Body text (2)"/>
    <w:basedOn w:val="Bekezdsalapbettpusa"/>
    <w:rsid w:val="004851A4"/>
    <w:rPr>
      <w:rFonts w:ascii="Times New Roman" w:hAnsi="Times New Roman" w:cs="Times New Roman"/>
      <w:sz w:val="22"/>
      <w:lang w:val="hu-HU"/>
    </w:rPr>
  </w:style>
  <w:style w:type="paragraph" w:customStyle="1" w:styleId="Bodytext1">
    <w:name w:val="Body text1"/>
    <w:basedOn w:val="Norml"/>
    <w:rsid w:val="004851A4"/>
    <w:pPr>
      <w:shd w:val="clear" w:color="auto" w:fill="FFFFFF"/>
      <w:spacing w:line="274" w:lineRule="exact"/>
      <w:ind w:hanging="2400"/>
      <w:jc w:val="both"/>
    </w:pPr>
    <w:rPr>
      <w:sz w:val="23"/>
      <w:szCs w:val="24"/>
      <w:lang w:eastAsia="zh-CN"/>
    </w:rPr>
  </w:style>
  <w:style w:type="paragraph" w:customStyle="1" w:styleId="Heading31">
    <w:name w:val="Heading #31"/>
    <w:basedOn w:val="Norml"/>
    <w:rsid w:val="004851A4"/>
    <w:pPr>
      <w:shd w:val="clear" w:color="auto" w:fill="FFFFFF"/>
      <w:spacing w:line="600" w:lineRule="exact"/>
      <w:ind w:hanging="700"/>
    </w:pPr>
    <w:rPr>
      <w:b/>
      <w:sz w:val="23"/>
      <w:szCs w:val="24"/>
      <w:lang w:eastAsia="zh-CN"/>
    </w:rPr>
  </w:style>
  <w:style w:type="character" w:customStyle="1" w:styleId="CsakszvegChar">
    <w:name w:val="Csak szöveg Char"/>
    <w:basedOn w:val="Bekezdsalapbettpusa"/>
    <w:link w:val="Csakszveg"/>
    <w:uiPriority w:val="99"/>
    <w:semiHidden/>
    <w:rsid w:val="003972FC"/>
    <w:rPr>
      <w:rFonts w:ascii="Courier New" w:hAnsi="Courier New" w:cs="Courier New"/>
    </w:rPr>
  </w:style>
  <w:style w:type="character" w:customStyle="1" w:styleId="absatz-standardschriftart0">
    <w:name w:val="absatz-standardschriftart"/>
    <w:basedOn w:val="Bekezdsalapbettpusa"/>
    <w:rsid w:val="00A33738"/>
  </w:style>
  <w:style w:type="character" w:customStyle="1" w:styleId="BekezdsCharChar">
    <w:name w:val="Bekezdés Char Char"/>
    <w:locked/>
    <w:rsid w:val="00E4527A"/>
    <w:rPr>
      <w:rFonts w:ascii="Calibri" w:eastAsia="Calibri" w:hAnsi="Calibri"/>
      <w:sz w:val="24"/>
      <w:szCs w:val="24"/>
    </w:rPr>
  </w:style>
  <w:style w:type="paragraph" w:customStyle="1" w:styleId="Char3">
    <w:name w:val="Char"/>
    <w:basedOn w:val="Norml"/>
    <w:rsid w:val="00EB05A4"/>
    <w:pPr>
      <w:spacing w:after="160" w:line="240" w:lineRule="exact"/>
    </w:pPr>
    <w:rPr>
      <w:rFonts w:ascii="Verdana" w:hAnsi="Verdana"/>
      <w:lang w:val="en-US" w:eastAsia="en-US"/>
    </w:rPr>
  </w:style>
  <w:style w:type="paragraph" w:customStyle="1" w:styleId="CharChar16">
    <w:name w:val="Char Char1"/>
    <w:basedOn w:val="Norml"/>
    <w:rsid w:val="00EB05A4"/>
    <w:pPr>
      <w:spacing w:after="160" w:line="240" w:lineRule="exact"/>
    </w:pPr>
    <w:rPr>
      <w:rFonts w:ascii="Tahoma" w:hAnsi="Tahoma"/>
      <w:lang w:val="en-US" w:eastAsia="en-US"/>
    </w:rPr>
  </w:style>
  <w:style w:type="character" w:customStyle="1" w:styleId="CharChar40">
    <w:name w:val="Char Char4"/>
    <w:rsid w:val="00EB05A4"/>
    <w:rPr>
      <w:b/>
      <w:sz w:val="24"/>
      <w:lang w:val="hu-HU" w:eastAsia="hu-HU" w:bidi="ar-SA"/>
    </w:rPr>
  </w:style>
  <w:style w:type="paragraph" w:customStyle="1" w:styleId="Szvegtrzs26">
    <w:name w:val="Szövegtörzs 26"/>
    <w:basedOn w:val="Norml"/>
    <w:rsid w:val="00EB05A4"/>
    <w:pPr>
      <w:overflowPunct w:val="0"/>
      <w:autoSpaceDE w:val="0"/>
      <w:autoSpaceDN w:val="0"/>
      <w:adjustRightInd w:val="0"/>
      <w:spacing w:before="600"/>
      <w:ind w:left="2410"/>
      <w:textAlignment w:val="baseline"/>
    </w:pPr>
    <w:rPr>
      <w:sz w:val="40"/>
    </w:rPr>
  </w:style>
  <w:style w:type="paragraph" w:customStyle="1" w:styleId="Nincstrkz2">
    <w:name w:val="Nincs térköz2"/>
    <w:rsid w:val="00EB05A4"/>
    <w:rPr>
      <w:rFonts w:ascii="Calibri" w:hAnsi="Calibri" w:cs="Calibri"/>
      <w:sz w:val="22"/>
      <w:szCs w:val="22"/>
      <w:lang w:eastAsia="en-US"/>
    </w:rPr>
  </w:style>
  <w:style w:type="character" w:customStyle="1" w:styleId="NincstrkzCharChar">
    <w:name w:val="Nincs térköz Char Char"/>
    <w:rsid w:val="00EB05A4"/>
    <w:rPr>
      <w:rFonts w:ascii="Calibri" w:eastAsia="Calibri" w:hAnsi="Calibri"/>
      <w:sz w:val="22"/>
      <w:szCs w:val="22"/>
      <w:lang w:val="hu-HU" w:eastAsia="en-US" w:bidi="ar-SA"/>
    </w:rPr>
  </w:style>
  <w:style w:type="paragraph" w:styleId="HTML-kntformzott">
    <w:name w:val="HTML Preformatted"/>
    <w:basedOn w:val="Norml"/>
    <w:link w:val="HTML-kntformzottChar"/>
    <w:uiPriority w:val="99"/>
    <w:unhideWhenUsed/>
    <w:rsid w:val="0081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kntformzottChar">
    <w:name w:val="HTML-ként formázott Char"/>
    <w:basedOn w:val="Bekezdsalapbettpusa"/>
    <w:link w:val="HTML-kntformzott"/>
    <w:uiPriority w:val="99"/>
    <w:rsid w:val="008129C0"/>
    <w:rPr>
      <w:rFonts w:ascii="Courier New" w:hAnsi="Courier New" w:cs="Courier New"/>
    </w:rPr>
  </w:style>
  <w:style w:type="paragraph" w:customStyle="1" w:styleId="lielparametri">
    <w:name w:val="liel_parametri"/>
    <w:basedOn w:val="Norml"/>
    <w:rsid w:val="00AD4AAE"/>
    <w:pPr>
      <w:spacing w:before="80" w:after="80"/>
      <w:ind w:left="340"/>
    </w:pPr>
    <w:rPr>
      <w:rFonts w:ascii="Arial" w:hAnsi="Arial"/>
      <w:lang w:val="lv-LV" w:eastAsia="en-US"/>
    </w:rPr>
  </w:style>
  <w:style w:type="paragraph" w:customStyle="1" w:styleId="msonospacing0">
    <w:name w:val="msonospacing"/>
    <w:rsid w:val="002B2E4C"/>
    <w:pPr>
      <w:suppressAutoHyphens/>
    </w:pPr>
    <w:rPr>
      <w:rFonts w:ascii="Calibri" w:eastAsia="Calibri" w:hAnsi="Calibri" w:cs="Calibri"/>
      <w:sz w:val="22"/>
      <w:szCs w:val="22"/>
      <w:lang w:eastAsia="zh-CN"/>
    </w:rPr>
  </w:style>
  <w:style w:type="paragraph" w:customStyle="1" w:styleId="Norml12pt">
    <w:name w:val="Normál + 12 pt"/>
    <w:aliases w:val="Sorkizárt,Sorköz:  1,5 sor"/>
    <w:basedOn w:val="Norml"/>
    <w:rsid w:val="0005401B"/>
    <w:pPr>
      <w:overflowPunct w:val="0"/>
      <w:autoSpaceDE w:val="0"/>
      <w:autoSpaceDN w:val="0"/>
      <w:adjustRightInd w:val="0"/>
      <w:spacing w:line="360" w:lineRule="auto"/>
      <w:jc w:val="both"/>
      <w:textAlignment w:val="baseline"/>
    </w:pPr>
    <w:rPr>
      <w:sz w:val="24"/>
      <w:szCs w:val="24"/>
    </w:rPr>
  </w:style>
  <w:style w:type="character" w:customStyle="1" w:styleId="spelle">
    <w:name w:val="spelle"/>
    <w:basedOn w:val="Bekezdsalapbettpusa"/>
    <w:rsid w:val="002057C1"/>
  </w:style>
  <w:style w:type="paragraph" w:customStyle="1" w:styleId="Char4">
    <w:name w:val="Char"/>
    <w:basedOn w:val="Norml"/>
    <w:rsid w:val="003F474F"/>
    <w:pPr>
      <w:spacing w:after="160" w:line="240" w:lineRule="exact"/>
    </w:pPr>
    <w:rPr>
      <w:rFonts w:ascii="Verdana" w:hAnsi="Verdana"/>
      <w:lang w:val="en-US" w:eastAsia="en-US"/>
    </w:rPr>
  </w:style>
  <w:style w:type="paragraph" w:customStyle="1" w:styleId="ww-alaprtelmezett0">
    <w:name w:val="ww-alaprtelmezett"/>
    <w:basedOn w:val="Norml"/>
    <w:rsid w:val="00291AAF"/>
    <w:pPr>
      <w:spacing w:before="100" w:beforeAutospacing="1" w:after="100" w:afterAutospacing="1"/>
    </w:pPr>
    <w:rPr>
      <w:sz w:val="24"/>
      <w:szCs w:val="24"/>
    </w:rPr>
  </w:style>
  <w:style w:type="paragraph" w:customStyle="1" w:styleId="uj">
    <w:name w:val="uj"/>
    <w:basedOn w:val="Norml"/>
    <w:qFormat/>
    <w:rsid w:val="00BB71A0"/>
    <w:pPr>
      <w:suppressAutoHyphens/>
      <w:spacing w:beforeAutospacing="1" w:after="160" w:afterAutospacing="1"/>
    </w:pPr>
    <w:rPr>
      <w:sz w:val="24"/>
      <w:szCs w:val="24"/>
    </w:rPr>
  </w:style>
  <w:style w:type="paragraph" w:customStyle="1" w:styleId="Stluskett">
    <w:name w:val="Stílus_kettő"/>
    <w:basedOn w:val="Listaszerbekezds"/>
    <w:next w:val="Norml"/>
    <w:link w:val="StluskettChar"/>
    <w:qFormat/>
    <w:rsid w:val="00665FD3"/>
    <w:pPr>
      <w:tabs>
        <w:tab w:val="left" w:leader="dot" w:pos="9072"/>
        <w:tab w:val="left" w:leader="dot" w:pos="9781"/>
        <w:tab w:val="left" w:leader="dot" w:pos="16443"/>
      </w:tabs>
      <w:spacing w:before="240"/>
      <w:ind w:left="792" w:right="-1" w:hanging="432"/>
      <w:contextualSpacing w:val="0"/>
      <w:jc w:val="both"/>
    </w:pPr>
    <w:rPr>
      <w:rFonts w:ascii="Calibri Light" w:eastAsia="Calibri" w:hAnsi="Calibri Light" w:cs="Calibri"/>
      <w:sz w:val="22"/>
      <w:szCs w:val="22"/>
      <w:lang w:eastAsia="en-US"/>
    </w:rPr>
  </w:style>
  <w:style w:type="character" w:customStyle="1" w:styleId="StluskettChar">
    <w:name w:val="Stílus_kettő Char"/>
    <w:basedOn w:val="Bekezdsalapbettpusa"/>
    <w:link w:val="Stluskett"/>
    <w:rsid w:val="00665FD3"/>
    <w:rPr>
      <w:rFonts w:ascii="Calibri Light" w:eastAsia="Calibri" w:hAnsi="Calibri Light" w:cs="Calibri"/>
      <w:sz w:val="22"/>
      <w:szCs w:val="22"/>
      <w:lang w:eastAsia="en-US"/>
    </w:rPr>
  </w:style>
  <w:style w:type="character" w:customStyle="1" w:styleId="Bodytext">
    <w:name w:val="Body text_"/>
    <w:basedOn w:val="Bekezdsalapbettpusa"/>
    <w:rsid w:val="004C7ADF"/>
    <w:rPr>
      <w:rFonts w:ascii="Arial" w:eastAsia="Arial" w:hAnsi="Arial" w:cs="Arial"/>
      <w:sz w:val="19"/>
      <w:szCs w:val="19"/>
      <w:shd w:val="clear" w:color="auto" w:fill="FFFFFF"/>
    </w:rPr>
  </w:style>
  <w:style w:type="character" w:customStyle="1" w:styleId="BodytextBold">
    <w:name w:val="Body text + Bold"/>
    <w:basedOn w:val="Bodytext"/>
    <w:rsid w:val="004C7ADF"/>
    <w:rPr>
      <w:b/>
      <w:bCs/>
    </w:rPr>
  </w:style>
  <w:style w:type="character" w:customStyle="1" w:styleId="Bodytext3">
    <w:name w:val="Body text (3)_"/>
    <w:basedOn w:val="Bekezdsalapbettpusa"/>
    <w:link w:val="Bodytext30"/>
    <w:rsid w:val="004C7ADF"/>
    <w:rPr>
      <w:rFonts w:ascii="Arial" w:eastAsia="Arial" w:hAnsi="Arial" w:cs="Arial"/>
      <w:sz w:val="19"/>
      <w:szCs w:val="19"/>
      <w:shd w:val="clear" w:color="auto" w:fill="FFFFFF"/>
    </w:rPr>
  </w:style>
  <w:style w:type="character" w:customStyle="1" w:styleId="Bodytext3NotBold">
    <w:name w:val="Body text (3) + Not Bold"/>
    <w:basedOn w:val="Bodytext3"/>
    <w:rsid w:val="004C7ADF"/>
    <w:rPr>
      <w:b/>
      <w:bCs/>
    </w:rPr>
  </w:style>
  <w:style w:type="paragraph" w:customStyle="1" w:styleId="Bodytext30">
    <w:name w:val="Body text (3)"/>
    <w:basedOn w:val="Norml"/>
    <w:link w:val="Bodytext3"/>
    <w:rsid w:val="004C7ADF"/>
    <w:pPr>
      <w:shd w:val="clear" w:color="auto" w:fill="FFFFFF"/>
      <w:spacing w:line="342" w:lineRule="exact"/>
      <w:jc w:val="both"/>
    </w:pPr>
    <w:rPr>
      <w:rFonts w:ascii="Arial" w:eastAsia="Arial" w:hAnsi="Arial" w:cs="Arial"/>
      <w:sz w:val="19"/>
      <w:szCs w:val="19"/>
    </w:rPr>
  </w:style>
  <w:style w:type="character" w:customStyle="1" w:styleId="Szvegtrzs30">
    <w:name w:val="Szövegtörzs (3)_"/>
    <w:basedOn w:val="Bekezdsalapbettpusa"/>
    <w:link w:val="Szvegtrzs33"/>
    <w:rsid w:val="004C7ADF"/>
    <w:rPr>
      <w:rFonts w:ascii="Arial" w:eastAsia="Arial" w:hAnsi="Arial" w:cs="Arial"/>
      <w:b/>
      <w:bCs/>
      <w:sz w:val="13"/>
      <w:szCs w:val="13"/>
      <w:shd w:val="clear" w:color="auto" w:fill="FFFFFF"/>
    </w:rPr>
  </w:style>
  <w:style w:type="paragraph" w:customStyle="1" w:styleId="Szvegtrzs33">
    <w:name w:val="Szövegtörzs (3)"/>
    <w:basedOn w:val="Norml"/>
    <w:link w:val="Szvegtrzs30"/>
    <w:rsid w:val="004C7ADF"/>
    <w:pPr>
      <w:widowControl w:val="0"/>
      <w:shd w:val="clear" w:color="auto" w:fill="FFFFFF"/>
      <w:spacing w:before="360" w:after="180" w:line="187" w:lineRule="exact"/>
      <w:jc w:val="both"/>
    </w:pPr>
    <w:rPr>
      <w:rFonts w:ascii="Arial" w:eastAsia="Arial" w:hAnsi="Arial" w:cs="Arial"/>
      <w:b/>
      <w:bCs/>
      <w:sz w:val="13"/>
      <w:szCs w:val="13"/>
    </w:rPr>
  </w:style>
  <w:style w:type="character" w:customStyle="1" w:styleId="Szvegtrzs0">
    <w:name w:val="Szövegtörzs_"/>
    <w:basedOn w:val="Bekezdsalapbettpusa"/>
    <w:link w:val="Szvegtrzs9"/>
    <w:rsid w:val="004C7ADF"/>
    <w:rPr>
      <w:b/>
      <w:bCs/>
      <w:sz w:val="15"/>
      <w:szCs w:val="15"/>
      <w:shd w:val="clear" w:color="auto" w:fill="FFFFFF"/>
    </w:rPr>
  </w:style>
  <w:style w:type="paragraph" w:customStyle="1" w:styleId="Szvegtrzs9">
    <w:name w:val="Szövegtörzs9"/>
    <w:basedOn w:val="Norml"/>
    <w:link w:val="Szvegtrzs0"/>
    <w:rsid w:val="004C7ADF"/>
    <w:pPr>
      <w:widowControl w:val="0"/>
      <w:shd w:val="clear" w:color="auto" w:fill="FFFFFF"/>
      <w:spacing w:line="0" w:lineRule="atLeast"/>
      <w:ind w:hanging="400"/>
    </w:pPr>
    <w:rPr>
      <w:b/>
      <w:bCs/>
      <w:sz w:val="15"/>
      <w:szCs w:val="15"/>
    </w:rPr>
  </w:style>
  <w:style w:type="character" w:customStyle="1" w:styleId="Szvegtrzs34">
    <w:name w:val="Szövegtörzs3"/>
    <w:basedOn w:val="Szvegtrzs0"/>
    <w:rsid w:val="004C7ADF"/>
    <w:rPr>
      <w:rFonts w:cs="Times New Roman"/>
      <w:i w:val="0"/>
      <w:iCs w:val="0"/>
      <w:smallCaps w:val="0"/>
      <w:strike w:val="0"/>
      <w:color w:val="000000"/>
      <w:spacing w:val="0"/>
      <w:w w:val="100"/>
      <w:position w:val="0"/>
      <w:u w:val="none"/>
      <w:lang w:val="hu-HU"/>
    </w:rPr>
  </w:style>
  <w:style w:type="character" w:customStyle="1" w:styleId="Szvegtrzs7">
    <w:name w:val="Szövegtörzs7"/>
    <w:basedOn w:val="Szvegtrzs0"/>
    <w:rsid w:val="004C7ADF"/>
    <w:rPr>
      <w:rFonts w:cs="Times New Roman"/>
      <w:i w:val="0"/>
      <w:iCs w:val="0"/>
      <w:smallCaps w:val="0"/>
      <w:strike w:val="0"/>
      <w:color w:val="000000"/>
      <w:spacing w:val="0"/>
      <w:w w:val="100"/>
      <w:position w:val="0"/>
      <w:u w:val="none"/>
      <w:lang w:val="hu-HU"/>
    </w:rPr>
  </w:style>
  <w:style w:type="character" w:customStyle="1" w:styleId="JegyzetszvegChar">
    <w:name w:val="Jegyzetszöveg Char"/>
    <w:basedOn w:val="Bekezdsalapbettpusa"/>
    <w:link w:val="Jegyzetszveg"/>
    <w:semiHidden/>
    <w:rsid w:val="00FA0FD2"/>
    <w:rPr>
      <w:lang w:eastAsia="ar-SA"/>
    </w:rPr>
  </w:style>
  <w:style w:type="character" w:customStyle="1" w:styleId="JegyzetszvegChar1">
    <w:name w:val="Jegyzetszöveg Char1"/>
    <w:basedOn w:val="Bekezdsalapbettpusa"/>
    <w:uiPriority w:val="99"/>
    <w:semiHidden/>
    <w:rsid w:val="00FA0FD2"/>
    <w:rPr>
      <w:rFonts w:asciiTheme="minorHAnsi" w:eastAsiaTheme="minorHAnsi" w:hAnsiTheme="minorHAnsi" w:cstheme="minorBidi"/>
      <w:lang w:eastAsia="en-US"/>
    </w:rPr>
  </w:style>
  <w:style w:type="character" w:customStyle="1" w:styleId="MegjegyzstrgyaChar">
    <w:name w:val="Megjegyzés tárgya Char"/>
    <w:basedOn w:val="JegyzetszvegChar"/>
    <w:link w:val="Megjegyzstrgya"/>
    <w:rsid w:val="00FA0FD2"/>
    <w:rPr>
      <w:b/>
      <w:bCs/>
    </w:rPr>
  </w:style>
  <w:style w:type="character" w:customStyle="1" w:styleId="MegjegyzstrgyaChar1">
    <w:name w:val="Megjegyzés tárgya Char1"/>
    <w:basedOn w:val="JegyzetszvegChar1"/>
    <w:uiPriority w:val="99"/>
    <w:semiHidden/>
    <w:rsid w:val="00FA0FD2"/>
    <w:rPr>
      <w:b/>
      <w:bCs/>
    </w:rPr>
  </w:style>
  <w:style w:type="paragraph" w:customStyle="1" w:styleId="Alaprtelmezettstlus">
    <w:name w:val="Alapértelmezett stílus"/>
    <w:uiPriority w:val="99"/>
    <w:rsid w:val="005D2B41"/>
    <w:pPr>
      <w:suppressAutoHyphens/>
      <w:spacing w:line="100" w:lineRule="atLeast"/>
    </w:pPr>
    <w:rPr>
      <w:lang w:eastAsia="zh-CN"/>
    </w:rPr>
  </w:style>
  <w:style w:type="paragraph" w:customStyle="1" w:styleId="szerzi">
    <w:name w:val="szerzi"/>
    <w:basedOn w:val="Norml"/>
    <w:rsid w:val="005F5B0A"/>
    <w:pPr>
      <w:tabs>
        <w:tab w:val="left" w:pos="284"/>
      </w:tabs>
      <w:ind w:left="1134"/>
      <w:jc w:val="both"/>
    </w:pPr>
    <w:rPr>
      <w:sz w:val="24"/>
      <w:lang w:val="en-GB"/>
    </w:rPr>
  </w:style>
  <w:style w:type="character" w:customStyle="1" w:styleId="il">
    <w:name w:val="il"/>
    <w:rsid w:val="004A2EDC"/>
  </w:style>
  <w:style w:type="character" w:customStyle="1" w:styleId="section">
    <w:name w:val="section"/>
    <w:basedOn w:val="Bekezdsalapbettpusa"/>
    <w:rsid w:val="00FA6982"/>
  </w:style>
  <w:style w:type="character" w:customStyle="1" w:styleId="point">
    <w:name w:val="point"/>
    <w:basedOn w:val="Bekezdsalapbettpusa"/>
    <w:rsid w:val="00FA6982"/>
  </w:style>
  <w:style w:type="character" w:customStyle="1" w:styleId="fejlc1sorCharChar1">
    <w:name w:val="fejléc1sor Char Char1"/>
    <w:rsid w:val="00FA6982"/>
    <w:rPr>
      <w:lang w:val="hu-HU" w:eastAsia="hu-HU" w:bidi="ar-SA"/>
    </w:rPr>
  </w:style>
  <w:style w:type="paragraph" w:customStyle="1" w:styleId="StlusStlus3Bal163cmElssor0cm">
    <w:name w:val="Stílus Stílus3 + Bal:  163 cm Első sor:  0 cm"/>
    <w:basedOn w:val="Stlus3"/>
    <w:rsid w:val="00FA6982"/>
    <w:pPr>
      <w:tabs>
        <w:tab w:val="clear" w:pos="240"/>
        <w:tab w:val="num" w:pos="1304"/>
      </w:tabs>
      <w:overflowPunct w:val="0"/>
      <w:autoSpaceDE w:val="0"/>
      <w:autoSpaceDN w:val="0"/>
      <w:adjustRightInd w:val="0"/>
      <w:ind w:left="1304" w:hanging="377"/>
      <w:jc w:val="left"/>
      <w:textAlignment w:val="baseline"/>
    </w:pPr>
    <w:rPr>
      <w:b w:val="0"/>
      <w:sz w:val="24"/>
      <w:szCs w:val="20"/>
    </w:rPr>
  </w:style>
  <w:style w:type="character" w:customStyle="1" w:styleId="Stlus7Char">
    <w:name w:val="Stílus7 Char"/>
    <w:link w:val="Stlus7"/>
    <w:rsid w:val="00FA6982"/>
    <w:rPr>
      <w:rFonts w:ascii="Arial" w:hAnsi="Arial" w:cs="Arial"/>
      <w:kern w:val="32"/>
      <w:sz w:val="22"/>
      <w:szCs w:val="22"/>
    </w:rPr>
  </w:style>
  <w:style w:type="paragraph" w:customStyle="1" w:styleId="4">
    <w:name w:val="4"/>
    <w:uiPriority w:val="22"/>
    <w:qFormat/>
    <w:rsid w:val="00FA6982"/>
  </w:style>
  <w:style w:type="paragraph" w:customStyle="1" w:styleId="Stlus1harom">
    <w:name w:val="Stílus1_harom"/>
    <w:basedOn w:val="Listaszerbekezds"/>
    <w:next w:val="Norml"/>
    <w:qFormat/>
    <w:rsid w:val="00FA6982"/>
    <w:pPr>
      <w:tabs>
        <w:tab w:val="left" w:leader="dot" w:pos="9072"/>
        <w:tab w:val="left" w:leader="dot" w:pos="9781"/>
        <w:tab w:val="left" w:leader="dot" w:pos="16443"/>
      </w:tabs>
      <w:spacing w:before="80"/>
      <w:ind w:left="930" w:right="-1" w:hanging="504"/>
      <w:contextualSpacing w:val="0"/>
      <w:jc w:val="both"/>
    </w:pPr>
    <w:rPr>
      <w:rFonts w:ascii="Cambria" w:eastAsia="Calibri" w:hAnsi="Cambria"/>
      <w:sz w:val="20"/>
      <w:szCs w:val="20"/>
    </w:rPr>
  </w:style>
  <w:style w:type="paragraph" w:customStyle="1" w:styleId="Heading3">
    <w:name w:val="Heading #3"/>
    <w:basedOn w:val="Norml"/>
    <w:rsid w:val="00ED3E72"/>
    <w:pPr>
      <w:shd w:val="clear" w:color="auto" w:fill="FFFFFF"/>
      <w:suppressAutoHyphens/>
      <w:spacing w:before="300" w:after="600" w:line="240" w:lineRule="atLeast"/>
    </w:pPr>
    <w:rPr>
      <w:b/>
      <w:sz w:val="23"/>
      <w:szCs w:val="24"/>
      <w:lang w:eastAsia="zh-CN"/>
    </w:rPr>
  </w:style>
  <w:style w:type="paragraph" w:customStyle="1" w:styleId="Char5">
    <w:name w:val="Char"/>
    <w:basedOn w:val="Norml"/>
    <w:rsid w:val="00743BE3"/>
    <w:pPr>
      <w:spacing w:after="160" w:line="240" w:lineRule="exact"/>
    </w:pPr>
    <w:rPr>
      <w:rFonts w:ascii="Verdana" w:hAnsi="Verdana"/>
      <w:lang w:val="en-US" w:eastAsia="en-US"/>
    </w:rPr>
  </w:style>
  <w:style w:type="paragraph" w:customStyle="1" w:styleId="CharChar17">
    <w:name w:val="Char Char1"/>
    <w:basedOn w:val="Norml"/>
    <w:rsid w:val="00743BE3"/>
    <w:pPr>
      <w:spacing w:after="160" w:line="240" w:lineRule="exact"/>
    </w:pPr>
    <w:rPr>
      <w:rFonts w:ascii="Tahoma" w:hAnsi="Tahoma"/>
      <w:lang w:val="en-US" w:eastAsia="en-US"/>
    </w:rPr>
  </w:style>
  <w:style w:type="character" w:customStyle="1" w:styleId="CharChar41">
    <w:name w:val="Char Char4"/>
    <w:rsid w:val="00743BE3"/>
    <w:rPr>
      <w:b/>
      <w:sz w:val="24"/>
      <w:lang w:val="hu-HU" w:eastAsia="hu-HU" w:bidi="ar-SA"/>
    </w:rPr>
  </w:style>
  <w:style w:type="paragraph" w:customStyle="1" w:styleId="Szvegtrzs27">
    <w:name w:val="Szövegtörzs 27"/>
    <w:basedOn w:val="Norml"/>
    <w:rsid w:val="00743BE3"/>
    <w:pPr>
      <w:overflowPunct w:val="0"/>
      <w:autoSpaceDE w:val="0"/>
      <w:autoSpaceDN w:val="0"/>
      <w:adjustRightInd w:val="0"/>
      <w:spacing w:before="600"/>
      <w:ind w:left="2410"/>
      <w:textAlignment w:val="baseline"/>
    </w:pPr>
    <w:rPr>
      <w:sz w:val="40"/>
    </w:rPr>
  </w:style>
  <w:style w:type="paragraph" w:customStyle="1" w:styleId="Nincstrkz3">
    <w:name w:val="Nincs térköz3"/>
    <w:rsid w:val="00743BE3"/>
    <w:rPr>
      <w:rFonts w:ascii="Calibri" w:hAnsi="Calibri" w:cs="Calibri"/>
      <w:sz w:val="22"/>
      <w:szCs w:val="22"/>
      <w:lang w:eastAsia="en-US"/>
    </w:rPr>
  </w:style>
  <w:style w:type="character" w:customStyle="1" w:styleId="textexposedshow">
    <w:name w:val="text_exposed_show"/>
    <w:basedOn w:val="Bekezdsalapbettpusa"/>
    <w:rsid w:val="00A36D09"/>
  </w:style>
  <w:style w:type="paragraph" w:styleId="z-Akrdvteteje">
    <w:name w:val="HTML Top of Form"/>
    <w:basedOn w:val="Norml"/>
    <w:next w:val="Norml"/>
    <w:link w:val="z-AkrdvtetejeChar"/>
    <w:hidden/>
    <w:uiPriority w:val="99"/>
    <w:unhideWhenUsed/>
    <w:rsid w:val="00A36D09"/>
    <w:pPr>
      <w:pBdr>
        <w:bottom w:val="single" w:sz="6" w:space="1" w:color="auto"/>
      </w:pBdr>
      <w:jc w:val="center"/>
    </w:pPr>
    <w:rPr>
      <w:rFonts w:ascii="Arial" w:hAnsi="Arial" w:cs="Arial"/>
      <w:vanish/>
      <w:sz w:val="16"/>
      <w:szCs w:val="16"/>
    </w:rPr>
  </w:style>
  <w:style w:type="character" w:customStyle="1" w:styleId="z-AkrdvtetejeChar">
    <w:name w:val="z-A kérdőív teteje Char"/>
    <w:basedOn w:val="Bekezdsalapbettpusa"/>
    <w:link w:val="z-Akrdvteteje"/>
    <w:uiPriority w:val="99"/>
    <w:rsid w:val="00A36D09"/>
    <w:rPr>
      <w:rFonts w:ascii="Arial" w:hAnsi="Arial" w:cs="Arial"/>
      <w:vanish/>
      <w:sz w:val="16"/>
      <w:szCs w:val="16"/>
    </w:rPr>
  </w:style>
  <w:style w:type="character" w:customStyle="1" w:styleId="6a">
    <w:name w:val="_6a"/>
    <w:basedOn w:val="Bekezdsalapbettpusa"/>
    <w:rsid w:val="00A36D09"/>
  </w:style>
  <w:style w:type="paragraph" w:styleId="z-Akrdvalja">
    <w:name w:val="HTML Bottom of Form"/>
    <w:basedOn w:val="Norml"/>
    <w:next w:val="Norml"/>
    <w:link w:val="z-AkrdvaljaChar"/>
    <w:hidden/>
    <w:uiPriority w:val="99"/>
    <w:unhideWhenUsed/>
    <w:rsid w:val="00A36D09"/>
    <w:pPr>
      <w:pBdr>
        <w:top w:val="single" w:sz="6" w:space="1" w:color="auto"/>
      </w:pBdr>
      <w:jc w:val="center"/>
    </w:pPr>
    <w:rPr>
      <w:rFonts w:ascii="Arial" w:hAnsi="Arial" w:cs="Arial"/>
      <w:vanish/>
      <w:sz w:val="16"/>
      <w:szCs w:val="16"/>
    </w:rPr>
  </w:style>
  <w:style w:type="character" w:customStyle="1" w:styleId="z-AkrdvaljaChar">
    <w:name w:val="z-A kérdőív alja Char"/>
    <w:basedOn w:val="Bekezdsalapbettpusa"/>
    <w:link w:val="z-Akrdvalja"/>
    <w:uiPriority w:val="99"/>
    <w:rsid w:val="00A36D09"/>
    <w:rPr>
      <w:rFonts w:ascii="Arial" w:hAnsi="Arial" w:cs="Arial"/>
      <w:vanish/>
      <w:sz w:val="16"/>
      <w:szCs w:val="16"/>
    </w:rPr>
  </w:style>
  <w:style w:type="character" w:customStyle="1" w:styleId="CharStyle7">
    <w:name w:val="CharStyle7"/>
    <w:basedOn w:val="Bekezdsalapbettpusa"/>
    <w:rsid w:val="00134F71"/>
    <w:rPr>
      <w:rFonts w:ascii="Times New Roman" w:eastAsia="Times New Roman" w:hAnsi="Times New Roman" w:cs="Times New Roman"/>
      <w:b w:val="0"/>
      <w:bCs w:val="0"/>
      <w:i w:val="0"/>
      <w:iCs w:val="0"/>
      <w:strike w:val="0"/>
      <w:dstrike w:val="0"/>
      <w:color w:val="000000"/>
      <w:spacing w:val="0"/>
      <w:w w:val="100"/>
      <w:position w:val="0"/>
      <w:sz w:val="21"/>
      <w:szCs w:val="21"/>
      <w:u w:val="none"/>
      <w:vertAlign w:val="baseline"/>
      <w:lang w:val="hu-HU" w:eastAsia="hu-HU" w:bidi="hu-HU"/>
    </w:rPr>
  </w:style>
  <w:style w:type="paragraph" w:customStyle="1" w:styleId="Char6">
    <w:name w:val="Char"/>
    <w:basedOn w:val="Norml"/>
    <w:rsid w:val="005C355B"/>
    <w:rPr>
      <w:sz w:val="24"/>
      <w:szCs w:val="24"/>
      <w:lang w:val="pl-PL" w:eastAsia="pl-PL"/>
    </w:rPr>
  </w:style>
  <w:style w:type="character" w:customStyle="1" w:styleId="st">
    <w:name w:val="st"/>
    <w:basedOn w:val="Bekezdsalapbettpusa"/>
    <w:uiPriority w:val="99"/>
    <w:rsid w:val="00A616AD"/>
  </w:style>
  <w:style w:type="character" w:customStyle="1" w:styleId="ListaszerbekezdsChar">
    <w:name w:val="Listaszerű bekezdés Char"/>
    <w:basedOn w:val="Bekezdsalapbettpusa"/>
    <w:link w:val="Listaszerbekezds"/>
    <w:uiPriority w:val="34"/>
    <w:rsid w:val="000D51AB"/>
    <w:rPr>
      <w:sz w:val="24"/>
      <w:szCs w:val="24"/>
    </w:rPr>
  </w:style>
  <w:style w:type="paragraph" w:styleId="Idzet">
    <w:name w:val="Quote"/>
    <w:basedOn w:val="Norml"/>
    <w:next w:val="Norml"/>
    <w:link w:val="IdzetChar"/>
    <w:uiPriority w:val="29"/>
    <w:qFormat/>
    <w:rsid w:val="00F52BCA"/>
    <w:pPr>
      <w:spacing w:after="200" w:line="276" w:lineRule="auto"/>
      <w:jc w:val="both"/>
    </w:pPr>
    <w:rPr>
      <w:rFonts w:asciiTheme="minorHAnsi" w:eastAsiaTheme="minorHAnsi" w:hAnsiTheme="minorHAnsi" w:cstheme="minorBidi"/>
      <w:i/>
      <w:lang w:val="en-US" w:eastAsia="en-US" w:bidi="en-US"/>
    </w:rPr>
  </w:style>
  <w:style w:type="character" w:customStyle="1" w:styleId="IdzetChar">
    <w:name w:val="Idézet Char"/>
    <w:basedOn w:val="Bekezdsalapbettpusa"/>
    <w:link w:val="Idzet"/>
    <w:uiPriority w:val="29"/>
    <w:rsid w:val="00F52BCA"/>
    <w:rPr>
      <w:rFonts w:asciiTheme="minorHAnsi" w:eastAsiaTheme="minorHAnsi" w:hAnsiTheme="minorHAnsi" w:cstheme="minorBidi"/>
      <w:i/>
      <w:lang w:val="en-US" w:eastAsia="en-US" w:bidi="en-US"/>
    </w:rPr>
  </w:style>
  <w:style w:type="paragraph" w:styleId="Kiemeltidzet">
    <w:name w:val="Intense Quote"/>
    <w:basedOn w:val="Norml"/>
    <w:next w:val="Norml"/>
    <w:link w:val="KiemeltidzetChar"/>
    <w:uiPriority w:val="30"/>
    <w:qFormat/>
    <w:rsid w:val="00F52BC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rFonts w:asciiTheme="minorHAnsi" w:eastAsiaTheme="minorHAnsi" w:hAnsiTheme="minorHAnsi" w:cstheme="minorBidi"/>
      <w:b/>
      <w:i/>
      <w:color w:val="FFFFFF" w:themeColor="background1"/>
      <w:lang w:val="en-US" w:eastAsia="en-US" w:bidi="en-US"/>
    </w:rPr>
  </w:style>
  <w:style w:type="character" w:customStyle="1" w:styleId="KiemeltidzetChar">
    <w:name w:val="Kiemelt idézet Char"/>
    <w:basedOn w:val="Bekezdsalapbettpusa"/>
    <w:link w:val="Kiemeltidzet"/>
    <w:uiPriority w:val="30"/>
    <w:rsid w:val="00F52BCA"/>
    <w:rPr>
      <w:rFonts w:asciiTheme="minorHAnsi" w:eastAsiaTheme="minorHAnsi" w:hAnsiTheme="minorHAnsi" w:cstheme="minorBidi"/>
      <w:b/>
      <w:i/>
      <w:color w:val="FFFFFF" w:themeColor="background1"/>
      <w:shd w:val="clear" w:color="auto" w:fill="C0504D" w:themeFill="accent2"/>
      <w:lang w:val="en-US" w:eastAsia="en-US" w:bidi="en-US"/>
    </w:rPr>
  </w:style>
  <w:style w:type="character" w:styleId="Finomkiemels">
    <w:name w:val="Subtle Emphasis"/>
    <w:uiPriority w:val="19"/>
    <w:qFormat/>
    <w:rsid w:val="00F52BCA"/>
    <w:rPr>
      <w:i/>
    </w:rPr>
  </w:style>
  <w:style w:type="character" w:styleId="Ershangslyozs">
    <w:name w:val="Intense Emphasis"/>
    <w:uiPriority w:val="21"/>
    <w:qFormat/>
    <w:rsid w:val="00F52BCA"/>
    <w:rPr>
      <w:b/>
      <w:i/>
      <w:color w:val="C0504D" w:themeColor="accent2"/>
      <w:spacing w:val="10"/>
    </w:rPr>
  </w:style>
  <w:style w:type="character" w:styleId="Finomhivatkozs">
    <w:name w:val="Subtle Reference"/>
    <w:uiPriority w:val="31"/>
    <w:qFormat/>
    <w:rsid w:val="00F52BCA"/>
    <w:rPr>
      <w:b/>
    </w:rPr>
  </w:style>
  <w:style w:type="character" w:styleId="Ershivatkozs">
    <w:name w:val="Intense Reference"/>
    <w:uiPriority w:val="32"/>
    <w:qFormat/>
    <w:rsid w:val="00F52BCA"/>
    <w:rPr>
      <w:b/>
      <w:bCs/>
      <w:smallCaps/>
      <w:spacing w:val="5"/>
      <w:sz w:val="22"/>
      <w:szCs w:val="22"/>
      <w:u w:val="single"/>
    </w:rPr>
  </w:style>
  <w:style w:type="character" w:styleId="Knyvcme">
    <w:name w:val="Book Title"/>
    <w:uiPriority w:val="33"/>
    <w:qFormat/>
    <w:rsid w:val="00F52BCA"/>
    <w:rPr>
      <w:rFonts w:asciiTheme="majorHAnsi" w:eastAsiaTheme="majorEastAsia" w:hAnsiTheme="majorHAnsi" w:cstheme="majorBidi"/>
      <w:i/>
      <w:iCs/>
      <w:sz w:val="20"/>
      <w:szCs w:val="20"/>
    </w:rPr>
  </w:style>
  <w:style w:type="numbering" w:customStyle="1" w:styleId="WW8Num5">
    <w:name w:val="WW8Num5"/>
    <w:basedOn w:val="Nemlista"/>
    <w:rsid w:val="00F52BCA"/>
    <w:pPr>
      <w:numPr>
        <w:numId w:val="129"/>
      </w:numPr>
    </w:pPr>
  </w:style>
  <w:style w:type="numbering" w:customStyle="1" w:styleId="WW8Num1">
    <w:name w:val="WW8Num1"/>
    <w:basedOn w:val="Nemlista"/>
    <w:rsid w:val="00F52BCA"/>
    <w:pPr>
      <w:numPr>
        <w:numId w:val="89"/>
      </w:numPr>
    </w:pPr>
  </w:style>
  <w:style w:type="numbering" w:customStyle="1" w:styleId="WW8Num4">
    <w:name w:val="WW8Num4"/>
    <w:basedOn w:val="Nemlista"/>
    <w:rsid w:val="00F52BCA"/>
    <w:pPr>
      <w:numPr>
        <w:numId w:val="90"/>
      </w:numPr>
    </w:pPr>
  </w:style>
  <w:style w:type="numbering" w:customStyle="1" w:styleId="WW8Num6">
    <w:name w:val="WW8Num6"/>
    <w:basedOn w:val="Nemlista"/>
    <w:rsid w:val="00F52BCA"/>
    <w:pPr>
      <w:numPr>
        <w:numId w:val="91"/>
      </w:numPr>
    </w:pPr>
  </w:style>
  <w:style w:type="numbering" w:customStyle="1" w:styleId="WW8Num2">
    <w:name w:val="WW8Num2"/>
    <w:basedOn w:val="Nemlista"/>
    <w:rsid w:val="00F52BCA"/>
    <w:pPr>
      <w:numPr>
        <w:numId w:val="92"/>
      </w:numPr>
    </w:pPr>
  </w:style>
  <w:style w:type="numbering" w:customStyle="1" w:styleId="WW8Num7">
    <w:name w:val="WW8Num7"/>
    <w:basedOn w:val="Nemlista"/>
    <w:rsid w:val="00F52BCA"/>
    <w:pPr>
      <w:numPr>
        <w:numId w:val="93"/>
      </w:numPr>
    </w:pPr>
  </w:style>
  <w:style w:type="paragraph" w:customStyle="1" w:styleId="CMSOR10">
    <w:name w:val="CÍMSOR_1"/>
    <w:basedOn w:val="Listaszerbekezds"/>
    <w:qFormat/>
    <w:rsid w:val="00F52BCA"/>
    <w:pPr>
      <w:numPr>
        <w:numId w:val="80"/>
      </w:numPr>
      <w:spacing w:before="100" w:beforeAutospacing="1" w:after="100" w:afterAutospacing="1" w:line="276" w:lineRule="auto"/>
      <w:jc w:val="both"/>
      <w:outlineLvl w:val="0"/>
    </w:pPr>
    <w:rPr>
      <w:rFonts w:asciiTheme="minorHAnsi" w:eastAsiaTheme="minorHAnsi" w:hAnsiTheme="minorHAnsi"/>
      <w:b/>
      <w:bCs/>
      <w:kern w:val="36"/>
      <w:lang w:eastAsia="en-US" w:bidi="en-US"/>
    </w:rPr>
  </w:style>
  <w:style w:type="paragraph" w:customStyle="1" w:styleId="CMSOR20">
    <w:name w:val="CÍMSOR_2"/>
    <w:basedOn w:val="Norml"/>
    <w:qFormat/>
    <w:rsid w:val="00F52BCA"/>
    <w:pPr>
      <w:spacing w:before="100" w:beforeAutospacing="1" w:after="100" w:afterAutospacing="1" w:line="276" w:lineRule="auto"/>
      <w:jc w:val="both"/>
      <w:outlineLvl w:val="0"/>
    </w:pPr>
    <w:rPr>
      <w:rFonts w:asciiTheme="minorHAnsi" w:eastAsiaTheme="minorHAnsi" w:hAnsiTheme="minorHAnsi"/>
      <w:b/>
      <w:bCs/>
      <w:i/>
      <w:kern w:val="36"/>
      <w:sz w:val="22"/>
      <w:szCs w:val="22"/>
      <w:lang w:eastAsia="en-US" w:bidi="en-US"/>
    </w:rPr>
  </w:style>
  <w:style w:type="paragraph" w:customStyle="1" w:styleId="tblacm2">
    <w:name w:val="táblacím2"/>
    <w:basedOn w:val="Norml"/>
    <w:link w:val="tblacm2Char"/>
    <w:rsid w:val="00F52BCA"/>
    <w:pPr>
      <w:keepNext/>
      <w:keepLines/>
      <w:framePr w:hSpace="141" w:wrap="around" w:vAnchor="text" w:hAnchor="text" w:x="-332" w:y="1"/>
      <w:spacing w:after="200" w:line="276" w:lineRule="auto"/>
      <w:suppressOverlap/>
      <w:outlineLvl w:val="1"/>
    </w:pPr>
    <w:rPr>
      <w:rFonts w:ascii="Calibri" w:hAnsi="Calibri"/>
      <w:b/>
      <w:color w:val="666699"/>
      <w:sz w:val="22"/>
      <w:szCs w:val="22"/>
      <w:lang w:val="en-US" w:eastAsia="en-GB"/>
    </w:rPr>
  </w:style>
  <w:style w:type="character" w:customStyle="1" w:styleId="tblacm2Char">
    <w:name w:val="táblacím2 Char"/>
    <w:link w:val="tblacm2"/>
    <w:rsid w:val="00F52BCA"/>
    <w:rPr>
      <w:rFonts w:ascii="Calibri" w:hAnsi="Calibri"/>
      <w:b/>
      <w:color w:val="666699"/>
      <w:sz w:val="22"/>
      <w:szCs w:val="22"/>
      <w:lang w:val="en-US" w:eastAsia="en-GB"/>
    </w:rPr>
  </w:style>
  <w:style w:type="paragraph" w:customStyle="1" w:styleId="tblacm1">
    <w:name w:val="táblacím1"/>
    <w:basedOn w:val="Norml"/>
    <w:next w:val="Norml"/>
    <w:link w:val="tblacm1CharChar"/>
    <w:rsid w:val="00F52BCA"/>
    <w:pPr>
      <w:keepNext/>
      <w:framePr w:hSpace="141" w:wrap="around" w:vAnchor="text" w:hAnchor="text" w:y="1"/>
      <w:numPr>
        <w:numId w:val="103"/>
      </w:numPr>
      <w:suppressAutoHyphens/>
      <w:spacing w:after="200" w:line="276" w:lineRule="auto"/>
      <w:suppressOverlap/>
    </w:pPr>
    <w:rPr>
      <w:rFonts w:ascii="Calibri" w:hAnsi="Calibri"/>
      <w:b/>
      <w:smallCaps/>
      <w:color w:val="000000"/>
      <w:sz w:val="24"/>
      <w:szCs w:val="22"/>
      <w:lang w:val="en-US" w:eastAsia="ar-SA"/>
    </w:rPr>
  </w:style>
  <w:style w:type="character" w:customStyle="1" w:styleId="tblacm1CharChar">
    <w:name w:val="táblacím1 Char Char"/>
    <w:link w:val="tblacm1"/>
    <w:rsid w:val="00F52BCA"/>
    <w:rPr>
      <w:rFonts w:ascii="Calibri" w:hAnsi="Calibri"/>
      <w:b/>
      <w:smallCaps/>
      <w:color w:val="000000"/>
      <w:sz w:val="24"/>
      <w:szCs w:val="22"/>
      <w:lang w:val="en-US" w:eastAsia="ar-SA"/>
    </w:rPr>
  </w:style>
  <w:style w:type="paragraph" w:customStyle="1" w:styleId="tblanorml">
    <w:name w:val="táblanormál"/>
    <w:basedOn w:val="Norml"/>
    <w:link w:val="tblanormlChar"/>
    <w:rsid w:val="00F52BCA"/>
    <w:pPr>
      <w:framePr w:hSpace="141" w:wrap="around" w:vAnchor="text" w:hAnchor="text" w:x="-332" w:y="1"/>
      <w:spacing w:after="200" w:line="276" w:lineRule="auto"/>
      <w:suppressOverlap/>
    </w:pPr>
    <w:rPr>
      <w:rFonts w:ascii="Calibri" w:hAnsi="Calibri"/>
      <w:lang w:val="en-US" w:eastAsia="en-US"/>
    </w:rPr>
  </w:style>
  <w:style w:type="character" w:customStyle="1" w:styleId="tblanormlChar">
    <w:name w:val="táblanormál Char"/>
    <w:link w:val="tblanorml"/>
    <w:rsid w:val="00F52BCA"/>
    <w:rPr>
      <w:rFonts w:ascii="Calibri" w:hAnsi="Calibri"/>
      <w:lang w:val="en-US" w:eastAsia="en-US"/>
    </w:rPr>
  </w:style>
  <w:style w:type="paragraph" w:customStyle="1" w:styleId="NormlCalibri11">
    <w:name w:val="Normál + Calibri 11"/>
    <w:basedOn w:val="Norml"/>
    <w:link w:val="NormlCalibri11Char"/>
    <w:uiPriority w:val="99"/>
    <w:rsid w:val="00F52BCA"/>
    <w:pPr>
      <w:pBdr>
        <w:top w:val="single" w:sz="4" w:space="1" w:color="auto"/>
        <w:left w:val="single" w:sz="4" w:space="4" w:color="auto"/>
        <w:bottom w:val="single" w:sz="4" w:space="1" w:color="auto"/>
        <w:right w:val="single" w:sz="4" w:space="4" w:color="auto"/>
      </w:pBdr>
      <w:spacing w:after="200" w:line="276" w:lineRule="auto"/>
    </w:pPr>
    <w:rPr>
      <w:rFonts w:ascii="Calibri" w:hAnsi="Calibri"/>
      <w:sz w:val="22"/>
      <w:szCs w:val="22"/>
      <w:lang w:val="en-US" w:eastAsia="en-US"/>
    </w:rPr>
  </w:style>
  <w:style w:type="character" w:customStyle="1" w:styleId="NormlCalibri11Char">
    <w:name w:val="Normál + Calibri 11 Char"/>
    <w:link w:val="NormlCalibri11"/>
    <w:uiPriority w:val="99"/>
    <w:rsid w:val="00F52BCA"/>
    <w:rPr>
      <w:rFonts w:ascii="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59809296">
      <w:bodyDiv w:val="1"/>
      <w:marLeft w:val="0"/>
      <w:marRight w:val="0"/>
      <w:marTop w:val="0"/>
      <w:marBottom w:val="0"/>
      <w:divBdr>
        <w:top w:val="none" w:sz="0" w:space="0" w:color="auto"/>
        <w:left w:val="none" w:sz="0" w:space="0" w:color="auto"/>
        <w:bottom w:val="none" w:sz="0" w:space="0" w:color="auto"/>
        <w:right w:val="none" w:sz="0" w:space="0" w:color="auto"/>
      </w:divBdr>
    </w:div>
    <w:div w:id="176966148">
      <w:bodyDiv w:val="1"/>
      <w:marLeft w:val="0"/>
      <w:marRight w:val="0"/>
      <w:marTop w:val="0"/>
      <w:marBottom w:val="0"/>
      <w:divBdr>
        <w:top w:val="none" w:sz="0" w:space="0" w:color="auto"/>
        <w:left w:val="none" w:sz="0" w:space="0" w:color="auto"/>
        <w:bottom w:val="none" w:sz="0" w:space="0" w:color="auto"/>
        <w:right w:val="none" w:sz="0" w:space="0" w:color="auto"/>
      </w:divBdr>
    </w:div>
    <w:div w:id="389303022">
      <w:bodyDiv w:val="1"/>
      <w:marLeft w:val="0"/>
      <w:marRight w:val="0"/>
      <w:marTop w:val="0"/>
      <w:marBottom w:val="0"/>
      <w:divBdr>
        <w:top w:val="none" w:sz="0" w:space="0" w:color="auto"/>
        <w:left w:val="none" w:sz="0" w:space="0" w:color="auto"/>
        <w:bottom w:val="none" w:sz="0" w:space="0" w:color="auto"/>
        <w:right w:val="none" w:sz="0" w:space="0" w:color="auto"/>
      </w:divBdr>
    </w:div>
    <w:div w:id="475873935">
      <w:bodyDiv w:val="1"/>
      <w:marLeft w:val="0"/>
      <w:marRight w:val="0"/>
      <w:marTop w:val="0"/>
      <w:marBottom w:val="0"/>
      <w:divBdr>
        <w:top w:val="none" w:sz="0" w:space="0" w:color="auto"/>
        <w:left w:val="none" w:sz="0" w:space="0" w:color="auto"/>
        <w:bottom w:val="none" w:sz="0" w:space="0" w:color="auto"/>
        <w:right w:val="none" w:sz="0" w:space="0" w:color="auto"/>
      </w:divBdr>
    </w:div>
    <w:div w:id="742919658">
      <w:bodyDiv w:val="1"/>
      <w:marLeft w:val="0"/>
      <w:marRight w:val="0"/>
      <w:marTop w:val="0"/>
      <w:marBottom w:val="0"/>
      <w:divBdr>
        <w:top w:val="none" w:sz="0" w:space="0" w:color="auto"/>
        <w:left w:val="none" w:sz="0" w:space="0" w:color="auto"/>
        <w:bottom w:val="none" w:sz="0" w:space="0" w:color="auto"/>
        <w:right w:val="none" w:sz="0" w:space="0" w:color="auto"/>
      </w:divBdr>
      <w:divsChild>
        <w:div w:id="336276762">
          <w:marLeft w:val="0"/>
          <w:marRight w:val="0"/>
          <w:marTop w:val="0"/>
          <w:marBottom w:val="0"/>
          <w:divBdr>
            <w:top w:val="none" w:sz="0" w:space="0" w:color="auto"/>
            <w:left w:val="none" w:sz="0" w:space="0" w:color="auto"/>
            <w:bottom w:val="none" w:sz="0" w:space="0" w:color="auto"/>
            <w:right w:val="none" w:sz="0" w:space="0" w:color="auto"/>
          </w:divBdr>
          <w:divsChild>
            <w:div w:id="372459936">
              <w:marLeft w:val="0"/>
              <w:marRight w:val="0"/>
              <w:marTop w:val="0"/>
              <w:marBottom w:val="0"/>
              <w:divBdr>
                <w:top w:val="none" w:sz="0" w:space="0" w:color="auto"/>
                <w:left w:val="none" w:sz="0" w:space="0" w:color="auto"/>
                <w:bottom w:val="none" w:sz="0" w:space="0" w:color="auto"/>
                <w:right w:val="none" w:sz="0" w:space="0" w:color="auto"/>
              </w:divBdr>
              <w:divsChild>
                <w:div w:id="1586189825">
                  <w:marLeft w:val="0"/>
                  <w:marRight w:val="0"/>
                  <w:marTop w:val="0"/>
                  <w:marBottom w:val="0"/>
                  <w:divBdr>
                    <w:top w:val="none" w:sz="0" w:space="0" w:color="auto"/>
                    <w:left w:val="none" w:sz="0" w:space="0" w:color="auto"/>
                    <w:bottom w:val="none" w:sz="0" w:space="0" w:color="auto"/>
                    <w:right w:val="none" w:sz="0" w:space="0" w:color="auto"/>
                  </w:divBdr>
                  <w:divsChild>
                    <w:div w:id="2225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6028">
          <w:marLeft w:val="0"/>
          <w:marRight w:val="0"/>
          <w:marTop w:val="0"/>
          <w:marBottom w:val="0"/>
          <w:divBdr>
            <w:top w:val="none" w:sz="0" w:space="0" w:color="auto"/>
            <w:left w:val="none" w:sz="0" w:space="0" w:color="auto"/>
            <w:bottom w:val="none" w:sz="0" w:space="0" w:color="auto"/>
            <w:right w:val="none" w:sz="0" w:space="0" w:color="auto"/>
          </w:divBdr>
          <w:divsChild>
            <w:div w:id="642852392">
              <w:marLeft w:val="0"/>
              <w:marRight w:val="0"/>
              <w:marTop w:val="180"/>
              <w:marBottom w:val="0"/>
              <w:divBdr>
                <w:top w:val="none" w:sz="0" w:space="0" w:color="auto"/>
                <w:left w:val="none" w:sz="0" w:space="0" w:color="auto"/>
                <w:bottom w:val="none" w:sz="0" w:space="0" w:color="auto"/>
                <w:right w:val="none" w:sz="0" w:space="0" w:color="auto"/>
              </w:divBdr>
              <w:divsChild>
                <w:div w:id="1793207934">
                  <w:marLeft w:val="0"/>
                  <w:marRight w:val="0"/>
                  <w:marTop w:val="0"/>
                  <w:marBottom w:val="0"/>
                  <w:divBdr>
                    <w:top w:val="none" w:sz="0" w:space="0" w:color="auto"/>
                    <w:left w:val="none" w:sz="0" w:space="0" w:color="auto"/>
                    <w:bottom w:val="none" w:sz="0" w:space="0" w:color="auto"/>
                    <w:right w:val="none" w:sz="0" w:space="0" w:color="auto"/>
                  </w:divBdr>
                  <w:divsChild>
                    <w:div w:id="684601096">
                      <w:marLeft w:val="0"/>
                      <w:marRight w:val="0"/>
                      <w:marTop w:val="0"/>
                      <w:marBottom w:val="0"/>
                      <w:divBdr>
                        <w:top w:val="none" w:sz="0" w:space="0" w:color="auto"/>
                        <w:left w:val="none" w:sz="0" w:space="0" w:color="auto"/>
                        <w:bottom w:val="none" w:sz="0" w:space="0" w:color="auto"/>
                        <w:right w:val="none" w:sz="0" w:space="0" w:color="auto"/>
                      </w:divBdr>
                      <w:divsChild>
                        <w:div w:id="45377437">
                          <w:marLeft w:val="0"/>
                          <w:marRight w:val="0"/>
                          <w:marTop w:val="0"/>
                          <w:marBottom w:val="0"/>
                          <w:divBdr>
                            <w:top w:val="none" w:sz="0" w:space="0" w:color="auto"/>
                            <w:left w:val="none" w:sz="0" w:space="0" w:color="auto"/>
                            <w:bottom w:val="none" w:sz="0" w:space="0" w:color="auto"/>
                            <w:right w:val="none" w:sz="0" w:space="0" w:color="auto"/>
                          </w:divBdr>
                          <w:divsChild>
                            <w:div w:id="1216621101">
                              <w:marLeft w:val="180"/>
                              <w:marRight w:val="180"/>
                              <w:marTop w:val="0"/>
                              <w:marBottom w:val="0"/>
                              <w:divBdr>
                                <w:top w:val="single" w:sz="6" w:space="3" w:color="E5E5E5"/>
                                <w:left w:val="none" w:sz="0" w:space="0" w:color="auto"/>
                                <w:bottom w:val="none" w:sz="0" w:space="0" w:color="auto"/>
                                <w:right w:val="none" w:sz="0" w:space="0" w:color="auto"/>
                              </w:divBdr>
                              <w:divsChild>
                                <w:div w:id="23290929">
                                  <w:marLeft w:val="0"/>
                                  <w:marRight w:val="0"/>
                                  <w:marTop w:val="0"/>
                                  <w:marBottom w:val="0"/>
                                  <w:divBdr>
                                    <w:top w:val="none" w:sz="0" w:space="0" w:color="auto"/>
                                    <w:left w:val="none" w:sz="0" w:space="0" w:color="auto"/>
                                    <w:bottom w:val="none" w:sz="0" w:space="0" w:color="auto"/>
                                    <w:right w:val="none" w:sz="0" w:space="0" w:color="auto"/>
                                  </w:divBdr>
                                  <w:divsChild>
                                    <w:div w:id="1162231505">
                                      <w:marLeft w:val="0"/>
                                      <w:marRight w:val="0"/>
                                      <w:marTop w:val="0"/>
                                      <w:marBottom w:val="0"/>
                                      <w:divBdr>
                                        <w:top w:val="none" w:sz="0" w:space="0" w:color="auto"/>
                                        <w:left w:val="none" w:sz="0" w:space="0" w:color="auto"/>
                                        <w:bottom w:val="none" w:sz="0" w:space="0" w:color="auto"/>
                                        <w:right w:val="none" w:sz="0" w:space="0" w:color="auto"/>
                                      </w:divBdr>
                                      <w:divsChild>
                                        <w:div w:id="1419984913">
                                          <w:marLeft w:val="0"/>
                                          <w:marRight w:val="0"/>
                                          <w:marTop w:val="0"/>
                                          <w:marBottom w:val="0"/>
                                          <w:divBdr>
                                            <w:top w:val="none" w:sz="0" w:space="0" w:color="auto"/>
                                            <w:left w:val="none" w:sz="0" w:space="0" w:color="auto"/>
                                            <w:bottom w:val="none" w:sz="0" w:space="0" w:color="auto"/>
                                            <w:right w:val="none" w:sz="0" w:space="0" w:color="auto"/>
                                          </w:divBdr>
                                        </w:div>
                                        <w:div w:id="20024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776839">
      <w:bodyDiv w:val="1"/>
      <w:marLeft w:val="0"/>
      <w:marRight w:val="0"/>
      <w:marTop w:val="0"/>
      <w:marBottom w:val="0"/>
      <w:divBdr>
        <w:top w:val="none" w:sz="0" w:space="0" w:color="auto"/>
        <w:left w:val="none" w:sz="0" w:space="0" w:color="auto"/>
        <w:bottom w:val="none" w:sz="0" w:space="0" w:color="auto"/>
        <w:right w:val="none" w:sz="0" w:space="0" w:color="auto"/>
      </w:divBdr>
    </w:div>
    <w:div w:id="808325025">
      <w:bodyDiv w:val="1"/>
      <w:marLeft w:val="0"/>
      <w:marRight w:val="0"/>
      <w:marTop w:val="0"/>
      <w:marBottom w:val="0"/>
      <w:divBdr>
        <w:top w:val="none" w:sz="0" w:space="0" w:color="auto"/>
        <w:left w:val="none" w:sz="0" w:space="0" w:color="auto"/>
        <w:bottom w:val="none" w:sz="0" w:space="0" w:color="auto"/>
        <w:right w:val="none" w:sz="0" w:space="0" w:color="auto"/>
      </w:divBdr>
    </w:div>
    <w:div w:id="810174897">
      <w:bodyDiv w:val="1"/>
      <w:marLeft w:val="0"/>
      <w:marRight w:val="0"/>
      <w:marTop w:val="0"/>
      <w:marBottom w:val="0"/>
      <w:divBdr>
        <w:top w:val="none" w:sz="0" w:space="0" w:color="auto"/>
        <w:left w:val="none" w:sz="0" w:space="0" w:color="auto"/>
        <w:bottom w:val="none" w:sz="0" w:space="0" w:color="auto"/>
        <w:right w:val="none" w:sz="0" w:space="0" w:color="auto"/>
      </w:divBdr>
    </w:div>
    <w:div w:id="847401731">
      <w:bodyDiv w:val="1"/>
      <w:marLeft w:val="0"/>
      <w:marRight w:val="0"/>
      <w:marTop w:val="0"/>
      <w:marBottom w:val="0"/>
      <w:divBdr>
        <w:top w:val="none" w:sz="0" w:space="0" w:color="auto"/>
        <w:left w:val="none" w:sz="0" w:space="0" w:color="auto"/>
        <w:bottom w:val="none" w:sz="0" w:space="0" w:color="auto"/>
        <w:right w:val="none" w:sz="0" w:space="0" w:color="auto"/>
      </w:divBdr>
    </w:div>
    <w:div w:id="857819427">
      <w:bodyDiv w:val="1"/>
      <w:marLeft w:val="0"/>
      <w:marRight w:val="0"/>
      <w:marTop w:val="0"/>
      <w:marBottom w:val="0"/>
      <w:divBdr>
        <w:top w:val="none" w:sz="0" w:space="0" w:color="auto"/>
        <w:left w:val="none" w:sz="0" w:space="0" w:color="auto"/>
        <w:bottom w:val="none" w:sz="0" w:space="0" w:color="auto"/>
        <w:right w:val="none" w:sz="0" w:space="0" w:color="auto"/>
      </w:divBdr>
    </w:div>
    <w:div w:id="859201715">
      <w:bodyDiv w:val="1"/>
      <w:marLeft w:val="0"/>
      <w:marRight w:val="0"/>
      <w:marTop w:val="0"/>
      <w:marBottom w:val="0"/>
      <w:divBdr>
        <w:top w:val="none" w:sz="0" w:space="0" w:color="auto"/>
        <w:left w:val="none" w:sz="0" w:space="0" w:color="auto"/>
        <w:bottom w:val="none" w:sz="0" w:space="0" w:color="auto"/>
        <w:right w:val="none" w:sz="0" w:space="0" w:color="auto"/>
      </w:divBdr>
    </w:div>
    <w:div w:id="897857392">
      <w:bodyDiv w:val="1"/>
      <w:marLeft w:val="0"/>
      <w:marRight w:val="0"/>
      <w:marTop w:val="0"/>
      <w:marBottom w:val="0"/>
      <w:divBdr>
        <w:top w:val="none" w:sz="0" w:space="0" w:color="auto"/>
        <w:left w:val="none" w:sz="0" w:space="0" w:color="auto"/>
        <w:bottom w:val="none" w:sz="0" w:space="0" w:color="auto"/>
        <w:right w:val="none" w:sz="0" w:space="0" w:color="auto"/>
      </w:divBdr>
    </w:div>
    <w:div w:id="1238978626">
      <w:bodyDiv w:val="1"/>
      <w:marLeft w:val="0"/>
      <w:marRight w:val="0"/>
      <w:marTop w:val="0"/>
      <w:marBottom w:val="0"/>
      <w:divBdr>
        <w:top w:val="none" w:sz="0" w:space="0" w:color="auto"/>
        <w:left w:val="none" w:sz="0" w:space="0" w:color="auto"/>
        <w:bottom w:val="none" w:sz="0" w:space="0" w:color="auto"/>
        <w:right w:val="none" w:sz="0" w:space="0" w:color="auto"/>
      </w:divBdr>
    </w:div>
    <w:div w:id="1577278536">
      <w:bodyDiv w:val="1"/>
      <w:marLeft w:val="0"/>
      <w:marRight w:val="0"/>
      <w:marTop w:val="0"/>
      <w:marBottom w:val="0"/>
      <w:divBdr>
        <w:top w:val="none" w:sz="0" w:space="0" w:color="auto"/>
        <w:left w:val="none" w:sz="0" w:space="0" w:color="auto"/>
        <w:bottom w:val="none" w:sz="0" w:space="0" w:color="auto"/>
        <w:right w:val="none" w:sz="0" w:space="0" w:color="auto"/>
      </w:divBdr>
    </w:div>
    <w:div w:id="1624195624">
      <w:bodyDiv w:val="1"/>
      <w:marLeft w:val="0"/>
      <w:marRight w:val="0"/>
      <w:marTop w:val="0"/>
      <w:marBottom w:val="0"/>
      <w:divBdr>
        <w:top w:val="none" w:sz="0" w:space="0" w:color="auto"/>
        <w:left w:val="none" w:sz="0" w:space="0" w:color="auto"/>
        <w:bottom w:val="none" w:sz="0" w:space="0" w:color="auto"/>
        <w:right w:val="none" w:sz="0" w:space="0" w:color="auto"/>
      </w:divBdr>
    </w:div>
    <w:div w:id="1698387699">
      <w:bodyDiv w:val="1"/>
      <w:marLeft w:val="0"/>
      <w:marRight w:val="0"/>
      <w:marTop w:val="0"/>
      <w:marBottom w:val="0"/>
      <w:divBdr>
        <w:top w:val="none" w:sz="0" w:space="0" w:color="auto"/>
        <w:left w:val="none" w:sz="0" w:space="0" w:color="auto"/>
        <w:bottom w:val="none" w:sz="0" w:space="0" w:color="auto"/>
        <w:right w:val="none" w:sz="0" w:space="0" w:color="auto"/>
      </w:divBdr>
    </w:div>
    <w:div w:id="1823814003">
      <w:bodyDiv w:val="1"/>
      <w:marLeft w:val="0"/>
      <w:marRight w:val="0"/>
      <w:marTop w:val="0"/>
      <w:marBottom w:val="0"/>
      <w:divBdr>
        <w:top w:val="none" w:sz="0" w:space="0" w:color="auto"/>
        <w:left w:val="none" w:sz="0" w:space="0" w:color="auto"/>
        <w:bottom w:val="none" w:sz="0" w:space="0" w:color="auto"/>
        <w:right w:val="none" w:sz="0" w:space="0" w:color="auto"/>
      </w:divBdr>
    </w:div>
    <w:div w:id="2050377751">
      <w:bodyDiv w:val="1"/>
      <w:marLeft w:val="0"/>
      <w:marRight w:val="0"/>
      <w:marTop w:val="0"/>
      <w:marBottom w:val="0"/>
      <w:divBdr>
        <w:top w:val="none" w:sz="0" w:space="0" w:color="auto"/>
        <w:left w:val="none" w:sz="0" w:space="0" w:color="auto"/>
        <w:bottom w:val="none" w:sz="0" w:space="0" w:color="auto"/>
        <w:right w:val="none" w:sz="0" w:space="0" w:color="auto"/>
      </w:divBdr>
      <w:divsChild>
        <w:div w:id="2021663299">
          <w:marLeft w:val="0"/>
          <w:marRight w:val="0"/>
          <w:marTop w:val="0"/>
          <w:marBottom w:val="0"/>
          <w:divBdr>
            <w:top w:val="none" w:sz="0" w:space="0" w:color="auto"/>
            <w:left w:val="none" w:sz="0" w:space="0" w:color="auto"/>
            <w:bottom w:val="none" w:sz="0" w:space="0" w:color="auto"/>
            <w:right w:val="none" w:sz="0" w:space="0" w:color="auto"/>
          </w:divBdr>
          <w:divsChild>
            <w:div w:id="926692939">
              <w:marLeft w:val="0"/>
              <w:marRight w:val="0"/>
              <w:marTop w:val="0"/>
              <w:marBottom w:val="0"/>
              <w:divBdr>
                <w:top w:val="none" w:sz="0" w:space="0" w:color="auto"/>
                <w:left w:val="none" w:sz="0" w:space="0" w:color="auto"/>
                <w:bottom w:val="none" w:sz="0" w:space="0" w:color="auto"/>
                <w:right w:val="none" w:sz="0" w:space="0" w:color="auto"/>
              </w:divBdr>
              <w:divsChild>
                <w:div w:id="18939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7.emf"/><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1.xml"/><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www.nyitok.hu" TargetMode="External"/><Relationship Id="rId17" Type="http://schemas.openxmlformats.org/officeDocument/2006/relationships/chart" Target="charts/chart6.xml"/><Relationship Id="rId25" Type="http://schemas.openxmlformats.org/officeDocument/2006/relationships/image" Target="media/image6.emf"/><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10.png"/><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7.png"/><Relationship Id="rId10" Type="http://schemas.openxmlformats.org/officeDocument/2006/relationships/hyperlink" Target="http://www.karcag.hu" TargetMode="External"/><Relationship Id="rId19" Type="http://schemas.openxmlformats.org/officeDocument/2006/relationships/chart" Target="charts/chart8.xm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abyan\Dokumentumok\M&#225;solat%20eredetijeIndik&#225;tor%20Excel%20Sablon%202015.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munkalap2.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abyan\Dokumentumok\M&#225;solat%20eredetijeIndik&#225;tor%20Excel%20Sablon%20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abyan\Dokumentumok\M&#225;solat%20eredetijeIndik&#225;tor%20Excel%20Sablon%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fabyan\Dokumentumok\M&#225;solat%20eredetijeIndik&#225;tor%20Excel%20Sablon%20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fabyan\Dokumentumok\M&#225;solat%20eredetijeIndik&#225;tor%20Excel%20Sablon%20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byan\Documents\Es&#233;lyegyenl&#337;s&#233;g\M&#225;solat%20eredetijeM&#225;solat%20eredetijeIndik&#225;tor%20Excel%20Sablon%20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byan\Documents\Es&#233;lyegyenl&#337;s&#233;g\M&#225;solat%20eredetijeIndik&#225;tor%20Excel%20Sablon%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abyan\Documents\Es&#233;lyegyenl&#337;s&#233;g\M&#225;solat%20eredetijeIndik&#225;tor%20Excel%20Sablon%202.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a:pPr>
            <a:r>
              <a:rPr lang="hu-HU" sz="1200"/>
              <a:t>Ellátottak száma (fő)</a:t>
            </a:r>
          </a:p>
        </c:rich>
      </c:tx>
    </c:title>
    <c:plotArea>
      <c:layout/>
      <c:barChart>
        <c:barDir val="col"/>
        <c:grouping val="clustered"/>
        <c:ser>
          <c:idx val="0"/>
          <c:order val="0"/>
          <c:tx>
            <c:v>Segélyezettek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ellatasok!$L$4:$L$13</c:f>
              <c:numCache>
                <c:formatCode>General</c:formatCode>
                <c:ptCount val="10"/>
                <c:pt idx="0">
                  <c:v>739</c:v>
                </c:pt>
                <c:pt idx="1">
                  <c:v>765</c:v>
                </c:pt>
                <c:pt idx="2">
                  <c:v>854</c:v>
                </c:pt>
                <c:pt idx="3">
                  <c:v>532</c:v>
                </c:pt>
                <c:pt idx="4">
                  <c:v>896</c:v>
                </c:pt>
                <c:pt idx="5">
                  <c:v>97</c:v>
                </c:pt>
                <c:pt idx="6">
                  <c:v>98</c:v>
                </c:pt>
                <c:pt idx="7">
                  <c:v>96</c:v>
                </c:pt>
                <c:pt idx="8">
                  <c:v>96</c:v>
                </c:pt>
              </c:numCache>
            </c:numRef>
          </c:val>
          <c:extLst xmlns:c16r2="http://schemas.microsoft.com/office/drawing/2015/06/chart">
            <c:ext xmlns:c16="http://schemas.microsoft.com/office/drawing/2014/chart" uri="{C3380CC4-5D6E-409C-BE32-E72D297353CC}">
              <c16:uniqueId val="{00000000-21E4-4A17-9954-6BFE0AC6F2CC}"/>
            </c:ext>
          </c:extLst>
        </c:ser>
        <c:ser>
          <c:idx val="1"/>
          <c:order val="1"/>
          <c:tx>
            <c:v>Támogatottak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ellatasok!$N$4:$N$13</c:f>
              <c:numCache>
                <c:formatCode>General</c:formatCode>
                <c:ptCount val="10"/>
                <c:pt idx="0">
                  <c:v>1012</c:v>
                </c:pt>
                <c:pt idx="1">
                  <c:v>740</c:v>
                </c:pt>
                <c:pt idx="2">
                  <c:v>905</c:v>
                </c:pt>
                <c:pt idx="3">
                  <c:v>1182</c:v>
                </c:pt>
                <c:pt idx="4">
                  <c:v>1047</c:v>
                </c:pt>
                <c:pt idx="5">
                  <c:v>974</c:v>
                </c:pt>
                <c:pt idx="6">
                  <c:v>809</c:v>
                </c:pt>
                <c:pt idx="7">
                  <c:v>796</c:v>
                </c:pt>
                <c:pt idx="8">
                  <c:v>799</c:v>
                </c:pt>
              </c:numCache>
            </c:numRef>
          </c:val>
          <c:extLst xmlns:c16r2="http://schemas.microsoft.com/office/drawing/2015/06/chart">
            <c:ext xmlns:c16="http://schemas.microsoft.com/office/drawing/2014/chart" uri="{C3380CC4-5D6E-409C-BE32-E72D297353CC}">
              <c16:uniqueId val="{00000001-21E4-4A17-9954-6BFE0AC6F2CC}"/>
            </c:ext>
          </c:extLst>
        </c:ser>
        <c:ser>
          <c:idx val="2"/>
          <c:order val="2"/>
          <c:tx>
            <c:v>Jogosulatlanok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ellatasok!$P$4:$P$13</c:f>
              <c:numCache>
                <c:formatCode>General</c:formatCode>
                <c:ptCount val="10"/>
                <c:pt idx="0">
                  <c:v>0</c:v>
                </c:pt>
                <c:pt idx="1">
                  <c:v>0</c:v>
                </c:pt>
                <c:pt idx="2">
                  <c:v>0</c:v>
                </c:pt>
                <c:pt idx="3">
                  <c:v>0</c:v>
                </c:pt>
                <c:pt idx="4">
                  <c:v>40</c:v>
                </c:pt>
                <c:pt idx="5">
                  <c:v>160</c:v>
                </c:pt>
                <c:pt idx="6">
                  <c:v>45</c:v>
                </c:pt>
                <c:pt idx="7">
                  <c:v>42</c:v>
                </c:pt>
                <c:pt idx="8">
                  <c:v>40</c:v>
                </c:pt>
              </c:numCache>
            </c:numRef>
          </c:val>
          <c:extLst xmlns:c16r2="http://schemas.microsoft.com/office/drawing/2015/06/chart">
            <c:ext xmlns:c16="http://schemas.microsoft.com/office/drawing/2014/chart" uri="{C3380CC4-5D6E-409C-BE32-E72D297353CC}">
              <c16:uniqueId val="{00000002-21E4-4A17-9954-6BFE0AC6F2CC}"/>
            </c:ext>
          </c:extLst>
        </c:ser>
        <c:ser>
          <c:idx val="3"/>
          <c:order val="3"/>
          <c:tx>
            <c:v>Támogatástól megvontak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ellatasok!$Q$4:$Q$13</c:f>
              <c:numCache>
                <c:formatCode>General</c:formatCode>
                <c:ptCount val="10"/>
                <c:pt idx="0">
                  <c:v>0</c:v>
                </c:pt>
                <c:pt idx="1">
                  <c:v>0</c:v>
                </c:pt>
                <c:pt idx="2">
                  <c:v>0</c:v>
                </c:pt>
                <c:pt idx="3">
                  <c:v>0</c:v>
                </c:pt>
                <c:pt idx="4">
                  <c:v>1</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3-21E4-4A17-9954-6BFE0AC6F2CC}"/>
            </c:ext>
          </c:extLst>
        </c:ser>
        <c:axId val="114561024"/>
        <c:axId val="114562560"/>
      </c:barChart>
      <c:catAx>
        <c:axId val="114561024"/>
        <c:scaling>
          <c:orientation val="minMax"/>
        </c:scaling>
        <c:axPos val="b"/>
        <c:numFmt formatCode="General" sourceLinked="1"/>
        <c:tickLblPos val="nextTo"/>
        <c:txPr>
          <a:bodyPr/>
          <a:lstStyle/>
          <a:p>
            <a:pPr>
              <a:defRPr lang="en-US"/>
            </a:pPr>
            <a:endParaRPr lang="hu-HU"/>
          </a:p>
        </c:txPr>
        <c:crossAx val="114562560"/>
        <c:crosses val="autoZero"/>
        <c:auto val="1"/>
        <c:lblAlgn val="ctr"/>
        <c:lblOffset val="100"/>
      </c:catAx>
      <c:valAx>
        <c:axId val="114562560"/>
        <c:scaling>
          <c:orientation val="minMax"/>
        </c:scaling>
        <c:axPos val="l"/>
        <c:majorGridlines/>
        <c:numFmt formatCode="General" sourceLinked="1"/>
        <c:tickLblPos val="nextTo"/>
        <c:txPr>
          <a:bodyPr/>
          <a:lstStyle/>
          <a:p>
            <a:pPr>
              <a:defRPr lang="en-US"/>
            </a:pPr>
            <a:endParaRPr lang="hu-HU"/>
          </a:p>
        </c:txPr>
        <c:crossAx val="114561024"/>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023" b="1" i="0" u="none" strike="noStrike" baseline="0">
                <a:solidFill>
                  <a:srgbClr val="000000"/>
                </a:solidFill>
                <a:latin typeface="times new"/>
                <a:ea typeface="times new"/>
                <a:cs typeface="times new"/>
              </a:defRPr>
            </a:pPr>
            <a:r>
              <a:rPr lang="hu-HU"/>
              <a:t>Az ellátottak település szerinti megoszlásának mutatói</a:t>
            </a:r>
          </a:p>
        </c:rich>
      </c:tx>
      <c:layout>
        <c:manualLayout>
          <c:xMode val="edge"/>
          <c:yMode val="edge"/>
          <c:x val="0.21955403087478595"/>
          <c:y val="2.5531914893617051E-2"/>
        </c:manualLayout>
      </c:layout>
      <c:spPr>
        <a:noFill/>
        <a:ln w="25357">
          <a:noFill/>
        </a:ln>
      </c:spPr>
    </c:title>
    <c:plotArea>
      <c:layout>
        <c:manualLayout>
          <c:layoutTarget val="inner"/>
          <c:xMode val="edge"/>
          <c:yMode val="edge"/>
          <c:x val="6.1749571183533462E-2"/>
          <c:y val="0.23829787234042596"/>
          <c:w val="0.92452830188679247"/>
          <c:h val="0.37446808510638363"/>
        </c:manualLayout>
      </c:layout>
      <c:barChart>
        <c:barDir val="col"/>
        <c:grouping val="clustered"/>
        <c:ser>
          <c:idx val="0"/>
          <c:order val="0"/>
          <c:tx>
            <c:strRef>
              <c:f>Sheet1!$A$2</c:f>
              <c:strCache>
                <c:ptCount val="1"/>
                <c:pt idx="0">
                  <c:v>Karcag</c:v>
                </c:pt>
              </c:strCache>
            </c:strRef>
          </c:tx>
          <c:spPr>
            <a:solidFill>
              <a:srgbClr val="9999FF"/>
            </a:solidFill>
            <a:ln w="12679">
              <a:solidFill>
                <a:srgbClr val="000000"/>
              </a:solidFill>
              <a:prstDash val="solid"/>
            </a:ln>
          </c:spPr>
          <c:dLbls>
            <c:spPr>
              <a:noFill/>
              <a:ln w="25357">
                <a:noFill/>
              </a:ln>
            </c:spPr>
            <c:txPr>
              <a:bodyPr wrap="square" lIns="38100" tIns="19050" rIns="38100" bIns="19050" anchor="ctr">
                <a:spAutoFit/>
              </a:bodyPr>
              <a:lstStyle/>
              <a:p>
                <a:pPr>
                  <a:defRPr sz="1023" b="1" i="0" u="none" strike="noStrike" baseline="0">
                    <a:solidFill>
                      <a:srgbClr val="000000"/>
                    </a:solidFill>
                    <a:latin typeface="times new"/>
                    <a:ea typeface="times new"/>
                    <a:cs typeface="times new"/>
                  </a:defRPr>
                </a:pPr>
                <a:endParaRPr lang="hu-H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Gyermek létszám</c:v>
                </c:pt>
                <c:pt idx="1">
                  <c:v>Szülői létszám</c:v>
                </c:pt>
              </c:strCache>
            </c:strRef>
          </c:cat>
          <c:val>
            <c:numRef>
              <c:f>Sheet1!$B$2:$C$2</c:f>
              <c:numCache>
                <c:formatCode>General</c:formatCode>
                <c:ptCount val="2"/>
                <c:pt idx="0">
                  <c:v>12</c:v>
                </c:pt>
                <c:pt idx="1">
                  <c:v>5</c:v>
                </c:pt>
              </c:numCache>
            </c:numRef>
          </c:val>
          <c:extLst xmlns:c16r2="http://schemas.microsoft.com/office/drawing/2015/06/chart">
            <c:ext xmlns:c16="http://schemas.microsoft.com/office/drawing/2014/chart" uri="{C3380CC4-5D6E-409C-BE32-E72D297353CC}">
              <c16:uniqueId val="{00000000-6866-4540-B231-9E19545FE3BC}"/>
            </c:ext>
          </c:extLst>
        </c:ser>
        <c:ser>
          <c:idx val="1"/>
          <c:order val="1"/>
          <c:tx>
            <c:strRef>
              <c:f>Sheet1!$A$3</c:f>
              <c:strCache>
                <c:ptCount val="1"/>
                <c:pt idx="0">
                  <c:v>Kunmadaras</c:v>
                </c:pt>
              </c:strCache>
            </c:strRef>
          </c:tx>
          <c:spPr>
            <a:solidFill>
              <a:srgbClr val="993366"/>
            </a:solidFill>
            <a:ln w="12679">
              <a:solidFill>
                <a:srgbClr val="000000"/>
              </a:solidFill>
              <a:prstDash val="solid"/>
            </a:ln>
          </c:spPr>
          <c:dLbls>
            <c:spPr>
              <a:noFill/>
              <a:ln w="25357">
                <a:noFill/>
              </a:ln>
            </c:spPr>
            <c:txPr>
              <a:bodyPr wrap="square" lIns="38100" tIns="19050" rIns="38100" bIns="19050" anchor="ctr">
                <a:spAutoFit/>
              </a:bodyPr>
              <a:lstStyle/>
              <a:p>
                <a:pPr>
                  <a:defRPr sz="1023" b="1" i="0" u="none" strike="noStrike" baseline="0">
                    <a:solidFill>
                      <a:srgbClr val="000000"/>
                    </a:solidFill>
                    <a:latin typeface="times new"/>
                    <a:ea typeface="times new"/>
                    <a:cs typeface="times new"/>
                  </a:defRPr>
                </a:pPr>
                <a:endParaRPr lang="hu-H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Gyermek létszám</c:v>
                </c:pt>
                <c:pt idx="1">
                  <c:v>Szülői létszám</c:v>
                </c:pt>
              </c:strCache>
            </c:strRef>
          </c:cat>
          <c:val>
            <c:numRef>
              <c:f>Sheet1!$B$3:$C$3</c:f>
              <c:numCache>
                <c:formatCode>General</c:formatCode>
                <c:ptCount val="2"/>
                <c:pt idx="0">
                  <c:v>20</c:v>
                </c:pt>
                <c:pt idx="1">
                  <c:v>3</c:v>
                </c:pt>
              </c:numCache>
            </c:numRef>
          </c:val>
          <c:extLst xmlns:c16r2="http://schemas.microsoft.com/office/drawing/2015/06/chart">
            <c:ext xmlns:c16="http://schemas.microsoft.com/office/drawing/2014/chart" uri="{C3380CC4-5D6E-409C-BE32-E72D297353CC}">
              <c16:uniqueId val="{00000001-6866-4540-B231-9E19545FE3BC}"/>
            </c:ext>
          </c:extLst>
        </c:ser>
        <c:ser>
          <c:idx val="2"/>
          <c:order val="2"/>
          <c:tx>
            <c:strRef>
              <c:f>Sheet1!$A$4</c:f>
              <c:strCache>
                <c:ptCount val="1"/>
                <c:pt idx="0">
                  <c:v>Kenderes</c:v>
                </c:pt>
              </c:strCache>
            </c:strRef>
          </c:tx>
          <c:spPr>
            <a:solidFill>
              <a:srgbClr val="FFFFCC"/>
            </a:solidFill>
            <a:ln w="12679">
              <a:solidFill>
                <a:srgbClr val="000000"/>
              </a:solidFill>
              <a:prstDash val="solid"/>
            </a:ln>
          </c:spPr>
          <c:dLbls>
            <c:spPr>
              <a:noFill/>
              <a:ln w="25357">
                <a:noFill/>
              </a:ln>
            </c:spPr>
            <c:txPr>
              <a:bodyPr wrap="square" lIns="38100" tIns="19050" rIns="38100" bIns="19050" anchor="ctr">
                <a:spAutoFit/>
              </a:bodyPr>
              <a:lstStyle/>
              <a:p>
                <a:pPr>
                  <a:defRPr sz="1023" b="1" i="0" u="none" strike="noStrike" baseline="0">
                    <a:solidFill>
                      <a:srgbClr val="000000"/>
                    </a:solidFill>
                    <a:latin typeface="times new"/>
                    <a:ea typeface="times new"/>
                    <a:cs typeface="times new"/>
                  </a:defRPr>
                </a:pPr>
                <a:endParaRPr lang="hu-H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Gyermek létszám</c:v>
                </c:pt>
                <c:pt idx="1">
                  <c:v>Szülői létszám</c:v>
                </c:pt>
              </c:strCache>
            </c:strRef>
          </c:cat>
          <c:val>
            <c:numRef>
              <c:f>Sheet1!$B$4:$C$4</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2-6866-4540-B231-9E19545FE3BC}"/>
            </c:ext>
          </c:extLst>
        </c:ser>
        <c:ser>
          <c:idx val="3"/>
          <c:order val="3"/>
          <c:tx>
            <c:strRef>
              <c:f>Sheet1!$A$5</c:f>
              <c:strCache>
                <c:ptCount val="1"/>
                <c:pt idx="0">
                  <c:v>Kisújszállás</c:v>
                </c:pt>
              </c:strCache>
            </c:strRef>
          </c:tx>
          <c:spPr>
            <a:solidFill>
              <a:srgbClr val="CCFFFF"/>
            </a:solidFill>
            <a:ln w="12679">
              <a:solidFill>
                <a:srgbClr val="000000"/>
              </a:solidFill>
              <a:prstDash val="solid"/>
            </a:ln>
          </c:spPr>
          <c:dLbls>
            <c:spPr>
              <a:noFill/>
              <a:ln w="25357">
                <a:noFill/>
              </a:ln>
            </c:spPr>
            <c:txPr>
              <a:bodyPr wrap="square" lIns="38100" tIns="19050" rIns="38100" bIns="19050" anchor="ctr">
                <a:spAutoFit/>
              </a:bodyPr>
              <a:lstStyle/>
              <a:p>
                <a:pPr>
                  <a:defRPr sz="1023" b="1" i="0" u="none" strike="noStrike" baseline="0">
                    <a:solidFill>
                      <a:srgbClr val="000000"/>
                    </a:solidFill>
                    <a:latin typeface="times new"/>
                    <a:ea typeface="times new"/>
                    <a:cs typeface="times new"/>
                  </a:defRPr>
                </a:pPr>
                <a:endParaRPr lang="hu-H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Gyermek létszám</c:v>
                </c:pt>
                <c:pt idx="1">
                  <c:v>Szülői létszám</c:v>
                </c:pt>
              </c:strCache>
            </c:strRef>
          </c:cat>
          <c:val>
            <c:numRef>
              <c:f>Sheet1!$B$5:$C$5</c:f>
              <c:numCache>
                <c:formatCode>General</c:formatCode>
                <c:ptCount val="2"/>
                <c:pt idx="0">
                  <c:v>7</c:v>
                </c:pt>
                <c:pt idx="1">
                  <c:v>1</c:v>
                </c:pt>
              </c:numCache>
            </c:numRef>
          </c:val>
          <c:extLst xmlns:c16r2="http://schemas.microsoft.com/office/drawing/2015/06/chart">
            <c:ext xmlns:c16="http://schemas.microsoft.com/office/drawing/2014/chart" uri="{C3380CC4-5D6E-409C-BE32-E72D297353CC}">
              <c16:uniqueId val="{00000003-6866-4540-B231-9E19545FE3BC}"/>
            </c:ext>
          </c:extLst>
        </c:ser>
        <c:ser>
          <c:idx val="4"/>
          <c:order val="4"/>
          <c:tx>
            <c:strRef>
              <c:f>Sheet1!$A$6</c:f>
              <c:strCache>
                <c:ptCount val="1"/>
                <c:pt idx="0">
                  <c:v>Berekfürdő</c:v>
                </c:pt>
              </c:strCache>
            </c:strRef>
          </c:tx>
          <c:spPr>
            <a:solidFill>
              <a:srgbClr val="660066"/>
            </a:solidFill>
            <a:ln w="12679">
              <a:solidFill>
                <a:srgbClr val="000000"/>
              </a:solidFill>
              <a:prstDash val="solid"/>
            </a:ln>
          </c:spPr>
          <c:dLbls>
            <c:spPr>
              <a:noFill/>
              <a:ln w="25357">
                <a:noFill/>
              </a:ln>
            </c:spPr>
            <c:txPr>
              <a:bodyPr wrap="square" lIns="38100" tIns="19050" rIns="38100" bIns="19050" anchor="ctr">
                <a:spAutoFit/>
              </a:bodyPr>
              <a:lstStyle/>
              <a:p>
                <a:pPr>
                  <a:defRPr sz="1023" b="1" i="0" u="none" strike="noStrike" baseline="0">
                    <a:solidFill>
                      <a:srgbClr val="000000"/>
                    </a:solidFill>
                    <a:latin typeface="times new"/>
                    <a:ea typeface="times new"/>
                    <a:cs typeface="times new"/>
                  </a:defRPr>
                </a:pPr>
                <a:endParaRPr lang="hu-H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Gyermek létszám</c:v>
                </c:pt>
                <c:pt idx="1">
                  <c:v>Szülői létszám</c:v>
                </c:pt>
              </c:strCache>
            </c:strRef>
          </c:cat>
          <c:val>
            <c:numRef>
              <c:f>Sheet1!$B$6:$C$6</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4-6866-4540-B231-9E19545FE3BC}"/>
            </c:ext>
          </c:extLst>
        </c:ser>
        <c:ser>
          <c:idx val="7"/>
          <c:order val="5"/>
          <c:tx>
            <c:strRef>
              <c:f>Sheet1!$A$9</c:f>
              <c:strCache>
                <c:ptCount val="1"/>
                <c:pt idx="0">
                  <c:v>Összesen</c:v>
                </c:pt>
              </c:strCache>
            </c:strRef>
          </c:tx>
          <c:spPr>
            <a:solidFill>
              <a:srgbClr val="CCCCFF"/>
            </a:solidFill>
            <a:ln w="12679">
              <a:solidFill>
                <a:srgbClr val="000000"/>
              </a:solidFill>
              <a:prstDash val="solid"/>
            </a:ln>
          </c:spPr>
          <c:dLbls>
            <c:spPr>
              <a:noFill/>
              <a:ln w="25357">
                <a:noFill/>
              </a:ln>
            </c:spPr>
            <c:txPr>
              <a:bodyPr wrap="square" lIns="38100" tIns="19050" rIns="38100" bIns="19050" anchor="ctr">
                <a:spAutoFit/>
              </a:bodyPr>
              <a:lstStyle/>
              <a:p>
                <a:pPr>
                  <a:defRPr sz="1023" b="1" i="0" u="none" strike="noStrike" baseline="0">
                    <a:solidFill>
                      <a:srgbClr val="000000"/>
                    </a:solidFill>
                    <a:latin typeface="times new"/>
                    <a:ea typeface="times new"/>
                    <a:cs typeface="times new"/>
                  </a:defRPr>
                </a:pPr>
                <a:endParaRPr lang="hu-H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Gyermek létszám</c:v>
                </c:pt>
                <c:pt idx="1">
                  <c:v>Szülői létszám</c:v>
                </c:pt>
              </c:strCache>
            </c:strRef>
          </c:cat>
          <c:val>
            <c:numRef>
              <c:f>Sheet1!$B$9:$C$9</c:f>
              <c:numCache>
                <c:formatCode>General</c:formatCode>
                <c:ptCount val="2"/>
                <c:pt idx="0">
                  <c:v>41</c:v>
                </c:pt>
                <c:pt idx="1">
                  <c:v>10</c:v>
                </c:pt>
              </c:numCache>
            </c:numRef>
          </c:val>
          <c:extLst xmlns:c16r2="http://schemas.microsoft.com/office/drawing/2015/06/chart">
            <c:ext xmlns:c16="http://schemas.microsoft.com/office/drawing/2014/chart" uri="{C3380CC4-5D6E-409C-BE32-E72D297353CC}">
              <c16:uniqueId val="{00000005-6866-4540-B231-9E19545FE3BC}"/>
            </c:ext>
          </c:extLst>
        </c:ser>
        <c:dLbls>
          <c:showVal val="1"/>
        </c:dLbls>
        <c:axId val="122164736"/>
        <c:axId val="122166272"/>
      </c:barChart>
      <c:catAx>
        <c:axId val="122164736"/>
        <c:scaling>
          <c:orientation val="minMax"/>
        </c:scaling>
        <c:axPos val="b"/>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times new"/>
                <a:ea typeface="times new"/>
                <a:cs typeface="times new"/>
              </a:defRPr>
            </a:pPr>
            <a:endParaRPr lang="hu-HU"/>
          </a:p>
        </c:txPr>
        <c:crossAx val="122166272"/>
        <c:crosses val="autoZero"/>
        <c:auto val="1"/>
        <c:lblAlgn val="ctr"/>
        <c:lblOffset val="100"/>
        <c:tickLblSkip val="1"/>
        <c:tickMarkSkip val="1"/>
      </c:catAx>
      <c:valAx>
        <c:axId val="12216627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23" b="1" i="0" u="none" strike="noStrike" baseline="0">
                <a:solidFill>
                  <a:srgbClr val="000000"/>
                </a:solidFill>
                <a:latin typeface="times new"/>
                <a:ea typeface="times new"/>
                <a:cs typeface="times new"/>
              </a:defRPr>
            </a:pPr>
            <a:endParaRPr lang="hu-HU"/>
          </a:p>
        </c:txPr>
        <c:crossAx val="122164736"/>
        <c:crosses val="autoZero"/>
        <c:crossBetween val="between"/>
      </c:valAx>
      <c:spPr>
        <a:solidFill>
          <a:srgbClr val="C0C0C0"/>
        </a:solidFill>
        <a:ln w="12679">
          <a:solidFill>
            <a:srgbClr val="808080"/>
          </a:solidFill>
          <a:prstDash val="solid"/>
        </a:ln>
      </c:spPr>
    </c:plotArea>
    <c:legend>
      <c:legendPos val="b"/>
      <c:layout>
        <c:manualLayout>
          <c:xMode val="edge"/>
          <c:yMode val="edge"/>
          <c:x val="9.4339622641509524E-2"/>
          <c:y val="0.88510638297872257"/>
          <c:w val="0.85420240137221259"/>
          <c:h val="0.10638297872340426"/>
        </c:manualLayout>
      </c:layout>
      <c:spPr>
        <a:noFill/>
        <a:ln w="3170">
          <a:solidFill>
            <a:srgbClr val="000000"/>
          </a:solidFill>
          <a:prstDash val="solid"/>
        </a:ln>
      </c:spPr>
      <c:txPr>
        <a:bodyPr/>
        <a:lstStyle/>
        <a:p>
          <a:pPr>
            <a:defRPr sz="938" b="1" i="0" u="none" strike="noStrike" baseline="0">
              <a:solidFill>
                <a:srgbClr val="000000"/>
              </a:solidFill>
              <a:latin typeface="times new"/>
              <a:ea typeface="times new"/>
              <a:cs typeface="times new"/>
            </a:defRPr>
          </a:pPr>
          <a:endParaRPr lang="hu-H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023" b="1" i="0" u="none" strike="noStrike" baseline="0">
          <a:solidFill>
            <a:srgbClr val="000000"/>
          </a:solidFill>
          <a:latin typeface="times new"/>
          <a:ea typeface="times new"/>
          <a:cs typeface="times new"/>
        </a:defRPr>
      </a:pPr>
      <a:endParaRPr lang="hu-H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a:pPr>
            <a:r>
              <a:rPr lang="hu-HU" sz="1200"/>
              <a:t>Közfoglalkoztatott</a:t>
            </a:r>
            <a:r>
              <a:rPr lang="hu-HU" sz="1200" baseline="0"/>
              <a:t>ak száma (fő)</a:t>
            </a:r>
            <a:endParaRPr lang="hu-HU" sz="1200"/>
          </a:p>
        </c:rich>
      </c:tx>
    </c:title>
    <c:plotArea>
      <c:layout/>
      <c:barChart>
        <c:barDir val="col"/>
        <c:grouping val="clustered"/>
        <c:ser>
          <c:idx val="0"/>
          <c:order val="0"/>
          <c:tx>
            <c:v>Közfoglalkoztatottak száma</c:v>
          </c:tx>
          <c:cat>
            <c:numRef>
              <c:f>foglalkoztatas!$A$3:$A$10</c:f>
              <c:numCache>
                <c:formatCode>General</c:formatCode>
                <c:ptCount val="8"/>
                <c:pt idx="0">
                  <c:v>2010</c:v>
                </c:pt>
                <c:pt idx="1">
                  <c:v>2011</c:v>
                </c:pt>
                <c:pt idx="2">
                  <c:v>2012</c:v>
                </c:pt>
                <c:pt idx="3">
                  <c:v>2013</c:v>
                </c:pt>
                <c:pt idx="4">
                  <c:v>2014</c:v>
                </c:pt>
                <c:pt idx="5">
                  <c:v>2015</c:v>
                </c:pt>
                <c:pt idx="6">
                  <c:v>2016</c:v>
                </c:pt>
                <c:pt idx="7">
                  <c:v>2017</c:v>
                </c:pt>
              </c:numCache>
            </c:numRef>
          </c:cat>
          <c:val>
            <c:numRef>
              <c:f>foglalkoztatas!$B$3:$B$10</c:f>
              <c:numCache>
                <c:formatCode>General</c:formatCode>
                <c:ptCount val="8"/>
                <c:pt idx="0">
                  <c:v>838</c:v>
                </c:pt>
                <c:pt idx="1">
                  <c:v>1212</c:v>
                </c:pt>
                <c:pt idx="2">
                  <c:v>412</c:v>
                </c:pt>
                <c:pt idx="3">
                  <c:v>1243</c:v>
                </c:pt>
                <c:pt idx="4">
                  <c:v>1666</c:v>
                </c:pt>
                <c:pt idx="5">
                  <c:v>1285</c:v>
                </c:pt>
                <c:pt idx="6">
                  <c:v>1307</c:v>
                </c:pt>
              </c:numCache>
            </c:numRef>
          </c:val>
          <c:extLst xmlns:c16r2="http://schemas.microsoft.com/office/drawing/2015/06/chart">
            <c:ext xmlns:c16="http://schemas.microsoft.com/office/drawing/2014/chart" uri="{C3380CC4-5D6E-409C-BE32-E72D297353CC}">
              <c16:uniqueId val="{00000000-9371-4E27-AB1F-32019DFCA31D}"/>
            </c:ext>
          </c:extLst>
        </c:ser>
        <c:ser>
          <c:idx val="1"/>
          <c:order val="1"/>
          <c:tx>
            <c:v>Közfoglalkoztatott romák száma</c:v>
          </c:tx>
          <c:cat>
            <c:numRef>
              <c:f>foglalkoztatas!$A$3:$A$10</c:f>
              <c:numCache>
                <c:formatCode>General</c:formatCode>
                <c:ptCount val="8"/>
                <c:pt idx="0">
                  <c:v>2010</c:v>
                </c:pt>
                <c:pt idx="1">
                  <c:v>2011</c:v>
                </c:pt>
                <c:pt idx="2">
                  <c:v>2012</c:v>
                </c:pt>
                <c:pt idx="3">
                  <c:v>2013</c:v>
                </c:pt>
                <c:pt idx="4">
                  <c:v>2014</c:v>
                </c:pt>
                <c:pt idx="5">
                  <c:v>2015</c:v>
                </c:pt>
                <c:pt idx="6">
                  <c:v>2016</c:v>
                </c:pt>
                <c:pt idx="7">
                  <c:v>2017</c:v>
                </c:pt>
              </c:numCache>
            </c:numRef>
          </c:cat>
          <c:val>
            <c:numRef>
              <c:f>foglalkoztatas!$D$3:$D$10</c:f>
              <c:numCache>
                <c:formatCode>General</c:formatCode>
                <c:ptCount val="8"/>
              </c:numCache>
            </c:numRef>
          </c:val>
          <c:extLst xmlns:c16r2="http://schemas.microsoft.com/office/drawing/2015/06/chart">
            <c:ext xmlns:c16="http://schemas.microsoft.com/office/drawing/2014/chart" uri="{C3380CC4-5D6E-409C-BE32-E72D297353CC}">
              <c16:uniqueId val="{00000001-9371-4E27-AB1F-32019DFCA31D}"/>
            </c:ext>
          </c:extLst>
        </c:ser>
        <c:axId val="114579712"/>
        <c:axId val="114593792"/>
      </c:barChart>
      <c:catAx>
        <c:axId val="114579712"/>
        <c:scaling>
          <c:orientation val="minMax"/>
        </c:scaling>
        <c:axPos val="b"/>
        <c:numFmt formatCode="General" sourceLinked="1"/>
        <c:tickLblPos val="nextTo"/>
        <c:txPr>
          <a:bodyPr/>
          <a:lstStyle/>
          <a:p>
            <a:pPr>
              <a:defRPr lang="en-US"/>
            </a:pPr>
            <a:endParaRPr lang="hu-HU"/>
          </a:p>
        </c:txPr>
        <c:crossAx val="114593792"/>
        <c:crosses val="autoZero"/>
        <c:auto val="1"/>
        <c:lblAlgn val="ctr"/>
        <c:lblOffset val="100"/>
      </c:catAx>
      <c:valAx>
        <c:axId val="114593792"/>
        <c:scaling>
          <c:orientation val="minMax"/>
        </c:scaling>
        <c:axPos val="l"/>
        <c:majorGridlines/>
        <c:numFmt formatCode="General" sourceLinked="1"/>
        <c:tickLblPos val="nextTo"/>
        <c:txPr>
          <a:bodyPr/>
          <a:lstStyle/>
          <a:p>
            <a:pPr>
              <a:defRPr lang="en-US"/>
            </a:pPr>
            <a:endParaRPr lang="hu-HU"/>
          </a:p>
        </c:txPr>
        <c:crossAx val="114579712"/>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a:pPr>
            <a:r>
              <a:rPr lang="hu-HU" sz="1200"/>
              <a:t>Támogatásban</a:t>
            </a:r>
            <a:r>
              <a:rPr lang="hu-HU" sz="1200" baseline="0"/>
              <a:t> részesülők (fő)</a:t>
            </a:r>
            <a:endParaRPr lang="hu-HU" sz="1200"/>
          </a:p>
        </c:rich>
      </c:tx>
    </c:title>
    <c:plotArea>
      <c:layout/>
      <c:barChart>
        <c:barDir val="col"/>
        <c:grouping val="clustered"/>
        <c:ser>
          <c:idx val="0"/>
          <c:order val="0"/>
          <c:tx>
            <c:v>Lakásfenntartási támogatások</c:v>
          </c:tx>
          <c:cat>
            <c:numRef>
              <c:f>lakhatas!$O$3:$O$12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lakhatas!$P$3:$P$12</c:f>
              <c:numCache>
                <c:formatCode>General</c:formatCode>
                <c:ptCount val="10"/>
                <c:pt idx="0">
                  <c:v>803</c:v>
                </c:pt>
                <c:pt idx="1">
                  <c:v>935</c:v>
                </c:pt>
                <c:pt idx="2">
                  <c:v>815</c:v>
                </c:pt>
                <c:pt idx="3">
                  <c:v>1159</c:v>
                </c:pt>
                <c:pt idx="4">
                  <c:v>1246</c:v>
                </c:pt>
                <c:pt idx="5">
                  <c:v>1141</c:v>
                </c:pt>
                <c:pt idx="6">
                  <c:v>1041</c:v>
                </c:pt>
                <c:pt idx="7">
                  <c:v>742</c:v>
                </c:pt>
                <c:pt idx="8">
                  <c:v>711</c:v>
                </c:pt>
              </c:numCache>
            </c:numRef>
          </c:val>
          <c:extLst xmlns:c16r2="http://schemas.microsoft.com/office/drawing/2015/06/chart">
            <c:ext xmlns:c16="http://schemas.microsoft.com/office/drawing/2014/chart" uri="{C3380CC4-5D6E-409C-BE32-E72D297353CC}">
              <c16:uniqueId val="{00000000-4C6D-499B-93C9-94F760F81908}"/>
            </c:ext>
          </c:extLst>
        </c:ser>
        <c:ser>
          <c:idx val="1"/>
          <c:order val="1"/>
          <c:tx>
            <c:v>Adósságcsökkentési támogatások</c:v>
          </c:tx>
          <c:cat>
            <c:numRef>
              <c:f>lakhatas!$O$3:$O$12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lakhatas!$Q$3:$Q$12</c:f>
              <c:numCache>
                <c:formatCode>General</c:formatCode>
                <c:ptCount val="10"/>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4C6D-499B-93C9-94F760F81908}"/>
            </c:ext>
          </c:extLst>
        </c:ser>
        <c:axId val="114615040"/>
        <c:axId val="114616576"/>
      </c:barChart>
      <c:catAx>
        <c:axId val="114615040"/>
        <c:scaling>
          <c:orientation val="minMax"/>
        </c:scaling>
        <c:axPos val="b"/>
        <c:numFmt formatCode="General" sourceLinked="1"/>
        <c:tickLblPos val="nextTo"/>
        <c:txPr>
          <a:bodyPr/>
          <a:lstStyle/>
          <a:p>
            <a:pPr>
              <a:defRPr lang="en-US"/>
            </a:pPr>
            <a:endParaRPr lang="hu-HU"/>
          </a:p>
        </c:txPr>
        <c:crossAx val="114616576"/>
        <c:crosses val="autoZero"/>
        <c:auto val="1"/>
        <c:lblAlgn val="ctr"/>
        <c:lblOffset val="100"/>
      </c:catAx>
      <c:valAx>
        <c:axId val="114616576"/>
        <c:scaling>
          <c:orientation val="minMax"/>
        </c:scaling>
        <c:axPos val="l"/>
        <c:majorGridlines/>
        <c:numFmt formatCode="General" sourceLinked="1"/>
        <c:tickLblPos val="nextTo"/>
        <c:txPr>
          <a:bodyPr/>
          <a:lstStyle/>
          <a:p>
            <a:pPr>
              <a:defRPr lang="en-US"/>
            </a:pPr>
            <a:endParaRPr lang="hu-HU"/>
          </a:p>
        </c:txPr>
        <c:crossAx val="114615040"/>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a:pPr>
            <a:r>
              <a:rPr lang="hu-HU" sz="1200"/>
              <a:t>Lakásállomány</a:t>
            </a:r>
            <a:r>
              <a:rPr lang="hu-HU" sz="1200" baseline="0"/>
              <a:t> megoszlása</a:t>
            </a:r>
            <a:endParaRPr lang="hu-HU" sz="1200"/>
          </a:p>
        </c:rich>
      </c:tx>
    </c:title>
    <c:plotArea>
      <c:layout/>
      <c:barChart>
        <c:barDir val="col"/>
        <c:grouping val="percentStacked"/>
        <c:ser>
          <c:idx val="0"/>
          <c:order val="0"/>
          <c:tx>
            <c:v>bérlakás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lakhatas!$D$4:$D$13</c:f>
              <c:numCache>
                <c:formatCode>General</c:formatCode>
                <c:ptCount val="10"/>
                <c:pt idx="0">
                  <c:v>168</c:v>
                </c:pt>
                <c:pt idx="1">
                  <c:v>163</c:v>
                </c:pt>
                <c:pt idx="2">
                  <c:v>157</c:v>
                </c:pt>
                <c:pt idx="3">
                  <c:v>151</c:v>
                </c:pt>
                <c:pt idx="4">
                  <c:v>151</c:v>
                </c:pt>
                <c:pt idx="5">
                  <c:v>151</c:v>
                </c:pt>
                <c:pt idx="6">
                  <c:v>151</c:v>
                </c:pt>
                <c:pt idx="7">
                  <c:v>151</c:v>
                </c:pt>
                <c:pt idx="8">
                  <c:v>151</c:v>
                </c:pt>
              </c:numCache>
            </c:numRef>
          </c:val>
          <c:extLst xmlns:c16r2="http://schemas.microsoft.com/office/drawing/2015/06/chart">
            <c:ext xmlns:c16="http://schemas.microsoft.com/office/drawing/2014/chart" uri="{C3380CC4-5D6E-409C-BE32-E72D297353CC}">
              <c16:uniqueId val="{00000000-5912-40B9-8CC5-68BE2189F43D}"/>
            </c:ext>
          </c:extLst>
        </c:ser>
        <c:ser>
          <c:idx val="1"/>
          <c:order val="1"/>
          <c:tx>
            <c:v>szociális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lakhatas!$F$4:$F$13</c:f>
              <c:numCache>
                <c:formatCode>General</c:formatCode>
                <c:ptCount val="10"/>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5912-40B9-8CC5-68BE2189F43D}"/>
            </c:ext>
          </c:extLst>
        </c:ser>
        <c:ser>
          <c:idx val="2"/>
          <c:order val="2"/>
          <c:tx>
            <c:v>egyéb lakáscélra használt</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lakhatas!$H$4:$H$13</c:f>
              <c:numCache>
                <c:formatCode>General</c:formatCode>
                <c:ptCount val="10"/>
                <c:pt idx="0">
                  <c:v>0</c:v>
                </c:pt>
                <c:pt idx="1">
                  <c:v>0</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5912-40B9-8CC5-68BE2189F43D}"/>
            </c:ext>
          </c:extLst>
        </c:ser>
        <c:overlap val="100"/>
        <c:axId val="114654592"/>
        <c:axId val="114660480"/>
      </c:barChart>
      <c:catAx>
        <c:axId val="114654592"/>
        <c:scaling>
          <c:orientation val="minMax"/>
        </c:scaling>
        <c:axPos val="b"/>
        <c:numFmt formatCode="General" sourceLinked="1"/>
        <c:tickLblPos val="nextTo"/>
        <c:txPr>
          <a:bodyPr/>
          <a:lstStyle/>
          <a:p>
            <a:pPr>
              <a:defRPr lang="en-US"/>
            </a:pPr>
            <a:endParaRPr lang="hu-HU"/>
          </a:p>
        </c:txPr>
        <c:crossAx val="114660480"/>
        <c:crosses val="autoZero"/>
        <c:auto val="1"/>
        <c:lblAlgn val="ctr"/>
        <c:lblOffset val="100"/>
      </c:catAx>
      <c:valAx>
        <c:axId val="114660480"/>
        <c:scaling>
          <c:orientation val="minMax"/>
        </c:scaling>
        <c:axPos val="l"/>
        <c:majorGridlines/>
        <c:numFmt formatCode="0%" sourceLinked="1"/>
        <c:tickLblPos val="nextTo"/>
        <c:txPr>
          <a:bodyPr/>
          <a:lstStyle/>
          <a:p>
            <a:pPr>
              <a:defRPr lang="en-US"/>
            </a:pPr>
            <a:endParaRPr lang="hu-HU"/>
          </a:p>
        </c:txPr>
        <c:crossAx val="114654592"/>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style val="4"/>
  <c:chart>
    <c:title>
      <c:tx>
        <c:rich>
          <a:bodyPr/>
          <a:lstStyle/>
          <a:p>
            <a:pPr>
              <a:defRPr lang="en-US"/>
            </a:pPr>
            <a:r>
              <a:rPr lang="hu-HU" sz="1200"/>
              <a:t>Összes lakásállomány (db)</a:t>
            </a:r>
          </a:p>
        </c:rich>
      </c:tx>
    </c:title>
    <c:plotArea>
      <c:layout/>
      <c:barChart>
        <c:barDir val="col"/>
        <c:grouping val="clustered"/>
        <c:ser>
          <c:idx val="0"/>
          <c:order val="0"/>
          <c:tx>
            <c:v>Összes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lakhatas!$B$4:$B$13</c:f>
              <c:numCache>
                <c:formatCode>General</c:formatCode>
                <c:ptCount val="10"/>
                <c:pt idx="0">
                  <c:v>169</c:v>
                </c:pt>
                <c:pt idx="1">
                  <c:v>164</c:v>
                </c:pt>
                <c:pt idx="2">
                  <c:v>158</c:v>
                </c:pt>
                <c:pt idx="3">
                  <c:v>152</c:v>
                </c:pt>
                <c:pt idx="4">
                  <c:v>152</c:v>
                </c:pt>
                <c:pt idx="5">
                  <c:v>152</c:v>
                </c:pt>
                <c:pt idx="6">
                  <c:v>152</c:v>
                </c:pt>
                <c:pt idx="7">
                  <c:v>152</c:v>
                </c:pt>
                <c:pt idx="8">
                  <c:v>152</c:v>
                </c:pt>
              </c:numCache>
            </c:numRef>
          </c:val>
          <c:extLst xmlns:c16r2="http://schemas.microsoft.com/office/drawing/2015/06/chart">
            <c:ext xmlns:c16="http://schemas.microsoft.com/office/drawing/2014/chart" uri="{C3380CC4-5D6E-409C-BE32-E72D297353CC}">
              <c16:uniqueId val="{00000000-A38A-4FBF-A4A1-DB9BC7E6F57A}"/>
            </c:ext>
          </c:extLst>
        </c:ser>
        <c:ser>
          <c:idx val="1"/>
          <c:order val="1"/>
          <c:tx>
            <c:v>Ebből elégtelen körülményű</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lakhatas!$C$4:$C$13</c:f>
              <c:numCache>
                <c:formatCode>General</c:formatCode>
                <c:ptCount val="10"/>
                <c:pt idx="0">
                  <c:v>2</c:v>
                </c:pt>
                <c:pt idx="1">
                  <c:v>8</c:v>
                </c:pt>
                <c:pt idx="2">
                  <c:v>8</c:v>
                </c:pt>
                <c:pt idx="3">
                  <c:v>8</c:v>
                </c:pt>
                <c:pt idx="4">
                  <c:v>8</c:v>
                </c:pt>
                <c:pt idx="5">
                  <c:v>8</c:v>
                </c:pt>
                <c:pt idx="6">
                  <c:v>8</c:v>
                </c:pt>
                <c:pt idx="7">
                  <c:v>8</c:v>
                </c:pt>
                <c:pt idx="8">
                  <c:v>8</c:v>
                </c:pt>
              </c:numCache>
            </c:numRef>
          </c:val>
          <c:extLst xmlns:c16r2="http://schemas.microsoft.com/office/drawing/2015/06/chart">
            <c:ext xmlns:c16="http://schemas.microsoft.com/office/drawing/2014/chart" uri="{C3380CC4-5D6E-409C-BE32-E72D297353CC}">
              <c16:uniqueId val="{00000001-A38A-4FBF-A4A1-DB9BC7E6F57A}"/>
            </c:ext>
          </c:extLst>
        </c:ser>
        <c:axId val="115152384"/>
        <c:axId val="115153920"/>
      </c:barChart>
      <c:catAx>
        <c:axId val="115152384"/>
        <c:scaling>
          <c:orientation val="minMax"/>
        </c:scaling>
        <c:axPos val="b"/>
        <c:numFmt formatCode="General" sourceLinked="1"/>
        <c:tickLblPos val="nextTo"/>
        <c:txPr>
          <a:bodyPr/>
          <a:lstStyle/>
          <a:p>
            <a:pPr>
              <a:defRPr lang="en-US"/>
            </a:pPr>
            <a:endParaRPr lang="hu-HU"/>
          </a:p>
        </c:txPr>
        <c:crossAx val="115153920"/>
        <c:crosses val="autoZero"/>
        <c:auto val="1"/>
        <c:lblAlgn val="ctr"/>
        <c:lblOffset val="100"/>
      </c:catAx>
      <c:valAx>
        <c:axId val="115153920"/>
        <c:scaling>
          <c:orientation val="minMax"/>
        </c:scaling>
        <c:axPos val="l"/>
        <c:majorGridlines/>
        <c:numFmt formatCode="General" sourceLinked="1"/>
        <c:tickLblPos val="nextTo"/>
        <c:txPr>
          <a:bodyPr/>
          <a:lstStyle/>
          <a:p>
            <a:pPr>
              <a:defRPr lang="en-US"/>
            </a:pPr>
            <a:endParaRPr lang="hu-HU"/>
          </a:p>
        </c:txPr>
        <c:crossAx val="115152384"/>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style val="3"/>
  <c:chart>
    <c:title>
      <c:tx>
        <c:rich>
          <a:bodyPr/>
          <a:lstStyle/>
          <a:p>
            <a:pPr>
              <a:defRPr lang="en-US"/>
            </a:pPr>
            <a:r>
              <a:rPr lang="hu-HU" sz="1200"/>
              <a:t>Összes bérlakás</a:t>
            </a:r>
            <a:r>
              <a:rPr lang="hu-HU" sz="1200" b="1" i="0" u="none" strike="noStrike" baseline="0"/>
              <a:t> (db)</a:t>
            </a:r>
            <a:endParaRPr lang="hu-HU" sz="1200"/>
          </a:p>
        </c:rich>
      </c:tx>
      <c:layout>
        <c:manualLayout>
          <c:xMode val="edge"/>
          <c:yMode val="edge"/>
          <c:x val="0.36373548134069511"/>
          <c:y val="2.2662889518413658E-2"/>
        </c:manualLayout>
      </c:layout>
    </c:title>
    <c:plotArea>
      <c:layout/>
      <c:barChart>
        <c:barDir val="col"/>
        <c:grouping val="clustered"/>
        <c:ser>
          <c:idx val="0"/>
          <c:order val="0"/>
          <c:tx>
            <c:v>Összes bérlakás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lakhatas!$D$4:$D$13</c:f>
              <c:numCache>
                <c:formatCode>General</c:formatCode>
                <c:ptCount val="10"/>
                <c:pt idx="0">
                  <c:v>168</c:v>
                </c:pt>
                <c:pt idx="1">
                  <c:v>163</c:v>
                </c:pt>
                <c:pt idx="2">
                  <c:v>157</c:v>
                </c:pt>
                <c:pt idx="3">
                  <c:v>151</c:v>
                </c:pt>
                <c:pt idx="4">
                  <c:v>151</c:v>
                </c:pt>
                <c:pt idx="5">
                  <c:v>151</c:v>
                </c:pt>
                <c:pt idx="6">
                  <c:v>151</c:v>
                </c:pt>
                <c:pt idx="7">
                  <c:v>151</c:v>
                </c:pt>
                <c:pt idx="8">
                  <c:v>151</c:v>
                </c:pt>
              </c:numCache>
            </c:numRef>
          </c:val>
          <c:extLst xmlns:c16r2="http://schemas.microsoft.com/office/drawing/2015/06/chart">
            <c:ext xmlns:c16="http://schemas.microsoft.com/office/drawing/2014/chart" uri="{C3380CC4-5D6E-409C-BE32-E72D297353CC}">
              <c16:uniqueId val="{00000000-BC49-4994-B1F4-BE043ED670F0}"/>
            </c:ext>
          </c:extLst>
        </c:ser>
        <c:ser>
          <c:idx val="1"/>
          <c:order val="1"/>
          <c:tx>
            <c:v>Ebből elégtelen körülményű</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lakhatas!$E$4:$E$13</c:f>
              <c:numCache>
                <c:formatCode>General</c:formatCode>
                <c:ptCount val="10"/>
                <c:pt idx="0">
                  <c:v>2</c:v>
                </c:pt>
                <c:pt idx="1">
                  <c:v>8</c:v>
                </c:pt>
                <c:pt idx="2">
                  <c:v>8</c:v>
                </c:pt>
                <c:pt idx="3">
                  <c:v>8</c:v>
                </c:pt>
                <c:pt idx="4">
                  <c:v>8</c:v>
                </c:pt>
                <c:pt idx="5">
                  <c:v>8</c:v>
                </c:pt>
                <c:pt idx="6">
                  <c:v>8</c:v>
                </c:pt>
                <c:pt idx="7">
                  <c:v>6</c:v>
                </c:pt>
                <c:pt idx="8">
                  <c:v>6</c:v>
                </c:pt>
              </c:numCache>
            </c:numRef>
          </c:val>
          <c:extLst xmlns:c16r2="http://schemas.microsoft.com/office/drawing/2015/06/chart">
            <c:ext xmlns:c16="http://schemas.microsoft.com/office/drawing/2014/chart" uri="{C3380CC4-5D6E-409C-BE32-E72D297353CC}">
              <c16:uniqueId val="{00000001-BC49-4994-B1F4-BE043ED670F0}"/>
            </c:ext>
          </c:extLst>
        </c:ser>
        <c:axId val="115182976"/>
        <c:axId val="121046144"/>
      </c:barChart>
      <c:catAx>
        <c:axId val="115182976"/>
        <c:scaling>
          <c:orientation val="minMax"/>
        </c:scaling>
        <c:axPos val="b"/>
        <c:numFmt formatCode="General" sourceLinked="1"/>
        <c:tickLblPos val="nextTo"/>
        <c:txPr>
          <a:bodyPr/>
          <a:lstStyle/>
          <a:p>
            <a:pPr>
              <a:defRPr lang="en-US"/>
            </a:pPr>
            <a:endParaRPr lang="hu-HU"/>
          </a:p>
        </c:txPr>
        <c:crossAx val="121046144"/>
        <c:crosses val="autoZero"/>
        <c:auto val="1"/>
        <c:lblAlgn val="ctr"/>
        <c:lblOffset val="100"/>
      </c:catAx>
      <c:valAx>
        <c:axId val="121046144"/>
        <c:scaling>
          <c:orientation val="minMax"/>
        </c:scaling>
        <c:axPos val="l"/>
        <c:majorGridlines/>
        <c:numFmt formatCode="General" sourceLinked="1"/>
        <c:tickLblPos val="nextTo"/>
        <c:txPr>
          <a:bodyPr/>
          <a:lstStyle/>
          <a:p>
            <a:pPr>
              <a:defRPr lang="en-US"/>
            </a:pPr>
            <a:endParaRPr lang="hu-HU"/>
          </a:p>
        </c:txPr>
        <c:crossAx val="115182976"/>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a:pPr>
            <a:r>
              <a:rPr lang="hu-HU" sz="1200" b="1" i="0" baseline="0"/>
              <a:t>Gyermekvédelmi kedvezmények</a:t>
            </a:r>
            <a:endParaRPr lang="hu-HU" sz="1200"/>
          </a:p>
        </c:rich>
      </c:tx>
    </c:title>
    <c:plotArea>
      <c:layout/>
      <c:barChart>
        <c:barDir val="col"/>
        <c:grouping val="percentStacked"/>
        <c:ser>
          <c:idx val="0"/>
          <c:order val="0"/>
          <c:tx>
            <c:v>rendszeres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gyermekek!$G$3:$G$12</c:f>
              <c:numCache>
                <c:formatCode>General</c:formatCode>
                <c:ptCount val="10"/>
                <c:pt idx="0">
                  <c:v>2096</c:v>
                </c:pt>
                <c:pt idx="1">
                  <c:v>2066</c:v>
                </c:pt>
                <c:pt idx="2">
                  <c:v>2133</c:v>
                </c:pt>
                <c:pt idx="3">
                  <c:v>2109</c:v>
                </c:pt>
                <c:pt idx="4">
                  <c:v>2014</c:v>
                </c:pt>
                <c:pt idx="5">
                  <c:v>2003</c:v>
                </c:pt>
                <c:pt idx="6">
                  <c:v>1987</c:v>
                </c:pt>
                <c:pt idx="7">
                  <c:v>1944</c:v>
                </c:pt>
                <c:pt idx="8">
                  <c:v>1812</c:v>
                </c:pt>
              </c:numCache>
            </c:numRef>
          </c:val>
          <c:extLst xmlns:c16r2="http://schemas.microsoft.com/office/drawing/2015/06/chart">
            <c:ext xmlns:c16="http://schemas.microsoft.com/office/drawing/2014/chart" uri="{C3380CC4-5D6E-409C-BE32-E72D297353CC}">
              <c16:uniqueId val="{00000000-2108-405C-8FD7-B61E3E6001AD}"/>
            </c:ext>
          </c:extLst>
        </c:ser>
        <c:ser>
          <c:idx val="1"/>
          <c:order val="1"/>
          <c:tx>
            <c:v>kiegészítő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gyermekek!$I$3:$I$12</c:f>
              <c:numCache>
                <c:formatCode>General</c:formatCode>
                <c:ptCount val="10"/>
                <c:pt idx="0">
                  <c:v>7</c:v>
                </c:pt>
                <c:pt idx="1">
                  <c:v>5</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1-2108-405C-8FD7-B61E3E6001AD}"/>
            </c:ext>
          </c:extLst>
        </c:ser>
        <c:ser>
          <c:idx val="2"/>
          <c:order val="2"/>
          <c:tx>
            <c:v>rendkívüli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gyermekek!$K$3:$K$12</c:f>
              <c:numCache>
                <c:formatCode>General</c:formatCode>
                <c:ptCount val="10"/>
                <c:pt idx="0">
                  <c:v>63</c:v>
                </c:pt>
                <c:pt idx="1">
                  <c:v>59</c:v>
                </c:pt>
                <c:pt idx="2">
                  <c:v>49</c:v>
                </c:pt>
                <c:pt idx="3">
                  <c:v>95</c:v>
                </c:pt>
                <c:pt idx="4">
                  <c:v>194</c:v>
                </c:pt>
                <c:pt idx="5">
                  <c:v>130</c:v>
                </c:pt>
                <c:pt idx="6">
                  <c:v>115</c:v>
                </c:pt>
                <c:pt idx="7">
                  <c:v>80</c:v>
                </c:pt>
                <c:pt idx="8">
                  <c:v>80</c:v>
                </c:pt>
              </c:numCache>
            </c:numRef>
          </c:val>
          <c:extLst xmlns:c16r2="http://schemas.microsoft.com/office/drawing/2015/06/chart">
            <c:ext xmlns:c16="http://schemas.microsoft.com/office/drawing/2014/chart" uri="{C3380CC4-5D6E-409C-BE32-E72D297353CC}">
              <c16:uniqueId val="{00000002-2108-405C-8FD7-B61E3E6001AD}"/>
            </c:ext>
          </c:extLst>
        </c:ser>
        <c:overlap val="100"/>
        <c:axId val="121063680"/>
        <c:axId val="121073664"/>
      </c:barChart>
      <c:catAx>
        <c:axId val="121063680"/>
        <c:scaling>
          <c:orientation val="minMax"/>
        </c:scaling>
        <c:axPos val="b"/>
        <c:numFmt formatCode="General" sourceLinked="1"/>
        <c:tickLblPos val="nextTo"/>
        <c:txPr>
          <a:bodyPr/>
          <a:lstStyle/>
          <a:p>
            <a:pPr>
              <a:defRPr lang="en-US"/>
            </a:pPr>
            <a:endParaRPr lang="hu-HU"/>
          </a:p>
        </c:txPr>
        <c:crossAx val="121073664"/>
        <c:crosses val="autoZero"/>
        <c:auto val="1"/>
        <c:lblAlgn val="ctr"/>
        <c:lblOffset val="100"/>
      </c:catAx>
      <c:valAx>
        <c:axId val="121073664"/>
        <c:scaling>
          <c:orientation val="minMax"/>
        </c:scaling>
        <c:axPos val="l"/>
        <c:majorGridlines/>
        <c:numFmt formatCode="0%" sourceLinked="1"/>
        <c:tickLblPos val="nextTo"/>
        <c:txPr>
          <a:bodyPr/>
          <a:lstStyle/>
          <a:p>
            <a:pPr>
              <a:defRPr lang="en-US"/>
            </a:pPr>
            <a:endParaRPr lang="hu-HU"/>
          </a:p>
        </c:txPr>
        <c:crossAx val="121063680"/>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lang="en-US"/>
            </a:pPr>
            <a:r>
              <a:rPr lang="hu-HU" sz="1200"/>
              <a:t>Rendszeres kedvezmények</a:t>
            </a:r>
          </a:p>
        </c:rich>
      </c:tx>
    </c:title>
    <c:plotArea>
      <c:layout/>
      <c:barChart>
        <c:barDir val="col"/>
        <c:grouping val="clustered"/>
        <c:ser>
          <c:idx val="0"/>
          <c:order val="0"/>
          <c:tx>
            <c:strRef>
              <c:f>gyermekek!$G$2</c:f>
              <c:strCache>
                <c:ptCount val="1"/>
                <c:pt idx="0">
                  <c:v>Rendszeres gyermekvédelmi kedvezményben részesítettek száma</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gyermekek!$G$3:$G$12</c:f>
              <c:numCache>
                <c:formatCode>General</c:formatCode>
                <c:ptCount val="10"/>
                <c:pt idx="0">
                  <c:v>2096</c:v>
                </c:pt>
                <c:pt idx="1">
                  <c:v>2066</c:v>
                </c:pt>
                <c:pt idx="2">
                  <c:v>2133</c:v>
                </c:pt>
                <c:pt idx="3">
                  <c:v>2109</c:v>
                </c:pt>
                <c:pt idx="4">
                  <c:v>2014</c:v>
                </c:pt>
                <c:pt idx="5">
                  <c:v>2003</c:v>
                </c:pt>
                <c:pt idx="6">
                  <c:v>1987</c:v>
                </c:pt>
                <c:pt idx="7">
                  <c:v>1944</c:v>
                </c:pt>
                <c:pt idx="8">
                  <c:v>1812</c:v>
                </c:pt>
              </c:numCache>
            </c:numRef>
          </c:val>
          <c:extLst xmlns:c16r2="http://schemas.microsoft.com/office/drawing/2015/06/chart">
            <c:ext xmlns:c16="http://schemas.microsoft.com/office/drawing/2014/chart" uri="{C3380CC4-5D6E-409C-BE32-E72D297353CC}">
              <c16:uniqueId val="{00000000-B6B1-4C0E-B4DF-99AB8560C592}"/>
            </c:ext>
          </c:extLst>
        </c:ser>
        <c:ser>
          <c:idx val="1"/>
          <c:order val="1"/>
          <c:tx>
            <c:strRef>
              <c:f>gyermekek!$H$2</c:f>
              <c:strCache>
                <c:ptCount val="1"/>
                <c:pt idx="0">
                  <c:v>Ebből tartósan beteg fogyatékos gyermekek száma</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gyermekek!$H$3:$H$12</c:f>
              <c:numCache>
                <c:formatCode>General</c:formatCode>
                <c:ptCount val="10"/>
                <c:pt idx="0">
                  <c:v>47</c:v>
                </c:pt>
                <c:pt idx="1">
                  <c:v>43</c:v>
                </c:pt>
                <c:pt idx="2">
                  <c:v>64</c:v>
                </c:pt>
                <c:pt idx="3">
                  <c:v>80</c:v>
                </c:pt>
                <c:pt idx="4">
                  <c:v>88</c:v>
                </c:pt>
                <c:pt idx="5">
                  <c:v>88</c:v>
                </c:pt>
                <c:pt idx="6">
                  <c:v>89</c:v>
                </c:pt>
                <c:pt idx="7">
                  <c:v>87</c:v>
                </c:pt>
                <c:pt idx="8">
                  <c:v>87</c:v>
                </c:pt>
              </c:numCache>
            </c:numRef>
          </c:val>
          <c:extLst xmlns:c16r2="http://schemas.microsoft.com/office/drawing/2015/06/chart">
            <c:ext xmlns:c16="http://schemas.microsoft.com/office/drawing/2014/chart" uri="{C3380CC4-5D6E-409C-BE32-E72D297353CC}">
              <c16:uniqueId val="{00000001-B6B1-4C0E-B4DF-99AB8560C592}"/>
            </c:ext>
          </c:extLst>
        </c:ser>
        <c:axId val="121106816"/>
        <c:axId val="121108352"/>
      </c:barChart>
      <c:catAx>
        <c:axId val="121106816"/>
        <c:scaling>
          <c:orientation val="minMax"/>
        </c:scaling>
        <c:axPos val="b"/>
        <c:numFmt formatCode="General" sourceLinked="1"/>
        <c:tickLblPos val="nextTo"/>
        <c:txPr>
          <a:bodyPr/>
          <a:lstStyle/>
          <a:p>
            <a:pPr>
              <a:defRPr lang="en-US"/>
            </a:pPr>
            <a:endParaRPr lang="hu-HU"/>
          </a:p>
        </c:txPr>
        <c:crossAx val="121108352"/>
        <c:crosses val="autoZero"/>
        <c:auto val="1"/>
        <c:lblAlgn val="ctr"/>
        <c:lblOffset val="100"/>
      </c:catAx>
      <c:valAx>
        <c:axId val="121108352"/>
        <c:scaling>
          <c:orientation val="minMax"/>
        </c:scaling>
        <c:axPos val="l"/>
        <c:majorGridlines/>
        <c:numFmt formatCode="General" sourceLinked="1"/>
        <c:tickLblPos val="nextTo"/>
        <c:txPr>
          <a:bodyPr/>
          <a:lstStyle/>
          <a:p>
            <a:pPr>
              <a:defRPr lang="en-US"/>
            </a:pPr>
            <a:endParaRPr lang="hu-HU"/>
          </a:p>
        </c:txPr>
        <c:crossAx val="121106816"/>
        <c:crosses val="autoZero"/>
        <c:crossBetween val="between"/>
      </c:valAx>
    </c:plotArea>
    <c:legend>
      <c:legendPos val="b"/>
      <c:txPr>
        <a:bodyPr/>
        <a:lstStyle/>
        <a:p>
          <a:pPr>
            <a:defRPr lang="en-US"/>
          </a:pPr>
          <a:endParaRPr lang="hu-H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875" b="1" i="0" u="none" strike="noStrike" baseline="0">
                <a:solidFill>
                  <a:srgbClr val="000000"/>
                </a:solidFill>
                <a:latin typeface="Calibri"/>
                <a:ea typeface="Calibri"/>
                <a:cs typeface="Calibri"/>
              </a:defRPr>
            </a:pPr>
            <a:r>
              <a:rPr lang="hu-HU"/>
              <a:t>Az ellátottak napi kihasználtság mutatói</a:t>
            </a:r>
          </a:p>
        </c:rich>
      </c:tx>
      <c:layout>
        <c:manualLayout>
          <c:xMode val="edge"/>
          <c:yMode val="edge"/>
          <c:x val="0.32530120481927804"/>
          <c:y val="1.8749999999999999E-2"/>
        </c:manualLayout>
      </c:layout>
      <c:spPr>
        <a:noFill/>
        <a:ln w="25398">
          <a:noFill/>
        </a:ln>
      </c:spPr>
    </c:title>
    <c:plotArea>
      <c:layout>
        <c:manualLayout>
          <c:layoutTarget val="inner"/>
          <c:xMode val="edge"/>
          <c:yMode val="edge"/>
          <c:x val="5.679862306368344E-2"/>
          <c:y val="0.30625000000000002"/>
          <c:w val="0.92771084337349574"/>
          <c:h val="0.16875000000000001"/>
        </c:manualLayout>
      </c:layout>
      <c:barChart>
        <c:barDir val="col"/>
        <c:grouping val="clustered"/>
        <c:ser>
          <c:idx val="0"/>
          <c:order val="0"/>
          <c:tx>
            <c:strRef>
              <c:f>Sheet1!$A$2</c:f>
              <c:strCache>
                <c:ptCount val="1"/>
                <c:pt idx="0">
                  <c:v>Napi átlag létszám</c:v>
                </c:pt>
              </c:strCache>
            </c:strRef>
          </c:tx>
          <c:spPr>
            <a:solidFill>
              <a:srgbClr val="9999FF"/>
            </a:solidFill>
            <a:ln w="12699">
              <a:solidFill>
                <a:srgbClr val="000000"/>
              </a:solidFill>
              <a:prstDash val="solid"/>
            </a:ln>
          </c:spPr>
          <c:dLbls>
            <c:spPr>
              <a:noFill/>
              <a:ln w="25398">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hu-HU"/>
              </a:p>
            </c:txPr>
            <c:showVal val="1"/>
            <c:extLst xmlns:c16r2="http://schemas.microsoft.com/office/drawing/2015/06/chart">
              <c:ext xmlns:c15="http://schemas.microsoft.com/office/drawing/2012/chart" uri="{CE6537A1-D6FC-4f65-9D91-7224C49458BB}">
                <c15:showLeaderLines val="0"/>
              </c:ext>
            </c:extLst>
          </c:dLbls>
          <c:cat>
            <c:strRef>
              <c:f>Sheet1!$B$1:$M$1</c:f>
              <c:strCache>
                <c:ptCount val="12"/>
                <c:pt idx="0">
                  <c:v>jan.</c:v>
                </c:pt>
                <c:pt idx="1">
                  <c:v>február</c:v>
                </c:pt>
                <c:pt idx="2">
                  <c:v>március</c:v>
                </c:pt>
                <c:pt idx="3">
                  <c:v>április</c:v>
                </c:pt>
                <c:pt idx="4">
                  <c:v>május</c:v>
                </c:pt>
                <c:pt idx="5">
                  <c:v>június</c:v>
                </c:pt>
                <c:pt idx="6">
                  <c:v>július</c:v>
                </c:pt>
                <c:pt idx="7">
                  <c:v>augusztus</c:v>
                </c:pt>
                <c:pt idx="8">
                  <c:v>szeptember</c:v>
                </c:pt>
                <c:pt idx="9">
                  <c:v>október </c:v>
                </c:pt>
                <c:pt idx="10">
                  <c:v>november</c:v>
                </c:pt>
                <c:pt idx="11">
                  <c:v>december</c:v>
                </c:pt>
              </c:strCache>
            </c:strRef>
          </c:cat>
          <c:val>
            <c:numRef>
              <c:f>Sheet1!$B$2:$M$2</c:f>
              <c:numCache>
                <c:formatCode>General</c:formatCode>
                <c:ptCount val="12"/>
                <c:pt idx="0">
                  <c:v>16</c:v>
                </c:pt>
                <c:pt idx="1">
                  <c:v>15</c:v>
                </c:pt>
                <c:pt idx="2">
                  <c:v>15</c:v>
                </c:pt>
                <c:pt idx="3">
                  <c:v>18</c:v>
                </c:pt>
                <c:pt idx="4">
                  <c:v>18</c:v>
                </c:pt>
                <c:pt idx="5">
                  <c:v>13</c:v>
                </c:pt>
                <c:pt idx="6">
                  <c:v>5</c:v>
                </c:pt>
                <c:pt idx="7">
                  <c:v>7</c:v>
                </c:pt>
                <c:pt idx="8">
                  <c:v>9</c:v>
                </c:pt>
                <c:pt idx="9">
                  <c:v>15</c:v>
                </c:pt>
                <c:pt idx="10">
                  <c:v>16</c:v>
                </c:pt>
                <c:pt idx="11">
                  <c:v>14</c:v>
                </c:pt>
              </c:numCache>
            </c:numRef>
          </c:val>
          <c:extLst xmlns:c16r2="http://schemas.microsoft.com/office/drawing/2015/06/chart">
            <c:ext xmlns:c16="http://schemas.microsoft.com/office/drawing/2014/chart" uri="{C3380CC4-5D6E-409C-BE32-E72D297353CC}">
              <c16:uniqueId val="{00000000-6C22-468C-A37E-3B1A48C8423D}"/>
            </c:ext>
          </c:extLst>
        </c:ser>
        <c:dLbls>
          <c:showVal val="1"/>
        </c:dLbls>
        <c:axId val="121612160"/>
        <c:axId val="121613696"/>
      </c:barChart>
      <c:catAx>
        <c:axId val="121612160"/>
        <c:scaling>
          <c:orientation val="minMax"/>
        </c:scaling>
        <c:axPos val="b"/>
        <c:numFmt formatCode="General" sourceLinked="1"/>
        <c:tickLblPos val="nextTo"/>
        <c:spPr>
          <a:ln w="3175">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hu-HU"/>
          </a:p>
        </c:txPr>
        <c:crossAx val="121613696"/>
        <c:crosses val="autoZero"/>
        <c:auto val="1"/>
        <c:lblAlgn val="ctr"/>
        <c:lblOffset val="100"/>
        <c:tickLblSkip val="1"/>
        <c:tickMarkSkip val="1"/>
      </c:catAx>
      <c:valAx>
        <c:axId val="1216136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hu-HU"/>
          </a:p>
        </c:txPr>
        <c:crossAx val="121612160"/>
        <c:crosses val="autoZero"/>
        <c:crossBetween val="between"/>
      </c:valAx>
      <c:spPr>
        <a:solidFill>
          <a:srgbClr val="C0C0C0"/>
        </a:solidFill>
        <a:ln w="12699">
          <a:solidFill>
            <a:srgbClr val="808080"/>
          </a:solidFill>
          <a:prstDash val="solid"/>
        </a:ln>
      </c:spPr>
    </c:plotArea>
    <c:legend>
      <c:legendPos val="b"/>
      <c:layout>
        <c:manualLayout>
          <c:xMode val="edge"/>
          <c:yMode val="edge"/>
          <c:x val="0.43029259896729782"/>
          <c:y val="0.84375000000000122"/>
          <c:w val="0.17555938037865748"/>
          <c:h val="0.13750000000000001"/>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hu-H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Calibri"/>
          <a:ea typeface="Calibri"/>
          <a:cs typeface="Calibri"/>
        </a:defRPr>
      </a:pPr>
      <a:endParaRPr lang="hu-HU"/>
    </a:p>
  </c:txPr>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9197B-D23F-45FD-9403-E5C0A229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141</Pages>
  <Words>35901</Words>
  <Characters>266956</Characters>
  <Application>Microsoft Office Word</Application>
  <DocSecurity>0</DocSecurity>
  <Lines>2224</Lines>
  <Paragraphs>604</Paragraphs>
  <ScaleCrop>false</ScaleCrop>
  <HeadingPairs>
    <vt:vector size="2" baseType="variant">
      <vt:variant>
        <vt:lpstr>Cím</vt:lpstr>
      </vt:variant>
      <vt:variant>
        <vt:i4>1</vt:i4>
      </vt:variant>
    </vt:vector>
  </HeadingPairs>
  <TitlesOfParts>
    <vt:vector size="1" baseType="lpstr">
      <vt:lpstr>Karcag Városi Önkormányzat</vt:lpstr>
    </vt:vector>
  </TitlesOfParts>
  <Company/>
  <LinksUpToDate>false</LinksUpToDate>
  <CharactersWithSpaces>302253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Karcag Városi Önkormányzat</dc:title>
  <dc:creator>Nagyné László Erzséb</dc:creator>
  <cp:lastModifiedBy>samari</cp:lastModifiedBy>
  <cp:revision>84</cp:revision>
  <cp:lastPrinted>2017-07-18T13:20:00Z</cp:lastPrinted>
  <dcterms:created xsi:type="dcterms:W3CDTF">2017-07-12T06:30:00Z</dcterms:created>
  <dcterms:modified xsi:type="dcterms:W3CDTF">2017-07-18T13:59:00Z</dcterms:modified>
</cp:coreProperties>
</file>