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662979" w:rsidP="00FE67E8">
      <w:pPr>
        <w:pStyle w:val="Cmsor6"/>
        <w:tabs>
          <w:tab w:val="center" w:pos="1260"/>
        </w:tabs>
        <w:jc w:val="center"/>
        <w:rPr>
          <w:sz w:val="24"/>
          <w:szCs w:val="24"/>
        </w:rPr>
      </w:pPr>
      <w:r>
        <w:rPr>
          <w:sz w:val="24"/>
          <w:szCs w:val="24"/>
        </w:rPr>
        <w:t xml:space="preserve">  </w:t>
      </w:r>
      <w:r w:rsidR="00B4419B">
        <w:rPr>
          <w:sz w:val="24"/>
          <w:szCs w:val="24"/>
        </w:rPr>
        <w:t xml:space="preserve">                                                                                                                 </w:t>
      </w:r>
      <w:r w:rsidR="00563064" w:rsidRPr="005E4EE8">
        <w:rPr>
          <w:sz w:val="24"/>
          <w:szCs w:val="24"/>
        </w:rPr>
        <w:t xml:space="preserve">                                                                                                     </w:t>
      </w:r>
      <w:r w:rsidR="000120F1" w:rsidRPr="005E4EE8">
        <w:rPr>
          <w:sz w:val="24"/>
          <w:szCs w:val="24"/>
        </w:rPr>
        <w:t xml:space="preserve"> </w:t>
      </w:r>
      <w:r w:rsidR="002F45D2" w:rsidRPr="005E4EE8">
        <w:rPr>
          <w:sz w:val="24"/>
          <w:szCs w:val="24"/>
        </w:rPr>
        <w:t xml:space="preserve">                                                                                                                                                                                                                                                                                                                                                                                                                                                                                                                                                                                                                                                                                                                                                                                                                                                                                                                                                                                                                                                                                                                                                                                                                                                                                                                                                                                                                                                                                                                                                                     </w:t>
      </w:r>
      <w:r w:rsidR="00CA4A12" w:rsidRPr="005E4EE8">
        <w:rPr>
          <w:sz w:val="24"/>
          <w:szCs w:val="24"/>
        </w:rPr>
        <w:t xml:space="preserve">                                                                                                                                                                                                                                                                                                                                                                                                                                                                                                                                                                                                                                                                                                                                                                                                                                                                                                                                                                                                                                                                                                                                                                                                                                                                                                                                                                                                                                                                                                                                                                                                                                                                                                                                                                                                                                                                                                                                                                                                                                                                                                                                                                                                     </w:t>
      </w:r>
      <w:r w:rsidR="002E68A9" w:rsidRPr="005E4EE8">
        <w:rPr>
          <w:sz w:val="24"/>
          <w:szCs w:val="24"/>
        </w:rPr>
        <w:t xml:space="preserve">                                                                                                                                                                                                                                                                                                                                                                                                                     </w:t>
      </w:r>
      <w:r w:rsidR="00B435F2" w:rsidRPr="005E4EE8">
        <w:rPr>
          <w:sz w:val="24"/>
          <w:szCs w:val="24"/>
        </w:rPr>
        <w:t xml:space="preserve">       </w:t>
      </w: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Default="00FE67E8"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246E04">
        <w:rPr>
          <w:b/>
          <w:bCs/>
          <w:sz w:val="24"/>
          <w:szCs w:val="24"/>
        </w:rPr>
        <w:t>9</w:t>
      </w:r>
      <w:r w:rsidRPr="005E4EE8">
        <w:rPr>
          <w:b/>
          <w:bCs/>
          <w:sz w:val="24"/>
          <w:szCs w:val="24"/>
        </w:rPr>
        <w:t xml:space="preserve">. </w:t>
      </w:r>
      <w:r w:rsidR="00092B1A">
        <w:rPr>
          <w:b/>
          <w:bCs/>
          <w:sz w:val="24"/>
          <w:szCs w:val="24"/>
        </w:rPr>
        <w:t>június 27-én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201</w:t>
      </w:r>
      <w:r w:rsidR="00246E04">
        <w:rPr>
          <w:b/>
          <w:sz w:val="24"/>
          <w:szCs w:val="24"/>
        </w:rPr>
        <w:t>9</w:t>
      </w:r>
      <w:r w:rsidR="00A00647" w:rsidRPr="005E4EE8">
        <w:rPr>
          <w:b/>
          <w:sz w:val="24"/>
          <w:szCs w:val="24"/>
        </w:rPr>
        <w:t>/</w:t>
      </w:r>
      <w:r w:rsidR="009D6AD0">
        <w:rPr>
          <w:b/>
          <w:sz w:val="24"/>
          <w:szCs w:val="24"/>
        </w:rPr>
        <w:t>V</w:t>
      </w:r>
      <w:r w:rsidR="00092B1A">
        <w:rPr>
          <w:b/>
          <w:sz w:val="24"/>
          <w:szCs w:val="24"/>
        </w:rPr>
        <w:t>II</w:t>
      </w:r>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7B49A1">
      <w:pPr>
        <w:ind w:left="1701" w:right="141" w:hanging="1701"/>
        <w:jc w:val="both"/>
        <w:rPr>
          <w:sz w:val="24"/>
          <w:szCs w:val="24"/>
        </w:rPr>
      </w:pPr>
      <w:r w:rsidRPr="005E4EE8">
        <w:rPr>
          <w:b/>
          <w:sz w:val="24"/>
          <w:szCs w:val="24"/>
          <w:u w:val="single"/>
        </w:rPr>
        <w:t>Jelen vannak</w:t>
      </w:r>
      <w:proofErr w:type="gramStart"/>
      <w:r w:rsidRPr="005E4EE8">
        <w:rPr>
          <w:b/>
          <w:sz w:val="24"/>
          <w:szCs w:val="24"/>
          <w:u w:val="single"/>
        </w:rPr>
        <w:t>:</w:t>
      </w:r>
      <w:r w:rsidRPr="005E4EE8">
        <w:rPr>
          <w:sz w:val="24"/>
          <w:szCs w:val="24"/>
        </w:rPr>
        <w:t xml:space="preserve"> </w:t>
      </w:r>
      <w:r w:rsidR="00092B1A">
        <w:rPr>
          <w:sz w:val="24"/>
          <w:szCs w:val="24"/>
        </w:rPr>
        <w:t xml:space="preserve"> </w:t>
      </w:r>
      <w:r w:rsidR="0005238A" w:rsidRPr="005E4EE8">
        <w:rPr>
          <w:sz w:val="24"/>
          <w:szCs w:val="24"/>
        </w:rPr>
        <w:t>Dobos</w:t>
      </w:r>
      <w:proofErr w:type="gramEnd"/>
      <w:r w:rsidR="0005238A" w:rsidRPr="005E4EE8">
        <w:rPr>
          <w:sz w:val="24"/>
          <w:szCs w:val="24"/>
        </w:rPr>
        <w:t xml:space="preserve"> László polgármester,</w:t>
      </w:r>
      <w:r w:rsidR="009E6E88" w:rsidRPr="005E4EE8">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B56EF4" w:rsidRPr="005E4EE8">
        <w:rPr>
          <w:sz w:val="24"/>
          <w:szCs w:val="24"/>
        </w:rPr>
        <w:t xml:space="preserve"> </w:t>
      </w:r>
      <w:r w:rsidR="000F22B1" w:rsidRPr="005E4EE8">
        <w:rPr>
          <w:sz w:val="24"/>
          <w:szCs w:val="24"/>
        </w:rPr>
        <w:t xml:space="preserve">Nagyné László Erzsébet,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50851" w:rsidRPr="005E4EE8">
        <w:rPr>
          <w:szCs w:val="24"/>
        </w:rPr>
        <w:t xml:space="preserve"> </w:t>
      </w:r>
      <w:r w:rsidR="00830C55" w:rsidRPr="005E4EE8">
        <w:rPr>
          <w:sz w:val="24"/>
          <w:szCs w:val="24"/>
        </w:rPr>
        <w:t xml:space="preserve">Szepesi Tibor, </w:t>
      </w:r>
      <w:r w:rsidR="00873A7C" w:rsidRPr="005E4EE8">
        <w:rPr>
          <w:sz w:val="24"/>
          <w:szCs w:val="24"/>
        </w:rPr>
        <w:t xml:space="preserve">Pánti Ildikó, </w:t>
      </w:r>
      <w:r w:rsidR="00B56EF4" w:rsidRPr="005E4EE8">
        <w:rPr>
          <w:sz w:val="24"/>
          <w:szCs w:val="24"/>
        </w:rPr>
        <w:t>Andrási András</w:t>
      </w:r>
      <w:r w:rsidR="00B56EF4">
        <w:rPr>
          <w:sz w:val="24"/>
          <w:szCs w:val="24"/>
        </w:rPr>
        <w:t>,</w:t>
      </w:r>
      <w:r w:rsidR="00B56EF4" w:rsidRPr="005E4EE8">
        <w:rPr>
          <w:sz w:val="24"/>
          <w:szCs w:val="24"/>
        </w:rPr>
        <w:t xml:space="preserve"> </w:t>
      </w:r>
      <w:r w:rsidR="00092B1A" w:rsidRPr="005E4EE8">
        <w:rPr>
          <w:sz w:val="24"/>
          <w:szCs w:val="24"/>
        </w:rPr>
        <w:t>Lengyel János</w:t>
      </w:r>
      <w:r w:rsidR="00092B1A">
        <w:rPr>
          <w:sz w:val="24"/>
          <w:szCs w:val="24"/>
        </w:rPr>
        <w:t>,</w:t>
      </w:r>
      <w:r w:rsidR="00092B1A" w:rsidRPr="005E4EE8">
        <w:rPr>
          <w:sz w:val="24"/>
          <w:szCs w:val="24"/>
        </w:rPr>
        <w:t xml:space="preserve"> Dr. Kovács László</w:t>
      </w:r>
      <w:r w:rsidR="00092B1A">
        <w:rPr>
          <w:sz w:val="24"/>
          <w:szCs w:val="24"/>
        </w:rPr>
        <w:t xml:space="preserve"> </w:t>
      </w:r>
      <w:r w:rsidR="00067E07" w:rsidRPr="005E4EE8">
        <w:rPr>
          <w:sz w:val="24"/>
          <w:szCs w:val="24"/>
        </w:rPr>
        <w:t>képviselők</w:t>
      </w:r>
    </w:p>
    <w:p w:rsidR="007D2B08" w:rsidRPr="005E4EE8" w:rsidRDefault="007D2B08" w:rsidP="007B49A1">
      <w:pPr>
        <w:ind w:right="141"/>
        <w:jc w:val="both"/>
        <w:rPr>
          <w:sz w:val="24"/>
          <w:szCs w:val="24"/>
        </w:rPr>
      </w:pPr>
    </w:p>
    <w:p w:rsidR="00E1458F" w:rsidRDefault="004C415D" w:rsidP="007B49A1">
      <w:pPr>
        <w:ind w:left="1620" w:right="141" w:hanging="20"/>
        <w:jc w:val="both"/>
        <w:rPr>
          <w:sz w:val="24"/>
          <w:szCs w:val="24"/>
        </w:rPr>
      </w:pPr>
      <w:proofErr w:type="gramStart"/>
      <w:r w:rsidRPr="005E4EE8">
        <w:rPr>
          <w:sz w:val="24"/>
          <w:szCs w:val="24"/>
        </w:rPr>
        <w:t>Rózsa Sándor jegyző</w:t>
      </w:r>
      <w:r w:rsidR="00FC5E9C" w:rsidRPr="005E4EE8">
        <w:rPr>
          <w:sz w:val="24"/>
          <w:szCs w:val="24"/>
        </w:rPr>
        <w:t>,</w:t>
      </w:r>
      <w:r w:rsidR="00A55A5F" w:rsidRPr="005E4EE8">
        <w:rPr>
          <w:sz w:val="24"/>
          <w:szCs w:val="24"/>
        </w:rPr>
        <w:t xml:space="preserve"> </w:t>
      </w:r>
      <w:r w:rsidR="00753413" w:rsidRPr="005E4EE8">
        <w:rPr>
          <w:sz w:val="24"/>
          <w:szCs w:val="24"/>
        </w:rPr>
        <w:t xml:space="preserve">Dr. Czap Enikő aljegyző,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 </w:t>
      </w:r>
      <w:r w:rsidR="007A5CE9">
        <w:rPr>
          <w:sz w:val="24"/>
          <w:szCs w:val="24"/>
        </w:rPr>
        <w:t>Szabóné Bóka Réka</w:t>
      </w:r>
      <w:r w:rsidR="00CC49EC">
        <w:rPr>
          <w:sz w:val="24"/>
          <w:szCs w:val="24"/>
        </w:rPr>
        <w:t xml:space="preserve"> költségvetési csoportvezető</w:t>
      </w:r>
      <w:r w:rsidR="007A5CE9">
        <w:rPr>
          <w:sz w:val="24"/>
          <w:szCs w:val="24"/>
        </w:rPr>
        <w:t xml:space="preserve">, Kósáné Bene Hajnalka </w:t>
      </w:r>
      <w:r w:rsidR="004B7B12">
        <w:rPr>
          <w:sz w:val="24"/>
          <w:szCs w:val="24"/>
        </w:rPr>
        <w:t>k</w:t>
      </w:r>
      <w:r w:rsidR="007A5CE9">
        <w:rPr>
          <w:sz w:val="24"/>
          <w:szCs w:val="24"/>
        </w:rPr>
        <w:t xml:space="preserve">istérségi csoportvezető, </w:t>
      </w:r>
      <w:proofErr w:type="spellStart"/>
      <w:r w:rsidR="00CC49EC" w:rsidRPr="005E4EE8">
        <w:rPr>
          <w:sz w:val="24"/>
          <w:szCs w:val="24"/>
        </w:rPr>
        <w:t>Nyester</w:t>
      </w:r>
      <w:proofErr w:type="spellEnd"/>
      <w:r w:rsidR="00CC49EC" w:rsidRPr="005E4EE8">
        <w:rPr>
          <w:sz w:val="24"/>
          <w:szCs w:val="24"/>
        </w:rPr>
        <w:t xml:space="preserve"> Ferenc önkormányzati tanácsadó, </w:t>
      </w:r>
      <w:r w:rsidR="00B44CF9" w:rsidRPr="005E4EE8">
        <w:rPr>
          <w:sz w:val="24"/>
          <w:szCs w:val="24"/>
        </w:rPr>
        <w:t xml:space="preserve">Gulyás Ferencné a Madarász Imre Egyesített Óvoda intézményvezetője, </w:t>
      </w:r>
      <w:r w:rsidR="00E42A42">
        <w:rPr>
          <w:sz w:val="24"/>
          <w:szCs w:val="24"/>
        </w:rPr>
        <w:t xml:space="preserve">Andrási Zoltán a Karcagi "Erőforrás" Kft. ügyvezetője, </w:t>
      </w:r>
      <w:r w:rsidR="00F15A28" w:rsidRPr="005E4EE8">
        <w:rPr>
          <w:sz w:val="24"/>
          <w:szCs w:val="24"/>
        </w:rPr>
        <w:t xml:space="preserve">Karcag TV, </w:t>
      </w:r>
      <w:r w:rsidR="001F50A0">
        <w:rPr>
          <w:sz w:val="24"/>
          <w:szCs w:val="24"/>
        </w:rPr>
        <w:t>FM rádió munkat</w:t>
      </w:r>
      <w:r w:rsidR="00177C64">
        <w:rPr>
          <w:sz w:val="24"/>
          <w:szCs w:val="24"/>
        </w:rPr>
        <w:t>árs</w:t>
      </w:r>
      <w:r w:rsidR="001F50A0">
        <w:rPr>
          <w:sz w:val="24"/>
          <w:szCs w:val="24"/>
        </w:rPr>
        <w:t xml:space="preserve">a, </w:t>
      </w:r>
      <w:r w:rsidR="00775F13" w:rsidRPr="005E4EE8">
        <w:rPr>
          <w:sz w:val="24"/>
          <w:szCs w:val="24"/>
        </w:rPr>
        <w:t xml:space="preserve">Donkó Gábor informatikus, </w:t>
      </w:r>
      <w:r w:rsidR="005C2229">
        <w:rPr>
          <w:sz w:val="24"/>
          <w:szCs w:val="24"/>
        </w:rPr>
        <w:t xml:space="preserve">Bene Julianna szervezési ügyintéző, </w:t>
      </w:r>
      <w:proofErr w:type="spellStart"/>
      <w:r w:rsidRPr="005E4EE8">
        <w:rPr>
          <w:sz w:val="24"/>
          <w:szCs w:val="24"/>
        </w:rPr>
        <w:t>Kompanekné</w:t>
      </w:r>
      <w:proofErr w:type="spellEnd"/>
      <w:r w:rsidRPr="005E4EE8">
        <w:rPr>
          <w:sz w:val="24"/>
          <w:szCs w:val="24"/>
        </w:rPr>
        <w:t xml:space="preserve"> Sánta Mária</w:t>
      </w:r>
      <w:r w:rsidR="001E3DE0" w:rsidRPr="005E4EE8">
        <w:rPr>
          <w:sz w:val="24"/>
          <w:szCs w:val="24"/>
        </w:rPr>
        <w:t xml:space="preserve"> </w:t>
      </w:r>
      <w:r w:rsidR="00CE66D6" w:rsidRPr="005E4EE8">
        <w:rPr>
          <w:sz w:val="24"/>
          <w:szCs w:val="24"/>
        </w:rPr>
        <w:t>szervezési ügyintéző-jegyzőköny</w:t>
      </w:r>
      <w:r w:rsidR="00BF6080" w:rsidRPr="005E4EE8">
        <w:rPr>
          <w:sz w:val="24"/>
          <w:szCs w:val="24"/>
        </w:rPr>
        <w:t>v</w:t>
      </w:r>
      <w:r w:rsidR="00CE66D6" w:rsidRPr="005E4EE8">
        <w:rPr>
          <w:sz w:val="24"/>
          <w:szCs w:val="24"/>
        </w:rPr>
        <w:t>vezető</w:t>
      </w:r>
      <w:r w:rsidR="002676C1">
        <w:rPr>
          <w:sz w:val="24"/>
          <w:szCs w:val="24"/>
        </w:rPr>
        <w:t>,</w:t>
      </w:r>
      <w:r w:rsidR="00E1458F" w:rsidRPr="00E1458F">
        <w:rPr>
          <w:sz w:val="24"/>
          <w:szCs w:val="24"/>
        </w:rPr>
        <w:t xml:space="preserve"> </w:t>
      </w:r>
      <w:r w:rsidR="00E1458F">
        <w:rPr>
          <w:sz w:val="24"/>
          <w:szCs w:val="24"/>
        </w:rPr>
        <w:t>v</w:t>
      </w:r>
      <w:r w:rsidR="00E1458F" w:rsidRPr="0048442C">
        <w:rPr>
          <w:sz w:val="24"/>
          <w:szCs w:val="24"/>
        </w:rPr>
        <w:t xml:space="preserve">alamint a lakosság és a pártok részéről </w:t>
      </w:r>
      <w:r w:rsidR="00CC07FE">
        <w:rPr>
          <w:sz w:val="24"/>
          <w:szCs w:val="24"/>
        </w:rPr>
        <w:t>15-20</w:t>
      </w:r>
      <w:r w:rsidR="00D90AB2">
        <w:rPr>
          <w:sz w:val="24"/>
          <w:szCs w:val="24"/>
        </w:rPr>
        <w:t> </w:t>
      </w:r>
      <w:r w:rsidR="00E1458F" w:rsidRPr="0048442C">
        <w:rPr>
          <w:sz w:val="24"/>
          <w:szCs w:val="24"/>
        </w:rPr>
        <w:t>fő</w:t>
      </w:r>
      <w:proofErr w:type="gramEnd"/>
    </w:p>
    <w:p w:rsidR="00E1458F" w:rsidRDefault="00E1458F" w:rsidP="00E1458F">
      <w:pPr>
        <w:ind w:left="1620" w:right="-204" w:hanging="1620"/>
        <w:jc w:val="both"/>
        <w:rPr>
          <w:sz w:val="24"/>
          <w:szCs w:val="24"/>
        </w:rPr>
      </w:pPr>
    </w:p>
    <w:p w:rsidR="00D51A17" w:rsidRDefault="00D51A17" w:rsidP="00FE67E8">
      <w:pPr>
        <w:jc w:val="both"/>
        <w:rPr>
          <w:sz w:val="24"/>
          <w:szCs w:val="24"/>
        </w:rPr>
      </w:pPr>
      <w:r>
        <w:rPr>
          <w:b/>
          <w:sz w:val="24"/>
          <w:szCs w:val="24"/>
          <w:u w:val="single"/>
        </w:rPr>
        <w:t>Távolmaradt</w:t>
      </w:r>
      <w:r w:rsidR="00092B1A">
        <w:rPr>
          <w:b/>
          <w:sz w:val="24"/>
          <w:szCs w:val="24"/>
          <w:u w:val="single"/>
        </w:rPr>
        <w:t>:</w:t>
      </w:r>
      <w:r w:rsidR="003615EB">
        <w:rPr>
          <w:sz w:val="24"/>
          <w:szCs w:val="24"/>
        </w:rPr>
        <w:t xml:space="preserve"> </w:t>
      </w:r>
      <w:r w:rsidR="00A86A2A">
        <w:rPr>
          <w:sz w:val="24"/>
          <w:szCs w:val="24"/>
        </w:rPr>
        <w:t>Dr. </w:t>
      </w:r>
      <w:proofErr w:type="spellStart"/>
      <w:r w:rsidR="00A86A2A">
        <w:rPr>
          <w:sz w:val="24"/>
          <w:szCs w:val="24"/>
        </w:rPr>
        <w:t>Kanász-Nagy</w:t>
      </w:r>
      <w:proofErr w:type="spellEnd"/>
      <w:r w:rsidR="00A86A2A">
        <w:rPr>
          <w:sz w:val="24"/>
          <w:szCs w:val="24"/>
        </w:rPr>
        <w:t xml:space="preserve"> László </w:t>
      </w:r>
      <w:r w:rsidR="003615EB">
        <w:rPr>
          <w:sz w:val="24"/>
          <w:szCs w:val="24"/>
        </w:rPr>
        <w:t>képvisel</w:t>
      </w:r>
      <w:r w:rsidR="006A4DAA">
        <w:rPr>
          <w:sz w:val="24"/>
          <w:szCs w:val="24"/>
        </w:rPr>
        <w:t>ő</w:t>
      </w:r>
      <w:r w:rsidR="0007602D">
        <w:rPr>
          <w:sz w:val="24"/>
          <w:szCs w:val="24"/>
        </w:rPr>
        <w:t>,</w:t>
      </w:r>
      <w:r w:rsidR="0007602D" w:rsidRPr="0007602D">
        <w:rPr>
          <w:sz w:val="24"/>
          <w:szCs w:val="24"/>
        </w:rPr>
        <w:t xml:space="preserve"> </w:t>
      </w:r>
      <w:r w:rsidR="0007602D" w:rsidRPr="005E4EE8">
        <w:rPr>
          <w:sz w:val="24"/>
          <w:szCs w:val="24"/>
        </w:rPr>
        <w:t>Kovács Szilvia alpolgármester</w:t>
      </w:r>
    </w:p>
    <w:p w:rsidR="009831B1" w:rsidRDefault="009831B1"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07602D">
        <w:rPr>
          <w:sz w:val="24"/>
          <w:szCs w:val="24"/>
        </w:rPr>
        <w:t>10</w:t>
      </w:r>
      <w:r w:rsidR="00CA64C8">
        <w:rPr>
          <w:sz w:val="24"/>
          <w:szCs w:val="24"/>
        </w:rPr>
        <w:t xml:space="preserve"> fő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r w:rsidR="008525DA" w:rsidRPr="005E4EE8">
        <w:rPr>
          <w:sz w:val="24"/>
          <w:szCs w:val="24"/>
        </w:rPr>
        <w:t xml:space="preserve">  </w:t>
      </w:r>
    </w:p>
    <w:p w:rsidR="00974682" w:rsidRPr="005E4EE8" w:rsidRDefault="00974682" w:rsidP="00CC1565">
      <w:pPr>
        <w:jc w:val="both"/>
        <w:rPr>
          <w:sz w:val="24"/>
          <w:szCs w:val="24"/>
        </w:rPr>
      </w:pPr>
    </w:p>
    <w:p w:rsidR="00344488" w:rsidRPr="00344488" w:rsidRDefault="00800B04" w:rsidP="00344488">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napirendeket</w:t>
      </w:r>
      <w:r w:rsidR="00344488">
        <w:rPr>
          <w:szCs w:val="24"/>
        </w:rPr>
        <w:t xml:space="preserve">, </w:t>
      </w:r>
      <w:r w:rsidR="00344488" w:rsidRPr="00344488">
        <w:rPr>
          <w:szCs w:val="24"/>
        </w:rPr>
        <w:t>azzal a változtatással, hogy az alábbi napirend</w:t>
      </w:r>
      <w:r w:rsidR="00F0310B">
        <w:rPr>
          <w:szCs w:val="24"/>
        </w:rPr>
        <w:t xml:space="preserve">ek </w:t>
      </w:r>
      <w:r w:rsidR="00344488" w:rsidRPr="00344488">
        <w:rPr>
          <w:szCs w:val="24"/>
        </w:rPr>
        <w:t>kerülj</w:t>
      </w:r>
      <w:r w:rsidR="00F0310B">
        <w:rPr>
          <w:szCs w:val="24"/>
        </w:rPr>
        <w:t>enek</w:t>
      </w:r>
      <w:r w:rsidR="00344488" w:rsidRPr="00344488">
        <w:rPr>
          <w:szCs w:val="24"/>
        </w:rPr>
        <w:t xml:space="preserve"> felvételre:</w:t>
      </w:r>
    </w:p>
    <w:p w:rsidR="00344488" w:rsidRPr="00344488" w:rsidRDefault="00344488" w:rsidP="00344488">
      <w:pPr>
        <w:pStyle w:val="NormlWeb"/>
        <w:spacing w:before="0" w:after="0"/>
        <w:jc w:val="both"/>
        <w:rPr>
          <w:szCs w:val="24"/>
        </w:rPr>
      </w:pPr>
    </w:p>
    <w:tbl>
      <w:tblPr>
        <w:tblW w:w="9212" w:type="dxa"/>
        <w:tblLook w:val="04A0"/>
      </w:tblPr>
      <w:tblGrid>
        <w:gridCol w:w="3085"/>
        <w:gridCol w:w="6127"/>
      </w:tblGrid>
      <w:tr w:rsidR="00883DBF" w:rsidRPr="004B7B12" w:rsidTr="004B17E5">
        <w:tc>
          <w:tcPr>
            <w:tcW w:w="3085" w:type="dxa"/>
          </w:tcPr>
          <w:p w:rsidR="00883DBF" w:rsidRPr="004B7B12" w:rsidRDefault="00883DBF" w:rsidP="00B76FE1">
            <w:pPr>
              <w:pStyle w:val="NormlWeb"/>
              <w:spacing w:before="0" w:after="0"/>
              <w:jc w:val="both"/>
              <w:rPr>
                <w:b/>
                <w:szCs w:val="24"/>
              </w:rPr>
            </w:pPr>
            <w:r w:rsidRPr="004B7B12">
              <w:rPr>
                <w:b/>
                <w:szCs w:val="24"/>
              </w:rPr>
              <w:t xml:space="preserve">20. </w:t>
            </w:r>
            <w:r w:rsidRPr="004B7B12">
              <w:rPr>
                <w:b/>
                <w:szCs w:val="24"/>
                <w:u w:val="single"/>
              </w:rPr>
              <w:t>pótnapirendi pont</w:t>
            </w:r>
          </w:p>
        </w:tc>
        <w:tc>
          <w:tcPr>
            <w:tcW w:w="6127" w:type="dxa"/>
          </w:tcPr>
          <w:p w:rsidR="00883DBF" w:rsidRPr="004B7B12" w:rsidRDefault="00883DBF" w:rsidP="00883DBF">
            <w:pPr>
              <w:shd w:val="clear" w:color="auto" w:fill="FFFFFF"/>
              <w:ind w:left="142"/>
              <w:jc w:val="both"/>
              <w:rPr>
                <w:sz w:val="24"/>
                <w:szCs w:val="24"/>
              </w:rPr>
            </w:pPr>
            <w:r w:rsidRPr="004B7B12">
              <w:rPr>
                <w:sz w:val="24"/>
                <w:szCs w:val="24"/>
              </w:rPr>
              <w:t>Javaslat Karcag Városi Önkormányzat által adományozható kitüntetésekre</w:t>
            </w:r>
          </w:p>
          <w:p w:rsidR="00883DBF" w:rsidRPr="004B7B12" w:rsidRDefault="00883DBF" w:rsidP="00883DBF">
            <w:pPr>
              <w:shd w:val="clear" w:color="auto" w:fill="FFFFFF"/>
              <w:ind w:left="142"/>
              <w:jc w:val="both"/>
              <w:rPr>
                <w:sz w:val="24"/>
                <w:szCs w:val="24"/>
              </w:rPr>
            </w:pPr>
          </w:p>
        </w:tc>
      </w:tr>
      <w:tr w:rsidR="00883DBF" w:rsidRPr="004B7B12" w:rsidTr="004B17E5">
        <w:tc>
          <w:tcPr>
            <w:tcW w:w="3085" w:type="dxa"/>
          </w:tcPr>
          <w:p w:rsidR="00883DBF" w:rsidRPr="004B7B12" w:rsidRDefault="00883DBF" w:rsidP="00AA17B4">
            <w:pPr>
              <w:pStyle w:val="NormlWeb"/>
              <w:spacing w:before="0" w:after="0"/>
              <w:jc w:val="both"/>
              <w:rPr>
                <w:b/>
                <w:szCs w:val="24"/>
              </w:rPr>
            </w:pPr>
            <w:r w:rsidRPr="004B7B12">
              <w:rPr>
                <w:b/>
                <w:szCs w:val="24"/>
              </w:rPr>
              <w:t xml:space="preserve">21. </w:t>
            </w:r>
            <w:r w:rsidRPr="004B7B12">
              <w:rPr>
                <w:b/>
                <w:szCs w:val="24"/>
                <w:u w:val="single"/>
              </w:rPr>
              <w:t>pótnapirendi pont</w:t>
            </w:r>
          </w:p>
        </w:tc>
        <w:tc>
          <w:tcPr>
            <w:tcW w:w="6127" w:type="dxa"/>
          </w:tcPr>
          <w:p w:rsidR="00883DBF" w:rsidRPr="004B7B12" w:rsidRDefault="00883DBF" w:rsidP="00883DBF">
            <w:pPr>
              <w:pStyle w:val="Szvegtrzs"/>
              <w:ind w:left="142"/>
              <w:rPr>
                <w:sz w:val="24"/>
                <w:szCs w:val="24"/>
              </w:rPr>
            </w:pPr>
            <w:r w:rsidRPr="004B7B12">
              <w:rPr>
                <w:sz w:val="24"/>
                <w:szCs w:val="24"/>
              </w:rPr>
              <w:t>Javaslat a Györffy István Nagykun Múzeum raktárának (Karcag 2933/2. hrsz.) "volt karcagi Laktanyába" történő áthelyezésére</w:t>
            </w:r>
          </w:p>
          <w:p w:rsidR="00883DBF" w:rsidRPr="004B7B12" w:rsidRDefault="00883DBF" w:rsidP="00883DBF">
            <w:pPr>
              <w:pStyle w:val="NormlWeb"/>
              <w:spacing w:before="0" w:after="0"/>
              <w:ind w:left="142"/>
              <w:jc w:val="both"/>
              <w:rPr>
                <w:szCs w:val="24"/>
              </w:rPr>
            </w:pPr>
          </w:p>
        </w:tc>
      </w:tr>
      <w:tr w:rsidR="00883DBF" w:rsidRPr="004B7B12" w:rsidTr="004B17E5">
        <w:tc>
          <w:tcPr>
            <w:tcW w:w="3085" w:type="dxa"/>
          </w:tcPr>
          <w:p w:rsidR="00883DBF" w:rsidRPr="004B7B12" w:rsidRDefault="00883DBF" w:rsidP="00AA17B4">
            <w:pPr>
              <w:pStyle w:val="NormlWeb"/>
              <w:spacing w:before="0" w:after="0"/>
              <w:jc w:val="both"/>
              <w:rPr>
                <w:b/>
                <w:szCs w:val="24"/>
              </w:rPr>
            </w:pPr>
            <w:r w:rsidRPr="004B7B12">
              <w:rPr>
                <w:b/>
                <w:szCs w:val="24"/>
              </w:rPr>
              <w:t xml:space="preserve">22. </w:t>
            </w:r>
            <w:r w:rsidRPr="004B7B12">
              <w:rPr>
                <w:b/>
                <w:szCs w:val="24"/>
                <w:u w:val="single"/>
              </w:rPr>
              <w:t>pótnapirendi pont</w:t>
            </w:r>
          </w:p>
        </w:tc>
        <w:tc>
          <w:tcPr>
            <w:tcW w:w="6127" w:type="dxa"/>
          </w:tcPr>
          <w:p w:rsidR="00883DBF" w:rsidRPr="004B7B12" w:rsidRDefault="00883DBF" w:rsidP="00883DBF">
            <w:pPr>
              <w:pStyle w:val="Szvegtrzs"/>
              <w:ind w:left="142"/>
              <w:rPr>
                <w:sz w:val="24"/>
                <w:szCs w:val="24"/>
              </w:rPr>
            </w:pPr>
            <w:r w:rsidRPr="004B7B12">
              <w:rPr>
                <w:sz w:val="24"/>
                <w:szCs w:val="24"/>
              </w:rPr>
              <w:t xml:space="preserve">Javaslat a Madarász Imre Egyesített </w:t>
            </w:r>
            <w:proofErr w:type="gramStart"/>
            <w:r w:rsidRPr="004B7B12">
              <w:rPr>
                <w:sz w:val="24"/>
                <w:szCs w:val="24"/>
              </w:rPr>
              <w:t>Óvoda alapító</w:t>
            </w:r>
            <w:proofErr w:type="gramEnd"/>
            <w:r w:rsidRPr="004B7B12">
              <w:rPr>
                <w:sz w:val="24"/>
                <w:szCs w:val="24"/>
              </w:rPr>
              <w:t xml:space="preserve"> okiratának módosítására </w:t>
            </w:r>
          </w:p>
          <w:p w:rsidR="00883DBF" w:rsidRPr="004B7B12" w:rsidRDefault="00883DBF" w:rsidP="00883DBF">
            <w:pPr>
              <w:pStyle w:val="Szvegtrzs"/>
              <w:ind w:left="142"/>
              <w:rPr>
                <w:sz w:val="24"/>
                <w:szCs w:val="24"/>
              </w:rPr>
            </w:pPr>
          </w:p>
        </w:tc>
      </w:tr>
    </w:tbl>
    <w:p w:rsidR="00344488" w:rsidRPr="00344488" w:rsidRDefault="00344488" w:rsidP="00344488">
      <w:pPr>
        <w:pStyle w:val="NormlWeb"/>
        <w:spacing w:before="0" w:after="0"/>
        <w:jc w:val="both"/>
        <w:rPr>
          <w:szCs w:val="24"/>
        </w:rPr>
      </w:pPr>
    </w:p>
    <w:p w:rsidR="009936DE" w:rsidRPr="00344488" w:rsidRDefault="00344488" w:rsidP="00344488">
      <w:pPr>
        <w:pStyle w:val="NormlWeb"/>
        <w:spacing w:before="0" w:after="0"/>
        <w:jc w:val="both"/>
        <w:rPr>
          <w:szCs w:val="24"/>
        </w:rPr>
      </w:pPr>
      <w:r w:rsidRPr="00344488">
        <w:rPr>
          <w:szCs w:val="24"/>
        </w:rPr>
        <w:t>Először a módosító indítvány elfogadásáról kell dönteni</w:t>
      </w:r>
      <w:r>
        <w:rPr>
          <w:szCs w:val="24"/>
        </w:rPr>
        <w:t>, a</w:t>
      </w:r>
      <w:r w:rsidRPr="00344488">
        <w:rPr>
          <w:szCs w:val="24"/>
        </w:rPr>
        <w:t>ki egyetért, kézfeltartással jelezze</w:t>
      </w:r>
      <w:r>
        <w:rPr>
          <w:szCs w:val="24"/>
        </w:rPr>
        <w:t>.</w:t>
      </w:r>
    </w:p>
    <w:p w:rsidR="00533D7A" w:rsidRDefault="00533D7A" w:rsidP="00533D7A">
      <w:pPr>
        <w:pStyle w:val="NormlWeb"/>
        <w:spacing w:before="0" w:after="0"/>
        <w:jc w:val="both"/>
        <w:rPr>
          <w:szCs w:val="24"/>
        </w:rPr>
      </w:pPr>
    </w:p>
    <w:p w:rsidR="00B45C90" w:rsidRPr="005E4EE8" w:rsidRDefault="00B45C90" w:rsidP="00B45C90">
      <w:pPr>
        <w:rPr>
          <w:sz w:val="24"/>
          <w:szCs w:val="24"/>
        </w:rPr>
      </w:pPr>
      <w:r w:rsidRPr="005E4EE8">
        <w:rPr>
          <w:b/>
          <w:sz w:val="24"/>
          <w:szCs w:val="24"/>
          <w:u w:val="single"/>
        </w:rPr>
        <w:t>A képviselő-testület döntése:</w:t>
      </w:r>
      <w:r w:rsidRPr="005E4EE8">
        <w:rPr>
          <w:sz w:val="24"/>
          <w:szCs w:val="24"/>
        </w:rPr>
        <w:t xml:space="preserve"> </w:t>
      </w:r>
      <w:r w:rsidR="00CC07FE">
        <w:rPr>
          <w:sz w:val="24"/>
          <w:szCs w:val="24"/>
        </w:rPr>
        <w:t>10</w:t>
      </w:r>
      <w:r w:rsidRPr="005E4EE8">
        <w:rPr>
          <w:sz w:val="24"/>
          <w:szCs w:val="24"/>
        </w:rPr>
        <w:t xml:space="preserve"> igen szavazat, nemleges szavazat, tartózkodás nem volt</w:t>
      </w:r>
    </w:p>
    <w:p w:rsidR="00B45C90" w:rsidRPr="005E4EE8" w:rsidRDefault="00B45C90" w:rsidP="00533D7A">
      <w:pPr>
        <w:pStyle w:val="NormlWeb"/>
        <w:spacing w:before="0" w:after="0"/>
        <w:jc w:val="both"/>
        <w:rPr>
          <w:szCs w:val="24"/>
        </w:rPr>
      </w:pPr>
    </w:p>
    <w:p w:rsidR="00D90AB2" w:rsidRDefault="00D90AB2" w:rsidP="00AC289B">
      <w:pPr>
        <w:tabs>
          <w:tab w:val="left" w:pos="2268"/>
        </w:tabs>
        <w:ind w:right="57"/>
        <w:jc w:val="both"/>
        <w:rPr>
          <w:b/>
          <w:sz w:val="24"/>
          <w:szCs w:val="24"/>
          <w:u w:val="single"/>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Pr="005E4EE8">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D90AB2" w:rsidRDefault="00D90AB2" w:rsidP="00FE67E8">
      <w:pPr>
        <w:pStyle w:val="NormlWeb"/>
        <w:spacing w:before="0" w:after="0"/>
        <w:jc w:val="both"/>
        <w:rPr>
          <w:b/>
          <w:szCs w:val="24"/>
          <w:u w:val="single"/>
        </w:rPr>
      </w:pPr>
    </w:p>
    <w:p w:rsidR="00F467FC" w:rsidRPr="00F467FC" w:rsidRDefault="00F467FC" w:rsidP="00FE67E8">
      <w:pPr>
        <w:pStyle w:val="NormlWeb"/>
        <w:spacing w:before="0" w:after="0"/>
        <w:jc w:val="both"/>
        <w:rPr>
          <w:szCs w:val="24"/>
        </w:rPr>
      </w:pPr>
      <w:r>
        <w:rPr>
          <w:b/>
          <w:szCs w:val="24"/>
          <w:u w:val="single"/>
        </w:rPr>
        <w:t>Andrási András képviselő:</w:t>
      </w:r>
      <w:r w:rsidRPr="00F467FC">
        <w:rPr>
          <w:szCs w:val="24"/>
        </w:rPr>
        <w:t xml:space="preserve"> Javasolta, hogy a 2. napirendi pont kerüljön levételre</w:t>
      </w:r>
      <w:r w:rsidR="00D2465C">
        <w:rPr>
          <w:szCs w:val="24"/>
        </w:rPr>
        <w:t>, mivel a melléklet olyan adatot tartalmaz, amely nem felel meg a valóságnak</w:t>
      </w:r>
      <w:r w:rsidRPr="00F467FC">
        <w:rPr>
          <w:szCs w:val="24"/>
        </w:rPr>
        <w:t>.</w:t>
      </w:r>
    </w:p>
    <w:p w:rsidR="00F467FC" w:rsidRDefault="00F467FC" w:rsidP="00FE67E8">
      <w:pPr>
        <w:pStyle w:val="NormlWeb"/>
        <w:spacing w:before="0" w:after="0"/>
        <w:jc w:val="both"/>
        <w:rPr>
          <w:b/>
          <w:szCs w:val="24"/>
          <w:u w:val="single"/>
        </w:rPr>
      </w:pPr>
    </w:p>
    <w:p w:rsidR="008E0079" w:rsidRPr="008E0079" w:rsidRDefault="00883DBF" w:rsidP="00FE67E8">
      <w:pPr>
        <w:pStyle w:val="NormlWeb"/>
        <w:spacing w:before="0" w:after="0"/>
        <w:jc w:val="both"/>
        <w:rPr>
          <w:szCs w:val="24"/>
        </w:rPr>
      </w:pPr>
      <w:r w:rsidRPr="005E4EE8">
        <w:rPr>
          <w:b/>
          <w:szCs w:val="24"/>
          <w:u w:val="single"/>
        </w:rPr>
        <w:t>Dobos László polgármester:</w:t>
      </w:r>
      <w:r w:rsidRPr="0098538E">
        <w:rPr>
          <w:b/>
          <w:szCs w:val="24"/>
        </w:rPr>
        <w:t xml:space="preserve"> </w:t>
      </w:r>
      <w:r w:rsidR="008E0079" w:rsidRPr="008E0079">
        <w:rPr>
          <w:szCs w:val="24"/>
        </w:rPr>
        <w:t>Megkérdezte, hogy bizottság tárgyalta-e napirendet?</w:t>
      </w:r>
    </w:p>
    <w:p w:rsidR="008E0079" w:rsidRDefault="008E0079" w:rsidP="00FE67E8">
      <w:pPr>
        <w:pStyle w:val="NormlWeb"/>
        <w:spacing w:before="0" w:after="0"/>
        <w:jc w:val="both"/>
        <w:rPr>
          <w:b/>
          <w:szCs w:val="24"/>
        </w:rPr>
      </w:pPr>
    </w:p>
    <w:p w:rsidR="008E0079" w:rsidRDefault="008E0079" w:rsidP="00FE67E8">
      <w:pPr>
        <w:pStyle w:val="NormlWeb"/>
        <w:spacing w:before="0" w:after="0"/>
        <w:jc w:val="both"/>
        <w:rPr>
          <w:b/>
          <w:szCs w:val="24"/>
        </w:rPr>
      </w:pPr>
    </w:p>
    <w:p w:rsidR="008E0079" w:rsidRDefault="008E0079"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A65BD0">
        <w:rPr>
          <w:bCs/>
          <w:iCs/>
          <w:sz w:val="24"/>
          <w:szCs w:val="24"/>
        </w:rPr>
        <w:t xml:space="preserve">A bizottság megtárgyalta a napirendet, támogatta és a képviselő-testületületnek elfogadásra javasolta. </w:t>
      </w:r>
    </w:p>
    <w:p w:rsidR="008E0079" w:rsidRDefault="008E0079" w:rsidP="00FE67E8">
      <w:pPr>
        <w:pStyle w:val="NormlWeb"/>
        <w:spacing w:before="0" w:after="0"/>
        <w:jc w:val="both"/>
        <w:rPr>
          <w:b/>
          <w:szCs w:val="24"/>
        </w:rPr>
      </w:pPr>
    </w:p>
    <w:p w:rsidR="008E0079" w:rsidRDefault="00762513" w:rsidP="00FE67E8">
      <w:pPr>
        <w:pStyle w:val="NormlWeb"/>
        <w:spacing w:before="0" w:after="0"/>
        <w:jc w:val="both"/>
        <w:rPr>
          <w:szCs w:val="24"/>
        </w:rPr>
      </w:pPr>
      <w:r w:rsidRPr="00762513">
        <w:rPr>
          <w:b/>
          <w:szCs w:val="24"/>
          <w:u w:val="single"/>
        </w:rPr>
        <w:t>Molnár Pál képviselő, az Ügyrendi és Jogi Bizottság elnöke:</w:t>
      </w:r>
      <w:r>
        <w:rPr>
          <w:szCs w:val="24"/>
        </w:rPr>
        <w:t xml:space="preserve"> </w:t>
      </w:r>
      <w:r w:rsidR="00DF1B09">
        <w:rPr>
          <w:szCs w:val="24"/>
        </w:rPr>
        <w:t>Mivel a bizottságnak a jogszabály felülvizsgálat</w:t>
      </w:r>
      <w:r w:rsidR="00E94B31">
        <w:rPr>
          <w:szCs w:val="24"/>
        </w:rPr>
        <w:t>a</w:t>
      </w:r>
      <w:r w:rsidR="00DF1B09">
        <w:rPr>
          <w:szCs w:val="24"/>
        </w:rPr>
        <w:t xml:space="preserve"> a feladata, szakmailag nem mentek bele. Szóesett arról, hogy a védelmi levétel az épületekről valóban meg kell-e, hogy történjen. Több bizottsági tag észrevételezte, hogy gyakorlatilag olyan épületek vannak </w:t>
      </w:r>
      <w:r w:rsidR="00C642BC">
        <w:rPr>
          <w:szCs w:val="24"/>
        </w:rPr>
        <w:t>a rendelet mellékletében, amelyek már nincsenek meg és a levétel még most történik. Annak ellenére jogszabály</w:t>
      </w:r>
      <w:r w:rsidR="00E94B31">
        <w:rPr>
          <w:szCs w:val="24"/>
        </w:rPr>
        <w:t xml:space="preserve"> </w:t>
      </w:r>
      <w:r w:rsidR="00C642BC">
        <w:rPr>
          <w:szCs w:val="24"/>
        </w:rPr>
        <w:t>szerkesztési szempontból rendben van a rendelet, szakmailag az Ügyrendi és Jogi Bizottság nem tárgyalhatja.</w:t>
      </w:r>
    </w:p>
    <w:p w:rsidR="00C642BC" w:rsidRDefault="00C642BC" w:rsidP="00FE67E8">
      <w:pPr>
        <w:pStyle w:val="NormlWeb"/>
        <w:spacing w:before="0" w:after="0"/>
        <w:jc w:val="both"/>
        <w:rPr>
          <w:szCs w:val="24"/>
        </w:rPr>
      </w:pPr>
    </w:p>
    <w:p w:rsidR="009A4E56" w:rsidRDefault="00B32C1C" w:rsidP="00FE67E8">
      <w:pPr>
        <w:pStyle w:val="NormlWeb"/>
        <w:spacing w:before="0" w:after="0"/>
        <w:jc w:val="both"/>
        <w:rPr>
          <w:szCs w:val="24"/>
        </w:rPr>
      </w:pPr>
      <w:r w:rsidRPr="00B32C1C">
        <w:rPr>
          <w:b/>
          <w:szCs w:val="24"/>
          <w:u w:val="single"/>
        </w:rPr>
        <w:t>Dobos László polgármester:</w:t>
      </w:r>
      <w:r w:rsidRPr="009A4E56">
        <w:rPr>
          <w:szCs w:val="24"/>
        </w:rPr>
        <w:t xml:space="preserve"> </w:t>
      </w:r>
      <w:r w:rsidR="009A4E56">
        <w:rPr>
          <w:szCs w:val="24"/>
        </w:rPr>
        <w:t>Ha módosításra szorul egy anyag, azt pontosítani kell. Kérte, hogy legközelebb jobban vizsgálják meg</w:t>
      </w:r>
      <w:r w:rsidR="004377C7">
        <w:rPr>
          <w:szCs w:val="24"/>
        </w:rPr>
        <w:t>,</w:t>
      </w:r>
      <w:r w:rsidR="009A4E56">
        <w:rPr>
          <w:szCs w:val="24"/>
        </w:rPr>
        <w:t xml:space="preserve"> és </w:t>
      </w:r>
      <w:r w:rsidR="004377C7">
        <w:rPr>
          <w:szCs w:val="24"/>
        </w:rPr>
        <w:t>annak megfelelően</w:t>
      </w:r>
      <w:r w:rsidR="009A4E56">
        <w:rPr>
          <w:szCs w:val="24"/>
        </w:rPr>
        <w:t xml:space="preserve"> támogassák a napirendet.</w:t>
      </w:r>
    </w:p>
    <w:p w:rsidR="00C642BC" w:rsidRPr="00762513" w:rsidRDefault="009A4E56" w:rsidP="00FE67E8">
      <w:pPr>
        <w:pStyle w:val="NormlWeb"/>
        <w:spacing w:before="0" w:after="0"/>
        <w:jc w:val="both"/>
        <w:rPr>
          <w:szCs w:val="24"/>
        </w:rPr>
      </w:pPr>
      <w:r>
        <w:rPr>
          <w:szCs w:val="24"/>
        </w:rPr>
        <w:t>Támogatta Andrási képviselő úr indítványát, mi szerint a 2. napirendi pont kerüljön levételre</w:t>
      </w:r>
      <w:r w:rsidR="00D86B5F">
        <w:rPr>
          <w:szCs w:val="24"/>
        </w:rPr>
        <w:t>, és pontosítás után kerüljön újratárgyalásra</w:t>
      </w:r>
      <w:r>
        <w:rPr>
          <w:szCs w:val="24"/>
        </w:rPr>
        <w:t xml:space="preserve">. </w:t>
      </w:r>
    </w:p>
    <w:p w:rsidR="008E0079" w:rsidRDefault="008E0079" w:rsidP="00FE67E8">
      <w:pPr>
        <w:pStyle w:val="NormlWeb"/>
        <w:spacing w:before="0" w:after="0"/>
        <w:jc w:val="both"/>
        <w:rPr>
          <w:b/>
          <w:szCs w:val="24"/>
        </w:rPr>
      </w:pPr>
    </w:p>
    <w:p w:rsidR="00F467FC" w:rsidRPr="00D711EE" w:rsidRDefault="009A4E56" w:rsidP="00FE67E8">
      <w:pPr>
        <w:pStyle w:val="NormlWeb"/>
        <w:spacing w:before="0" w:after="0"/>
        <w:jc w:val="both"/>
        <w:rPr>
          <w:szCs w:val="24"/>
        </w:rPr>
      </w:pPr>
      <w:r>
        <w:rPr>
          <w:szCs w:val="24"/>
        </w:rPr>
        <w:t>Aki ezzel</w:t>
      </w:r>
      <w:r w:rsidR="00883DBF" w:rsidRPr="00883DBF">
        <w:rPr>
          <w:szCs w:val="24"/>
        </w:rPr>
        <w:t xml:space="preserve"> egy</w:t>
      </w:r>
      <w:r w:rsidR="0098538E">
        <w:rPr>
          <w:szCs w:val="24"/>
        </w:rPr>
        <w:t>e</w:t>
      </w:r>
      <w:r w:rsidR="00883DBF" w:rsidRPr="00883DBF">
        <w:rPr>
          <w:szCs w:val="24"/>
        </w:rPr>
        <w:t>t</w:t>
      </w:r>
      <w:r w:rsidR="0098538E" w:rsidRPr="00D711EE">
        <w:rPr>
          <w:szCs w:val="24"/>
        </w:rPr>
        <w:t>ért</w:t>
      </w:r>
      <w:r w:rsidR="00D711EE">
        <w:rPr>
          <w:szCs w:val="24"/>
        </w:rPr>
        <w:t>,</w:t>
      </w:r>
      <w:r w:rsidR="0098538E" w:rsidRPr="00D711EE">
        <w:rPr>
          <w:b/>
          <w:szCs w:val="24"/>
        </w:rPr>
        <w:t xml:space="preserve"> </w:t>
      </w:r>
      <w:r w:rsidR="00D711EE" w:rsidRPr="00D711EE">
        <w:rPr>
          <w:szCs w:val="24"/>
        </w:rPr>
        <w:t>kézfeltartással jelezze.</w:t>
      </w:r>
    </w:p>
    <w:p w:rsidR="00F467FC" w:rsidRDefault="00F467FC" w:rsidP="00FE67E8">
      <w:pPr>
        <w:pStyle w:val="NormlWeb"/>
        <w:spacing w:before="0" w:after="0"/>
        <w:jc w:val="both"/>
        <w:rPr>
          <w:b/>
          <w:szCs w:val="24"/>
          <w:u w:val="single"/>
        </w:rPr>
      </w:pPr>
    </w:p>
    <w:p w:rsidR="00D711EE" w:rsidRPr="005E4EE8" w:rsidRDefault="00D711EE" w:rsidP="00D711EE">
      <w:pPr>
        <w:rPr>
          <w:sz w:val="24"/>
          <w:szCs w:val="24"/>
        </w:rPr>
      </w:pPr>
      <w:r w:rsidRPr="005E4EE8">
        <w:rPr>
          <w:b/>
          <w:sz w:val="24"/>
          <w:szCs w:val="24"/>
          <w:u w:val="single"/>
        </w:rPr>
        <w:t>A képviselő-testület döntése:</w:t>
      </w:r>
      <w:r w:rsidRPr="005E4EE8">
        <w:rPr>
          <w:sz w:val="24"/>
          <w:szCs w:val="24"/>
        </w:rPr>
        <w:t xml:space="preserve"> </w:t>
      </w:r>
      <w:r>
        <w:rPr>
          <w:sz w:val="24"/>
          <w:szCs w:val="24"/>
        </w:rPr>
        <w:t>10</w:t>
      </w:r>
      <w:r w:rsidRPr="005E4EE8">
        <w:rPr>
          <w:sz w:val="24"/>
          <w:szCs w:val="24"/>
        </w:rPr>
        <w:t xml:space="preserve"> igen szavazat, nemleges szavazat, tartózkodás nem volt</w:t>
      </w:r>
    </w:p>
    <w:p w:rsidR="00F467FC" w:rsidRDefault="00F467FC" w:rsidP="00FE67E8">
      <w:pPr>
        <w:pStyle w:val="NormlWeb"/>
        <w:spacing w:before="0" w:after="0"/>
        <w:jc w:val="both"/>
        <w:rPr>
          <w:b/>
          <w:szCs w:val="24"/>
          <w:u w:val="single"/>
        </w:rPr>
      </w:pPr>
    </w:p>
    <w:p w:rsidR="00D2465C" w:rsidRDefault="00D2465C" w:rsidP="00FE67E8">
      <w:pPr>
        <w:pStyle w:val="NormlWeb"/>
        <w:spacing w:before="0" w:after="0"/>
        <w:jc w:val="both"/>
        <w:rPr>
          <w:b/>
          <w:szCs w:val="24"/>
          <w:u w:val="single"/>
        </w:rPr>
      </w:pPr>
    </w:p>
    <w:p w:rsidR="00D2465C" w:rsidRPr="005E4EE8" w:rsidRDefault="00D2465C" w:rsidP="00D2465C">
      <w:pPr>
        <w:jc w:val="both"/>
        <w:rPr>
          <w:sz w:val="24"/>
          <w:szCs w:val="24"/>
        </w:rPr>
      </w:pPr>
      <w:r w:rsidRPr="005E4EE8">
        <w:rPr>
          <w:sz w:val="24"/>
          <w:szCs w:val="24"/>
        </w:rPr>
        <w:t xml:space="preserve">További napirendi javaslat nem hangzott el. </w:t>
      </w:r>
    </w:p>
    <w:p w:rsidR="00D2465C" w:rsidRDefault="00D2465C" w:rsidP="00FE67E8">
      <w:pPr>
        <w:pStyle w:val="NormlWeb"/>
        <w:spacing w:before="0" w:after="0"/>
        <w:jc w:val="both"/>
        <w:rPr>
          <w:b/>
          <w:szCs w:val="24"/>
          <w:u w:val="single"/>
        </w:rPr>
      </w:pPr>
    </w:p>
    <w:p w:rsidR="00D2465C" w:rsidRDefault="00D2465C"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Pr="005E4EE8">
        <w:rPr>
          <w:szCs w:val="24"/>
        </w:rPr>
        <w:t xml:space="preserve"> </w:t>
      </w:r>
      <w:r w:rsidR="00FE67E8" w:rsidRPr="005E4EE8">
        <w:rPr>
          <w:szCs w:val="24"/>
        </w:rPr>
        <w:t>Ismertette a napirendet.</w:t>
      </w:r>
    </w:p>
    <w:p w:rsidR="00E20C36" w:rsidRDefault="00E20C36" w:rsidP="00FE67E8">
      <w:pPr>
        <w:pStyle w:val="NormlWeb"/>
        <w:spacing w:before="0" w:after="0"/>
        <w:jc w:val="both"/>
        <w:rPr>
          <w:szCs w:val="24"/>
        </w:rPr>
      </w:pPr>
    </w:p>
    <w:p w:rsidR="00B918D4" w:rsidRDefault="00B918D4" w:rsidP="00FE67E8">
      <w:pPr>
        <w:pStyle w:val="NormlWeb"/>
        <w:spacing w:before="0" w:after="0"/>
        <w:jc w:val="both"/>
        <w:rPr>
          <w:szCs w:val="24"/>
        </w:rPr>
      </w:pPr>
    </w:p>
    <w:tbl>
      <w:tblPr>
        <w:tblW w:w="9644" w:type="dxa"/>
        <w:tblLook w:val="01E0"/>
      </w:tblPr>
      <w:tblGrid>
        <w:gridCol w:w="5353"/>
        <w:gridCol w:w="4291"/>
      </w:tblGrid>
      <w:tr w:rsidR="002B7A14" w:rsidRPr="0005040A" w:rsidTr="00431A50">
        <w:tc>
          <w:tcPr>
            <w:tcW w:w="5353" w:type="dxa"/>
          </w:tcPr>
          <w:p w:rsidR="002B7A14" w:rsidRPr="0005040A" w:rsidRDefault="004B4B0E" w:rsidP="00962014">
            <w:pPr>
              <w:pStyle w:val="NormlWeb"/>
              <w:spacing w:before="0" w:after="0"/>
              <w:jc w:val="center"/>
              <w:rPr>
                <w:b/>
                <w:bCs/>
                <w:szCs w:val="24"/>
                <w:u w:val="single"/>
              </w:rPr>
            </w:pPr>
            <w:r>
              <w:rPr>
                <w:b/>
                <w:bCs/>
                <w:szCs w:val="24"/>
                <w:u w:val="single"/>
              </w:rPr>
              <w:t>N</w:t>
            </w:r>
            <w:r w:rsidR="002B7A14" w:rsidRPr="0005040A">
              <w:rPr>
                <w:b/>
                <w:bCs/>
                <w:szCs w:val="24"/>
                <w:u w:val="single"/>
              </w:rPr>
              <w:t xml:space="preserve"> a p i r e n </w:t>
            </w:r>
            <w:proofErr w:type="gramStart"/>
            <w:r w:rsidR="002B7A14" w:rsidRPr="0005040A">
              <w:rPr>
                <w:b/>
                <w:bCs/>
                <w:szCs w:val="24"/>
                <w:u w:val="single"/>
              </w:rPr>
              <w:t>d :</w:t>
            </w:r>
            <w:proofErr w:type="gramEnd"/>
          </w:p>
        </w:tc>
        <w:tc>
          <w:tcPr>
            <w:tcW w:w="4291" w:type="dxa"/>
          </w:tcPr>
          <w:p w:rsidR="002B7A14" w:rsidRPr="0005040A" w:rsidRDefault="002B7A14" w:rsidP="00962014">
            <w:pPr>
              <w:pStyle w:val="NormlWeb"/>
              <w:spacing w:before="0" w:after="0"/>
              <w:jc w:val="center"/>
              <w:rPr>
                <w:b/>
                <w:bCs/>
                <w:szCs w:val="24"/>
                <w:u w:val="single"/>
              </w:rPr>
            </w:pPr>
            <w:r w:rsidRPr="0005040A">
              <w:rPr>
                <w:b/>
                <w:bCs/>
                <w:szCs w:val="24"/>
                <w:u w:val="single"/>
              </w:rPr>
              <w:t xml:space="preserve">E l ő a d </w:t>
            </w:r>
            <w:proofErr w:type="gramStart"/>
            <w:r w:rsidRPr="0005040A">
              <w:rPr>
                <w:b/>
                <w:bCs/>
                <w:szCs w:val="24"/>
                <w:u w:val="single"/>
              </w:rPr>
              <w:t>ó :</w:t>
            </w:r>
            <w:proofErr w:type="gramEnd"/>
          </w:p>
          <w:p w:rsidR="002B7A14" w:rsidRPr="0005040A" w:rsidRDefault="002B7A14" w:rsidP="00962014">
            <w:pPr>
              <w:pStyle w:val="NormlWeb"/>
              <w:spacing w:before="0" w:after="0"/>
              <w:jc w:val="center"/>
              <w:rPr>
                <w:b/>
                <w:bCs/>
                <w:szCs w:val="24"/>
              </w:rPr>
            </w:pPr>
          </w:p>
        </w:tc>
      </w:tr>
      <w:tr w:rsidR="0005040A" w:rsidRPr="0005040A" w:rsidTr="00431A50">
        <w:tc>
          <w:tcPr>
            <w:tcW w:w="5353" w:type="dxa"/>
          </w:tcPr>
          <w:p w:rsidR="0005040A" w:rsidRPr="00267015" w:rsidRDefault="0005040A" w:rsidP="00027DBD">
            <w:pPr>
              <w:pStyle w:val="Listaszerbekezds"/>
              <w:numPr>
                <w:ilvl w:val="0"/>
                <w:numId w:val="14"/>
              </w:numPr>
              <w:ind w:left="567" w:hanging="425"/>
              <w:jc w:val="both"/>
              <w:rPr>
                <w:bCs/>
              </w:rPr>
            </w:pPr>
            <w:r w:rsidRPr="00267015">
              <w:rPr>
                <w:bCs/>
              </w:rPr>
              <w:t>Javaslat Karcag Városi Önkormányzat 2019. évi költségvetéséről szóló 1/2019. (II.01.) rendelet módosítására</w:t>
            </w:r>
          </w:p>
          <w:p w:rsidR="0005040A" w:rsidRPr="0005040A" w:rsidRDefault="0005040A" w:rsidP="00267015">
            <w:pPr>
              <w:pStyle w:val="NormlWeb"/>
              <w:spacing w:before="0" w:after="0"/>
              <w:ind w:left="567" w:hanging="425"/>
              <w:jc w:val="both"/>
              <w:rPr>
                <w:bCs/>
                <w:szCs w:val="24"/>
                <w:lang w:eastAsia="en-US"/>
              </w:rPr>
            </w:pPr>
          </w:p>
        </w:tc>
        <w:tc>
          <w:tcPr>
            <w:tcW w:w="4291" w:type="dxa"/>
          </w:tcPr>
          <w:p w:rsidR="0005040A" w:rsidRPr="0005040A" w:rsidRDefault="0005040A" w:rsidP="00267015">
            <w:pPr>
              <w:pStyle w:val="NormlWeb"/>
              <w:spacing w:before="0" w:after="0"/>
              <w:ind w:left="176"/>
              <w:rPr>
                <w:b/>
                <w:bCs/>
                <w:szCs w:val="24"/>
                <w:u w:val="single"/>
              </w:rPr>
            </w:pPr>
            <w:r w:rsidRPr="0005040A">
              <w:rPr>
                <w:szCs w:val="24"/>
              </w:rPr>
              <w:t>Dobos László polgármester</w:t>
            </w:r>
          </w:p>
        </w:tc>
      </w:tr>
      <w:tr w:rsidR="0005040A" w:rsidRPr="0005040A" w:rsidTr="00431A50">
        <w:tc>
          <w:tcPr>
            <w:tcW w:w="5353" w:type="dxa"/>
          </w:tcPr>
          <w:p w:rsidR="0005040A" w:rsidRPr="0005040A" w:rsidRDefault="0005040A" w:rsidP="00027DBD">
            <w:pPr>
              <w:pStyle w:val="NormlWeb"/>
              <w:numPr>
                <w:ilvl w:val="0"/>
                <w:numId w:val="14"/>
              </w:numPr>
              <w:spacing w:before="0" w:after="0"/>
              <w:ind w:left="567" w:hanging="425"/>
              <w:jc w:val="both"/>
              <w:rPr>
                <w:bCs/>
                <w:color w:val="000000"/>
                <w:szCs w:val="24"/>
              </w:rPr>
            </w:pPr>
            <w:r w:rsidRPr="0005040A">
              <w:rPr>
                <w:bCs/>
                <w:color w:val="000000"/>
                <w:szCs w:val="24"/>
              </w:rPr>
              <w:t>Javaslat a személyes gondoskodást nyújtó szociális ellátások intézményi térítési díjának megállapításáról szóló 12/2017. (IX.28.) rendelet módosítására</w:t>
            </w:r>
          </w:p>
          <w:p w:rsidR="0005040A" w:rsidRPr="0005040A" w:rsidRDefault="0005040A" w:rsidP="00267015">
            <w:pPr>
              <w:pStyle w:val="NormlWeb"/>
              <w:spacing w:before="0" w:after="0"/>
              <w:ind w:left="567" w:hanging="425"/>
              <w:jc w:val="both"/>
              <w:rPr>
                <w:szCs w:val="24"/>
              </w:rPr>
            </w:pPr>
          </w:p>
        </w:tc>
        <w:tc>
          <w:tcPr>
            <w:tcW w:w="4291" w:type="dxa"/>
          </w:tcPr>
          <w:p w:rsidR="0005040A" w:rsidRPr="0005040A" w:rsidRDefault="0005040A" w:rsidP="00267015">
            <w:pPr>
              <w:pStyle w:val="NormlWeb"/>
              <w:spacing w:before="0" w:after="0"/>
              <w:ind w:left="176"/>
              <w:rPr>
                <w:b/>
                <w:bCs/>
                <w:szCs w:val="24"/>
                <w:u w:val="single"/>
              </w:rPr>
            </w:pPr>
            <w:r w:rsidRPr="0005040A">
              <w:rPr>
                <w:bCs/>
                <w:color w:val="000000"/>
                <w:szCs w:val="24"/>
              </w:rPr>
              <w:t>Rózsa Sándor jegyző</w:t>
            </w:r>
          </w:p>
        </w:tc>
      </w:tr>
      <w:tr w:rsidR="0005040A" w:rsidRPr="0005040A" w:rsidTr="00431A50">
        <w:tc>
          <w:tcPr>
            <w:tcW w:w="5353" w:type="dxa"/>
          </w:tcPr>
          <w:p w:rsidR="0005040A" w:rsidRPr="0005040A" w:rsidRDefault="0005040A" w:rsidP="00027DBD">
            <w:pPr>
              <w:pStyle w:val="NormlWeb"/>
              <w:numPr>
                <w:ilvl w:val="0"/>
                <w:numId w:val="14"/>
              </w:numPr>
              <w:spacing w:before="0" w:after="0"/>
              <w:ind w:left="567" w:hanging="425"/>
              <w:jc w:val="both"/>
              <w:rPr>
                <w:color w:val="000000"/>
                <w:szCs w:val="24"/>
                <w:lang w:bidi="hu-HU"/>
              </w:rPr>
            </w:pPr>
            <w:r w:rsidRPr="0005040A">
              <w:rPr>
                <w:color w:val="000000"/>
                <w:szCs w:val="24"/>
                <w:lang w:bidi="hu-HU"/>
              </w:rPr>
              <w:t>Javaslat az egyes önkormányzati rendeletek elektronikus ügyintézés tárgyú jogharmonizációjával kapcsolatos módosítására</w:t>
            </w:r>
          </w:p>
          <w:p w:rsidR="0005040A" w:rsidRPr="0005040A" w:rsidRDefault="0005040A" w:rsidP="00267015">
            <w:pPr>
              <w:pStyle w:val="NormlWeb"/>
              <w:spacing w:before="0" w:after="0"/>
              <w:ind w:left="567" w:hanging="425"/>
              <w:jc w:val="both"/>
              <w:rPr>
                <w:szCs w:val="24"/>
              </w:rPr>
            </w:pPr>
          </w:p>
        </w:tc>
        <w:tc>
          <w:tcPr>
            <w:tcW w:w="4291" w:type="dxa"/>
          </w:tcPr>
          <w:p w:rsidR="0005040A" w:rsidRPr="0005040A" w:rsidRDefault="0005040A" w:rsidP="00267015">
            <w:pPr>
              <w:pStyle w:val="NormlWeb"/>
              <w:spacing w:before="0" w:after="0"/>
              <w:ind w:left="176"/>
              <w:rPr>
                <w:b/>
                <w:bCs/>
                <w:szCs w:val="24"/>
                <w:u w:val="single"/>
              </w:rPr>
            </w:pPr>
            <w:r w:rsidRPr="0005040A">
              <w:rPr>
                <w:color w:val="000000"/>
                <w:szCs w:val="24"/>
                <w:lang w:bidi="hu-HU"/>
              </w:rPr>
              <w:lastRenderedPageBreak/>
              <w:t>Rózsa Sándor jegyző</w:t>
            </w:r>
          </w:p>
        </w:tc>
      </w:tr>
      <w:tr w:rsidR="0005040A" w:rsidRPr="0005040A" w:rsidTr="00431A50">
        <w:tc>
          <w:tcPr>
            <w:tcW w:w="5353" w:type="dxa"/>
          </w:tcPr>
          <w:p w:rsidR="0005040A" w:rsidRPr="0005040A" w:rsidRDefault="0005040A" w:rsidP="00027DBD">
            <w:pPr>
              <w:pStyle w:val="NormlWeb"/>
              <w:numPr>
                <w:ilvl w:val="0"/>
                <w:numId w:val="14"/>
              </w:numPr>
              <w:spacing w:before="0" w:after="0"/>
              <w:ind w:left="567" w:hanging="425"/>
              <w:jc w:val="both"/>
              <w:rPr>
                <w:szCs w:val="24"/>
              </w:rPr>
            </w:pPr>
            <w:r w:rsidRPr="0005040A">
              <w:rPr>
                <w:szCs w:val="24"/>
              </w:rPr>
              <w:lastRenderedPageBreak/>
              <w:t>Javaslat az elektronikus ügyintézésről szóló rendelet-tervezetre</w:t>
            </w:r>
          </w:p>
          <w:p w:rsidR="0005040A" w:rsidRPr="0005040A" w:rsidRDefault="0005040A" w:rsidP="00267015">
            <w:pPr>
              <w:pStyle w:val="NormlWeb"/>
              <w:spacing w:before="0" w:after="0"/>
              <w:ind w:left="567" w:hanging="425"/>
              <w:jc w:val="both"/>
              <w:rPr>
                <w:szCs w:val="24"/>
              </w:rPr>
            </w:pPr>
          </w:p>
        </w:tc>
        <w:tc>
          <w:tcPr>
            <w:tcW w:w="4291" w:type="dxa"/>
          </w:tcPr>
          <w:p w:rsidR="0005040A" w:rsidRPr="0005040A" w:rsidRDefault="0005040A" w:rsidP="00267015">
            <w:pPr>
              <w:pStyle w:val="NormlWeb"/>
              <w:spacing w:before="0" w:after="0"/>
              <w:ind w:left="176"/>
              <w:rPr>
                <w:b/>
                <w:bCs/>
                <w:szCs w:val="24"/>
                <w:u w:val="single"/>
              </w:rPr>
            </w:pPr>
            <w:r w:rsidRPr="0005040A">
              <w:rPr>
                <w:bCs/>
                <w:color w:val="000000"/>
                <w:szCs w:val="24"/>
              </w:rPr>
              <w:t>Rózsa Sándor jegyző</w:t>
            </w:r>
          </w:p>
        </w:tc>
      </w:tr>
      <w:tr w:rsidR="0005040A" w:rsidRPr="0005040A" w:rsidTr="00431A50">
        <w:tc>
          <w:tcPr>
            <w:tcW w:w="5353" w:type="dxa"/>
          </w:tcPr>
          <w:p w:rsidR="0005040A" w:rsidRPr="0005040A" w:rsidRDefault="0005040A" w:rsidP="00027DBD">
            <w:pPr>
              <w:pStyle w:val="NormlWeb"/>
              <w:numPr>
                <w:ilvl w:val="0"/>
                <w:numId w:val="14"/>
              </w:numPr>
              <w:spacing w:before="0" w:after="0"/>
              <w:ind w:left="567" w:hanging="425"/>
              <w:jc w:val="both"/>
              <w:rPr>
                <w:szCs w:val="24"/>
                <w:u w:val="single"/>
              </w:rPr>
            </w:pPr>
            <w:r w:rsidRPr="0005040A">
              <w:rPr>
                <w:szCs w:val="24"/>
              </w:rPr>
              <w:t>Tájékoztató a Karcag Városi Önkormányzat Képviselő-testülete által létrehozott alapítványok, illetve közalapítványok tevékenységéről</w:t>
            </w:r>
            <w:r w:rsidRPr="0005040A">
              <w:rPr>
                <w:szCs w:val="24"/>
                <w:u w:val="single"/>
              </w:rPr>
              <w:t xml:space="preserve"> </w:t>
            </w:r>
          </w:p>
          <w:p w:rsidR="0005040A" w:rsidRPr="0005040A" w:rsidRDefault="0005040A" w:rsidP="00267015">
            <w:pPr>
              <w:pStyle w:val="NormlWeb"/>
              <w:spacing w:before="0" w:after="0"/>
              <w:ind w:left="567" w:hanging="425"/>
              <w:jc w:val="both"/>
              <w:rPr>
                <w:szCs w:val="24"/>
                <w:lang w:eastAsia="en-US"/>
              </w:rPr>
            </w:pPr>
          </w:p>
        </w:tc>
        <w:tc>
          <w:tcPr>
            <w:tcW w:w="4291" w:type="dxa"/>
          </w:tcPr>
          <w:p w:rsidR="0005040A" w:rsidRPr="0005040A" w:rsidRDefault="0005040A" w:rsidP="00267015">
            <w:pPr>
              <w:pStyle w:val="NormlWeb"/>
              <w:spacing w:before="0" w:after="0"/>
              <w:ind w:left="176"/>
              <w:jc w:val="both"/>
              <w:rPr>
                <w:szCs w:val="24"/>
              </w:rPr>
            </w:pPr>
            <w:r w:rsidRPr="0005040A">
              <w:rPr>
                <w:szCs w:val="24"/>
              </w:rPr>
              <w:t>Dobos László polgármester</w:t>
            </w:r>
          </w:p>
          <w:p w:rsidR="0005040A" w:rsidRPr="0005040A" w:rsidRDefault="0005040A" w:rsidP="00267015">
            <w:pPr>
              <w:pStyle w:val="NormlWeb"/>
              <w:spacing w:before="0" w:after="0"/>
              <w:ind w:left="176"/>
              <w:jc w:val="both"/>
              <w:rPr>
                <w:szCs w:val="24"/>
              </w:rPr>
            </w:pPr>
            <w:r w:rsidRPr="0005040A">
              <w:rPr>
                <w:szCs w:val="24"/>
              </w:rPr>
              <w:t>Kuratóriumok elnökei</w:t>
            </w:r>
          </w:p>
          <w:p w:rsidR="0005040A" w:rsidRPr="0005040A" w:rsidRDefault="0005040A" w:rsidP="00267015">
            <w:pPr>
              <w:pStyle w:val="NormlWeb"/>
              <w:spacing w:before="0" w:after="0"/>
              <w:ind w:left="176"/>
              <w:rPr>
                <w:b/>
                <w:bCs/>
                <w:szCs w:val="24"/>
                <w:u w:val="single"/>
              </w:rPr>
            </w:pPr>
          </w:p>
        </w:tc>
      </w:tr>
      <w:tr w:rsidR="0005040A" w:rsidRPr="0005040A" w:rsidTr="00431A50">
        <w:tc>
          <w:tcPr>
            <w:tcW w:w="5353" w:type="dxa"/>
          </w:tcPr>
          <w:p w:rsidR="0005040A" w:rsidRPr="0005040A" w:rsidRDefault="0005040A" w:rsidP="00027DBD">
            <w:pPr>
              <w:pStyle w:val="Listaszerbekezds"/>
              <w:numPr>
                <w:ilvl w:val="0"/>
                <w:numId w:val="14"/>
              </w:numPr>
              <w:overflowPunct w:val="0"/>
              <w:autoSpaceDE w:val="0"/>
              <w:autoSpaceDN w:val="0"/>
              <w:adjustRightInd w:val="0"/>
              <w:ind w:left="567" w:hanging="425"/>
              <w:jc w:val="both"/>
              <w:textAlignment w:val="baseline"/>
            </w:pPr>
            <w:r w:rsidRPr="0005040A">
              <w:t>Javaslat a Madarász Imre Egyesített Óvoda intézményvezetőjének megbízására</w:t>
            </w:r>
          </w:p>
          <w:p w:rsidR="0005040A" w:rsidRPr="0005040A" w:rsidRDefault="0005040A" w:rsidP="00267015">
            <w:pPr>
              <w:pStyle w:val="Listaszerbekezds"/>
              <w:ind w:left="567" w:hanging="425"/>
              <w:jc w:val="both"/>
            </w:pPr>
          </w:p>
        </w:tc>
        <w:tc>
          <w:tcPr>
            <w:tcW w:w="4291" w:type="dxa"/>
          </w:tcPr>
          <w:p w:rsidR="0005040A" w:rsidRPr="0005040A" w:rsidRDefault="0005040A" w:rsidP="00267015">
            <w:pPr>
              <w:pStyle w:val="NormlWeb"/>
              <w:spacing w:before="0" w:after="0"/>
              <w:ind w:left="176"/>
              <w:rPr>
                <w:b/>
                <w:bCs/>
                <w:szCs w:val="24"/>
                <w:u w:val="single"/>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rPr>
                <w:b/>
              </w:rPr>
            </w:pPr>
            <w:r w:rsidRPr="00267015">
              <w:t>Beszámoló a Karcag Városi Önkormányzat Bizottságainak tevékenységéről</w:t>
            </w:r>
          </w:p>
          <w:p w:rsidR="0005040A" w:rsidRPr="00F467FC" w:rsidRDefault="0005040A" w:rsidP="00F467FC">
            <w:pPr>
              <w:ind w:left="567"/>
              <w:jc w:val="both"/>
              <w:rPr>
                <w:sz w:val="24"/>
                <w:szCs w:val="24"/>
              </w:rPr>
            </w:pPr>
            <w:r w:rsidRPr="00F467FC">
              <w:rPr>
                <w:sz w:val="24"/>
                <w:szCs w:val="24"/>
              </w:rPr>
              <w:t xml:space="preserve">(2014. november-2019. május) </w:t>
            </w:r>
          </w:p>
          <w:p w:rsidR="0005040A" w:rsidRPr="0005040A" w:rsidRDefault="0005040A" w:rsidP="00267015">
            <w:pPr>
              <w:ind w:left="567" w:hanging="425"/>
              <w:jc w:val="both"/>
              <w:rPr>
                <w:sz w:val="24"/>
                <w:szCs w:val="24"/>
              </w:rPr>
            </w:pPr>
          </w:p>
        </w:tc>
        <w:tc>
          <w:tcPr>
            <w:tcW w:w="4291" w:type="dxa"/>
          </w:tcPr>
          <w:p w:rsidR="0005040A" w:rsidRPr="0005040A" w:rsidRDefault="000569AD" w:rsidP="00267015">
            <w:pPr>
              <w:pStyle w:val="NormlWeb"/>
              <w:spacing w:before="0" w:after="0"/>
              <w:ind w:left="176"/>
              <w:rPr>
                <w:b/>
                <w:bCs/>
                <w:szCs w:val="24"/>
                <w:u w:val="single"/>
              </w:rPr>
            </w:pPr>
            <w:r w:rsidRPr="0005040A">
              <w:rPr>
                <w:szCs w:val="24"/>
              </w:rPr>
              <w:t>Bizottságok elnökei</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rPr>
                <w:b/>
              </w:rPr>
            </w:pPr>
            <w:r w:rsidRPr="00267015">
              <w:t>Beszámoló a Karcag Városi Önkormányzat Képviselő-testülete Gazdasági Programjának végrehajtásáról</w:t>
            </w:r>
          </w:p>
          <w:p w:rsidR="00135A24" w:rsidRPr="0005040A" w:rsidRDefault="00135A24" w:rsidP="00267015">
            <w:pPr>
              <w:suppressAutoHyphens/>
              <w:ind w:left="567" w:hanging="425"/>
              <w:jc w:val="both"/>
              <w:rPr>
                <w:sz w:val="24"/>
                <w:szCs w:val="24"/>
              </w:rPr>
            </w:pPr>
          </w:p>
        </w:tc>
        <w:tc>
          <w:tcPr>
            <w:tcW w:w="4291" w:type="dxa"/>
          </w:tcPr>
          <w:p w:rsidR="0005040A" w:rsidRPr="0005040A" w:rsidRDefault="000569AD" w:rsidP="00267015">
            <w:pPr>
              <w:pStyle w:val="NormlWeb"/>
              <w:spacing w:before="0" w:after="0"/>
              <w:ind w:left="176"/>
              <w:rPr>
                <w:b/>
                <w:bCs/>
                <w:szCs w:val="24"/>
                <w:u w:val="single"/>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pPr>
            <w:r w:rsidRPr="00267015">
              <w:t xml:space="preserve">Beszámoló a TRV </w:t>
            </w:r>
            <w:proofErr w:type="spellStart"/>
            <w:r w:rsidRPr="00267015">
              <w:t>Zrt</w:t>
            </w:r>
            <w:proofErr w:type="spellEnd"/>
            <w:r w:rsidRPr="00267015">
              <w:t>. 2018. évi tevékenységéről</w:t>
            </w:r>
          </w:p>
          <w:p w:rsidR="0005040A" w:rsidRPr="0005040A" w:rsidRDefault="0005040A" w:rsidP="00267015">
            <w:pPr>
              <w:suppressAutoHyphens/>
              <w:ind w:left="567" w:hanging="425"/>
              <w:jc w:val="both"/>
              <w:rPr>
                <w:sz w:val="24"/>
                <w:szCs w:val="24"/>
              </w:rPr>
            </w:pPr>
          </w:p>
        </w:tc>
        <w:tc>
          <w:tcPr>
            <w:tcW w:w="4291" w:type="dxa"/>
          </w:tcPr>
          <w:p w:rsidR="0005040A" w:rsidRPr="0005040A" w:rsidRDefault="000569AD" w:rsidP="00267015">
            <w:pPr>
              <w:pStyle w:val="NormlWeb"/>
              <w:spacing w:before="0" w:after="0"/>
              <w:ind w:left="176"/>
              <w:rPr>
                <w:b/>
                <w:bCs/>
                <w:szCs w:val="24"/>
                <w:u w:val="single"/>
              </w:rPr>
            </w:pPr>
            <w:proofErr w:type="spellStart"/>
            <w:r w:rsidRPr="0005040A">
              <w:rPr>
                <w:szCs w:val="24"/>
              </w:rPr>
              <w:t>Bakondi</w:t>
            </w:r>
            <w:proofErr w:type="spellEnd"/>
            <w:r w:rsidRPr="0005040A">
              <w:rPr>
                <w:szCs w:val="24"/>
              </w:rPr>
              <w:t xml:space="preserve"> Patrik vezérigazgató</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pPr>
            <w:r w:rsidRPr="00267015">
              <w:t>Javaslat az Önkormányzat finanszírozási körébe tartozó nevelési- és oktatási intézményekben a gyermekétkeztetés biztosítása érdekében kötendő ellátási szerződésekről szóló 235/2002. (V.28.) ,</w:t>
            </w:r>
            <w:proofErr w:type="gramStart"/>
            <w:r w:rsidRPr="00267015">
              <w:t>,kt</w:t>
            </w:r>
            <w:proofErr w:type="gramEnd"/>
            <w:r w:rsidRPr="00267015">
              <w:t>.” sz. határozat módosítására</w:t>
            </w:r>
          </w:p>
          <w:p w:rsidR="0005040A" w:rsidRPr="0005040A" w:rsidRDefault="0005040A" w:rsidP="00267015">
            <w:pPr>
              <w:suppressAutoHyphens/>
              <w:ind w:left="567" w:hanging="425"/>
              <w:jc w:val="both"/>
              <w:rPr>
                <w:sz w:val="24"/>
                <w:szCs w:val="24"/>
              </w:rPr>
            </w:pPr>
          </w:p>
        </w:tc>
        <w:tc>
          <w:tcPr>
            <w:tcW w:w="4291" w:type="dxa"/>
          </w:tcPr>
          <w:p w:rsidR="0005040A" w:rsidRPr="0005040A" w:rsidRDefault="000569AD" w:rsidP="00267015">
            <w:pPr>
              <w:pStyle w:val="NormlWeb"/>
              <w:spacing w:before="0" w:after="0"/>
              <w:ind w:left="176"/>
              <w:rPr>
                <w:b/>
                <w:bCs/>
                <w:szCs w:val="24"/>
                <w:u w:val="single"/>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pPr>
            <w:r w:rsidRPr="00267015">
              <w:t>Javaslat a Városi Önkormányzat Városgondnoksága alapító okiratának módosítására</w:t>
            </w:r>
          </w:p>
          <w:p w:rsidR="00F467FC" w:rsidRPr="0005040A" w:rsidRDefault="00F467FC" w:rsidP="00267015">
            <w:pPr>
              <w:suppressAutoHyphens/>
              <w:ind w:left="567" w:hanging="425"/>
              <w:jc w:val="both"/>
              <w:rPr>
                <w:sz w:val="24"/>
                <w:szCs w:val="24"/>
              </w:rPr>
            </w:pPr>
          </w:p>
        </w:tc>
        <w:tc>
          <w:tcPr>
            <w:tcW w:w="4291" w:type="dxa"/>
          </w:tcPr>
          <w:p w:rsidR="0005040A" w:rsidRPr="0005040A" w:rsidRDefault="000569AD" w:rsidP="00267015">
            <w:pPr>
              <w:pStyle w:val="NormlWeb"/>
              <w:spacing w:before="0" w:after="0"/>
              <w:ind w:left="176"/>
              <w:rPr>
                <w:szCs w:val="24"/>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pPr>
            <w:r w:rsidRPr="00267015">
              <w:t>Javaslat egyes külterületi termőföldeknek a Karcagi Nagykun Vadásztársaság részére történő haszonbérbe adásáról szóló 61/2015. (III.26.) "kt." sz. határozat módosítására</w:t>
            </w:r>
          </w:p>
          <w:p w:rsidR="0005040A" w:rsidRPr="0005040A" w:rsidRDefault="0005040A" w:rsidP="00267015">
            <w:pPr>
              <w:suppressAutoHyphens/>
              <w:ind w:left="567" w:hanging="425"/>
              <w:jc w:val="both"/>
              <w:rPr>
                <w:sz w:val="24"/>
                <w:szCs w:val="24"/>
              </w:rPr>
            </w:pPr>
          </w:p>
        </w:tc>
        <w:tc>
          <w:tcPr>
            <w:tcW w:w="4291" w:type="dxa"/>
          </w:tcPr>
          <w:p w:rsidR="0005040A" w:rsidRPr="0005040A" w:rsidRDefault="000569AD" w:rsidP="00267015">
            <w:pPr>
              <w:pStyle w:val="NormlWeb"/>
              <w:spacing w:before="0" w:after="0"/>
              <w:ind w:left="176"/>
              <w:rPr>
                <w:szCs w:val="24"/>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pPr>
            <w:r w:rsidRPr="00267015">
              <w:t>Javaslat Karcag Város Településrendezési eszközeinek 2019. évi 1. módosításához kapcsolódó partnerségi egyeztetés lezárására</w:t>
            </w:r>
          </w:p>
          <w:p w:rsidR="0005040A" w:rsidRPr="0005040A" w:rsidRDefault="0005040A" w:rsidP="00267015">
            <w:pPr>
              <w:suppressAutoHyphens/>
              <w:ind w:left="567" w:hanging="425"/>
              <w:jc w:val="both"/>
              <w:rPr>
                <w:sz w:val="24"/>
                <w:szCs w:val="24"/>
              </w:rPr>
            </w:pPr>
          </w:p>
        </w:tc>
        <w:tc>
          <w:tcPr>
            <w:tcW w:w="4291" w:type="dxa"/>
          </w:tcPr>
          <w:p w:rsidR="0005040A" w:rsidRPr="0005040A" w:rsidRDefault="000569AD" w:rsidP="00267015">
            <w:pPr>
              <w:pStyle w:val="NormlWeb"/>
              <w:spacing w:before="0" w:after="0"/>
              <w:ind w:left="176"/>
              <w:rPr>
                <w:szCs w:val="24"/>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ind w:left="567" w:hanging="425"/>
              <w:jc w:val="both"/>
            </w:pPr>
            <w:r w:rsidRPr="00267015">
              <w:t>Javaslat a „Karcagi bölcsőde felújítása” című pályázat benyújtásáról szóló 105/2019. (V.30.) „kt.” sz. határozat módosítására</w:t>
            </w:r>
          </w:p>
          <w:p w:rsidR="0005040A" w:rsidRPr="0005040A" w:rsidRDefault="0005040A" w:rsidP="00267015">
            <w:pPr>
              <w:suppressAutoHyphens/>
              <w:ind w:left="567" w:hanging="425"/>
              <w:jc w:val="both"/>
              <w:rPr>
                <w:bCs/>
                <w:sz w:val="24"/>
                <w:szCs w:val="24"/>
              </w:rPr>
            </w:pPr>
          </w:p>
        </w:tc>
        <w:tc>
          <w:tcPr>
            <w:tcW w:w="4291" w:type="dxa"/>
          </w:tcPr>
          <w:p w:rsidR="0005040A" w:rsidRPr="0005040A" w:rsidRDefault="000569AD" w:rsidP="00267015">
            <w:pPr>
              <w:pStyle w:val="NormlWeb"/>
              <w:spacing w:before="0" w:after="0"/>
              <w:ind w:left="176"/>
              <w:rPr>
                <w:szCs w:val="24"/>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ind w:left="567" w:hanging="425"/>
              <w:jc w:val="both"/>
            </w:pPr>
            <w:r w:rsidRPr="00267015">
              <w:t>Javaslat az önkormányzati ASP rendszerhez kapcsolódó Iratkezelési szabályzat és IT biztonsági szabályzat jóváhagyására</w:t>
            </w:r>
          </w:p>
          <w:p w:rsidR="0005040A" w:rsidRPr="0005040A" w:rsidRDefault="0005040A" w:rsidP="00267015">
            <w:pPr>
              <w:ind w:left="567" w:hanging="425"/>
              <w:jc w:val="both"/>
              <w:rPr>
                <w:bCs/>
                <w:sz w:val="24"/>
                <w:szCs w:val="24"/>
              </w:rPr>
            </w:pPr>
          </w:p>
        </w:tc>
        <w:tc>
          <w:tcPr>
            <w:tcW w:w="4291" w:type="dxa"/>
          </w:tcPr>
          <w:p w:rsidR="0005040A" w:rsidRPr="0005040A" w:rsidRDefault="000569AD" w:rsidP="00267015">
            <w:pPr>
              <w:pStyle w:val="NormlWeb"/>
              <w:spacing w:before="0" w:after="0"/>
              <w:ind w:left="176"/>
              <w:rPr>
                <w:szCs w:val="24"/>
              </w:rPr>
            </w:pPr>
            <w:r w:rsidRPr="0005040A">
              <w:rPr>
                <w:szCs w:val="24"/>
              </w:rPr>
              <w:lastRenderedPageBreak/>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pPr>
            <w:r w:rsidRPr="00267015">
              <w:lastRenderedPageBreak/>
              <w:t>Javaslat a Karcag, Rákóczi u. 39. sz. alatti, 22 m</w:t>
            </w:r>
            <w:r w:rsidRPr="00267015">
              <w:rPr>
                <w:vertAlign w:val="superscript"/>
              </w:rPr>
              <w:t>2</w:t>
            </w:r>
            <w:r w:rsidRPr="00267015">
              <w:t xml:space="preserve"> alapterületű nem lakás céljára szolgáló helyiség Balla Ágnes részére történő pályázaton kívüli bérbeadására</w:t>
            </w:r>
          </w:p>
          <w:p w:rsidR="0005040A" w:rsidRPr="0005040A" w:rsidRDefault="0005040A" w:rsidP="00267015">
            <w:pPr>
              <w:suppressAutoHyphens/>
              <w:ind w:left="567" w:hanging="425"/>
              <w:jc w:val="both"/>
              <w:rPr>
                <w:sz w:val="24"/>
                <w:szCs w:val="24"/>
              </w:rPr>
            </w:pPr>
          </w:p>
        </w:tc>
        <w:tc>
          <w:tcPr>
            <w:tcW w:w="4291" w:type="dxa"/>
          </w:tcPr>
          <w:p w:rsidR="0005040A" w:rsidRPr="0005040A" w:rsidRDefault="000569AD" w:rsidP="00267015">
            <w:pPr>
              <w:pStyle w:val="NormlWeb"/>
              <w:spacing w:before="0" w:after="0"/>
              <w:ind w:left="176"/>
              <w:rPr>
                <w:szCs w:val="24"/>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rPr>
                <w:bCs/>
              </w:rPr>
            </w:pPr>
            <w:r w:rsidRPr="00267015">
              <w:t xml:space="preserve">Javaslat a Karcag, Kertész József utca 5. 2. </w:t>
            </w:r>
            <w:proofErr w:type="spellStart"/>
            <w:r w:rsidRPr="00267015">
              <w:t>lph</w:t>
            </w:r>
            <w:proofErr w:type="spellEnd"/>
            <w:r w:rsidRPr="00267015">
              <w:t>. 1. em. 5. alatti ö</w:t>
            </w:r>
            <w:r w:rsidRPr="00267015">
              <w:rPr>
                <w:bCs/>
              </w:rPr>
              <w:t>nkormányzati bérlakás bérbeadására</w:t>
            </w:r>
          </w:p>
          <w:p w:rsidR="0005040A" w:rsidRPr="0005040A" w:rsidRDefault="0005040A" w:rsidP="00267015">
            <w:pPr>
              <w:suppressAutoHyphens/>
              <w:ind w:left="567" w:hanging="425"/>
              <w:jc w:val="both"/>
              <w:rPr>
                <w:sz w:val="24"/>
                <w:szCs w:val="24"/>
              </w:rPr>
            </w:pPr>
          </w:p>
        </w:tc>
        <w:tc>
          <w:tcPr>
            <w:tcW w:w="4291" w:type="dxa"/>
          </w:tcPr>
          <w:p w:rsidR="0005040A" w:rsidRPr="0005040A" w:rsidRDefault="000569AD" w:rsidP="00267015">
            <w:pPr>
              <w:pStyle w:val="NormlWeb"/>
              <w:spacing w:before="0" w:after="0"/>
              <w:ind w:left="176"/>
              <w:rPr>
                <w:szCs w:val="24"/>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suppressAutoHyphens/>
              <w:ind w:left="567" w:hanging="425"/>
              <w:jc w:val="both"/>
              <w:rPr>
                <w:bCs/>
              </w:rPr>
            </w:pPr>
            <w:r w:rsidRPr="00267015">
              <w:t xml:space="preserve">Javaslat a Karcag, Zöldfa utca 48/B. fsz. 2. alatti </w:t>
            </w:r>
            <w:r w:rsidRPr="00267015">
              <w:rPr>
                <w:bCs/>
              </w:rPr>
              <w:t>önkormányzati bérlakás bérbeadására</w:t>
            </w:r>
          </w:p>
          <w:p w:rsidR="0005040A" w:rsidRPr="0005040A" w:rsidRDefault="0005040A" w:rsidP="00267015">
            <w:pPr>
              <w:suppressAutoHyphens/>
              <w:ind w:left="567" w:hanging="425"/>
              <w:jc w:val="both"/>
              <w:rPr>
                <w:sz w:val="24"/>
                <w:szCs w:val="24"/>
              </w:rPr>
            </w:pPr>
          </w:p>
        </w:tc>
        <w:tc>
          <w:tcPr>
            <w:tcW w:w="4291" w:type="dxa"/>
          </w:tcPr>
          <w:p w:rsidR="0005040A" w:rsidRPr="0005040A" w:rsidRDefault="000569AD" w:rsidP="00267015">
            <w:pPr>
              <w:pStyle w:val="NormlWeb"/>
              <w:spacing w:before="0" w:after="0"/>
              <w:ind w:left="176"/>
              <w:rPr>
                <w:szCs w:val="24"/>
              </w:rPr>
            </w:pPr>
            <w:r w:rsidRPr="0005040A">
              <w:rPr>
                <w:szCs w:val="24"/>
              </w:rPr>
              <w:t>Dobos László polgármester</w:t>
            </w:r>
          </w:p>
        </w:tc>
      </w:tr>
      <w:tr w:rsidR="0005040A" w:rsidRPr="0005040A" w:rsidTr="00431A50">
        <w:tc>
          <w:tcPr>
            <w:tcW w:w="5353" w:type="dxa"/>
          </w:tcPr>
          <w:p w:rsidR="0005040A" w:rsidRPr="00267015" w:rsidRDefault="0005040A" w:rsidP="00027DBD">
            <w:pPr>
              <w:pStyle w:val="Listaszerbekezds"/>
              <w:numPr>
                <w:ilvl w:val="0"/>
                <w:numId w:val="14"/>
              </w:numPr>
              <w:shd w:val="clear" w:color="auto" w:fill="FFFFFF"/>
              <w:ind w:left="567" w:hanging="425"/>
              <w:jc w:val="both"/>
            </w:pPr>
            <w:r w:rsidRPr="00267015">
              <w:t>Javaslat Karcag Városi Önkormányzat által adományozható kitüntetésekre</w:t>
            </w:r>
          </w:p>
          <w:p w:rsidR="00135A24" w:rsidRPr="0005040A" w:rsidRDefault="00135A24" w:rsidP="00267015">
            <w:pPr>
              <w:shd w:val="clear" w:color="auto" w:fill="FFFFFF"/>
              <w:ind w:left="567" w:hanging="425"/>
              <w:jc w:val="both"/>
              <w:rPr>
                <w:szCs w:val="24"/>
              </w:rPr>
            </w:pPr>
          </w:p>
        </w:tc>
        <w:tc>
          <w:tcPr>
            <w:tcW w:w="4291" w:type="dxa"/>
          </w:tcPr>
          <w:p w:rsidR="0005040A" w:rsidRPr="0005040A" w:rsidRDefault="000569AD" w:rsidP="00267015">
            <w:pPr>
              <w:pStyle w:val="NormlWeb"/>
              <w:spacing w:before="0" w:after="0"/>
              <w:ind w:left="176"/>
              <w:rPr>
                <w:szCs w:val="24"/>
              </w:rPr>
            </w:pPr>
            <w:r w:rsidRPr="0005040A">
              <w:rPr>
                <w:szCs w:val="24"/>
              </w:rPr>
              <w:t>Dobos László polgármester</w:t>
            </w:r>
          </w:p>
        </w:tc>
      </w:tr>
      <w:tr w:rsidR="0005040A" w:rsidRPr="0005040A" w:rsidTr="00431A50">
        <w:tc>
          <w:tcPr>
            <w:tcW w:w="5353" w:type="dxa"/>
          </w:tcPr>
          <w:p w:rsidR="0005040A" w:rsidRPr="0005040A" w:rsidRDefault="0005040A" w:rsidP="00027DBD">
            <w:pPr>
              <w:pStyle w:val="Szvegtrzs"/>
              <w:numPr>
                <w:ilvl w:val="0"/>
                <w:numId w:val="14"/>
              </w:numPr>
              <w:ind w:left="567" w:hanging="425"/>
              <w:rPr>
                <w:sz w:val="24"/>
                <w:szCs w:val="24"/>
              </w:rPr>
            </w:pPr>
            <w:r w:rsidRPr="0005040A">
              <w:rPr>
                <w:sz w:val="24"/>
                <w:szCs w:val="24"/>
              </w:rPr>
              <w:t>Javaslat a Györffy István Nagykun Múzeum raktárának (Karcag 2933/2. hrsz.) "volt karcagi Laktanyába" történő áthelyezésére</w:t>
            </w:r>
          </w:p>
          <w:p w:rsidR="0005040A" w:rsidRPr="0005040A" w:rsidRDefault="0005040A" w:rsidP="00267015">
            <w:pPr>
              <w:pStyle w:val="NormlWeb"/>
              <w:spacing w:before="0" w:after="0"/>
              <w:ind w:left="567" w:hanging="425"/>
              <w:jc w:val="both"/>
              <w:rPr>
                <w:szCs w:val="24"/>
              </w:rPr>
            </w:pPr>
          </w:p>
        </w:tc>
        <w:tc>
          <w:tcPr>
            <w:tcW w:w="4291" w:type="dxa"/>
          </w:tcPr>
          <w:p w:rsidR="0005040A" w:rsidRPr="0005040A" w:rsidRDefault="000569AD" w:rsidP="00267015">
            <w:pPr>
              <w:pStyle w:val="NormlWeb"/>
              <w:spacing w:before="0" w:after="0"/>
              <w:ind w:left="176"/>
              <w:rPr>
                <w:szCs w:val="24"/>
              </w:rPr>
            </w:pPr>
            <w:r w:rsidRPr="0005040A">
              <w:rPr>
                <w:szCs w:val="24"/>
              </w:rPr>
              <w:t>Dobos László polgármester</w:t>
            </w:r>
          </w:p>
        </w:tc>
      </w:tr>
      <w:tr w:rsidR="0005040A" w:rsidRPr="0005040A" w:rsidTr="00431A50">
        <w:tc>
          <w:tcPr>
            <w:tcW w:w="5353" w:type="dxa"/>
          </w:tcPr>
          <w:p w:rsidR="0005040A" w:rsidRPr="0005040A" w:rsidRDefault="0005040A" w:rsidP="00027DBD">
            <w:pPr>
              <w:pStyle w:val="Szvegtrzs"/>
              <w:numPr>
                <w:ilvl w:val="0"/>
                <w:numId w:val="14"/>
              </w:numPr>
              <w:ind w:left="567" w:hanging="425"/>
              <w:rPr>
                <w:sz w:val="24"/>
                <w:szCs w:val="24"/>
              </w:rPr>
            </w:pPr>
            <w:r w:rsidRPr="0005040A">
              <w:rPr>
                <w:sz w:val="24"/>
                <w:szCs w:val="24"/>
              </w:rPr>
              <w:t xml:space="preserve">Javaslat a Madarász Imre Egyesített </w:t>
            </w:r>
            <w:proofErr w:type="gramStart"/>
            <w:r w:rsidRPr="0005040A">
              <w:rPr>
                <w:sz w:val="24"/>
                <w:szCs w:val="24"/>
              </w:rPr>
              <w:t>Óvoda alapító</w:t>
            </w:r>
            <w:proofErr w:type="gramEnd"/>
            <w:r w:rsidRPr="0005040A">
              <w:rPr>
                <w:sz w:val="24"/>
                <w:szCs w:val="24"/>
              </w:rPr>
              <w:t xml:space="preserve"> okiratának módosítására </w:t>
            </w:r>
          </w:p>
          <w:p w:rsidR="0005040A" w:rsidRPr="0005040A" w:rsidRDefault="0005040A" w:rsidP="00267015">
            <w:pPr>
              <w:pStyle w:val="Szvegtrzs"/>
              <w:ind w:left="567" w:hanging="425"/>
              <w:rPr>
                <w:sz w:val="24"/>
                <w:szCs w:val="24"/>
              </w:rPr>
            </w:pPr>
          </w:p>
        </w:tc>
        <w:tc>
          <w:tcPr>
            <w:tcW w:w="4291" w:type="dxa"/>
          </w:tcPr>
          <w:p w:rsidR="0005040A" w:rsidRPr="0005040A" w:rsidRDefault="000569AD" w:rsidP="00267015">
            <w:pPr>
              <w:pStyle w:val="NormlWeb"/>
              <w:spacing w:before="0" w:after="0"/>
              <w:ind w:left="176"/>
              <w:rPr>
                <w:szCs w:val="24"/>
              </w:rPr>
            </w:pPr>
            <w:r w:rsidRPr="0005040A">
              <w:rPr>
                <w:szCs w:val="24"/>
              </w:rPr>
              <w:t xml:space="preserve">Dobos László polgármester                                                               </w:t>
            </w:r>
          </w:p>
        </w:tc>
      </w:tr>
    </w:tbl>
    <w:p w:rsidR="00E05F6C" w:rsidRDefault="00E05F6C"/>
    <w:p w:rsidR="00410D93" w:rsidRPr="005E4EE8" w:rsidRDefault="00410D93" w:rsidP="00AE71F8">
      <w:pPr>
        <w:jc w:val="both"/>
        <w:rPr>
          <w:sz w:val="24"/>
          <w:szCs w:val="24"/>
        </w:rPr>
      </w:pPr>
      <w:r w:rsidRPr="005E4EE8">
        <w:rPr>
          <w:sz w:val="24"/>
          <w:szCs w:val="24"/>
        </w:rPr>
        <w:t>Szavazásra tette fel a</w:t>
      </w:r>
      <w:r w:rsidR="003E25D2">
        <w:rPr>
          <w:sz w:val="24"/>
          <w:szCs w:val="24"/>
        </w:rPr>
        <w:t xml:space="preserve"> teljes </w:t>
      </w:r>
      <w:r w:rsidRPr="005E4EE8">
        <w:rPr>
          <w:sz w:val="24"/>
          <w:szCs w:val="24"/>
        </w:rPr>
        <w:t>napirendet. Aki azzal egyetért, jelezze.</w:t>
      </w:r>
    </w:p>
    <w:p w:rsidR="003516C9" w:rsidRDefault="003516C9" w:rsidP="004D6362">
      <w:pPr>
        <w:tabs>
          <w:tab w:val="left" w:pos="3210"/>
        </w:tabs>
        <w:ind w:left="-180"/>
        <w:rPr>
          <w:sz w:val="24"/>
          <w:szCs w:val="24"/>
        </w:rPr>
      </w:pPr>
    </w:p>
    <w:p w:rsidR="00410D93" w:rsidRPr="005E4EE8" w:rsidRDefault="00410D93" w:rsidP="004D6362">
      <w:pPr>
        <w:tabs>
          <w:tab w:val="left" w:pos="3210"/>
        </w:tabs>
        <w:ind w:left="-180"/>
        <w:rPr>
          <w:sz w:val="24"/>
          <w:szCs w:val="24"/>
        </w:rPr>
      </w:pP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F467FC">
        <w:rPr>
          <w:sz w:val="24"/>
          <w:szCs w:val="24"/>
        </w:rPr>
        <w:t>10</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F467FC" w:rsidRDefault="00F467FC" w:rsidP="00410D93">
      <w:pPr>
        <w:jc w:val="both"/>
        <w:rPr>
          <w:b/>
          <w:sz w:val="24"/>
          <w:szCs w:val="24"/>
        </w:rPr>
      </w:pPr>
    </w:p>
    <w:p w:rsidR="00410D93" w:rsidRPr="005E4EE8" w:rsidRDefault="00135A24" w:rsidP="00410D93">
      <w:pPr>
        <w:jc w:val="both"/>
        <w:rPr>
          <w:b/>
          <w:sz w:val="24"/>
          <w:szCs w:val="24"/>
        </w:rPr>
      </w:pPr>
      <w:r>
        <w:rPr>
          <w:b/>
          <w:sz w:val="24"/>
          <w:szCs w:val="24"/>
        </w:rPr>
        <w:t>150</w:t>
      </w:r>
      <w:r w:rsidR="003A1F8E" w:rsidRPr="005E4EE8">
        <w:rPr>
          <w:b/>
          <w:sz w:val="24"/>
          <w:szCs w:val="24"/>
        </w:rPr>
        <w:t>/</w:t>
      </w:r>
      <w:r w:rsidR="00666AC5" w:rsidRPr="005E4EE8">
        <w:rPr>
          <w:b/>
          <w:sz w:val="24"/>
          <w:szCs w:val="24"/>
        </w:rPr>
        <w:t>201</w:t>
      </w:r>
      <w:r w:rsidR="00DE55AF">
        <w:rPr>
          <w:b/>
          <w:sz w:val="24"/>
          <w:szCs w:val="24"/>
        </w:rPr>
        <w:t>9</w:t>
      </w:r>
      <w:r w:rsidR="00394F35" w:rsidRPr="005E4EE8">
        <w:rPr>
          <w:b/>
          <w:sz w:val="24"/>
          <w:szCs w:val="24"/>
        </w:rPr>
        <w:t>. (</w:t>
      </w:r>
      <w:r>
        <w:rPr>
          <w:b/>
          <w:sz w:val="24"/>
          <w:szCs w:val="24"/>
        </w:rPr>
        <w:t>V</w:t>
      </w:r>
      <w:r w:rsidR="00DE55AF">
        <w:rPr>
          <w:b/>
          <w:sz w:val="24"/>
          <w:szCs w:val="24"/>
        </w:rPr>
        <w:t>I</w:t>
      </w:r>
      <w:r w:rsidR="003A1F8E" w:rsidRPr="005E4EE8">
        <w:rPr>
          <w:b/>
          <w:sz w:val="24"/>
          <w:szCs w:val="24"/>
        </w:rPr>
        <w:t>.</w:t>
      </w:r>
      <w:r w:rsidR="00C87F39">
        <w:rPr>
          <w:b/>
          <w:sz w:val="24"/>
          <w:szCs w:val="24"/>
        </w:rPr>
        <w:t>2</w:t>
      </w:r>
      <w:r>
        <w:rPr>
          <w:b/>
          <w:sz w:val="24"/>
          <w:szCs w:val="24"/>
        </w:rPr>
        <w:t>7</w:t>
      </w:r>
      <w:r w:rsidR="00041233" w:rsidRPr="005E4EE8">
        <w:rPr>
          <w:b/>
          <w:sz w:val="24"/>
          <w:szCs w:val="24"/>
        </w:rPr>
        <w:t>.</w:t>
      </w:r>
      <w:r w:rsidR="00410D93" w:rsidRPr="005E4EE8">
        <w:rPr>
          <w:b/>
          <w:sz w:val="24"/>
          <w:szCs w:val="24"/>
        </w:rPr>
        <w:t>) „kt.” sz. h a t á r o z a t</w:t>
      </w:r>
    </w:p>
    <w:p w:rsidR="00410D93" w:rsidRPr="005E4EE8" w:rsidRDefault="00410D93" w:rsidP="00410D93">
      <w:pPr>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DE55AF">
        <w:rPr>
          <w:b/>
          <w:sz w:val="24"/>
          <w:szCs w:val="24"/>
        </w:rPr>
        <w:t>9</w:t>
      </w:r>
      <w:r w:rsidR="00DB4613" w:rsidRPr="005E4EE8">
        <w:rPr>
          <w:b/>
          <w:sz w:val="24"/>
          <w:szCs w:val="24"/>
        </w:rPr>
        <w:t xml:space="preserve">. </w:t>
      </w:r>
      <w:r w:rsidR="00135A24">
        <w:rPr>
          <w:b/>
          <w:sz w:val="24"/>
          <w:szCs w:val="24"/>
        </w:rPr>
        <w:t>június 27-ei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w:t>
      </w:r>
      <w:r w:rsidR="008664E4" w:rsidRPr="005E4EE8">
        <w:rPr>
          <w:b/>
          <w:sz w:val="24"/>
          <w:szCs w:val="24"/>
        </w:rPr>
        <w:t xml:space="preserve">   </w:t>
      </w:r>
    </w:p>
    <w:p w:rsidR="003516C9" w:rsidRDefault="003516C9" w:rsidP="009A467B">
      <w:pPr>
        <w:pStyle w:val="NormlWeb"/>
        <w:spacing w:before="0" w:after="0"/>
        <w:ind w:left="567"/>
        <w:rPr>
          <w:szCs w:val="24"/>
          <w:u w:val="single"/>
        </w:rPr>
      </w:pP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Pr="005E4EE8" w:rsidRDefault="007B5A69" w:rsidP="007B5A69">
      <w:pPr>
        <w:jc w:val="both"/>
        <w:rPr>
          <w:b/>
          <w:sz w:val="24"/>
          <w:szCs w:val="24"/>
          <w:u w:val="single"/>
        </w:rPr>
      </w:pPr>
    </w:p>
    <w:p w:rsidR="00045016" w:rsidRPr="005E4EE8" w:rsidRDefault="00045016" w:rsidP="00045016">
      <w:pPr>
        <w:jc w:val="both"/>
        <w:rPr>
          <w:sz w:val="24"/>
          <w:szCs w:val="24"/>
        </w:rPr>
      </w:pPr>
      <w:r w:rsidRPr="005E4EE8">
        <w:rPr>
          <w:b/>
          <w:sz w:val="24"/>
          <w:szCs w:val="24"/>
          <w:u w:val="single"/>
        </w:rPr>
        <w:t>Dobos László polgármester:</w:t>
      </w:r>
      <w:r w:rsidRPr="005E4EE8">
        <w:rPr>
          <w:sz w:val="24"/>
          <w:szCs w:val="24"/>
        </w:rPr>
        <w:t xml:space="preserve"> Javasolta, hogy </w:t>
      </w:r>
      <w:r w:rsidR="00D35609" w:rsidRPr="005E4EE8">
        <w:rPr>
          <w:sz w:val="24"/>
          <w:szCs w:val="24"/>
        </w:rPr>
        <w:t>a</w:t>
      </w:r>
      <w:r w:rsidR="007B5370" w:rsidRPr="005E4EE8">
        <w:rPr>
          <w:sz w:val="24"/>
          <w:szCs w:val="24"/>
        </w:rPr>
        <w:t>z</w:t>
      </w:r>
      <w:r w:rsidR="00D35609" w:rsidRPr="005E4EE8">
        <w:rPr>
          <w:sz w:val="24"/>
          <w:szCs w:val="24"/>
        </w:rPr>
        <w:t xml:space="preserve"> </w:t>
      </w:r>
      <w:r w:rsidR="00135A24">
        <w:rPr>
          <w:b/>
          <w:sz w:val="24"/>
          <w:szCs w:val="24"/>
        </w:rPr>
        <w:t>16</w:t>
      </w:r>
      <w:r w:rsidR="00DE55AF">
        <w:rPr>
          <w:b/>
          <w:sz w:val="24"/>
          <w:szCs w:val="24"/>
        </w:rPr>
        <w:t>-t</w:t>
      </w:r>
      <w:r w:rsidR="001C34D6">
        <w:rPr>
          <w:b/>
          <w:sz w:val="24"/>
          <w:szCs w:val="24"/>
        </w:rPr>
        <w:t>ó</w:t>
      </w:r>
      <w:r w:rsidR="00DE55AF">
        <w:rPr>
          <w:b/>
          <w:sz w:val="24"/>
          <w:szCs w:val="24"/>
        </w:rPr>
        <w:t xml:space="preserve">l </w:t>
      </w:r>
      <w:r w:rsidR="00135A24">
        <w:rPr>
          <w:b/>
          <w:sz w:val="24"/>
          <w:szCs w:val="24"/>
        </w:rPr>
        <w:t>19</w:t>
      </w:r>
      <w:r w:rsidR="007B5370" w:rsidRPr="005E4EE8">
        <w:rPr>
          <w:b/>
          <w:sz w:val="24"/>
          <w:szCs w:val="24"/>
        </w:rPr>
        <w:t>-</w:t>
      </w:r>
      <w:r w:rsidR="00266922" w:rsidRPr="005E4EE8">
        <w:rPr>
          <w:b/>
          <w:sz w:val="24"/>
          <w:szCs w:val="24"/>
        </w:rPr>
        <w:t>ig</w:t>
      </w:r>
      <w:r w:rsidR="006A49E1" w:rsidRPr="005E4EE8">
        <w:rPr>
          <w:b/>
          <w:sz w:val="24"/>
          <w:szCs w:val="24"/>
        </w:rPr>
        <w:t xml:space="preserve"> </w:t>
      </w:r>
      <w:r w:rsidR="00266922" w:rsidRPr="005E4EE8">
        <w:rPr>
          <w:b/>
          <w:sz w:val="24"/>
          <w:szCs w:val="24"/>
        </w:rPr>
        <w:t xml:space="preserve">terjedő </w:t>
      </w:r>
      <w:r w:rsidRPr="005E4EE8">
        <w:rPr>
          <w:b/>
          <w:sz w:val="24"/>
          <w:szCs w:val="24"/>
        </w:rPr>
        <w:t>napirendi pont</w:t>
      </w:r>
      <w:r w:rsidR="006A6ED5" w:rsidRPr="005E4EE8">
        <w:rPr>
          <w:b/>
          <w:sz w:val="24"/>
          <w:szCs w:val="24"/>
        </w:rPr>
        <w:t>o</w:t>
      </w:r>
      <w:r w:rsidR="00266922" w:rsidRPr="005E4EE8">
        <w:rPr>
          <w:b/>
          <w:sz w:val="24"/>
          <w:szCs w:val="24"/>
        </w:rPr>
        <w:t>kat</w:t>
      </w:r>
      <w:r w:rsidRPr="005E4EE8">
        <w:rPr>
          <w:sz w:val="24"/>
          <w:szCs w:val="24"/>
        </w:rPr>
        <w:t xml:space="preserve"> – </w:t>
      </w:r>
      <w:r w:rsidRPr="005E4EE8">
        <w:rPr>
          <w:b/>
          <w:sz w:val="24"/>
          <w:szCs w:val="24"/>
        </w:rPr>
        <w:t xml:space="preserve">a Magyarország helyi önkormányzatairól szóló, 2011. évi CLXXXIX. törvény </w:t>
      </w:r>
      <w:r w:rsidR="00FE2F9B">
        <w:rPr>
          <w:b/>
          <w:sz w:val="24"/>
          <w:szCs w:val="24"/>
        </w:rPr>
        <w:t xml:space="preserve">(továbbiakban: </w:t>
      </w:r>
      <w:proofErr w:type="spellStart"/>
      <w:r w:rsidR="00FE2F9B">
        <w:rPr>
          <w:b/>
          <w:sz w:val="24"/>
          <w:szCs w:val="24"/>
        </w:rPr>
        <w:t>Mötv</w:t>
      </w:r>
      <w:proofErr w:type="spellEnd"/>
      <w:r w:rsidR="00FE2F9B">
        <w:rPr>
          <w:b/>
          <w:sz w:val="24"/>
          <w:szCs w:val="24"/>
        </w:rPr>
        <w:t xml:space="preserve">.) </w:t>
      </w:r>
      <w:r w:rsidRPr="005E4EE8">
        <w:rPr>
          <w:b/>
          <w:sz w:val="24"/>
          <w:szCs w:val="24"/>
        </w:rPr>
        <w:t>46.</w:t>
      </w:r>
      <w:r w:rsidR="00DC6B56" w:rsidRPr="005E4EE8">
        <w:rPr>
          <w:b/>
          <w:sz w:val="24"/>
          <w:szCs w:val="24"/>
        </w:rPr>
        <w:t> </w:t>
      </w:r>
      <w:r w:rsidRPr="005E4EE8">
        <w:rPr>
          <w:b/>
          <w:sz w:val="24"/>
          <w:szCs w:val="24"/>
        </w:rPr>
        <w:t>§</w:t>
      </w:r>
      <w:r w:rsidR="00DC6B56" w:rsidRPr="005E4EE8">
        <w:rPr>
          <w:b/>
          <w:sz w:val="24"/>
          <w:szCs w:val="24"/>
        </w:rPr>
        <w:t> </w:t>
      </w:r>
      <w:r w:rsidRPr="005E4EE8">
        <w:rPr>
          <w:b/>
          <w:sz w:val="24"/>
          <w:szCs w:val="24"/>
        </w:rPr>
        <w:t>(2) bekezdés</w:t>
      </w:r>
      <w:r w:rsidR="00EA76CE" w:rsidRPr="005E4EE8">
        <w:rPr>
          <w:b/>
          <w:sz w:val="24"/>
          <w:szCs w:val="24"/>
        </w:rPr>
        <w:t xml:space="preserve"> </w:t>
      </w:r>
      <w:r w:rsidR="00247103">
        <w:rPr>
          <w:b/>
          <w:sz w:val="24"/>
          <w:szCs w:val="24"/>
        </w:rPr>
        <w:t xml:space="preserve">a) és </w:t>
      </w:r>
      <w:r w:rsidR="007B5370" w:rsidRPr="005E4EE8">
        <w:rPr>
          <w:b/>
          <w:sz w:val="24"/>
          <w:szCs w:val="24"/>
        </w:rPr>
        <w:t>c</w:t>
      </w:r>
      <w:r w:rsidR="00DC6B56" w:rsidRPr="005E4EE8">
        <w:rPr>
          <w:b/>
          <w:sz w:val="24"/>
          <w:szCs w:val="24"/>
        </w:rPr>
        <w:t>)</w:t>
      </w:r>
      <w:r w:rsidR="00EA76CE" w:rsidRPr="005E4EE8">
        <w:rPr>
          <w:b/>
          <w:sz w:val="24"/>
          <w:szCs w:val="24"/>
        </w:rPr>
        <w:t xml:space="preserve"> </w:t>
      </w:r>
      <w:r w:rsidRPr="005E4EE8">
        <w:rPr>
          <w:b/>
          <w:sz w:val="24"/>
          <w:szCs w:val="24"/>
        </w:rPr>
        <w:t>pontja értelmében</w:t>
      </w:r>
      <w:r w:rsidRPr="005E4EE8">
        <w:rPr>
          <w:sz w:val="24"/>
          <w:szCs w:val="24"/>
        </w:rPr>
        <w:t xml:space="preserve"> –</w:t>
      </w:r>
      <w:r w:rsidRPr="005E4EE8">
        <w:rPr>
          <w:bCs/>
          <w:sz w:val="24"/>
          <w:szCs w:val="24"/>
        </w:rPr>
        <w:t xml:space="preserve"> </w:t>
      </w:r>
      <w:r w:rsidRPr="005E4EE8">
        <w:rPr>
          <w:sz w:val="24"/>
          <w:szCs w:val="24"/>
        </w:rPr>
        <w:t>zárt ülés keretében tárgyalja meg a képviselő</w:t>
      </w:r>
      <w:r w:rsidR="00D35609" w:rsidRPr="005E4EE8">
        <w:rPr>
          <w:sz w:val="24"/>
          <w:szCs w:val="24"/>
        </w:rPr>
        <w:noBreakHyphen/>
      </w:r>
      <w:r w:rsidRPr="005E4EE8">
        <w:rPr>
          <w:sz w:val="24"/>
          <w:szCs w:val="24"/>
        </w:rPr>
        <w:t>testület.</w:t>
      </w:r>
      <w:r w:rsidR="00E869F9" w:rsidRPr="005E4EE8">
        <w:rPr>
          <w:sz w:val="24"/>
          <w:szCs w:val="24"/>
        </w:rPr>
        <w:t xml:space="preserve">  </w:t>
      </w:r>
    </w:p>
    <w:p w:rsidR="00983677" w:rsidRPr="005E4EE8" w:rsidRDefault="00983677" w:rsidP="00045016">
      <w:pPr>
        <w:jc w:val="both"/>
        <w:rPr>
          <w:sz w:val="24"/>
          <w:szCs w:val="24"/>
        </w:rPr>
      </w:pPr>
    </w:p>
    <w:p w:rsidR="00045016" w:rsidRPr="005E4EE8" w:rsidRDefault="00045016" w:rsidP="00045016">
      <w:pPr>
        <w:jc w:val="both"/>
        <w:rPr>
          <w:sz w:val="24"/>
          <w:szCs w:val="24"/>
        </w:rPr>
      </w:pPr>
      <w:r w:rsidRPr="005E4EE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lastRenderedPageBreak/>
        <w:t>A képviselő-testület döntése:</w:t>
      </w:r>
      <w:r w:rsidRPr="005E4EE8">
        <w:rPr>
          <w:sz w:val="24"/>
          <w:szCs w:val="24"/>
        </w:rPr>
        <w:t xml:space="preserve"> </w:t>
      </w:r>
      <w:r w:rsidR="00247103">
        <w:rPr>
          <w:sz w:val="24"/>
          <w:szCs w:val="24"/>
        </w:rPr>
        <w:t>10</w:t>
      </w:r>
      <w:r w:rsidRPr="005E4EE8">
        <w:rPr>
          <w:sz w:val="24"/>
          <w:szCs w:val="24"/>
        </w:rPr>
        <w:t xml:space="preserve"> igen szavazat, nemleges szavazat, tartózkodás nem volt.</w:t>
      </w:r>
    </w:p>
    <w:p w:rsidR="00045016" w:rsidRPr="005E4EE8" w:rsidRDefault="00045016" w:rsidP="00045016">
      <w:pPr>
        <w:pStyle w:val="NormlWeb"/>
        <w:spacing w:before="0" w:after="0"/>
        <w:jc w:val="both"/>
        <w:rPr>
          <w:b/>
          <w:szCs w:val="24"/>
        </w:rPr>
      </w:pPr>
    </w:p>
    <w:p w:rsidR="00045016" w:rsidRPr="005E4EE8" w:rsidRDefault="00247103" w:rsidP="00045016">
      <w:pPr>
        <w:pStyle w:val="NormlWeb"/>
        <w:spacing w:before="0" w:after="0"/>
        <w:jc w:val="both"/>
        <w:rPr>
          <w:b/>
          <w:szCs w:val="24"/>
        </w:rPr>
      </w:pPr>
      <w:r>
        <w:rPr>
          <w:b/>
          <w:szCs w:val="24"/>
        </w:rPr>
        <w:t>151</w:t>
      </w:r>
      <w:r w:rsidR="00DE41D1" w:rsidRPr="005E4EE8">
        <w:rPr>
          <w:b/>
          <w:szCs w:val="24"/>
        </w:rPr>
        <w:t>/201</w:t>
      </w:r>
      <w:r w:rsidR="00787A16">
        <w:rPr>
          <w:b/>
          <w:szCs w:val="24"/>
        </w:rPr>
        <w:t>9</w:t>
      </w:r>
      <w:r w:rsidR="007C59A5" w:rsidRPr="005E4EE8">
        <w:rPr>
          <w:b/>
          <w:szCs w:val="24"/>
        </w:rPr>
        <w:t>. (</w:t>
      </w:r>
      <w:r>
        <w:rPr>
          <w:b/>
          <w:szCs w:val="24"/>
        </w:rPr>
        <w:t>V</w:t>
      </w:r>
      <w:r w:rsidR="00787A16">
        <w:rPr>
          <w:b/>
          <w:szCs w:val="24"/>
        </w:rPr>
        <w:t>I</w:t>
      </w:r>
      <w:r w:rsidR="003A1F8E" w:rsidRPr="005E4EE8">
        <w:rPr>
          <w:b/>
          <w:szCs w:val="24"/>
        </w:rPr>
        <w:t>.</w:t>
      </w:r>
      <w:r w:rsidR="00C87F39">
        <w:rPr>
          <w:b/>
          <w:szCs w:val="24"/>
        </w:rPr>
        <w:t>2</w:t>
      </w:r>
      <w:r w:rsidR="00834A4E">
        <w:rPr>
          <w:b/>
          <w:szCs w:val="24"/>
        </w:rPr>
        <w:t>7</w:t>
      </w:r>
      <w:r w:rsidR="00045016" w:rsidRPr="005E4EE8">
        <w:rPr>
          <w:b/>
          <w:szCs w:val="24"/>
        </w:rPr>
        <w:t>.) „kt.” sz. h a t á r o z a t</w:t>
      </w:r>
    </w:p>
    <w:p w:rsidR="00045016" w:rsidRPr="005E4EE8" w:rsidRDefault="00045016" w:rsidP="00045016">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w:t>
      </w:r>
      <w:r w:rsidR="00B076A5" w:rsidRPr="005E4EE8">
        <w:rPr>
          <w:b/>
          <w:szCs w:val="24"/>
        </w:rPr>
        <w:t xml:space="preserve"> </w:t>
      </w:r>
    </w:p>
    <w:p w:rsidR="00B076A5" w:rsidRPr="005E4EE8" w:rsidRDefault="00B076A5" w:rsidP="00045016">
      <w:pPr>
        <w:pStyle w:val="NormlWeb"/>
        <w:spacing w:before="0" w:after="0"/>
        <w:jc w:val="both"/>
        <w:rPr>
          <w:b/>
          <w:szCs w:val="24"/>
        </w:rPr>
      </w:pPr>
    </w:p>
    <w:p w:rsidR="00045016" w:rsidRPr="005E4EE8" w:rsidRDefault="00045016" w:rsidP="00045016">
      <w:pPr>
        <w:pStyle w:val="NormlWeb"/>
        <w:spacing w:before="0" w:after="0"/>
        <w:ind w:left="1134" w:firstLine="21"/>
        <w:jc w:val="both"/>
        <w:rPr>
          <w:szCs w:val="24"/>
        </w:rPr>
      </w:pPr>
      <w:r w:rsidRPr="005E4EE8">
        <w:rPr>
          <w:szCs w:val="24"/>
        </w:rPr>
        <w:t xml:space="preserve">A Karcag Városi Önkormányzat Képviselő-testülete </w:t>
      </w:r>
      <w:r w:rsidR="00247103">
        <w:rPr>
          <w:b/>
          <w:szCs w:val="24"/>
        </w:rPr>
        <w:t>16</w:t>
      </w:r>
      <w:r w:rsidR="007B5370" w:rsidRPr="005E4EE8">
        <w:rPr>
          <w:b/>
          <w:szCs w:val="24"/>
        </w:rPr>
        <w:t>-t</w:t>
      </w:r>
      <w:r w:rsidR="00C03774" w:rsidRPr="005E4EE8">
        <w:rPr>
          <w:b/>
          <w:szCs w:val="24"/>
        </w:rPr>
        <w:t>ó</w:t>
      </w:r>
      <w:r w:rsidR="007B5370" w:rsidRPr="005E4EE8">
        <w:rPr>
          <w:b/>
          <w:szCs w:val="24"/>
        </w:rPr>
        <w:t xml:space="preserve">l </w:t>
      </w:r>
      <w:r w:rsidR="00D96AE0">
        <w:rPr>
          <w:b/>
          <w:szCs w:val="24"/>
        </w:rPr>
        <w:t>1</w:t>
      </w:r>
      <w:r w:rsidR="00247103">
        <w:rPr>
          <w:b/>
          <w:szCs w:val="24"/>
        </w:rPr>
        <w:t>9</w:t>
      </w:r>
      <w:r w:rsidR="007B5370" w:rsidRPr="005E4EE8">
        <w:rPr>
          <w:b/>
          <w:szCs w:val="24"/>
        </w:rPr>
        <w:t>-ig terjedő napirendi pontokat</w:t>
      </w:r>
      <w:r w:rsidRPr="005E4EE8">
        <w:rPr>
          <w:szCs w:val="24"/>
        </w:rPr>
        <w:t xml:space="preserve"> </w:t>
      </w:r>
      <w:r w:rsidR="00D35609" w:rsidRPr="005E4EE8">
        <w:rPr>
          <w:szCs w:val="24"/>
        </w:rPr>
        <w:t>–</w:t>
      </w:r>
      <w:r w:rsidRPr="005E4EE8">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 xml:space="preserve">XIX. törvény 46. § (2) bekezdés </w:t>
      </w:r>
      <w:r w:rsidR="00B41287">
        <w:rPr>
          <w:b/>
          <w:szCs w:val="24"/>
        </w:rPr>
        <w:t xml:space="preserve">a) és </w:t>
      </w:r>
      <w:r w:rsidR="007B5370" w:rsidRPr="005E4EE8">
        <w:rPr>
          <w:b/>
          <w:szCs w:val="24"/>
        </w:rPr>
        <w:t>c)</w:t>
      </w:r>
      <w:r w:rsidR="00D3362F" w:rsidRPr="005E4EE8">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45016" w:rsidRPr="005E4EE8" w:rsidRDefault="00045016"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B41287" w:rsidRDefault="00B41287" w:rsidP="00B41287">
      <w:pPr>
        <w:pStyle w:val="NormlWeb"/>
        <w:tabs>
          <w:tab w:val="left" w:pos="851"/>
        </w:tabs>
        <w:spacing w:before="0" w:after="0"/>
        <w:jc w:val="both"/>
        <w:rPr>
          <w:szCs w:val="24"/>
        </w:rPr>
      </w:pPr>
    </w:p>
    <w:p w:rsidR="00B41287" w:rsidRDefault="00B41287" w:rsidP="00B41287">
      <w:pPr>
        <w:pStyle w:val="NormlWeb"/>
        <w:tabs>
          <w:tab w:val="left" w:pos="851"/>
        </w:tabs>
        <w:spacing w:before="0" w:after="0"/>
        <w:jc w:val="both"/>
        <w:rPr>
          <w:szCs w:val="24"/>
        </w:rPr>
      </w:pPr>
    </w:p>
    <w:p w:rsidR="00B41287" w:rsidRPr="00B41287" w:rsidRDefault="00B41287" w:rsidP="00B41287">
      <w:pPr>
        <w:pStyle w:val="NormlWeb"/>
        <w:tabs>
          <w:tab w:val="left" w:pos="851"/>
        </w:tabs>
        <w:spacing w:before="0" w:after="0"/>
        <w:jc w:val="both"/>
        <w:rPr>
          <w:bCs/>
          <w:szCs w:val="24"/>
        </w:rPr>
      </w:pPr>
      <w:r w:rsidRPr="00B41287">
        <w:rPr>
          <w:b/>
          <w:szCs w:val="24"/>
          <w:u w:val="single"/>
        </w:rPr>
        <w:t>Dobos László polgármester:</w:t>
      </w:r>
      <w:r w:rsidRPr="00B41287">
        <w:rPr>
          <w:b/>
          <w:szCs w:val="24"/>
        </w:rPr>
        <w:t xml:space="preserve"> </w:t>
      </w:r>
      <w:r w:rsidRPr="00B41287">
        <w:rPr>
          <w:bCs/>
          <w:szCs w:val="24"/>
        </w:rPr>
        <w:t>A Magyar Országgyűlés 2012-ben június 29-ét a</w:t>
      </w:r>
      <w:r w:rsidRPr="00B41287">
        <w:rPr>
          <w:b/>
          <w:bCs/>
          <w:szCs w:val="24"/>
        </w:rPr>
        <w:t xml:space="preserve"> Kuláküldözés áldozatainak emléknapjává nyilvánította. </w:t>
      </w:r>
      <w:r w:rsidRPr="00B41287">
        <w:rPr>
          <w:bCs/>
          <w:szCs w:val="24"/>
        </w:rPr>
        <w:t>Becsületes, tisztességesen dolgozó embereket és ezzel családokat, generációkat tettek tönkre, ejtettek rajtuk gyógyíthatatlan sebeket.</w:t>
      </w:r>
    </w:p>
    <w:p w:rsidR="00B41287" w:rsidRPr="00B41287" w:rsidRDefault="00B41287" w:rsidP="00B41287">
      <w:pPr>
        <w:rPr>
          <w:b/>
          <w:sz w:val="24"/>
          <w:szCs w:val="24"/>
        </w:rPr>
      </w:pPr>
    </w:p>
    <w:p w:rsidR="00B41287" w:rsidRPr="00B41287" w:rsidRDefault="00B41287" w:rsidP="00B41287">
      <w:pPr>
        <w:jc w:val="both"/>
        <w:rPr>
          <w:b/>
          <w:sz w:val="24"/>
          <w:szCs w:val="24"/>
        </w:rPr>
      </w:pPr>
      <w:r>
        <w:rPr>
          <w:b/>
          <w:sz w:val="24"/>
          <w:szCs w:val="24"/>
        </w:rPr>
        <w:t>Kérte, hogy e</w:t>
      </w:r>
      <w:r w:rsidRPr="00B41287">
        <w:rPr>
          <w:b/>
          <w:sz w:val="24"/>
          <w:szCs w:val="24"/>
        </w:rPr>
        <w:t>gyüttérzésük jeléül</w:t>
      </w:r>
      <w:r>
        <w:rPr>
          <w:b/>
          <w:sz w:val="24"/>
          <w:szCs w:val="24"/>
        </w:rPr>
        <w:t xml:space="preserve"> </w:t>
      </w:r>
      <w:r w:rsidRPr="00B41287">
        <w:rPr>
          <w:b/>
          <w:sz w:val="24"/>
          <w:szCs w:val="24"/>
        </w:rPr>
        <w:t>egy perces néma felállással tisztelegj</w:t>
      </w:r>
      <w:r w:rsidR="002632E1">
        <w:rPr>
          <w:b/>
          <w:sz w:val="24"/>
          <w:szCs w:val="24"/>
        </w:rPr>
        <w:t>ene</w:t>
      </w:r>
      <w:r w:rsidRPr="00B41287">
        <w:rPr>
          <w:b/>
          <w:sz w:val="24"/>
          <w:szCs w:val="24"/>
        </w:rPr>
        <w:t>k</w:t>
      </w:r>
      <w:r w:rsidR="0084258B">
        <w:rPr>
          <w:b/>
          <w:sz w:val="24"/>
          <w:szCs w:val="24"/>
        </w:rPr>
        <w:t xml:space="preserve"> az áldozatok emlékére</w:t>
      </w:r>
      <w:r w:rsidRPr="00B41287">
        <w:rPr>
          <w:b/>
          <w:sz w:val="24"/>
          <w:szCs w:val="24"/>
        </w:rPr>
        <w:t>.</w:t>
      </w:r>
    </w:p>
    <w:p w:rsidR="00B41287" w:rsidRPr="00B41287" w:rsidRDefault="00B41287" w:rsidP="00B41287">
      <w:pPr>
        <w:rPr>
          <w:b/>
          <w:sz w:val="24"/>
          <w:szCs w:val="24"/>
        </w:rPr>
      </w:pPr>
    </w:p>
    <w:p w:rsidR="00B41287" w:rsidRPr="00B41287" w:rsidRDefault="00B41287" w:rsidP="00B41287">
      <w:pPr>
        <w:jc w:val="center"/>
        <w:rPr>
          <w:b/>
          <w:i/>
          <w:sz w:val="24"/>
          <w:szCs w:val="24"/>
        </w:rPr>
      </w:pPr>
      <w:r w:rsidRPr="00B41287">
        <w:rPr>
          <w:b/>
          <w:i/>
          <w:sz w:val="24"/>
          <w:szCs w:val="24"/>
        </w:rPr>
        <w:t>– 1 perces néma felállás –</w:t>
      </w:r>
    </w:p>
    <w:p w:rsidR="00B41287" w:rsidRDefault="00B41287" w:rsidP="00B41287">
      <w:pPr>
        <w:pStyle w:val="NormlWeb"/>
        <w:tabs>
          <w:tab w:val="left" w:pos="851"/>
        </w:tabs>
        <w:spacing w:before="0" w:after="0"/>
        <w:jc w:val="both"/>
        <w:rPr>
          <w:szCs w:val="24"/>
        </w:rPr>
      </w:pPr>
    </w:p>
    <w:p w:rsidR="0084258B" w:rsidRDefault="0084258B" w:rsidP="00B41287">
      <w:pPr>
        <w:pStyle w:val="NormlWeb"/>
        <w:tabs>
          <w:tab w:val="left" w:pos="851"/>
        </w:tabs>
        <w:spacing w:before="0" w:after="0"/>
        <w:jc w:val="both"/>
        <w:rPr>
          <w:szCs w:val="24"/>
        </w:rPr>
      </w:pPr>
    </w:p>
    <w:p w:rsidR="00307BCC" w:rsidRPr="00307BCC" w:rsidRDefault="000C26A9" w:rsidP="00307BCC">
      <w:pPr>
        <w:jc w:val="both"/>
        <w:rPr>
          <w:b/>
          <w:i/>
          <w:sz w:val="24"/>
          <w:szCs w:val="24"/>
        </w:rPr>
      </w:pPr>
      <w:r w:rsidRPr="00307BCC">
        <w:rPr>
          <w:b/>
          <w:sz w:val="24"/>
          <w:szCs w:val="24"/>
          <w:u w:val="single"/>
        </w:rPr>
        <w:t>Dobos László polgármester:</w:t>
      </w:r>
      <w:r w:rsidRPr="00307BCC">
        <w:rPr>
          <w:sz w:val="24"/>
          <w:szCs w:val="24"/>
        </w:rPr>
        <w:t xml:space="preserve"> </w:t>
      </w:r>
      <w:r w:rsidR="004B17E5" w:rsidRPr="00307BCC">
        <w:rPr>
          <w:bCs/>
          <w:sz w:val="24"/>
          <w:szCs w:val="24"/>
        </w:rPr>
        <w:t xml:space="preserve">A napirendek tárgyalása előtt </w:t>
      </w:r>
      <w:r w:rsidR="00AF4311" w:rsidRPr="00307BCC">
        <w:rPr>
          <w:bCs/>
          <w:sz w:val="24"/>
          <w:szCs w:val="24"/>
        </w:rPr>
        <w:t xml:space="preserve">köszöntötte </w:t>
      </w:r>
      <w:r w:rsidR="00307BCC" w:rsidRPr="00307BCC">
        <w:rPr>
          <w:b/>
          <w:bCs/>
          <w:sz w:val="24"/>
          <w:szCs w:val="24"/>
        </w:rPr>
        <w:t>Lévainé Kovács Rózát</w:t>
      </w:r>
      <w:r w:rsidR="00307BCC" w:rsidRPr="00307BCC">
        <w:rPr>
          <w:bCs/>
          <w:sz w:val="24"/>
          <w:szCs w:val="24"/>
        </w:rPr>
        <w:t xml:space="preserve">, a Karcagi Általános Iskola és Alapfokú Művészeti Iskola intézményvezető-helyettesét, aki – több évtizedes kiemelkedő komplex tehetséggondozásáért – az idei év </w:t>
      </w:r>
      <w:r w:rsidR="00307BCC" w:rsidRPr="00307BCC">
        <w:rPr>
          <w:b/>
          <w:bCs/>
          <w:sz w:val="24"/>
          <w:szCs w:val="24"/>
        </w:rPr>
        <w:t>"</w:t>
      </w:r>
      <w:proofErr w:type="spellStart"/>
      <w:r w:rsidR="00307BCC" w:rsidRPr="00307BCC">
        <w:rPr>
          <w:b/>
          <w:bCs/>
          <w:sz w:val="24"/>
          <w:szCs w:val="24"/>
        </w:rPr>
        <w:t>Bonis</w:t>
      </w:r>
      <w:proofErr w:type="spellEnd"/>
      <w:r w:rsidR="00307BCC" w:rsidRPr="00307BCC">
        <w:rPr>
          <w:b/>
          <w:bCs/>
          <w:sz w:val="24"/>
          <w:szCs w:val="24"/>
        </w:rPr>
        <w:t xml:space="preserve"> </w:t>
      </w:r>
      <w:proofErr w:type="spellStart"/>
      <w:r w:rsidR="00307BCC" w:rsidRPr="00307BCC">
        <w:rPr>
          <w:b/>
          <w:bCs/>
          <w:sz w:val="24"/>
          <w:szCs w:val="24"/>
        </w:rPr>
        <w:t>Bona</w:t>
      </w:r>
      <w:proofErr w:type="spellEnd"/>
      <w:r w:rsidR="00307BCC" w:rsidRPr="00307BCC">
        <w:rPr>
          <w:b/>
          <w:bCs/>
          <w:sz w:val="24"/>
          <w:szCs w:val="24"/>
        </w:rPr>
        <w:t xml:space="preserve"> - A nemzet tehetségeiért" </w:t>
      </w:r>
      <w:proofErr w:type="spellStart"/>
      <w:r w:rsidR="00307BCC" w:rsidRPr="00307BCC">
        <w:rPr>
          <w:b/>
          <w:bCs/>
          <w:sz w:val="24"/>
          <w:szCs w:val="24"/>
        </w:rPr>
        <w:t>Életműdíj</w:t>
      </w:r>
      <w:r w:rsidR="00307BCC" w:rsidRPr="00307BCC">
        <w:rPr>
          <w:bCs/>
          <w:sz w:val="24"/>
          <w:szCs w:val="24"/>
        </w:rPr>
        <w:t>-ban</w:t>
      </w:r>
      <w:proofErr w:type="spellEnd"/>
      <w:r w:rsidR="00307BCC" w:rsidRPr="00307BCC">
        <w:rPr>
          <w:bCs/>
          <w:sz w:val="24"/>
          <w:szCs w:val="24"/>
        </w:rPr>
        <w:t xml:space="preserve"> részesült.</w:t>
      </w:r>
    </w:p>
    <w:p w:rsidR="00307BCC" w:rsidRPr="00307BCC" w:rsidRDefault="00307BCC" w:rsidP="00307BCC">
      <w:pPr>
        <w:jc w:val="both"/>
        <w:rPr>
          <w:b/>
          <w:sz w:val="24"/>
          <w:szCs w:val="24"/>
        </w:rPr>
      </w:pPr>
    </w:p>
    <w:p w:rsidR="00307BCC" w:rsidRPr="00307BCC" w:rsidRDefault="00307BCC" w:rsidP="00307BCC">
      <w:pPr>
        <w:jc w:val="both"/>
        <w:rPr>
          <w:sz w:val="24"/>
          <w:szCs w:val="24"/>
        </w:rPr>
      </w:pPr>
      <w:r w:rsidRPr="00307BCC">
        <w:rPr>
          <w:sz w:val="24"/>
          <w:szCs w:val="24"/>
        </w:rPr>
        <w:t>A rangos kitüntetéshez az önkormányzat nevében szívből gratulál</w:t>
      </w:r>
      <w:r>
        <w:rPr>
          <w:sz w:val="24"/>
          <w:szCs w:val="24"/>
        </w:rPr>
        <w:t>t,</w:t>
      </w:r>
      <w:r w:rsidRPr="00307BCC">
        <w:rPr>
          <w:sz w:val="24"/>
          <w:szCs w:val="24"/>
        </w:rPr>
        <w:t xml:space="preserve"> további munkájához jó erőt, egészséget kíván</w:t>
      </w:r>
      <w:r>
        <w:rPr>
          <w:sz w:val="24"/>
          <w:szCs w:val="24"/>
        </w:rPr>
        <w:t>t</w:t>
      </w:r>
      <w:r w:rsidRPr="00307BCC">
        <w:rPr>
          <w:sz w:val="24"/>
          <w:szCs w:val="24"/>
        </w:rPr>
        <w:t>!</w:t>
      </w:r>
    </w:p>
    <w:p w:rsidR="00307BCC" w:rsidRPr="00307BCC" w:rsidRDefault="00307BCC" w:rsidP="00307BCC">
      <w:pPr>
        <w:spacing w:before="120"/>
        <w:jc w:val="both"/>
        <w:rPr>
          <w:sz w:val="24"/>
          <w:szCs w:val="24"/>
        </w:rPr>
      </w:pPr>
      <w:r w:rsidRPr="00307BCC">
        <w:rPr>
          <w:sz w:val="24"/>
          <w:szCs w:val="24"/>
        </w:rPr>
        <w:t>Felkér</w:t>
      </w:r>
      <w:r>
        <w:rPr>
          <w:sz w:val="24"/>
          <w:szCs w:val="24"/>
        </w:rPr>
        <w:t>t</w:t>
      </w:r>
      <w:r w:rsidRPr="00307BCC">
        <w:rPr>
          <w:sz w:val="24"/>
          <w:szCs w:val="24"/>
        </w:rPr>
        <w:t>e, hogy legyen szíves kifáradni és a virágcsokrot átvenni!</w:t>
      </w:r>
    </w:p>
    <w:p w:rsidR="00307BCC" w:rsidRPr="00307BCC" w:rsidRDefault="00307BCC" w:rsidP="00307BCC">
      <w:pPr>
        <w:spacing w:before="240"/>
        <w:jc w:val="center"/>
        <w:rPr>
          <w:b/>
          <w:i/>
          <w:sz w:val="24"/>
          <w:szCs w:val="24"/>
        </w:rPr>
      </w:pPr>
      <w:r w:rsidRPr="00307BCC">
        <w:rPr>
          <w:b/>
          <w:i/>
          <w:sz w:val="24"/>
          <w:szCs w:val="24"/>
        </w:rPr>
        <w:t>– Lévainé Kovács Róza köszöntése, virágcsokor átadása –</w:t>
      </w:r>
    </w:p>
    <w:p w:rsidR="00307BCC" w:rsidRPr="00307BCC" w:rsidRDefault="00307BCC" w:rsidP="00307BCC">
      <w:pPr>
        <w:jc w:val="both"/>
        <w:rPr>
          <w:b/>
          <w:sz w:val="24"/>
          <w:szCs w:val="24"/>
        </w:rPr>
      </w:pPr>
    </w:p>
    <w:p w:rsidR="00307BCC" w:rsidRPr="00307BCC" w:rsidRDefault="00307BCC" w:rsidP="00307BCC">
      <w:pPr>
        <w:pStyle w:val="NormlWeb"/>
        <w:spacing w:before="0" w:after="0"/>
        <w:jc w:val="both"/>
        <w:rPr>
          <w:b/>
          <w:szCs w:val="24"/>
        </w:rPr>
      </w:pPr>
    </w:p>
    <w:p w:rsidR="00307BCC" w:rsidRPr="00307BCC" w:rsidRDefault="00307BCC" w:rsidP="00307BCC">
      <w:pPr>
        <w:jc w:val="both"/>
        <w:rPr>
          <w:b/>
          <w:color w:val="111111"/>
          <w:sz w:val="24"/>
          <w:szCs w:val="24"/>
          <w:shd w:val="clear" w:color="auto" w:fill="FFFFFF"/>
        </w:rPr>
      </w:pPr>
      <w:r w:rsidRPr="00307BCC">
        <w:rPr>
          <w:b/>
          <w:sz w:val="24"/>
          <w:szCs w:val="24"/>
          <w:u w:val="single"/>
        </w:rPr>
        <w:t>Dobos László polgármester:</w:t>
      </w:r>
      <w:r w:rsidRPr="00307BCC">
        <w:rPr>
          <w:sz w:val="24"/>
          <w:szCs w:val="24"/>
        </w:rPr>
        <w:t xml:space="preserve"> </w:t>
      </w:r>
      <w:r w:rsidRPr="00307BCC">
        <w:rPr>
          <w:bCs/>
          <w:sz w:val="24"/>
          <w:szCs w:val="24"/>
        </w:rPr>
        <w:t>Köszönt</w:t>
      </w:r>
      <w:r>
        <w:rPr>
          <w:bCs/>
          <w:sz w:val="24"/>
          <w:szCs w:val="24"/>
        </w:rPr>
        <w:t>ötte</w:t>
      </w:r>
      <w:r w:rsidRPr="00307BCC">
        <w:rPr>
          <w:bCs/>
          <w:sz w:val="24"/>
          <w:szCs w:val="24"/>
        </w:rPr>
        <w:t xml:space="preserve"> továbbá </w:t>
      </w:r>
      <w:r w:rsidRPr="00307BCC">
        <w:rPr>
          <w:b/>
          <w:bCs/>
          <w:sz w:val="24"/>
          <w:szCs w:val="24"/>
        </w:rPr>
        <w:t xml:space="preserve">Nyíriné Kátai Katalint, </w:t>
      </w:r>
      <w:r w:rsidRPr="00307BCC">
        <w:rPr>
          <w:bCs/>
          <w:sz w:val="24"/>
          <w:szCs w:val="24"/>
        </w:rPr>
        <w:t xml:space="preserve">a Karcagi Általános Iskola és Alapfokú Művészeti Iskola Kováts Mihály Általános Iskola Tagintézményének tanítónőjét, aki – évek óta egészséges ételek megismerésére, készítésére neveli a gyermekeket, vezeti a CHÉFECSKÉK szakkört, Szatmári János mesterszakács segítségével és támogatásával. Ezen </w:t>
      </w:r>
      <w:r w:rsidRPr="00307BCC">
        <w:rPr>
          <w:b/>
          <w:bCs/>
          <w:sz w:val="24"/>
          <w:szCs w:val="24"/>
        </w:rPr>
        <w:t xml:space="preserve">"Jó gyakorlat" elismeréseként országosan a 21 nyertes közé választották, melyből kiadvány is készült. </w:t>
      </w:r>
    </w:p>
    <w:p w:rsidR="00307BCC" w:rsidRPr="00307BCC" w:rsidRDefault="00307BCC" w:rsidP="00307BCC">
      <w:pPr>
        <w:jc w:val="both"/>
        <w:rPr>
          <w:sz w:val="24"/>
          <w:szCs w:val="24"/>
        </w:rPr>
      </w:pPr>
    </w:p>
    <w:p w:rsidR="00307BCC" w:rsidRPr="00307BCC" w:rsidRDefault="00307BCC" w:rsidP="00307BCC">
      <w:pPr>
        <w:jc w:val="both"/>
        <w:rPr>
          <w:sz w:val="24"/>
          <w:szCs w:val="24"/>
        </w:rPr>
      </w:pPr>
      <w:r w:rsidRPr="00307BCC">
        <w:rPr>
          <w:sz w:val="24"/>
          <w:szCs w:val="24"/>
        </w:rPr>
        <w:t>A méltó elismeréshez az önkormányzat nevében szívből gratulál</w:t>
      </w:r>
      <w:r>
        <w:rPr>
          <w:sz w:val="24"/>
          <w:szCs w:val="24"/>
        </w:rPr>
        <w:t>t</w:t>
      </w:r>
      <w:r w:rsidRPr="00307BCC">
        <w:rPr>
          <w:sz w:val="24"/>
          <w:szCs w:val="24"/>
        </w:rPr>
        <w:t xml:space="preserve"> további munkájához jó erőt, egészséget kíván</w:t>
      </w:r>
      <w:r>
        <w:rPr>
          <w:sz w:val="24"/>
          <w:szCs w:val="24"/>
        </w:rPr>
        <w:t>t</w:t>
      </w:r>
      <w:r w:rsidRPr="00307BCC">
        <w:rPr>
          <w:sz w:val="24"/>
          <w:szCs w:val="24"/>
        </w:rPr>
        <w:t>!</w:t>
      </w:r>
    </w:p>
    <w:p w:rsidR="00307BCC" w:rsidRPr="00307BCC" w:rsidRDefault="00307BCC" w:rsidP="00307BCC">
      <w:pPr>
        <w:spacing w:before="120"/>
        <w:jc w:val="both"/>
        <w:rPr>
          <w:sz w:val="24"/>
          <w:szCs w:val="24"/>
        </w:rPr>
      </w:pPr>
      <w:r w:rsidRPr="00307BCC">
        <w:rPr>
          <w:sz w:val="24"/>
          <w:szCs w:val="24"/>
        </w:rPr>
        <w:t>Felkér</w:t>
      </w:r>
      <w:r>
        <w:rPr>
          <w:sz w:val="24"/>
          <w:szCs w:val="24"/>
        </w:rPr>
        <w:t>t</w:t>
      </w:r>
      <w:r w:rsidRPr="00307BCC">
        <w:rPr>
          <w:sz w:val="24"/>
          <w:szCs w:val="24"/>
        </w:rPr>
        <w:t>e, hogy legyen szíves kifáradni és a virágcsokrot átvenni!</w:t>
      </w:r>
    </w:p>
    <w:p w:rsidR="00307BCC" w:rsidRPr="00307BCC" w:rsidRDefault="00307BCC" w:rsidP="00307BCC">
      <w:pPr>
        <w:spacing w:before="240"/>
        <w:jc w:val="center"/>
        <w:rPr>
          <w:b/>
          <w:i/>
          <w:sz w:val="24"/>
          <w:szCs w:val="24"/>
        </w:rPr>
      </w:pPr>
      <w:r w:rsidRPr="00307BCC">
        <w:rPr>
          <w:b/>
          <w:i/>
          <w:sz w:val="24"/>
          <w:szCs w:val="24"/>
        </w:rPr>
        <w:lastRenderedPageBreak/>
        <w:t>– Nyíriné Kátai Katalin köszöntése, virágcsokor átadása –</w:t>
      </w:r>
    </w:p>
    <w:p w:rsidR="00307BCC" w:rsidRPr="00307BCC" w:rsidRDefault="00307BCC" w:rsidP="00307BCC">
      <w:pPr>
        <w:rPr>
          <w:b/>
          <w:sz w:val="24"/>
          <w:szCs w:val="24"/>
        </w:rPr>
      </w:pPr>
    </w:p>
    <w:p w:rsidR="00307BCC" w:rsidRPr="00307BCC" w:rsidRDefault="00307BCC" w:rsidP="00307BCC">
      <w:pPr>
        <w:pStyle w:val="NormlWeb"/>
        <w:spacing w:before="0" w:after="0"/>
        <w:jc w:val="both"/>
        <w:rPr>
          <w:b/>
          <w:szCs w:val="24"/>
        </w:rPr>
      </w:pPr>
    </w:p>
    <w:p w:rsidR="00307BCC" w:rsidRPr="00307BCC" w:rsidRDefault="009B4389" w:rsidP="00307BCC">
      <w:pPr>
        <w:pStyle w:val="NormlWeb"/>
        <w:spacing w:before="0" w:after="0"/>
        <w:jc w:val="both"/>
        <w:rPr>
          <w:szCs w:val="24"/>
        </w:rPr>
      </w:pPr>
      <w:r w:rsidRPr="00307BCC">
        <w:rPr>
          <w:b/>
          <w:szCs w:val="24"/>
          <w:u w:val="single"/>
        </w:rPr>
        <w:t>Dobos László polgármester:</w:t>
      </w:r>
      <w:r w:rsidRPr="00307BCC">
        <w:rPr>
          <w:szCs w:val="24"/>
        </w:rPr>
        <w:t xml:space="preserve"> </w:t>
      </w:r>
      <w:r w:rsidR="00307BCC" w:rsidRPr="00307BCC">
        <w:rPr>
          <w:szCs w:val="24"/>
        </w:rPr>
        <w:t>Örömmel ado</w:t>
      </w:r>
      <w:r>
        <w:rPr>
          <w:szCs w:val="24"/>
        </w:rPr>
        <w:t>tt</w:t>
      </w:r>
      <w:r w:rsidR="00307BCC" w:rsidRPr="00307BCC">
        <w:rPr>
          <w:szCs w:val="24"/>
        </w:rPr>
        <w:t xml:space="preserve"> tájékoztatást arról, hogy </w:t>
      </w:r>
      <w:r>
        <w:rPr>
          <w:szCs w:val="24"/>
        </w:rPr>
        <w:t xml:space="preserve">az </w:t>
      </w:r>
      <w:r w:rsidR="00307BCC" w:rsidRPr="00307BCC">
        <w:rPr>
          <w:b/>
          <w:szCs w:val="24"/>
        </w:rPr>
        <w:t>Önkormányzat</w:t>
      </w:r>
      <w:r w:rsidR="00307BCC" w:rsidRPr="00307BCC">
        <w:rPr>
          <w:szCs w:val="24"/>
        </w:rPr>
        <w:t xml:space="preserve"> elnyerte a </w:t>
      </w:r>
      <w:r w:rsidR="00307BCC" w:rsidRPr="00307BCC">
        <w:rPr>
          <w:b/>
          <w:szCs w:val="24"/>
        </w:rPr>
        <w:t>"Tehetségbarát Önkormányzat 2019</w:t>
      </w:r>
      <w:r w:rsidR="001C5A50">
        <w:rPr>
          <w:b/>
          <w:szCs w:val="24"/>
        </w:rPr>
        <w:t>.</w:t>
      </w:r>
      <w:r w:rsidR="00307BCC" w:rsidRPr="00307BCC">
        <w:rPr>
          <w:b/>
          <w:szCs w:val="24"/>
        </w:rPr>
        <w:t xml:space="preserve"> díj"</w:t>
      </w:r>
      <w:proofErr w:type="spellStart"/>
      <w:r w:rsidR="00307BCC" w:rsidRPr="00307BCC">
        <w:rPr>
          <w:szCs w:val="24"/>
        </w:rPr>
        <w:t>-at</w:t>
      </w:r>
      <w:proofErr w:type="spellEnd"/>
      <w:r w:rsidR="00307BCC" w:rsidRPr="00307BCC">
        <w:rPr>
          <w:szCs w:val="24"/>
        </w:rPr>
        <w:t xml:space="preserve">. </w:t>
      </w:r>
    </w:p>
    <w:p w:rsidR="00307BCC" w:rsidRPr="00307BCC" w:rsidRDefault="00307BCC" w:rsidP="00307BCC">
      <w:pPr>
        <w:pStyle w:val="NormlWeb"/>
        <w:spacing w:before="0" w:after="0"/>
        <w:jc w:val="both"/>
        <w:rPr>
          <w:szCs w:val="24"/>
        </w:rPr>
      </w:pPr>
      <w:r w:rsidRPr="00307BCC">
        <w:rPr>
          <w:szCs w:val="24"/>
        </w:rPr>
        <w:t xml:space="preserve">Ilyen elismerésben azon helyi önkormányzatok részesülnek, amelyek alapfeladatukon túl kiemelkedő módon járulnak hozzá a tehetséges fiatalok felkutatásához, támogatásához, példamutató együttműködéseket folytatva tehetséggondozó szervezetekkel. </w:t>
      </w:r>
    </w:p>
    <w:p w:rsidR="000C26A9" w:rsidRPr="00307BCC" w:rsidRDefault="00307BCC" w:rsidP="00307BCC">
      <w:pPr>
        <w:pStyle w:val="NormlWeb"/>
        <w:tabs>
          <w:tab w:val="left" w:pos="851"/>
        </w:tabs>
        <w:spacing w:before="0" w:after="0"/>
        <w:jc w:val="both"/>
        <w:rPr>
          <w:b/>
          <w:i/>
          <w:szCs w:val="24"/>
        </w:rPr>
      </w:pPr>
      <w:r w:rsidRPr="00307BCC">
        <w:rPr>
          <w:szCs w:val="24"/>
        </w:rPr>
        <w:t>A díj átvételére és a támogatási szerződés aláírására az Országos Tehetséggálán került sor Budapesten 2019. június 6-án.</w:t>
      </w:r>
    </w:p>
    <w:p w:rsidR="00B44F44" w:rsidRPr="00307BCC" w:rsidRDefault="00B44F44" w:rsidP="00B44F44">
      <w:pPr>
        <w:jc w:val="both"/>
        <w:rPr>
          <w:b/>
          <w:sz w:val="24"/>
          <w:szCs w:val="24"/>
        </w:rPr>
      </w:pPr>
    </w:p>
    <w:p w:rsidR="007A64B7" w:rsidRPr="009C4753" w:rsidRDefault="007A64B7" w:rsidP="007A64B7">
      <w:pPr>
        <w:jc w:val="both"/>
        <w:rPr>
          <w:sz w:val="24"/>
          <w:szCs w:val="24"/>
        </w:rPr>
      </w:pPr>
      <w:r w:rsidRPr="009C4753">
        <w:rPr>
          <w:sz w:val="24"/>
          <w:szCs w:val="24"/>
        </w:rPr>
        <w:t>Bejelente</w:t>
      </w:r>
      <w:r>
        <w:rPr>
          <w:sz w:val="24"/>
          <w:szCs w:val="24"/>
        </w:rPr>
        <w:t>tte</w:t>
      </w:r>
      <w:r w:rsidRPr="009C4753">
        <w:rPr>
          <w:sz w:val="24"/>
          <w:szCs w:val="24"/>
        </w:rPr>
        <w:t xml:space="preserve">, hogy a szabadságolási tervtől eltért, a két ülés között eltelt időszakban 2019. </w:t>
      </w:r>
      <w:r w:rsidR="001D6A0F">
        <w:rPr>
          <w:sz w:val="24"/>
          <w:szCs w:val="24"/>
        </w:rPr>
        <w:t>május 30-án, 31-én, június 11-től 14-ig és június 20-án</w:t>
      </w:r>
      <w:r w:rsidRPr="009C4753">
        <w:rPr>
          <w:sz w:val="24"/>
          <w:szCs w:val="24"/>
        </w:rPr>
        <w:t xml:space="preserve"> vett ki szabadságot.</w:t>
      </w:r>
    </w:p>
    <w:p w:rsidR="00B208B9" w:rsidRDefault="00B208B9" w:rsidP="00003346">
      <w:pPr>
        <w:jc w:val="both"/>
        <w:rPr>
          <w:b/>
          <w:sz w:val="24"/>
          <w:szCs w:val="24"/>
          <w:u w:val="single"/>
        </w:rPr>
      </w:pPr>
    </w:p>
    <w:p w:rsidR="004F3C26" w:rsidRPr="005E4EE8" w:rsidRDefault="004F3C26" w:rsidP="00003346">
      <w:pPr>
        <w:jc w:val="both"/>
        <w:rPr>
          <w:szCs w:val="24"/>
        </w:rPr>
      </w:pPr>
      <w:r w:rsidRPr="005E4EE8">
        <w:rPr>
          <w:sz w:val="24"/>
          <w:szCs w:val="24"/>
        </w:rPr>
        <w:t>Ismertette,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Default="004F3C26" w:rsidP="004F3C26">
      <w:pPr>
        <w:rPr>
          <w:sz w:val="24"/>
          <w:szCs w:val="24"/>
        </w:rPr>
      </w:pPr>
    </w:p>
    <w:p w:rsidR="00874EE5" w:rsidRDefault="00874EE5" w:rsidP="00467ABA">
      <w:pPr>
        <w:pStyle w:val="NormlWeb"/>
        <w:tabs>
          <w:tab w:val="left" w:pos="2660"/>
        </w:tabs>
        <w:spacing w:before="0" w:after="0"/>
        <w:jc w:val="both"/>
        <w:rPr>
          <w:bCs/>
          <w:szCs w:val="24"/>
        </w:rPr>
      </w:pPr>
      <w:r>
        <w:rPr>
          <w:b/>
          <w:bCs/>
          <w:szCs w:val="24"/>
          <w:u w:val="single"/>
        </w:rPr>
        <w:t>Lengyel János képviselő:</w:t>
      </w:r>
      <w:r>
        <w:rPr>
          <w:bCs/>
          <w:szCs w:val="24"/>
        </w:rPr>
        <w:t xml:space="preserve"> </w:t>
      </w:r>
      <w:r w:rsidR="00E33253">
        <w:rPr>
          <w:bCs/>
          <w:szCs w:val="24"/>
        </w:rPr>
        <w:t xml:space="preserve">Egy karcagi fiatalember panaszát terjesztette be, </w:t>
      </w:r>
      <w:r w:rsidR="00123084">
        <w:rPr>
          <w:bCs/>
          <w:szCs w:val="24"/>
        </w:rPr>
        <w:t>aki</w:t>
      </w:r>
      <w:r w:rsidR="0097030C">
        <w:rPr>
          <w:bCs/>
          <w:szCs w:val="24"/>
        </w:rPr>
        <w:t xml:space="preserve"> a Koppány utca 13. szám alatt laki</w:t>
      </w:r>
      <w:r w:rsidR="0048189F">
        <w:rPr>
          <w:bCs/>
          <w:szCs w:val="24"/>
        </w:rPr>
        <w:t>k</w:t>
      </w:r>
      <w:r w:rsidR="0097030C">
        <w:rPr>
          <w:bCs/>
          <w:szCs w:val="24"/>
        </w:rPr>
        <w:t xml:space="preserve">, és </w:t>
      </w:r>
      <w:r w:rsidR="00E33253">
        <w:rPr>
          <w:bCs/>
          <w:szCs w:val="24"/>
        </w:rPr>
        <w:t xml:space="preserve">több alkalommal </w:t>
      </w:r>
      <w:r w:rsidR="007B0DEE">
        <w:rPr>
          <w:bCs/>
          <w:szCs w:val="24"/>
        </w:rPr>
        <w:t xml:space="preserve">előfordult, hogy </w:t>
      </w:r>
      <w:r w:rsidR="00E33253">
        <w:rPr>
          <w:bCs/>
          <w:szCs w:val="24"/>
        </w:rPr>
        <w:t>nagy esőzéskor úszik a háza</w:t>
      </w:r>
      <w:r w:rsidR="0048189F">
        <w:rPr>
          <w:bCs/>
          <w:szCs w:val="24"/>
        </w:rPr>
        <w:t>, mivel a belvízelvezetés nem megoldott azon a részen</w:t>
      </w:r>
      <w:r w:rsidR="00123084">
        <w:rPr>
          <w:bCs/>
          <w:szCs w:val="24"/>
        </w:rPr>
        <w:t>.</w:t>
      </w:r>
      <w:r w:rsidR="007B0DEE">
        <w:rPr>
          <w:bCs/>
          <w:szCs w:val="24"/>
        </w:rPr>
        <w:t xml:space="preserve"> Saját erőből mindig rendbe tette, de már se ereje, se pénze nincsen. Lassan szerkezetileg is károsodik a háza és még sem tes</w:t>
      </w:r>
      <w:r w:rsidR="00123084">
        <w:rPr>
          <w:bCs/>
          <w:szCs w:val="24"/>
        </w:rPr>
        <w:t xml:space="preserve">z senki semmit. </w:t>
      </w:r>
      <w:r w:rsidR="0028254C">
        <w:rPr>
          <w:bCs/>
          <w:szCs w:val="24"/>
        </w:rPr>
        <w:t xml:space="preserve">Ezért kérte a </w:t>
      </w:r>
      <w:r w:rsidR="0097030C">
        <w:rPr>
          <w:bCs/>
          <w:szCs w:val="24"/>
        </w:rPr>
        <w:t>s</w:t>
      </w:r>
      <w:r w:rsidR="00123084">
        <w:rPr>
          <w:bCs/>
          <w:szCs w:val="24"/>
        </w:rPr>
        <w:t>egítséget</w:t>
      </w:r>
      <w:r w:rsidR="0028254C">
        <w:rPr>
          <w:bCs/>
          <w:szCs w:val="24"/>
        </w:rPr>
        <w:t>, hogy hárítsák el a problémát</w:t>
      </w:r>
      <w:r w:rsidR="0097030C">
        <w:rPr>
          <w:bCs/>
          <w:szCs w:val="24"/>
        </w:rPr>
        <w:t xml:space="preserve">. </w:t>
      </w:r>
      <w:r w:rsidR="00123084">
        <w:rPr>
          <w:bCs/>
          <w:szCs w:val="24"/>
        </w:rPr>
        <w:t xml:space="preserve"> </w:t>
      </w:r>
    </w:p>
    <w:p w:rsidR="00874EE5" w:rsidRPr="0028254C" w:rsidRDefault="0028254C" w:rsidP="00467ABA">
      <w:pPr>
        <w:pStyle w:val="NormlWeb"/>
        <w:tabs>
          <w:tab w:val="left" w:pos="2660"/>
        </w:tabs>
        <w:spacing w:before="0" w:after="0"/>
        <w:jc w:val="both"/>
        <w:rPr>
          <w:bCs/>
          <w:szCs w:val="24"/>
        </w:rPr>
      </w:pPr>
      <w:r w:rsidRPr="0028254C">
        <w:rPr>
          <w:bCs/>
          <w:szCs w:val="24"/>
        </w:rPr>
        <w:t>Megerősítésként személy szerint is kérte polgármester urat, hogy minél hamarabb tegyék rendben a belvízvezető rendszert</w:t>
      </w:r>
      <w:r w:rsidR="009878FD">
        <w:rPr>
          <w:bCs/>
          <w:szCs w:val="24"/>
        </w:rPr>
        <w:t xml:space="preserve"> ezen a környéken</w:t>
      </w:r>
      <w:r w:rsidRPr="0028254C">
        <w:rPr>
          <w:bCs/>
          <w:szCs w:val="24"/>
        </w:rPr>
        <w:t xml:space="preserve">. </w:t>
      </w:r>
    </w:p>
    <w:p w:rsidR="0028254C" w:rsidRDefault="0028254C" w:rsidP="00467ABA">
      <w:pPr>
        <w:pStyle w:val="NormlWeb"/>
        <w:tabs>
          <w:tab w:val="left" w:pos="2660"/>
        </w:tabs>
        <w:spacing w:before="0" w:after="0"/>
        <w:jc w:val="both"/>
        <w:rPr>
          <w:b/>
          <w:bCs/>
          <w:szCs w:val="24"/>
          <w:u w:val="single"/>
        </w:rPr>
      </w:pPr>
    </w:p>
    <w:p w:rsidR="00874EE5" w:rsidRDefault="00686652" w:rsidP="00467ABA">
      <w:pPr>
        <w:pStyle w:val="NormlWeb"/>
        <w:tabs>
          <w:tab w:val="left" w:pos="2660"/>
        </w:tabs>
        <w:spacing w:before="0" w:after="0"/>
        <w:jc w:val="both"/>
        <w:rPr>
          <w:bCs/>
          <w:szCs w:val="24"/>
        </w:rPr>
      </w:pPr>
      <w:r w:rsidRPr="00686652">
        <w:rPr>
          <w:bCs/>
          <w:szCs w:val="24"/>
        </w:rPr>
        <w:t>Megjegyezte, hogy polgármester úr utcájáb</w:t>
      </w:r>
      <w:r w:rsidR="0082319D">
        <w:rPr>
          <w:bCs/>
          <w:szCs w:val="24"/>
        </w:rPr>
        <w:t>ól</w:t>
      </w:r>
      <w:r w:rsidRPr="00686652">
        <w:rPr>
          <w:bCs/>
          <w:szCs w:val="24"/>
        </w:rPr>
        <w:t xml:space="preserve"> ki</w:t>
      </w:r>
      <w:r w:rsidR="00F12EDB">
        <w:rPr>
          <w:bCs/>
          <w:szCs w:val="24"/>
        </w:rPr>
        <w:t xml:space="preserve">tiltották a kamionforgalmat. </w:t>
      </w:r>
      <w:r>
        <w:rPr>
          <w:bCs/>
          <w:szCs w:val="24"/>
        </w:rPr>
        <w:t xml:space="preserve">Javasolta, hogy </w:t>
      </w:r>
      <w:r w:rsidR="00F12EDB">
        <w:rPr>
          <w:bCs/>
          <w:szCs w:val="24"/>
        </w:rPr>
        <w:t xml:space="preserve">ne csak </w:t>
      </w:r>
      <w:r w:rsidR="009878FD">
        <w:rPr>
          <w:bCs/>
          <w:szCs w:val="24"/>
        </w:rPr>
        <w:t xml:space="preserve">abból az </w:t>
      </w:r>
      <w:r w:rsidR="00F12EDB">
        <w:rPr>
          <w:bCs/>
          <w:szCs w:val="24"/>
        </w:rPr>
        <w:t>egy utcából, hanem Karcag</w:t>
      </w:r>
      <w:r w:rsidR="0082638A">
        <w:rPr>
          <w:bCs/>
          <w:szCs w:val="24"/>
        </w:rPr>
        <w:t xml:space="preserve"> egész </w:t>
      </w:r>
      <w:r>
        <w:rPr>
          <w:bCs/>
          <w:szCs w:val="24"/>
        </w:rPr>
        <w:t>belvárosból tiltsák ki a</w:t>
      </w:r>
      <w:r w:rsidR="00F12EDB">
        <w:rPr>
          <w:bCs/>
          <w:szCs w:val="24"/>
        </w:rPr>
        <w:t xml:space="preserve"> teherautó és</w:t>
      </w:r>
      <w:r>
        <w:rPr>
          <w:bCs/>
          <w:szCs w:val="24"/>
        </w:rPr>
        <w:t xml:space="preserve"> </w:t>
      </w:r>
      <w:r w:rsidR="00F12EDB">
        <w:rPr>
          <w:bCs/>
          <w:szCs w:val="24"/>
        </w:rPr>
        <w:t xml:space="preserve">kamionforgalmat. </w:t>
      </w:r>
    </w:p>
    <w:p w:rsidR="0082638A" w:rsidRDefault="0082638A" w:rsidP="00467ABA">
      <w:pPr>
        <w:pStyle w:val="NormlWeb"/>
        <w:tabs>
          <w:tab w:val="left" w:pos="2660"/>
        </w:tabs>
        <w:spacing w:before="0" w:after="0"/>
        <w:jc w:val="both"/>
        <w:rPr>
          <w:bCs/>
          <w:szCs w:val="24"/>
        </w:rPr>
      </w:pPr>
    </w:p>
    <w:p w:rsidR="00F12EDB" w:rsidRDefault="00F12EDB" w:rsidP="00467ABA">
      <w:pPr>
        <w:pStyle w:val="NormlWeb"/>
        <w:tabs>
          <w:tab w:val="left" w:pos="2660"/>
        </w:tabs>
        <w:spacing w:before="0" w:after="0"/>
        <w:jc w:val="both"/>
        <w:rPr>
          <w:bCs/>
          <w:szCs w:val="24"/>
        </w:rPr>
      </w:pPr>
      <w:r>
        <w:rPr>
          <w:bCs/>
          <w:szCs w:val="24"/>
        </w:rPr>
        <w:t>A civilek online petíciót indítottak</w:t>
      </w:r>
      <w:r w:rsidR="007716FE">
        <w:rPr>
          <w:bCs/>
          <w:szCs w:val="24"/>
        </w:rPr>
        <w:t>, amit az állampolgárok aláírhatnak, "Elég! Tegyék biztonságossá Karcag, Gyarmati út kereszteződés</w:t>
      </w:r>
      <w:r w:rsidR="004F5E9E">
        <w:rPr>
          <w:bCs/>
          <w:szCs w:val="24"/>
        </w:rPr>
        <w:t>é</w:t>
      </w:r>
      <w:r w:rsidR="007716FE">
        <w:rPr>
          <w:bCs/>
          <w:szCs w:val="24"/>
        </w:rPr>
        <w:t xml:space="preserve">t a 4-esen" címmel. Az </w:t>
      </w:r>
      <w:r w:rsidR="004F5E9E">
        <w:rPr>
          <w:bCs/>
          <w:szCs w:val="24"/>
        </w:rPr>
        <w:t xml:space="preserve">aláírás célja pontosan benne van a címben, szeretnék elérni, hogy a 4-es út kereszteződésének biztonságosabbá tétele megtörténjen. </w:t>
      </w:r>
    </w:p>
    <w:p w:rsidR="004F5E9E" w:rsidRDefault="00E703B8" w:rsidP="00467ABA">
      <w:pPr>
        <w:pStyle w:val="NormlWeb"/>
        <w:tabs>
          <w:tab w:val="left" w:pos="2660"/>
        </w:tabs>
        <w:spacing w:before="0" w:after="0"/>
        <w:jc w:val="both"/>
        <w:rPr>
          <w:bCs/>
          <w:szCs w:val="24"/>
        </w:rPr>
      </w:pPr>
      <w:r>
        <w:rPr>
          <w:bCs/>
          <w:szCs w:val="24"/>
        </w:rPr>
        <w:t xml:space="preserve">Elmondta, hogy </w:t>
      </w:r>
      <w:r w:rsidR="004F5E9E">
        <w:rPr>
          <w:bCs/>
          <w:szCs w:val="24"/>
        </w:rPr>
        <w:t xml:space="preserve">Dr. Lukács </w:t>
      </w:r>
      <w:r w:rsidR="0082319D">
        <w:rPr>
          <w:bCs/>
          <w:szCs w:val="24"/>
        </w:rPr>
        <w:t xml:space="preserve">László </w:t>
      </w:r>
      <w:r w:rsidR="004F5E9E">
        <w:rPr>
          <w:bCs/>
          <w:szCs w:val="24"/>
        </w:rPr>
        <w:t xml:space="preserve">György országgyűlési képviselő rákérdezett a parlamentben </w:t>
      </w:r>
      <w:r w:rsidR="00C935BF">
        <w:rPr>
          <w:bCs/>
          <w:szCs w:val="24"/>
        </w:rPr>
        <w:t xml:space="preserve">a körforgalom és a lámpáskereszteződés lehetőségére, sajnos azt a választ kapta, hogyha majd </w:t>
      </w:r>
      <w:proofErr w:type="gramStart"/>
      <w:r w:rsidR="00BD5EC1">
        <w:rPr>
          <w:bCs/>
          <w:szCs w:val="24"/>
        </w:rPr>
        <w:t>o</w:t>
      </w:r>
      <w:r w:rsidR="00C935BF">
        <w:rPr>
          <w:bCs/>
          <w:szCs w:val="24"/>
        </w:rPr>
        <w:t>d</w:t>
      </w:r>
      <w:r w:rsidR="00BD5EC1">
        <w:rPr>
          <w:bCs/>
          <w:szCs w:val="24"/>
        </w:rPr>
        <w:t>a</w:t>
      </w:r>
      <w:r w:rsidR="00C935BF">
        <w:rPr>
          <w:bCs/>
          <w:szCs w:val="24"/>
        </w:rPr>
        <w:t>ér</w:t>
      </w:r>
      <w:proofErr w:type="gramEnd"/>
      <w:r w:rsidR="00C935BF">
        <w:rPr>
          <w:bCs/>
          <w:szCs w:val="24"/>
        </w:rPr>
        <w:t xml:space="preserve"> a négysávos gyorsforgalmi megold mindent.</w:t>
      </w:r>
    </w:p>
    <w:p w:rsidR="00C935BF" w:rsidRDefault="00BD5EC1" w:rsidP="00467ABA">
      <w:pPr>
        <w:pStyle w:val="NormlWeb"/>
        <w:tabs>
          <w:tab w:val="left" w:pos="2660"/>
        </w:tabs>
        <w:spacing w:before="0" w:after="0"/>
        <w:jc w:val="both"/>
        <w:rPr>
          <w:bCs/>
          <w:szCs w:val="24"/>
        </w:rPr>
      </w:pPr>
      <w:r>
        <w:rPr>
          <w:bCs/>
          <w:szCs w:val="24"/>
        </w:rPr>
        <w:t xml:space="preserve">A gyorsforgalmi </w:t>
      </w:r>
      <w:r w:rsidR="00C935BF">
        <w:rPr>
          <w:bCs/>
          <w:szCs w:val="24"/>
        </w:rPr>
        <w:t>megtervezése még el se kezdődött, lehet nem is fog</w:t>
      </w:r>
      <w:r w:rsidR="005148FF">
        <w:rPr>
          <w:bCs/>
          <w:szCs w:val="24"/>
        </w:rPr>
        <w:t xml:space="preserve"> és a</w:t>
      </w:r>
      <w:r w:rsidR="00C935BF">
        <w:rPr>
          <w:bCs/>
          <w:szCs w:val="24"/>
        </w:rPr>
        <w:t xml:space="preserve">ddig még ez a kereszteződés sok-sok áldozatot fog szedni. </w:t>
      </w:r>
    </w:p>
    <w:p w:rsidR="005148FF" w:rsidRDefault="00F2204B" w:rsidP="00467ABA">
      <w:pPr>
        <w:pStyle w:val="NormlWeb"/>
        <w:tabs>
          <w:tab w:val="left" w:pos="2660"/>
        </w:tabs>
        <w:spacing w:before="0" w:after="0"/>
        <w:jc w:val="both"/>
        <w:rPr>
          <w:bCs/>
          <w:szCs w:val="24"/>
        </w:rPr>
      </w:pPr>
      <w:r>
        <w:rPr>
          <w:bCs/>
          <w:szCs w:val="24"/>
        </w:rPr>
        <w:t xml:space="preserve">Annyira benőtte a növényzet, hogy nem belátható és életveszélyes. A közútkezelő feladata lenne rendbe tenni, de sajnos többször bebizonyították, hogy </w:t>
      </w:r>
      <w:r w:rsidR="005148FF">
        <w:rPr>
          <w:bCs/>
          <w:szCs w:val="24"/>
        </w:rPr>
        <w:t xml:space="preserve">egy </w:t>
      </w:r>
      <w:r>
        <w:rPr>
          <w:bCs/>
          <w:szCs w:val="24"/>
        </w:rPr>
        <w:t>haszontalan cég</w:t>
      </w:r>
      <w:r w:rsidR="00B0127C">
        <w:rPr>
          <w:bCs/>
          <w:szCs w:val="24"/>
        </w:rPr>
        <w:t>.</w:t>
      </w:r>
    </w:p>
    <w:p w:rsidR="00D766E9" w:rsidRDefault="00D766E9" w:rsidP="00467ABA">
      <w:pPr>
        <w:pStyle w:val="NormlWeb"/>
        <w:tabs>
          <w:tab w:val="left" w:pos="2660"/>
        </w:tabs>
        <w:spacing w:before="0" w:after="0"/>
        <w:jc w:val="both"/>
        <w:rPr>
          <w:bCs/>
          <w:szCs w:val="24"/>
        </w:rPr>
      </w:pPr>
      <w:r>
        <w:rPr>
          <w:bCs/>
          <w:szCs w:val="24"/>
        </w:rPr>
        <w:t>Kérte polgármester urat, óvja meg a karcagi emberek életét azzal, hogy beláthatóvá teszi a kereszteződést.</w:t>
      </w:r>
    </w:p>
    <w:p w:rsidR="00F2204B" w:rsidRDefault="00F2204B" w:rsidP="00467ABA">
      <w:pPr>
        <w:pStyle w:val="NormlWeb"/>
        <w:tabs>
          <w:tab w:val="left" w:pos="2660"/>
        </w:tabs>
        <w:spacing w:before="0" w:after="0"/>
        <w:jc w:val="both"/>
        <w:rPr>
          <w:bCs/>
          <w:szCs w:val="24"/>
        </w:rPr>
      </w:pPr>
    </w:p>
    <w:p w:rsidR="00CC527B" w:rsidRDefault="00B15309" w:rsidP="00467ABA">
      <w:pPr>
        <w:pStyle w:val="NormlWeb"/>
        <w:tabs>
          <w:tab w:val="left" w:pos="2660"/>
        </w:tabs>
        <w:spacing w:before="0" w:after="0"/>
        <w:jc w:val="both"/>
        <w:rPr>
          <w:bCs/>
          <w:szCs w:val="24"/>
        </w:rPr>
      </w:pPr>
      <w:r w:rsidRPr="00B15309">
        <w:rPr>
          <w:b/>
          <w:bCs/>
          <w:szCs w:val="24"/>
          <w:u w:val="single"/>
        </w:rPr>
        <w:t>Dobos László polgármester:</w:t>
      </w:r>
      <w:r w:rsidR="008C50E9" w:rsidRPr="008C50E9">
        <w:rPr>
          <w:b/>
          <w:bCs/>
          <w:szCs w:val="24"/>
        </w:rPr>
        <w:t xml:space="preserve"> </w:t>
      </w:r>
      <w:r w:rsidR="00B0127C" w:rsidRPr="00B0127C">
        <w:rPr>
          <w:bCs/>
          <w:szCs w:val="24"/>
        </w:rPr>
        <w:t>A</w:t>
      </w:r>
      <w:r w:rsidR="00B0127C">
        <w:rPr>
          <w:bCs/>
          <w:szCs w:val="24"/>
        </w:rPr>
        <w:t xml:space="preserve"> Koppány utca</w:t>
      </w:r>
      <w:r w:rsidR="008C50E9" w:rsidRPr="008C50E9">
        <w:rPr>
          <w:bCs/>
          <w:szCs w:val="24"/>
        </w:rPr>
        <w:t xml:space="preserve"> a városnak a keleti része és ez a legmélyebben fekvő terület</w:t>
      </w:r>
      <w:r w:rsidR="00B0127C">
        <w:rPr>
          <w:bCs/>
          <w:szCs w:val="24"/>
        </w:rPr>
        <w:t xml:space="preserve">e, </w:t>
      </w:r>
      <w:r w:rsidR="00CC527B">
        <w:rPr>
          <w:bCs/>
          <w:szCs w:val="24"/>
        </w:rPr>
        <w:t>ahol</w:t>
      </w:r>
      <w:r w:rsidR="00B0127C">
        <w:rPr>
          <w:bCs/>
          <w:szCs w:val="24"/>
        </w:rPr>
        <w:t xml:space="preserve"> na</w:t>
      </w:r>
      <w:r w:rsidR="008C50E9">
        <w:rPr>
          <w:bCs/>
          <w:szCs w:val="24"/>
        </w:rPr>
        <w:t>gy mennyiségű csapadék esetén sajnos a víz átveszi a hatalmat. A Városgondnokság jótékony munk</w:t>
      </w:r>
      <w:r w:rsidR="0048189F">
        <w:rPr>
          <w:bCs/>
          <w:szCs w:val="24"/>
        </w:rPr>
        <w:t>álkodása során</w:t>
      </w:r>
      <w:r w:rsidR="00CC527B">
        <w:rPr>
          <w:bCs/>
          <w:szCs w:val="24"/>
        </w:rPr>
        <w:t xml:space="preserve">, </w:t>
      </w:r>
      <w:r w:rsidR="0048189F">
        <w:rPr>
          <w:bCs/>
          <w:szCs w:val="24"/>
        </w:rPr>
        <w:t>a belvízelvezető</w:t>
      </w:r>
      <w:r w:rsidR="008C50E9">
        <w:rPr>
          <w:bCs/>
          <w:szCs w:val="24"/>
        </w:rPr>
        <w:t xml:space="preserve"> csatornák egészen más képet mutatnak, mint az azt megelőző időszakban. </w:t>
      </w:r>
    </w:p>
    <w:p w:rsidR="00C043E2" w:rsidRDefault="0048189F" w:rsidP="00467ABA">
      <w:pPr>
        <w:pStyle w:val="NormlWeb"/>
        <w:tabs>
          <w:tab w:val="left" w:pos="2660"/>
        </w:tabs>
        <w:spacing w:before="0" w:after="0"/>
        <w:jc w:val="both"/>
        <w:rPr>
          <w:bCs/>
          <w:szCs w:val="24"/>
        </w:rPr>
      </w:pPr>
      <w:r>
        <w:rPr>
          <w:bCs/>
          <w:szCs w:val="24"/>
        </w:rPr>
        <w:lastRenderedPageBreak/>
        <w:t>Azt ígérte, hogy természetesen folyamatos karbantartás és odafigyelés fogja követni a belvízelvezetés</w:t>
      </w:r>
      <w:r w:rsidR="00C043E2">
        <w:rPr>
          <w:bCs/>
          <w:szCs w:val="24"/>
        </w:rPr>
        <w:t xml:space="preserve"> rendszeré</w:t>
      </w:r>
      <w:r>
        <w:rPr>
          <w:bCs/>
          <w:szCs w:val="24"/>
        </w:rPr>
        <w:t>t</w:t>
      </w:r>
      <w:r w:rsidR="00C043E2">
        <w:rPr>
          <w:bCs/>
          <w:szCs w:val="24"/>
        </w:rPr>
        <w:t>.</w:t>
      </w:r>
    </w:p>
    <w:p w:rsidR="000B3BA5" w:rsidRDefault="00CF4A1B" w:rsidP="00467ABA">
      <w:pPr>
        <w:pStyle w:val="NormlWeb"/>
        <w:tabs>
          <w:tab w:val="left" w:pos="2660"/>
        </w:tabs>
        <w:spacing w:before="0" w:after="0"/>
        <w:jc w:val="both"/>
        <w:rPr>
          <w:bCs/>
          <w:szCs w:val="24"/>
        </w:rPr>
      </w:pPr>
      <w:r>
        <w:rPr>
          <w:bCs/>
          <w:szCs w:val="24"/>
        </w:rPr>
        <w:t xml:space="preserve">A csatornák rendbetartása nem a város kezelésébe tartozik. Ott nem tud garanciát vállalni. Valószínű egy elöregedett szakaszról lehet szó és az idő folyamán megadta magát. </w:t>
      </w:r>
    </w:p>
    <w:p w:rsidR="000B3BA5" w:rsidRDefault="000B3BA5" w:rsidP="00467ABA">
      <w:pPr>
        <w:pStyle w:val="NormlWeb"/>
        <w:tabs>
          <w:tab w:val="left" w:pos="2660"/>
        </w:tabs>
        <w:spacing w:before="0" w:after="0"/>
        <w:jc w:val="both"/>
        <w:rPr>
          <w:bCs/>
          <w:szCs w:val="24"/>
        </w:rPr>
      </w:pPr>
      <w:r>
        <w:rPr>
          <w:bCs/>
          <w:szCs w:val="24"/>
        </w:rPr>
        <w:t xml:space="preserve">A panaszosnak azt üzente, hogy nagyon oda fognak figyelni és megvizsgáljak azt, hogyan tudnak segíteni, mert senkit nem akarnak arra kényszeríteni, hogy úszómedencében lakjon. </w:t>
      </w:r>
    </w:p>
    <w:p w:rsidR="000B3BA5" w:rsidRDefault="000B3BA5" w:rsidP="00467ABA">
      <w:pPr>
        <w:pStyle w:val="NormlWeb"/>
        <w:tabs>
          <w:tab w:val="left" w:pos="2660"/>
        </w:tabs>
        <w:spacing w:before="0" w:after="0"/>
        <w:jc w:val="both"/>
        <w:rPr>
          <w:bCs/>
          <w:szCs w:val="24"/>
        </w:rPr>
      </w:pPr>
    </w:p>
    <w:p w:rsidR="00C043E2" w:rsidRDefault="000B3BA5" w:rsidP="00467ABA">
      <w:pPr>
        <w:pStyle w:val="NormlWeb"/>
        <w:tabs>
          <w:tab w:val="left" w:pos="2660"/>
        </w:tabs>
        <w:spacing w:before="0" w:after="0"/>
        <w:jc w:val="both"/>
        <w:rPr>
          <w:bCs/>
          <w:szCs w:val="24"/>
        </w:rPr>
      </w:pPr>
      <w:r>
        <w:rPr>
          <w:bCs/>
          <w:szCs w:val="24"/>
        </w:rPr>
        <w:t>A kamionokat a belvárosból kitiltani nem lehet</w:t>
      </w:r>
      <w:r w:rsidR="004145B2">
        <w:rPr>
          <w:bCs/>
          <w:szCs w:val="24"/>
        </w:rPr>
        <w:t>, a közlekedéshez joga van mindenkinek</w:t>
      </w:r>
      <w:r w:rsidR="00B27968">
        <w:rPr>
          <w:bCs/>
          <w:szCs w:val="24"/>
        </w:rPr>
        <w:t>. Ésszerű korlátok között kell tartani a forgalmat</w:t>
      </w:r>
      <w:r w:rsidR="00D64CDC">
        <w:rPr>
          <w:bCs/>
          <w:szCs w:val="24"/>
        </w:rPr>
        <w:t xml:space="preserve">, hiszen nem mellékes, hogy milyen útszakaszokat használnak a kamionok. </w:t>
      </w:r>
      <w:r w:rsidR="001111B4">
        <w:rPr>
          <w:bCs/>
          <w:szCs w:val="24"/>
        </w:rPr>
        <w:t>A korlátozást a lakók kezdeményezté</w:t>
      </w:r>
      <w:r w:rsidR="003640E9">
        <w:rPr>
          <w:bCs/>
          <w:szCs w:val="24"/>
        </w:rPr>
        <w:t>k és nem csak az utcájukban van</w:t>
      </w:r>
      <w:r w:rsidR="001111B4">
        <w:rPr>
          <w:bCs/>
          <w:szCs w:val="24"/>
        </w:rPr>
        <w:t xml:space="preserve">, hanem sok más helyen is. </w:t>
      </w:r>
      <w:r w:rsidR="00DD6D8E">
        <w:rPr>
          <w:bCs/>
          <w:szCs w:val="24"/>
        </w:rPr>
        <w:t>Igyekeznek mindent elkövetni annak érdekében, hogy a belvárosból minél inkább kiszorítsák a kamionforgalmat. Tudomásul kell venni, hogy megadott helyzetekben, például csőtörés</w:t>
      </w:r>
      <w:r w:rsidR="001D3280">
        <w:rPr>
          <w:bCs/>
          <w:szCs w:val="24"/>
        </w:rPr>
        <w:t xml:space="preserve"> esetén</w:t>
      </w:r>
      <w:r w:rsidR="00DD6D8E">
        <w:rPr>
          <w:bCs/>
          <w:szCs w:val="24"/>
        </w:rPr>
        <w:t>, meg kell oldani</w:t>
      </w:r>
      <w:r w:rsidR="001D3280">
        <w:rPr>
          <w:bCs/>
          <w:szCs w:val="24"/>
        </w:rPr>
        <w:t xml:space="preserve"> a forgalomirányítást. </w:t>
      </w:r>
    </w:p>
    <w:p w:rsidR="001111B4" w:rsidRDefault="001111B4" w:rsidP="00467ABA">
      <w:pPr>
        <w:pStyle w:val="NormlWeb"/>
        <w:tabs>
          <w:tab w:val="left" w:pos="2660"/>
        </w:tabs>
        <w:spacing w:before="0" w:after="0"/>
        <w:jc w:val="both"/>
        <w:rPr>
          <w:bCs/>
          <w:szCs w:val="24"/>
        </w:rPr>
      </w:pPr>
    </w:p>
    <w:p w:rsidR="001111B4" w:rsidRDefault="001D3280" w:rsidP="00467ABA">
      <w:pPr>
        <w:pStyle w:val="NormlWeb"/>
        <w:tabs>
          <w:tab w:val="left" w:pos="2660"/>
        </w:tabs>
        <w:spacing w:before="0" w:after="0"/>
        <w:jc w:val="both"/>
        <w:rPr>
          <w:bCs/>
          <w:szCs w:val="24"/>
        </w:rPr>
      </w:pPr>
      <w:r>
        <w:rPr>
          <w:bCs/>
          <w:szCs w:val="24"/>
        </w:rPr>
        <w:t xml:space="preserve">A Gyarmati út kereszteződésében </w:t>
      </w:r>
      <w:r w:rsidR="00710263">
        <w:rPr>
          <w:bCs/>
          <w:szCs w:val="24"/>
        </w:rPr>
        <w:t>a körforgalom megoldása egy közu</w:t>
      </w:r>
      <w:r>
        <w:rPr>
          <w:bCs/>
          <w:szCs w:val="24"/>
        </w:rPr>
        <w:t xml:space="preserve">tas téma. Mindannyian tudják, hogy ebben a városi önkormányzat nem kompetens. </w:t>
      </w:r>
      <w:r w:rsidR="0000379D">
        <w:rPr>
          <w:bCs/>
          <w:szCs w:val="24"/>
        </w:rPr>
        <w:t xml:space="preserve">Sajnos ez ügyben nem tehetnek semmit, de ha Dr. Lukács László </w:t>
      </w:r>
      <w:r w:rsidR="003640E9">
        <w:rPr>
          <w:bCs/>
          <w:szCs w:val="24"/>
        </w:rPr>
        <w:t xml:space="preserve">György </w:t>
      </w:r>
      <w:r w:rsidR="0000379D">
        <w:rPr>
          <w:bCs/>
          <w:szCs w:val="24"/>
        </w:rPr>
        <w:t xml:space="preserve">országgyűlési képviselő úr intenzíven lobbizik, hátha meg tudja oldani ezt a feladatot. </w:t>
      </w:r>
      <w:r w:rsidR="000533B0">
        <w:rPr>
          <w:bCs/>
          <w:szCs w:val="24"/>
        </w:rPr>
        <w:t>Épp ideje lenne, hogy ő is letegyen már az asztalra valamit</w:t>
      </w:r>
      <w:r w:rsidR="00137514">
        <w:rPr>
          <w:bCs/>
          <w:szCs w:val="24"/>
        </w:rPr>
        <w:t>, l</w:t>
      </w:r>
      <w:r w:rsidR="007B0723">
        <w:rPr>
          <w:bCs/>
          <w:szCs w:val="24"/>
        </w:rPr>
        <w:t xml:space="preserve">ehet levelet írni a Közút Kht. vezetőjének, vagy a megfelelő illetékes miniszternek, államtitkárnak. </w:t>
      </w:r>
    </w:p>
    <w:p w:rsidR="007B0723" w:rsidRDefault="007B0723" w:rsidP="00467ABA">
      <w:pPr>
        <w:pStyle w:val="NormlWeb"/>
        <w:tabs>
          <w:tab w:val="left" w:pos="2660"/>
        </w:tabs>
        <w:spacing w:before="0" w:after="0"/>
        <w:jc w:val="both"/>
        <w:rPr>
          <w:bCs/>
          <w:szCs w:val="24"/>
        </w:rPr>
      </w:pPr>
    </w:p>
    <w:p w:rsidR="001A0664" w:rsidRDefault="007B0723" w:rsidP="00467ABA">
      <w:pPr>
        <w:pStyle w:val="NormlWeb"/>
        <w:tabs>
          <w:tab w:val="left" w:pos="2660"/>
        </w:tabs>
        <w:spacing w:before="0" w:after="0"/>
        <w:jc w:val="both"/>
        <w:rPr>
          <w:bCs/>
          <w:szCs w:val="24"/>
        </w:rPr>
      </w:pPr>
      <w:r>
        <w:rPr>
          <w:bCs/>
          <w:szCs w:val="24"/>
        </w:rPr>
        <w:t xml:space="preserve">A 4-es út kereszteződése ismételten nem az önkormányzat kompetenciája. </w:t>
      </w:r>
      <w:r w:rsidR="00710263">
        <w:rPr>
          <w:bCs/>
          <w:szCs w:val="24"/>
        </w:rPr>
        <w:t xml:space="preserve">Ennek ellenére </w:t>
      </w:r>
      <w:r w:rsidR="001A0664">
        <w:rPr>
          <w:bCs/>
          <w:szCs w:val="24"/>
        </w:rPr>
        <w:t>Molnár Pál urat, a Városgondnokság igazgatóját kérte, hogy intézkedjen a gallyazás ügyében</w:t>
      </w:r>
      <w:r w:rsidR="00137514">
        <w:rPr>
          <w:bCs/>
          <w:szCs w:val="24"/>
        </w:rPr>
        <w:t>, majd f</w:t>
      </w:r>
      <w:r w:rsidR="001A0664">
        <w:rPr>
          <w:bCs/>
          <w:szCs w:val="24"/>
        </w:rPr>
        <w:t xml:space="preserve">elhívta minden közlekedő figyelmét, hogy tartsák be a közlekedési szabályokat, mert ha mindenki betartaná, nem lennének </w:t>
      </w:r>
      <w:r w:rsidR="00882EEC">
        <w:rPr>
          <w:bCs/>
          <w:szCs w:val="24"/>
        </w:rPr>
        <w:t>balesetek</w:t>
      </w:r>
      <w:r w:rsidR="001A0664">
        <w:rPr>
          <w:bCs/>
          <w:szCs w:val="24"/>
        </w:rPr>
        <w:t>. A legtöbb esetben a nem odafigyelés, a KRESZ be nem tartása</w:t>
      </w:r>
      <w:r w:rsidR="00CD127C">
        <w:rPr>
          <w:bCs/>
          <w:szCs w:val="24"/>
        </w:rPr>
        <w:t xml:space="preserve"> okozza a tragédiákat.</w:t>
      </w:r>
      <w:r w:rsidR="00895CD6">
        <w:rPr>
          <w:bCs/>
          <w:szCs w:val="24"/>
        </w:rPr>
        <w:t xml:space="preserve"> </w:t>
      </w:r>
    </w:p>
    <w:p w:rsidR="00B15309" w:rsidRDefault="00895CD6" w:rsidP="00467ABA">
      <w:pPr>
        <w:pStyle w:val="NormlWeb"/>
        <w:tabs>
          <w:tab w:val="left" w:pos="2660"/>
        </w:tabs>
        <w:spacing w:before="0" w:after="0"/>
        <w:jc w:val="both"/>
        <w:rPr>
          <w:bCs/>
          <w:szCs w:val="24"/>
        </w:rPr>
      </w:pPr>
      <w:r>
        <w:rPr>
          <w:bCs/>
          <w:szCs w:val="24"/>
        </w:rPr>
        <w:t xml:space="preserve">Megjegyezte, hogy nem szereti azt, ha az önkormányzatnak mások helyett kell ténykedni, hiszen az önkormányzat költségvetése nem biztos, hogy mindig lehetőséget biztosít </w:t>
      </w:r>
      <w:r w:rsidR="00882EEC">
        <w:rPr>
          <w:bCs/>
          <w:szCs w:val="24"/>
        </w:rPr>
        <w:t>rá</w:t>
      </w:r>
      <w:r>
        <w:rPr>
          <w:bCs/>
          <w:szCs w:val="24"/>
        </w:rPr>
        <w:t xml:space="preserve">. </w:t>
      </w:r>
    </w:p>
    <w:p w:rsidR="003A7A43" w:rsidRDefault="003A7A43" w:rsidP="00467ABA">
      <w:pPr>
        <w:pStyle w:val="NormlWeb"/>
        <w:tabs>
          <w:tab w:val="left" w:pos="2660"/>
        </w:tabs>
        <w:spacing w:before="0" w:after="0"/>
        <w:jc w:val="both"/>
        <w:rPr>
          <w:bCs/>
          <w:szCs w:val="24"/>
        </w:rPr>
      </w:pPr>
    </w:p>
    <w:p w:rsidR="000733AE" w:rsidRPr="000733AE" w:rsidRDefault="00B208B9" w:rsidP="00467ABA">
      <w:pPr>
        <w:pStyle w:val="NormlWeb"/>
        <w:tabs>
          <w:tab w:val="left" w:pos="2660"/>
        </w:tabs>
        <w:spacing w:before="0" w:after="0"/>
        <w:jc w:val="both"/>
        <w:rPr>
          <w:bCs/>
          <w:szCs w:val="24"/>
        </w:rPr>
      </w:pPr>
      <w:r w:rsidRPr="00B208B9">
        <w:rPr>
          <w:b/>
          <w:bCs/>
          <w:szCs w:val="24"/>
          <w:u w:val="single"/>
        </w:rPr>
        <w:t>Andrási András képviselő:</w:t>
      </w:r>
      <w:r>
        <w:rPr>
          <w:bCs/>
          <w:szCs w:val="24"/>
        </w:rPr>
        <w:t xml:space="preserve"> </w:t>
      </w:r>
      <w:r w:rsidR="0000481D">
        <w:rPr>
          <w:bCs/>
          <w:szCs w:val="24"/>
        </w:rPr>
        <w:t xml:space="preserve">A Berekfürdőbe vezető kerékpárutat átvette a várostól a Közútkezelő Kht. és </w:t>
      </w:r>
      <w:proofErr w:type="gramStart"/>
      <w:r w:rsidR="0000481D">
        <w:rPr>
          <w:bCs/>
          <w:szCs w:val="24"/>
        </w:rPr>
        <w:t>azóta</w:t>
      </w:r>
      <w:proofErr w:type="gramEnd"/>
      <w:r w:rsidR="0000481D">
        <w:rPr>
          <w:bCs/>
          <w:szCs w:val="24"/>
        </w:rPr>
        <w:t xml:space="preserve"> az</w:t>
      </w:r>
      <w:r w:rsidR="00621E1A">
        <w:rPr>
          <w:bCs/>
          <w:szCs w:val="24"/>
        </w:rPr>
        <w:t xml:space="preserve"> út</w:t>
      </w:r>
      <w:r w:rsidR="0000481D">
        <w:rPr>
          <w:bCs/>
          <w:szCs w:val="24"/>
        </w:rPr>
        <w:t xml:space="preserve"> állapota rohamosan romlik</w:t>
      </w:r>
      <w:r w:rsidR="00621E1A">
        <w:rPr>
          <w:bCs/>
          <w:szCs w:val="24"/>
        </w:rPr>
        <w:t xml:space="preserve">, leszakadások, nagyon komoly repedések vannak. </w:t>
      </w:r>
      <w:r w:rsidR="004F7F7A">
        <w:rPr>
          <w:bCs/>
          <w:szCs w:val="24"/>
        </w:rPr>
        <w:t>A Közútkezelő Kht. nem csak az utakat, ami az ő feladata lenne, hanem most már ezt a kerékpárutat</w:t>
      </w:r>
      <w:r w:rsidR="00CD6A6A">
        <w:rPr>
          <w:bCs/>
          <w:szCs w:val="24"/>
        </w:rPr>
        <w:t xml:space="preserve"> is elhanyagolja</w:t>
      </w:r>
      <w:r w:rsidR="004F7F7A">
        <w:rPr>
          <w:bCs/>
          <w:szCs w:val="24"/>
        </w:rPr>
        <w:t xml:space="preserve">. Kérte polgármester urat, hogy </w:t>
      </w:r>
      <w:r w:rsidR="00B26CEC">
        <w:rPr>
          <w:bCs/>
          <w:szCs w:val="24"/>
        </w:rPr>
        <w:t xml:space="preserve">juttassa el a kérést, hogy </w:t>
      </w:r>
      <w:r w:rsidR="00CD6A6A">
        <w:rPr>
          <w:bCs/>
          <w:szCs w:val="24"/>
        </w:rPr>
        <w:t>javítsák ki a kerékpárutat</w:t>
      </w:r>
      <w:r w:rsidR="009B3231">
        <w:rPr>
          <w:bCs/>
          <w:szCs w:val="24"/>
        </w:rPr>
        <w:t>, mert nagyon balesetveszélyes</w:t>
      </w:r>
      <w:r w:rsidR="00CD6A6A">
        <w:rPr>
          <w:bCs/>
          <w:szCs w:val="24"/>
        </w:rPr>
        <w:t xml:space="preserve">. </w:t>
      </w:r>
    </w:p>
    <w:p w:rsidR="007922EA" w:rsidRDefault="007922EA" w:rsidP="00677046">
      <w:pPr>
        <w:pStyle w:val="NormlWeb"/>
        <w:tabs>
          <w:tab w:val="left" w:pos="2660"/>
        </w:tabs>
        <w:spacing w:before="0" w:after="0"/>
        <w:jc w:val="both"/>
        <w:rPr>
          <w:bCs/>
          <w:szCs w:val="24"/>
        </w:rPr>
      </w:pPr>
    </w:p>
    <w:p w:rsidR="006B6247" w:rsidRDefault="006B6247" w:rsidP="00677046">
      <w:pPr>
        <w:pStyle w:val="NormlWeb"/>
        <w:tabs>
          <w:tab w:val="left" w:pos="2660"/>
        </w:tabs>
        <w:spacing w:before="0" w:after="0"/>
        <w:jc w:val="both"/>
        <w:rPr>
          <w:bCs/>
          <w:szCs w:val="24"/>
        </w:rPr>
      </w:pPr>
      <w:r>
        <w:rPr>
          <w:bCs/>
          <w:szCs w:val="24"/>
        </w:rPr>
        <w:t xml:space="preserve">Van a városnak néhány </w:t>
      </w:r>
      <w:r w:rsidR="007071E5">
        <w:rPr>
          <w:bCs/>
          <w:szCs w:val="24"/>
        </w:rPr>
        <w:t xml:space="preserve">olyan </w:t>
      </w:r>
      <w:r>
        <w:rPr>
          <w:bCs/>
          <w:szCs w:val="24"/>
        </w:rPr>
        <w:t>útja,</w:t>
      </w:r>
      <w:r w:rsidR="008410D2">
        <w:rPr>
          <w:bCs/>
          <w:szCs w:val="24"/>
        </w:rPr>
        <w:t xml:space="preserve"> amely a Közút </w:t>
      </w:r>
      <w:proofErr w:type="spellStart"/>
      <w:r w:rsidR="008410D2">
        <w:rPr>
          <w:bCs/>
          <w:szCs w:val="24"/>
        </w:rPr>
        <w:t>Kht-hoz</w:t>
      </w:r>
      <w:proofErr w:type="spellEnd"/>
      <w:r w:rsidR="008410D2">
        <w:rPr>
          <w:bCs/>
          <w:szCs w:val="24"/>
        </w:rPr>
        <w:t xml:space="preserve"> tartozik, de sajnos ezt a feladatát sem végzi el. Látványosan romlik a Dózsa Gy</w:t>
      </w:r>
      <w:r w:rsidR="009F11E4">
        <w:rPr>
          <w:bCs/>
          <w:szCs w:val="24"/>
        </w:rPr>
        <w:t>örgy</w:t>
      </w:r>
      <w:r w:rsidR="008410D2">
        <w:rPr>
          <w:bCs/>
          <w:szCs w:val="24"/>
        </w:rPr>
        <w:t xml:space="preserve"> és a Szent István sgt. állapota.</w:t>
      </w:r>
      <w:r w:rsidR="007071E5">
        <w:rPr>
          <w:bCs/>
          <w:szCs w:val="24"/>
        </w:rPr>
        <w:t xml:space="preserve"> Kérte, hogy jelezzék ezt a Közút Kht. felé. </w:t>
      </w:r>
      <w:r w:rsidR="008410D2">
        <w:rPr>
          <w:bCs/>
          <w:szCs w:val="24"/>
        </w:rPr>
        <w:t xml:space="preserve"> </w:t>
      </w:r>
    </w:p>
    <w:p w:rsidR="006B6247" w:rsidRDefault="006B6247" w:rsidP="00677046">
      <w:pPr>
        <w:pStyle w:val="NormlWeb"/>
        <w:tabs>
          <w:tab w:val="left" w:pos="2660"/>
        </w:tabs>
        <w:spacing w:before="0" w:after="0"/>
        <w:jc w:val="both"/>
        <w:rPr>
          <w:bCs/>
          <w:szCs w:val="24"/>
        </w:rPr>
      </w:pPr>
    </w:p>
    <w:p w:rsidR="007071E5" w:rsidRDefault="007071E5" w:rsidP="00677046">
      <w:pPr>
        <w:pStyle w:val="NormlWeb"/>
        <w:tabs>
          <w:tab w:val="left" w:pos="2660"/>
        </w:tabs>
        <w:spacing w:before="0" w:after="0"/>
        <w:jc w:val="both"/>
        <w:rPr>
          <w:bCs/>
          <w:szCs w:val="24"/>
        </w:rPr>
      </w:pPr>
      <w:r w:rsidRPr="007071E5">
        <w:rPr>
          <w:b/>
          <w:bCs/>
          <w:szCs w:val="24"/>
          <w:u w:val="single"/>
        </w:rPr>
        <w:t>Dobos László polgármester:</w:t>
      </w:r>
      <w:r w:rsidRPr="00CB7D6A">
        <w:rPr>
          <w:b/>
          <w:bCs/>
          <w:szCs w:val="24"/>
        </w:rPr>
        <w:t xml:space="preserve"> </w:t>
      </w:r>
      <w:r>
        <w:rPr>
          <w:bCs/>
          <w:szCs w:val="24"/>
        </w:rPr>
        <w:t>Ismételten elmondta, hogy tudják ezeket a</w:t>
      </w:r>
      <w:r w:rsidR="007B7546">
        <w:rPr>
          <w:bCs/>
          <w:szCs w:val="24"/>
        </w:rPr>
        <w:t>z észrevételeket,</w:t>
      </w:r>
      <w:r>
        <w:rPr>
          <w:bCs/>
          <w:szCs w:val="24"/>
        </w:rPr>
        <w:t xml:space="preserve"> problémákat</w:t>
      </w:r>
      <w:r w:rsidR="00CB7D6A">
        <w:rPr>
          <w:bCs/>
          <w:szCs w:val="24"/>
        </w:rPr>
        <w:t>, folyamatosan leveleznek és jelzik ezeket a</w:t>
      </w:r>
      <w:r w:rsidR="00B26CEC">
        <w:rPr>
          <w:bCs/>
          <w:szCs w:val="24"/>
        </w:rPr>
        <w:t xml:space="preserve"> hibákat</w:t>
      </w:r>
      <w:r w:rsidR="00CB7D6A">
        <w:rPr>
          <w:bCs/>
          <w:szCs w:val="24"/>
        </w:rPr>
        <w:t xml:space="preserve">. Továbbá a Megyei Közgyűlésen is felvetik </w:t>
      </w:r>
      <w:proofErr w:type="gramStart"/>
      <w:r w:rsidR="00CB7D6A">
        <w:rPr>
          <w:bCs/>
          <w:szCs w:val="24"/>
        </w:rPr>
        <w:t>ezeket</w:t>
      </w:r>
      <w:proofErr w:type="gramEnd"/>
      <w:r w:rsidR="00CB7D6A">
        <w:rPr>
          <w:bCs/>
          <w:szCs w:val="24"/>
        </w:rPr>
        <w:t xml:space="preserve"> gondokat. </w:t>
      </w:r>
    </w:p>
    <w:p w:rsidR="007071E5" w:rsidRDefault="007071E5" w:rsidP="00677046">
      <w:pPr>
        <w:pStyle w:val="NormlWeb"/>
        <w:tabs>
          <w:tab w:val="left" w:pos="2660"/>
        </w:tabs>
        <w:spacing w:before="0" w:after="0"/>
        <w:jc w:val="both"/>
        <w:rPr>
          <w:bCs/>
          <w:szCs w:val="24"/>
        </w:rPr>
      </w:pPr>
    </w:p>
    <w:p w:rsidR="007071E5" w:rsidRDefault="00CB7D6A" w:rsidP="00677046">
      <w:pPr>
        <w:pStyle w:val="NormlWeb"/>
        <w:tabs>
          <w:tab w:val="left" w:pos="2660"/>
        </w:tabs>
        <w:spacing w:before="0" w:after="0"/>
        <w:jc w:val="both"/>
        <w:rPr>
          <w:bCs/>
          <w:szCs w:val="24"/>
        </w:rPr>
      </w:pPr>
      <w:r w:rsidRPr="00AB34D2">
        <w:rPr>
          <w:b/>
          <w:bCs/>
          <w:szCs w:val="24"/>
          <w:u w:val="single"/>
        </w:rPr>
        <w:t xml:space="preserve">Molnár Pál </w:t>
      </w:r>
      <w:r w:rsidR="00AB34D2" w:rsidRPr="00AB34D2">
        <w:rPr>
          <w:b/>
          <w:bCs/>
          <w:szCs w:val="24"/>
          <w:u w:val="single"/>
        </w:rPr>
        <w:t>képviselő</w:t>
      </w:r>
      <w:r w:rsidR="00044A83">
        <w:rPr>
          <w:b/>
          <w:bCs/>
          <w:szCs w:val="24"/>
          <w:u w:val="single"/>
        </w:rPr>
        <w:t>, a Városi Önkormányzat Városgondnoksága igazga</w:t>
      </w:r>
      <w:r w:rsidR="00C56678">
        <w:rPr>
          <w:b/>
          <w:bCs/>
          <w:szCs w:val="24"/>
          <w:u w:val="single"/>
        </w:rPr>
        <w:t>tója</w:t>
      </w:r>
      <w:r w:rsidR="00AB34D2" w:rsidRPr="00AB34D2">
        <w:rPr>
          <w:b/>
          <w:bCs/>
          <w:szCs w:val="24"/>
          <w:u w:val="single"/>
        </w:rPr>
        <w:t>:</w:t>
      </w:r>
      <w:r w:rsidR="00AB34D2">
        <w:rPr>
          <w:bCs/>
          <w:szCs w:val="24"/>
        </w:rPr>
        <w:t xml:space="preserve"> Kérte polgármester úr segítségét abban, hogy az árkok, átereszek karbantartását a lakosság végezze el. </w:t>
      </w:r>
      <w:r w:rsidR="00BF7F30">
        <w:rPr>
          <w:bCs/>
          <w:szCs w:val="24"/>
        </w:rPr>
        <w:t xml:space="preserve">Több ezer ingatlan előtt a Városgondnokság képtelen </w:t>
      </w:r>
      <w:r w:rsidR="00C56678">
        <w:rPr>
          <w:bCs/>
          <w:szCs w:val="24"/>
        </w:rPr>
        <w:t>az átereszeket kitakarítani</w:t>
      </w:r>
      <w:r w:rsidR="00BF7F30">
        <w:rPr>
          <w:bCs/>
          <w:szCs w:val="24"/>
        </w:rPr>
        <w:t xml:space="preserve">. Természetesen az olyan nagy </w:t>
      </w:r>
      <w:r w:rsidR="00190DFF">
        <w:rPr>
          <w:bCs/>
          <w:szCs w:val="24"/>
        </w:rPr>
        <w:t>zárt</w:t>
      </w:r>
      <w:r w:rsidR="00BF7F30">
        <w:rPr>
          <w:bCs/>
          <w:szCs w:val="24"/>
        </w:rPr>
        <w:t>csatornák</w:t>
      </w:r>
      <w:r w:rsidR="00190DFF">
        <w:rPr>
          <w:bCs/>
          <w:szCs w:val="24"/>
        </w:rPr>
        <w:t>at</w:t>
      </w:r>
      <w:r w:rsidR="00BF7F30">
        <w:rPr>
          <w:bCs/>
          <w:szCs w:val="24"/>
        </w:rPr>
        <w:t>, mint a Szent László, Kossuth Lajos út</w:t>
      </w:r>
      <w:r w:rsidR="00190DFF">
        <w:rPr>
          <w:bCs/>
          <w:szCs w:val="24"/>
        </w:rPr>
        <w:t xml:space="preserve">, a város a saját költségvetéséből próbálja rendbe tartani. </w:t>
      </w:r>
    </w:p>
    <w:p w:rsidR="007B7546" w:rsidRDefault="007B7546" w:rsidP="00677046">
      <w:pPr>
        <w:pStyle w:val="NormlWeb"/>
        <w:tabs>
          <w:tab w:val="left" w:pos="2660"/>
        </w:tabs>
        <w:spacing w:before="0" w:after="0"/>
        <w:jc w:val="both"/>
        <w:rPr>
          <w:bCs/>
          <w:szCs w:val="24"/>
        </w:rPr>
      </w:pPr>
    </w:p>
    <w:p w:rsidR="007B7546" w:rsidRDefault="007B7546" w:rsidP="00677046">
      <w:pPr>
        <w:pStyle w:val="NormlWeb"/>
        <w:tabs>
          <w:tab w:val="left" w:pos="2660"/>
        </w:tabs>
        <w:spacing w:before="0" w:after="0"/>
        <w:jc w:val="both"/>
        <w:rPr>
          <w:bCs/>
          <w:szCs w:val="24"/>
        </w:rPr>
      </w:pPr>
    </w:p>
    <w:p w:rsidR="00DF1955" w:rsidRDefault="00DF1955" w:rsidP="00677046">
      <w:pPr>
        <w:pStyle w:val="NormlWeb"/>
        <w:tabs>
          <w:tab w:val="left" w:pos="2660"/>
        </w:tabs>
        <w:spacing w:before="0" w:after="0"/>
        <w:jc w:val="both"/>
        <w:rPr>
          <w:bCs/>
          <w:szCs w:val="24"/>
        </w:rPr>
      </w:pPr>
      <w:r>
        <w:rPr>
          <w:bCs/>
          <w:szCs w:val="24"/>
        </w:rPr>
        <w:lastRenderedPageBreak/>
        <w:t>Az elmúlt időszakban a hirtelen lezúduló csapadéknál nem egy esetben az okozta a dugulásokat, hogy ezek</w:t>
      </w:r>
      <w:r w:rsidR="00E738C7">
        <w:rPr>
          <w:bCs/>
          <w:szCs w:val="24"/>
        </w:rPr>
        <w:t xml:space="preserve"> az átereszek nem voltak ki</w:t>
      </w:r>
      <w:r w:rsidR="007B7546">
        <w:rPr>
          <w:bCs/>
          <w:szCs w:val="24"/>
        </w:rPr>
        <w:t>tiszt</w:t>
      </w:r>
      <w:r w:rsidR="00E738C7">
        <w:rPr>
          <w:bCs/>
          <w:szCs w:val="24"/>
        </w:rPr>
        <w:t xml:space="preserve">ítva, sok helyen még a fű sem volt letakarítva. </w:t>
      </w:r>
      <w:r w:rsidR="007B7546">
        <w:rPr>
          <w:bCs/>
          <w:szCs w:val="24"/>
        </w:rPr>
        <w:t>Felajánlotta, h</w:t>
      </w:r>
      <w:r w:rsidR="00E738C7">
        <w:rPr>
          <w:bCs/>
          <w:szCs w:val="24"/>
        </w:rPr>
        <w:t xml:space="preserve">a nem bírják a </w:t>
      </w:r>
      <w:r w:rsidR="007B7546">
        <w:rPr>
          <w:bCs/>
          <w:szCs w:val="24"/>
        </w:rPr>
        <w:t xml:space="preserve">lakosok </w:t>
      </w:r>
      <w:r w:rsidR="00E738C7">
        <w:rPr>
          <w:bCs/>
          <w:szCs w:val="24"/>
        </w:rPr>
        <w:t xml:space="preserve">füvet levágni, az egyéni választókörzet képviselői segítenek a fűnyírásban. </w:t>
      </w:r>
    </w:p>
    <w:p w:rsidR="00BA4B4D" w:rsidRDefault="00BA4B4D" w:rsidP="00677046">
      <w:pPr>
        <w:pStyle w:val="NormlWeb"/>
        <w:tabs>
          <w:tab w:val="left" w:pos="2660"/>
        </w:tabs>
        <w:spacing w:before="0" w:after="0"/>
        <w:jc w:val="both"/>
        <w:rPr>
          <w:bCs/>
          <w:szCs w:val="24"/>
        </w:rPr>
      </w:pPr>
      <w:r>
        <w:rPr>
          <w:bCs/>
          <w:szCs w:val="24"/>
        </w:rPr>
        <w:t>Az említett Szent László utcán az elmúlt hat é</w:t>
      </w:r>
      <w:r w:rsidR="00E83531">
        <w:rPr>
          <w:bCs/>
          <w:szCs w:val="24"/>
        </w:rPr>
        <w:t>v</w:t>
      </w:r>
      <w:r>
        <w:rPr>
          <w:bCs/>
          <w:szCs w:val="24"/>
        </w:rPr>
        <w:t>ben az önkormányzat</w:t>
      </w:r>
      <w:r w:rsidR="00E83531">
        <w:rPr>
          <w:bCs/>
          <w:szCs w:val="24"/>
        </w:rPr>
        <w:t xml:space="preserve"> két burkoltcsatornát alakított ki, amelynek a vízelvezetése nagyon jó, kiegyenesítette a végeken található kanyarulatokat, amelyek lassították a vízelvezetést.  </w:t>
      </w:r>
    </w:p>
    <w:p w:rsidR="00E83531" w:rsidRPr="00AB34D2" w:rsidRDefault="00E83531" w:rsidP="00677046">
      <w:pPr>
        <w:pStyle w:val="NormlWeb"/>
        <w:tabs>
          <w:tab w:val="left" w:pos="2660"/>
        </w:tabs>
        <w:spacing w:before="0" w:after="0"/>
        <w:jc w:val="both"/>
        <w:rPr>
          <w:bCs/>
          <w:szCs w:val="24"/>
        </w:rPr>
      </w:pPr>
      <w:r>
        <w:rPr>
          <w:bCs/>
          <w:szCs w:val="24"/>
        </w:rPr>
        <w:t>Azt gondolja, hogy a Koppány utcán is helyi probléma lehet, egy áteresz pillanatnyi eldugulása, mert annak a rendszernek azt b</w:t>
      </w:r>
      <w:r w:rsidR="002A5A90">
        <w:rPr>
          <w:bCs/>
          <w:szCs w:val="24"/>
        </w:rPr>
        <w:t>í</w:t>
      </w:r>
      <w:r>
        <w:rPr>
          <w:bCs/>
          <w:szCs w:val="24"/>
        </w:rPr>
        <w:t xml:space="preserve">rnia kell. </w:t>
      </w:r>
      <w:r w:rsidR="002A5A90">
        <w:rPr>
          <w:bCs/>
          <w:szCs w:val="24"/>
        </w:rPr>
        <w:t xml:space="preserve">Ugyanígy meg van erősítve a Kossuth Lajos utcának is a belvíz elvezetése. </w:t>
      </w:r>
    </w:p>
    <w:p w:rsidR="007071E5" w:rsidRDefault="00D13AF9" w:rsidP="00677046">
      <w:pPr>
        <w:pStyle w:val="NormlWeb"/>
        <w:tabs>
          <w:tab w:val="left" w:pos="2660"/>
        </w:tabs>
        <w:spacing w:before="0" w:after="0"/>
        <w:jc w:val="both"/>
        <w:rPr>
          <w:bCs/>
          <w:szCs w:val="24"/>
        </w:rPr>
      </w:pPr>
      <w:r>
        <w:rPr>
          <w:bCs/>
          <w:szCs w:val="24"/>
        </w:rPr>
        <w:t xml:space="preserve">Karcag </w:t>
      </w:r>
      <w:r w:rsidR="00F64713">
        <w:rPr>
          <w:bCs/>
          <w:szCs w:val="24"/>
        </w:rPr>
        <w:t>az ország leg</w:t>
      </w:r>
      <w:r>
        <w:rPr>
          <w:bCs/>
          <w:szCs w:val="24"/>
        </w:rPr>
        <w:t>mélye</w:t>
      </w:r>
      <w:r w:rsidR="00F64713">
        <w:rPr>
          <w:bCs/>
          <w:szCs w:val="24"/>
        </w:rPr>
        <w:t xml:space="preserve">bben </w:t>
      </w:r>
      <w:r>
        <w:rPr>
          <w:bCs/>
          <w:szCs w:val="24"/>
        </w:rPr>
        <w:t>fekvő település</w:t>
      </w:r>
      <w:r w:rsidR="00F64713">
        <w:rPr>
          <w:bCs/>
          <w:szCs w:val="24"/>
        </w:rPr>
        <w:t>e, ezért nagyon-nagyon nehéz megoldani a belvízelvezeté</w:t>
      </w:r>
      <w:r w:rsidR="009E6444">
        <w:rPr>
          <w:bCs/>
          <w:szCs w:val="24"/>
        </w:rPr>
        <w:t>st</w:t>
      </w:r>
      <w:r w:rsidR="00F64713">
        <w:rPr>
          <w:bCs/>
          <w:szCs w:val="24"/>
        </w:rPr>
        <w:t xml:space="preserve">.  </w:t>
      </w:r>
    </w:p>
    <w:p w:rsidR="009E6444" w:rsidRDefault="009E6444" w:rsidP="00677046">
      <w:pPr>
        <w:pStyle w:val="NormlWeb"/>
        <w:tabs>
          <w:tab w:val="left" w:pos="2660"/>
        </w:tabs>
        <w:spacing w:before="0" w:after="0"/>
        <w:jc w:val="both"/>
        <w:rPr>
          <w:bCs/>
          <w:szCs w:val="24"/>
        </w:rPr>
      </w:pPr>
    </w:p>
    <w:p w:rsidR="009E6444" w:rsidRDefault="009E6444" w:rsidP="00677046">
      <w:pPr>
        <w:pStyle w:val="NormlWeb"/>
        <w:tabs>
          <w:tab w:val="left" w:pos="2660"/>
        </w:tabs>
        <w:spacing w:before="0" w:after="0"/>
        <w:jc w:val="both"/>
        <w:rPr>
          <w:bCs/>
          <w:szCs w:val="24"/>
        </w:rPr>
      </w:pPr>
      <w:r>
        <w:rPr>
          <w:bCs/>
          <w:szCs w:val="24"/>
        </w:rPr>
        <w:t>A 4-es főút kereszteződésénél a Városgondnokság megkezdte a csatornáknak a rendbetételét, mivel ott valóban olyan nagy mennyiségű nád halmozódott fel, amelyek a kilátást zavarják, valamint</w:t>
      </w:r>
      <w:r w:rsidR="00DE6B8A">
        <w:rPr>
          <w:bCs/>
          <w:szCs w:val="24"/>
        </w:rPr>
        <w:t xml:space="preserve"> </w:t>
      </w:r>
      <w:r w:rsidR="00955A3A">
        <w:rPr>
          <w:bCs/>
          <w:szCs w:val="24"/>
        </w:rPr>
        <w:t xml:space="preserve">van ott </w:t>
      </w:r>
      <w:r w:rsidR="00DE6B8A">
        <w:rPr>
          <w:bCs/>
          <w:szCs w:val="24"/>
        </w:rPr>
        <w:t xml:space="preserve">egy nagyon fontos gyűjtőcsatorna, </w:t>
      </w:r>
      <w:r>
        <w:rPr>
          <w:bCs/>
          <w:szCs w:val="24"/>
        </w:rPr>
        <w:t>az Ipari Park belvízét elvezető csatorna</w:t>
      </w:r>
      <w:r w:rsidR="009B552D">
        <w:rPr>
          <w:bCs/>
          <w:szCs w:val="24"/>
        </w:rPr>
        <w:t>,</w:t>
      </w:r>
      <w:r>
        <w:rPr>
          <w:bCs/>
          <w:szCs w:val="24"/>
        </w:rPr>
        <w:t xml:space="preserve"> ha </w:t>
      </w:r>
      <w:r w:rsidR="00955A3A">
        <w:rPr>
          <w:bCs/>
          <w:szCs w:val="24"/>
        </w:rPr>
        <w:t xml:space="preserve">az </w:t>
      </w:r>
      <w:r>
        <w:rPr>
          <w:bCs/>
          <w:szCs w:val="24"/>
        </w:rPr>
        <w:t>nincs rendbe</w:t>
      </w:r>
      <w:r w:rsidR="009B552D">
        <w:rPr>
          <w:bCs/>
          <w:szCs w:val="24"/>
        </w:rPr>
        <w:t>,</w:t>
      </w:r>
      <w:r>
        <w:rPr>
          <w:bCs/>
          <w:szCs w:val="24"/>
        </w:rPr>
        <w:t xml:space="preserve"> akkor ott problémák merülhetnek fel.  </w:t>
      </w:r>
    </w:p>
    <w:p w:rsidR="008625A3" w:rsidRDefault="008625A3" w:rsidP="00677046">
      <w:pPr>
        <w:pStyle w:val="NormlWeb"/>
        <w:tabs>
          <w:tab w:val="left" w:pos="2660"/>
        </w:tabs>
        <w:spacing w:before="0" w:after="0"/>
        <w:jc w:val="both"/>
        <w:rPr>
          <w:bCs/>
          <w:szCs w:val="24"/>
        </w:rPr>
      </w:pPr>
    </w:p>
    <w:p w:rsidR="008625A3" w:rsidRDefault="008625A3" w:rsidP="00677046">
      <w:pPr>
        <w:pStyle w:val="NormlWeb"/>
        <w:tabs>
          <w:tab w:val="left" w:pos="2660"/>
        </w:tabs>
        <w:spacing w:before="0" w:after="0"/>
        <w:jc w:val="both"/>
        <w:rPr>
          <w:bCs/>
          <w:szCs w:val="24"/>
        </w:rPr>
      </w:pPr>
      <w:r>
        <w:rPr>
          <w:bCs/>
          <w:szCs w:val="24"/>
        </w:rPr>
        <w:t xml:space="preserve">A csapadékos időjárás miatt nagyon felszaporodtak a szúnyoglárvák, </w:t>
      </w:r>
      <w:r w:rsidR="007974BD">
        <w:rPr>
          <w:bCs/>
          <w:szCs w:val="24"/>
        </w:rPr>
        <w:t>sok lakossági bejelentés is érkezett, ezért kérte, amennyiben lehetőség lenne állami forrásból, mindenképpen találjanak megoldást a szúnyog</w:t>
      </w:r>
      <w:r w:rsidR="001775F5">
        <w:rPr>
          <w:bCs/>
          <w:szCs w:val="24"/>
        </w:rPr>
        <w:t>i</w:t>
      </w:r>
      <w:r w:rsidR="007974BD">
        <w:rPr>
          <w:bCs/>
          <w:szCs w:val="24"/>
        </w:rPr>
        <w:t xml:space="preserve">rtásra. </w:t>
      </w:r>
    </w:p>
    <w:p w:rsidR="008625A3" w:rsidRDefault="008625A3" w:rsidP="00677046">
      <w:pPr>
        <w:pStyle w:val="NormlWeb"/>
        <w:tabs>
          <w:tab w:val="left" w:pos="2660"/>
        </w:tabs>
        <w:spacing w:before="0" w:after="0"/>
        <w:jc w:val="both"/>
        <w:rPr>
          <w:bCs/>
          <w:szCs w:val="24"/>
        </w:rPr>
      </w:pPr>
    </w:p>
    <w:p w:rsidR="009E6444" w:rsidRDefault="0080794A" w:rsidP="00677046">
      <w:pPr>
        <w:pStyle w:val="NormlWeb"/>
        <w:tabs>
          <w:tab w:val="left" w:pos="2660"/>
        </w:tabs>
        <w:spacing w:before="0" w:after="0"/>
        <w:jc w:val="both"/>
        <w:rPr>
          <w:bCs/>
          <w:szCs w:val="24"/>
        </w:rPr>
      </w:pPr>
      <w:r w:rsidRPr="0080794A">
        <w:rPr>
          <w:b/>
          <w:bCs/>
          <w:szCs w:val="24"/>
          <w:u w:val="single"/>
        </w:rPr>
        <w:t>Dobos László polgármester:</w:t>
      </w:r>
      <w:r w:rsidRPr="0080794A">
        <w:rPr>
          <w:bCs/>
          <w:szCs w:val="24"/>
        </w:rPr>
        <w:t xml:space="preserve"> </w:t>
      </w:r>
      <w:r>
        <w:rPr>
          <w:bCs/>
          <w:szCs w:val="24"/>
        </w:rPr>
        <w:t xml:space="preserve">Kérte, hogy a Hírmondóban jelentessenek meg egy figyelemfelhívó cikket, a lakossági ároktisztítással kapcsolatban. </w:t>
      </w:r>
    </w:p>
    <w:p w:rsidR="000F3FBC" w:rsidRDefault="000F3FBC" w:rsidP="00677046">
      <w:pPr>
        <w:pStyle w:val="NormlWeb"/>
        <w:tabs>
          <w:tab w:val="left" w:pos="2660"/>
        </w:tabs>
        <w:spacing w:before="0" w:after="0"/>
        <w:jc w:val="both"/>
        <w:rPr>
          <w:bCs/>
          <w:szCs w:val="24"/>
        </w:rPr>
      </w:pPr>
      <w:r>
        <w:rPr>
          <w:bCs/>
          <w:szCs w:val="24"/>
        </w:rPr>
        <w:t xml:space="preserve">Nem lehet mindent az önkormányzattól </w:t>
      </w:r>
      <w:r w:rsidR="00955A3A">
        <w:rPr>
          <w:bCs/>
          <w:szCs w:val="24"/>
        </w:rPr>
        <w:t>el</w:t>
      </w:r>
      <w:r>
        <w:rPr>
          <w:bCs/>
          <w:szCs w:val="24"/>
        </w:rPr>
        <w:t xml:space="preserve">várni. </w:t>
      </w:r>
    </w:p>
    <w:p w:rsidR="009E6444" w:rsidRDefault="009E6444" w:rsidP="00677046">
      <w:pPr>
        <w:pStyle w:val="NormlWeb"/>
        <w:tabs>
          <w:tab w:val="left" w:pos="2660"/>
        </w:tabs>
        <w:spacing w:before="0" w:after="0"/>
        <w:jc w:val="both"/>
        <w:rPr>
          <w:bCs/>
          <w:szCs w:val="24"/>
        </w:rPr>
      </w:pPr>
    </w:p>
    <w:p w:rsidR="00FC55F9" w:rsidRDefault="001C4833" w:rsidP="00677046">
      <w:pPr>
        <w:pStyle w:val="NormlWeb"/>
        <w:tabs>
          <w:tab w:val="left" w:pos="2660"/>
        </w:tabs>
        <w:spacing w:before="0" w:after="0"/>
        <w:jc w:val="both"/>
        <w:rPr>
          <w:bCs/>
          <w:szCs w:val="24"/>
        </w:rPr>
      </w:pPr>
      <w:r>
        <w:rPr>
          <w:bCs/>
          <w:szCs w:val="24"/>
        </w:rPr>
        <w:t xml:space="preserve">A szúnyoggyérítés nem könnyű feladat, </w:t>
      </w:r>
      <w:r w:rsidR="00AE272C">
        <w:rPr>
          <w:bCs/>
          <w:szCs w:val="24"/>
        </w:rPr>
        <w:t xml:space="preserve">hiszen az akkor hatékony, ha többször történik és egy teljes területet lefed. Sajnos a városnak erre forrása nincs. Hallotta, hogy országos szúnyogirtás következik, amennyiben lesz, állnak rendelkezésre. </w:t>
      </w:r>
    </w:p>
    <w:p w:rsidR="00FC55F9" w:rsidRDefault="00FC55F9" w:rsidP="00677046">
      <w:pPr>
        <w:pStyle w:val="NormlWeb"/>
        <w:tabs>
          <w:tab w:val="left" w:pos="2660"/>
        </w:tabs>
        <w:spacing w:before="0" w:after="0"/>
        <w:jc w:val="both"/>
        <w:rPr>
          <w:bCs/>
          <w:szCs w:val="24"/>
        </w:rPr>
      </w:pPr>
    </w:p>
    <w:p w:rsidR="00890838" w:rsidRDefault="00890838" w:rsidP="00677046">
      <w:pPr>
        <w:pStyle w:val="NormlWeb"/>
        <w:tabs>
          <w:tab w:val="left" w:pos="2660"/>
        </w:tabs>
        <w:spacing w:before="0" w:after="0"/>
        <w:jc w:val="both"/>
        <w:rPr>
          <w:bCs/>
          <w:szCs w:val="24"/>
        </w:rPr>
      </w:pPr>
      <w:r>
        <w:rPr>
          <w:bCs/>
          <w:szCs w:val="24"/>
        </w:rPr>
        <w:t>További napirend előtti kérdés, észrevétel nem volt.</w:t>
      </w:r>
    </w:p>
    <w:p w:rsidR="00677046" w:rsidRDefault="00677046" w:rsidP="00015D31">
      <w:pPr>
        <w:pStyle w:val="NormlWeb"/>
        <w:tabs>
          <w:tab w:val="left" w:pos="2660"/>
        </w:tabs>
        <w:spacing w:before="0" w:after="0"/>
        <w:rPr>
          <w:bCs/>
          <w:szCs w:val="24"/>
        </w:rPr>
      </w:pPr>
    </w:p>
    <w:p w:rsidR="00325B92" w:rsidRDefault="00325B92" w:rsidP="00015D31">
      <w:pPr>
        <w:pStyle w:val="NormlWeb"/>
        <w:tabs>
          <w:tab w:val="left" w:pos="2660"/>
        </w:tabs>
        <w:spacing w:before="0" w:after="0"/>
        <w:rPr>
          <w:bCs/>
          <w:szCs w:val="24"/>
        </w:rPr>
      </w:pPr>
    </w:p>
    <w:p w:rsidR="00B123F2" w:rsidRDefault="004C7ADF" w:rsidP="00015D31">
      <w:pPr>
        <w:pStyle w:val="NormlWeb"/>
        <w:tabs>
          <w:tab w:val="left" w:pos="2660"/>
        </w:tabs>
        <w:spacing w:before="0" w:after="0"/>
        <w:rPr>
          <w:bCs/>
          <w:szCs w:val="24"/>
        </w:rPr>
      </w:pPr>
      <w:r w:rsidRPr="005E4EE8">
        <w:rPr>
          <w:bCs/>
          <w:szCs w:val="24"/>
        </w:rPr>
        <w:t xml:space="preserve">Rátértek a napirendek tárgyalására. </w:t>
      </w:r>
    </w:p>
    <w:p w:rsidR="00C70381" w:rsidRDefault="00C70381" w:rsidP="00015D31">
      <w:pPr>
        <w:pStyle w:val="NormlWeb"/>
        <w:tabs>
          <w:tab w:val="left" w:pos="2660"/>
        </w:tabs>
        <w:spacing w:before="0" w:after="0"/>
        <w:rPr>
          <w:bCs/>
          <w:szCs w:val="24"/>
        </w:rPr>
      </w:pPr>
    </w:p>
    <w:p w:rsidR="00325B92" w:rsidRDefault="00325B92" w:rsidP="00015D31">
      <w:pPr>
        <w:pStyle w:val="NormlWeb"/>
        <w:tabs>
          <w:tab w:val="left" w:pos="2660"/>
        </w:tabs>
        <w:spacing w:before="0" w:after="0"/>
        <w:rPr>
          <w:bCs/>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B16D1E">
            <w:pPr>
              <w:jc w:val="both"/>
              <w:rPr>
                <w:b/>
                <w:bCs/>
                <w:sz w:val="24"/>
                <w:szCs w:val="24"/>
              </w:rPr>
            </w:pPr>
            <w:r w:rsidRPr="00E10EDC">
              <w:rPr>
                <w:b/>
                <w:bCs/>
                <w:sz w:val="24"/>
                <w:szCs w:val="24"/>
              </w:rPr>
              <w:t xml:space="preserve">1. </w:t>
            </w:r>
            <w:r w:rsidRPr="00E10EDC">
              <w:rPr>
                <w:b/>
                <w:bCs/>
                <w:sz w:val="24"/>
                <w:szCs w:val="24"/>
                <w:u w:val="single"/>
              </w:rPr>
              <w:t>napirendi pont:</w:t>
            </w:r>
          </w:p>
        </w:tc>
        <w:tc>
          <w:tcPr>
            <w:tcW w:w="6551" w:type="dxa"/>
          </w:tcPr>
          <w:p w:rsidR="009E6443" w:rsidRPr="009E6443" w:rsidRDefault="009E6443" w:rsidP="00957844">
            <w:pPr>
              <w:ind w:left="317"/>
              <w:jc w:val="both"/>
              <w:rPr>
                <w:bCs/>
                <w:sz w:val="24"/>
                <w:szCs w:val="24"/>
              </w:rPr>
            </w:pPr>
            <w:r w:rsidRPr="009E6443">
              <w:rPr>
                <w:bCs/>
                <w:sz w:val="24"/>
                <w:szCs w:val="24"/>
              </w:rPr>
              <w:t>Javaslat Karcag Városi Önkormányzat 2019. évi költségvetéséről szóló 1/2019. (II.01.) rendelet módosítására</w:t>
            </w:r>
          </w:p>
          <w:p w:rsidR="009E6443" w:rsidRPr="009E6443" w:rsidRDefault="009E6443" w:rsidP="00957844">
            <w:pPr>
              <w:pStyle w:val="NormlWeb"/>
              <w:spacing w:before="0" w:after="0"/>
              <w:ind w:left="317"/>
              <w:jc w:val="both"/>
              <w:rPr>
                <w:bCs/>
                <w:szCs w:val="24"/>
                <w:lang w:eastAsia="en-US"/>
              </w:rPr>
            </w:pPr>
          </w:p>
        </w:tc>
      </w:tr>
    </w:tbl>
    <w:p w:rsidR="00BF3105" w:rsidRDefault="00BF3105" w:rsidP="00957844">
      <w:pPr>
        <w:pStyle w:val="NormlWeb"/>
        <w:tabs>
          <w:tab w:val="left" w:pos="2660"/>
        </w:tabs>
        <w:spacing w:before="0" w:after="0"/>
        <w:rPr>
          <w:b/>
          <w:bCs/>
          <w:szCs w:val="24"/>
        </w:rPr>
      </w:pPr>
    </w:p>
    <w:p w:rsidR="00217E83" w:rsidRDefault="00FE186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B520D">
        <w:rPr>
          <w:bCs/>
          <w:iCs/>
          <w:sz w:val="24"/>
          <w:szCs w:val="24"/>
        </w:rPr>
        <w:t xml:space="preserve">Törvényi előírás, hogy negyedévenként felül kell vizsgálni, módosítani kell a költségvetést, az átfutó tételeket be kell építeni. </w:t>
      </w:r>
      <w:r w:rsidR="004B520D" w:rsidRPr="004B520D">
        <w:rPr>
          <w:bCs/>
          <w:iCs/>
          <w:sz w:val="24"/>
          <w:szCs w:val="24"/>
        </w:rPr>
        <w:t>Vitára bocsátotta a napirendet.</w:t>
      </w:r>
    </w:p>
    <w:p w:rsidR="00217E83" w:rsidRDefault="00217E83" w:rsidP="00C361C3">
      <w:pPr>
        <w:tabs>
          <w:tab w:val="left" w:pos="2518"/>
        </w:tabs>
        <w:jc w:val="both"/>
        <w:rPr>
          <w:bCs/>
          <w:iCs/>
          <w:sz w:val="24"/>
          <w:szCs w:val="24"/>
        </w:rPr>
      </w:pPr>
    </w:p>
    <w:p w:rsidR="00FE186C" w:rsidRPr="00A45D51" w:rsidRDefault="00FE186C" w:rsidP="00C361C3">
      <w:pPr>
        <w:tabs>
          <w:tab w:val="left" w:pos="2518"/>
        </w:tabs>
        <w:jc w:val="both"/>
        <w:rPr>
          <w:bCs/>
          <w:iCs/>
          <w:sz w:val="24"/>
          <w:szCs w:val="24"/>
        </w:rPr>
      </w:pPr>
      <w:r w:rsidRPr="00A45D51">
        <w:rPr>
          <w:bCs/>
          <w:iCs/>
          <w:sz w:val="24"/>
          <w:szCs w:val="24"/>
        </w:rPr>
        <w:t>Kérdés, hozzászólás van-e?</w:t>
      </w:r>
    </w:p>
    <w:p w:rsidR="00FE186C" w:rsidRDefault="00FE186C" w:rsidP="00C361C3">
      <w:pPr>
        <w:tabs>
          <w:tab w:val="left" w:pos="2518"/>
        </w:tabs>
        <w:jc w:val="both"/>
        <w:rPr>
          <w:bCs/>
          <w:iCs/>
          <w:sz w:val="24"/>
          <w:szCs w:val="24"/>
        </w:rPr>
      </w:pPr>
    </w:p>
    <w:p w:rsidR="00A03E88" w:rsidRDefault="00A03E88" w:rsidP="00C361C3">
      <w:pPr>
        <w:tabs>
          <w:tab w:val="left" w:pos="2518"/>
        </w:tabs>
        <w:jc w:val="both"/>
        <w:rPr>
          <w:b/>
          <w:bCs/>
          <w:iCs/>
          <w:sz w:val="24"/>
          <w:szCs w:val="24"/>
          <w:u w:val="single"/>
        </w:rPr>
      </w:pPr>
    </w:p>
    <w:p w:rsidR="00A03E88" w:rsidRDefault="00A03E88" w:rsidP="00C361C3">
      <w:pPr>
        <w:tabs>
          <w:tab w:val="left" w:pos="2518"/>
        </w:tabs>
        <w:jc w:val="both"/>
        <w:rPr>
          <w:b/>
          <w:bCs/>
          <w:iCs/>
          <w:sz w:val="24"/>
          <w:szCs w:val="24"/>
          <w:u w:val="single"/>
        </w:rPr>
      </w:pPr>
    </w:p>
    <w:p w:rsidR="00A03E88" w:rsidRDefault="00A03E88" w:rsidP="00C361C3">
      <w:pPr>
        <w:tabs>
          <w:tab w:val="left" w:pos="2518"/>
        </w:tabs>
        <w:jc w:val="both"/>
        <w:rPr>
          <w:b/>
          <w:bCs/>
          <w:iCs/>
          <w:sz w:val="24"/>
          <w:szCs w:val="24"/>
          <w:u w:val="single"/>
        </w:rPr>
      </w:pPr>
    </w:p>
    <w:p w:rsidR="004B520D" w:rsidRDefault="004B520D" w:rsidP="00C361C3">
      <w:pPr>
        <w:tabs>
          <w:tab w:val="left" w:pos="2518"/>
        </w:tabs>
        <w:jc w:val="both"/>
        <w:rPr>
          <w:sz w:val="24"/>
          <w:szCs w:val="24"/>
        </w:rPr>
      </w:pPr>
      <w:r w:rsidRPr="001505AE">
        <w:rPr>
          <w:b/>
          <w:bCs/>
          <w:iCs/>
          <w:sz w:val="24"/>
          <w:szCs w:val="24"/>
          <w:u w:val="single"/>
        </w:rPr>
        <w:lastRenderedPageBreak/>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D13E7F">
        <w:rPr>
          <w:bCs/>
          <w:iCs/>
          <w:sz w:val="24"/>
          <w:szCs w:val="24"/>
        </w:rPr>
        <w:t xml:space="preserve">A bizottság megtárgyalta a költségvetés módosítás javaslatát, mely a központi költségvetésből lebontott támogatásokat, </w:t>
      </w:r>
      <w:r w:rsidR="00DC311B" w:rsidRPr="00DC311B">
        <w:rPr>
          <w:sz w:val="24"/>
          <w:szCs w:val="24"/>
        </w:rPr>
        <w:t>az egyes feladatokhoz államháztartáson belülről és kívülről átvett pénzeszközök előirányzatosítását, előirányzatok közötti átcsoportosítási kérelmeket, a költségvetési szervek irányító szervi támogatásának változását</w:t>
      </w:r>
      <w:r w:rsidR="00DC311B">
        <w:rPr>
          <w:sz w:val="24"/>
          <w:szCs w:val="24"/>
        </w:rPr>
        <w:t xml:space="preserve"> tartalmazza.</w:t>
      </w:r>
      <w:r w:rsidR="000E6683">
        <w:rPr>
          <w:sz w:val="24"/>
          <w:szCs w:val="24"/>
        </w:rPr>
        <w:t xml:space="preserve"> </w:t>
      </w:r>
      <w:r w:rsidR="00AF7223">
        <w:rPr>
          <w:sz w:val="24"/>
          <w:szCs w:val="24"/>
        </w:rPr>
        <w:t>Kiemelte, hogy költségvetés ö</w:t>
      </w:r>
      <w:r w:rsidR="000E6683" w:rsidRPr="005C0FBC">
        <w:rPr>
          <w:sz w:val="24"/>
          <w:szCs w:val="24"/>
        </w:rPr>
        <w:t xml:space="preserve">sszességében </w:t>
      </w:r>
      <w:r w:rsidR="000E6683" w:rsidRPr="000E6683">
        <w:rPr>
          <w:sz w:val="24"/>
          <w:szCs w:val="24"/>
        </w:rPr>
        <w:t>352.245.877,- Ft</w:t>
      </w:r>
      <w:r w:rsidR="000E6683" w:rsidRPr="005C0FBC">
        <w:rPr>
          <w:color w:val="000000"/>
          <w:sz w:val="24"/>
          <w:szCs w:val="24"/>
        </w:rPr>
        <w:t xml:space="preserve"> bevételi- és kiadási </w:t>
      </w:r>
      <w:r w:rsidR="000E6683" w:rsidRPr="000E6683">
        <w:rPr>
          <w:color w:val="000000"/>
          <w:sz w:val="24"/>
          <w:szCs w:val="24"/>
        </w:rPr>
        <w:t>előirányzat növekedést</w:t>
      </w:r>
      <w:r w:rsidR="000E6683" w:rsidRPr="000E6683">
        <w:rPr>
          <w:sz w:val="24"/>
          <w:szCs w:val="24"/>
        </w:rPr>
        <w:t xml:space="preserve"> tartalmaz</w:t>
      </w:r>
      <w:r w:rsidR="00AF7223">
        <w:rPr>
          <w:sz w:val="24"/>
          <w:szCs w:val="24"/>
        </w:rPr>
        <w:t xml:space="preserve">, majd ismertette az előterjesztés jelentősebb tételeit. A bizottság egyhangúan támogatta a javaslatot és a képviselő-testületnek is elfogadásra javasolja. </w:t>
      </w:r>
    </w:p>
    <w:p w:rsidR="00EB55BC" w:rsidRDefault="00EB55BC" w:rsidP="00C361C3">
      <w:pPr>
        <w:tabs>
          <w:tab w:val="left" w:pos="2518"/>
        </w:tabs>
        <w:jc w:val="both"/>
        <w:rPr>
          <w:sz w:val="24"/>
          <w:szCs w:val="24"/>
        </w:rPr>
      </w:pPr>
    </w:p>
    <w:p w:rsidR="00FE186C" w:rsidRPr="00A45D51" w:rsidRDefault="00FE186C" w:rsidP="00C361C3">
      <w:pPr>
        <w:rPr>
          <w:sz w:val="24"/>
          <w:szCs w:val="24"/>
        </w:rPr>
      </w:pPr>
      <w:r w:rsidRPr="00A45D51">
        <w:rPr>
          <w:sz w:val="24"/>
          <w:szCs w:val="24"/>
        </w:rPr>
        <w:t xml:space="preserve">Kérdés, észrevétel nem hangzott el. </w:t>
      </w:r>
    </w:p>
    <w:p w:rsidR="00FE186C" w:rsidRPr="00A45D51" w:rsidRDefault="00FE186C" w:rsidP="00C361C3">
      <w:pPr>
        <w:rPr>
          <w:sz w:val="24"/>
          <w:szCs w:val="24"/>
        </w:rPr>
      </w:pPr>
    </w:p>
    <w:p w:rsidR="00FE186C" w:rsidRPr="00A45D51" w:rsidRDefault="00FE186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EB55BC">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C361C3">
      <w:pPr>
        <w:rPr>
          <w:b/>
          <w:bCs/>
          <w:sz w:val="24"/>
          <w:szCs w:val="24"/>
          <w:u w:val="single"/>
        </w:rPr>
      </w:pPr>
    </w:p>
    <w:p w:rsidR="00FE186C" w:rsidRPr="00A45D51" w:rsidRDefault="00FE186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AB6FFE">
        <w:rPr>
          <w:bCs/>
          <w:sz w:val="24"/>
          <w:szCs w:val="24"/>
        </w:rPr>
        <w:t>8</w:t>
      </w:r>
      <w:r w:rsidRPr="00A45D51">
        <w:rPr>
          <w:sz w:val="24"/>
          <w:szCs w:val="24"/>
        </w:rPr>
        <w:t xml:space="preserve"> igen</w:t>
      </w:r>
      <w:r w:rsidR="00AB6FFE">
        <w:rPr>
          <w:sz w:val="24"/>
          <w:szCs w:val="24"/>
        </w:rPr>
        <w:t xml:space="preserve">, 2 nem </w:t>
      </w:r>
      <w:r w:rsidRPr="00A45D51">
        <w:rPr>
          <w:sz w:val="24"/>
          <w:szCs w:val="24"/>
        </w:rPr>
        <w:t xml:space="preserve">szavazat. </w:t>
      </w:r>
      <w:r w:rsidR="00AB6FFE">
        <w:rPr>
          <w:sz w:val="24"/>
          <w:szCs w:val="24"/>
        </w:rPr>
        <w:t>T</w:t>
      </w:r>
      <w:r w:rsidRPr="00A45D51">
        <w:rPr>
          <w:sz w:val="24"/>
          <w:szCs w:val="24"/>
        </w:rPr>
        <w:t>artózkodás nem volt.</w:t>
      </w:r>
    </w:p>
    <w:p w:rsidR="00FE186C" w:rsidRDefault="00FE186C" w:rsidP="00957844">
      <w:pPr>
        <w:pStyle w:val="NormlWeb"/>
        <w:tabs>
          <w:tab w:val="left" w:pos="2660"/>
        </w:tabs>
        <w:spacing w:before="0" w:after="0"/>
        <w:rPr>
          <w:b/>
          <w:bCs/>
          <w:szCs w:val="24"/>
        </w:rPr>
      </w:pPr>
    </w:p>
    <w:p w:rsidR="008F574E" w:rsidRDefault="008F574E" w:rsidP="00957844">
      <w:pPr>
        <w:pStyle w:val="NormlWeb"/>
        <w:tabs>
          <w:tab w:val="left" w:pos="2660"/>
        </w:tabs>
        <w:spacing w:before="0" w:after="0"/>
        <w:rPr>
          <w:b/>
          <w:bCs/>
          <w:szCs w:val="24"/>
        </w:rPr>
      </w:pPr>
    </w:p>
    <w:p w:rsidR="008F574E" w:rsidRDefault="008F574E" w:rsidP="00957844">
      <w:pPr>
        <w:pStyle w:val="NormlWeb"/>
        <w:tabs>
          <w:tab w:val="left" w:pos="2660"/>
        </w:tabs>
        <w:spacing w:before="0" w:after="0"/>
        <w:rPr>
          <w:b/>
          <w:bCs/>
          <w:szCs w:val="24"/>
        </w:rPr>
      </w:pPr>
    </w:p>
    <w:p w:rsidR="008F574E" w:rsidRDefault="008F574E" w:rsidP="00957844">
      <w:pPr>
        <w:pStyle w:val="NormlWeb"/>
        <w:tabs>
          <w:tab w:val="left" w:pos="2660"/>
        </w:tabs>
        <w:spacing w:before="0" w:after="0"/>
        <w:rPr>
          <w:b/>
          <w:bCs/>
          <w:szCs w:val="24"/>
        </w:rPr>
      </w:pPr>
    </w:p>
    <w:p w:rsidR="008F574E" w:rsidRDefault="008F574E" w:rsidP="00957844">
      <w:pPr>
        <w:pStyle w:val="NormlWeb"/>
        <w:tabs>
          <w:tab w:val="left" w:pos="2660"/>
        </w:tabs>
        <w:spacing w:before="0" w:after="0"/>
        <w:rPr>
          <w:b/>
          <w:bCs/>
          <w:szCs w:val="24"/>
        </w:rPr>
      </w:pPr>
    </w:p>
    <w:p w:rsidR="008F574E" w:rsidRPr="008F574E" w:rsidRDefault="008F574E" w:rsidP="008F574E">
      <w:pPr>
        <w:tabs>
          <w:tab w:val="center" w:pos="8222"/>
        </w:tabs>
        <w:ind w:right="-204"/>
        <w:jc w:val="center"/>
        <w:rPr>
          <w:rStyle w:val="FCmChar"/>
          <w:szCs w:val="24"/>
        </w:rPr>
      </w:pPr>
      <w:r w:rsidRPr="008F574E">
        <w:rPr>
          <w:rStyle w:val="FCmChar"/>
          <w:szCs w:val="24"/>
        </w:rPr>
        <w:t>Karcag Városi Önkormányzat Képviselő-testületének</w:t>
      </w:r>
    </w:p>
    <w:p w:rsidR="008F574E" w:rsidRPr="008F574E" w:rsidRDefault="008F574E" w:rsidP="008F574E">
      <w:pPr>
        <w:pStyle w:val="FCm"/>
        <w:spacing w:before="0" w:after="0"/>
        <w:rPr>
          <w:rStyle w:val="FCmChar"/>
          <w:b/>
          <w:szCs w:val="24"/>
        </w:rPr>
      </w:pPr>
      <w:r w:rsidRPr="008F574E">
        <w:rPr>
          <w:rStyle w:val="FCmChar"/>
          <w:b/>
          <w:szCs w:val="24"/>
        </w:rPr>
        <w:t>14/2019. (VI.28.) önkormányzati rendelete</w:t>
      </w:r>
    </w:p>
    <w:p w:rsidR="008F574E" w:rsidRPr="008F574E" w:rsidRDefault="008F574E" w:rsidP="008F574E">
      <w:pPr>
        <w:pStyle w:val="FCm"/>
        <w:spacing w:before="0" w:after="0"/>
        <w:rPr>
          <w:rStyle w:val="FCmChar"/>
          <w:b/>
          <w:szCs w:val="24"/>
        </w:rPr>
      </w:pPr>
    </w:p>
    <w:p w:rsidR="008F574E" w:rsidRPr="008F574E" w:rsidRDefault="008F574E" w:rsidP="008F574E">
      <w:pPr>
        <w:pStyle w:val="FCm"/>
        <w:spacing w:before="0" w:after="0"/>
        <w:rPr>
          <w:rStyle w:val="FCmChar"/>
          <w:b/>
          <w:szCs w:val="24"/>
        </w:rPr>
      </w:pPr>
      <w:proofErr w:type="gramStart"/>
      <w:r w:rsidRPr="008F574E">
        <w:rPr>
          <w:rStyle w:val="FCmChar"/>
          <w:b/>
          <w:szCs w:val="24"/>
        </w:rPr>
        <w:t>a</w:t>
      </w:r>
      <w:proofErr w:type="gramEnd"/>
      <w:r w:rsidRPr="008F574E">
        <w:rPr>
          <w:rStyle w:val="FCmChar"/>
          <w:b/>
          <w:szCs w:val="24"/>
        </w:rPr>
        <w:t xml:space="preserve"> Karcag Városi Önkormányzat 2019. évi költségvetéséről szóló 1/2019. (II.01.) rendelet módosításáról</w:t>
      </w:r>
    </w:p>
    <w:p w:rsidR="008F574E" w:rsidRPr="005B4A96" w:rsidRDefault="008F574E" w:rsidP="008F574E">
      <w:pPr>
        <w:pStyle w:val="FCm"/>
        <w:spacing w:before="0" w:after="0"/>
        <w:rPr>
          <w:rStyle w:val="FCmChar"/>
          <w:szCs w:val="24"/>
        </w:rPr>
      </w:pPr>
    </w:p>
    <w:p w:rsidR="008F574E" w:rsidRPr="005B4A96" w:rsidRDefault="008F574E" w:rsidP="008F574E">
      <w:pPr>
        <w:pStyle w:val="NormlWeb"/>
        <w:jc w:val="both"/>
      </w:pPr>
      <w:r w:rsidRPr="005B4A96">
        <w:t>Karcag Városi Önkormányzat Képviselő-testülete az Alaptörvény 32. cikk (1) bekezdés a) és f) pontjában, az államháztartásról szóló 2011. évi CXCV. törvény 23-24. §</w:t>
      </w:r>
      <w:proofErr w:type="spellStart"/>
      <w:r w:rsidRPr="005B4A96">
        <w:t>-ában</w:t>
      </w:r>
      <w:proofErr w:type="spellEnd"/>
      <w:r w:rsidRPr="005B4A96">
        <w:t xml:space="preserve"> meghatározott jogalkotói jogkörében, a Magyarország gazdasági stabilitásáról szóló 2011. évi CXCIV. törvény 10- 10/E. §</w:t>
      </w:r>
      <w:proofErr w:type="spellStart"/>
      <w:r w:rsidRPr="005B4A96">
        <w:t>-aiban</w:t>
      </w:r>
      <w:proofErr w:type="spellEnd"/>
      <w:r w:rsidRPr="005B4A96">
        <w:t>, a Magyarország helyi önkormányzatairól szóló 2011. évi CLXXXIX. törvény 42. § 1. pontjában, és a Magyarország 2019. évi központi költségvetéséről szóló 2018. évi L. törvényben meghatározott feladatkörében eljárva az alábbi rendeletet alkotja:</w:t>
      </w:r>
    </w:p>
    <w:p w:rsidR="008F574E" w:rsidRPr="005D5292" w:rsidRDefault="008F574E" w:rsidP="008F574E">
      <w:pPr>
        <w:pStyle w:val="NormlWeb"/>
        <w:spacing w:before="0" w:after="0"/>
        <w:jc w:val="both"/>
        <w:rPr>
          <w:szCs w:val="24"/>
        </w:rPr>
      </w:pPr>
      <w:r w:rsidRPr="005B4A96">
        <w:rPr>
          <w:b/>
          <w:szCs w:val="24"/>
        </w:rPr>
        <w:t>1</w:t>
      </w:r>
      <w:r w:rsidRPr="005B4A96">
        <w:rPr>
          <w:szCs w:val="24"/>
        </w:rPr>
        <w:t xml:space="preserve">. </w:t>
      </w:r>
      <w:r w:rsidRPr="00FE134B">
        <w:rPr>
          <w:b/>
          <w:szCs w:val="24"/>
        </w:rPr>
        <w:t>§</w:t>
      </w:r>
      <w:r w:rsidRPr="005B4A96">
        <w:rPr>
          <w:szCs w:val="24"/>
        </w:rPr>
        <w:t xml:space="preserve"> A Karcag Városi Önkormányzat 2019. évi költségvetéséről szóló 1/2019. (II.01.) önkormányzati rendeletének (a továbbiakban: Rendelet) 3. § (1) –(3) bekezdése helyébe a </w:t>
      </w:r>
      <w:r w:rsidRPr="005D5292">
        <w:rPr>
          <w:szCs w:val="24"/>
        </w:rPr>
        <w:t xml:space="preserve">következő rendelkezés lép: </w:t>
      </w:r>
    </w:p>
    <w:p w:rsidR="008F574E" w:rsidRPr="005D5292" w:rsidRDefault="008F574E" w:rsidP="008F574E">
      <w:pPr>
        <w:pStyle w:val="Bekezds"/>
        <w:ind w:firstLine="0"/>
        <w:rPr>
          <w:szCs w:val="24"/>
        </w:rPr>
      </w:pPr>
      <w:r w:rsidRPr="005D5292">
        <w:rPr>
          <w:szCs w:val="24"/>
        </w:rPr>
        <w:t>„3. § (1) A Képviselő-testület az Önkormányzat 2019. évi költségvetése – a (2) bekezdésében meghatározott finanszírozási műveletek nélküli – bevételi főösszegét 3.638.235.245,- Ft-ban, a kiadási főösszegét pedig 7.398.394.138,- Ft-ban határozza meg a hiány összege 3.760.158.893,- Ft.</w:t>
      </w:r>
    </w:p>
    <w:p w:rsidR="008F574E" w:rsidRPr="005D5292" w:rsidRDefault="008F574E" w:rsidP="008F574E">
      <w:pPr>
        <w:pStyle w:val="Bekezds"/>
        <w:ind w:firstLine="0"/>
      </w:pPr>
      <w:r w:rsidRPr="005D5292">
        <w:t xml:space="preserve">(2) A 2019. évi költségvetés egyensúlya az alábbi finanszírozási műveletekkel biztosítható: </w:t>
      </w:r>
    </w:p>
    <w:p w:rsidR="008F574E" w:rsidRPr="005D5292" w:rsidRDefault="008F574E" w:rsidP="008F574E">
      <w:pPr>
        <w:pStyle w:val="Bekezds"/>
        <w:ind w:firstLine="0"/>
      </w:pPr>
      <w:r w:rsidRPr="005D5292">
        <w:t>2019. évre vonatkozóan a hiány működési belső finanszírozására szolgáló bevétel 1.391.790.902,- Ft, a fejlesztés belső finanszírozására szolgáló bevétel 2.368.367.991,- Ft.</w:t>
      </w:r>
    </w:p>
    <w:p w:rsidR="008F574E" w:rsidRPr="005D5292" w:rsidRDefault="008F574E" w:rsidP="008F574E">
      <w:pPr>
        <w:pStyle w:val="Bekezds"/>
        <w:ind w:firstLine="0"/>
      </w:pPr>
      <w:r w:rsidRPr="005D5292">
        <w:t>(3) Finanszírozási bevételek összege 3.921.360.150,- Ft, finanszírozási kiadások összege 161.201.257,- Ft, finanszírozási bevételek és kiadások egyenlege 3.760.158.893,- Ft.”</w:t>
      </w:r>
    </w:p>
    <w:p w:rsidR="008F574E" w:rsidRPr="005B4A96" w:rsidRDefault="008F574E" w:rsidP="008F574E">
      <w:pPr>
        <w:pStyle w:val="Bekezds"/>
        <w:ind w:firstLine="0"/>
        <w:rPr>
          <w:szCs w:val="24"/>
        </w:rPr>
      </w:pPr>
      <w:r w:rsidRPr="005B4A96">
        <w:rPr>
          <w:b/>
          <w:szCs w:val="24"/>
        </w:rPr>
        <w:t xml:space="preserve">2. § </w:t>
      </w:r>
      <w:r w:rsidRPr="005B4A96">
        <w:rPr>
          <w:szCs w:val="24"/>
        </w:rPr>
        <w:t xml:space="preserve">(1) A Rendelet 4. § (1) bekezdésében meghatározott 1. </w:t>
      </w:r>
      <w:proofErr w:type="spellStart"/>
      <w:r w:rsidRPr="005B4A96">
        <w:rPr>
          <w:szCs w:val="24"/>
        </w:rPr>
        <w:t>sz</w:t>
      </w:r>
      <w:proofErr w:type="spellEnd"/>
      <w:r w:rsidRPr="005B4A96">
        <w:rPr>
          <w:szCs w:val="24"/>
        </w:rPr>
        <w:t xml:space="preserve"> melléklet helyébe jelen rendelet 1. sz. melléklete lép.</w:t>
      </w:r>
    </w:p>
    <w:p w:rsidR="008F574E" w:rsidRPr="005B4A96" w:rsidRDefault="008F574E" w:rsidP="008F574E">
      <w:pPr>
        <w:pStyle w:val="Bekezds"/>
        <w:ind w:firstLine="0"/>
        <w:rPr>
          <w:szCs w:val="24"/>
        </w:rPr>
      </w:pPr>
      <w:r w:rsidRPr="005B4A96">
        <w:rPr>
          <w:szCs w:val="24"/>
        </w:rPr>
        <w:t xml:space="preserve">(2) A Rendelet 4. § (1) bekezdésében meghatározott 2. </w:t>
      </w:r>
      <w:proofErr w:type="spellStart"/>
      <w:r w:rsidRPr="005B4A96">
        <w:rPr>
          <w:szCs w:val="24"/>
        </w:rPr>
        <w:t>sz</w:t>
      </w:r>
      <w:proofErr w:type="spellEnd"/>
      <w:r w:rsidRPr="005B4A96">
        <w:rPr>
          <w:szCs w:val="24"/>
        </w:rPr>
        <w:t xml:space="preserve"> melléklet helyébe jelen rendelet 2. sz. melléklete lép.</w:t>
      </w:r>
    </w:p>
    <w:p w:rsidR="008F574E" w:rsidRPr="005B4A96" w:rsidRDefault="008F574E" w:rsidP="008F574E">
      <w:pPr>
        <w:pStyle w:val="Bekezds"/>
        <w:ind w:firstLine="0"/>
        <w:rPr>
          <w:szCs w:val="24"/>
        </w:rPr>
      </w:pPr>
      <w:r w:rsidRPr="005B4A96">
        <w:rPr>
          <w:szCs w:val="24"/>
        </w:rPr>
        <w:lastRenderedPageBreak/>
        <w:t xml:space="preserve">(3) A Rendelet 4. § (1) bekezdésében meghatározott 3. </w:t>
      </w:r>
      <w:proofErr w:type="spellStart"/>
      <w:r w:rsidRPr="005B4A96">
        <w:rPr>
          <w:szCs w:val="24"/>
        </w:rPr>
        <w:t>sz</w:t>
      </w:r>
      <w:proofErr w:type="spellEnd"/>
      <w:r w:rsidRPr="005B4A96">
        <w:rPr>
          <w:szCs w:val="24"/>
        </w:rPr>
        <w:t xml:space="preserve"> melléklet helyébe jelen rendelet 3. sz. melléklete lép.</w:t>
      </w:r>
    </w:p>
    <w:p w:rsidR="008F574E" w:rsidRPr="005B4A96" w:rsidRDefault="008F574E" w:rsidP="008F574E">
      <w:pPr>
        <w:pStyle w:val="Bekezds"/>
        <w:ind w:firstLine="0"/>
        <w:rPr>
          <w:szCs w:val="24"/>
        </w:rPr>
      </w:pPr>
      <w:r w:rsidRPr="005B4A96">
        <w:rPr>
          <w:szCs w:val="24"/>
        </w:rPr>
        <w:t xml:space="preserve">(4) A Rendelet 4. § (1) bekezdésében meghatározott 4. </w:t>
      </w:r>
      <w:proofErr w:type="spellStart"/>
      <w:r w:rsidRPr="005B4A96">
        <w:rPr>
          <w:szCs w:val="24"/>
        </w:rPr>
        <w:t>sz</w:t>
      </w:r>
      <w:proofErr w:type="spellEnd"/>
      <w:r w:rsidRPr="005B4A96">
        <w:rPr>
          <w:szCs w:val="24"/>
        </w:rPr>
        <w:t xml:space="preserve"> melléklet helyébe jelen rendelet 4. sz. melléklete lép.</w:t>
      </w:r>
    </w:p>
    <w:p w:rsidR="008F574E" w:rsidRPr="005B4A96" w:rsidRDefault="008F574E" w:rsidP="008F574E">
      <w:pPr>
        <w:pStyle w:val="Bekezds"/>
        <w:ind w:firstLine="0"/>
        <w:rPr>
          <w:szCs w:val="24"/>
        </w:rPr>
      </w:pPr>
      <w:r w:rsidRPr="005B4A96">
        <w:rPr>
          <w:szCs w:val="24"/>
        </w:rPr>
        <w:t xml:space="preserve">(5) A Rendelet 4. § (1) bekezdésében meghatározott 5. </w:t>
      </w:r>
      <w:proofErr w:type="spellStart"/>
      <w:r w:rsidRPr="005B4A96">
        <w:rPr>
          <w:szCs w:val="24"/>
        </w:rPr>
        <w:t>sz</w:t>
      </w:r>
      <w:proofErr w:type="spellEnd"/>
      <w:r w:rsidRPr="005B4A96">
        <w:rPr>
          <w:szCs w:val="24"/>
        </w:rPr>
        <w:t xml:space="preserve"> melléklet helyébe jelen rendelet 5. sz. melléklete lép.</w:t>
      </w:r>
    </w:p>
    <w:p w:rsidR="008F574E" w:rsidRPr="005B4A96" w:rsidRDefault="008F574E" w:rsidP="008F574E">
      <w:pPr>
        <w:pStyle w:val="Bekezds"/>
        <w:ind w:firstLine="0"/>
        <w:rPr>
          <w:szCs w:val="24"/>
        </w:rPr>
      </w:pPr>
      <w:r w:rsidRPr="005B4A96">
        <w:rPr>
          <w:szCs w:val="24"/>
        </w:rPr>
        <w:t xml:space="preserve">(6) A Rendelet 4. § (1) bekezdésében meghatározott 6. </w:t>
      </w:r>
      <w:proofErr w:type="spellStart"/>
      <w:r w:rsidRPr="005B4A96">
        <w:rPr>
          <w:szCs w:val="24"/>
        </w:rPr>
        <w:t>sz</w:t>
      </w:r>
      <w:proofErr w:type="spellEnd"/>
      <w:r w:rsidRPr="005B4A96">
        <w:rPr>
          <w:szCs w:val="24"/>
        </w:rPr>
        <w:t xml:space="preserve"> melléklet helyébe jelen rendelet 6. sz. melléklete lép.</w:t>
      </w:r>
    </w:p>
    <w:p w:rsidR="008F574E" w:rsidRPr="005B4A96" w:rsidRDefault="008F574E" w:rsidP="008F574E">
      <w:pPr>
        <w:pStyle w:val="Bekezds"/>
        <w:ind w:firstLine="0"/>
        <w:rPr>
          <w:szCs w:val="24"/>
        </w:rPr>
      </w:pPr>
      <w:r w:rsidRPr="005B4A96">
        <w:rPr>
          <w:szCs w:val="24"/>
        </w:rPr>
        <w:t xml:space="preserve">(7) A Rendelet 4. § (1) bekezdésében meghatározott 7. </w:t>
      </w:r>
      <w:proofErr w:type="spellStart"/>
      <w:r w:rsidRPr="005B4A96">
        <w:rPr>
          <w:szCs w:val="24"/>
        </w:rPr>
        <w:t>sz</w:t>
      </w:r>
      <w:proofErr w:type="spellEnd"/>
      <w:r w:rsidRPr="005B4A96">
        <w:rPr>
          <w:szCs w:val="24"/>
        </w:rPr>
        <w:t xml:space="preserve"> melléklet helyébe jelen rendelet 7. sz. melléklete lép.</w:t>
      </w:r>
    </w:p>
    <w:p w:rsidR="008F574E" w:rsidRPr="005B4A96" w:rsidRDefault="008F574E" w:rsidP="008F574E">
      <w:pPr>
        <w:pStyle w:val="Bekezds"/>
        <w:ind w:firstLine="0"/>
        <w:rPr>
          <w:szCs w:val="24"/>
        </w:rPr>
      </w:pPr>
      <w:r w:rsidRPr="005B4A96">
        <w:rPr>
          <w:szCs w:val="24"/>
        </w:rPr>
        <w:t xml:space="preserve">(8) A Rendelet 4. § (1) bekezdésében meghatározott 8. </w:t>
      </w:r>
      <w:proofErr w:type="spellStart"/>
      <w:r w:rsidRPr="005B4A96">
        <w:rPr>
          <w:szCs w:val="24"/>
        </w:rPr>
        <w:t>sz</w:t>
      </w:r>
      <w:proofErr w:type="spellEnd"/>
      <w:r w:rsidRPr="005B4A96">
        <w:rPr>
          <w:szCs w:val="24"/>
        </w:rPr>
        <w:t xml:space="preserve"> melléklet helyébe jelen rendelet 8. sz. melléklete lép.</w:t>
      </w:r>
    </w:p>
    <w:p w:rsidR="008F574E" w:rsidRPr="005B4A96" w:rsidRDefault="008F574E" w:rsidP="008F574E">
      <w:pPr>
        <w:pStyle w:val="Bekezds"/>
        <w:ind w:firstLine="0"/>
        <w:rPr>
          <w:szCs w:val="24"/>
        </w:rPr>
      </w:pPr>
      <w:r w:rsidRPr="005B4A96">
        <w:rPr>
          <w:szCs w:val="24"/>
        </w:rPr>
        <w:t xml:space="preserve">(9) A Rendelet 4. § (1) bekezdésében meghatározott 14. </w:t>
      </w:r>
      <w:proofErr w:type="spellStart"/>
      <w:r w:rsidRPr="005B4A96">
        <w:rPr>
          <w:szCs w:val="24"/>
        </w:rPr>
        <w:t>sz</w:t>
      </w:r>
      <w:proofErr w:type="spellEnd"/>
      <w:r w:rsidRPr="005B4A96">
        <w:rPr>
          <w:szCs w:val="24"/>
        </w:rPr>
        <w:t xml:space="preserve"> melléklet helyébe jelen rendelet 9. sz. melléklete lép.</w:t>
      </w:r>
    </w:p>
    <w:p w:rsidR="008F574E" w:rsidRPr="005B4A96" w:rsidRDefault="008F574E" w:rsidP="008F574E">
      <w:pPr>
        <w:pStyle w:val="Bekezds"/>
        <w:ind w:firstLine="0"/>
        <w:rPr>
          <w:szCs w:val="24"/>
        </w:rPr>
      </w:pPr>
      <w:r w:rsidRPr="005B4A96">
        <w:rPr>
          <w:szCs w:val="24"/>
        </w:rPr>
        <w:t xml:space="preserve">(10) A Rendelet 4. § (1) bekezdésében meghatározott 15. </w:t>
      </w:r>
      <w:proofErr w:type="spellStart"/>
      <w:r w:rsidRPr="005B4A96">
        <w:rPr>
          <w:szCs w:val="24"/>
        </w:rPr>
        <w:t>sz</w:t>
      </w:r>
      <w:proofErr w:type="spellEnd"/>
      <w:r w:rsidRPr="005B4A96">
        <w:rPr>
          <w:szCs w:val="24"/>
        </w:rPr>
        <w:t xml:space="preserve"> melléklet helyébe jelen rendelet 10. sz. melléklete lép.</w:t>
      </w:r>
    </w:p>
    <w:p w:rsidR="008F574E" w:rsidRPr="005B4A96" w:rsidRDefault="008F574E" w:rsidP="008F574E">
      <w:pPr>
        <w:pStyle w:val="Bekezds"/>
        <w:tabs>
          <w:tab w:val="left" w:pos="284"/>
        </w:tabs>
        <w:ind w:firstLine="0"/>
        <w:rPr>
          <w:b/>
          <w:szCs w:val="24"/>
          <w:lang w:eastAsia="ar-SA"/>
        </w:rPr>
      </w:pPr>
      <w:r w:rsidRPr="005B4A96">
        <w:rPr>
          <w:b/>
          <w:szCs w:val="24"/>
          <w:lang w:eastAsia="ar-SA"/>
        </w:rPr>
        <w:t xml:space="preserve">3. § </w:t>
      </w:r>
      <w:r w:rsidRPr="005B4A96">
        <w:rPr>
          <w:szCs w:val="24"/>
          <w:lang w:eastAsia="ar-SA"/>
        </w:rPr>
        <w:t>(1) Ez a rendelet a kihirdetést követő napon lép hatályba és az azt követő napon hatályát veszti.</w:t>
      </w:r>
    </w:p>
    <w:p w:rsidR="008F574E" w:rsidRPr="005B4A96" w:rsidRDefault="008F574E" w:rsidP="008F574E">
      <w:pPr>
        <w:pStyle w:val="Nincstrkz"/>
        <w:jc w:val="both"/>
        <w:rPr>
          <w:rFonts w:ascii="Times New Roman" w:hAnsi="Times New Roman"/>
          <w:sz w:val="24"/>
          <w:szCs w:val="24"/>
          <w:lang w:eastAsia="ar-SA"/>
        </w:rPr>
      </w:pPr>
      <w:r w:rsidRPr="005B4A96">
        <w:rPr>
          <w:rFonts w:ascii="Times New Roman" w:hAnsi="Times New Roman"/>
          <w:sz w:val="24"/>
          <w:szCs w:val="24"/>
          <w:lang w:eastAsia="ar-SA"/>
        </w:rPr>
        <w:t>(2) E rendelet rendelkezéseit az előirányzatok vonatkozásában 2019. január 01. napjától kell alkalmazni.</w:t>
      </w:r>
    </w:p>
    <w:p w:rsidR="008F574E" w:rsidRPr="005B4A96" w:rsidRDefault="008F574E" w:rsidP="008F574E">
      <w:pPr>
        <w:pStyle w:val="Bekezds"/>
        <w:ind w:firstLine="0"/>
        <w:rPr>
          <w:szCs w:val="24"/>
        </w:rPr>
      </w:pPr>
      <w:r w:rsidRPr="005B4A96">
        <w:rPr>
          <w:szCs w:val="24"/>
        </w:rPr>
        <w:tab/>
      </w:r>
    </w:p>
    <w:p w:rsidR="008F574E" w:rsidRDefault="008F574E" w:rsidP="008F574E">
      <w:pPr>
        <w:pStyle w:val="Bekezds"/>
        <w:ind w:firstLine="0"/>
        <w:rPr>
          <w:szCs w:val="24"/>
        </w:rPr>
      </w:pPr>
      <w:r w:rsidRPr="005B4A96">
        <w:rPr>
          <w:szCs w:val="24"/>
        </w:rPr>
        <w:t>K a r c a g, 2019. június 20.</w:t>
      </w:r>
    </w:p>
    <w:p w:rsidR="008F574E" w:rsidRDefault="008F574E" w:rsidP="008F574E">
      <w:pPr>
        <w:pStyle w:val="Bekezds"/>
        <w:ind w:firstLine="0"/>
        <w:rPr>
          <w:szCs w:val="24"/>
        </w:rPr>
      </w:pPr>
    </w:p>
    <w:p w:rsidR="008F574E" w:rsidRDefault="008F574E" w:rsidP="008F574E">
      <w:pPr>
        <w:pStyle w:val="Bekezds"/>
        <w:ind w:firstLine="0"/>
        <w:rPr>
          <w:szCs w:val="24"/>
        </w:rPr>
      </w:pPr>
    </w:p>
    <w:p w:rsidR="008F574E" w:rsidRDefault="008F574E" w:rsidP="008F574E">
      <w:pPr>
        <w:pStyle w:val="Bekezds"/>
        <w:ind w:firstLine="0"/>
        <w:rPr>
          <w:szCs w:val="24"/>
        </w:rPr>
      </w:pPr>
    </w:p>
    <w:p w:rsidR="008F574E" w:rsidRPr="005B4A96" w:rsidRDefault="008F574E" w:rsidP="008F574E">
      <w:pPr>
        <w:pStyle w:val="Bekezds"/>
        <w:ind w:firstLine="0"/>
        <w:rPr>
          <w:szCs w:val="24"/>
        </w:rPr>
      </w:pPr>
    </w:p>
    <w:p w:rsidR="008F574E" w:rsidRPr="00EB5F73" w:rsidRDefault="008F574E" w:rsidP="008F574E">
      <w:pPr>
        <w:pStyle w:val="Bekezds"/>
        <w:ind w:firstLine="0"/>
        <w:jc w:val="center"/>
        <w:rPr>
          <w:szCs w:val="24"/>
        </w:rPr>
      </w:pPr>
    </w:p>
    <w:tbl>
      <w:tblPr>
        <w:tblW w:w="0" w:type="auto"/>
        <w:tblInd w:w="38" w:type="dxa"/>
        <w:tblLook w:val="01E0"/>
      </w:tblPr>
      <w:tblGrid>
        <w:gridCol w:w="4506"/>
        <w:gridCol w:w="4506"/>
      </w:tblGrid>
      <w:tr w:rsidR="008F574E" w:rsidRPr="00B4096F" w:rsidTr="00C67682">
        <w:tc>
          <w:tcPr>
            <w:tcW w:w="4506" w:type="dxa"/>
          </w:tcPr>
          <w:p w:rsidR="008F574E" w:rsidRPr="00B4096F" w:rsidRDefault="008F574E" w:rsidP="00C67682">
            <w:pPr>
              <w:jc w:val="center"/>
              <w:rPr>
                <w:b/>
                <w:sz w:val="24"/>
                <w:szCs w:val="24"/>
              </w:rPr>
            </w:pPr>
          </w:p>
        </w:tc>
        <w:tc>
          <w:tcPr>
            <w:tcW w:w="4506" w:type="dxa"/>
          </w:tcPr>
          <w:p w:rsidR="008F574E" w:rsidRPr="00B4096F" w:rsidRDefault="008F574E" w:rsidP="00C67682">
            <w:pPr>
              <w:jc w:val="center"/>
              <w:rPr>
                <w:b/>
                <w:sz w:val="24"/>
                <w:szCs w:val="24"/>
              </w:rPr>
            </w:pPr>
          </w:p>
        </w:tc>
      </w:tr>
      <w:tr w:rsidR="008F574E" w:rsidRPr="00B4096F" w:rsidTr="00C67682">
        <w:tc>
          <w:tcPr>
            <w:tcW w:w="4506" w:type="dxa"/>
          </w:tcPr>
          <w:p w:rsidR="008F574E" w:rsidRPr="00B4096F" w:rsidRDefault="008F574E" w:rsidP="00C67682">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8F574E" w:rsidRPr="00B4096F" w:rsidRDefault="008F574E" w:rsidP="00C67682">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8F574E" w:rsidRPr="00B4096F" w:rsidTr="00C67682">
        <w:tc>
          <w:tcPr>
            <w:tcW w:w="4506" w:type="dxa"/>
          </w:tcPr>
          <w:p w:rsidR="008F574E" w:rsidRPr="00B4096F" w:rsidRDefault="008F574E" w:rsidP="00C67682">
            <w:pPr>
              <w:jc w:val="center"/>
              <w:rPr>
                <w:sz w:val="24"/>
                <w:szCs w:val="24"/>
              </w:rPr>
            </w:pPr>
            <w:r w:rsidRPr="00B4096F">
              <w:rPr>
                <w:sz w:val="24"/>
                <w:szCs w:val="24"/>
              </w:rPr>
              <w:t xml:space="preserve">polgármester  </w:t>
            </w:r>
          </w:p>
        </w:tc>
        <w:tc>
          <w:tcPr>
            <w:tcW w:w="4506" w:type="dxa"/>
          </w:tcPr>
          <w:p w:rsidR="008F574E" w:rsidRPr="00B4096F" w:rsidRDefault="008F574E" w:rsidP="00C67682">
            <w:pPr>
              <w:jc w:val="center"/>
              <w:rPr>
                <w:sz w:val="24"/>
                <w:szCs w:val="24"/>
              </w:rPr>
            </w:pPr>
            <w:r w:rsidRPr="00B4096F">
              <w:rPr>
                <w:sz w:val="24"/>
                <w:szCs w:val="24"/>
              </w:rPr>
              <w:t>jegyző</w:t>
            </w:r>
          </w:p>
        </w:tc>
      </w:tr>
    </w:tbl>
    <w:p w:rsidR="008F574E" w:rsidRDefault="008F574E" w:rsidP="008F574E">
      <w:pPr>
        <w:suppressAutoHyphens/>
        <w:spacing w:line="360" w:lineRule="auto"/>
        <w:ind w:left="420"/>
      </w:pPr>
    </w:p>
    <w:p w:rsidR="008F574E" w:rsidRPr="008F574E" w:rsidRDefault="008F574E" w:rsidP="008F574E">
      <w:pPr>
        <w:spacing w:before="480" w:after="720"/>
        <w:jc w:val="center"/>
        <w:rPr>
          <w:b/>
          <w:sz w:val="24"/>
          <w:szCs w:val="24"/>
        </w:rPr>
      </w:pPr>
      <w:r>
        <w:rPr>
          <w:szCs w:val="24"/>
        </w:rPr>
        <w:br w:type="page"/>
      </w:r>
      <w:r w:rsidRPr="008F574E">
        <w:rPr>
          <w:sz w:val="24"/>
          <w:szCs w:val="24"/>
        </w:rPr>
        <w:lastRenderedPageBreak/>
        <w:t xml:space="preserve"> </w:t>
      </w:r>
      <w:r w:rsidRPr="008F574E">
        <w:rPr>
          <w:b/>
          <w:sz w:val="24"/>
          <w:szCs w:val="24"/>
        </w:rPr>
        <w:t>ÁLTALÁNOS INDOKOLÁS</w:t>
      </w:r>
    </w:p>
    <w:p w:rsidR="008F574E" w:rsidRPr="008F574E" w:rsidRDefault="008F574E" w:rsidP="008F574E">
      <w:pPr>
        <w:pStyle w:val="Szvegtrzs"/>
        <w:ind w:right="-259"/>
        <w:rPr>
          <w:sz w:val="24"/>
          <w:szCs w:val="24"/>
        </w:rPr>
      </w:pPr>
      <w:r w:rsidRPr="008F574E">
        <w:rPr>
          <w:sz w:val="24"/>
          <w:szCs w:val="24"/>
        </w:rPr>
        <w:t>A törvényi előírások alapján Önkormányzatunknak lehetősége van a 2019. évre szóló költségvetési rendelet módosítására. A rendelet-tervezet tartalmazza a Képviselő-testületi döntéseket, az Önkormányzat irányítása alá tartozó költségvetési szervek által beadott előirányzatok közötti átcsoportosítási kérelmeket, a központi költségvetésből időközben lebontott támogatásokat, hozzájárulásokat, valamint az egyes feladatokhoz az átvett pénzeszközök előirányzatosítását.</w:t>
      </w:r>
    </w:p>
    <w:p w:rsidR="008F574E" w:rsidRPr="008F574E" w:rsidRDefault="008F574E" w:rsidP="008F574E">
      <w:pPr>
        <w:pStyle w:val="Szvegtrzs"/>
        <w:ind w:right="-259"/>
        <w:rPr>
          <w:sz w:val="24"/>
          <w:szCs w:val="24"/>
        </w:rPr>
      </w:pPr>
    </w:p>
    <w:p w:rsidR="008F574E" w:rsidRPr="008F574E" w:rsidRDefault="008F574E" w:rsidP="008F574E">
      <w:pPr>
        <w:pStyle w:val="Szvegtrzs"/>
        <w:ind w:right="-259"/>
        <w:rPr>
          <w:sz w:val="24"/>
          <w:szCs w:val="24"/>
        </w:rPr>
      </w:pPr>
    </w:p>
    <w:p w:rsidR="008F574E" w:rsidRPr="008F574E" w:rsidRDefault="008F574E" w:rsidP="008F574E">
      <w:pPr>
        <w:pStyle w:val="Szvegtrzs"/>
        <w:ind w:right="-259"/>
        <w:rPr>
          <w:sz w:val="24"/>
          <w:szCs w:val="24"/>
        </w:rPr>
      </w:pPr>
    </w:p>
    <w:p w:rsidR="008F574E" w:rsidRPr="008F574E" w:rsidRDefault="008F574E" w:rsidP="008F574E">
      <w:pPr>
        <w:spacing w:before="120" w:after="120"/>
        <w:jc w:val="center"/>
        <w:rPr>
          <w:b/>
          <w:sz w:val="24"/>
          <w:szCs w:val="24"/>
        </w:rPr>
      </w:pPr>
      <w:r w:rsidRPr="008F574E">
        <w:rPr>
          <w:b/>
          <w:sz w:val="24"/>
          <w:szCs w:val="24"/>
        </w:rPr>
        <w:t>RÉSZLETES INDOKOLÁS</w:t>
      </w:r>
    </w:p>
    <w:p w:rsidR="008F574E" w:rsidRPr="008F574E" w:rsidRDefault="008F574E" w:rsidP="008F574E">
      <w:pPr>
        <w:spacing w:before="120" w:after="120"/>
        <w:jc w:val="center"/>
        <w:rPr>
          <w:b/>
          <w:sz w:val="24"/>
          <w:szCs w:val="24"/>
        </w:rPr>
      </w:pPr>
    </w:p>
    <w:p w:rsidR="008F574E" w:rsidRPr="008F574E" w:rsidRDefault="008F574E" w:rsidP="00027DBD">
      <w:pPr>
        <w:pStyle w:val="Listaszerbekezds"/>
        <w:numPr>
          <w:ilvl w:val="0"/>
          <w:numId w:val="15"/>
        </w:numPr>
        <w:spacing w:before="120" w:after="120"/>
        <w:jc w:val="center"/>
        <w:rPr>
          <w:b/>
        </w:rPr>
      </w:pPr>
      <w:r w:rsidRPr="008F574E">
        <w:rPr>
          <w:b/>
        </w:rPr>
        <w:t>§</w:t>
      </w:r>
      <w:proofErr w:type="spellStart"/>
      <w:r w:rsidRPr="008F574E">
        <w:rPr>
          <w:b/>
        </w:rPr>
        <w:t>-hoz</w:t>
      </w:r>
      <w:proofErr w:type="spellEnd"/>
    </w:p>
    <w:p w:rsidR="008F574E" w:rsidRPr="008F574E" w:rsidRDefault="008F574E" w:rsidP="008F574E">
      <w:pPr>
        <w:spacing w:before="240" w:after="120"/>
        <w:rPr>
          <w:sz w:val="24"/>
          <w:szCs w:val="24"/>
        </w:rPr>
      </w:pPr>
      <w:r w:rsidRPr="008F574E">
        <w:rPr>
          <w:sz w:val="24"/>
          <w:szCs w:val="24"/>
        </w:rPr>
        <w:t>A bevételi főösszeg és a kiadási főösszeg változásáról rendelkezik.</w:t>
      </w:r>
    </w:p>
    <w:p w:rsidR="008F574E" w:rsidRPr="008F574E" w:rsidRDefault="008F574E" w:rsidP="008F574E">
      <w:pPr>
        <w:spacing w:before="240" w:after="120"/>
        <w:rPr>
          <w:sz w:val="24"/>
          <w:szCs w:val="24"/>
        </w:rPr>
      </w:pPr>
    </w:p>
    <w:p w:rsidR="008F574E" w:rsidRPr="008F574E" w:rsidRDefault="008F574E" w:rsidP="00027DBD">
      <w:pPr>
        <w:pStyle w:val="Listaszerbekezds"/>
        <w:numPr>
          <w:ilvl w:val="0"/>
          <w:numId w:val="15"/>
        </w:numPr>
        <w:spacing w:before="120" w:after="120"/>
        <w:jc w:val="center"/>
        <w:rPr>
          <w:b/>
        </w:rPr>
      </w:pPr>
      <w:r w:rsidRPr="008F574E">
        <w:rPr>
          <w:b/>
        </w:rPr>
        <w:t>§</w:t>
      </w:r>
      <w:proofErr w:type="spellStart"/>
      <w:r w:rsidRPr="008F574E">
        <w:rPr>
          <w:b/>
        </w:rPr>
        <w:t>-hoz</w:t>
      </w:r>
      <w:proofErr w:type="spellEnd"/>
    </w:p>
    <w:p w:rsidR="008F574E" w:rsidRPr="008F574E" w:rsidRDefault="008F574E" w:rsidP="008F574E">
      <w:pPr>
        <w:spacing w:before="120" w:after="120"/>
        <w:rPr>
          <w:sz w:val="24"/>
          <w:szCs w:val="24"/>
        </w:rPr>
      </w:pPr>
      <w:r w:rsidRPr="008F574E">
        <w:rPr>
          <w:sz w:val="24"/>
          <w:szCs w:val="24"/>
        </w:rPr>
        <w:t>A rendelet mellékleteinek változásáról rendelkezik.</w:t>
      </w:r>
    </w:p>
    <w:p w:rsidR="008F574E" w:rsidRPr="008F574E" w:rsidRDefault="008F574E" w:rsidP="008F574E">
      <w:pPr>
        <w:spacing w:before="240" w:after="120"/>
        <w:rPr>
          <w:sz w:val="24"/>
          <w:szCs w:val="24"/>
        </w:rPr>
      </w:pPr>
    </w:p>
    <w:p w:rsidR="008F574E" w:rsidRPr="008F574E" w:rsidRDefault="008F574E" w:rsidP="008F574E">
      <w:pPr>
        <w:spacing w:before="120" w:after="120"/>
        <w:jc w:val="center"/>
        <w:rPr>
          <w:b/>
          <w:sz w:val="24"/>
          <w:szCs w:val="24"/>
        </w:rPr>
      </w:pPr>
      <w:r w:rsidRPr="008F574E">
        <w:rPr>
          <w:b/>
          <w:sz w:val="24"/>
          <w:szCs w:val="24"/>
        </w:rPr>
        <w:t xml:space="preserve">      3. §</w:t>
      </w:r>
      <w:proofErr w:type="spellStart"/>
      <w:r w:rsidRPr="008F574E">
        <w:rPr>
          <w:b/>
          <w:sz w:val="24"/>
          <w:szCs w:val="24"/>
        </w:rPr>
        <w:t>-hoz</w:t>
      </w:r>
      <w:proofErr w:type="spellEnd"/>
    </w:p>
    <w:p w:rsidR="008F574E" w:rsidRPr="008F574E" w:rsidRDefault="008F574E" w:rsidP="008F574E">
      <w:pPr>
        <w:ind w:right="-284"/>
        <w:rPr>
          <w:sz w:val="24"/>
          <w:szCs w:val="24"/>
        </w:rPr>
      </w:pPr>
      <w:r w:rsidRPr="008F574E">
        <w:rPr>
          <w:sz w:val="24"/>
          <w:szCs w:val="24"/>
        </w:rPr>
        <w:t>A rendelet hatályba lépéséről rendelkezik.</w:t>
      </w:r>
    </w:p>
    <w:p w:rsidR="008F574E" w:rsidRPr="008F574E" w:rsidRDefault="008F574E" w:rsidP="008F574E">
      <w:pPr>
        <w:ind w:right="-284"/>
        <w:rPr>
          <w:sz w:val="24"/>
          <w:szCs w:val="24"/>
        </w:rPr>
      </w:pPr>
    </w:p>
    <w:p w:rsidR="008F574E" w:rsidRPr="008F574E" w:rsidRDefault="008F574E" w:rsidP="008F574E">
      <w:pPr>
        <w:ind w:right="-284"/>
        <w:rPr>
          <w:sz w:val="24"/>
          <w:szCs w:val="24"/>
        </w:rPr>
      </w:pPr>
    </w:p>
    <w:p w:rsidR="00037B84" w:rsidRDefault="00037B84" w:rsidP="00957844">
      <w:pPr>
        <w:pStyle w:val="NormlWeb"/>
        <w:tabs>
          <w:tab w:val="left" w:pos="2660"/>
        </w:tabs>
        <w:spacing w:before="0" w:after="0"/>
        <w:rPr>
          <w:b/>
          <w:bCs/>
          <w:szCs w:val="24"/>
        </w:rPr>
      </w:pPr>
    </w:p>
    <w:p w:rsidR="00037B84" w:rsidRPr="006B6E6F" w:rsidRDefault="00037B84" w:rsidP="00037B84">
      <w:pPr>
        <w:pStyle w:val="Nincstrkz"/>
        <w:jc w:val="both"/>
        <w:rPr>
          <w:rFonts w:ascii="Times New Roman" w:hAnsi="Times New Roman"/>
          <w:b/>
          <w:bCs/>
          <w:sz w:val="24"/>
          <w:szCs w:val="24"/>
          <w:u w:val="single"/>
        </w:rPr>
      </w:pPr>
      <w:r>
        <w:rPr>
          <w:rFonts w:ascii="Times New Roman" w:hAnsi="Times New Roman"/>
          <w:b/>
          <w:bCs/>
          <w:sz w:val="24"/>
          <w:szCs w:val="24"/>
          <w:u w:val="single"/>
        </w:rPr>
        <w:t>141</w:t>
      </w:r>
      <w:r w:rsidRPr="006B6E6F">
        <w:rPr>
          <w:rFonts w:ascii="Times New Roman" w:hAnsi="Times New Roman"/>
          <w:b/>
          <w:bCs/>
          <w:sz w:val="24"/>
          <w:szCs w:val="24"/>
          <w:u w:val="single"/>
        </w:rPr>
        <w:t>2019. (</w:t>
      </w:r>
      <w:r>
        <w:rPr>
          <w:rFonts w:ascii="Times New Roman" w:hAnsi="Times New Roman"/>
          <w:b/>
          <w:bCs/>
          <w:sz w:val="24"/>
          <w:szCs w:val="24"/>
          <w:u w:val="single"/>
        </w:rPr>
        <w:t>VI</w:t>
      </w:r>
      <w:r w:rsidRPr="006B6E6F">
        <w:rPr>
          <w:rFonts w:ascii="Times New Roman" w:hAnsi="Times New Roman"/>
          <w:b/>
          <w:bCs/>
          <w:sz w:val="24"/>
          <w:szCs w:val="24"/>
          <w:u w:val="single"/>
        </w:rPr>
        <w:t>.</w:t>
      </w:r>
      <w:r>
        <w:rPr>
          <w:rFonts w:ascii="Times New Roman" w:hAnsi="Times New Roman"/>
          <w:b/>
          <w:bCs/>
          <w:sz w:val="24"/>
          <w:szCs w:val="24"/>
          <w:u w:val="single"/>
        </w:rPr>
        <w:t>28</w:t>
      </w:r>
      <w:r w:rsidRPr="006B6E6F">
        <w:rPr>
          <w:rFonts w:ascii="Times New Roman" w:hAnsi="Times New Roman"/>
          <w:b/>
          <w:bCs/>
          <w:sz w:val="24"/>
          <w:szCs w:val="24"/>
          <w:u w:val="single"/>
        </w:rPr>
        <w:t xml:space="preserve">.) </w:t>
      </w:r>
      <w:r>
        <w:rPr>
          <w:rFonts w:ascii="Times New Roman" w:hAnsi="Times New Roman"/>
          <w:b/>
          <w:bCs/>
          <w:sz w:val="24"/>
          <w:szCs w:val="24"/>
          <w:u w:val="single"/>
        </w:rPr>
        <w:t>önkormányzati rendelet</w:t>
      </w:r>
      <w:r w:rsidRPr="006B6E6F">
        <w:rPr>
          <w:rFonts w:ascii="Times New Roman" w:hAnsi="Times New Roman"/>
          <w:b/>
          <w:bCs/>
          <w:sz w:val="24"/>
          <w:szCs w:val="24"/>
          <w:u w:val="single"/>
        </w:rPr>
        <w:t xml:space="preserve"> melléklete e jegyzőkönyvhöz 1. sz. mellékletként csatolva</w:t>
      </w:r>
    </w:p>
    <w:p w:rsidR="00037B84" w:rsidRDefault="00037B84" w:rsidP="00957844">
      <w:pPr>
        <w:pStyle w:val="NormlWeb"/>
        <w:tabs>
          <w:tab w:val="left" w:pos="2660"/>
        </w:tabs>
        <w:spacing w:before="0" w:after="0"/>
        <w:rPr>
          <w:b/>
          <w:bCs/>
          <w:szCs w:val="24"/>
        </w:rPr>
      </w:pPr>
    </w:p>
    <w:p w:rsidR="008F574E" w:rsidRDefault="008F574E" w:rsidP="00957844">
      <w:pPr>
        <w:pStyle w:val="NormlWeb"/>
        <w:tabs>
          <w:tab w:val="left" w:pos="2660"/>
        </w:tabs>
        <w:spacing w:before="0" w:after="0"/>
        <w:rPr>
          <w:b/>
          <w:bCs/>
          <w:szCs w:val="24"/>
        </w:rPr>
      </w:pPr>
    </w:p>
    <w:p w:rsidR="008F574E" w:rsidRDefault="008F574E" w:rsidP="00957844">
      <w:pPr>
        <w:pStyle w:val="NormlWeb"/>
        <w:tabs>
          <w:tab w:val="left" w:pos="2660"/>
        </w:tabs>
        <w:spacing w:before="0" w:after="0"/>
        <w:rPr>
          <w:b/>
          <w:bCs/>
          <w:szCs w:val="24"/>
        </w:rPr>
      </w:pPr>
    </w:p>
    <w:p w:rsidR="00BF3105" w:rsidRPr="009E6443" w:rsidRDefault="00BF3105" w:rsidP="00957844">
      <w:pPr>
        <w:pStyle w:val="NormlWeb"/>
        <w:tabs>
          <w:tab w:val="left" w:pos="2660"/>
        </w:tabs>
        <w:spacing w:before="0" w:after="0"/>
        <w:rPr>
          <w:bCs/>
          <w:color w:val="000000"/>
          <w:szCs w:val="24"/>
        </w:rPr>
      </w:pPr>
      <w:r>
        <w:rPr>
          <w:b/>
          <w:bCs/>
          <w:szCs w:val="24"/>
        </w:rPr>
        <w:tab/>
      </w:r>
    </w:p>
    <w:tbl>
      <w:tblPr>
        <w:tblW w:w="0" w:type="auto"/>
        <w:tblLook w:val="04A0"/>
      </w:tblPr>
      <w:tblGrid>
        <w:gridCol w:w="2660"/>
        <w:gridCol w:w="6551"/>
      </w:tblGrid>
      <w:tr w:rsidR="009E6443" w:rsidRPr="00E10EDC" w:rsidTr="00B16D1E">
        <w:tc>
          <w:tcPr>
            <w:tcW w:w="2660" w:type="dxa"/>
          </w:tcPr>
          <w:p w:rsidR="009E6443" w:rsidRPr="00E10EDC" w:rsidRDefault="009E6443" w:rsidP="00B16D1E">
            <w:pPr>
              <w:jc w:val="both"/>
              <w:rPr>
                <w:b/>
                <w:bCs/>
                <w:sz w:val="24"/>
                <w:szCs w:val="24"/>
              </w:rPr>
            </w:pPr>
            <w:r>
              <w:rPr>
                <w:b/>
                <w:bCs/>
                <w:sz w:val="24"/>
                <w:szCs w:val="24"/>
              </w:rPr>
              <w:t>2</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pStyle w:val="NormlWeb"/>
              <w:spacing w:before="0" w:after="0"/>
              <w:ind w:left="317"/>
              <w:jc w:val="both"/>
              <w:rPr>
                <w:bCs/>
                <w:color w:val="000000"/>
                <w:szCs w:val="24"/>
              </w:rPr>
            </w:pPr>
            <w:r w:rsidRPr="009E6443">
              <w:rPr>
                <w:bCs/>
                <w:color w:val="000000"/>
                <w:szCs w:val="24"/>
              </w:rPr>
              <w:t>Javaslat a személyes gondoskodást nyújtó szociális ellátások intézményi térítési díjának megállapításáról szóló 12/2017. (IX.28.) rendelet módosítására</w:t>
            </w:r>
          </w:p>
          <w:p w:rsidR="009E6443" w:rsidRPr="009E6443" w:rsidRDefault="009E6443" w:rsidP="00957844">
            <w:pPr>
              <w:pStyle w:val="NormlWeb"/>
              <w:spacing w:before="0" w:after="0"/>
              <w:ind w:left="317"/>
              <w:jc w:val="both"/>
              <w:rPr>
                <w:szCs w:val="24"/>
              </w:rPr>
            </w:pPr>
          </w:p>
        </w:tc>
      </w:tr>
    </w:tbl>
    <w:p w:rsidR="00BF3105" w:rsidRDefault="00BF3105" w:rsidP="00957844">
      <w:pPr>
        <w:pStyle w:val="NormlWeb"/>
        <w:tabs>
          <w:tab w:val="left" w:pos="2660"/>
        </w:tabs>
        <w:spacing w:before="0" w:after="0"/>
        <w:rPr>
          <w:b/>
          <w:bCs/>
          <w:szCs w:val="24"/>
        </w:rPr>
      </w:pPr>
      <w:r>
        <w:rPr>
          <w:b/>
          <w:bCs/>
          <w:szCs w:val="24"/>
        </w:rPr>
        <w:tab/>
      </w:r>
    </w:p>
    <w:p w:rsidR="00C67682"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67682">
        <w:rPr>
          <w:bCs/>
          <w:iCs/>
          <w:sz w:val="24"/>
          <w:szCs w:val="24"/>
        </w:rPr>
        <w:t xml:space="preserve">Az ágazati törvényekben különböző módosítások történtek, azért van szükség a módosításra. </w:t>
      </w:r>
      <w:r w:rsidR="00C67682" w:rsidRPr="00C67682">
        <w:rPr>
          <w:bCs/>
          <w:iCs/>
          <w:sz w:val="24"/>
          <w:szCs w:val="24"/>
        </w:rPr>
        <w:t>Vitára bocsátotta a napirendet.</w:t>
      </w:r>
    </w:p>
    <w:p w:rsidR="00C67682" w:rsidRDefault="00C67682"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DF2017">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BF3105" w:rsidRDefault="00BF3105" w:rsidP="00957844">
      <w:pPr>
        <w:pStyle w:val="NormlWeb"/>
        <w:tabs>
          <w:tab w:val="left" w:pos="2660"/>
        </w:tabs>
        <w:spacing w:before="0" w:after="0"/>
        <w:rPr>
          <w:b/>
          <w:bCs/>
          <w:szCs w:val="24"/>
        </w:rPr>
      </w:pPr>
    </w:p>
    <w:p w:rsidR="00441C1D" w:rsidRDefault="00441C1D" w:rsidP="00957844">
      <w:pPr>
        <w:pStyle w:val="NormlWeb"/>
        <w:tabs>
          <w:tab w:val="left" w:pos="2660"/>
        </w:tabs>
        <w:spacing w:before="0" w:after="0"/>
        <w:rPr>
          <w:b/>
          <w:bCs/>
          <w:szCs w:val="24"/>
        </w:rPr>
      </w:pPr>
    </w:p>
    <w:p w:rsidR="00441C1D" w:rsidRDefault="00441C1D" w:rsidP="00957844">
      <w:pPr>
        <w:pStyle w:val="NormlWeb"/>
        <w:tabs>
          <w:tab w:val="left" w:pos="2660"/>
        </w:tabs>
        <w:spacing w:before="0" w:after="0"/>
        <w:rPr>
          <w:b/>
          <w:bCs/>
          <w:szCs w:val="24"/>
        </w:rPr>
      </w:pPr>
    </w:p>
    <w:p w:rsidR="00441C1D" w:rsidRDefault="00441C1D" w:rsidP="00957844">
      <w:pPr>
        <w:pStyle w:val="NormlWeb"/>
        <w:tabs>
          <w:tab w:val="left" w:pos="2660"/>
        </w:tabs>
        <w:spacing w:before="0" w:after="0"/>
        <w:rPr>
          <w:b/>
          <w:bCs/>
          <w:szCs w:val="24"/>
        </w:rPr>
      </w:pPr>
    </w:p>
    <w:p w:rsidR="00BF3105" w:rsidRDefault="00BF3105" w:rsidP="00957844">
      <w:pPr>
        <w:pStyle w:val="NormlWeb"/>
        <w:tabs>
          <w:tab w:val="left" w:pos="2660"/>
        </w:tabs>
        <w:spacing w:before="0" w:after="0"/>
        <w:rPr>
          <w:b/>
          <w:bCs/>
          <w:szCs w:val="24"/>
        </w:rPr>
      </w:pPr>
    </w:p>
    <w:p w:rsidR="00DA3325" w:rsidRPr="00E717A0" w:rsidRDefault="00DA3325" w:rsidP="00DA3325">
      <w:pPr>
        <w:pStyle w:val="NormlWeb"/>
        <w:spacing w:before="0" w:after="0"/>
        <w:jc w:val="center"/>
        <w:rPr>
          <w:b/>
          <w:bCs/>
          <w:color w:val="000000"/>
          <w:sz w:val="28"/>
          <w:szCs w:val="28"/>
        </w:rPr>
      </w:pPr>
      <w:r w:rsidRPr="00E717A0">
        <w:rPr>
          <w:b/>
          <w:bCs/>
          <w:color w:val="000000"/>
          <w:sz w:val="28"/>
          <w:szCs w:val="28"/>
        </w:rPr>
        <w:t xml:space="preserve">Karcag Városi Önkormányzat Képviselő-testületének </w:t>
      </w:r>
      <w:r>
        <w:rPr>
          <w:b/>
          <w:bCs/>
          <w:color w:val="000000"/>
          <w:sz w:val="28"/>
          <w:szCs w:val="28"/>
        </w:rPr>
        <w:t>15</w:t>
      </w:r>
      <w:r w:rsidRPr="00E717A0">
        <w:rPr>
          <w:b/>
          <w:bCs/>
          <w:color w:val="000000"/>
          <w:sz w:val="28"/>
          <w:szCs w:val="28"/>
        </w:rPr>
        <w:t>/</w:t>
      </w:r>
      <w:r>
        <w:rPr>
          <w:b/>
          <w:bCs/>
          <w:color w:val="000000"/>
          <w:sz w:val="28"/>
          <w:szCs w:val="28"/>
        </w:rPr>
        <w:t>2019.</w:t>
      </w:r>
      <w:r w:rsidRPr="00E717A0">
        <w:rPr>
          <w:b/>
          <w:bCs/>
          <w:color w:val="000000"/>
          <w:sz w:val="28"/>
          <w:szCs w:val="28"/>
        </w:rPr>
        <w:t xml:space="preserve"> (</w:t>
      </w:r>
      <w:r>
        <w:rPr>
          <w:b/>
          <w:bCs/>
          <w:color w:val="000000"/>
          <w:sz w:val="28"/>
          <w:szCs w:val="28"/>
        </w:rPr>
        <w:t>VI.28.</w:t>
      </w:r>
      <w:r w:rsidRPr="00E717A0">
        <w:rPr>
          <w:b/>
          <w:bCs/>
          <w:color w:val="000000"/>
          <w:sz w:val="28"/>
          <w:szCs w:val="28"/>
        </w:rPr>
        <w:t>) rendelete</w:t>
      </w:r>
    </w:p>
    <w:p w:rsidR="00DA3325" w:rsidRPr="00E717A0" w:rsidRDefault="00DA3325" w:rsidP="00DA3325">
      <w:pPr>
        <w:pStyle w:val="NormlWeb"/>
        <w:spacing w:before="0" w:after="0"/>
        <w:jc w:val="center"/>
        <w:rPr>
          <w:color w:val="000000"/>
          <w:sz w:val="28"/>
          <w:szCs w:val="28"/>
        </w:rPr>
      </w:pPr>
    </w:p>
    <w:p w:rsidR="00DA3325" w:rsidRPr="00E717A0" w:rsidRDefault="00DA3325" w:rsidP="00DA3325">
      <w:pPr>
        <w:pStyle w:val="NormlWeb"/>
        <w:spacing w:before="0" w:after="0"/>
        <w:jc w:val="center"/>
        <w:rPr>
          <w:color w:val="000000"/>
          <w:sz w:val="28"/>
          <w:szCs w:val="28"/>
        </w:rPr>
      </w:pPr>
      <w:proofErr w:type="gramStart"/>
      <w:r w:rsidRPr="00E717A0">
        <w:rPr>
          <w:b/>
          <w:bCs/>
          <w:color w:val="000000"/>
          <w:sz w:val="28"/>
          <w:szCs w:val="28"/>
        </w:rPr>
        <w:t>a</w:t>
      </w:r>
      <w:proofErr w:type="gramEnd"/>
      <w:r w:rsidRPr="00E717A0">
        <w:rPr>
          <w:b/>
          <w:bCs/>
          <w:color w:val="000000"/>
          <w:sz w:val="28"/>
          <w:szCs w:val="28"/>
        </w:rPr>
        <w:t xml:space="preserve"> személyes gondoskodást nyújtó szociális ellátások intézményi térítési díjának megállapításáról szóló 12/2017. (IX.28.) rendelet módosításáról</w:t>
      </w:r>
    </w:p>
    <w:p w:rsidR="00DA3325" w:rsidRPr="00E717A0" w:rsidRDefault="00DA3325" w:rsidP="00DA3325">
      <w:pPr>
        <w:rPr>
          <w:sz w:val="28"/>
          <w:szCs w:val="28"/>
        </w:rPr>
      </w:pPr>
    </w:p>
    <w:p w:rsidR="00DA3325" w:rsidRPr="00441C1D" w:rsidRDefault="00DA3325" w:rsidP="00441C1D">
      <w:pPr>
        <w:jc w:val="both"/>
        <w:rPr>
          <w:sz w:val="24"/>
          <w:szCs w:val="24"/>
        </w:rPr>
      </w:pPr>
    </w:p>
    <w:p w:rsidR="00DA3325" w:rsidRPr="00441C1D" w:rsidRDefault="00DA3325" w:rsidP="00441C1D">
      <w:pPr>
        <w:jc w:val="both"/>
        <w:rPr>
          <w:color w:val="000000"/>
          <w:sz w:val="24"/>
          <w:szCs w:val="24"/>
        </w:rPr>
      </w:pPr>
      <w:r w:rsidRPr="00441C1D">
        <w:rPr>
          <w:color w:val="000000"/>
          <w:sz w:val="24"/>
          <w:szCs w:val="24"/>
        </w:rPr>
        <w:t xml:space="preserve">Karcag Városi Önkormányzat Képviselő-testülete az Alaptörvény 32. cikk (1) bekezdés a) pontja, a szociális igazgatásról és szociális ellátásokról szóló 1993. évi III. tv. </w:t>
      </w:r>
      <w:r w:rsidRPr="00441C1D">
        <w:rPr>
          <w:sz w:val="24"/>
          <w:szCs w:val="24"/>
        </w:rPr>
        <w:t xml:space="preserve">92. § (1) és (2) bekezdésében, valamint a gyermekek védelméről és a gyámügyi igazgatásról szóló 1997. évi XXXI. törvény 29. § - </w:t>
      </w:r>
      <w:proofErr w:type="spellStart"/>
      <w:r w:rsidRPr="00441C1D">
        <w:rPr>
          <w:sz w:val="24"/>
          <w:szCs w:val="24"/>
        </w:rPr>
        <w:t>ában</w:t>
      </w:r>
      <w:proofErr w:type="spellEnd"/>
      <w:r w:rsidRPr="00441C1D">
        <w:rPr>
          <w:sz w:val="24"/>
          <w:szCs w:val="24"/>
        </w:rPr>
        <w:t xml:space="preserve"> foglalt felhatalmazás alapján, Magyarország helyi önkormányzatairól szóló 2011. évi CLXXXIX. törvény 13. § (1) bekezdés 8. és 8a. pontjában meghatározott feladatkörében eljárva</w:t>
      </w:r>
      <w:r w:rsidRPr="00441C1D">
        <w:rPr>
          <w:color w:val="000000"/>
          <w:sz w:val="24"/>
          <w:szCs w:val="24"/>
        </w:rPr>
        <w:t xml:space="preserve"> a Karcag Városi Önkormányzat Képviselő-testületének a személyes gondoskodást nyújtó szociális ellátások intézményi térítési díjának megállapításáról szóló 12/2017. (IX.28.) rendeletét az alábbiak szerint módosítja:</w:t>
      </w:r>
    </w:p>
    <w:p w:rsidR="00DA3325" w:rsidRPr="00441C1D" w:rsidRDefault="00DA3325" w:rsidP="00441C1D">
      <w:pPr>
        <w:jc w:val="both"/>
        <w:rPr>
          <w:sz w:val="24"/>
          <w:szCs w:val="24"/>
        </w:rPr>
      </w:pPr>
    </w:p>
    <w:p w:rsidR="00DA3325" w:rsidRPr="00441C1D" w:rsidRDefault="00DA3325" w:rsidP="00441C1D">
      <w:pPr>
        <w:jc w:val="both"/>
        <w:rPr>
          <w:sz w:val="24"/>
          <w:szCs w:val="24"/>
        </w:rPr>
      </w:pPr>
    </w:p>
    <w:p w:rsidR="00DA3325" w:rsidRPr="00441C1D" w:rsidRDefault="00DA3325" w:rsidP="00441C1D">
      <w:pPr>
        <w:jc w:val="both"/>
        <w:rPr>
          <w:sz w:val="24"/>
          <w:szCs w:val="24"/>
        </w:rPr>
      </w:pPr>
      <w:r w:rsidRPr="00441C1D">
        <w:rPr>
          <w:b/>
          <w:sz w:val="24"/>
          <w:szCs w:val="24"/>
        </w:rPr>
        <w:t xml:space="preserve">1.§ </w:t>
      </w:r>
      <w:r w:rsidRPr="00441C1D">
        <w:rPr>
          <w:sz w:val="24"/>
          <w:szCs w:val="24"/>
        </w:rPr>
        <w:t xml:space="preserve">Karcag Városi Önkormányzat Képviselő-testületének </w:t>
      </w:r>
      <w:r w:rsidRPr="00441C1D">
        <w:rPr>
          <w:bCs/>
          <w:sz w:val="24"/>
          <w:szCs w:val="24"/>
        </w:rPr>
        <w:t xml:space="preserve">a személyes gondoskodást nyújtó szociális ellátások intézményi térítési díjának megállapításáról szóló </w:t>
      </w:r>
      <w:r w:rsidRPr="00441C1D">
        <w:rPr>
          <w:bCs/>
          <w:color w:val="000000"/>
          <w:sz w:val="24"/>
          <w:szCs w:val="24"/>
        </w:rPr>
        <w:t xml:space="preserve">12/2017. (IX.28.) </w:t>
      </w:r>
      <w:r w:rsidRPr="00441C1D">
        <w:rPr>
          <w:sz w:val="24"/>
          <w:szCs w:val="24"/>
        </w:rPr>
        <w:t>önkormányzati rendelete (a továbbiakban: Rendelet) 3. §</w:t>
      </w:r>
      <w:proofErr w:type="spellStart"/>
      <w:r w:rsidRPr="00441C1D">
        <w:rPr>
          <w:sz w:val="24"/>
          <w:szCs w:val="24"/>
        </w:rPr>
        <w:t>-a</w:t>
      </w:r>
      <w:proofErr w:type="spellEnd"/>
      <w:r w:rsidRPr="00441C1D">
        <w:rPr>
          <w:sz w:val="24"/>
          <w:szCs w:val="24"/>
        </w:rPr>
        <w:t xml:space="preserve"> helyébe a következő rendelkezés lép:</w:t>
      </w:r>
    </w:p>
    <w:p w:rsidR="00DA3325" w:rsidRPr="00441C1D" w:rsidRDefault="00DA3325" w:rsidP="00441C1D">
      <w:pPr>
        <w:pStyle w:val="NormlWeb"/>
        <w:spacing w:before="0" w:after="0"/>
        <w:jc w:val="both"/>
        <w:rPr>
          <w:color w:val="000000"/>
          <w:szCs w:val="24"/>
        </w:rPr>
      </w:pPr>
      <w:r w:rsidRPr="00441C1D">
        <w:rPr>
          <w:color w:val="000000"/>
          <w:szCs w:val="24"/>
        </w:rPr>
        <w:t>„3. §</w:t>
      </w:r>
      <w:r w:rsidRPr="00441C1D">
        <w:rPr>
          <w:rStyle w:val="apple-converted-space"/>
          <w:b/>
          <w:bCs/>
          <w:color w:val="000000"/>
          <w:szCs w:val="24"/>
        </w:rPr>
        <w:t> </w:t>
      </w:r>
      <w:r w:rsidRPr="00441C1D">
        <w:rPr>
          <w:color w:val="000000"/>
          <w:szCs w:val="24"/>
        </w:rPr>
        <w:t>(1) Karcag Városi Önkormányzat a (2) bekezdésben felsorolt egyes szolgáltatásokat a Karcagi Többcélú Kistérségi Társulással kötött megállapodás alapján biztosítja.</w:t>
      </w:r>
    </w:p>
    <w:p w:rsidR="00DA3325" w:rsidRPr="00441C1D" w:rsidRDefault="00DA3325" w:rsidP="00441C1D">
      <w:pPr>
        <w:pStyle w:val="NormlWeb"/>
        <w:spacing w:before="0" w:after="0"/>
        <w:jc w:val="both"/>
        <w:rPr>
          <w:color w:val="000000"/>
          <w:szCs w:val="24"/>
        </w:rPr>
      </w:pPr>
      <w:r w:rsidRPr="00441C1D">
        <w:rPr>
          <w:color w:val="000000"/>
          <w:szCs w:val="24"/>
        </w:rPr>
        <w:t>(2) Karcag Városi Önkormányzat</w:t>
      </w:r>
    </w:p>
    <w:p w:rsidR="00DA3325" w:rsidRPr="00441C1D" w:rsidRDefault="00DA3325" w:rsidP="00441C1D">
      <w:pPr>
        <w:pStyle w:val="NormlWeb"/>
        <w:spacing w:before="0" w:after="0"/>
        <w:jc w:val="both"/>
        <w:rPr>
          <w:color w:val="000000"/>
          <w:szCs w:val="24"/>
        </w:rPr>
      </w:pPr>
      <w:proofErr w:type="gramStart"/>
      <w:r w:rsidRPr="00441C1D">
        <w:rPr>
          <w:i/>
          <w:iCs/>
          <w:color w:val="000000"/>
          <w:szCs w:val="24"/>
        </w:rPr>
        <w:t>a</w:t>
      </w:r>
      <w:proofErr w:type="gramEnd"/>
      <w:r w:rsidRPr="00441C1D">
        <w:rPr>
          <w:i/>
          <w:iCs/>
          <w:color w:val="000000"/>
          <w:szCs w:val="24"/>
        </w:rPr>
        <w:t>)</w:t>
      </w:r>
      <w:r w:rsidRPr="00441C1D">
        <w:rPr>
          <w:rStyle w:val="apple-converted-space"/>
          <w:i/>
          <w:iCs/>
          <w:color w:val="000000"/>
          <w:szCs w:val="24"/>
        </w:rPr>
        <w:t> </w:t>
      </w:r>
      <w:r w:rsidRPr="00441C1D">
        <w:rPr>
          <w:color w:val="000000"/>
          <w:szCs w:val="24"/>
        </w:rPr>
        <w:t>szociális alapszolgáltatások keretében biztosít:</w:t>
      </w:r>
    </w:p>
    <w:p w:rsidR="00DA3325" w:rsidRPr="00441C1D" w:rsidRDefault="00DA3325" w:rsidP="00441C1D">
      <w:pPr>
        <w:pStyle w:val="NormlWeb"/>
        <w:spacing w:before="0" w:after="0"/>
        <w:jc w:val="both"/>
        <w:rPr>
          <w:color w:val="000000"/>
          <w:szCs w:val="24"/>
        </w:rPr>
      </w:pPr>
      <w:proofErr w:type="spellStart"/>
      <w:r w:rsidRPr="00441C1D">
        <w:rPr>
          <w:color w:val="000000"/>
          <w:szCs w:val="24"/>
        </w:rPr>
        <w:t>aa</w:t>
      </w:r>
      <w:proofErr w:type="spellEnd"/>
      <w:r w:rsidRPr="00441C1D">
        <w:rPr>
          <w:color w:val="000000"/>
          <w:szCs w:val="24"/>
        </w:rPr>
        <w:t>) tanyagondnoki szolgáltatást,</w:t>
      </w:r>
    </w:p>
    <w:p w:rsidR="00DA3325" w:rsidRPr="00441C1D" w:rsidRDefault="00DA3325" w:rsidP="00441C1D">
      <w:pPr>
        <w:pStyle w:val="NormlWeb"/>
        <w:spacing w:before="0" w:after="0"/>
        <w:jc w:val="both"/>
        <w:rPr>
          <w:color w:val="000000"/>
          <w:szCs w:val="24"/>
        </w:rPr>
      </w:pPr>
      <w:proofErr w:type="gramStart"/>
      <w:r w:rsidRPr="00441C1D">
        <w:rPr>
          <w:color w:val="000000"/>
          <w:szCs w:val="24"/>
        </w:rPr>
        <w:t>ab</w:t>
      </w:r>
      <w:proofErr w:type="gramEnd"/>
      <w:r w:rsidRPr="00441C1D">
        <w:rPr>
          <w:color w:val="000000"/>
          <w:szCs w:val="24"/>
        </w:rPr>
        <w:t>) szociális étkeztetést,</w:t>
      </w:r>
    </w:p>
    <w:p w:rsidR="00DA3325" w:rsidRPr="00441C1D" w:rsidRDefault="00DA3325" w:rsidP="00441C1D">
      <w:pPr>
        <w:pStyle w:val="NormlWeb"/>
        <w:spacing w:before="0" w:after="0"/>
        <w:jc w:val="both"/>
        <w:rPr>
          <w:color w:val="000000"/>
          <w:szCs w:val="24"/>
        </w:rPr>
      </w:pPr>
      <w:proofErr w:type="spellStart"/>
      <w:r w:rsidRPr="00441C1D">
        <w:rPr>
          <w:color w:val="000000"/>
          <w:szCs w:val="24"/>
        </w:rPr>
        <w:t>ac</w:t>
      </w:r>
      <w:proofErr w:type="spellEnd"/>
      <w:r w:rsidRPr="00441C1D">
        <w:rPr>
          <w:color w:val="000000"/>
          <w:szCs w:val="24"/>
        </w:rPr>
        <w:t>) házi segítségnyújtás keretében szociális segítést, személyi gondozást,</w:t>
      </w:r>
    </w:p>
    <w:p w:rsidR="00DA3325" w:rsidRPr="00441C1D" w:rsidRDefault="00DA3325" w:rsidP="00441C1D">
      <w:pPr>
        <w:pStyle w:val="NormlWeb"/>
        <w:spacing w:before="0" w:after="0"/>
        <w:jc w:val="both"/>
        <w:rPr>
          <w:color w:val="000000"/>
          <w:szCs w:val="24"/>
        </w:rPr>
      </w:pPr>
      <w:proofErr w:type="gramStart"/>
      <w:r w:rsidRPr="00441C1D">
        <w:rPr>
          <w:color w:val="000000"/>
          <w:szCs w:val="24"/>
        </w:rPr>
        <w:t>ad</w:t>
      </w:r>
      <w:proofErr w:type="gramEnd"/>
      <w:r w:rsidRPr="00441C1D">
        <w:rPr>
          <w:color w:val="000000"/>
          <w:szCs w:val="24"/>
        </w:rPr>
        <w:t>) nappali ellátást: Idősek Klubja, Értelmi Fogyatékosok Napközi Otthona,</w:t>
      </w:r>
    </w:p>
    <w:p w:rsidR="00DA3325" w:rsidRPr="00441C1D" w:rsidRDefault="00DA3325" w:rsidP="00441C1D">
      <w:pPr>
        <w:pStyle w:val="NormlWeb"/>
        <w:spacing w:before="0" w:after="0"/>
        <w:jc w:val="both"/>
        <w:rPr>
          <w:color w:val="000000"/>
          <w:szCs w:val="24"/>
        </w:rPr>
      </w:pPr>
      <w:r w:rsidRPr="00441C1D">
        <w:rPr>
          <w:i/>
          <w:iCs/>
          <w:color w:val="000000"/>
          <w:szCs w:val="24"/>
        </w:rPr>
        <w:t>b)</w:t>
      </w:r>
      <w:r w:rsidRPr="00441C1D">
        <w:rPr>
          <w:rStyle w:val="apple-converted-space"/>
          <w:i/>
          <w:iCs/>
          <w:color w:val="000000"/>
          <w:szCs w:val="24"/>
        </w:rPr>
        <w:t> </w:t>
      </w:r>
      <w:r w:rsidRPr="00441C1D">
        <w:rPr>
          <w:color w:val="000000"/>
          <w:szCs w:val="24"/>
        </w:rPr>
        <w:t>szakosított ellátási formák közül biztosít:</w:t>
      </w:r>
    </w:p>
    <w:p w:rsidR="00DA3325" w:rsidRPr="00441C1D" w:rsidRDefault="00DA3325" w:rsidP="00441C1D">
      <w:pPr>
        <w:pStyle w:val="NormlWeb"/>
        <w:spacing w:before="0" w:after="0"/>
        <w:jc w:val="both"/>
        <w:rPr>
          <w:color w:val="000000"/>
          <w:szCs w:val="24"/>
        </w:rPr>
      </w:pPr>
      <w:proofErr w:type="spellStart"/>
      <w:r w:rsidRPr="00441C1D">
        <w:rPr>
          <w:color w:val="000000"/>
          <w:szCs w:val="24"/>
        </w:rPr>
        <w:t>ba</w:t>
      </w:r>
      <w:proofErr w:type="spellEnd"/>
      <w:r w:rsidRPr="00441C1D">
        <w:rPr>
          <w:color w:val="000000"/>
          <w:szCs w:val="24"/>
        </w:rPr>
        <w:t>) ápolást gondozást nyújtó intézményi ellátást: Idősek Otthona,</w:t>
      </w:r>
    </w:p>
    <w:p w:rsidR="00DA3325" w:rsidRPr="00441C1D" w:rsidRDefault="00DA3325" w:rsidP="00441C1D">
      <w:pPr>
        <w:pStyle w:val="NormlWeb"/>
        <w:spacing w:before="0" w:after="0"/>
        <w:jc w:val="both"/>
        <w:rPr>
          <w:color w:val="000000"/>
          <w:szCs w:val="24"/>
        </w:rPr>
      </w:pPr>
      <w:r w:rsidRPr="00441C1D">
        <w:rPr>
          <w:i/>
          <w:iCs/>
          <w:color w:val="000000"/>
          <w:szCs w:val="24"/>
        </w:rPr>
        <w:t>c)</w:t>
      </w:r>
      <w:r w:rsidRPr="00441C1D">
        <w:rPr>
          <w:rStyle w:val="apple-converted-space"/>
          <w:i/>
          <w:iCs/>
          <w:color w:val="000000"/>
          <w:szCs w:val="24"/>
        </w:rPr>
        <w:t> </w:t>
      </w:r>
      <w:r w:rsidRPr="00441C1D">
        <w:rPr>
          <w:color w:val="000000"/>
          <w:szCs w:val="24"/>
        </w:rPr>
        <w:t>gyermekjóléti alapellátások keretében biztosít:</w:t>
      </w:r>
    </w:p>
    <w:p w:rsidR="00DA3325" w:rsidRPr="00441C1D" w:rsidRDefault="00DA3325" w:rsidP="00441C1D">
      <w:pPr>
        <w:pStyle w:val="NormlWeb"/>
        <w:spacing w:before="0" w:after="0"/>
        <w:jc w:val="both"/>
        <w:rPr>
          <w:color w:val="000000"/>
          <w:szCs w:val="24"/>
        </w:rPr>
      </w:pPr>
      <w:proofErr w:type="spellStart"/>
      <w:r w:rsidRPr="00441C1D">
        <w:rPr>
          <w:color w:val="000000"/>
          <w:szCs w:val="24"/>
        </w:rPr>
        <w:t>ca</w:t>
      </w:r>
      <w:proofErr w:type="spellEnd"/>
      <w:r w:rsidRPr="00441C1D">
        <w:rPr>
          <w:color w:val="000000"/>
          <w:szCs w:val="24"/>
        </w:rPr>
        <w:t>) család- és gyermekjóléti szolgálatot, szolgáltatást,</w:t>
      </w:r>
    </w:p>
    <w:p w:rsidR="00DA3325" w:rsidRPr="00441C1D" w:rsidRDefault="00DA3325" w:rsidP="00441C1D">
      <w:pPr>
        <w:pStyle w:val="NormlWeb"/>
        <w:spacing w:before="0" w:after="0"/>
        <w:jc w:val="both"/>
        <w:rPr>
          <w:color w:val="000000"/>
          <w:szCs w:val="24"/>
        </w:rPr>
      </w:pPr>
      <w:proofErr w:type="spellStart"/>
      <w:r w:rsidRPr="00441C1D">
        <w:rPr>
          <w:color w:val="000000"/>
          <w:szCs w:val="24"/>
        </w:rPr>
        <w:t>cb</w:t>
      </w:r>
      <w:proofErr w:type="spellEnd"/>
      <w:r w:rsidRPr="00441C1D">
        <w:rPr>
          <w:color w:val="000000"/>
          <w:szCs w:val="24"/>
        </w:rPr>
        <w:t>) család- és gyermekjóléti központot,</w:t>
      </w:r>
    </w:p>
    <w:p w:rsidR="00DA3325" w:rsidRPr="00441C1D" w:rsidRDefault="00DA3325" w:rsidP="00441C1D">
      <w:pPr>
        <w:pStyle w:val="NormlWeb"/>
        <w:spacing w:before="0" w:after="0"/>
        <w:jc w:val="both"/>
        <w:rPr>
          <w:color w:val="000000"/>
          <w:szCs w:val="24"/>
        </w:rPr>
      </w:pPr>
      <w:proofErr w:type="spellStart"/>
      <w:r w:rsidRPr="00441C1D">
        <w:rPr>
          <w:color w:val="000000"/>
          <w:szCs w:val="24"/>
        </w:rPr>
        <w:t>cc</w:t>
      </w:r>
      <w:proofErr w:type="spellEnd"/>
      <w:r w:rsidRPr="00441C1D">
        <w:rPr>
          <w:color w:val="000000"/>
          <w:szCs w:val="24"/>
        </w:rPr>
        <w:t>) gyermekek napközbeni ellátását,</w:t>
      </w:r>
    </w:p>
    <w:p w:rsidR="00DA3325" w:rsidRPr="00441C1D" w:rsidRDefault="00DA3325" w:rsidP="00441C1D">
      <w:pPr>
        <w:pStyle w:val="NormlWeb"/>
        <w:spacing w:before="0" w:after="0"/>
        <w:jc w:val="both"/>
        <w:rPr>
          <w:color w:val="000000"/>
          <w:szCs w:val="24"/>
        </w:rPr>
      </w:pPr>
      <w:proofErr w:type="gramStart"/>
      <w:r w:rsidRPr="00441C1D">
        <w:rPr>
          <w:color w:val="000000"/>
          <w:szCs w:val="24"/>
        </w:rPr>
        <w:t>cd</w:t>
      </w:r>
      <w:proofErr w:type="gramEnd"/>
      <w:r w:rsidRPr="00441C1D">
        <w:rPr>
          <w:color w:val="000000"/>
          <w:szCs w:val="24"/>
        </w:rPr>
        <w:t>) gyermekek átmeneti gondozását,</w:t>
      </w:r>
    </w:p>
    <w:p w:rsidR="00DA3325" w:rsidRPr="00441C1D" w:rsidRDefault="00DA3325" w:rsidP="00441C1D">
      <w:pPr>
        <w:pStyle w:val="NormlWeb"/>
        <w:spacing w:before="0" w:after="0"/>
        <w:jc w:val="both"/>
        <w:rPr>
          <w:i/>
          <w:color w:val="000000"/>
          <w:szCs w:val="24"/>
        </w:rPr>
      </w:pPr>
      <w:r w:rsidRPr="00441C1D">
        <w:rPr>
          <w:i/>
          <w:color w:val="000000"/>
          <w:szCs w:val="24"/>
        </w:rPr>
        <w:t xml:space="preserve">d) </w:t>
      </w:r>
      <w:r w:rsidRPr="00441C1D">
        <w:rPr>
          <w:color w:val="000000"/>
          <w:szCs w:val="24"/>
        </w:rPr>
        <w:t>gyermekétkeztetést biztosít.”</w:t>
      </w:r>
    </w:p>
    <w:p w:rsidR="00DA3325" w:rsidRPr="00441C1D" w:rsidRDefault="00DA3325" w:rsidP="00441C1D">
      <w:pPr>
        <w:jc w:val="both"/>
        <w:rPr>
          <w:sz w:val="24"/>
          <w:szCs w:val="24"/>
        </w:rPr>
      </w:pPr>
      <w:r w:rsidRPr="00441C1D">
        <w:rPr>
          <w:b/>
          <w:bCs/>
          <w:sz w:val="24"/>
          <w:szCs w:val="24"/>
        </w:rPr>
        <w:t>2. §</w:t>
      </w:r>
      <w:r w:rsidRPr="00441C1D">
        <w:rPr>
          <w:sz w:val="24"/>
          <w:szCs w:val="24"/>
        </w:rPr>
        <w:t xml:space="preserve"> A Rendelet 6. §</w:t>
      </w:r>
      <w:proofErr w:type="spellStart"/>
      <w:r w:rsidRPr="00441C1D">
        <w:rPr>
          <w:sz w:val="24"/>
          <w:szCs w:val="24"/>
        </w:rPr>
        <w:t>-a</w:t>
      </w:r>
      <w:proofErr w:type="spellEnd"/>
      <w:r w:rsidRPr="00441C1D">
        <w:rPr>
          <w:sz w:val="24"/>
          <w:szCs w:val="24"/>
        </w:rPr>
        <w:t xml:space="preserve"> hatályát veszti.</w:t>
      </w:r>
    </w:p>
    <w:p w:rsidR="00DA3325" w:rsidRPr="00441C1D" w:rsidRDefault="00DA3325" w:rsidP="00441C1D">
      <w:pPr>
        <w:jc w:val="both"/>
        <w:rPr>
          <w:sz w:val="24"/>
          <w:szCs w:val="24"/>
        </w:rPr>
      </w:pPr>
      <w:r w:rsidRPr="00441C1D">
        <w:rPr>
          <w:b/>
          <w:bCs/>
          <w:sz w:val="24"/>
          <w:szCs w:val="24"/>
        </w:rPr>
        <w:t>3. §</w:t>
      </w:r>
      <w:r w:rsidRPr="00441C1D">
        <w:rPr>
          <w:sz w:val="24"/>
          <w:szCs w:val="24"/>
        </w:rPr>
        <w:t xml:space="preserve"> A Rendelet 1</w:t>
      </w:r>
      <w:proofErr w:type="gramStart"/>
      <w:r w:rsidRPr="00441C1D">
        <w:rPr>
          <w:sz w:val="24"/>
          <w:szCs w:val="24"/>
        </w:rPr>
        <w:t>.sz.</w:t>
      </w:r>
      <w:proofErr w:type="gramEnd"/>
      <w:r w:rsidRPr="00441C1D">
        <w:rPr>
          <w:sz w:val="24"/>
          <w:szCs w:val="24"/>
        </w:rPr>
        <w:t xml:space="preserve"> melléklete helyébe jelen rendelet 1.sz. melléklete lép.</w:t>
      </w:r>
    </w:p>
    <w:p w:rsidR="00DA3325" w:rsidRPr="006B5984" w:rsidRDefault="00DA3325" w:rsidP="00DA3325">
      <w:pPr>
        <w:spacing w:line="276" w:lineRule="auto"/>
        <w:rPr>
          <w:sz w:val="24"/>
          <w:szCs w:val="24"/>
        </w:rPr>
      </w:pPr>
      <w:r w:rsidRPr="006B5984">
        <w:rPr>
          <w:b/>
          <w:sz w:val="24"/>
          <w:szCs w:val="24"/>
        </w:rPr>
        <w:lastRenderedPageBreak/>
        <w:t>4.§</w:t>
      </w:r>
      <w:r w:rsidRPr="006B5984">
        <w:rPr>
          <w:sz w:val="24"/>
          <w:szCs w:val="24"/>
        </w:rPr>
        <w:t xml:space="preserve"> Ez a rendelet 2019. augusztus 1. napján lép hatályba és az azt követő napon hatályát veszti.</w:t>
      </w:r>
    </w:p>
    <w:p w:rsidR="00DA3325" w:rsidRPr="006B5984" w:rsidRDefault="00DA3325" w:rsidP="00DA3325">
      <w:pPr>
        <w:spacing w:line="276" w:lineRule="auto"/>
        <w:rPr>
          <w:sz w:val="24"/>
          <w:szCs w:val="24"/>
        </w:rPr>
      </w:pPr>
    </w:p>
    <w:p w:rsidR="00DA3325" w:rsidRPr="006B5984" w:rsidRDefault="00DA3325" w:rsidP="00DA3325">
      <w:pPr>
        <w:spacing w:line="276" w:lineRule="auto"/>
        <w:rPr>
          <w:iCs/>
          <w:sz w:val="24"/>
          <w:szCs w:val="24"/>
        </w:rPr>
      </w:pPr>
    </w:p>
    <w:p w:rsidR="00DA3325" w:rsidRPr="006B5984" w:rsidRDefault="00DA3325" w:rsidP="00DA3325">
      <w:pPr>
        <w:tabs>
          <w:tab w:val="right" w:pos="4800"/>
        </w:tabs>
        <w:spacing w:line="276" w:lineRule="auto"/>
        <w:rPr>
          <w:sz w:val="24"/>
          <w:szCs w:val="24"/>
        </w:rPr>
      </w:pPr>
      <w:r w:rsidRPr="006B5984">
        <w:rPr>
          <w:sz w:val="24"/>
          <w:szCs w:val="24"/>
        </w:rPr>
        <w:t>K a r c a g, 2019. június 21.</w:t>
      </w:r>
    </w:p>
    <w:p w:rsidR="00DA3325" w:rsidRDefault="00DA3325" w:rsidP="00DA3325">
      <w:pPr>
        <w:pStyle w:val="Bekezds"/>
        <w:ind w:firstLine="0"/>
        <w:jc w:val="center"/>
        <w:rPr>
          <w:szCs w:val="24"/>
        </w:rPr>
      </w:pPr>
    </w:p>
    <w:p w:rsidR="00441C1D" w:rsidRDefault="00441C1D" w:rsidP="00DA3325">
      <w:pPr>
        <w:pStyle w:val="Bekezds"/>
        <w:ind w:firstLine="0"/>
        <w:jc w:val="center"/>
        <w:rPr>
          <w:szCs w:val="24"/>
        </w:rPr>
      </w:pPr>
    </w:p>
    <w:p w:rsidR="00441C1D" w:rsidRPr="00EB5F73" w:rsidRDefault="00441C1D" w:rsidP="00DA3325">
      <w:pPr>
        <w:pStyle w:val="Bekezds"/>
        <w:ind w:firstLine="0"/>
        <w:jc w:val="center"/>
        <w:rPr>
          <w:szCs w:val="24"/>
        </w:rPr>
      </w:pPr>
    </w:p>
    <w:tbl>
      <w:tblPr>
        <w:tblW w:w="0" w:type="auto"/>
        <w:tblInd w:w="38" w:type="dxa"/>
        <w:tblLook w:val="01E0"/>
      </w:tblPr>
      <w:tblGrid>
        <w:gridCol w:w="4506"/>
        <w:gridCol w:w="4506"/>
      </w:tblGrid>
      <w:tr w:rsidR="00441C1D" w:rsidRPr="00B4096F" w:rsidTr="00441C1D">
        <w:tc>
          <w:tcPr>
            <w:tcW w:w="4506" w:type="dxa"/>
          </w:tcPr>
          <w:p w:rsidR="00441C1D" w:rsidRPr="00B4096F" w:rsidRDefault="00441C1D" w:rsidP="00441C1D">
            <w:pPr>
              <w:jc w:val="center"/>
              <w:rPr>
                <w:b/>
                <w:sz w:val="24"/>
                <w:szCs w:val="24"/>
              </w:rPr>
            </w:pPr>
          </w:p>
        </w:tc>
        <w:tc>
          <w:tcPr>
            <w:tcW w:w="4506" w:type="dxa"/>
          </w:tcPr>
          <w:p w:rsidR="00441C1D" w:rsidRPr="00B4096F" w:rsidRDefault="00441C1D" w:rsidP="00441C1D">
            <w:pPr>
              <w:jc w:val="center"/>
              <w:rPr>
                <w:b/>
                <w:sz w:val="24"/>
                <w:szCs w:val="24"/>
              </w:rPr>
            </w:pPr>
          </w:p>
        </w:tc>
      </w:tr>
      <w:tr w:rsidR="00441C1D" w:rsidRPr="00B4096F" w:rsidTr="00441C1D">
        <w:tc>
          <w:tcPr>
            <w:tcW w:w="4506" w:type="dxa"/>
          </w:tcPr>
          <w:p w:rsidR="00441C1D" w:rsidRPr="00B4096F" w:rsidRDefault="00441C1D" w:rsidP="00441C1D">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441C1D" w:rsidRPr="00B4096F" w:rsidRDefault="00441C1D" w:rsidP="00441C1D">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441C1D" w:rsidRPr="00B4096F" w:rsidTr="00441C1D">
        <w:tc>
          <w:tcPr>
            <w:tcW w:w="4506" w:type="dxa"/>
          </w:tcPr>
          <w:p w:rsidR="00441C1D" w:rsidRPr="00B4096F" w:rsidRDefault="00441C1D" w:rsidP="00441C1D">
            <w:pPr>
              <w:jc w:val="center"/>
              <w:rPr>
                <w:sz w:val="24"/>
                <w:szCs w:val="24"/>
              </w:rPr>
            </w:pPr>
            <w:r w:rsidRPr="00B4096F">
              <w:rPr>
                <w:sz w:val="24"/>
                <w:szCs w:val="24"/>
              </w:rPr>
              <w:t xml:space="preserve">polgármester  </w:t>
            </w:r>
          </w:p>
        </w:tc>
        <w:tc>
          <w:tcPr>
            <w:tcW w:w="4506" w:type="dxa"/>
          </w:tcPr>
          <w:p w:rsidR="00441C1D" w:rsidRPr="00B4096F" w:rsidRDefault="00441C1D" w:rsidP="00441C1D">
            <w:pPr>
              <w:jc w:val="center"/>
              <w:rPr>
                <w:sz w:val="24"/>
                <w:szCs w:val="24"/>
              </w:rPr>
            </w:pPr>
            <w:r w:rsidRPr="00B4096F">
              <w:rPr>
                <w:sz w:val="24"/>
                <w:szCs w:val="24"/>
              </w:rPr>
              <w:t>jegyző</w:t>
            </w:r>
          </w:p>
        </w:tc>
      </w:tr>
    </w:tbl>
    <w:p w:rsidR="00DA3325" w:rsidRPr="0029339D" w:rsidRDefault="00DA3325" w:rsidP="00DA3325">
      <w:pPr>
        <w:spacing w:before="480" w:after="720"/>
        <w:jc w:val="center"/>
        <w:rPr>
          <w:sz w:val="19"/>
          <w:szCs w:val="19"/>
        </w:rPr>
      </w:pPr>
    </w:p>
    <w:p w:rsidR="00DA3325" w:rsidRPr="009602F7" w:rsidRDefault="00DA3325" w:rsidP="00DA3325">
      <w:pPr>
        <w:rPr>
          <w:bCs/>
          <w:i/>
          <w:iCs/>
          <w:color w:val="000000"/>
          <w:sz w:val="24"/>
          <w:szCs w:val="24"/>
          <w:u w:val="single"/>
        </w:rPr>
      </w:pPr>
      <w:r w:rsidRPr="009602F7">
        <w:rPr>
          <w:bCs/>
          <w:i/>
          <w:iCs/>
          <w:color w:val="000000"/>
          <w:sz w:val="24"/>
          <w:szCs w:val="24"/>
          <w:u w:val="single"/>
        </w:rPr>
        <w:t>1</w:t>
      </w:r>
      <w:proofErr w:type="gramStart"/>
      <w:r w:rsidRPr="009602F7">
        <w:rPr>
          <w:bCs/>
          <w:i/>
          <w:iCs/>
          <w:color w:val="000000"/>
          <w:sz w:val="24"/>
          <w:szCs w:val="24"/>
          <w:u w:val="single"/>
        </w:rPr>
        <w:t>.sz.</w:t>
      </w:r>
      <w:proofErr w:type="gramEnd"/>
      <w:r w:rsidRPr="009602F7">
        <w:rPr>
          <w:bCs/>
          <w:i/>
          <w:iCs/>
          <w:color w:val="000000"/>
          <w:sz w:val="24"/>
          <w:szCs w:val="24"/>
          <w:u w:val="single"/>
        </w:rPr>
        <w:t xml:space="preserve"> melléklet a 15/2019.(VI.28.) Karcag Városi Önkormányzat Képviselő-testületének rendeletéhez</w:t>
      </w:r>
    </w:p>
    <w:p w:rsidR="00DA3325" w:rsidRPr="009602F7" w:rsidRDefault="00DA3325" w:rsidP="00DA3325">
      <w:pPr>
        <w:spacing w:before="100" w:beforeAutospacing="1" w:after="100" w:afterAutospacing="1"/>
        <w:rPr>
          <w:color w:val="000000"/>
          <w:sz w:val="24"/>
          <w:szCs w:val="24"/>
        </w:rPr>
      </w:pPr>
      <w:r w:rsidRPr="009602F7">
        <w:rPr>
          <w:b/>
          <w:bCs/>
          <w:color w:val="000000"/>
          <w:sz w:val="24"/>
          <w:szCs w:val="24"/>
        </w:rPr>
        <w:t>I. Alapellátás keretén belül nyújtott szociális étkeztetés intézményi térítési díja</w:t>
      </w:r>
    </w:p>
    <w:p w:rsidR="00DA3325" w:rsidRPr="009602F7" w:rsidRDefault="00DA3325" w:rsidP="00DA3325">
      <w:pPr>
        <w:spacing w:before="100" w:beforeAutospacing="1" w:after="100" w:afterAutospacing="1"/>
        <w:rPr>
          <w:color w:val="000000"/>
          <w:sz w:val="24"/>
          <w:szCs w:val="24"/>
        </w:rPr>
      </w:pPr>
      <w:r w:rsidRPr="009602F7">
        <w:rPr>
          <w:b/>
          <w:bCs/>
          <w:color w:val="000000"/>
          <w:sz w:val="24"/>
          <w:szCs w:val="24"/>
        </w:rPr>
        <w:t>Karcag</w:t>
      </w:r>
    </w:p>
    <w:tbl>
      <w:tblPr>
        <w:tblW w:w="0" w:type="auto"/>
        <w:tblCellSpacing w:w="0" w:type="dxa"/>
        <w:tblCellMar>
          <w:left w:w="0" w:type="dxa"/>
          <w:right w:w="0" w:type="dxa"/>
        </w:tblCellMar>
        <w:tblLook w:val="04A0"/>
      </w:tblPr>
      <w:tblGrid>
        <w:gridCol w:w="4592"/>
        <w:gridCol w:w="4643"/>
      </w:tblGrid>
      <w:tr w:rsidR="00DA3325" w:rsidRPr="009602F7" w:rsidTr="00441C1D">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Étkeztetés elvitellel (90.000.-Ft jövedelemig)</w:t>
            </w:r>
          </w:p>
        </w:tc>
        <w:tc>
          <w:tcPr>
            <w:tcW w:w="5445" w:type="dxa"/>
            <w:tcBorders>
              <w:top w:val="single" w:sz="4" w:space="0" w:color="auto"/>
              <w:bottom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 xml:space="preserve"> 315.-Ft/nap/fő</w:t>
            </w:r>
          </w:p>
        </w:tc>
      </w:tr>
      <w:tr w:rsidR="00DA3325" w:rsidRPr="009602F7" w:rsidTr="00441C1D">
        <w:trPr>
          <w:tblCellSpacing w:w="0" w:type="dxa"/>
        </w:trPr>
        <w:tc>
          <w:tcPr>
            <w:tcW w:w="5310" w:type="dxa"/>
            <w:tcBorders>
              <w:left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Étkeztetés elvitellel (90.000.-Ft jövedelem felett)</w:t>
            </w:r>
          </w:p>
        </w:tc>
        <w:tc>
          <w:tcPr>
            <w:tcW w:w="5445" w:type="dxa"/>
            <w:tcBorders>
              <w:right w:val="single" w:sz="4" w:space="0" w:color="auto"/>
            </w:tcBorders>
            <w:vAlign w:val="center"/>
            <w:hideMark/>
          </w:tcPr>
          <w:p w:rsidR="00DA3325" w:rsidRPr="009602F7" w:rsidRDefault="00DA3325" w:rsidP="00441C1D">
            <w:pPr>
              <w:rPr>
                <w:sz w:val="24"/>
                <w:szCs w:val="24"/>
              </w:rPr>
            </w:pPr>
            <w:r w:rsidRPr="009602F7">
              <w:rPr>
                <w:sz w:val="24"/>
                <w:szCs w:val="24"/>
              </w:rPr>
              <w:t xml:space="preserve"> 339.-Ft/nap/fő</w:t>
            </w:r>
          </w:p>
        </w:tc>
      </w:tr>
      <w:tr w:rsidR="00DA3325" w:rsidRPr="009602F7" w:rsidTr="00441C1D">
        <w:trPr>
          <w:tblCellSpacing w:w="0" w:type="dxa"/>
        </w:trPr>
        <w:tc>
          <w:tcPr>
            <w:tcW w:w="5310" w:type="dxa"/>
            <w:tcBorders>
              <w:top w:val="single" w:sz="4" w:space="0" w:color="auto"/>
              <w:left w:val="single" w:sz="4" w:space="0" w:color="auto"/>
              <w:right w:val="single" w:sz="4" w:space="0" w:color="auto"/>
            </w:tcBorders>
            <w:vAlign w:val="center"/>
            <w:hideMark/>
          </w:tcPr>
          <w:p w:rsidR="00DA3325" w:rsidRPr="009602F7" w:rsidRDefault="00DA3325" w:rsidP="00441C1D">
            <w:pPr>
              <w:rPr>
                <w:sz w:val="24"/>
                <w:szCs w:val="24"/>
              </w:rPr>
            </w:pPr>
            <w:r w:rsidRPr="009602F7">
              <w:rPr>
                <w:bCs/>
                <w:sz w:val="24"/>
                <w:szCs w:val="24"/>
              </w:rPr>
              <w:t>Étkeztetés kiszállítással (90.000.-Ft jövedelemig)</w:t>
            </w:r>
          </w:p>
        </w:tc>
        <w:tc>
          <w:tcPr>
            <w:tcW w:w="5445" w:type="dxa"/>
            <w:tcBorders>
              <w:top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 xml:space="preserve"> 315.-Ft/nap/fő és a</w:t>
            </w:r>
            <w:r w:rsidRPr="009602F7">
              <w:rPr>
                <w:sz w:val="24"/>
                <w:szCs w:val="24"/>
              </w:rPr>
              <w:br/>
              <w:t xml:space="preserve"> kiszállítás díja: 59.-Ft/nap/fő</w:t>
            </w:r>
          </w:p>
        </w:tc>
      </w:tr>
      <w:tr w:rsidR="00DA3325" w:rsidRPr="009602F7" w:rsidTr="00441C1D">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DA3325" w:rsidRPr="009602F7" w:rsidRDefault="00DA3325" w:rsidP="00441C1D">
            <w:pPr>
              <w:rPr>
                <w:sz w:val="24"/>
                <w:szCs w:val="24"/>
              </w:rPr>
            </w:pPr>
            <w:r w:rsidRPr="009602F7">
              <w:rPr>
                <w:bCs/>
                <w:sz w:val="24"/>
                <w:szCs w:val="24"/>
              </w:rPr>
              <w:t>Étkeztetés kiszállítással (90.000.-Ft jövedelem felett)</w:t>
            </w:r>
          </w:p>
        </w:tc>
        <w:tc>
          <w:tcPr>
            <w:tcW w:w="5445" w:type="dxa"/>
            <w:tcBorders>
              <w:top w:val="single" w:sz="4" w:space="0" w:color="auto"/>
              <w:bottom w:val="single" w:sz="4" w:space="0" w:color="auto"/>
              <w:right w:val="single" w:sz="4" w:space="0" w:color="auto"/>
            </w:tcBorders>
            <w:vAlign w:val="center"/>
            <w:hideMark/>
          </w:tcPr>
          <w:p w:rsidR="00DA3325" w:rsidRPr="009602F7" w:rsidRDefault="00DA3325" w:rsidP="00441C1D">
            <w:pPr>
              <w:rPr>
                <w:sz w:val="24"/>
                <w:szCs w:val="24"/>
              </w:rPr>
            </w:pPr>
          </w:p>
          <w:p w:rsidR="00DA3325" w:rsidRPr="009602F7" w:rsidRDefault="00DA3325" w:rsidP="00441C1D">
            <w:pPr>
              <w:rPr>
                <w:sz w:val="24"/>
                <w:szCs w:val="24"/>
              </w:rPr>
            </w:pPr>
            <w:r w:rsidRPr="009602F7">
              <w:rPr>
                <w:sz w:val="24"/>
                <w:szCs w:val="24"/>
              </w:rPr>
              <w:t xml:space="preserve"> 339.-Ft/nap/fő és a </w:t>
            </w:r>
            <w:r w:rsidRPr="009602F7">
              <w:rPr>
                <w:sz w:val="24"/>
                <w:szCs w:val="24"/>
              </w:rPr>
              <w:br/>
              <w:t xml:space="preserve"> kiszállítás díja: 59.-Ft/nap/fő</w:t>
            </w:r>
          </w:p>
        </w:tc>
      </w:tr>
      <w:tr w:rsidR="00DA3325" w:rsidRPr="009602F7" w:rsidTr="00441C1D">
        <w:trPr>
          <w:tblCellSpacing w:w="0" w:type="dxa"/>
        </w:trPr>
        <w:tc>
          <w:tcPr>
            <w:tcW w:w="5310" w:type="dxa"/>
            <w:tcBorders>
              <w:left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Étkeztetés (Idősek klubja) helyben fogyasztással (90.000.-Ft jövedelemig)</w:t>
            </w:r>
          </w:p>
        </w:tc>
        <w:tc>
          <w:tcPr>
            <w:tcW w:w="5445" w:type="dxa"/>
            <w:tcBorders>
              <w:right w:val="single" w:sz="4" w:space="0" w:color="auto"/>
            </w:tcBorders>
            <w:vAlign w:val="center"/>
            <w:hideMark/>
          </w:tcPr>
          <w:p w:rsidR="00DA3325" w:rsidRPr="009602F7" w:rsidRDefault="00DA3325" w:rsidP="00441C1D">
            <w:pPr>
              <w:rPr>
                <w:sz w:val="24"/>
                <w:szCs w:val="24"/>
              </w:rPr>
            </w:pPr>
            <w:r w:rsidRPr="009602F7">
              <w:rPr>
                <w:sz w:val="24"/>
                <w:szCs w:val="24"/>
              </w:rPr>
              <w:t xml:space="preserve"> 335.-Ft/nap/fő</w:t>
            </w:r>
          </w:p>
        </w:tc>
      </w:tr>
      <w:tr w:rsidR="00DA3325" w:rsidRPr="009602F7" w:rsidTr="00441C1D">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Étkeztetés (Idősek klubja) helyben fogyasztással (90.000.-Ft jövedelem felett)</w:t>
            </w:r>
          </w:p>
        </w:tc>
        <w:tc>
          <w:tcPr>
            <w:tcW w:w="5445" w:type="dxa"/>
            <w:tcBorders>
              <w:top w:val="single" w:sz="4" w:space="0" w:color="auto"/>
              <w:bottom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 xml:space="preserve"> 358.-Ft/nap/fő</w:t>
            </w:r>
          </w:p>
        </w:tc>
      </w:tr>
    </w:tbl>
    <w:p w:rsidR="00DA3325" w:rsidRPr="009602F7" w:rsidRDefault="00DA3325" w:rsidP="00DA3325">
      <w:pPr>
        <w:spacing w:before="100" w:beforeAutospacing="1" w:after="100" w:afterAutospacing="1"/>
        <w:rPr>
          <w:color w:val="000000"/>
          <w:sz w:val="24"/>
          <w:szCs w:val="24"/>
        </w:rPr>
      </w:pPr>
      <w:r w:rsidRPr="009602F7">
        <w:rPr>
          <w:b/>
          <w:bCs/>
          <w:color w:val="000000"/>
          <w:sz w:val="24"/>
          <w:szCs w:val="24"/>
        </w:rPr>
        <w:t>Berekfürdő</w:t>
      </w:r>
    </w:p>
    <w:tbl>
      <w:tblPr>
        <w:tblW w:w="9182" w:type="dxa"/>
        <w:tblCellSpacing w:w="0" w:type="dxa"/>
        <w:tblCellMar>
          <w:left w:w="0" w:type="dxa"/>
          <w:right w:w="0" w:type="dxa"/>
        </w:tblCellMar>
        <w:tblLook w:val="04A0"/>
      </w:tblPr>
      <w:tblGrid>
        <w:gridCol w:w="4566"/>
        <w:gridCol w:w="4616"/>
      </w:tblGrid>
      <w:tr w:rsidR="00DA3325" w:rsidRPr="009602F7" w:rsidTr="00441C1D">
        <w:trPr>
          <w:trHeight w:val="299"/>
          <w:tblCellSpacing w:w="0" w:type="dxa"/>
        </w:trPr>
        <w:tc>
          <w:tcPr>
            <w:tcW w:w="4566" w:type="dxa"/>
            <w:tcBorders>
              <w:top w:val="single" w:sz="4" w:space="0" w:color="auto"/>
              <w:left w:val="single" w:sz="4" w:space="0" w:color="auto"/>
              <w:bottom w:val="single" w:sz="4" w:space="0" w:color="auto"/>
            </w:tcBorders>
            <w:vAlign w:val="center"/>
            <w:hideMark/>
          </w:tcPr>
          <w:p w:rsidR="00DA3325" w:rsidRPr="009602F7" w:rsidRDefault="00DA3325" w:rsidP="00441C1D">
            <w:pPr>
              <w:rPr>
                <w:sz w:val="24"/>
                <w:szCs w:val="24"/>
              </w:rPr>
            </w:pPr>
            <w:r w:rsidRPr="009602F7">
              <w:rPr>
                <w:sz w:val="24"/>
                <w:szCs w:val="24"/>
              </w:rPr>
              <w:t>Étkeztetés elvitellel (90.000.-Ft jövedelemig)</w:t>
            </w:r>
          </w:p>
        </w:tc>
        <w:tc>
          <w:tcPr>
            <w:tcW w:w="4616" w:type="dxa"/>
            <w:tcBorders>
              <w:top w:val="single" w:sz="4" w:space="0" w:color="auto"/>
              <w:left w:val="single" w:sz="4" w:space="0" w:color="auto"/>
              <w:bottom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 xml:space="preserve"> 354.-Ft/nap/fő</w:t>
            </w:r>
          </w:p>
        </w:tc>
      </w:tr>
      <w:tr w:rsidR="00DA3325" w:rsidRPr="009602F7" w:rsidTr="00441C1D">
        <w:trPr>
          <w:trHeight w:val="614"/>
          <w:tblCellSpacing w:w="0" w:type="dxa"/>
        </w:trPr>
        <w:tc>
          <w:tcPr>
            <w:tcW w:w="4566" w:type="dxa"/>
            <w:tcBorders>
              <w:left w:val="single" w:sz="4" w:space="0" w:color="auto"/>
            </w:tcBorders>
            <w:vAlign w:val="center"/>
            <w:hideMark/>
          </w:tcPr>
          <w:p w:rsidR="00DA3325" w:rsidRPr="009602F7" w:rsidRDefault="00DA3325" w:rsidP="00441C1D">
            <w:pPr>
              <w:rPr>
                <w:sz w:val="24"/>
                <w:szCs w:val="24"/>
              </w:rPr>
            </w:pPr>
            <w:r w:rsidRPr="009602F7">
              <w:rPr>
                <w:sz w:val="24"/>
                <w:szCs w:val="24"/>
              </w:rPr>
              <w:t>Étkeztetés elvitellel (90.000.-Ft jövedelem felett)</w:t>
            </w:r>
          </w:p>
        </w:tc>
        <w:tc>
          <w:tcPr>
            <w:tcW w:w="4616" w:type="dxa"/>
            <w:tcBorders>
              <w:left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 xml:space="preserve"> 378.-Ft/nap/fő</w:t>
            </w:r>
          </w:p>
        </w:tc>
      </w:tr>
      <w:tr w:rsidR="00DA3325" w:rsidRPr="009602F7" w:rsidTr="00441C1D">
        <w:trPr>
          <w:trHeight w:val="598"/>
          <w:tblCellSpacing w:w="0" w:type="dxa"/>
        </w:trPr>
        <w:tc>
          <w:tcPr>
            <w:tcW w:w="4566" w:type="dxa"/>
            <w:tcBorders>
              <w:top w:val="single" w:sz="4" w:space="0" w:color="auto"/>
              <w:left w:val="single" w:sz="4" w:space="0" w:color="auto"/>
            </w:tcBorders>
            <w:vAlign w:val="center"/>
            <w:hideMark/>
          </w:tcPr>
          <w:p w:rsidR="00DA3325" w:rsidRPr="009602F7" w:rsidRDefault="00DA3325" w:rsidP="00441C1D">
            <w:pPr>
              <w:rPr>
                <w:sz w:val="24"/>
                <w:szCs w:val="24"/>
              </w:rPr>
            </w:pPr>
            <w:r w:rsidRPr="009602F7">
              <w:rPr>
                <w:bCs/>
                <w:sz w:val="24"/>
                <w:szCs w:val="24"/>
              </w:rPr>
              <w:t>Étkeztetés kiszállítással (90.000.-Ft jövedelemig)</w:t>
            </w:r>
          </w:p>
        </w:tc>
        <w:tc>
          <w:tcPr>
            <w:tcW w:w="4616" w:type="dxa"/>
            <w:tcBorders>
              <w:top w:val="single" w:sz="4" w:space="0" w:color="auto"/>
              <w:left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 xml:space="preserve"> 354.-Ft/nap/fő és a </w:t>
            </w:r>
            <w:r w:rsidRPr="009602F7">
              <w:rPr>
                <w:sz w:val="24"/>
                <w:szCs w:val="24"/>
              </w:rPr>
              <w:br/>
              <w:t xml:space="preserve"> kiszállítás díja: 63.-Ft/nap/fő</w:t>
            </w:r>
          </w:p>
        </w:tc>
      </w:tr>
      <w:tr w:rsidR="00DA3325" w:rsidRPr="009602F7" w:rsidTr="00441C1D">
        <w:trPr>
          <w:trHeight w:val="631"/>
          <w:tblCellSpacing w:w="0" w:type="dxa"/>
        </w:trPr>
        <w:tc>
          <w:tcPr>
            <w:tcW w:w="4566" w:type="dxa"/>
            <w:tcBorders>
              <w:top w:val="single" w:sz="4" w:space="0" w:color="auto"/>
              <w:left w:val="single" w:sz="4" w:space="0" w:color="auto"/>
              <w:bottom w:val="single" w:sz="4" w:space="0" w:color="auto"/>
            </w:tcBorders>
            <w:vAlign w:val="center"/>
            <w:hideMark/>
          </w:tcPr>
          <w:p w:rsidR="00DA3325" w:rsidRPr="009602F7" w:rsidRDefault="00DA3325" w:rsidP="00441C1D">
            <w:pPr>
              <w:rPr>
                <w:sz w:val="24"/>
                <w:szCs w:val="24"/>
              </w:rPr>
            </w:pPr>
            <w:r w:rsidRPr="009602F7">
              <w:rPr>
                <w:bCs/>
                <w:sz w:val="24"/>
                <w:szCs w:val="24"/>
              </w:rPr>
              <w:t>Étkeztetés kiszállítással (90.000.-Ft jövedelem felett)</w:t>
            </w:r>
          </w:p>
        </w:tc>
        <w:tc>
          <w:tcPr>
            <w:tcW w:w="4616" w:type="dxa"/>
            <w:tcBorders>
              <w:top w:val="single" w:sz="4" w:space="0" w:color="auto"/>
              <w:left w:val="single" w:sz="4" w:space="0" w:color="auto"/>
              <w:bottom w:val="single" w:sz="4" w:space="0" w:color="auto"/>
              <w:right w:val="single" w:sz="4" w:space="0" w:color="auto"/>
            </w:tcBorders>
            <w:vAlign w:val="center"/>
            <w:hideMark/>
          </w:tcPr>
          <w:p w:rsidR="00DA3325" w:rsidRPr="009602F7" w:rsidRDefault="00DA3325" w:rsidP="00441C1D">
            <w:pPr>
              <w:rPr>
                <w:sz w:val="24"/>
                <w:szCs w:val="24"/>
              </w:rPr>
            </w:pPr>
            <w:r w:rsidRPr="009602F7">
              <w:rPr>
                <w:sz w:val="24"/>
                <w:szCs w:val="24"/>
              </w:rPr>
              <w:t>378.-Ft/nap/fő és a</w:t>
            </w:r>
            <w:r w:rsidRPr="009602F7">
              <w:rPr>
                <w:sz w:val="24"/>
                <w:szCs w:val="24"/>
              </w:rPr>
              <w:br/>
              <w:t xml:space="preserve"> kiszállítás díja: 63.-Ft/nap/fő</w:t>
            </w:r>
          </w:p>
        </w:tc>
      </w:tr>
    </w:tbl>
    <w:p w:rsidR="00DA3325" w:rsidRDefault="00DA3325" w:rsidP="00DA3325">
      <w:pPr>
        <w:rPr>
          <w:b/>
          <w:bCs/>
          <w:color w:val="000000"/>
          <w:sz w:val="24"/>
          <w:szCs w:val="24"/>
        </w:rPr>
      </w:pPr>
    </w:p>
    <w:p w:rsidR="005D1BDB" w:rsidRDefault="005D1BDB" w:rsidP="00DA3325">
      <w:pPr>
        <w:rPr>
          <w:b/>
          <w:bCs/>
          <w:color w:val="000000"/>
          <w:sz w:val="24"/>
          <w:szCs w:val="24"/>
        </w:rPr>
      </w:pPr>
    </w:p>
    <w:p w:rsidR="005D1BDB" w:rsidRDefault="005D1BDB" w:rsidP="00DA3325">
      <w:pPr>
        <w:rPr>
          <w:b/>
          <w:bCs/>
          <w:color w:val="000000"/>
          <w:sz w:val="24"/>
          <w:szCs w:val="24"/>
        </w:rPr>
      </w:pPr>
    </w:p>
    <w:p w:rsidR="005D1BDB" w:rsidRDefault="005D1BDB" w:rsidP="00DA3325">
      <w:pPr>
        <w:rPr>
          <w:b/>
          <w:bCs/>
          <w:color w:val="000000"/>
          <w:sz w:val="24"/>
          <w:szCs w:val="24"/>
        </w:rPr>
      </w:pPr>
    </w:p>
    <w:p w:rsidR="005D1BDB" w:rsidRPr="009602F7" w:rsidRDefault="005D1BDB" w:rsidP="00DA3325">
      <w:pPr>
        <w:rPr>
          <w:b/>
          <w:bCs/>
          <w:color w:val="000000"/>
          <w:sz w:val="24"/>
          <w:szCs w:val="24"/>
        </w:rPr>
      </w:pPr>
    </w:p>
    <w:p w:rsidR="00DA3325" w:rsidRPr="009602F7" w:rsidRDefault="00DA3325" w:rsidP="00DA3325">
      <w:pPr>
        <w:rPr>
          <w:color w:val="000000"/>
          <w:sz w:val="24"/>
          <w:szCs w:val="24"/>
        </w:rPr>
      </w:pPr>
      <w:r w:rsidRPr="009602F7">
        <w:rPr>
          <w:b/>
          <w:bCs/>
          <w:color w:val="000000"/>
          <w:sz w:val="24"/>
          <w:szCs w:val="24"/>
        </w:rPr>
        <w:t>II. Házi segítségnyújtás intézményi térítési díja:</w:t>
      </w:r>
    </w:p>
    <w:p w:rsidR="00DA3325" w:rsidRPr="009602F7" w:rsidRDefault="00DA3325" w:rsidP="00DA3325">
      <w:pPr>
        <w:spacing w:before="100" w:beforeAutospacing="1" w:after="100" w:afterAutospacing="1"/>
        <w:rPr>
          <w:b/>
          <w:bCs/>
          <w:i/>
          <w:iCs/>
          <w:color w:val="000000"/>
          <w:sz w:val="24"/>
          <w:szCs w:val="24"/>
        </w:rPr>
      </w:pPr>
      <w:r w:rsidRPr="009602F7">
        <w:rPr>
          <w:b/>
          <w:bCs/>
          <w:i/>
          <w:iCs/>
          <w:color w:val="000000"/>
          <w:sz w:val="24"/>
          <w:szCs w:val="24"/>
        </w:rPr>
        <w:t>Az intézményi térítési díjat és a személyi térítési díjat házi segítségnyújtás esetén - szociális segítségre vagy személyi gondozásra vonatkozó- gondozási órára vetítve kell meghatározni.</w:t>
      </w:r>
    </w:p>
    <w:p w:rsidR="00DA3325" w:rsidRPr="009602F7" w:rsidRDefault="00DA3325" w:rsidP="007E4031">
      <w:pPr>
        <w:spacing w:before="100" w:beforeAutospacing="1" w:after="100" w:afterAutospacing="1"/>
        <w:rPr>
          <w:b/>
          <w:color w:val="000000"/>
          <w:sz w:val="24"/>
          <w:szCs w:val="24"/>
        </w:rPr>
      </w:pPr>
      <w:r w:rsidRPr="009602F7">
        <w:rPr>
          <w:b/>
          <w:color w:val="000000"/>
          <w:sz w:val="24"/>
          <w:szCs w:val="24"/>
        </w:rPr>
        <w:t>Karcagi Többcélú Kistérségi Társulás Szociális Szolgáltató Központ a karcagi és berekfürdői telephely együttesen:</w:t>
      </w:r>
    </w:p>
    <w:p w:rsidR="00DA3325" w:rsidRPr="009602F7" w:rsidRDefault="00DA3325" w:rsidP="00DA3325">
      <w:pPr>
        <w:spacing w:before="100" w:beforeAutospacing="1" w:after="100" w:afterAutospacing="1"/>
        <w:rPr>
          <w:color w:val="000000"/>
          <w:sz w:val="24"/>
          <w:szCs w:val="24"/>
        </w:rPr>
      </w:pPr>
      <w:r w:rsidRPr="009602F7">
        <w:rPr>
          <w:color w:val="000000"/>
          <w:sz w:val="24"/>
          <w:szCs w:val="24"/>
        </w:rPr>
        <w:tab/>
      </w:r>
      <w:r w:rsidRPr="009602F7">
        <w:rPr>
          <w:color w:val="000000"/>
          <w:sz w:val="24"/>
          <w:szCs w:val="24"/>
        </w:rPr>
        <w:tab/>
        <w:t>Térítési díj: 360,- Ft/fő/óra</w:t>
      </w:r>
    </w:p>
    <w:p w:rsidR="00DA3325" w:rsidRPr="009602F7" w:rsidRDefault="00DA3325" w:rsidP="00DA3325">
      <w:pPr>
        <w:spacing w:before="100" w:beforeAutospacing="1" w:after="100" w:afterAutospacing="1"/>
        <w:rPr>
          <w:color w:val="000000"/>
          <w:sz w:val="24"/>
          <w:szCs w:val="24"/>
        </w:rPr>
      </w:pPr>
      <w:r w:rsidRPr="009602F7">
        <w:rPr>
          <w:b/>
          <w:bCs/>
          <w:color w:val="000000"/>
          <w:sz w:val="24"/>
          <w:szCs w:val="24"/>
        </w:rPr>
        <w:t>III. Nappali ellátás intézményi térítési díja:</w:t>
      </w:r>
    </w:p>
    <w:p w:rsidR="00DA3325" w:rsidRPr="009602F7" w:rsidRDefault="00DA3325" w:rsidP="00DA3325">
      <w:pPr>
        <w:spacing w:before="100" w:beforeAutospacing="1" w:after="100" w:afterAutospacing="1"/>
        <w:rPr>
          <w:color w:val="000000"/>
          <w:sz w:val="24"/>
          <w:szCs w:val="24"/>
        </w:rPr>
      </w:pPr>
      <w:r w:rsidRPr="009602F7">
        <w:rPr>
          <w:color w:val="000000"/>
          <w:sz w:val="24"/>
          <w:szCs w:val="24"/>
        </w:rPr>
        <w:t>Az étkezésért fizetendő térítési díj:</w:t>
      </w:r>
    </w:p>
    <w:p w:rsidR="00DA3325" w:rsidRPr="009602F7" w:rsidRDefault="00DA3325" w:rsidP="00DA3325">
      <w:pPr>
        <w:spacing w:before="100" w:beforeAutospacing="1"/>
        <w:rPr>
          <w:color w:val="000000"/>
          <w:sz w:val="24"/>
          <w:szCs w:val="24"/>
        </w:rPr>
      </w:pPr>
      <w:r w:rsidRPr="009602F7">
        <w:rPr>
          <w:color w:val="000000"/>
          <w:sz w:val="24"/>
          <w:szCs w:val="24"/>
        </w:rPr>
        <w:tab/>
      </w:r>
      <w:r w:rsidRPr="009602F7">
        <w:rPr>
          <w:color w:val="000000"/>
          <w:sz w:val="24"/>
          <w:szCs w:val="24"/>
        </w:rPr>
        <w:tab/>
        <w:t>- ebéd 335- Ft/fő/nap</w:t>
      </w:r>
    </w:p>
    <w:p w:rsidR="00DA3325" w:rsidRPr="009602F7" w:rsidRDefault="00DA3325" w:rsidP="00DA3325">
      <w:pPr>
        <w:spacing w:after="100" w:afterAutospacing="1"/>
        <w:rPr>
          <w:color w:val="000000"/>
          <w:sz w:val="24"/>
          <w:szCs w:val="24"/>
        </w:rPr>
      </w:pPr>
      <w:r w:rsidRPr="009602F7">
        <w:rPr>
          <w:color w:val="000000"/>
          <w:sz w:val="24"/>
          <w:szCs w:val="24"/>
        </w:rPr>
        <w:t>A nappali ellátás keretében igény szerint lehetőség van reggeli és vacsora igénybevételére, melynek térítési díja</w:t>
      </w:r>
    </w:p>
    <w:p w:rsidR="00DA3325" w:rsidRPr="009602F7" w:rsidRDefault="00DA3325" w:rsidP="00DA3325">
      <w:pPr>
        <w:spacing w:before="100" w:beforeAutospacing="1" w:after="100" w:afterAutospacing="1"/>
        <w:rPr>
          <w:color w:val="000000"/>
          <w:sz w:val="24"/>
          <w:szCs w:val="24"/>
        </w:rPr>
      </w:pPr>
      <w:r w:rsidRPr="009602F7">
        <w:rPr>
          <w:b/>
          <w:bCs/>
          <w:color w:val="000000"/>
          <w:sz w:val="24"/>
          <w:szCs w:val="24"/>
        </w:rPr>
        <w:tab/>
      </w:r>
      <w:r w:rsidRPr="009602F7">
        <w:rPr>
          <w:b/>
          <w:bCs/>
          <w:color w:val="000000"/>
          <w:sz w:val="24"/>
          <w:szCs w:val="24"/>
        </w:rPr>
        <w:tab/>
        <w:t>- </w:t>
      </w:r>
      <w:r w:rsidRPr="009602F7">
        <w:rPr>
          <w:color w:val="000000"/>
          <w:sz w:val="24"/>
          <w:szCs w:val="24"/>
        </w:rPr>
        <w:t>reggeli (tartalmazza a tízórait) 260,- Ft/fő/nap</w:t>
      </w:r>
    </w:p>
    <w:p w:rsidR="00DA3325" w:rsidRPr="009602F7" w:rsidRDefault="00DA3325" w:rsidP="00DA3325">
      <w:pPr>
        <w:spacing w:before="100" w:beforeAutospacing="1" w:after="100" w:afterAutospacing="1"/>
        <w:rPr>
          <w:color w:val="000000"/>
          <w:sz w:val="24"/>
          <w:szCs w:val="24"/>
        </w:rPr>
      </w:pPr>
      <w:r w:rsidRPr="009602F7">
        <w:rPr>
          <w:b/>
          <w:bCs/>
          <w:color w:val="000000"/>
          <w:sz w:val="24"/>
          <w:szCs w:val="24"/>
        </w:rPr>
        <w:tab/>
      </w:r>
      <w:r w:rsidRPr="009602F7">
        <w:rPr>
          <w:b/>
          <w:bCs/>
          <w:color w:val="000000"/>
          <w:sz w:val="24"/>
          <w:szCs w:val="24"/>
        </w:rPr>
        <w:tab/>
        <w:t>- </w:t>
      </w:r>
      <w:r w:rsidRPr="009602F7">
        <w:rPr>
          <w:color w:val="000000"/>
          <w:sz w:val="24"/>
          <w:szCs w:val="24"/>
        </w:rPr>
        <w:t>vacsora (tartalmazza az uzsonnát) 232,- Ft/fő/nap</w:t>
      </w:r>
    </w:p>
    <w:p w:rsidR="00DA3325" w:rsidRPr="009602F7" w:rsidRDefault="00DA3325" w:rsidP="00DA3325">
      <w:pPr>
        <w:spacing w:before="100" w:beforeAutospacing="1" w:after="100" w:afterAutospacing="1"/>
        <w:rPr>
          <w:color w:val="000000"/>
          <w:sz w:val="24"/>
          <w:szCs w:val="24"/>
        </w:rPr>
      </w:pPr>
      <w:r w:rsidRPr="009602F7">
        <w:rPr>
          <w:b/>
          <w:bCs/>
          <w:color w:val="000000"/>
          <w:sz w:val="24"/>
          <w:szCs w:val="24"/>
        </w:rPr>
        <w:t>IV. Idősek bentlakásos ellátásának intézményi térítési díja:</w:t>
      </w:r>
    </w:p>
    <w:p w:rsidR="00DA3325" w:rsidRPr="009602F7" w:rsidRDefault="00DA3325" w:rsidP="00DA3325">
      <w:pPr>
        <w:spacing w:before="100" w:beforeAutospacing="1" w:after="100" w:afterAutospacing="1"/>
        <w:rPr>
          <w:color w:val="000000"/>
          <w:sz w:val="24"/>
          <w:szCs w:val="24"/>
        </w:rPr>
      </w:pPr>
      <w:r w:rsidRPr="009602F7">
        <w:rPr>
          <w:b/>
          <w:bCs/>
          <w:color w:val="000000"/>
          <w:sz w:val="24"/>
          <w:szCs w:val="24"/>
        </w:rPr>
        <w:t>Bentlakásos ellátás esetén:</w:t>
      </w:r>
    </w:p>
    <w:p w:rsidR="00DA3325" w:rsidRPr="009602F7" w:rsidRDefault="00DA3325" w:rsidP="00DA3325">
      <w:pPr>
        <w:spacing w:before="100" w:beforeAutospacing="1" w:after="100" w:afterAutospacing="1"/>
        <w:rPr>
          <w:color w:val="000000"/>
          <w:sz w:val="24"/>
          <w:szCs w:val="24"/>
        </w:rPr>
      </w:pPr>
      <w:r w:rsidRPr="009602F7">
        <w:rPr>
          <w:color w:val="000000"/>
          <w:sz w:val="24"/>
          <w:szCs w:val="24"/>
        </w:rPr>
        <w:t>Karcagi Többcélú Kistérségi Társulás Idősek Otthona:</w:t>
      </w:r>
    </w:p>
    <w:p w:rsidR="00DA3325" w:rsidRPr="009602F7" w:rsidRDefault="00DA3325" w:rsidP="00DA3325">
      <w:pPr>
        <w:rPr>
          <w:color w:val="000000"/>
          <w:sz w:val="24"/>
          <w:szCs w:val="24"/>
        </w:rPr>
      </w:pPr>
      <w:r w:rsidRPr="009602F7">
        <w:rPr>
          <w:b/>
          <w:bCs/>
          <w:color w:val="000000"/>
          <w:sz w:val="24"/>
          <w:szCs w:val="24"/>
        </w:rPr>
        <w:tab/>
        <w:t xml:space="preserve">Horváth Ferenc úti telephely </w:t>
      </w:r>
      <w:r w:rsidRPr="009602F7">
        <w:rPr>
          <w:b/>
          <w:bCs/>
          <w:color w:val="000000"/>
          <w:sz w:val="24"/>
          <w:szCs w:val="24"/>
        </w:rPr>
        <w:tab/>
        <w:t xml:space="preserve">havi 79.800,- Ft/fő </w:t>
      </w:r>
      <w:r w:rsidRPr="009602F7">
        <w:rPr>
          <w:b/>
          <w:bCs/>
          <w:color w:val="000000"/>
          <w:sz w:val="24"/>
          <w:szCs w:val="24"/>
        </w:rPr>
        <w:tab/>
        <w:t>2.660,- Ft/fő/nap</w:t>
      </w:r>
    </w:p>
    <w:p w:rsidR="00DA3325" w:rsidRPr="009602F7" w:rsidRDefault="00DA3325" w:rsidP="00DA3325">
      <w:pPr>
        <w:rPr>
          <w:b/>
          <w:bCs/>
          <w:color w:val="000000"/>
          <w:sz w:val="24"/>
          <w:szCs w:val="24"/>
        </w:rPr>
      </w:pPr>
      <w:r w:rsidRPr="009602F7">
        <w:rPr>
          <w:b/>
          <w:bCs/>
          <w:color w:val="000000"/>
          <w:sz w:val="24"/>
          <w:szCs w:val="24"/>
        </w:rPr>
        <w:tab/>
        <w:t xml:space="preserve">Zöldfa úti telephely </w:t>
      </w:r>
      <w:r w:rsidRPr="009602F7">
        <w:rPr>
          <w:b/>
          <w:bCs/>
          <w:color w:val="000000"/>
          <w:sz w:val="24"/>
          <w:szCs w:val="24"/>
        </w:rPr>
        <w:tab/>
      </w:r>
      <w:r w:rsidRPr="009602F7">
        <w:rPr>
          <w:b/>
          <w:bCs/>
          <w:color w:val="000000"/>
          <w:sz w:val="24"/>
          <w:szCs w:val="24"/>
        </w:rPr>
        <w:tab/>
      </w:r>
      <w:r w:rsidRPr="009602F7">
        <w:rPr>
          <w:b/>
          <w:bCs/>
          <w:color w:val="000000"/>
          <w:sz w:val="24"/>
          <w:szCs w:val="24"/>
        </w:rPr>
        <w:tab/>
        <w:t xml:space="preserve">havi 84.900,- Ft/fő </w:t>
      </w:r>
      <w:r w:rsidRPr="009602F7">
        <w:rPr>
          <w:b/>
          <w:bCs/>
          <w:color w:val="000000"/>
          <w:sz w:val="24"/>
          <w:szCs w:val="24"/>
        </w:rPr>
        <w:tab/>
        <w:t>2.830,- Ft/fő/nap</w:t>
      </w:r>
    </w:p>
    <w:p w:rsidR="00DA3325" w:rsidRPr="009602F7" w:rsidRDefault="00DA3325" w:rsidP="00DA3325">
      <w:pPr>
        <w:rPr>
          <w:color w:val="000000"/>
          <w:sz w:val="24"/>
          <w:szCs w:val="24"/>
        </w:rPr>
      </w:pPr>
    </w:p>
    <w:p w:rsidR="00DA3325" w:rsidRPr="009602F7" w:rsidRDefault="00DA3325" w:rsidP="00DA3325">
      <w:pPr>
        <w:rPr>
          <w:color w:val="000000"/>
          <w:sz w:val="24"/>
          <w:szCs w:val="24"/>
        </w:rPr>
      </w:pPr>
      <w:r w:rsidRPr="009602F7">
        <w:rPr>
          <w:color w:val="000000"/>
          <w:sz w:val="24"/>
          <w:szCs w:val="24"/>
        </w:rPr>
        <w:t>Idősek, fogyatékosok bentlakásos ellátás esetén alkalmazandó étkezési térítési díjak</w:t>
      </w:r>
    </w:p>
    <w:p w:rsidR="00DA3325" w:rsidRPr="009602F7" w:rsidRDefault="00DA3325" w:rsidP="00DA3325">
      <w:pPr>
        <w:rPr>
          <w:color w:val="000000"/>
          <w:sz w:val="24"/>
          <w:szCs w:val="24"/>
        </w:rPr>
      </w:pPr>
      <w:r w:rsidRPr="009602F7">
        <w:rPr>
          <w:color w:val="000000"/>
          <w:sz w:val="24"/>
          <w:szCs w:val="24"/>
        </w:rPr>
        <w:tab/>
        <w:t>- reggeli: 123,- Ft/fő/nap</w:t>
      </w:r>
    </w:p>
    <w:p w:rsidR="00DA3325" w:rsidRPr="009602F7" w:rsidRDefault="00DA3325" w:rsidP="00DA3325">
      <w:pPr>
        <w:rPr>
          <w:color w:val="000000"/>
          <w:sz w:val="24"/>
          <w:szCs w:val="24"/>
        </w:rPr>
      </w:pPr>
      <w:r w:rsidRPr="009602F7">
        <w:rPr>
          <w:color w:val="000000"/>
          <w:sz w:val="24"/>
          <w:szCs w:val="24"/>
        </w:rPr>
        <w:tab/>
        <w:t>- tízórai: 69,- Ft/fő/nap</w:t>
      </w:r>
    </w:p>
    <w:p w:rsidR="00DA3325" w:rsidRPr="009602F7" w:rsidRDefault="00DA3325" w:rsidP="00DA3325">
      <w:pPr>
        <w:rPr>
          <w:color w:val="000000"/>
          <w:sz w:val="24"/>
          <w:szCs w:val="24"/>
        </w:rPr>
      </w:pPr>
      <w:r w:rsidRPr="009602F7">
        <w:rPr>
          <w:color w:val="000000"/>
          <w:sz w:val="24"/>
          <w:szCs w:val="24"/>
        </w:rPr>
        <w:tab/>
        <w:t>- ebéd: 310,- Ft/fő/nap</w:t>
      </w:r>
    </w:p>
    <w:p w:rsidR="00DA3325" w:rsidRPr="009602F7" w:rsidRDefault="00DA3325" w:rsidP="00DA3325">
      <w:pPr>
        <w:rPr>
          <w:color w:val="000000"/>
          <w:sz w:val="24"/>
          <w:szCs w:val="24"/>
        </w:rPr>
      </w:pPr>
      <w:r w:rsidRPr="009602F7">
        <w:rPr>
          <w:color w:val="000000"/>
          <w:sz w:val="24"/>
          <w:szCs w:val="24"/>
        </w:rPr>
        <w:tab/>
        <w:t>- uzsonna: 69,- Ft/fő/nap</w:t>
      </w:r>
    </w:p>
    <w:p w:rsidR="00DA3325" w:rsidRPr="009602F7" w:rsidRDefault="00DA3325" w:rsidP="00DA3325">
      <w:pPr>
        <w:rPr>
          <w:color w:val="000000"/>
          <w:sz w:val="24"/>
          <w:szCs w:val="24"/>
        </w:rPr>
      </w:pPr>
      <w:r w:rsidRPr="009602F7">
        <w:rPr>
          <w:color w:val="000000"/>
          <w:sz w:val="24"/>
          <w:szCs w:val="24"/>
        </w:rPr>
        <w:tab/>
        <w:t>- vacsora: 108,- Ft/fő/nap</w:t>
      </w:r>
    </w:p>
    <w:p w:rsidR="00DA3325" w:rsidRPr="009602F7" w:rsidRDefault="00DA3325" w:rsidP="00DA3325">
      <w:pPr>
        <w:rPr>
          <w:color w:val="000000"/>
          <w:sz w:val="24"/>
          <w:szCs w:val="24"/>
        </w:rPr>
      </w:pPr>
    </w:p>
    <w:p w:rsidR="00DA3325" w:rsidRPr="009602F7" w:rsidRDefault="00DA3325" w:rsidP="00DA3325">
      <w:pPr>
        <w:rPr>
          <w:color w:val="000000"/>
          <w:sz w:val="24"/>
          <w:szCs w:val="24"/>
        </w:rPr>
      </w:pPr>
      <w:r w:rsidRPr="009602F7">
        <w:rPr>
          <w:b/>
          <w:bCs/>
          <w:color w:val="000000"/>
          <w:sz w:val="24"/>
          <w:szCs w:val="24"/>
        </w:rPr>
        <w:t>V. Átmeneti elhelyezést nyújtó ellátás:</w:t>
      </w:r>
    </w:p>
    <w:p w:rsidR="00DA3325" w:rsidRPr="009602F7" w:rsidRDefault="00DA3325" w:rsidP="00DA3325">
      <w:pPr>
        <w:spacing w:before="100" w:beforeAutospacing="1" w:after="100" w:afterAutospacing="1"/>
        <w:rPr>
          <w:color w:val="000000"/>
          <w:sz w:val="24"/>
          <w:szCs w:val="24"/>
        </w:rPr>
      </w:pPr>
      <w:r w:rsidRPr="009602F7">
        <w:rPr>
          <w:color w:val="000000"/>
          <w:sz w:val="24"/>
          <w:szCs w:val="24"/>
        </w:rPr>
        <w:t>Gyermekek Átmeneti Otthona</w:t>
      </w:r>
    </w:p>
    <w:p w:rsidR="00DA3325" w:rsidRPr="009602F7" w:rsidRDefault="00DA3325" w:rsidP="00DA3325">
      <w:pPr>
        <w:spacing w:before="100" w:beforeAutospacing="1" w:after="100" w:afterAutospacing="1"/>
        <w:rPr>
          <w:color w:val="000000"/>
          <w:sz w:val="24"/>
          <w:szCs w:val="24"/>
        </w:rPr>
      </w:pPr>
      <w:r w:rsidRPr="009602F7">
        <w:rPr>
          <w:color w:val="000000"/>
          <w:sz w:val="24"/>
          <w:szCs w:val="24"/>
        </w:rPr>
        <w:t>Fizetendő személyi térítési díj az intézményben tartózkodás esetén:</w:t>
      </w:r>
    </w:p>
    <w:p w:rsidR="00DA3325" w:rsidRPr="009602F7" w:rsidRDefault="00DA3325" w:rsidP="00DA3325">
      <w:pPr>
        <w:rPr>
          <w:color w:val="000000"/>
          <w:sz w:val="24"/>
          <w:szCs w:val="24"/>
        </w:rPr>
      </w:pPr>
      <w:r w:rsidRPr="009602F7">
        <w:rPr>
          <w:color w:val="000000"/>
          <w:sz w:val="24"/>
          <w:szCs w:val="24"/>
        </w:rPr>
        <w:tab/>
        <w:t xml:space="preserve">Napi térítési díj: </w:t>
      </w:r>
      <w:r w:rsidRPr="009602F7">
        <w:rPr>
          <w:color w:val="000000"/>
          <w:sz w:val="24"/>
          <w:szCs w:val="24"/>
        </w:rPr>
        <w:tab/>
        <w:t>300,- Ft/fő</w:t>
      </w:r>
    </w:p>
    <w:p w:rsidR="00DA3325" w:rsidRPr="009602F7" w:rsidRDefault="00DA3325" w:rsidP="00DA3325">
      <w:pPr>
        <w:rPr>
          <w:color w:val="000000"/>
          <w:sz w:val="24"/>
          <w:szCs w:val="24"/>
        </w:rPr>
      </w:pPr>
      <w:r w:rsidRPr="009602F7">
        <w:rPr>
          <w:color w:val="000000"/>
          <w:sz w:val="24"/>
          <w:szCs w:val="24"/>
        </w:rPr>
        <w:tab/>
        <w:t xml:space="preserve">Heti térítési díj: </w:t>
      </w:r>
      <w:r w:rsidRPr="009602F7">
        <w:rPr>
          <w:color w:val="000000"/>
          <w:sz w:val="24"/>
          <w:szCs w:val="24"/>
        </w:rPr>
        <w:tab/>
        <w:t>2.100,- Ft/fő</w:t>
      </w:r>
    </w:p>
    <w:p w:rsidR="00DA3325" w:rsidRPr="009602F7" w:rsidRDefault="00DA3325" w:rsidP="00DA3325">
      <w:pPr>
        <w:rPr>
          <w:color w:val="000000"/>
          <w:sz w:val="24"/>
          <w:szCs w:val="24"/>
        </w:rPr>
      </w:pPr>
      <w:r w:rsidRPr="009602F7">
        <w:rPr>
          <w:color w:val="000000"/>
          <w:sz w:val="24"/>
          <w:szCs w:val="24"/>
        </w:rPr>
        <w:tab/>
        <w:t xml:space="preserve">Havi térítési díj: </w:t>
      </w:r>
      <w:r w:rsidRPr="009602F7">
        <w:rPr>
          <w:color w:val="000000"/>
          <w:sz w:val="24"/>
          <w:szCs w:val="24"/>
        </w:rPr>
        <w:tab/>
        <w:t>9.000,- Ft/fő</w:t>
      </w:r>
    </w:p>
    <w:p w:rsidR="00DA3325" w:rsidRDefault="00DA3325" w:rsidP="00DA3325">
      <w:pPr>
        <w:rPr>
          <w:color w:val="000000"/>
          <w:sz w:val="24"/>
          <w:szCs w:val="24"/>
        </w:rPr>
      </w:pPr>
    </w:p>
    <w:p w:rsidR="005D1BDB" w:rsidRPr="009602F7" w:rsidRDefault="005D1BDB" w:rsidP="00DA3325">
      <w:pPr>
        <w:rPr>
          <w:color w:val="000000"/>
          <w:sz w:val="24"/>
          <w:szCs w:val="24"/>
        </w:rPr>
      </w:pPr>
    </w:p>
    <w:p w:rsidR="00DA3325" w:rsidRDefault="00DA3325" w:rsidP="00DA3325">
      <w:pPr>
        <w:rPr>
          <w:color w:val="000000"/>
          <w:sz w:val="24"/>
          <w:szCs w:val="24"/>
        </w:rPr>
      </w:pPr>
      <w:r w:rsidRPr="009602F7">
        <w:rPr>
          <w:color w:val="000000"/>
          <w:sz w:val="24"/>
          <w:szCs w:val="24"/>
        </w:rPr>
        <w:lastRenderedPageBreak/>
        <w:t>Férőhely fenntartási díj összege 6 napnál hosszabb igazolt távollét esetén:</w:t>
      </w:r>
    </w:p>
    <w:p w:rsidR="005D1BDB" w:rsidRPr="009602F7" w:rsidRDefault="005D1BDB" w:rsidP="00DA3325">
      <w:pPr>
        <w:rPr>
          <w:color w:val="000000"/>
          <w:sz w:val="24"/>
          <w:szCs w:val="24"/>
        </w:rPr>
      </w:pPr>
    </w:p>
    <w:p w:rsidR="00DA3325" w:rsidRPr="009602F7" w:rsidRDefault="00DA3325" w:rsidP="00DA3325">
      <w:pPr>
        <w:rPr>
          <w:color w:val="000000"/>
          <w:sz w:val="24"/>
          <w:szCs w:val="24"/>
        </w:rPr>
      </w:pPr>
      <w:r w:rsidRPr="009602F7">
        <w:rPr>
          <w:color w:val="000000"/>
          <w:sz w:val="24"/>
          <w:szCs w:val="24"/>
        </w:rPr>
        <w:tab/>
        <w:t xml:space="preserve">Napi térítési díj: </w:t>
      </w:r>
      <w:r w:rsidRPr="009602F7">
        <w:rPr>
          <w:color w:val="000000"/>
          <w:sz w:val="24"/>
          <w:szCs w:val="24"/>
        </w:rPr>
        <w:tab/>
        <w:t>60,- Ft/fő</w:t>
      </w:r>
    </w:p>
    <w:p w:rsidR="00DA3325" w:rsidRPr="009602F7" w:rsidRDefault="00DA3325" w:rsidP="00DA3325">
      <w:pPr>
        <w:rPr>
          <w:color w:val="000000"/>
          <w:sz w:val="24"/>
          <w:szCs w:val="24"/>
        </w:rPr>
      </w:pPr>
      <w:r w:rsidRPr="009602F7">
        <w:rPr>
          <w:color w:val="000000"/>
          <w:sz w:val="24"/>
          <w:szCs w:val="24"/>
        </w:rPr>
        <w:tab/>
        <w:t xml:space="preserve">Heti térítési díj: </w:t>
      </w:r>
      <w:r w:rsidRPr="009602F7">
        <w:rPr>
          <w:color w:val="000000"/>
          <w:sz w:val="24"/>
          <w:szCs w:val="24"/>
        </w:rPr>
        <w:tab/>
        <w:t>420,- Ft/fő</w:t>
      </w:r>
    </w:p>
    <w:p w:rsidR="00DA3325" w:rsidRPr="009602F7" w:rsidRDefault="00DA3325" w:rsidP="00DA3325">
      <w:pPr>
        <w:rPr>
          <w:color w:val="000000"/>
          <w:sz w:val="24"/>
          <w:szCs w:val="24"/>
        </w:rPr>
      </w:pPr>
      <w:r w:rsidRPr="009602F7">
        <w:rPr>
          <w:color w:val="000000"/>
          <w:sz w:val="24"/>
          <w:szCs w:val="24"/>
        </w:rPr>
        <w:tab/>
        <w:t xml:space="preserve">Havi térítési díj: </w:t>
      </w:r>
      <w:r w:rsidRPr="009602F7">
        <w:rPr>
          <w:color w:val="000000"/>
          <w:sz w:val="24"/>
          <w:szCs w:val="24"/>
        </w:rPr>
        <w:tab/>
        <w:t>1.860,- Ft/fő</w:t>
      </w:r>
    </w:p>
    <w:p w:rsidR="00DA3325" w:rsidRPr="009602F7" w:rsidRDefault="00DA3325" w:rsidP="00DA3325">
      <w:pPr>
        <w:rPr>
          <w:color w:val="000000"/>
          <w:sz w:val="24"/>
          <w:szCs w:val="24"/>
        </w:rPr>
      </w:pPr>
    </w:p>
    <w:p w:rsidR="00DA3325" w:rsidRPr="009602F7" w:rsidRDefault="00DA3325" w:rsidP="00DA3325">
      <w:pPr>
        <w:spacing w:before="100" w:beforeAutospacing="1" w:after="100" w:afterAutospacing="1"/>
        <w:rPr>
          <w:b/>
          <w:color w:val="000000"/>
          <w:sz w:val="24"/>
          <w:szCs w:val="24"/>
        </w:rPr>
      </w:pPr>
      <w:r w:rsidRPr="009602F7">
        <w:rPr>
          <w:b/>
          <w:color w:val="000000"/>
          <w:sz w:val="24"/>
          <w:szCs w:val="24"/>
        </w:rPr>
        <w:t xml:space="preserve">VI. </w:t>
      </w:r>
      <w:proofErr w:type="gramStart"/>
      <w:r w:rsidRPr="009602F7">
        <w:rPr>
          <w:b/>
          <w:color w:val="000000"/>
          <w:sz w:val="24"/>
          <w:szCs w:val="24"/>
        </w:rPr>
        <w:t>A</w:t>
      </w:r>
      <w:proofErr w:type="gramEnd"/>
      <w:r w:rsidRPr="009602F7">
        <w:rPr>
          <w:b/>
          <w:color w:val="000000"/>
          <w:sz w:val="24"/>
          <w:szCs w:val="24"/>
        </w:rPr>
        <w:t xml:space="preserve"> bölcsődei étkezés intézményi térítési díja:</w:t>
      </w:r>
    </w:p>
    <w:p w:rsidR="00DA3325" w:rsidRPr="009602F7" w:rsidRDefault="00DA3325" w:rsidP="00DA3325">
      <w:pPr>
        <w:spacing w:before="100" w:beforeAutospacing="1" w:after="100" w:afterAutospacing="1"/>
        <w:rPr>
          <w:color w:val="000000"/>
          <w:sz w:val="24"/>
          <w:szCs w:val="24"/>
        </w:rPr>
      </w:pPr>
      <w:r w:rsidRPr="009602F7">
        <w:rPr>
          <w:color w:val="000000"/>
          <w:sz w:val="24"/>
          <w:szCs w:val="24"/>
        </w:rPr>
        <w:t xml:space="preserve">Karcagi Többcélú Kistérségi Társulás Bölcsőde Intézménye: </w:t>
      </w:r>
      <w:r w:rsidRPr="009602F7">
        <w:rPr>
          <w:color w:val="000000"/>
          <w:sz w:val="24"/>
          <w:szCs w:val="24"/>
        </w:rPr>
        <w:tab/>
        <w:t>323,- Ft/fő/nap</w:t>
      </w:r>
    </w:p>
    <w:p w:rsidR="00DA3325" w:rsidRPr="009602F7" w:rsidRDefault="00DA3325" w:rsidP="00DA3325">
      <w:pPr>
        <w:spacing w:before="100" w:beforeAutospacing="1" w:after="100" w:afterAutospacing="1"/>
        <w:rPr>
          <w:color w:val="000000"/>
          <w:sz w:val="24"/>
          <w:szCs w:val="24"/>
        </w:rPr>
      </w:pPr>
      <w:r w:rsidRPr="009602F7">
        <w:rPr>
          <w:b/>
          <w:bCs/>
          <w:color w:val="000000"/>
          <w:sz w:val="24"/>
          <w:szCs w:val="24"/>
        </w:rPr>
        <w:t xml:space="preserve">VII. </w:t>
      </w:r>
      <w:proofErr w:type="gramStart"/>
      <w:r w:rsidRPr="009602F7">
        <w:rPr>
          <w:b/>
          <w:bCs/>
          <w:color w:val="000000"/>
          <w:sz w:val="24"/>
          <w:szCs w:val="24"/>
        </w:rPr>
        <w:t>A</w:t>
      </w:r>
      <w:proofErr w:type="gramEnd"/>
      <w:r w:rsidRPr="009602F7">
        <w:rPr>
          <w:b/>
          <w:bCs/>
          <w:color w:val="000000"/>
          <w:sz w:val="24"/>
          <w:szCs w:val="24"/>
        </w:rPr>
        <w:t xml:space="preserve"> bölcsődei gondozási díj: </w:t>
      </w:r>
      <w:r w:rsidRPr="009602F7">
        <w:rPr>
          <w:color w:val="000000"/>
          <w:sz w:val="24"/>
          <w:szCs w:val="24"/>
        </w:rPr>
        <w:t>0,</w:t>
      </w:r>
      <w:proofErr w:type="spellStart"/>
      <w:r w:rsidRPr="009602F7">
        <w:rPr>
          <w:color w:val="000000"/>
          <w:sz w:val="24"/>
          <w:szCs w:val="24"/>
        </w:rPr>
        <w:t>-Ft</w:t>
      </w:r>
      <w:proofErr w:type="spellEnd"/>
      <w:r w:rsidRPr="009602F7">
        <w:rPr>
          <w:color w:val="000000"/>
          <w:sz w:val="24"/>
          <w:szCs w:val="24"/>
        </w:rPr>
        <w:t>/fő/nap</w:t>
      </w:r>
    </w:p>
    <w:p w:rsidR="00DA3325" w:rsidRPr="009602F7" w:rsidRDefault="00DA3325" w:rsidP="00DA3325">
      <w:pPr>
        <w:spacing w:before="100" w:beforeAutospacing="1" w:after="100" w:afterAutospacing="1"/>
        <w:rPr>
          <w:b/>
          <w:bCs/>
          <w:color w:val="000000"/>
          <w:sz w:val="24"/>
          <w:szCs w:val="24"/>
        </w:rPr>
      </w:pPr>
      <w:r w:rsidRPr="009602F7">
        <w:rPr>
          <w:b/>
          <w:bCs/>
          <w:color w:val="000000"/>
          <w:sz w:val="24"/>
          <w:szCs w:val="24"/>
        </w:rPr>
        <w:t>VIII. Az intézménnyel közalkalmazotti jogviszonyban, munkaviszonyban állók étkezési térítési díja:</w:t>
      </w:r>
    </w:p>
    <w:p w:rsidR="00DA3325" w:rsidRPr="009602F7" w:rsidRDefault="00DA3325" w:rsidP="00DA3325">
      <w:pPr>
        <w:spacing w:before="100" w:beforeAutospacing="1" w:after="100" w:afterAutospacing="1"/>
        <w:rPr>
          <w:color w:val="000000"/>
          <w:sz w:val="24"/>
          <w:szCs w:val="24"/>
        </w:rPr>
      </w:pPr>
      <w:r w:rsidRPr="009602F7">
        <w:rPr>
          <w:color w:val="000000"/>
          <w:sz w:val="24"/>
          <w:szCs w:val="24"/>
        </w:rPr>
        <w:t>Karcagi Többcélú Kistérségi Társulás Idősek Otthona és Háziorvosi Intézmény</w:t>
      </w:r>
    </w:p>
    <w:p w:rsidR="00DA3325" w:rsidRPr="009602F7" w:rsidRDefault="00DA3325" w:rsidP="00DA3325">
      <w:pPr>
        <w:rPr>
          <w:color w:val="000000"/>
          <w:sz w:val="24"/>
          <w:szCs w:val="24"/>
        </w:rPr>
      </w:pPr>
      <w:r w:rsidRPr="009602F7">
        <w:rPr>
          <w:color w:val="000000"/>
          <w:sz w:val="24"/>
          <w:szCs w:val="24"/>
        </w:rPr>
        <w:tab/>
        <w:t xml:space="preserve">- reggeli: </w:t>
      </w:r>
      <w:r w:rsidRPr="009602F7">
        <w:rPr>
          <w:color w:val="000000"/>
          <w:sz w:val="24"/>
          <w:szCs w:val="24"/>
        </w:rPr>
        <w:tab/>
        <w:t>197,- Ft/fő/nap</w:t>
      </w:r>
    </w:p>
    <w:p w:rsidR="00DA3325" w:rsidRPr="009602F7" w:rsidRDefault="00DA3325" w:rsidP="00DA3325">
      <w:pPr>
        <w:rPr>
          <w:color w:val="000000"/>
          <w:sz w:val="24"/>
          <w:szCs w:val="24"/>
        </w:rPr>
      </w:pPr>
      <w:r w:rsidRPr="009602F7">
        <w:rPr>
          <w:color w:val="000000"/>
          <w:sz w:val="24"/>
          <w:szCs w:val="24"/>
        </w:rPr>
        <w:tab/>
        <w:t>- tízórai:</w:t>
      </w:r>
      <w:r w:rsidRPr="009602F7">
        <w:rPr>
          <w:color w:val="000000"/>
          <w:sz w:val="24"/>
          <w:szCs w:val="24"/>
        </w:rPr>
        <w:tab/>
        <w:t>110,- Ft/fő/nap</w:t>
      </w:r>
    </w:p>
    <w:p w:rsidR="00DA3325" w:rsidRPr="009602F7" w:rsidRDefault="00DA3325" w:rsidP="00DA3325">
      <w:pPr>
        <w:rPr>
          <w:color w:val="000000"/>
          <w:sz w:val="24"/>
          <w:szCs w:val="24"/>
        </w:rPr>
      </w:pPr>
      <w:r w:rsidRPr="009602F7">
        <w:rPr>
          <w:color w:val="000000"/>
          <w:sz w:val="24"/>
          <w:szCs w:val="24"/>
        </w:rPr>
        <w:tab/>
        <w:t xml:space="preserve">- ebéd: </w:t>
      </w:r>
      <w:r w:rsidRPr="009602F7">
        <w:rPr>
          <w:color w:val="000000"/>
          <w:sz w:val="24"/>
          <w:szCs w:val="24"/>
        </w:rPr>
        <w:tab/>
        <w:t>496,- Ft/fő/nap</w:t>
      </w:r>
    </w:p>
    <w:p w:rsidR="00DA3325" w:rsidRPr="009602F7" w:rsidRDefault="00DA3325" w:rsidP="00DA3325">
      <w:pPr>
        <w:rPr>
          <w:color w:val="000000"/>
          <w:sz w:val="24"/>
          <w:szCs w:val="24"/>
        </w:rPr>
      </w:pPr>
      <w:r w:rsidRPr="009602F7">
        <w:rPr>
          <w:color w:val="000000"/>
          <w:sz w:val="24"/>
          <w:szCs w:val="24"/>
        </w:rPr>
        <w:tab/>
        <w:t xml:space="preserve">- uzsonna: </w:t>
      </w:r>
      <w:r w:rsidRPr="009602F7">
        <w:rPr>
          <w:color w:val="000000"/>
          <w:sz w:val="24"/>
          <w:szCs w:val="24"/>
        </w:rPr>
        <w:tab/>
        <w:t>110,- Ft/fő/nap</w:t>
      </w:r>
    </w:p>
    <w:p w:rsidR="00DA3325" w:rsidRPr="009602F7" w:rsidRDefault="00DA3325" w:rsidP="00DA3325">
      <w:pPr>
        <w:rPr>
          <w:color w:val="000000"/>
          <w:sz w:val="24"/>
          <w:szCs w:val="24"/>
        </w:rPr>
      </w:pPr>
      <w:r w:rsidRPr="009602F7">
        <w:rPr>
          <w:color w:val="000000"/>
          <w:sz w:val="24"/>
          <w:szCs w:val="24"/>
        </w:rPr>
        <w:tab/>
        <w:t xml:space="preserve">- vacsora: </w:t>
      </w:r>
      <w:r w:rsidRPr="009602F7">
        <w:rPr>
          <w:color w:val="000000"/>
          <w:sz w:val="24"/>
          <w:szCs w:val="24"/>
        </w:rPr>
        <w:tab/>
        <w:t>173,- Ft/fő/nap</w:t>
      </w:r>
    </w:p>
    <w:p w:rsidR="00DA3325" w:rsidRPr="009602F7" w:rsidRDefault="00DA3325" w:rsidP="00DA3325">
      <w:pPr>
        <w:rPr>
          <w:color w:val="000000"/>
          <w:sz w:val="24"/>
          <w:szCs w:val="24"/>
        </w:rPr>
      </w:pPr>
    </w:p>
    <w:p w:rsidR="00DA3325" w:rsidRPr="009602F7" w:rsidRDefault="00DA3325" w:rsidP="00DA3325">
      <w:pPr>
        <w:rPr>
          <w:color w:val="000000"/>
          <w:sz w:val="24"/>
          <w:szCs w:val="24"/>
        </w:rPr>
      </w:pPr>
    </w:p>
    <w:p w:rsidR="00DA3325" w:rsidRPr="009602F7" w:rsidRDefault="00DA3325" w:rsidP="00DA3325">
      <w:pPr>
        <w:rPr>
          <w:color w:val="000000"/>
          <w:sz w:val="24"/>
          <w:szCs w:val="24"/>
        </w:rPr>
      </w:pPr>
    </w:p>
    <w:p w:rsidR="00DA3325" w:rsidRPr="009602F7" w:rsidRDefault="00DA3325" w:rsidP="00DA3325">
      <w:pPr>
        <w:rPr>
          <w:color w:val="000000"/>
          <w:sz w:val="24"/>
          <w:szCs w:val="24"/>
        </w:rPr>
      </w:pPr>
    </w:p>
    <w:p w:rsidR="00DA3325" w:rsidRPr="009602F7" w:rsidRDefault="00DA3325" w:rsidP="00DA3325">
      <w:pPr>
        <w:rPr>
          <w:color w:val="000000"/>
          <w:sz w:val="24"/>
          <w:szCs w:val="24"/>
        </w:rPr>
      </w:pPr>
      <w:r w:rsidRPr="009602F7">
        <w:rPr>
          <w:b/>
          <w:bCs/>
          <w:color w:val="000000"/>
          <w:sz w:val="24"/>
          <w:szCs w:val="24"/>
        </w:rPr>
        <w:t xml:space="preserve">IX. </w:t>
      </w:r>
      <w:proofErr w:type="gramStart"/>
      <w:r w:rsidRPr="009602F7">
        <w:rPr>
          <w:b/>
          <w:bCs/>
          <w:color w:val="000000"/>
          <w:sz w:val="24"/>
          <w:szCs w:val="24"/>
        </w:rPr>
        <w:t>A</w:t>
      </w:r>
      <w:proofErr w:type="gramEnd"/>
      <w:r w:rsidRPr="009602F7">
        <w:rPr>
          <w:b/>
          <w:bCs/>
          <w:color w:val="000000"/>
          <w:sz w:val="24"/>
          <w:szCs w:val="24"/>
        </w:rPr>
        <w:t xml:space="preserve"> vendégétkezők étkezési térítési díja:</w:t>
      </w:r>
    </w:p>
    <w:p w:rsidR="00DA3325" w:rsidRPr="009602F7" w:rsidRDefault="00DA3325" w:rsidP="00DA3325">
      <w:pPr>
        <w:spacing w:before="100" w:beforeAutospacing="1" w:after="100" w:afterAutospacing="1"/>
        <w:rPr>
          <w:color w:val="000000"/>
          <w:sz w:val="24"/>
          <w:szCs w:val="24"/>
        </w:rPr>
      </w:pPr>
      <w:r w:rsidRPr="009602F7">
        <w:rPr>
          <w:color w:val="000000"/>
          <w:sz w:val="24"/>
          <w:szCs w:val="24"/>
        </w:rPr>
        <w:t>Karcagi Többcélú Kistérségi Társulás Idősek Otthona és Háziorvosi Intézmény</w:t>
      </w:r>
    </w:p>
    <w:p w:rsidR="00DA3325" w:rsidRPr="009602F7" w:rsidRDefault="00DA3325" w:rsidP="00DA3325">
      <w:pPr>
        <w:rPr>
          <w:color w:val="000000"/>
          <w:sz w:val="24"/>
          <w:szCs w:val="24"/>
        </w:rPr>
      </w:pPr>
      <w:r w:rsidRPr="009602F7">
        <w:rPr>
          <w:color w:val="000000"/>
          <w:sz w:val="24"/>
          <w:szCs w:val="24"/>
        </w:rPr>
        <w:tab/>
        <w:t xml:space="preserve">- reggeli: </w:t>
      </w:r>
      <w:r w:rsidRPr="009602F7">
        <w:rPr>
          <w:color w:val="000000"/>
          <w:sz w:val="24"/>
          <w:szCs w:val="24"/>
        </w:rPr>
        <w:tab/>
        <w:t>197,- Ft/fő/nap</w:t>
      </w:r>
    </w:p>
    <w:p w:rsidR="00DA3325" w:rsidRPr="009602F7" w:rsidRDefault="00DA3325" w:rsidP="00DA3325">
      <w:pPr>
        <w:rPr>
          <w:color w:val="000000"/>
          <w:sz w:val="24"/>
          <w:szCs w:val="24"/>
        </w:rPr>
      </w:pPr>
      <w:r w:rsidRPr="009602F7">
        <w:rPr>
          <w:color w:val="000000"/>
          <w:sz w:val="24"/>
          <w:szCs w:val="24"/>
        </w:rPr>
        <w:tab/>
        <w:t xml:space="preserve">- tízórai: </w:t>
      </w:r>
      <w:r w:rsidRPr="009602F7">
        <w:rPr>
          <w:color w:val="000000"/>
          <w:sz w:val="24"/>
          <w:szCs w:val="24"/>
        </w:rPr>
        <w:tab/>
        <w:t>110,- Ft/fő/nap</w:t>
      </w:r>
    </w:p>
    <w:p w:rsidR="00DA3325" w:rsidRPr="009602F7" w:rsidRDefault="00DA3325" w:rsidP="00DA3325">
      <w:pPr>
        <w:rPr>
          <w:color w:val="000000"/>
          <w:sz w:val="24"/>
          <w:szCs w:val="24"/>
        </w:rPr>
      </w:pPr>
      <w:r w:rsidRPr="009602F7">
        <w:rPr>
          <w:color w:val="000000"/>
          <w:sz w:val="24"/>
          <w:szCs w:val="24"/>
        </w:rPr>
        <w:tab/>
        <w:t xml:space="preserve">- ebéd: </w:t>
      </w:r>
      <w:r w:rsidRPr="009602F7">
        <w:rPr>
          <w:color w:val="000000"/>
          <w:sz w:val="24"/>
          <w:szCs w:val="24"/>
        </w:rPr>
        <w:tab/>
        <w:t>496,- Ft/fő/nap</w:t>
      </w:r>
    </w:p>
    <w:p w:rsidR="00DA3325" w:rsidRPr="009602F7" w:rsidRDefault="00DA3325" w:rsidP="00DA3325">
      <w:pPr>
        <w:rPr>
          <w:color w:val="000000"/>
          <w:sz w:val="24"/>
          <w:szCs w:val="24"/>
        </w:rPr>
      </w:pPr>
      <w:r w:rsidRPr="009602F7">
        <w:rPr>
          <w:color w:val="000000"/>
          <w:sz w:val="24"/>
          <w:szCs w:val="24"/>
        </w:rPr>
        <w:tab/>
        <w:t xml:space="preserve">- uzsonna: </w:t>
      </w:r>
      <w:r w:rsidRPr="009602F7">
        <w:rPr>
          <w:color w:val="000000"/>
          <w:sz w:val="24"/>
          <w:szCs w:val="24"/>
        </w:rPr>
        <w:tab/>
        <w:t>110,- Ft/fő/nap</w:t>
      </w:r>
    </w:p>
    <w:p w:rsidR="00DA3325" w:rsidRPr="009602F7" w:rsidRDefault="00DA3325" w:rsidP="00DA3325">
      <w:pPr>
        <w:rPr>
          <w:color w:val="000000"/>
          <w:sz w:val="24"/>
          <w:szCs w:val="24"/>
        </w:rPr>
      </w:pPr>
      <w:r w:rsidRPr="009602F7">
        <w:rPr>
          <w:color w:val="000000"/>
          <w:sz w:val="24"/>
          <w:szCs w:val="24"/>
        </w:rPr>
        <w:tab/>
        <w:t>- vacsora:</w:t>
      </w:r>
      <w:r w:rsidRPr="009602F7">
        <w:rPr>
          <w:color w:val="000000"/>
          <w:sz w:val="24"/>
          <w:szCs w:val="24"/>
        </w:rPr>
        <w:tab/>
        <w:t>173,- Ft/fő/nap</w:t>
      </w:r>
    </w:p>
    <w:p w:rsidR="00DA3325" w:rsidRPr="009602F7" w:rsidRDefault="00DA3325" w:rsidP="00DA3325">
      <w:pPr>
        <w:spacing w:before="100" w:beforeAutospacing="1" w:after="100" w:afterAutospacing="1"/>
        <w:rPr>
          <w:color w:val="000000"/>
          <w:sz w:val="24"/>
          <w:szCs w:val="24"/>
        </w:rPr>
      </w:pPr>
    </w:p>
    <w:p w:rsidR="00DA3325" w:rsidRPr="009602F7" w:rsidRDefault="00DA3325" w:rsidP="00DA3325">
      <w:pPr>
        <w:rPr>
          <w:sz w:val="24"/>
          <w:szCs w:val="24"/>
        </w:rPr>
      </w:pPr>
    </w:p>
    <w:p w:rsidR="00DA3325" w:rsidRDefault="00DA3325" w:rsidP="00DA3325">
      <w:pPr>
        <w:spacing w:after="200" w:line="276" w:lineRule="auto"/>
        <w:rPr>
          <w:szCs w:val="24"/>
        </w:rPr>
      </w:pPr>
      <w:r>
        <w:rPr>
          <w:szCs w:val="24"/>
        </w:rPr>
        <w:br w:type="page"/>
      </w:r>
    </w:p>
    <w:p w:rsidR="00DA3325" w:rsidRPr="00DA3325" w:rsidRDefault="00DA3325" w:rsidP="00DA3325">
      <w:pPr>
        <w:spacing w:line="276" w:lineRule="auto"/>
        <w:jc w:val="center"/>
        <w:rPr>
          <w:b/>
          <w:sz w:val="24"/>
          <w:szCs w:val="24"/>
        </w:rPr>
      </w:pPr>
    </w:p>
    <w:p w:rsidR="00DA3325" w:rsidRPr="00DA3325" w:rsidRDefault="00DA3325" w:rsidP="00DA3325">
      <w:pPr>
        <w:spacing w:line="276" w:lineRule="auto"/>
        <w:jc w:val="center"/>
        <w:rPr>
          <w:b/>
          <w:sz w:val="24"/>
          <w:szCs w:val="24"/>
        </w:rPr>
      </w:pPr>
      <w:r w:rsidRPr="00DA3325">
        <w:rPr>
          <w:b/>
          <w:sz w:val="24"/>
          <w:szCs w:val="24"/>
        </w:rPr>
        <w:t xml:space="preserve">Á L T </w:t>
      </w:r>
      <w:proofErr w:type="gramStart"/>
      <w:r w:rsidRPr="00DA3325">
        <w:rPr>
          <w:b/>
          <w:sz w:val="24"/>
          <w:szCs w:val="24"/>
        </w:rPr>
        <w:t>A</w:t>
      </w:r>
      <w:proofErr w:type="gramEnd"/>
      <w:r w:rsidRPr="00DA3325">
        <w:rPr>
          <w:b/>
          <w:sz w:val="24"/>
          <w:szCs w:val="24"/>
        </w:rPr>
        <w:t xml:space="preserve"> L Á N O S   I N D O K O L Á S</w:t>
      </w:r>
    </w:p>
    <w:p w:rsidR="00DA3325" w:rsidRPr="00DA3325" w:rsidRDefault="00DA3325" w:rsidP="00DA3325">
      <w:pPr>
        <w:rPr>
          <w:sz w:val="24"/>
          <w:szCs w:val="24"/>
        </w:rPr>
      </w:pPr>
    </w:p>
    <w:p w:rsidR="00DA3325" w:rsidRPr="00DA3325" w:rsidRDefault="00DA3325" w:rsidP="00DA3325">
      <w:pPr>
        <w:spacing w:line="276" w:lineRule="auto"/>
        <w:jc w:val="center"/>
        <w:rPr>
          <w:b/>
          <w:sz w:val="24"/>
          <w:szCs w:val="24"/>
        </w:rPr>
      </w:pPr>
    </w:p>
    <w:p w:rsidR="00DA3325" w:rsidRPr="00DA3325" w:rsidRDefault="00DA3325" w:rsidP="00DA3325">
      <w:pPr>
        <w:spacing w:line="276" w:lineRule="auto"/>
        <w:jc w:val="both"/>
        <w:rPr>
          <w:sz w:val="24"/>
          <w:szCs w:val="24"/>
        </w:rPr>
      </w:pPr>
      <w:r w:rsidRPr="00DA3325">
        <w:rPr>
          <w:sz w:val="24"/>
          <w:szCs w:val="24"/>
        </w:rPr>
        <w:t xml:space="preserve">A jogalkotásról szóló 2010. évi CXXX. törvény (a továbbiakban: </w:t>
      </w:r>
      <w:proofErr w:type="spellStart"/>
      <w:r w:rsidRPr="00DA3325">
        <w:rPr>
          <w:sz w:val="24"/>
          <w:szCs w:val="24"/>
        </w:rPr>
        <w:t>Jat</w:t>
      </w:r>
      <w:proofErr w:type="spellEnd"/>
      <w:r w:rsidRPr="00DA3325">
        <w:rPr>
          <w:sz w:val="24"/>
          <w:szCs w:val="24"/>
        </w:rPr>
        <w:t>.) 22. § (2) bekezdése alapján az önkormányzati rendeletek felülvizsgálatáról a jegyző gondoskodik.</w:t>
      </w:r>
    </w:p>
    <w:p w:rsidR="00DA3325" w:rsidRPr="00DA3325" w:rsidRDefault="00DA3325" w:rsidP="00DA3325">
      <w:pPr>
        <w:jc w:val="both"/>
        <w:rPr>
          <w:sz w:val="24"/>
          <w:szCs w:val="24"/>
        </w:rPr>
      </w:pPr>
    </w:p>
    <w:p w:rsidR="00DA3325" w:rsidRPr="00DA3325" w:rsidRDefault="00DA3325" w:rsidP="00DA3325">
      <w:pPr>
        <w:jc w:val="both"/>
        <w:rPr>
          <w:sz w:val="24"/>
          <w:szCs w:val="24"/>
        </w:rPr>
      </w:pPr>
      <w:proofErr w:type="gramStart"/>
      <w:r w:rsidRPr="00DA3325">
        <w:rPr>
          <w:sz w:val="24"/>
          <w:szCs w:val="24"/>
        </w:rPr>
        <w:t>A szociális igazgatásról és szociális ellátásokról szóló 1993. évi III. törvény (a továbbiakban: Sztv.), továbbá a gyermekek védelméről és a gyámügyi igazgatásról szóló 1997. évi XXXI. törvény (a továbbiakban: Gyvt.) szabályozza a szociális és gyermekjóléti alapszolgáltatások körét és nyújt felhatalmazást a személyes gondoskodásért fizetendő intézményi térítési díjak mértékének, a fizetésre kötelezettek körének, a térítési díj csökkentésének, illetve elengedésének esetei és módjai rendeletben történő meghatározására a települési önkormányzatok képviselő-testületei részére.</w:t>
      </w:r>
      <w:proofErr w:type="gramEnd"/>
      <w:r w:rsidRPr="00DA3325">
        <w:rPr>
          <w:sz w:val="24"/>
          <w:szCs w:val="24"/>
        </w:rPr>
        <w:t xml:space="preserve"> </w:t>
      </w:r>
    </w:p>
    <w:p w:rsidR="00DA3325" w:rsidRPr="00DA3325" w:rsidRDefault="00DA3325" w:rsidP="00DA3325">
      <w:pPr>
        <w:jc w:val="both"/>
        <w:rPr>
          <w:sz w:val="24"/>
          <w:szCs w:val="24"/>
        </w:rPr>
      </w:pPr>
    </w:p>
    <w:p w:rsidR="00DA3325" w:rsidRPr="00DA3325" w:rsidRDefault="00DA3325" w:rsidP="00DA3325">
      <w:pPr>
        <w:jc w:val="both"/>
        <w:rPr>
          <w:sz w:val="24"/>
          <w:szCs w:val="24"/>
        </w:rPr>
      </w:pPr>
      <w:r w:rsidRPr="00DA3325">
        <w:rPr>
          <w:sz w:val="24"/>
          <w:szCs w:val="24"/>
        </w:rPr>
        <w:t>Az időközben történt törvényi változások és a díjtételek egységesítése (nettó díjmeghatározás) miatt a személyes gondoskodást nyújtó szociális ellátások intézményi térítési díjának megállapításáról szóló rendelet módosítása javasolt.</w:t>
      </w:r>
    </w:p>
    <w:p w:rsidR="00DA3325" w:rsidRPr="00DA3325" w:rsidRDefault="00DA3325" w:rsidP="00DA3325">
      <w:pPr>
        <w:spacing w:line="276" w:lineRule="auto"/>
        <w:jc w:val="both"/>
        <w:rPr>
          <w:sz w:val="24"/>
          <w:szCs w:val="24"/>
        </w:rPr>
      </w:pPr>
    </w:p>
    <w:p w:rsidR="00DA3325" w:rsidRPr="00DA3325" w:rsidRDefault="00DA3325" w:rsidP="00DA3325">
      <w:pPr>
        <w:spacing w:line="276" w:lineRule="auto"/>
        <w:rPr>
          <w:sz w:val="24"/>
          <w:szCs w:val="24"/>
        </w:rPr>
      </w:pPr>
    </w:p>
    <w:p w:rsidR="00DA3325" w:rsidRPr="00DA3325" w:rsidRDefault="00DA3325" w:rsidP="00DA3325">
      <w:pPr>
        <w:spacing w:line="276" w:lineRule="auto"/>
        <w:jc w:val="center"/>
        <w:rPr>
          <w:b/>
          <w:sz w:val="24"/>
          <w:szCs w:val="24"/>
        </w:rPr>
      </w:pPr>
      <w:r w:rsidRPr="00DA3325">
        <w:rPr>
          <w:b/>
          <w:sz w:val="24"/>
          <w:szCs w:val="24"/>
        </w:rPr>
        <w:t xml:space="preserve">R É S Z L E T E </w:t>
      </w:r>
      <w:proofErr w:type="gramStart"/>
      <w:r w:rsidRPr="00DA3325">
        <w:rPr>
          <w:b/>
          <w:sz w:val="24"/>
          <w:szCs w:val="24"/>
        </w:rPr>
        <w:t>S  I</w:t>
      </w:r>
      <w:proofErr w:type="gramEnd"/>
      <w:r w:rsidRPr="00DA3325">
        <w:rPr>
          <w:b/>
          <w:sz w:val="24"/>
          <w:szCs w:val="24"/>
        </w:rPr>
        <w:t xml:space="preserve"> N D O K O L Á S</w:t>
      </w:r>
    </w:p>
    <w:p w:rsidR="00DA3325" w:rsidRPr="00DA3325" w:rsidRDefault="00DA3325" w:rsidP="00DA3325">
      <w:pPr>
        <w:spacing w:line="276" w:lineRule="auto"/>
        <w:jc w:val="center"/>
        <w:rPr>
          <w:b/>
          <w:sz w:val="24"/>
          <w:szCs w:val="24"/>
        </w:rPr>
      </w:pPr>
    </w:p>
    <w:p w:rsidR="00DA3325" w:rsidRPr="00DA3325" w:rsidRDefault="00DA3325" w:rsidP="00DA3325">
      <w:pPr>
        <w:spacing w:line="276" w:lineRule="auto"/>
        <w:rPr>
          <w:color w:val="000000"/>
          <w:sz w:val="24"/>
          <w:szCs w:val="24"/>
        </w:rPr>
      </w:pPr>
    </w:p>
    <w:p w:rsidR="00DA3325" w:rsidRPr="00DA3325" w:rsidRDefault="00DA3325" w:rsidP="00DA3325">
      <w:pPr>
        <w:spacing w:line="276" w:lineRule="auto"/>
        <w:jc w:val="center"/>
        <w:rPr>
          <w:b/>
          <w:color w:val="000000"/>
          <w:sz w:val="24"/>
          <w:szCs w:val="24"/>
        </w:rPr>
      </w:pPr>
      <w:r w:rsidRPr="00DA3325">
        <w:rPr>
          <w:b/>
          <w:color w:val="000000"/>
          <w:sz w:val="24"/>
          <w:szCs w:val="24"/>
        </w:rPr>
        <w:t>1.§</w:t>
      </w:r>
      <w:proofErr w:type="spellStart"/>
      <w:r w:rsidRPr="00DA3325">
        <w:rPr>
          <w:b/>
          <w:color w:val="000000"/>
          <w:sz w:val="24"/>
          <w:szCs w:val="24"/>
        </w:rPr>
        <w:t>-hoz</w:t>
      </w:r>
      <w:proofErr w:type="spellEnd"/>
    </w:p>
    <w:p w:rsidR="00DA3325" w:rsidRPr="00DA3325" w:rsidRDefault="00DA3325" w:rsidP="00DA3325">
      <w:pPr>
        <w:spacing w:line="276" w:lineRule="auto"/>
        <w:jc w:val="center"/>
        <w:rPr>
          <w:color w:val="000000"/>
          <w:sz w:val="24"/>
          <w:szCs w:val="24"/>
        </w:rPr>
      </w:pPr>
    </w:p>
    <w:p w:rsidR="00DA3325" w:rsidRPr="00DA3325" w:rsidRDefault="00DA3325" w:rsidP="00DA3325">
      <w:pPr>
        <w:spacing w:line="276" w:lineRule="auto"/>
        <w:jc w:val="both"/>
        <w:rPr>
          <w:color w:val="000000"/>
          <w:sz w:val="24"/>
          <w:szCs w:val="24"/>
        </w:rPr>
      </w:pPr>
      <w:r w:rsidRPr="00DA3325">
        <w:rPr>
          <w:bCs/>
          <w:color w:val="000000"/>
          <w:sz w:val="24"/>
          <w:szCs w:val="24"/>
        </w:rPr>
        <w:t>Felsorolja az igénybe vehető alapszolgáltatásokat. A szociális alapszolgáltatások közé rendeleti szinten is bekerül a tanyagondnoki szolgáltatás a törvénynek megfelelően, továbbá az egyes ellátások megnevezése és szolgáltatások rendszerében való elhelyezése az Sztv.-ben és a Gyvt.-ben foglaltak szerint kerül meghatározására.</w:t>
      </w:r>
    </w:p>
    <w:p w:rsidR="00DA3325" w:rsidRPr="00DA3325" w:rsidRDefault="00DA3325" w:rsidP="00DA3325">
      <w:pPr>
        <w:spacing w:line="276" w:lineRule="auto"/>
        <w:rPr>
          <w:color w:val="000000"/>
          <w:sz w:val="24"/>
          <w:szCs w:val="24"/>
        </w:rPr>
      </w:pPr>
    </w:p>
    <w:p w:rsidR="00DA3325" w:rsidRPr="00DA3325" w:rsidRDefault="00DA3325" w:rsidP="00DA3325">
      <w:pPr>
        <w:spacing w:line="276" w:lineRule="auto"/>
        <w:jc w:val="center"/>
        <w:rPr>
          <w:b/>
          <w:sz w:val="24"/>
          <w:szCs w:val="24"/>
        </w:rPr>
      </w:pPr>
      <w:r w:rsidRPr="00DA3325">
        <w:rPr>
          <w:b/>
          <w:sz w:val="24"/>
          <w:szCs w:val="24"/>
        </w:rPr>
        <w:t>2.§</w:t>
      </w:r>
      <w:proofErr w:type="spellStart"/>
      <w:r w:rsidRPr="00DA3325">
        <w:rPr>
          <w:b/>
          <w:sz w:val="24"/>
          <w:szCs w:val="24"/>
        </w:rPr>
        <w:t>-hoz</w:t>
      </w:r>
      <w:proofErr w:type="spellEnd"/>
    </w:p>
    <w:p w:rsidR="00DA3325" w:rsidRPr="00DA3325" w:rsidRDefault="00DA3325" w:rsidP="00DA3325">
      <w:pPr>
        <w:spacing w:line="276" w:lineRule="auto"/>
        <w:jc w:val="center"/>
        <w:rPr>
          <w:b/>
          <w:sz w:val="24"/>
          <w:szCs w:val="24"/>
        </w:rPr>
      </w:pPr>
    </w:p>
    <w:p w:rsidR="00DA3325" w:rsidRPr="00DA3325" w:rsidRDefault="00DA3325" w:rsidP="00DA3325">
      <w:pPr>
        <w:spacing w:line="276" w:lineRule="auto"/>
        <w:jc w:val="both"/>
        <w:rPr>
          <w:bCs/>
          <w:sz w:val="24"/>
          <w:szCs w:val="24"/>
        </w:rPr>
      </w:pPr>
      <w:r w:rsidRPr="00DA3325">
        <w:rPr>
          <w:bCs/>
          <w:sz w:val="24"/>
          <w:szCs w:val="24"/>
        </w:rPr>
        <w:t xml:space="preserve">Az Sztv. azon rendelkezése, mely az intézményvezető kötelezettségeként írta elő az ellátás igénylőjével az ellátás igénybevételéről szóló megállapodás fenntartónak történő megküldését, hatályát vesztette, ezért </w:t>
      </w:r>
      <w:proofErr w:type="gramStart"/>
      <w:r w:rsidRPr="00DA3325">
        <w:rPr>
          <w:bCs/>
          <w:sz w:val="24"/>
          <w:szCs w:val="24"/>
        </w:rPr>
        <w:t>ezen</w:t>
      </w:r>
      <w:proofErr w:type="gramEnd"/>
      <w:r w:rsidRPr="00DA3325">
        <w:rPr>
          <w:bCs/>
          <w:sz w:val="24"/>
          <w:szCs w:val="24"/>
        </w:rPr>
        <w:t xml:space="preserve"> rendelkezés hatályon kívül helyezése indokolt.</w:t>
      </w:r>
    </w:p>
    <w:p w:rsidR="00DA3325" w:rsidRPr="00DA3325" w:rsidRDefault="00DA3325" w:rsidP="00DA3325">
      <w:pPr>
        <w:rPr>
          <w:sz w:val="24"/>
          <w:szCs w:val="24"/>
        </w:rPr>
      </w:pPr>
    </w:p>
    <w:p w:rsidR="00DA3325" w:rsidRPr="00DA3325" w:rsidRDefault="00DA3325" w:rsidP="00DA3325">
      <w:pPr>
        <w:rPr>
          <w:sz w:val="24"/>
          <w:szCs w:val="24"/>
        </w:rPr>
      </w:pPr>
    </w:p>
    <w:p w:rsidR="00DA3325" w:rsidRPr="00DA3325" w:rsidRDefault="00DA3325" w:rsidP="00DA3325">
      <w:pPr>
        <w:spacing w:line="276" w:lineRule="auto"/>
        <w:jc w:val="center"/>
        <w:rPr>
          <w:b/>
          <w:sz w:val="24"/>
          <w:szCs w:val="24"/>
        </w:rPr>
      </w:pPr>
      <w:r w:rsidRPr="00DA3325">
        <w:rPr>
          <w:b/>
          <w:sz w:val="24"/>
          <w:szCs w:val="24"/>
        </w:rPr>
        <w:t>3.§</w:t>
      </w:r>
      <w:proofErr w:type="spellStart"/>
      <w:r w:rsidRPr="00DA3325">
        <w:rPr>
          <w:b/>
          <w:sz w:val="24"/>
          <w:szCs w:val="24"/>
        </w:rPr>
        <w:t>-hoz</w:t>
      </w:r>
      <w:proofErr w:type="spellEnd"/>
    </w:p>
    <w:p w:rsidR="00DA3325" w:rsidRPr="00DA3325" w:rsidRDefault="00DA3325" w:rsidP="00DA3325">
      <w:pPr>
        <w:spacing w:line="276" w:lineRule="auto"/>
        <w:jc w:val="center"/>
        <w:rPr>
          <w:b/>
          <w:sz w:val="24"/>
          <w:szCs w:val="24"/>
        </w:rPr>
      </w:pPr>
    </w:p>
    <w:p w:rsidR="00DA3325" w:rsidRPr="00DA3325" w:rsidRDefault="00DA3325" w:rsidP="00DA3325">
      <w:pPr>
        <w:rPr>
          <w:sz w:val="24"/>
          <w:szCs w:val="24"/>
        </w:rPr>
      </w:pPr>
      <w:r w:rsidRPr="00DA3325">
        <w:rPr>
          <w:bCs/>
          <w:sz w:val="24"/>
          <w:szCs w:val="24"/>
        </w:rPr>
        <w:t>Egyes díjak bruttó értékű meghatározása nettó értékű meghatározásra módosul az egységesség követelményének jegyében.</w:t>
      </w:r>
    </w:p>
    <w:p w:rsidR="00DA3325" w:rsidRPr="00DA3325" w:rsidRDefault="00DA3325" w:rsidP="00DA3325">
      <w:pPr>
        <w:rPr>
          <w:sz w:val="24"/>
          <w:szCs w:val="24"/>
        </w:rPr>
      </w:pPr>
    </w:p>
    <w:p w:rsidR="00DA3325" w:rsidRPr="00DA3325" w:rsidRDefault="00DA3325" w:rsidP="00DA3325">
      <w:pPr>
        <w:spacing w:line="276" w:lineRule="auto"/>
        <w:jc w:val="center"/>
        <w:rPr>
          <w:b/>
          <w:sz w:val="24"/>
          <w:szCs w:val="24"/>
        </w:rPr>
      </w:pPr>
      <w:r w:rsidRPr="00DA3325">
        <w:rPr>
          <w:b/>
          <w:sz w:val="24"/>
          <w:szCs w:val="24"/>
        </w:rPr>
        <w:t>4.§</w:t>
      </w:r>
      <w:proofErr w:type="spellStart"/>
      <w:r w:rsidRPr="00DA3325">
        <w:rPr>
          <w:b/>
          <w:sz w:val="24"/>
          <w:szCs w:val="24"/>
        </w:rPr>
        <w:t>-hoz</w:t>
      </w:r>
      <w:proofErr w:type="spellEnd"/>
    </w:p>
    <w:p w:rsidR="00DA3325" w:rsidRPr="00DA3325" w:rsidRDefault="00DA3325" w:rsidP="00DA3325">
      <w:pPr>
        <w:spacing w:line="276" w:lineRule="auto"/>
        <w:jc w:val="center"/>
        <w:rPr>
          <w:b/>
          <w:sz w:val="24"/>
          <w:szCs w:val="24"/>
        </w:rPr>
      </w:pPr>
    </w:p>
    <w:p w:rsidR="00DA3325" w:rsidRPr="00DA3325" w:rsidRDefault="00DA3325" w:rsidP="00DA3325">
      <w:pPr>
        <w:rPr>
          <w:sz w:val="24"/>
          <w:szCs w:val="24"/>
        </w:rPr>
      </w:pPr>
      <w:r w:rsidRPr="00DA3325">
        <w:rPr>
          <w:bCs/>
          <w:sz w:val="24"/>
          <w:szCs w:val="24"/>
        </w:rPr>
        <w:t>A rendelet hatályba lépéséről rendelkezik.</w:t>
      </w:r>
    </w:p>
    <w:p w:rsidR="00DA3325" w:rsidRPr="00DA3325" w:rsidRDefault="00DA3325" w:rsidP="00DA3325">
      <w:pPr>
        <w:rPr>
          <w:sz w:val="24"/>
          <w:szCs w:val="24"/>
        </w:rPr>
      </w:pPr>
    </w:p>
    <w:p w:rsidR="00DA3325" w:rsidRPr="00DA3325" w:rsidRDefault="00DA3325" w:rsidP="00DA3325">
      <w:pPr>
        <w:rPr>
          <w:sz w:val="24"/>
          <w:szCs w:val="24"/>
        </w:rPr>
      </w:pPr>
    </w:p>
    <w:p w:rsidR="00BF3105" w:rsidRPr="009E6443" w:rsidRDefault="00BF3105" w:rsidP="00957844">
      <w:pPr>
        <w:pStyle w:val="NormlWeb"/>
        <w:tabs>
          <w:tab w:val="left" w:pos="2660"/>
        </w:tabs>
        <w:spacing w:before="0" w:after="0"/>
        <w:rPr>
          <w:color w:val="000000"/>
          <w:szCs w:val="24"/>
          <w:lang w:bidi="hu-HU"/>
        </w:rPr>
      </w:pPr>
      <w:bookmarkStart w:id="0" w:name="_GoBack"/>
      <w:bookmarkEnd w:id="0"/>
    </w:p>
    <w:tbl>
      <w:tblPr>
        <w:tblW w:w="0" w:type="auto"/>
        <w:tblLook w:val="04A0"/>
      </w:tblPr>
      <w:tblGrid>
        <w:gridCol w:w="2660"/>
        <w:gridCol w:w="6551"/>
      </w:tblGrid>
      <w:tr w:rsidR="009E6443" w:rsidRPr="00E10EDC" w:rsidTr="00B16D1E">
        <w:tc>
          <w:tcPr>
            <w:tcW w:w="2660" w:type="dxa"/>
          </w:tcPr>
          <w:p w:rsidR="009E6443" w:rsidRPr="00E10EDC" w:rsidRDefault="009E6443" w:rsidP="00B16D1E">
            <w:pPr>
              <w:jc w:val="both"/>
              <w:rPr>
                <w:b/>
                <w:bCs/>
                <w:sz w:val="24"/>
                <w:szCs w:val="24"/>
              </w:rPr>
            </w:pPr>
            <w:r>
              <w:rPr>
                <w:b/>
                <w:bCs/>
                <w:sz w:val="24"/>
                <w:szCs w:val="24"/>
              </w:rPr>
              <w:t>3</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pStyle w:val="NormlWeb"/>
              <w:spacing w:before="0" w:after="0"/>
              <w:ind w:left="317"/>
              <w:jc w:val="both"/>
              <w:rPr>
                <w:color w:val="000000"/>
                <w:szCs w:val="24"/>
                <w:lang w:bidi="hu-HU"/>
              </w:rPr>
            </w:pPr>
            <w:r w:rsidRPr="009E6443">
              <w:rPr>
                <w:color w:val="000000"/>
                <w:szCs w:val="24"/>
                <w:lang w:bidi="hu-HU"/>
              </w:rPr>
              <w:t>Javaslat az egyes önkormányzati rendeletek elektronikus ügyintézés tárgyú jogharmonizációjával kapcsolatos módosítására</w:t>
            </w:r>
          </w:p>
          <w:p w:rsidR="009E6443" w:rsidRPr="009E6443" w:rsidRDefault="009E6443" w:rsidP="00957844">
            <w:pPr>
              <w:pStyle w:val="NormlWeb"/>
              <w:spacing w:before="0" w:after="0"/>
              <w:ind w:left="317"/>
              <w:jc w:val="both"/>
              <w:rPr>
                <w:szCs w:val="24"/>
              </w:rPr>
            </w:pPr>
          </w:p>
        </w:tc>
      </w:tr>
    </w:tbl>
    <w:p w:rsidR="00FE186C" w:rsidRDefault="00FE186C" w:rsidP="00957844">
      <w:pPr>
        <w:pStyle w:val="NormlWeb"/>
        <w:tabs>
          <w:tab w:val="left" w:pos="2660"/>
        </w:tabs>
        <w:spacing w:before="0" w:after="0"/>
        <w:rPr>
          <w:b/>
          <w:bCs/>
          <w:szCs w:val="24"/>
        </w:rPr>
      </w:pPr>
    </w:p>
    <w:p w:rsidR="00FE186C" w:rsidRPr="00A45D51"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386FC7">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BF3105" w:rsidRDefault="00BF3105" w:rsidP="00957844">
      <w:pPr>
        <w:pStyle w:val="NormlWeb"/>
        <w:tabs>
          <w:tab w:val="left" w:pos="2660"/>
        </w:tabs>
        <w:spacing w:before="0" w:after="0"/>
        <w:rPr>
          <w:b/>
          <w:bCs/>
          <w:szCs w:val="24"/>
        </w:rPr>
      </w:pPr>
      <w:r>
        <w:rPr>
          <w:b/>
          <w:bCs/>
          <w:szCs w:val="24"/>
        </w:rPr>
        <w:tab/>
      </w:r>
    </w:p>
    <w:p w:rsidR="007E4031" w:rsidRDefault="007E4031" w:rsidP="00957844">
      <w:pPr>
        <w:pStyle w:val="NormlWeb"/>
        <w:tabs>
          <w:tab w:val="left" w:pos="2660"/>
        </w:tabs>
        <w:spacing w:before="0" w:after="0"/>
        <w:rPr>
          <w:b/>
          <w:bCs/>
          <w:szCs w:val="24"/>
        </w:rPr>
      </w:pPr>
    </w:p>
    <w:p w:rsidR="00BF3105" w:rsidRDefault="00BF3105" w:rsidP="00957844">
      <w:pPr>
        <w:pStyle w:val="NormlWeb"/>
        <w:tabs>
          <w:tab w:val="left" w:pos="2660"/>
        </w:tabs>
        <w:spacing w:before="0" w:after="0"/>
        <w:rPr>
          <w:b/>
          <w:bCs/>
          <w:szCs w:val="24"/>
        </w:rPr>
      </w:pPr>
    </w:p>
    <w:p w:rsidR="00441C1D" w:rsidRPr="00BC067F" w:rsidRDefault="00441C1D" w:rsidP="00441C1D">
      <w:pPr>
        <w:jc w:val="center"/>
        <w:rPr>
          <w:b/>
          <w:sz w:val="28"/>
          <w:szCs w:val="28"/>
        </w:rPr>
      </w:pPr>
      <w:r w:rsidRPr="00BC067F">
        <w:rPr>
          <w:b/>
          <w:sz w:val="28"/>
          <w:szCs w:val="28"/>
        </w:rPr>
        <w:t>Karcag Városi Önkormányzat Képviselő</w:t>
      </w:r>
      <w:r>
        <w:rPr>
          <w:b/>
          <w:sz w:val="28"/>
          <w:szCs w:val="28"/>
        </w:rPr>
        <w:t>-</w:t>
      </w:r>
      <w:r w:rsidRPr="00BC067F">
        <w:rPr>
          <w:b/>
          <w:sz w:val="28"/>
          <w:szCs w:val="28"/>
        </w:rPr>
        <w:t xml:space="preserve">testületének 16/2019. (VI.28.) </w:t>
      </w:r>
    </w:p>
    <w:p w:rsidR="00441C1D" w:rsidRPr="00BC067F" w:rsidRDefault="00441C1D" w:rsidP="00441C1D">
      <w:pPr>
        <w:jc w:val="center"/>
        <w:rPr>
          <w:b/>
          <w:sz w:val="28"/>
          <w:szCs w:val="28"/>
        </w:rPr>
      </w:pPr>
      <w:proofErr w:type="gramStart"/>
      <w:r w:rsidRPr="00BC067F">
        <w:rPr>
          <w:b/>
          <w:sz w:val="28"/>
          <w:szCs w:val="28"/>
        </w:rPr>
        <w:t>önkormányzati</w:t>
      </w:r>
      <w:proofErr w:type="gramEnd"/>
      <w:r w:rsidRPr="00BC067F">
        <w:rPr>
          <w:b/>
          <w:sz w:val="28"/>
          <w:szCs w:val="28"/>
        </w:rPr>
        <w:t xml:space="preserve"> rendelete</w:t>
      </w:r>
    </w:p>
    <w:p w:rsidR="00441C1D" w:rsidRPr="00BC067F" w:rsidRDefault="00441C1D" w:rsidP="00441C1D">
      <w:pPr>
        <w:pStyle w:val="Bekezds"/>
        <w:rPr>
          <w:sz w:val="28"/>
          <w:szCs w:val="28"/>
        </w:rPr>
      </w:pPr>
    </w:p>
    <w:p w:rsidR="00441C1D" w:rsidRPr="00BC067F" w:rsidRDefault="00441C1D" w:rsidP="00441C1D">
      <w:pPr>
        <w:pStyle w:val="Bekezds"/>
        <w:ind w:firstLine="0"/>
        <w:jc w:val="center"/>
        <w:rPr>
          <w:b/>
          <w:color w:val="000000"/>
          <w:sz w:val="28"/>
          <w:szCs w:val="28"/>
          <w:lang w:bidi="hu-HU"/>
        </w:rPr>
      </w:pPr>
      <w:proofErr w:type="gramStart"/>
      <w:r w:rsidRPr="00BC067F">
        <w:rPr>
          <w:b/>
          <w:color w:val="000000"/>
          <w:sz w:val="28"/>
          <w:szCs w:val="28"/>
          <w:lang w:bidi="hu-HU"/>
        </w:rPr>
        <w:t>az</w:t>
      </w:r>
      <w:proofErr w:type="gramEnd"/>
      <w:r w:rsidRPr="00BC067F">
        <w:rPr>
          <w:b/>
          <w:color w:val="000000"/>
          <w:sz w:val="28"/>
          <w:szCs w:val="28"/>
          <w:lang w:bidi="hu-HU"/>
        </w:rPr>
        <w:t xml:space="preserve"> egyes önkormányzati rendeletek elektronikus ügyintézés tárgyú jogharmonizációjával kapcsolatos módosításáról</w:t>
      </w:r>
    </w:p>
    <w:p w:rsidR="00441C1D" w:rsidRDefault="00441C1D" w:rsidP="00441C1D">
      <w:pPr>
        <w:pStyle w:val="Bekezds"/>
        <w:ind w:firstLine="0"/>
        <w:jc w:val="center"/>
        <w:rPr>
          <w:b/>
        </w:rPr>
      </w:pPr>
    </w:p>
    <w:p w:rsidR="00441C1D" w:rsidRPr="00BC067F" w:rsidRDefault="00441C1D" w:rsidP="00441C1D">
      <w:pPr>
        <w:pStyle w:val="Bekezds"/>
        <w:ind w:firstLine="0"/>
        <w:jc w:val="center"/>
        <w:rPr>
          <w:b/>
        </w:rPr>
      </w:pPr>
    </w:p>
    <w:p w:rsidR="00441C1D" w:rsidRPr="00441C1D" w:rsidRDefault="00441C1D" w:rsidP="00441C1D">
      <w:pPr>
        <w:ind w:left="240"/>
        <w:jc w:val="both"/>
        <w:rPr>
          <w:sz w:val="24"/>
          <w:szCs w:val="24"/>
        </w:rPr>
      </w:pPr>
      <w:r w:rsidRPr="00441C1D">
        <w:rPr>
          <w:sz w:val="24"/>
          <w:szCs w:val="24"/>
        </w:rPr>
        <w:t xml:space="preserve">Karcag Városi Önkormányzat Képviselő-testülete </w:t>
      </w:r>
    </w:p>
    <w:p w:rsidR="00441C1D" w:rsidRPr="00441C1D" w:rsidRDefault="00441C1D" w:rsidP="00441C1D">
      <w:pPr>
        <w:ind w:left="240"/>
        <w:jc w:val="both"/>
        <w:rPr>
          <w:sz w:val="24"/>
          <w:szCs w:val="24"/>
        </w:rPr>
      </w:pPr>
      <w:proofErr w:type="gramStart"/>
      <w:r w:rsidRPr="00441C1D">
        <w:rPr>
          <w:color w:val="000000"/>
          <w:sz w:val="24"/>
          <w:szCs w:val="24"/>
        </w:rPr>
        <w:t>az</w:t>
      </w:r>
      <w:proofErr w:type="gramEnd"/>
      <w:r w:rsidRPr="00441C1D">
        <w:rPr>
          <w:color w:val="000000"/>
          <w:sz w:val="24"/>
          <w:szCs w:val="24"/>
        </w:rPr>
        <w:t xml:space="preserve"> 1. alcím tekintetében az Alaptörvény 32. cikk (2) bekezdésében meghatározott eredeti jogalkotói hatáskörében, a lakások és helyiségek bérletére, valamint az elidegenítésükre vonatkozó egyes szabályokról szóló 1993. évi LXXVIII. törvény </w:t>
      </w:r>
      <w:r w:rsidRPr="00441C1D">
        <w:rPr>
          <w:sz w:val="24"/>
          <w:szCs w:val="24"/>
        </w:rPr>
        <w:t>54. §</w:t>
      </w:r>
      <w:proofErr w:type="spellStart"/>
      <w:r w:rsidRPr="00441C1D">
        <w:rPr>
          <w:sz w:val="24"/>
          <w:szCs w:val="24"/>
        </w:rPr>
        <w:t>-ában</w:t>
      </w:r>
      <w:proofErr w:type="spellEnd"/>
      <w:r w:rsidRPr="00441C1D">
        <w:rPr>
          <w:sz w:val="24"/>
          <w:szCs w:val="24"/>
        </w:rPr>
        <w:t>, valamint 58. §</w:t>
      </w:r>
      <w:proofErr w:type="spellStart"/>
      <w:r w:rsidRPr="00441C1D">
        <w:rPr>
          <w:sz w:val="24"/>
          <w:szCs w:val="24"/>
        </w:rPr>
        <w:t>-ában</w:t>
      </w:r>
      <w:proofErr w:type="spellEnd"/>
      <w:r w:rsidRPr="00441C1D">
        <w:rPr>
          <w:sz w:val="24"/>
          <w:szCs w:val="24"/>
        </w:rPr>
        <w:t xml:space="preserve"> kapott felhatalmazás</w:t>
      </w:r>
      <w:r w:rsidRPr="00441C1D">
        <w:rPr>
          <w:color w:val="000000"/>
          <w:sz w:val="24"/>
          <w:szCs w:val="24"/>
        </w:rPr>
        <w:t xml:space="preserve"> alapján,</w:t>
      </w:r>
    </w:p>
    <w:p w:rsidR="00441C1D" w:rsidRPr="00441C1D" w:rsidRDefault="00441C1D" w:rsidP="00441C1D">
      <w:pPr>
        <w:ind w:left="240"/>
        <w:jc w:val="both"/>
        <w:rPr>
          <w:sz w:val="24"/>
          <w:szCs w:val="24"/>
        </w:rPr>
      </w:pPr>
      <w:proofErr w:type="gramStart"/>
      <w:r w:rsidRPr="00441C1D">
        <w:rPr>
          <w:color w:val="000000"/>
          <w:sz w:val="24"/>
          <w:szCs w:val="24"/>
        </w:rPr>
        <w:t>a</w:t>
      </w:r>
      <w:proofErr w:type="gramEnd"/>
      <w:r w:rsidRPr="00441C1D">
        <w:rPr>
          <w:color w:val="000000"/>
          <w:sz w:val="24"/>
          <w:szCs w:val="24"/>
        </w:rPr>
        <w:t xml:space="preserve"> 2. alcím tekintetében </w:t>
      </w:r>
      <w:r w:rsidRPr="00441C1D">
        <w:rPr>
          <w:sz w:val="24"/>
          <w:szCs w:val="24"/>
        </w:rPr>
        <w:t xml:space="preserve">az Alaptörvény 32. cikk (1) bekezdés a) pontjában </w:t>
      </w:r>
      <w:r w:rsidRPr="00441C1D">
        <w:rPr>
          <w:rFonts w:eastAsia="Calibri"/>
          <w:sz w:val="24"/>
          <w:szCs w:val="24"/>
        </w:rPr>
        <w:t xml:space="preserve">és a </w:t>
      </w:r>
      <w:r w:rsidRPr="00441C1D">
        <w:rPr>
          <w:rFonts w:eastAsia="Calibri"/>
          <w:bCs/>
          <w:color w:val="000000"/>
          <w:sz w:val="24"/>
          <w:szCs w:val="24"/>
        </w:rPr>
        <w:t>Magyarország helyi önkormányzatairól szóló 2011. évi CLXXXIX. törvény 10. § (2) bekezdésében,</w:t>
      </w:r>
      <w:r w:rsidRPr="00441C1D">
        <w:rPr>
          <w:rFonts w:eastAsia="Calibri"/>
          <w:sz w:val="24"/>
          <w:szCs w:val="24"/>
        </w:rPr>
        <w:t xml:space="preserve"> valamint a 13. § (1) bekezdés 5. és 19. pontjaiban meghatározott</w:t>
      </w:r>
      <w:r w:rsidRPr="00441C1D">
        <w:rPr>
          <w:sz w:val="24"/>
          <w:szCs w:val="24"/>
        </w:rPr>
        <w:t xml:space="preserve"> feladatkörében, valamint</w:t>
      </w:r>
      <w:r w:rsidRPr="00441C1D">
        <w:rPr>
          <w:color w:val="000000"/>
          <w:sz w:val="24"/>
          <w:szCs w:val="24"/>
        </w:rPr>
        <w:t xml:space="preserve"> </w:t>
      </w:r>
      <w:r w:rsidRPr="00441C1D">
        <w:rPr>
          <w:rFonts w:eastAsia="Calibri"/>
          <w:sz w:val="24"/>
          <w:szCs w:val="24"/>
        </w:rPr>
        <w:t xml:space="preserve">a </w:t>
      </w:r>
      <w:r w:rsidRPr="00441C1D">
        <w:rPr>
          <w:rFonts w:eastAsia="Calibri"/>
          <w:bCs/>
          <w:sz w:val="24"/>
          <w:szCs w:val="24"/>
        </w:rPr>
        <w:t>hulladékról szóló</w:t>
      </w:r>
      <w:r w:rsidRPr="00441C1D">
        <w:rPr>
          <w:rFonts w:eastAsia="Calibri"/>
          <w:sz w:val="24"/>
          <w:szCs w:val="24"/>
        </w:rPr>
        <w:t xml:space="preserve"> </w:t>
      </w:r>
      <w:r w:rsidRPr="00441C1D">
        <w:rPr>
          <w:rFonts w:eastAsia="Calibri"/>
          <w:bCs/>
          <w:sz w:val="24"/>
          <w:szCs w:val="24"/>
        </w:rPr>
        <w:t>2012. évi CLXXXV. törvény 35. §</w:t>
      </w:r>
      <w:proofErr w:type="spellStart"/>
      <w:r w:rsidRPr="00441C1D">
        <w:rPr>
          <w:rFonts w:eastAsia="Calibri"/>
          <w:sz w:val="24"/>
          <w:szCs w:val="24"/>
        </w:rPr>
        <w:t>-ában</w:t>
      </w:r>
      <w:proofErr w:type="spellEnd"/>
      <w:r w:rsidRPr="00441C1D">
        <w:rPr>
          <w:rFonts w:eastAsia="Calibri"/>
          <w:sz w:val="24"/>
          <w:szCs w:val="24"/>
        </w:rPr>
        <w:t xml:space="preserve"> meghatározott jogalkotói jogkörében eljárva</w:t>
      </w:r>
      <w:r w:rsidRPr="00441C1D">
        <w:rPr>
          <w:color w:val="000000"/>
          <w:sz w:val="24"/>
          <w:szCs w:val="24"/>
        </w:rPr>
        <w:t>,</w:t>
      </w:r>
    </w:p>
    <w:p w:rsidR="00441C1D" w:rsidRPr="00441C1D" w:rsidRDefault="00441C1D" w:rsidP="00441C1D">
      <w:pPr>
        <w:ind w:left="240"/>
        <w:jc w:val="both"/>
        <w:rPr>
          <w:i/>
          <w:iCs/>
          <w:color w:val="000000"/>
          <w:sz w:val="24"/>
          <w:szCs w:val="24"/>
        </w:rPr>
      </w:pPr>
      <w:proofErr w:type="gramStart"/>
      <w:r w:rsidRPr="00441C1D">
        <w:rPr>
          <w:color w:val="000000"/>
          <w:sz w:val="24"/>
          <w:szCs w:val="24"/>
        </w:rPr>
        <w:t>a</w:t>
      </w:r>
      <w:proofErr w:type="gramEnd"/>
      <w:r w:rsidRPr="00441C1D">
        <w:rPr>
          <w:color w:val="000000"/>
          <w:sz w:val="24"/>
          <w:szCs w:val="24"/>
        </w:rPr>
        <w:t xml:space="preserve"> 3. alcím tekintetében az Alaptörvény 32. cikk (2) bekezdésében meghatározott eredeti jogalkotói hatáskörében,</w:t>
      </w:r>
    </w:p>
    <w:p w:rsidR="00441C1D" w:rsidRPr="00441C1D" w:rsidRDefault="00441C1D" w:rsidP="00441C1D">
      <w:pPr>
        <w:ind w:left="240"/>
        <w:jc w:val="both"/>
        <w:rPr>
          <w:i/>
          <w:iCs/>
          <w:color w:val="000000"/>
          <w:sz w:val="24"/>
          <w:szCs w:val="24"/>
        </w:rPr>
      </w:pPr>
      <w:proofErr w:type="gramStart"/>
      <w:r w:rsidRPr="00441C1D">
        <w:rPr>
          <w:color w:val="000000"/>
          <w:sz w:val="24"/>
          <w:szCs w:val="24"/>
        </w:rPr>
        <w:t>a</w:t>
      </w:r>
      <w:proofErr w:type="gramEnd"/>
      <w:r w:rsidRPr="00441C1D">
        <w:rPr>
          <w:color w:val="000000"/>
          <w:sz w:val="24"/>
          <w:szCs w:val="24"/>
        </w:rPr>
        <w:t xml:space="preserve"> 4. alcím tekintetében az Alaptörvény 32. cikk (2) bekezdésében meghatározott eredeti jogalkotói hatáskörében </w:t>
      </w:r>
      <w:r w:rsidRPr="00441C1D">
        <w:rPr>
          <w:sz w:val="24"/>
          <w:szCs w:val="24"/>
        </w:rPr>
        <w:t>és a szociális igazgatásról és szociális ellátásokról szóló 1993. évi III. törvény (a továbbiakban: Sztv.) 60. § (4) bekezdésében kapott felhatalmazás alapján, az Sztv. 2. §</w:t>
      </w:r>
      <w:proofErr w:type="spellStart"/>
      <w:r w:rsidRPr="00441C1D">
        <w:rPr>
          <w:sz w:val="24"/>
          <w:szCs w:val="24"/>
        </w:rPr>
        <w:t>-ban</w:t>
      </w:r>
      <w:proofErr w:type="spellEnd"/>
      <w:r w:rsidRPr="00441C1D">
        <w:rPr>
          <w:sz w:val="24"/>
          <w:szCs w:val="24"/>
        </w:rPr>
        <w:t xml:space="preserve"> meghatározott feladatkörében,</w:t>
      </w:r>
    </w:p>
    <w:p w:rsidR="00441C1D" w:rsidRPr="00441C1D" w:rsidRDefault="00441C1D" w:rsidP="00441C1D">
      <w:pPr>
        <w:ind w:left="240"/>
        <w:jc w:val="both"/>
        <w:rPr>
          <w:sz w:val="24"/>
          <w:szCs w:val="24"/>
        </w:rPr>
      </w:pPr>
      <w:proofErr w:type="gramStart"/>
      <w:r w:rsidRPr="00441C1D">
        <w:rPr>
          <w:color w:val="000000"/>
          <w:sz w:val="24"/>
          <w:szCs w:val="24"/>
        </w:rPr>
        <w:t>az</w:t>
      </w:r>
      <w:proofErr w:type="gramEnd"/>
      <w:r w:rsidRPr="00441C1D">
        <w:rPr>
          <w:color w:val="000000"/>
          <w:sz w:val="24"/>
          <w:szCs w:val="24"/>
        </w:rPr>
        <w:t xml:space="preserve"> 5. alcím tekintetében </w:t>
      </w:r>
      <w:r w:rsidRPr="00441C1D">
        <w:rPr>
          <w:sz w:val="24"/>
          <w:szCs w:val="24"/>
        </w:rPr>
        <w:t>az Alaptörvény 32. cikk (1) bekezdés a) pontjában, a szociális igazgatásról és szociális ellátásokról szóló 1993. évi III. törvény (továbbiakban: Sztv.) 1. § (2) bekezdésében, 2. §</w:t>
      </w:r>
      <w:proofErr w:type="spellStart"/>
      <w:r w:rsidRPr="00441C1D">
        <w:rPr>
          <w:sz w:val="24"/>
          <w:szCs w:val="24"/>
        </w:rPr>
        <w:t>-ában</w:t>
      </w:r>
      <w:proofErr w:type="spellEnd"/>
      <w:r w:rsidRPr="00441C1D">
        <w:rPr>
          <w:sz w:val="24"/>
          <w:szCs w:val="24"/>
        </w:rPr>
        <w:t>, 10. § (1) bekezdésében, 25. § (3) bekezdés b) pontjában, 26. §</w:t>
      </w:r>
      <w:proofErr w:type="spellStart"/>
      <w:r w:rsidRPr="00441C1D">
        <w:rPr>
          <w:sz w:val="24"/>
          <w:szCs w:val="24"/>
        </w:rPr>
        <w:t>-ában</w:t>
      </w:r>
      <w:proofErr w:type="spellEnd"/>
      <w:r w:rsidRPr="00441C1D">
        <w:rPr>
          <w:sz w:val="24"/>
          <w:szCs w:val="24"/>
        </w:rPr>
        <w:t>, 32. § (1) bekezdés b) pontjában, a 32. § (3) bekezdésében, a 45. § (1) és (3) bekezdésében, 48. § (1)-(5) bekezdésében, 134/E. §</w:t>
      </w:r>
      <w:proofErr w:type="spellStart"/>
      <w:r w:rsidRPr="00441C1D">
        <w:rPr>
          <w:sz w:val="24"/>
          <w:szCs w:val="24"/>
        </w:rPr>
        <w:t>-ában</w:t>
      </w:r>
      <w:proofErr w:type="spellEnd"/>
      <w:r w:rsidRPr="00441C1D">
        <w:rPr>
          <w:sz w:val="24"/>
          <w:szCs w:val="24"/>
        </w:rPr>
        <w:t xml:space="preserve">, a gyermekek védelméről és a gyámügyi igazgatásról szóló 1997. évi XXXI. törvény 18. § (2) bekezdésében és a Magyarország helyi önkormányzatairól szóló 2011. évi CLXXXIX. törvény 13. § (1) </w:t>
      </w:r>
      <w:r w:rsidRPr="00441C1D">
        <w:rPr>
          <w:sz w:val="24"/>
          <w:szCs w:val="24"/>
        </w:rPr>
        <w:lastRenderedPageBreak/>
        <w:t>bekezdés 8. és 8a. pontjában meghatározott feladatkörében, valamint az Sztv. 132. § (4) bekezdés g) pontjából eredő jogkörében eljárva,</w:t>
      </w:r>
    </w:p>
    <w:p w:rsidR="00441C1D" w:rsidRPr="00441C1D" w:rsidRDefault="00441C1D" w:rsidP="00441C1D">
      <w:pPr>
        <w:ind w:left="240"/>
        <w:jc w:val="both"/>
        <w:rPr>
          <w:i/>
          <w:iCs/>
          <w:color w:val="000000"/>
          <w:sz w:val="24"/>
          <w:szCs w:val="24"/>
        </w:rPr>
      </w:pPr>
      <w:proofErr w:type="gramStart"/>
      <w:r w:rsidRPr="00441C1D">
        <w:rPr>
          <w:color w:val="000000"/>
          <w:sz w:val="24"/>
          <w:szCs w:val="24"/>
        </w:rPr>
        <w:t>a</w:t>
      </w:r>
      <w:proofErr w:type="gramEnd"/>
      <w:r w:rsidRPr="00441C1D">
        <w:rPr>
          <w:color w:val="000000"/>
          <w:sz w:val="24"/>
          <w:szCs w:val="24"/>
        </w:rPr>
        <w:t xml:space="preserve"> 6. alcím tekintetében </w:t>
      </w:r>
      <w:r w:rsidRPr="00441C1D">
        <w:rPr>
          <w:sz w:val="24"/>
          <w:szCs w:val="24"/>
        </w:rPr>
        <w:t>az Alaptörvény 32. cikk (2) bekezdésében meghatározott eredeti jogalkotói hatáskörében, az Alaptörvény 32. cikk (1) bekezdés a) pontjában és a Magyarország helyi önkormányzatairól szóló 2011. évi CLXXXIX. törvény 41. § (9) bekezdésében meghatározott feladatkörében eljárva,</w:t>
      </w:r>
    </w:p>
    <w:p w:rsidR="00441C1D" w:rsidRPr="00441C1D" w:rsidRDefault="00441C1D" w:rsidP="00441C1D">
      <w:pPr>
        <w:ind w:left="240"/>
        <w:jc w:val="both"/>
        <w:rPr>
          <w:i/>
          <w:iCs/>
          <w:color w:val="000000"/>
          <w:sz w:val="24"/>
          <w:szCs w:val="24"/>
        </w:rPr>
      </w:pPr>
      <w:proofErr w:type="gramStart"/>
      <w:r w:rsidRPr="00441C1D">
        <w:rPr>
          <w:color w:val="000000"/>
          <w:sz w:val="24"/>
          <w:szCs w:val="24"/>
        </w:rPr>
        <w:t>a</w:t>
      </w:r>
      <w:proofErr w:type="gramEnd"/>
      <w:r w:rsidRPr="00441C1D">
        <w:rPr>
          <w:color w:val="000000"/>
          <w:sz w:val="24"/>
          <w:szCs w:val="24"/>
        </w:rPr>
        <w:t xml:space="preserve"> 7. alcím tekintetében </w:t>
      </w:r>
      <w:r w:rsidRPr="00441C1D">
        <w:rPr>
          <w:sz w:val="24"/>
          <w:szCs w:val="24"/>
        </w:rPr>
        <w:t>az Alaptörvény 32. cikk (1) bekezdés a) pontjában meghatározott feladatkörében, az Alaptörvény 32. cikk. (2) bekezdésében meghatározott eredeti jogalkotói hatáskörében és a Magyarország helyi önkormányzatairól szóló 2011. évi CLXXXIX. törvény 42. § 3. pontjában meghatározott feladatkörében eljárva,</w:t>
      </w:r>
    </w:p>
    <w:p w:rsidR="00441C1D" w:rsidRPr="00441C1D" w:rsidRDefault="00441C1D" w:rsidP="00441C1D">
      <w:pPr>
        <w:ind w:left="284" w:firstLine="142"/>
        <w:jc w:val="both"/>
        <w:rPr>
          <w:i/>
          <w:sz w:val="24"/>
          <w:szCs w:val="24"/>
        </w:rPr>
      </w:pPr>
      <w:proofErr w:type="gramStart"/>
      <w:r w:rsidRPr="00441C1D">
        <w:rPr>
          <w:color w:val="000000"/>
          <w:sz w:val="24"/>
          <w:szCs w:val="24"/>
        </w:rPr>
        <w:t>a</w:t>
      </w:r>
      <w:proofErr w:type="gramEnd"/>
      <w:r w:rsidRPr="00441C1D">
        <w:rPr>
          <w:color w:val="000000"/>
          <w:sz w:val="24"/>
          <w:szCs w:val="24"/>
        </w:rPr>
        <w:t xml:space="preserve"> 8. alcím tekintetében </w:t>
      </w:r>
      <w:r w:rsidRPr="00441C1D">
        <w:rPr>
          <w:sz w:val="24"/>
          <w:szCs w:val="24"/>
        </w:rPr>
        <w:t xml:space="preserve">az Alaptörvény 32. cikk (1) bekezdés a) pontjában, az </w:t>
      </w:r>
      <w:r w:rsidRPr="00441C1D">
        <w:rPr>
          <w:bCs/>
          <w:sz w:val="24"/>
          <w:szCs w:val="24"/>
        </w:rPr>
        <w:t>épített környezet alakításáról és védelméről szóló 1997. évi LXXVIII. törvény 57. § (3) bekezdésében</w:t>
      </w:r>
      <w:r w:rsidRPr="00441C1D">
        <w:rPr>
          <w:sz w:val="24"/>
          <w:szCs w:val="24"/>
        </w:rPr>
        <w:t xml:space="preserve"> és a </w:t>
      </w:r>
      <w:r w:rsidRPr="00441C1D">
        <w:rPr>
          <w:bCs/>
          <w:color w:val="000000"/>
          <w:sz w:val="24"/>
          <w:szCs w:val="24"/>
        </w:rPr>
        <w:t>Magyarország helyi önkormányzatairól szóló 2011. évi CLXXXIX. törvény 13. §</w:t>
      </w:r>
      <w:r w:rsidRPr="00441C1D">
        <w:rPr>
          <w:sz w:val="24"/>
          <w:szCs w:val="24"/>
        </w:rPr>
        <w:t>. (1) bekezdés 7. pontjában meghatározott feladatkörében eljárva</w:t>
      </w:r>
      <w:proofErr w:type="gramStart"/>
      <w:r w:rsidRPr="00441C1D">
        <w:rPr>
          <w:sz w:val="24"/>
          <w:szCs w:val="24"/>
        </w:rPr>
        <w:t>,</w:t>
      </w:r>
      <w:r w:rsidRPr="00441C1D">
        <w:rPr>
          <w:color w:val="000000"/>
          <w:sz w:val="24"/>
          <w:szCs w:val="24"/>
        </w:rPr>
        <w:t>a</w:t>
      </w:r>
      <w:proofErr w:type="gramEnd"/>
      <w:r w:rsidRPr="00441C1D">
        <w:rPr>
          <w:color w:val="000000"/>
          <w:sz w:val="24"/>
          <w:szCs w:val="24"/>
        </w:rPr>
        <w:t xml:space="preserve"> 9. alcím tekintetében </w:t>
      </w:r>
      <w:r w:rsidRPr="00441C1D">
        <w:rPr>
          <w:sz w:val="24"/>
          <w:szCs w:val="24"/>
        </w:rPr>
        <w:t>az Alaptörvény 32. cikk (1) bekezdés a) pontjában meghatározott feladatkörében, az Alaptörvény 32. cikk. (2) bekezdésében meghatározott eredeti jogalkotói hatáskörében és a Magyarország helyi önkormányzatairól szóló 2011. évi CLXXXIX. törvény 42. § 3. pontjában meghatározott feladatkörében eljárva,</w:t>
      </w:r>
    </w:p>
    <w:p w:rsidR="00441C1D" w:rsidRPr="00441C1D" w:rsidRDefault="00441C1D" w:rsidP="00441C1D">
      <w:pPr>
        <w:ind w:left="284" w:firstLine="142"/>
        <w:jc w:val="both"/>
        <w:rPr>
          <w:i/>
          <w:sz w:val="24"/>
          <w:szCs w:val="24"/>
        </w:rPr>
      </w:pPr>
      <w:proofErr w:type="gramStart"/>
      <w:r w:rsidRPr="00441C1D">
        <w:rPr>
          <w:color w:val="000000"/>
          <w:sz w:val="24"/>
          <w:szCs w:val="24"/>
        </w:rPr>
        <w:t>a</w:t>
      </w:r>
      <w:proofErr w:type="gramEnd"/>
      <w:r w:rsidRPr="00441C1D">
        <w:rPr>
          <w:color w:val="000000"/>
          <w:sz w:val="24"/>
          <w:szCs w:val="24"/>
        </w:rPr>
        <w:t xml:space="preserve"> 10. alcím tekintetében </w:t>
      </w:r>
      <w:r w:rsidRPr="00441C1D">
        <w:rPr>
          <w:sz w:val="24"/>
          <w:szCs w:val="24"/>
        </w:rPr>
        <w:t>az Alaptörvény 32. cikk (1) bekezdés a) pontjában meghatározott feladatkörében, az Alaptörvény 32. cikk. (2) bekezdésében meghatározott eredeti jogalkotói hatáskörében és a Magyarország helyi önkormányzatairól szóló 2011. évi CLXXXIX. törvény 42. § 3. pontjában meghatározott feladatkörében eljárva,</w:t>
      </w:r>
    </w:p>
    <w:p w:rsidR="00441C1D" w:rsidRPr="00441C1D" w:rsidRDefault="00441C1D" w:rsidP="00441C1D">
      <w:pPr>
        <w:ind w:left="284" w:firstLine="142"/>
        <w:jc w:val="both"/>
        <w:rPr>
          <w:i/>
          <w:sz w:val="24"/>
          <w:szCs w:val="24"/>
        </w:rPr>
      </w:pPr>
      <w:proofErr w:type="gramStart"/>
      <w:r w:rsidRPr="00441C1D">
        <w:rPr>
          <w:color w:val="000000"/>
          <w:sz w:val="24"/>
          <w:szCs w:val="24"/>
        </w:rPr>
        <w:t>a</w:t>
      </w:r>
      <w:proofErr w:type="gramEnd"/>
      <w:r w:rsidRPr="00441C1D">
        <w:rPr>
          <w:color w:val="000000"/>
          <w:sz w:val="24"/>
          <w:szCs w:val="24"/>
        </w:rPr>
        <w:t xml:space="preserve"> 11. alcím tekintetében az Alaptörvény 32. cikk (1) bekezdés a) pontjában meghatározott feladatkörében, a szociális igazgatásról és szociális ellátásokról szóló 1993. évi III. tv. 92. § (1) bekezdése, valamint a gyermekek védelméről és a gyámügyi igazgatásról szóló 1997. évi XXXI. tv. 29. § (1) bekezdése</w:t>
      </w:r>
      <w:r w:rsidRPr="00441C1D">
        <w:rPr>
          <w:rStyle w:val="apple-converted-space"/>
          <w:color w:val="000000"/>
          <w:sz w:val="24"/>
          <w:szCs w:val="24"/>
        </w:rPr>
        <w:t> </w:t>
      </w:r>
      <w:r w:rsidRPr="00441C1D">
        <w:rPr>
          <w:color w:val="000000"/>
          <w:sz w:val="24"/>
          <w:szCs w:val="24"/>
        </w:rPr>
        <w:t>által biztosított jogkörében,</w:t>
      </w:r>
    </w:p>
    <w:p w:rsidR="00441C1D" w:rsidRPr="00441C1D" w:rsidRDefault="00441C1D" w:rsidP="00441C1D">
      <w:pPr>
        <w:shd w:val="clear" w:color="auto" w:fill="FFFFFF"/>
        <w:ind w:left="240" w:firstLine="180"/>
        <w:jc w:val="both"/>
        <w:rPr>
          <w:sz w:val="24"/>
          <w:szCs w:val="24"/>
        </w:rPr>
      </w:pPr>
      <w:proofErr w:type="gramStart"/>
      <w:r w:rsidRPr="00441C1D">
        <w:rPr>
          <w:iCs/>
          <w:color w:val="000000"/>
          <w:sz w:val="24"/>
          <w:szCs w:val="24"/>
        </w:rPr>
        <w:t>a</w:t>
      </w:r>
      <w:proofErr w:type="gramEnd"/>
      <w:r w:rsidRPr="00441C1D">
        <w:rPr>
          <w:iCs/>
          <w:color w:val="000000"/>
          <w:sz w:val="24"/>
          <w:szCs w:val="24"/>
        </w:rPr>
        <w:t xml:space="preserve"> 12. alcím tekintetében </w:t>
      </w:r>
      <w:r w:rsidRPr="00441C1D">
        <w:rPr>
          <w:sz w:val="24"/>
          <w:szCs w:val="24"/>
        </w:rPr>
        <w:t>az Alaptörvény 32. cikk (2) bekezdésében meghatározott eredeti jogalkotói hatáskörében és a településkép védelméről szóló 2016. évi LXXIV. törvény 12. § (4) bekezdésében biztosított jogkörében eljárva, a Magyarország helyi önkormányzatairól szóló 2011. évi CLXXXIX. törvény 13. § (1) bekezdés 1. pontjában meghatározott feladatkörében eljárva, figyelemmel a településfejlesztési koncepcióról, az integrált településfejlesztési stratégiáról és a településrendezési eszközökről, valamint egyes településrendezési sajátos jogintézményekről szóló 314/2012 (XI. 8.) Korm. rendelet 29. §</w:t>
      </w:r>
      <w:proofErr w:type="spellStart"/>
      <w:r w:rsidRPr="00441C1D">
        <w:rPr>
          <w:sz w:val="24"/>
          <w:szCs w:val="24"/>
        </w:rPr>
        <w:t>-ában</w:t>
      </w:r>
      <w:proofErr w:type="spellEnd"/>
      <w:r w:rsidRPr="00441C1D">
        <w:rPr>
          <w:sz w:val="24"/>
          <w:szCs w:val="24"/>
        </w:rPr>
        <w:t xml:space="preserve"> foglaltakra,</w:t>
      </w:r>
    </w:p>
    <w:p w:rsidR="00441C1D" w:rsidRPr="00441C1D" w:rsidRDefault="00441C1D" w:rsidP="00441C1D">
      <w:pPr>
        <w:shd w:val="clear" w:color="auto" w:fill="FFFFFF"/>
        <w:ind w:left="240" w:firstLine="180"/>
        <w:jc w:val="both"/>
        <w:rPr>
          <w:sz w:val="24"/>
          <w:szCs w:val="24"/>
        </w:rPr>
      </w:pPr>
      <w:proofErr w:type="gramStart"/>
      <w:r w:rsidRPr="00441C1D">
        <w:rPr>
          <w:iCs/>
          <w:color w:val="000000"/>
          <w:sz w:val="24"/>
          <w:szCs w:val="24"/>
        </w:rPr>
        <w:t>a</w:t>
      </w:r>
      <w:proofErr w:type="gramEnd"/>
      <w:r w:rsidRPr="00441C1D">
        <w:rPr>
          <w:iCs/>
          <w:color w:val="000000"/>
          <w:sz w:val="24"/>
          <w:szCs w:val="24"/>
        </w:rPr>
        <w:t xml:space="preserve"> 13. alcím tekintetében </w:t>
      </w:r>
      <w:r w:rsidRPr="00441C1D">
        <w:rPr>
          <w:sz w:val="24"/>
          <w:szCs w:val="24"/>
        </w:rPr>
        <w:t>az Alaptörvény 32. cikk (1) bekezdés a) pontjában meghatározott feladatkörében, az Alaptörvény 32. cikk. (2) bekezdésében meghatározott eredeti jogalkotói hatáskörében és a Magyarország helyi önkormányzatairól szóló 2011. évi CLXXXIX. törvény 42. § 3. pontjában meghatározott feladatkörében eljárva,</w:t>
      </w:r>
    </w:p>
    <w:p w:rsidR="00441C1D" w:rsidRPr="00441C1D" w:rsidRDefault="00441C1D" w:rsidP="00441C1D">
      <w:pPr>
        <w:shd w:val="clear" w:color="auto" w:fill="FFFFFF"/>
        <w:ind w:left="240" w:firstLine="180"/>
        <w:jc w:val="both"/>
        <w:rPr>
          <w:sz w:val="24"/>
          <w:szCs w:val="24"/>
        </w:rPr>
      </w:pPr>
      <w:proofErr w:type="gramStart"/>
      <w:r w:rsidRPr="00441C1D">
        <w:rPr>
          <w:iCs/>
          <w:color w:val="000000"/>
          <w:sz w:val="24"/>
          <w:szCs w:val="24"/>
        </w:rPr>
        <w:t>a</w:t>
      </w:r>
      <w:proofErr w:type="gramEnd"/>
      <w:r w:rsidRPr="00441C1D">
        <w:rPr>
          <w:iCs/>
          <w:color w:val="000000"/>
          <w:sz w:val="24"/>
          <w:szCs w:val="24"/>
        </w:rPr>
        <w:t xml:space="preserve"> 14. alcím tekintetében </w:t>
      </w:r>
      <w:r w:rsidRPr="00441C1D">
        <w:rPr>
          <w:sz w:val="24"/>
          <w:szCs w:val="24"/>
        </w:rPr>
        <w:t>az Alaptörvény 32. cikk (1) bekezdés a) pontjában meghatározott feladatkörében, az Alaptörvény 32. cikk. (2) bekezdésében meghatározott eredeti jogalkotói hatáskörében és a Magyarország helyi önkormányzatairól szóló 2011. évi CLXXXIX. törvény 42. § 3. pontjában meghatározott feladatkörében eljárva,</w:t>
      </w:r>
    </w:p>
    <w:p w:rsidR="00441C1D" w:rsidRPr="00441C1D" w:rsidRDefault="00441C1D" w:rsidP="00441C1D">
      <w:pPr>
        <w:ind w:left="240"/>
        <w:jc w:val="both"/>
        <w:rPr>
          <w:sz w:val="24"/>
          <w:szCs w:val="24"/>
        </w:rPr>
      </w:pPr>
      <w:proofErr w:type="gramStart"/>
      <w:r w:rsidRPr="00441C1D">
        <w:rPr>
          <w:color w:val="000000"/>
          <w:sz w:val="24"/>
          <w:szCs w:val="24"/>
        </w:rPr>
        <w:t>a</w:t>
      </w:r>
      <w:proofErr w:type="gramEnd"/>
      <w:r w:rsidRPr="00441C1D">
        <w:rPr>
          <w:color w:val="000000"/>
          <w:sz w:val="24"/>
          <w:szCs w:val="24"/>
        </w:rPr>
        <w:t xml:space="preserve"> 15. alcím tekintetében </w:t>
      </w:r>
      <w:r w:rsidRPr="00441C1D">
        <w:rPr>
          <w:rFonts w:eastAsia="SimSun"/>
          <w:sz w:val="24"/>
          <w:szCs w:val="24"/>
        </w:rPr>
        <w:t>az Alaptörvény 32. cikk (2) bekezdésében meghatározott eredeti jogalkotói hatáskörében, az épített környezet alakításáról és védelméről szóló 1997. évi LXXVIII. törvény 6/A. §</w:t>
      </w:r>
      <w:proofErr w:type="spellStart"/>
      <w:r w:rsidRPr="00441C1D">
        <w:rPr>
          <w:rFonts w:eastAsia="SimSun"/>
          <w:sz w:val="24"/>
          <w:szCs w:val="24"/>
        </w:rPr>
        <w:t>-ában</w:t>
      </w:r>
      <w:proofErr w:type="spellEnd"/>
      <w:r w:rsidRPr="00441C1D">
        <w:rPr>
          <w:rFonts w:eastAsia="SimSun"/>
          <w:sz w:val="24"/>
          <w:szCs w:val="24"/>
        </w:rPr>
        <w:t xml:space="preserve"> valamint a településkép védelméről szóló 2016. évi LXXIV. </w:t>
      </w:r>
      <w:proofErr w:type="gramStart"/>
      <w:r w:rsidRPr="00441C1D">
        <w:rPr>
          <w:rFonts w:eastAsia="SimSun"/>
          <w:sz w:val="24"/>
          <w:szCs w:val="24"/>
        </w:rPr>
        <w:t>törvény(</w:t>
      </w:r>
      <w:proofErr w:type="gramEnd"/>
      <w:r w:rsidRPr="00441C1D">
        <w:rPr>
          <w:rFonts w:eastAsia="SimSun"/>
          <w:sz w:val="24"/>
          <w:szCs w:val="24"/>
        </w:rPr>
        <w:t xml:space="preserve">továbbiakban </w:t>
      </w:r>
      <w:proofErr w:type="spellStart"/>
      <w:r w:rsidRPr="00441C1D">
        <w:rPr>
          <w:rFonts w:eastAsia="SimSun"/>
          <w:sz w:val="24"/>
          <w:szCs w:val="24"/>
        </w:rPr>
        <w:t>Tktv</w:t>
      </w:r>
      <w:proofErr w:type="spellEnd"/>
      <w:r w:rsidRPr="00441C1D">
        <w:rPr>
          <w:rFonts w:eastAsia="SimSun"/>
          <w:sz w:val="24"/>
          <w:szCs w:val="24"/>
        </w:rPr>
        <w:t xml:space="preserve">.) 12. § (2) bekezdésében biztosított jogkörében, az Alaptörvény 32. cikk (1) bekezdés a) pontjában, valamint Magyarország helyi önkormányzatairól szóló 2011. évi CLXXXIX. törvény 13. § (1) bekezdés 1. pontjában és a </w:t>
      </w:r>
      <w:proofErr w:type="spellStart"/>
      <w:r w:rsidRPr="00441C1D">
        <w:rPr>
          <w:rFonts w:eastAsia="SimSun"/>
          <w:sz w:val="24"/>
          <w:szCs w:val="24"/>
        </w:rPr>
        <w:t>Tktv</w:t>
      </w:r>
      <w:proofErr w:type="spellEnd"/>
      <w:r w:rsidRPr="00441C1D">
        <w:rPr>
          <w:rFonts w:eastAsia="SimSun"/>
          <w:sz w:val="24"/>
          <w:szCs w:val="24"/>
        </w:rPr>
        <w:t>. 2. § (2) bekezdésében meghatározott feladatkörében eljárva</w:t>
      </w:r>
      <w:r w:rsidRPr="00441C1D">
        <w:rPr>
          <w:sz w:val="24"/>
          <w:szCs w:val="24"/>
        </w:rPr>
        <w:t xml:space="preserve">; a </w:t>
      </w:r>
      <w:r w:rsidRPr="00441C1D">
        <w:rPr>
          <w:bCs/>
          <w:sz w:val="24"/>
          <w:szCs w:val="24"/>
        </w:rPr>
        <w:t xml:space="preserve">településfejlesztési koncepcióról, az integrált településfejlesztési stratégiáról és a településrendezési eszközökről, valamint egyes </w:t>
      </w:r>
      <w:r w:rsidRPr="00441C1D">
        <w:rPr>
          <w:bCs/>
          <w:sz w:val="24"/>
          <w:szCs w:val="24"/>
        </w:rPr>
        <w:lastRenderedPageBreak/>
        <w:t xml:space="preserve">településrendezési sajátos jogintézményekről </w:t>
      </w:r>
      <w:r w:rsidRPr="00441C1D">
        <w:rPr>
          <w:sz w:val="24"/>
          <w:szCs w:val="24"/>
        </w:rPr>
        <w:t>szóló 314/2012. (XI. 8.) Korm. rendelet 28. § (1) bekezdése szerinti partnerségi egyeztetés, továbbá a 43/</w:t>
      </w:r>
      <w:proofErr w:type="gramStart"/>
      <w:r w:rsidRPr="00441C1D">
        <w:rPr>
          <w:sz w:val="24"/>
          <w:szCs w:val="24"/>
        </w:rPr>
        <w:t>A</w:t>
      </w:r>
      <w:proofErr w:type="gramEnd"/>
      <w:r w:rsidRPr="00441C1D">
        <w:rPr>
          <w:sz w:val="24"/>
          <w:szCs w:val="24"/>
        </w:rPr>
        <w:t>. §</w:t>
      </w:r>
      <w:proofErr w:type="spellStart"/>
      <w:r w:rsidRPr="00441C1D">
        <w:rPr>
          <w:sz w:val="24"/>
          <w:szCs w:val="24"/>
        </w:rPr>
        <w:t>-ában</w:t>
      </w:r>
      <w:proofErr w:type="spellEnd"/>
      <w:r w:rsidRPr="00441C1D">
        <w:rPr>
          <w:sz w:val="24"/>
          <w:szCs w:val="24"/>
        </w:rPr>
        <w:t xml:space="preserve"> biztosított véleményezési eljárás lefolytatásával</w:t>
      </w:r>
      <w:r w:rsidRPr="00441C1D">
        <w:rPr>
          <w:color w:val="000000"/>
          <w:sz w:val="24"/>
          <w:szCs w:val="24"/>
        </w:rPr>
        <w:t>,</w:t>
      </w:r>
    </w:p>
    <w:p w:rsidR="00441C1D" w:rsidRPr="00441C1D" w:rsidRDefault="00441C1D" w:rsidP="00441C1D">
      <w:pPr>
        <w:ind w:left="240"/>
        <w:jc w:val="both"/>
        <w:rPr>
          <w:i/>
          <w:sz w:val="24"/>
          <w:szCs w:val="24"/>
        </w:rPr>
      </w:pPr>
      <w:proofErr w:type="gramStart"/>
      <w:r w:rsidRPr="00441C1D">
        <w:rPr>
          <w:color w:val="000000"/>
          <w:sz w:val="24"/>
          <w:szCs w:val="24"/>
        </w:rPr>
        <w:t>a</w:t>
      </w:r>
      <w:proofErr w:type="gramEnd"/>
      <w:r w:rsidRPr="00441C1D">
        <w:rPr>
          <w:color w:val="000000"/>
          <w:sz w:val="24"/>
          <w:szCs w:val="24"/>
        </w:rPr>
        <w:t xml:space="preserve"> 16. alcím tekintetében </w:t>
      </w:r>
      <w:r w:rsidRPr="00441C1D">
        <w:rPr>
          <w:sz w:val="24"/>
          <w:szCs w:val="24"/>
        </w:rPr>
        <w:t xml:space="preserve">az Alaptörvény 32. cikk (2) bekezdésében foglalt eredeti jogalkotói hatáskörében eljárva, az Alaptörvény 32. cikk (1) bekezdés a) és e) pontjában, a </w:t>
      </w:r>
      <w:r w:rsidRPr="00441C1D">
        <w:rPr>
          <w:bCs/>
          <w:color w:val="000000"/>
          <w:sz w:val="24"/>
          <w:szCs w:val="24"/>
        </w:rPr>
        <w:t xml:space="preserve">Magyarország helyi önkormányzatairól szóló 2011. évi CLXXXIX. törvény 13. § </w:t>
      </w:r>
      <w:r w:rsidRPr="00441C1D">
        <w:rPr>
          <w:sz w:val="24"/>
          <w:szCs w:val="24"/>
        </w:rPr>
        <w:t>(1) bekezdés 2. pontjában meghatározott feladatkörében eljárva</w:t>
      </w:r>
      <w:r w:rsidRPr="00441C1D">
        <w:rPr>
          <w:color w:val="000000"/>
          <w:sz w:val="24"/>
          <w:szCs w:val="24"/>
        </w:rPr>
        <w:t>,</w:t>
      </w:r>
    </w:p>
    <w:p w:rsidR="00441C1D" w:rsidRPr="00441C1D" w:rsidRDefault="00441C1D" w:rsidP="00441C1D">
      <w:pPr>
        <w:ind w:left="240"/>
        <w:jc w:val="both"/>
        <w:rPr>
          <w:i/>
          <w:iCs/>
          <w:color w:val="000000"/>
          <w:sz w:val="24"/>
          <w:szCs w:val="24"/>
        </w:rPr>
      </w:pPr>
      <w:proofErr w:type="gramStart"/>
      <w:r w:rsidRPr="00441C1D">
        <w:rPr>
          <w:color w:val="000000"/>
          <w:sz w:val="24"/>
          <w:szCs w:val="24"/>
        </w:rPr>
        <w:t>a</w:t>
      </w:r>
      <w:proofErr w:type="gramEnd"/>
      <w:r w:rsidRPr="00441C1D">
        <w:rPr>
          <w:color w:val="000000"/>
          <w:sz w:val="24"/>
          <w:szCs w:val="24"/>
        </w:rPr>
        <w:t xml:space="preserve"> 17. alcím tekintetében </w:t>
      </w:r>
      <w:r w:rsidRPr="00441C1D">
        <w:rPr>
          <w:sz w:val="24"/>
          <w:szCs w:val="24"/>
        </w:rPr>
        <w:t>a lakások és helyiségek bérletére, valamint az elidegenítésükre vonatkozó egyes szabályokról szóló 1993. évi LXXVIII. törvény 3. § (1)-(2) bekezdésében, 4. § (3)-(4) bekezdésében, 5. § (3) bekezdésében, 9. § (1) bekezdésében, 10. § (2) bekezdésében, 12. § (5) bekezdésében, 15. §</w:t>
      </w:r>
      <w:proofErr w:type="spellStart"/>
      <w:r w:rsidRPr="00441C1D">
        <w:rPr>
          <w:sz w:val="24"/>
          <w:szCs w:val="24"/>
        </w:rPr>
        <w:t>-ában</w:t>
      </w:r>
      <w:proofErr w:type="spellEnd"/>
      <w:r w:rsidRPr="00441C1D">
        <w:rPr>
          <w:sz w:val="24"/>
          <w:szCs w:val="24"/>
        </w:rPr>
        <w:t>, 17. § (2) bekezdésében, 18. § (1) bekezdésében, 19. §</w:t>
      </w:r>
      <w:proofErr w:type="spellStart"/>
      <w:r w:rsidRPr="00441C1D">
        <w:rPr>
          <w:sz w:val="24"/>
          <w:szCs w:val="24"/>
        </w:rPr>
        <w:t>-ában</w:t>
      </w:r>
      <w:proofErr w:type="spellEnd"/>
      <w:r w:rsidRPr="00441C1D">
        <w:rPr>
          <w:sz w:val="24"/>
          <w:szCs w:val="24"/>
        </w:rPr>
        <w:t>, 20. § (3) bekezdésében, 21. § (6) bekezdésében, 23. § (3) bekezdésében, 31. § (2) bekezdésében, 33. § (3) bekezdésében, 34. § (1) és (6) bekezdésében, 36.-44. §</w:t>
      </w:r>
      <w:proofErr w:type="spellStart"/>
      <w:r w:rsidRPr="00441C1D">
        <w:rPr>
          <w:sz w:val="24"/>
          <w:szCs w:val="24"/>
        </w:rPr>
        <w:t>-ban</w:t>
      </w:r>
      <w:proofErr w:type="spellEnd"/>
      <w:r w:rsidRPr="00441C1D">
        <w:rPr>
          <w:sz w:val="24"/>
          <w:szCs w:val="24"/>
        </w:rPr>
        <w:t xml:space="preserve"> kapott felhatalmazás alapján, az Alaptörvény 32. cikk (1) bekezdés a) és e) pontjában, valamint a Magyarország helyi önkormányzatairól szóló 2011. évi CLXXXIX. törvény 13. § (1) bekezdésének 9. pontjában meghatározott feladatkörében eljárva</w:t>
      </w:r>
      <w:r w:rsidRPr="00441C1D">
        <w:rPr>
          <w:color w:val="000000"/>
          <w:sz w:val="24"/>
          <w:szCs w:val="24"/>
        </w:rPr>
        <w:t xml:space="preserve"> a következőket rendeli el:</w:t>
      </w:r>
      <w:r w:rsidRPr="00441C1D">
        <w:rPr>
          <w:sz w:val="24"/>
          <w:szCs w:val="24"/>
        </w:rPr>
        <w:t xml:space="preserve"> </w:t>
      </w:r>
    </w:p>
    <w:p w:rsidR="00441C1D" w:rsidRPr="00441C1D" w:rsidRDefault="00441C1D" w:rsidP="00441C1D">
      <w:pPr>
        <w:ind w:left="180"/>
        <w:jc w:val="both"/>
        <w:rPr>
          <w:i/>
          <w:sz w:val="24"/>
          <w:szCs w:val="24"/>
        </w:rPr>
      </w:pPr>
    </w:p>
    <w:p w:rsidR="00441C1D" w:rsidRPr="00BC067F" w:rsidRDefault="00441C1D" w:rsidP="00441C1D">
      <w:pPr>
        <w:pStyle w:val="FCm"/>
        <w:spacing w:before="0" w:after="0"/>
        <w:rPr>
          <w:i/>
          <w:sz w:val="24"/>
        </w:rPr>
      </w:pPr>
    </w:p>
    <w:p w:rsidR="00441C1D" w:rsidRPr="00BC067F" w:rsidRDefault="00441C1D" w:rsidP="00441C1D">
      <w:pPr>
        <w:pStyle w:val="FCm"/>
        <w:spacing w:before="0" w:after="0"/>
        <w:rPr>
          <w:i/>
          <w:sz w:val="24"/>
        </w:rPr>
      </w:pPr>
    </w:p>
    <w:p w:rsidR="00441C1D" w:rsidRPr="00BC067F" w:rsidRDefault="00441C1D" w:rsidP="00441C1D">
      <w:pPr>
        <w:pStyle w:val="FCm"/>
        <w:spacing w:before="0" w:after="0"/>
        <w:rPr>
          <w:i/>
          <w:sz w:val="24"/>
        </w:rPr>
      </w:pPr>
      <w:r w:rsidRPr="00BC067F">
        <w:rPr>
          <w:i/>
          <w:sz w:val="24"/>
        </w:rPr>
        <w:t>1. A Karcag Város Önkormányzata tulajdonában lévő lakások és nem lakás céljára szolgáló helyiségek elidegenítéséről szóló 24/1994. (V. 25.) Karcag Városi Önkormányzati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1. § (1) A Karcag Város Önkormányzata tulajdonában lévő lakások és nem lakás céljára szolgáló helyiségek elidegenítéséről szóló 24/1994. (V. 25.) Karcag Városi Önkormányzati rendelet (továbbiakban R1.) 5. § (5) bekezdése helyébe az alábbi rendelkezés lép:</w:t>
      </w:r>
    </w:p>
    <w:p w:rsidR="00441C1D" w:rsidRPr="00BC067F" w:rsidRDefault="00441C1D" w:rsidP="00441C1D">
      <w:pPr>
        <w:pStyle w:val="FCm"/>
        <w:spacing w:before="0" w:after="0"/>
        <w:jc w:val="both"/>
        <w:rPr>
          <w:b w:val="0"/>
          <w:sz w:val="24"/>
        </w:rPr>
      </w:pPr>
    </w:p>
    <w:p w:rsidR="00441C1D" w:rsidRPr="00441C1D" w:rsidRDefault="00441C1D" w:rsidP="00441C1D">
      <w:pPr>
        <w:pStyle w:val="Bekezds"/>
        <w:rPr>
          <w:i/>
          <w:szCs w:val="24"/>
        </w:rPr>
      </w:pPr>
      <w:r w:rsidRPr="00441C1D">
        <w:rPr>
          <w:i/>
          <w:szCs w:val="24"/>
        </w:rPr>
        <w:t xml:space="preserve">„(5) Az elővásárlásra jogosult vételi szándékának bejelentését tartalmazó írásbeli, illetve a Polgári Törvénykönyvről szóló 2013. évi V. törvény (továbbiakban: Ptk.) XVI. Fejezetében meghatározott elektronikus úton történő szerződéskötés szabályainak megfelelő nyilatkozatnak az alábbiakat kell tartalmaznia: </w:t>
      </w:r>
    </w:p>
    <w:p w:rsidR="00441C1D" w:rsidRPr="00441C1D" w:rsidRDefault="00441C1D" w:rsidP="00441C1D">
      <w:pPr>
        <w:pStyle w:val="Bekezds"/>
        <w:rPr>
          <w:i/>
          <w:szCs w:val="24"/>
        </w:rPr>
      </w:pPr>
      <w:proofErr w:type="gramStart"/>
      <w:r w:rsidRPr="00441C1D">
        <w:rPr>
          <w:i/>
          <w:szCs w:val="24"/>
        </w:rPr>
        <w:t>a</w:t>
      </w:r>
      <w:proofErr w:type="gramEnd"/>
      <w:r w:rsidRPr="00441C1D">
        <w:rPr>
          <w:i/>
          <w:szCs w:val="24"/>
        </w:rPr>
        <w:t>) az elővásárlási joggal élni kívánó nyilatkozó nevét, személyes adatait (születési helyét, idejét, anyja nevét), az érintett lakás címét, a lakásban tartózkodás jogcímét (bérlő, bérlőtárs, társbérlő, stb.) az elővásárlási joggal élni kívánó más személyek nevét, személyes adatait (születési helyét, idejét, anyja nevét),</w:t>
      </w:r>
    </w:p>
    <w:p w:rsidR="00441C1D" w:rsidRPr="00441C1D" w:rsidRDefault="00441C1D" w:rsidP="00441C1D">
      <w:pPr>
        <w:pStyle w:val="Bekezds"/>
        <w:rPr>
          <w:i/>
          <w:szCs w:val="24"/>
        </w:rPr>
      </w:pPr>
      <w:r w:rsidRPr="00441C1D">
        <w:rPr>
          <w:i/>
          <w:szCs w:val="24"/>
        </w:rPr>
        <w:t>b) a vételár kiegyenlítésének módjára utaló jelzést (egy összegben vagy részletekben),</w:t>
      </w:r>
    </w:p>
    <w:p w:rsidR="00441C1D" w:rsidRPr="00441C1D" w:rsidRDefault="00441C1D" w:rsidP="00441C1D">
      <w:pPr>
        <w:pStyle w:val="Bekezds"/>
        <w:rPr>
          <w:i/>
          <w:szCs w:val="24"/>
        </w:rPr>
      </w:pPr>
      <w:r w:rsidRPr="00441C1D">
        <w:rPr>
          <w:i/>
          <w:szCs w:val="24"/>
        </w:rPr>
        <w:t xml:space="preserve">c) a vételi szándék bejelentéséhez csatolni kell: </w:t>
      </w:r>
    </w:p>
    <w:p w:rsidR="00441C1D" w:rsidRPr="00441C1D" w:rsidRDefault="00441C1D" w:rsidP="00441C1D">
      <w:pPr>
        <w:pStyle w:val="Bekezds"/>
        <w:rPr>
          <w:i/>
          <w:szCs w:val="24"/>
        </w:rPr>
      </w:pPr>
      <w:proofErr w:type="gramStart"/>
      <w:r w:rsidRPr="00441C1D">
        <w:rPr>
          <w:i/>
          <w:szCs w:val="24"/>
        </w:rPr>
        <w:t>–  lakáskiutaló</w:t>
      </w:r>
      <w:proofErr w:type="gramEnd"/>
      <w:r w:rsidRPr="00441C1D">
        <w:rPr>
          <w:i/>
          <w:szCs w:val="24"/>
        </w:rPr>
        <w:t xml:space="preserve"> határozatot, </w:t>
      </w:r>
    </w:p>
    <w:p w:rsidR="00441C1D" w:rsidRPr="00441C1D" w:rsidRDefault="00441C1D" w:rsidP="00441C1D">
      <w:pPr>
        <w:pStyle w:val="Bekezds"/>
        <w:rPr>
          <w:i/>
          <w:szCs w:val="24"/>
        </w:rPr>
      </w:pPr>
      <w:r w:rsidRPr="00441C1D">
        <w:rPr>
          <w:i/>
          <w:szCs w:val="24"/>
        </w:rPr>
        <w:t xml:space="preserve">– bérleti szerződést, </w:t>
      </w:r>
    </w:p>
    <w:p w:rsidR="00441C1D" w:rsidRPr="00441C1D" w:rsidRDefault="00441C1D" w:rsidP="00027DBD">
      <w:pPr>
        <w:pStyle w:val="Bekezds"/>
        <w:keepLines w:val="0"/>
        <w:numPr>
          <w:ilvl w:val="0"/>
          <w:numId w:val="16"/>
        </w:numPr>
        <w:rPr>
          <w:i/>
          <w:szCs w:val="24"/>
        </w:rPr>
      </w:pPr>
      <w:r w:rsidRPr="00441C1D">
        <w:rPr>
          <w:i/>
          <w:szCs w:val="24"/>
        </w:rPr>
        <w:t>az önkormányzati ingatlanok üzemeltetőjének az igazolását arról, hogy díjhátraléka nincs.”</w:t>
      </w:r>
    </w:p>
    <w:p w:rsidR="00441C1D" w:rsidRPr="00441C1D" w:rsidRDefault="00441C1D" w:rsidP="00441C1D">
      <w:pPr>
        <w:pStyle w:val="FCm"/>
        <w:spacing w:before="0" w:after="0"/>
        <w:jc w:val="both"/>
        <w:rPr>
          <w:b w:val="0"/>
          <w:sz w:val="24"/>
          <w:szCs w:val="24"/>
        </w:rPr>
      </w:pPr>
    </w:p>
    <w:p w:rsidR="00441C1D" w:rsidRPr="00441C1D" w:rsidRDefault="00441C1D" w:rsidP="00441C1D">
      <w:pPr>
        <w:pStyle w:val="FCm"/>
        <w:spacing w:before="0" w:after="0"/>
        <w:jc w:val="both"/>
        <w:rPr>
          <w:b w:val="0"/>
          <w:color w:val="000000"/>
          <w:sz w:val="24"/>
          <w:szCs w:val="24"/>
          <w:lang w:bidi="hu-HU"/>
        </w:rPr>
      </w:pPr>
      <w:r w:rsidRPr="00441C1D">
        <w:rPr>
          <w:b w:val="0"/>
          <w:color w:val="000000"/>
          <w:sz w:val="24"/>
          <w:szCs w:val="24"/>
          <w:lang w:bidi="hu-HU"/>
        </w:rPr>
        <w:t>1. § (2) A R1. 7. § (3) bekezdés helyébe a következő rendelkezés lép:</w:t>
      </w:r>
    </w:p>
    <w:p w:rsidR="00441C1D" w:rsidRPr="00441C1D" w:rsidRDefault="00441C1D" w:rsidP="00441C1D">
      <w:pPr>
        <w:pStyle w:val="FCm"/>
        <w:spacing w:before="0" w:after="0"/>
        <w:jc w:val="both"/>
        <w:rPr>
          <w:b w:val="0"/>
          <w:color w:val="000000"/>
          <w:sz w:val="24"/>
          <w:szCs w:val="24"/>
          <w:lang w:bidi="hu-HU"/>
        </w:rPr>
      </w:pPr>
    </w:p>
    <w:p w:rsidR="00441C1D" w:rsidRPr="00441C1D" w:rsidRDefault="00441C1D" w:rsidP="00441C1D">
      <w:pPr>
        <w:pStyle w:val="FCm"/>
        <w:spacing w:before="0" w:after="0"/>
        <w:jc w:val="both"/>
        <w:rPr>
          <w:b w:val="0"/>
          <w:i/>
          <w:sz w:val="24"/>
          <w:szCs w:val="24"/>
        </w:rPr>
      </w:pPr>
      <w:r w:rsidRPr="00441C1D">
        <w:rPr>
          <w:b w:val="0"/>
          <w:color w:val="000000"/>
          <w:sz w:val="24"/>
          <w:szCs w:val="24"/>
          <w:lang w:bidi="hu-HU"/>
        </w:rPr>
        <w:t xml:space="preserve">„(3) </w:t>
      </w:r>
      <w:r w:rsidRPr="00441C1D">
        <w:rPr>
          <w:b w:val="0"/>
          <w:i/>
          <w:sz w:val="24"/>
          <w:szCs w:val="24"/>
        </w:rPr>
        <w:t>Részletfizetés esetén a fennmaradó vételárrész kamata a Ptk. 6:47. §</w:t>
      </w:r>
      <w:proofErr w:type="spellStart"/>
      <w:r w:rsidRPr="00441C1D">
        <w:rPr>
          <w:b w:val="0"/>
          <w:i/>
          <w:sz w:val="24"/>
          <w:szCs w:val="24"/>
        </w:rPr>
        <w:t>-ban</w:t>
      </w:r>
      <w:proofErr w:type="spellEnd"/>
      <w:r w:rsidRPr="00441C1D">
        <w:rPr>
          <w:b w:val="0"/>
          <w:i/>
          <w:sz w:val="24"/>
          <w:szCs w:val="24"/>
        </w:rPr>
        <w:t xml:space="preserve"> megjelölt évi kamat.”</w:t>
      </w:r>
    </w:p>
    <w:p w:rsidR="00441C1D" w:rsidRPr="00441C1D" w:rsidRDefault="00441C1D" w:rsidP="00441C1D">
      <w:pPr>
        <w:pStyle w:val="FCm"/>
        <w:spacing w:before="0" w:after="0"/>
        <w:jc w:val="both"/>
        <w:rPr>
          <w:b w:val="0"/>
          <w:i/>
          <w:color w:val="000000"/>
          <w:sz w:val="24"/>
          <w:szCs w:val="24"/>
          <w:lang w:bidi="hu-HU"/>
        </w:rPr>
      </w:pPr>
    </w:p>
    <w:p w:rsidR="00441C1D" w:rsidRPr="00441C1D" w:rsidRDefault="00441C1D" w:rsidP="00441C1D">
      <w:pPr>
        <w:pStyle w:val="FCm"/>
        <w:spacing w:before="0" w:after="0"/>
        <w:jc w:val="both"/>
        <w:rPr>
          <w:b w:val="0"/>
          <w:color w:val="000000"/>
          <w:sz w:val="24"/>
          <w:szCs w:val="24"/>
          <w:lang w:bidi="hu-HU"/>
        </w:rPr>
      </w:pPr>
      <w:r w:rsidRPr="00441C1D">
        <w:rPr>
          <w:b w:val="0"/>
          <w:color w:val="000000"/>
          <w:sz w:val="24"/>
          <w:szCs w:val="24"/>
          <w:lang w:bidi="hu-HU"/>
        </w:rPr>
        <w:t>1. § (3) A R1. 7/A. § (4) bekezdés helyébe a következő rendelkezés lép:</w:t>
      </w:r>
    </w:p>
    <w:p w:rsidR="00441C1D" w:rsidRPr="00441C1D" w:rsidRDefault="00441C1D" w:rsidP="00441C1D">
      <w:pPr>
        <w:pStyle w:val="FCm"/>
        <w:spacing w:before="0" w:after="0"/>
        <w:jc w:val="both"/>
        <w:rPr>
          <w:sz w:val="24"/>
          <w:szCs w:val="24"/>
        </w:rPr>
      </w:pPr>
    </w:p>
    <w:p w:rsidR="00441C1D" w:rsidRPr="00441C1D" w:rsidRDefault="00441C1D" w:rsidP="00441C1D">
      <w:pPr>
        <w:pStyle w:val="FCm"/>
        <w:spacing w:before="0" w:after="0"/>
        <w:jc w:val="both"/>
        <w:rPr>
          <w:b w:val="0"/>
          <w:i/>
          <w:sz w:val="24"/>
          <w:szCs w:val="24"/>
        </w:rPr>
      </w:pPr>
      <w:r w:rsidRPr="00441C1D">
        <w:rPr>
          <w:b w:val="0"/>
          <w:i/>
          <w:sz w:val="24"/>
          <w:szCs w:val="24"/>
        </w:rPr>
        <w:t xml:space="preserve">„(4) A kedvezményt írásban lehet igényelni vagy az elektronikus ügyintézés és a bizalmi szolgáltatások általános szabályairól szóló 2015. évi CCXXII. törvényben (továbbá: </w:t>
      </w:r>
      <w:proofErr w:type="spellStart"/>
      <w:r w:rsidRPr="00441C1D">
        <w:rPr>
          <w:b w:val="0"/>
          <w:i/>
          <w:sz w:val="24"/>
          <w:szCs w:val="24"/>
        </w:rPr>
        <w:t>Eüsztv</w:t>
      </w:r>
      <w:proofErr w:type="spellEnd"/>
      <w:r w:rsidRPr="00441C1D">
        <w:rPr>
          <w:b w:val="0"/>
          <w:i/>
          <w:sz w:val="24"/>
          <w:szCs w:val="24"/>
        </w:rPr>
        <w:t>.) meghatározott elektronikus úton kérelmezhető. A jogosultság fennállásáról a Polgármester dönt.”</w:t>
      </w:r>
    </w:p>
    <w:p w:rsidR="00441C1D" w:rsidRPr="00441C1D" w:rsidRDefault="00441C1D" w:rsidP="00441C1D">
      <w:pPr>
        <w:pStyle w:val="FCm"/>
        <w:spacing w:before="0" w:after="0"/>
        <w:jc w:val="both"/>
        <w:rPr>
          <w:b w:val="0"/>
          <w:i/>
          <w:sz w:val="24"/>
          <w:szCs w:val="24"/>
        </w:rPr>
      </w:pPr>
    </w:p>
    <w:p w:rsidR="00441C1D" w:rsidRPr="00441C1D" w:rsidRDefault="00441C1D" w:rsidP="00441C1D">
      <w:pPr>
        <w:pStyle w:val="FCm"/>
        <w:spacing w:before="0" w:after="0"/>
        <w:jc w:val="both"/>
        <w:rPr>
          <w:b w:val="0"/>
          <w:color w:val="000000"/>
          <w:sz w:val="24"/>
          <w:szCs w:val="24"/>
          <w:lang w:bidi="hu-HU"/>
        </w:rPr>
      </w:pPr>
      <w:r w:rsidRPr="00441C1D">
        <w:rPr>
          <w:b w:val="0"/>
          <w:color w:val="000000"/>
          <w:sz w:val="24"/>
          <w:szCs w:val="24"/>
          <w:lang w:bidi="hu-HU"/>
        </w:rPr>
        <w:t>1. § (4) A R1. 9. § (2) bekezdés helyébe a következő rendelkezés lép:</w:t>
      </w:r>
    </w:p>
    <w:p w:rsidR="00441C1D" w:rsidRPr="00441C1D" w:rsidRDefault="00441C1D" w:rsidP="00441C1D">
      <w:pPr>
        <w:pStyle w:val="FCm"/>
        <w:spacing w:before="0" w:after="0"/>
        <w:jc w:val="both"/>
        <w:rPr>
          <w:b w:val="0"/>
          <w:sz w:val="24"/>
          <w:szCs w:val="24"/>
        </w:rPr>
      </w:pPr>
    </w:p>
    <w:p w:rsidR="00441C1D" w:rsidRPr="00441C1D" w:rsidRDefault="00441C1D" w:rsidP="00441C1D">
      <w:pPr>
        <w:pStyle w:val="Bekezds"/>
        <w:rPr>
          <w:i/>
          <w:szCs w:val="24"/>
        </w:rPr>
      </w:pPr>
      <w:r w:rsidRPr="00441C1D">
        <w:rPr>
          <w:i/>
          <w:szCs w:val="24"/>
        </w:rPr>
        <w:t xml:space="preserve">„(2) Ha a Képviselő Testület saját elhatározás alapján jelöl ki értékesítésre, elidegenítésre lakást, azt az elidegenítéssel megbízott útján pályázattal meg kell hirdetni. </w:t>
      </w:r>
    </w:p>
    <w:p w:rsidR="00441C1D" w:rsidRPr="00441C1D" w:rsidRDefault="00441C1D" w:rsidP="00441C1D">
      <w:pPr>
        <w:pStyle w:val="Bekezds"/>
        <w:rPr>
          <w:i/>
          <w:szCs w:val="24"/>
        </w:rPr>
      </w:pPr>
      <w:r w:rsidRPr="00441C1D">
        <w:rPr>
          <w:i/>
          <w:szCs w:val="24"/>
        </w:rPr>
        <w:t xml:space="preserve">A pályázati kiírásnak tartalmaznia kell: </w:t>
      </w:r>
    </w:p>
    <w:p w:rsidR="00441C1D" w:rsidRPr="00441C1D" w:rsidRDefault="00441C1D" w:rsidP="00441C1D">
      <w:pPr>
        <w:pStyle w:val="Bekezds"/>
        <w:rPr>
          <w:i/>
          <w:szCs w:val="24"/>
        </w:rPr>
      </w:pPr>
      <w:proofErr w:type="gramStart"/>
      <w:r w:rsidRPr="00441C1D">
        <w:rPr>
          <w:i/>
          <w:szCs w:val="24"/>
        </w:rPr>
        <w:t>a</w:t>
      </w:r>
      <w:proofErr w:type="gramEnd"/>
      <w:r w:rsidRPr="00441C1D">
        <w:rPr>
          <w:i/>
          <w:szCs w:val="24"/>
        </w:rPr>
        <w:t xml:space="preserve">) az elidegenítésre kijelölt lakás címét, alapterületét, komfortfokozatát, </w:t>
      </w:r>
    </w:p>
    <w:p w:rsidR="00441C1D" w:rsidRPr="00441C1D" w:rsidRDefault="00441C1D" w:rsidP="00441C1D">
      <w:pPr>
        <w:pStyle w:val="Bekezds"/>
        <w:rPr>
          <w:i/>
          <w:szCs w:val="24"/>
        </w:rPr>
      </w:pPr>
      <w:r w:rsidRPr="00441C1D">
        <w:rPr>
          <w:i/>
          <w:szCs w:val="24"/>
        </w:rPr>
        <w:t xml:space="preserve">b) a lakás forgalmi értékét, a vételár kiinduló összegét, a fizetési feltételeket, </w:t>
      </w:r>
    </w:p>
    <w:p w:rsidR="00441C1D" w:rsidRPr="00441C1D" w:rsidRDefault="00441C1D" w:rsidP="00441C1D">
      <w:pPr>
        <w:pStyle w:val="Bekezds"/>
        <w:rPr>
          <w:i/>
          <w:szCs w:val="24"/>
        </w:rPr>
      </w:pPr>
      <w:r w:rsidRPr="00441C1D">
        <w:rPr>
          <w:i/>
          <w:szCs w:val="24"/>
        </w:rPr>
        <w:t xml:space="preserve">c) a lakás megtekintésének biztosított időpontját, </w:t>
      </w:r>
    </w:p>
    <w:p w:rsidR="00441C1D" w:rsidRPr="00441C1D" w:rsidRDefault="00441C1D" w:rsidP="00441C1D">
      <w:pPr>
        <w:pStyle w:val="Bekezds"/>
        <w:rPr>
          <w:i/>
          <w:szCs w:val="24"/>
        </w:rPr>
      </w:pPr>
      <w:r w:rsidRPr="00441C1D">
        <w:rPr>
          <w:i/>
          <w:szCs w:val="24"/>
        </w:rPr>
        <w:t xml:space="preserve">d) a pályázat benyújtásának helyét, idejét, elbírálásra vonatkozó tájékoztatót. </w:t>
      </w:r>
    </w:p>
    <w:p w:rsidR="00441C1D" w:rsidRPr="00441C1D" w:rsidRDefault="00441C1D" w:rsidP="00441C1D">
      <w:pPr>
        <w:pStyle w:val="Bekezds"/>
        <w:rPr>
          <w:i/>
          <w:szCs w:val="24"/>
        </w:rPr>
      </w:pPr>
      <w:r w:rsidRPr="00441C1D">
        <w:rPr>
          <w:i/>
          <w:szCs w:val="24"/>
        </w:rPr>
        <w:t>A pályázati kiírást a Polgármesteri Hivatal épületében lévő hirdetőtáblán el kell helyezni, az Önkormányzat hivatalos lapjában, továbbá az Önkormányzat honlapján (</w:t>
      </w:r>
      <w:proofErr w:type="spellStart"/>
      <w:r w:rsidRPr="00441C1D">
        <w:rPr>
          <w:i/>
          <w:szCs w:val="24"/>
        </w:rPr>
        <w:t>www.karcag.hu</w:t>
      </w:r>
      <w:proofErr w:type="spellEnd"/>
      <w:r w:rsidRPr="00441C1D">
        <w:rPr>
          <w:i/>
          <w:szCs w:val="24"/>
        </w:rPr>
        <w:t xml:space="preserve">) meg kell jelentetni. A pályázati kiírást 20 nap időtartamra kell a Hivatal épületében kifüggeszteni, mely időtartam alatt az elidegenítéssel megbízotthoz írásban vagy </w:t>
      </w:r>
      <w:proofErr w:type="spellStart"/>
      <w:r w:rsidRPr="00441C1D">
        <w:rPr>
          <w:i/>
          <w:szCs w:val="24"/>
        </w:rPr>
        <w:t>Eüsztv.-ben</w:t>
      </w:r>
      <w:proofErr w:type="spellEnd"/>
      <w:r w:rsidRPr="00441C1D">
        <w:rPr>
          <w:i/>
          <w:szCs w:val="24"/>
        </w:rPr>
        <w:t xml:space="preserve"> meghatározott elektronikus úton a pályázatok benyújthatók. </w:t>
      </w:r>
    </w:p>
    <w:p w:rsidR="00441C1D" w:rsidRPr="00441C1D" w:rsidRDefault="00441C1D" w:rsidP="00441C1D">
      <w:pPr>
        <w:pStyle w:val="Bekezds"/>
        <w:rPr>
          <w:i/>
          <w:szCs w:val="24"/>
        </w:rPr>
      </w:pPr>
      <w:r w:rsidRPr="00441C1D">
        <w:rPr>
          <w:i/>
          <w:szCs w:val="24"/>
        </w:rPr>
        <w:t xml:space="preserve">A Képviselő Testület a pályázatokról nyilvános pályázati tárgyalás keretében dönt. </w:t>
      </w:r>
    </w:p>
    <w:p w:rsidR="00441C1D" w:rsidRDefault="00441C1D" w:rsidP="00441C1D">
      <w:pPr>
        <w:pStyle w:val="Bekezds"/>
        <w:rPr>
          <w:i/>
          <w:szCs w:val="24"/>
        </w:rPr>
      </w:pPr>
      <w:r w:rsidRPr="00441C1D">
        <w:rPr>
          <w:i/>
          <w:szCs w:val="24"/>
        </w:rPr>
        <w:t xml:space="preserve">A pályázatot az nyeri meg, aki a pályázati kiírásban foglalt feltételeknek megfelel, pályázatát határidőben nyújtotta be és a pályázati tárgyaláson a legkedvezőbb feltételekkel és a legmagasabb árat ajánlja fel. A pályázat nyertesével az </w:t>
      </w:r>
      <w:proofErr w:type="gramStart"/>
      <w:r w:rsidRPr="00441C1D">
        <w:rPr>
          <w:i/>
          <w:szCs w:val="24"/>
        </w:rPr>
        <w:t>adás-vételi szerződést</w:t>
      </w:r>
      <w:proofErr w:type="gramEnd"/>
      <w:r w:rsidRPr="00441C1D">
        <w:rPr>
          <w:i/>
          <w:szCs w:val="24"/>
        </w:rPr>
        <w:t xml:space="preserve"> 30 napon belül meg kell kötni.” </w:t>
      </w:r>
    </w:p>
    <w:p w:rsidR="003C56FB" w:rsidRDefault="003C56FB" w:rsidP="00441C1D">
      <w:pPr>
        <w:pStyle w:val="Bekezds"/>
        <w:rPr>
          <w:i/>
          <w:szCs w:val="24"/>
        </w:rPr>
      </w:pPr>
    </w:p>
    <w:p w:rsidR="00441C1D" w:rsidRDefault="00441C1D" w:rsidP="00441C1D">
      <w:pPr>
        <w:pStyle w:val="FCm"/>
        <w:spacing w:before="0" w:after="0"/>
        <w:jc w:val="both"/>
        <w:rPr>
          <w:b w:val="0"/>
          <w:i/>
          <w:sz w:val="24"/>
        </w:rPr>
      </w:pPr>
    </w:p>
    <w:p w:rsidR="00441C1D" w:rsidRPr="00BC067F" w:rsidRDefault="00441C1D" w:rsidP="00441C1D">
      <w:pPr>
        <w:pStyle w:val="FCm"/>
        <w:spacing w:before="0" w:after="0"/>
        <w:jc w:val="both"/>
        <w:rPr>
          <w:b w:val="0"/>
          <w:i/>
          <w:sz w:val="24"/>
        </w:rPr>
      </w:pPr>
    </w:p>
    <w:p w:rsidR="00441C1D" w:rsidRPr="00BC067F" w:rsidRDefault="00441C1D" w:rsidP="00441C1D">
      <w:pPr>
        <w:pStyle w:val="FCm"/>
        <w:spacing w:before="0" w:after="0"/>
        <w:rPr>
          <w:i/>
          <w:sz w:val="24"/>
        </w:rPr>
      </w:pPr>
      <w:r w:rsidRPr="00BC067F">
        <w:rPr>
          <w:i/>
          <w:sz w:val="24"/>
        </w:rPr>
        <w:t>2. A települési szilárd és folyékony hulladékokkal kapcsolatos közszolgáltatásokról szóló 5/1999. (II. 24.) Karcag Városi Önkormányzati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2. §</w:t>
      </w:r>
      <w:r w:rsidRPr="00BC067F">
        <w:rPr>
          <w:sz w:val="24"/>
        </w:rPr>
        <w:t xml:space="preserve"> </w:t>
      </w:r>
      <w:r w:rsidRPr="00BC067F">
        <w:rPr>
          <w:b w:val="0"/>
          <w:sz w:val="24"/>
        </w:rPr>
        <w:t>A települési szilárd és folyékony hulladékokkal kapcsolatos közszolgáltatásokról szóló 5/1999. (II. 24.) Karcag Városi Önkormányzati rendelet</w:t>
      </w:r>
      <w:r w:rsidRPr="00BC067F">
        <w:rPr>
          <w:sz w:val="24"/>
        </w:rPr>
        <w:t xml:space="preserve"> </w:t>
      </w:r>
      <w:r w:rsidRPr="00BC067F">
        <w:rPr>
          <w:b w:val="0"/>
          <w:sz w:val="24"/>
        </w:rPr>
        <w:t>10. § (2) bekezdése helyébe az alábbi rendelkezés lép:</w:t>
      </w:r>
    </w:p>
    <w:p w:rsidR="00441C1D" w:rsidRPr="00BC067F" w:rsidRDefault="00441C1D" w:rsidP="00441C1D">
      <w:pPr>
        <w:pStyle w:val="FCm"/>
        <w:spacing w:before="0" w:after="0"/>
        <w:jc w:val="both"/>
        <w:rPr>
          <w:b w:val="0"/>
          <w:i/>
          <w:sz w:val="24"/>
        </w:rPr>
      </w:pPr>
    </w:p>
    <w:p w:rsidR="00441C1D" w:rsidRPr="00BC067F" w:rsidRDefault="00441C1D" w:rsidP="00441C1D">
      <w:pPr>
        <w:pStyle w:val="FCm"/>
        <w:spacing w:before="0" w:after="0"/>
        <w:jc w:val="both"/>
        <w:rPr>
          <w:b w:val="0"/>
          <w:i/>
          <w:sz w:val="24"/>
        </w:rPr>
      </w:pPr>
      <w:r w:rsidRPr="00BC067F">
        <w:rPr>
          <w:b w:val="0"/>
          <w:i/>
          <w:sz w:val="24"/>
        </w:rPr>
        <w:t xml:space="preserve">„(2) </w:t>
      </w:r>
      <w:r w:rsidRPr="00BC067F">
        <w:rPr>
          <w:b w:val="0"/>
          <w:i/>
          <w:sz w:val="24"/>
          <w:lang w:val="da-DK"/>
        </w:rPr>
        <w:t xml:space="preserve">Az (1) bekezdésben foglaltakat a szüneteltetést és a kedvezmény kérelmet kizárólag az ingatlan tulajdonosa, használója, vagy meghatalmazással rendelkező képviselője kezdeményezheti írásban, </w:t>
      </w:r>
      <w:r w:rsidRPr="00BC067F">
        <w:rPr>
          <w:b w:val="0"/>
          <w:i/>
          <w:sz w:val="24"/>
        </w:rPr>
        <w:t xml:space="preserve">az elektronikus ügyintézés és a bizalmi szolgáltatások általános szabályairól szóló 2015. </w:t>
      </w:r>
      <w:proofErr w:type="gramStart"/>
      <w:r w:rsidRPr="00BC067F">
        <w:rPr>
          <w:b w:val="0"/>
          <w:i/>
          <w:sz w:val="24"/>
        </w:rPr>
        <w:t>évi</w:t>
      </w:r>
      <w:proofErr w:type="gramEnd"/>
      <w:r w:rsidRPr="00BC067F">
        <w:rPr>
          <w:b w:val="0"/>
          <w:i/>
          <w:sz w:val="24"/>
        </w:rPr>
        <w:t xml:space="preserve"> CCXXII. törvényben meghatározott elektronikus úton</w:t>
      </w:r>
      <w:r w:rsidRPr="00BC067F">
        <w:rPr>
          <w:b w:val="0"/>
          <w:i/>
          <w:sz w:val="24"/>
          <w:lang w:val="da-DK"/>
        </w:rPr>
        <w:t xml:space="preserve"> vagy személyesen. A szüneteltetés és a kedvezmény kezdő időpontja leghamarabb a bejelentést követő hónap kezdő napja.</w:t>
      </w:r>
      <w:r w:rsidRPr="00BC067F">
        <w:rPr>
          <w:b w:val="0"/>
          <w:i/>
          <w:sz w:val="24"/>
        </w:rPr>
        <w:t>”</w:t>
      </w:r>
    </w:p>
    <w:p w:rsidR="00441C1D" w:rsidRPr="00BC067F" w:rsidRDefault="00441C1D" w:rsidP="00441C1D">
      <w:pPr>
        <w:pStyle w:val="FCm"/>
        <w:spacing w:before="0" w:after="0"/>
        <w:jc w:val="both"/>
        <w:rPr>
          <w:sz w:val="24"/>
        </w:rPr>
      </w:pPr>
    </w:p>
    <w:p w:rsidR="00441C1D" w:rsidRPr="00BC067F" w:rsidRDefault="00441C1D" w:rsidP="00441C1D">
      <w:pPr>
        <w:pStyle w:val="FCm"/>
        <w:spacing w:before="0" w:after="0"/>
        <w:rPr>
          <w:i/>
          <w:sz w:val="24"/>
        </w:rPr>
      </w:pPr>
      <w:r w:rsidRPr="00BC067F">
        <w:rPr>
          <w:i/>
          <w:sz w:val="24"/>
        </w:rPr>
        <w:t>3. A helyi vállalkozások és nonprofit szervezetek önkormányzati költségvetési támogatási keretéről és felhasználásának részletes szabályairól szóló 4/2009. (II.27.)  Karcag Város Önkormányzata Képviselő-testületi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3. § (1)</w:t>
      </w:r>
      <w:r w:rsidRPr="00BC067F">
        <w:rPr>
          <w:sz w:val="24"/>
        </w:rPr>
        <w:t xml:space="preserve"> </w:t>
      </w:r>
      <w:r w:rsidRPr="00BC067F">
        <w:rPr>
          <w:b w:val="0"/>
          <w:sz w:val="24"/>
        </w:rPr>
        <w:t>A helyi vállalkozások és nonprofit szervezetek önkormányzati költségvetési támogatási keretéről és felhasználásának részletes szabályairól szóló 4/2009. (II.27.)  Karcag Város Önkormányzata Képviselő-testületi rendelet (továbbiakban: R2.) 6. § (2) bekezdése helyébe az alábbi rendelkezés lép:</w:t>
      </w:r>
    </w:p>
    <w:p w:rsidR="00441C1D" w:rsidRPr="00BC067F" w:rsidRDefault="00441C1D" w:rsidP="00441C1D">
      <w:pPr>
        <w:pStyle w:val="Bekezds"/>
        <w:ind w:firstLine="0"/>
      </w:pPr>
    </w:p>
    <w:p w:rsidR="00441C1D" w:rsidRPr="00BC067F" w:rsidRDefault="00441C1D" w:rsidP="00441C1D">
      <w:pPr>
        <w:pStyle w:val="Bekezds"/>
        <w:ind w:firstLine="0"/>
        <w:rPr>
          <w:i/>
        </w:rPr>
      </w:pPr>
      <w:r w:rsidRPr="00BC067F">
        <w:rPr>
          <w:i/>
        </w:rPr>
        <w:t xml:space="preserve">„(2) </w:t>
      </w:r>
      <w:proofErr w:type="gramStart"/>
      <w:r w:rsidRPr="00BC067F">
        <w:rPr>
          <w:i/>
        </w:rPr>
        <w:t xml:space="preserve">A pályázó önhibáján kívüli, a külső gazdasági környezete negatív változásának hatására általa tervezett, a kérelem benyújtása hónapjának első napján állományban lévő alkalmazotti létszámának 10 %-os mértéket, de legalább 10 főt meghaladó mértékű csökkentésének megelőzése érdekében, mint különös méltánylást érdemlő esetben, támogatás pályázati eljáráson kívül írásos vagy az elektronikus ügyintézés és a bizalmi szolgáltatások általános szabályairól szóló 2015. évi CCXXII. törvényben (továbbiakban: </w:t>
      </w:r>
      <w:proofErr w:type="spellStart"/>
      <w:r w:rsidRPr="00BC067F">
        <w:rPr>
          <w:i/>
        </w:rPr>
        <w:t>Eüsztv</w:t>
      </w:r>
      <w:proofErr w:type="spellEnd"/>
      <w:r w:rsidRPr="00BC067F">
        <w:rPr>
          <w:i/>
        </w:rPr>
        <w:t>.) meghatározott elektronikus úton benyújtott kérelemre is adható.”</w:t>
      </w:r>
      <w:proofErr w:type="gramEnd"/>
    </w:p>
    <w:p w:rsidR="00441C1D" w:rsidRPr="00BC067F" w:rsidRDefault="00441C1D" w:rsidP="00441C1D">
      <w:pPr>
        <w:pStyle w:val="Bekezds"/>
        <w:ind w:firstLine="0"/>
        <w:rPr>
          <w:i/>
        </w:rPr>
      </w:pPr>
    </w:p>
    <w:p w:rsidR="00441C1D" w:rsidRPr="00BC067F" w:rsidRDefault="00441C1D" w:rsidP="00441C1D">
      <w:pPr>
        <w:pStyle w:val="FCm"/>
        <w:spacing w:before="0" w:after="0"/>
        <w:jc w:val="both"/>
        <w:rPr>
          <w:b w:val="0"/>
          <w:color w:val="000000"/>
          <w:sz w:val="24"/>
          <w:lang w:bidi="hu-HU"/>
        </w:rPr>
      </w:pPr>
      <w:r w:rsidRPr="00BC067F">
        <w:rPr>
          <w:b w:val="0"/>
          <w:color w:val="000000"/>
          <w:sz w:val="24"/>
          <w:lang w:bidi="hu-HU"/>
        </w:rPr>
        <w:t>3. § (2) A R2. 9. § (5) bekezdés helyébe a következő rendelkezés lép:</w:t>
      </w:r>
    </w:p>
    <w:p w:rsidR="00441C1D" w:rsidRPr="00BC067F" w:rsidRDefault="00441C1D" w:rsidP="00441C1D">
      <w:pPr>
        <w:pStyle w:val="Bekezds"/>
      </w:pPr>
    </w:p>
    <w:p w:rsidR="00441C1D" w:rsidRPr="00BC067F" w:rsidRDefault="00441C1D" w:rsidP="00441C1D">
      <w:pPr>
        <w:pStyle w:val="Bekezds"/>
        <w:rPr>
          <w:i/>
        </w:rPr>
      </w:pPr>
      <w:r w:rsidRPr="00BC067F">
        <w:rPr>
          <w:i/>
        </w:rPr>
        <w:t xml:space="preserve">„(5) A támogatás odaítélését megelőzően az érintett kedvezményezett írásos formában, vagy az </w:t>
      </w:r>
      <w:proofErr w:type="spellStart"/>
      <w:r w:rsidRPr="00BC067F">
        <w:rPr>
          <w:i/>
        </w:rPr>
        <w:t>Eüsztv.-ben</w:t>
      </w:r>
      <w:proofErr w:type="spellEnd"/>
      <w:r w:rsidRPr="00BC067F">
        <w:rPr>
          <w:i/>
        </w:rPr>
        <w:t xml:space="preserve"> meghatározott elektronikus úton köteles a nyilatkozatot eljuttatni a polgármester részére, az általa a megelőző két pénzügyi évben és a folyamatban lévő pénzügyi évben kapott valamennyi csekély összegű (de </w:t>
      </w:r>
      <w:proofErr w:type="spellStart"/>
      <w:r w:rsidRPr="00BC067F">
        <w:rPr>
          <w:i/>
        </w:rPr>
        <w:t>minimis</w:t>
      </w:r>
      <w:proofErr w:type="spellEnd"/>
      <w:r w:rsidRPr="00BC067F">
        <w:rPr>
          <w:i/>
        </w:rPr>
        <w:t xml:space="preserve">) támogatásról.” </w:t>
      </w:r>
    </w:p>
    <w:p w:rsidR="00441C1D" w:rsidRDefault="00441C1D" w:rsidP="00441C1D">
      <w:pPr>
        <w:pStyle w:val="Bekezds"/>
        <w:ind w:firstLine="0"/>
        <w:rPr>
          <w:i/>
        </w:rPr>
      </w:pPr>
    </w:p>
    <w:p w:rsidR="00441C1D" w:rsidRPr="00BC067F" w:rsidRDefault="00441C1D" w:rsidP="00441C1D">
      <w:pPr>
        <w:pStyle w:val="Bekezds"/>
        <w:ind w:firstLine="0"/>
        <w:rPr>
          <w:i/>
        </w:rPr>
      </w:pPr>
    </w:p>
    <w:p w:rsidR="00441C1D" w:rsidRPr="00BC067F" w:rsidRDefault="00441C1D" w:rsidP="00441C1D">
      <w:pPr>
        <w:pStyle w:val="FCm"/>
        <w:spacing w:before="0" w:after="0"/>
        <w:rPr>
          <w:i/>
          <w:sz w:val="24"/>
        </w:rPr>
      </w:pPr>
      <w:r w:rsidRPr="00BC067F">
        <w:rPr>
          <w:i/>
          <w:sz w:val="24"/>
        </w:rPr>
        <w:lastRenderedPageBreak/>
        <w:t>4. A tanyagondnoki szolgálatról szóló 35/2011. (XII. 22.)</w:t>
      </w:r>
      <w:r w:rsidRPr="00BC067F">
        <w:rPr>
          <w:b w:val="0"/>
          <w:i/>
          <w:sz w:val="24"/>
        </w:rPr>
        <w:t xml:space="preserve"> </w:t>
      </w:r>
      <w:r w:rsidRPr="00BC067F">
        <w:rPr>
          <w:i/>
          <w:sz w:val="24"/>
        </w:rPr>
        <w:t>Karcag Város Önkormányzata Képviselő-testületi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4. §</w:t>
      </w:r>
      <w:r w:rsidRPr="00BC067F">
        <w:rPr>
          <w:sz w:val="24"/>
        </w:rPr>
        <w:t xml:space="preserve"> </w:t>
      </w:r>
      <w:r w:rsidRPr="00BC067F">
        <w:rPr>
          <w:b w:val="0"/>
          <w:sz w:val="24"/>
        </w:rPr>
        <w:t>A tanyagondnoki szolgálatról szóló 35/2011. (XII. 22.)</w:t>
      </w:r>
      <w:r w:rsidRPr="00BC067F">
        <w:rPr>
          <w:sz w:val="24"/>
        </w:rPr>
        <w:t xml:space="preserve"> </w:t>
      </w:r>
      <w:r w:rsidRPr="00BC067F">
        <w:rPr>
          <w:b w:val="0"/>
          <w:sz w:val="24"/>
        </w:rPr>
        <w:t xml:space="preserve"> Karcag Város Önkormányzata Képviselő-testületi rendelet 4. § (2) bekezdése helyébe az alábbi rendelkezés lép:</w:t>
      </w:r>
    </w:p>
    <w:p w:rsidR="00441C1D"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p>
    <w:p w:rsidR="00441C1D" w:rsidRPr="00BC067F" w:rsidRDefault="00441C1D" w:rsidP="00441C1D">
      <w:pPr>
        <w:pStyle w:val="Bekezds"/>
        <w:ind w:firstLine="0"/>
        <w:rPr>
          <w:i/>
        </w:rPr>
      </w:pPr>
      <w:r w:rsidRPr="00BC067F">
        <w:rPr>
          <w:i/>
        </w:rPr>
        <w:t>„(2) A tanyagondnoki szolgáltatás igénybevétele szóbeli-, írásbeli- vagy az elektronikus ügyintézés és a bizalmi szolgáltatások általános szabályairól szóló 2015. évi CCXXII. törvényben meghatározott elektronikus úton benyújtott kérelem alapján, illetve az adott intézmény vezetőjének jelzése alapján történik.”</w:t>
      </w:r>
    </w:p>
    <w:p w:rsidR="00441C1D" w:rsidRPr="00BC067F" w:rsidRDefault="00441C1D" w:rsidP="00441C1D">
      <w:pPr>
        <w:pStyle w:val="FCm"/>
        <w:spacing w:before="0" w:after="0"/>
        <w:jc w:val="both"/>
        <w:rPr>
          <w:sz w:val="24"/>
        </w:rPr>
      </w:pPr>
    </w:p>
    <w:p w:rsidR="00441C1D" w:rsidRPr="00BC067F" w:rsidRDefault="00441C1D" w:rsidP="00441C1D">
      <w:pPr>
        <w:pStyle w:val="FCm"/>
        <w:spacing w:before="0" w:after="0"/>
        <w:rPr>
          <w:i/>
          <w:sz w:val="24"/>
        </w:rPr>
      </w:pPr>
      <w:r w:rsidRPr="00BC067F">
        <w:rPr>
          <w:i/>
          <w:sz w:val="24"/>
        </w:rPr>
        <w:t>5. A települési támogatások rendszeréről szóló 7/2015. (II.27.) Karcag Városi Önkormányzat Képviselő-testületi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5. § A települési támogatások rendszeréről szóló 7/2015. (II.27.) Karcag Városi Önkormányzat Képviselő-testületi rendelet 15. § (1) bekezdése helyébe az alábbi rendelkezés lép:</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i/>
          <w:sz w:val="24"/>
        </w:rPr>
      </w:pPr>
      <w:r w:rsidRPr="00BC067F">
        <w:rPr>
          <w:b w:val="0"/>
          <w:sz w:val="24"/>
        </w:rPr>
        <w:t>(1) „</w:t>
      </w:r>
      <w:r w:rsidRPr="00BC067F">
        <w:rPr>
          <w:b w:val="0"/>
          <w:i/>
          <w:sz w:val="24"/>
        </w:rPr>
        <w:t>Az e rendeletben szabályozott szociális ellátások iránti kérelmet szóban, e rendelet mellékletét képező megfelelő formanyomtatványon írásban a Hivatal Igazgatási és Szociális Iroda Szociális Csoportjánál (a továbbiakban: Szociális Csoport), vagy az elektronikus ügyintézés és a bizalmi szolgáltatások általános szabályairól szóló 2015. évi CCXXII. törvényben meghatározott elektronikus úton lehet benyújtani. A kérelemhez csatolni kell a rendelet mellékletében meghatározott igazolásokat.”</w:t>
      </w:r>
    </w:p>
    <w:p w:rsidR="00441C1D" w:rsidRPr="00BC067F" w:rsidRDefault="00441C1D" w:rsidP="00441C1D">
      <w:pPr>
        <w:pStyle w:val="FCm"/>
        <w:spacing w:before="0" w:after="0"/>
        <w:jc w:val="both"/>
        <w:rPr>
          <w:b w:val="0"/>
          <w:i/>
          <w:sz w:val="24"/>
        </w:rPr>
      </w:pPr>
    </w:p>
    <w:p w:rsidR="00441C1D" w:rsidRPr="00BC067F" w:rsidRDefault="00441C1D" w:rsidP="00441C1D">
      <w:pPr>
        <w:pStyle w:val="FCm"/>
        <w:spacing w:before="0" w:after="0"/>
        <w:rPr>
          <w:b w:val="0"/>
          <w:i/>
          <w:sz w:val="24"/>
        </w:rPr>
      </w:pPr>
      <w:r w:rsidRPr="00BC067F">
        <w:rPr>
          <w:i/>
          <w:sz w:val="24"/>
        </w:rPr>
        <w:t>6. Az államháztartáson kívüli források átvételéről és átadásáról</w:t>
      </w:r>
      <w:r w:rsidRPr="00BC067F">
        <w:rPr>
          <w:i/>
        </w:rPr>
        <w:t xml:space="preserve"> </w:t>
      </w:r>
      <w:r w:rsidRPr="00BC067F">
        <w:rPr>
          <w:i/>
          <w:sz w:val="24"/>
        </w:rPr>
        <w:t>szóló 21/2015. (XI.27.) Karcag Városi Önkormányzat Képviselő-testületi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6. § Az államháztartáson kívüli források átvételéről és átadásáról</w:t>
      </w:r>
      <w:r w:rsidRPr="00BC067F">
        <w:rPr>
          <w:b w:val="0"/>
        </w:rPr>
        <w:t xml:space="preserve"> </w:t>
      </w:r>
      <w:r w:rsidRPr="00BC067F">
        <w:rPr>
          <w:b w:val="0"/>
          <w:sz w:val="24"/>
        </w:rPr>
        <w:t>szóló 21/2015. (XI.27.) Karcag Városi Önkormányzat Képviselő-testületi rendelet</w:t>
      </w:r>
      <w:r w:rsidRPr="00BC067F">
        <w:rPr>
          <w:i/>
          <w:sz w:val="24"/>
        </w:rPr>
        <w:t xml:space="preserve"> </w:t>
      </w:r>
      <w:r w:rsidRPr="00BC067F">
        <w:rPr>
          <w:b w:val="0"/>
          <w:sz w:val="24"/>
        </w:rPr>
        <w:t>5. § (1) bekezdése helyébe az alábbi rendelkezés lép:</w:t>
      </w:r>
    </w:p>
    <w:p w:rsidR="00441C1D" w:rsidRPr="00BC067F" w:rsidRDefault="00441C1D" w:rsidP="00441C1D">
      <w:pPr>
        <w:pStyle w:val="FCm"/>
        <w:spacing w:before="0" w:after="0"/>
        <w:jc w:val="both"/>
        <w:rPr>
          <w:sz w:val="24"/>
        </w:rPr>
      </w:pPr>
    </w:p>
    <w:p w:rsidR="00441C1D" w:rsidRPr="00BC067F" w:rsidRDefault="00441C1D" w:rsidP="00441C1D">
      <w:pPr>
        <w:pStyle w:val="Nincstrkz"/>
        <w:spacing w:before="120"/>
        <w:rPr>
          <w:rStyle w:val="BekezdsChar"/>
          <w:i/>
        </w:rPr>
      </w:pPr>
      <w:r w:rsidRPr="00BC067F">
        <w:rPr>
          <w:rFonts w:ascii="Times New Roman" w:hAnsi="Times New Roman"/>
          <w:i/>
          <w:sz w:val="24"/>
          <w:szCs w:val="24"/>
        </w:rPr>
        <w:t>„</w:t>
      </w:r>
      <w:r w:rsidRPr="00BC067F">
        <w:rPr>
          <w:rStyle w:val="BekezdsChar"/>
          <w:i/>
        </w:rPr>
        <w:t xml:space="preserve">(1) Az Önkormányzati támogatás iránti kérelmet a polgármesternek címezve írásban, </w:t>
      </w:r>
      <w:r w:rsidRPr="00BC067F">
        <w:rPr>
          <w:rFonts w:ascii="Times New Roman" w:hAnsi="Times New Roman"/>
          <w:i/>
          <w:sz w:val="24"/>
        </w:rPr>
        <w:t>vagy az elektronikus ügyintézés és a bizalmi szolgáltatások általános szabályairól szóló 2015. évi CCXXII. törvényben meghatározott elektronikus úton lehet benyújtani</w:t>
      </w:r>
      <w:r w:rsidRPr="00BC067F">
        <w:rPr>
          <w:rStyle w:val="BekezdsChar"/>
          <w:i/>
        </w:rPr>
        <w:t>. A kérelemnek tartalmaznia kell:</w:t>
      </w:r>
    </w:p>
    <w:p w:rsidR="00441C1D" w:rsidRPr="00BC067F" w:rsidRDefault="00441C1D" w:rsidP="00027DBD">
      <w:pPr>
        <w:pStyle w:val="Nincstrkz"/>
        <w:numPr>
          <w:ilvl w:val="0"/>
          <w:numId w:val="17"/>
        </w:numPr>
        <w:jc w:val="both"/>
        <w:rPr>
          <w:rFonts w:ascii="Times New Roman" w:hAnsi="Times New Roman"/>
          <w:i/>
          <w:sz w:val="24"/>
          <w:szCs w:val="24"/>
        </w:rPr>
      </w:pPr>
      <w:r w:rsidRPr="00BC067F">
        <w:rPr>
          <w:rFonts w:ascii="Times New Roman" w:hAnsi="Times New Roman"/>
          <w:i/>
          <w:sz w:val="24"/>
          <w:szCs w:val="24"/>
        </w:rPr>
        <w:t>a kérelmező megnevezését, címét (székhelyét)</w:t>
      </w:r>
    </w:p>
    <w:p w:rsidR="00441C1D" w:rsidRPr="00BC067F" w:rsidRDefault="00441C1D" w:rsidP="00027DBD">
      <w:pPr>
        <w:pStyle w:val="Nincstrkz"/>
        <w:numPr>
          <w:ilvl w:val="0"/>
          <w:numId w:val="17"/>
        </w:numPr>
        <w:jc w:val="both"/>
        <w:rPr>
          <w:rFonts w:ascii="Times New Roman" w:hAnsi="Times New Roman"/>
          <w:i/>
          <w:sz w:val="24"/>
          <w:szCs w:val="24"/>
        </w:rPr>
      </w:pPr>
      <w:r w:rsidRPr="00BC067F">
        <w:rPr>
          <w:rFonts w:ascii="Times New Roman" w:hAnsi="Times New Roman"/>
          <w:i/>
          <w:sz w:val="24"/>
          <w:szCs w:val="24"/>
        </w:rPr>
        <w:t>a támogatás céljának meghatározását, valamint</w:t>
      </w:r>
    </w:p>
    <w:p w:rsidR="00441C1D" w:rsidRPr="00BC067F" w:rsidRDefault="00441C1D" w:rsidP="00027DBD">
      <w:pPr>
        <w:pStyle w:val="Nincstrkz"/>
        <w:numPr>
          <w:ilvl w:val="0"/>
          <w:numId w:val="17"/>
        </w:numPr>
        <w:jc w:val="both"/>
        <w:rPr>
          <w:rFonts w:ascii="Times New Roman" w:hAnsi="Times New Roman"/>
          <w:i/>
          <w:sz w:val="24"/>
          <w:szCs w:val="24"/>
        </w:rPr>
      </w:pPr>
      <w:r w:rsidRPr="00BC067F">
        <w:rPr>
          <w:rFonts w:ascii="Times New Roman" w:hAnsi="Times New Roman"/>
          <w:i/>
          <w:sz w:val="24"/>
          <w:szCs w:val="24"/>
        </w:rPr>
        <w:t>a kérelmezett összeget”</w:t>
      </w:r>
    </w:p>
    <w:p w:rsidR="00441C1D" w:rsidRPr="00BC067F" w:rsidRDefault="00441C1D" w:rsidP="00441C1D">
      <w:pPr>
        <w:pStyle w:val="FCm"/>
        <w:spacing w:before="0" w:after="0"/>
        <w:jc w:val="both"/>
        <w:rPr>
          <w:sz w:val="24"/>
        </w:rPr>
      </w:pPr>
    </w:p>
    <w:p w:rsidR="00441C1D" w:rsidRPr="00BC067F" w:rsidRDefault="00441C1D" w:rsidP="00441C1D">
      <w:pPr>
        <w:pStyle w:val="FCm"/>
        <w:spacing w:before="0" w:after="0"/>
        <w:rPr>
          <w:i/>
          <w:sz w:val="24"/>
        </w:rPr>
      </w:pPr>
      <w:r w:rsidRPr="00BC067F">
        <w:rPr>
          <w:i/>
          <w:sz w:val="24"/>
        </w:rPr>
        <w:t>7. A Karcag város jó tanulója, jó sportolója díj alapításáról szóló 8/2016. (IV.29.)  Karcag Városi Önkormányzat Képviselő-testületi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7. § A Karcag város jó tanulója, jó sportolója díj alapításáról szóló 8/2016. (IV.29.)  Karcag Városi Önkormányzat Képviselő-testületi rendelet 3. § (3) bekezdése helyébe az alábbi rendelkezés lép:</w:t>
      </w:r>
    </w:p>
    <w:p w:rsidR="00441C1D" w:rsidRDefault="00441C1D" w:rsidP="00441C1D">
      <w:pPr>
        <w:pStyle w:val="Bekezds"/>
        <w:ind w:firstLine="0"/>
        <w:rPr>
          <w:i/>
        </w:rPr>
      </w:pPr>
    </w:p>
    <w:p w:rsidR="00441C1D" w:rsidRDefault="00441C1D" w:rsidP="00441C1D">
      <w:pPr>
        <w:pStyle w:val="Bekezds"/>
        <w:ind w:firstLine="0"/>
        <w:rPr>
          <w:i/>
        </w:rPr>
      </w:pPr>
    </w:p>
    <w:p w:rsidR="00441C1D" w:rsidRPr="00BC067F" w:rsidRDefault="00441C1D" w:rsidP="00441C1D">
      <w:pPr>
        <w:pStyle w:val="Bekezds"/>
        <w:ind w:firstLine="0"/>
        <w:rPr>
          <w:i/>
        </w:rPr>
      </w:pPr>
    </w:p>
    <w:p w:rsidR="00441C1D" w:rsidRPr="00BC067F" w:rsidRDefault="00441C1D" w:rsidP="00441C1D">
      <w:pPr>
        <w:pStyle w:val="Bekezds"/>
        <w:ind w:firstLine="0"/>
        <w:rPr>
          <w:i/>
        </w:rPr>
      </w:pPr>
      <w:r w:rsidRPr="00BC067F">
        <w:rPr>
          <w:i/>
        </w:rPr>
        <w:lastRenderedPageBreak/>
        <w:t>„(3) A (2) bekezdés szerinti javaslatokat írásban vagy az elektronikus ügyintézés és a bizalmi szolgáltatások általános szabályairól szóló 2015. évi CCXXII. törvényben meghatározott elektronikus úton lehet benyújtani az Oktatási, Kulturális és Sport Bizottsághoz minden év április 30-ig.”</w:t>
      </w:r>
    </w:p>
    <w:p w:rsidR="00441C1D" w:rsidRPr="00BC067F" w:rsidRDefault="00441C1D" w:rsidP="00441C1D">
      <w:pPr>
        <w:pStyle w:val="Bekezds"/>
        <w:ind w:firstLine="0"/>
        <w:rPr>
          <w:i/>
        </w:rPr>
      </w:pPr>
    </w:p>
    <w:p w:rsidR="00441C1D" w:rsidRPr="00BC067F" w:rsidRDefault="00441C1D" w:rsidP="00441C1D">
      <w:pPr>
        <w:pStyle w:val="FCm"/>
        <w:spacing w:before="0" w:after="0"/>
        <w:rPr>
          <w:i/>
          <w:sz w:val="24"/>
        </w:rPr>
      </w:pPr>
      <w:r w:rsidRPr="00BC067F">
        <w:rPr>
          <w:i/>
          <w:sz w:val="24"/>
        </w:rPr>
        <w:t>8. Az építészeti örökség és a táji-természeti értékek helyi védelméről szóló 15/2016. (VI.24.)   Karcag Városi Önkormányzat Képviselő-testületi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8. § (1) Az építészeti örökség és a táji-természeti értékek helyi védelméről szóló 15/2016. (VI.24.) Karcag Városi Önkormányzat Képviselő-testületi rendelet (továbbiakban: R3.) 6. § (1) bekezdése helyébe az alábbi rendelkezés lép:</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i/>
          <w:sz w:val="24"/>
        </w:rPr>
      </w:pPr>
      <w:r w:rsidRPr="00BC067F">
        <w:rPr>
          <w:b w:val="0"/>
          <w:sz w:val="24"/>
        </w:rPr>
        <w:t xml:space="preserve">„(1) </w:t>
      </w:r>
      <w:r w:rsidRPr="00BC067F">
        <w:rPr>
          <w:b w:val="0"/>
          <w:i/>
          <w:sz w:val="24"/>
        </w:rPr>
        <w:t xml:space="preserve">A helyi védelem alá helyezést bárki írásban a Polgármesternél, vagy az elektronikus ügyintézés és a bizalmi szolgáltatások általános szabályairól szóló 2015. évi CCXXII. törvényben (továbbiakban: </w:t>
      </w:r>
      <w:proofErr w:type="spellStart"/>
      <w:r w:rsidRPr="00BC067F">
        <w:rPr>
          <w:b w:val="0"/>
          <w:i/>
          <w:sz w:val="24"/>
        </w:rPr>
        <w:t>Eüsztv</w:t>
      </w:r>
      <w:proofErr w:type="spellEnd"/>
      <w:r w:rsidRPr="00BC067F">
        <w:rPr>
          <w:b w:val="0"/>
          <w:i/>
          <w:sz w:val="24"/>
        </w:rPr>
        <w:t>.) meghatározott elektronikus úton kezdeményezheti.”</w:t>
      </w:r>
    </w:p>
    <w:p w:rsidR="00441C1D" w:rsidRPr="00BC067F" w:rsidRDefault="00441C1D" w:rsidP="00441C1D">
      <w:pPr>
        <w:pStyle w:val="FCm"/>
        <w:spacing w:before="0" w:after="0"/>
        <w:jc w:val="both"/>
        <w:rPr>
          <w:b w:val="0"/>
          <w:i/>
          <w:color w:val="000000"/>
          <w:sz w:val="24"/>
          <w:lang w:bidi="hu-HU"/>
        </w:rPr>
      </w:pPr>
    </w:p>
    <w:p w:rsidR="00441C1D" w:rsidRPr="00BC067F" w:rsidRDefault="00441C1D" w:rsidP="00441C1D">
      <w:pPr>
        <w:pStyle w:val="FCm"/>
        <w:spacing w:before="0" w:after="0"/>
        <w:jc w:val="both"/>
        <w:rPr>
          <w:b w:val="0"/>
          <w:sz w:val="24"/>
        </w:rPr>
      </w:pPr>
      <w:r w:rsidRPr="00BC067F">
        <w:rPr>
          <w:b w:val="0"/>
          <w:color w:val="000000"/>
          <w:sz w:val="24"/>
          <w:lang w:bidi="hu-HU"/>
        </w:rPr>
        <w:t>8. § (2) A R3. 7. § (1) bekezdés helyébe a következő rendelkezés lép:</w:t>
      </w:r>
    </w:p>
    <w:p w:rsidR="00441C1D" w:rsidRPr="00441C1D" w:rsidRDefault="00441C1D" w:rsidP="00441C1D">
      <w:pPr>
        <w:rPr>
          <w:rFonts w:eastAsia="Tahoma"/>
          <w:i/>
          <w:sz w:val="24"/>
          <w:szCs w:val="24"/>
        </w:rPr>
      </w:pPr>
    </w:p>
    <w:p w:rsidR="00441C1D" w:rsidRPr="00441C1D" w:rsidRDefault="00441C1D" w:rsidP="00441C1D">
      <w:pPr>
        <w:jc w:val="both"/>
        <w:rPr>
          <w:i/>
          <w:sz w:val="24"/>
          <w:szCs w:val="24"/>
        </w:rPr>
      </w:pPr>
      <w:r w:rsidRPr="00441C1D">
        <w:rPr>
          <w:rFonts w:eastAsia="Tahoma"/>
          <w:i/>
          <w:sz w:val="24"/>
          <w:szCs w:val="24"/>
        </w:rPr>
        <w:t xml:space="preserve">„(1) </w:t>
      </w:r>
      <w:r w:rsidRPr="00441C1D">
        <w:rPr>
          <w:i/>
          <w:sz w:val="24"/>
          <w:szCs w:val="24"/>
        </w:rPr>
        <w:t xml:space="preserve">A helyi védelem megszüntetésére vonatkozó kezdeményezést, amely tartalmazza legalább a természeti érték leírását, megnevezését, helyszínrajzát, (állapotrögzítő dokumentáció), a megszüntetés részletes indokát a Polgármesterhez írásban vagy az </w:t>
      </w:r>
      <w:proofErr w:type="spellStart"/>
      <w:r w:rsidRPr="00441C1D">
        <w:rPr>
          <w:i/>
          <w:sz w:val="24"/>
          <w:szCs w:val="24"/>
        </w:rPr>
        <w:t>Eüsztv.-ben</w:t>
      </w:r>
      <w:proofErr w:type="spellEnd"/>
      <w:r w:rsidRPr="00441C1D">
        <w:rPr>
          <w:i/>
          <w:sz w:val="24"/>
          <w:szCs w:val="24"/>
        </w:rPr>
        <w:t xml:space="preserve"> meghatározott elektronikus úton lehet benyújtani.”</w:t>
      </w:r>
    </w:p>
    <w:p w:rsidR="00441C1D" w:rsidRPr="00441C1D" w:rsidRDefault="00441C1D" w:rsidP="00441C1D">
      <w:pPr>
        <w:pStyle w:val="FCm"/>
        <w:spacing w:before="0" w:after="0"/>
        <w:jc w:val="both"/>
        <w:rPr>
          <w:sz w:val="24"/>
          <w:szCs w:val="24"/>
        </w:rPr>
      </w:pPr>
    </w:p>
    <w:p w:rsidR="00441C1D" w:rsidRPr="00441C1D" w:rsidRDefault="00441C1D" w:rsidP="00441C1D">
      <w:pPr>
        <w:tabs>
          <w:tab w:val="left" w:pos="8931"/>
        </w:tabs>
        <w:spacing w:before="240"/>
        <w:jc w:val="center"/>
        <w:rPr>
          <w:rStyle w:val="FCmChar"/>
          <w:i/>
          <w:sz w:val="24"/>
          <w:szCs w:val="24"/>
        </w:rPr>
      </w:pPr>
      <w:r w:rsidRPr="00441C1D">
        <w:rPr>
          <w:b/>
          <w:i/>
          <w:sz w:val="24"/>
          <w:szCs w:val="24"/>
        </w:rPr>
        <w:t xml:space="preserve">9. </w:t>
      </w:r>
      <w:r w:rsidRPr="00441C1D">
        <w:rPr>
          <w:rStyle w:val="FCmChar"/>
          <w:i/>
          <w:sz w:val="24"/>
          <w:szCs w:val="24"/>
        </w:rPr>
        <w:t xml:space="preserve">Karcag Város Sportjáért Díj alapításáról és adományozásáról </w:t>
      </w:r>
    </w:p>
    <w:p w:rsidR="00441C1D" w:rsidRPr="00441C1D" w:rsidRDefault="00441C1D" w:rsidP="00441C1D">
      <w:pPr>
        <w:pStyle w:val="FCm"/>
        <w:spacing w:before="0" w:after="0"/>
        <w:rPr>
          <w:i/>
          <w:sz w:val="24"/>
          <w:szCs w:val="24"/>
        </w:rPr>
      </w:pPr>
      <w:r w:rsidRPr="00441C1D">
        <w:rPr>
          <w:i/>
          <w:sz w:val="24"/>
          <w:szCs w:val="24"/>
        </w:rPr>
        <w:t xml:space="preserve"> </w:t>
      </w:r>
      <w:proofErr w:type="gramStart"/>
      <w:r w:rsidRPr="00441C1D">
        <w:rPr>
          <w:i/>
          <w:sz w:val="24"/>
          <w:szCs w:val="24"/>
        </w:rPr>
        <w:t>szóló</w:t>
      </w:r>
      <w:proofErr w:type="gramEnd"/>
      <w:r w:rsidRPr="00441C1D">
        <w:rPr>
          <w:i/>
          <w:sz w:val="24"/>
          <w:szCs w:val="24"/>
        </w:rPr>
        <w:t xml:space="preserve"> 18/2016. (X.28.) Karcag Városi Önkormányzat Képviselő-testületi rendelet módosítása</w:t>
      </w:r>
    </w:p>
    <w:p w:rsidR="00441C1D" w:rsidRPr="00441C1D" w:rsidRDefault="00441C1D" w:rsidP="00441C1D">
      <w:pPr>
        <w:tabs>
          <w:tab w:val="left" w:pos="8931"/>
        </w:tabs>
        <w:spacing w:before="240"/>
        <w:rPr>
          <w:sz w:val="24"/>
          <w:szCs w:val="24"/>
        </w:rPr>
      </w:pPr>
      <w:r w:rsidRPr="00441C1D">
        <w:rPr>
          <w:sz w:val="24"/>
          <w:szCs w:val="24"/>
        </w:rPr>
        <w:t xml:space="preserve">9. § </w:t>
      </w:r>
      <w:r w:rsidRPr="00441C1D">
        <w:rPr>
          <w:rStyle w:val="FCmChar"/>
          <w:sz w:val="24"/>
          <w:szCs w:val="24"/>
        </w:rPr>
        <w:t xml:space="preserve">Karcag Város Sportjáért Díj alapításáról és adományozásáról </w:t>
      </w:r>
      <w:r w:rsidRPr="00441C1D">
        <w:rPr>
          <w:sz w:val="24"/>
          <w:szCs w:val="24"/>
        </w:rPr>
        <w:t>szóló 18/2016. (X.28.) Karcag Városi Önkormányzat Képviselő-testületi rendelet 3. § (3) bekezdése helyébe az alábbi rendelkezés lép:</w:t>
      </w:r>
    </w:p>
    <w:p w:rsidR="00441C1D" w:rsidRPr="00441C1D" w:rsidRDefault="00441C1D" w:rsidP="00441C1D">
      <w:pPr>
        <w:tabs>
          <w:tab w:val="left" w:pos="8931"/>
        </w:tabs>
        <w:spacing w:before="240"/>
        <w:rPr>
          <w:i/>
          <w:sz w:val="24"/>
          <w:szCs w:val="24"/>
        </w:rPr>
      </w:pPr>
      <w:r w:rsidRPr="00441C1D">
        <w:rPr>
          <w:i/>
          <w:sz w:val="24"/>
          <w:szCs w:val="24"/>
        </w:rPr>
        <w:t>„(3) A díj adományozására írásban, vagy az elektronikus ügyintézés és a bizalmi szolgáltatások általános szabályairól szóló 2015. évi CCXXII. törvényben meghatározott elektronikus úton lehet javaslatot tenni minden év szeptember 30-ig, az első alkalommal november 30-ig, amelyet Karcag Városi Önkormányzat Polgármesteréhez kell benyújtani.”</w:t>
      </w:r>
    </w:p>
    <w:p w:rsidR="00441C1D" w:rsidRPr="00441C1D" w:rsidRDefault="00441C1D" w:rsidP="00441C1D">
      <w:pPr>
        <w:pStyle w:val="FCm"/>
        <w:spacing w:before="0" w:after="0"/>
        <w:rPr>
          <w:i/>
          <w:sz w:val="24"/>
          <w:szCs w:val="24"/>
        </w:rPr>
      </w:pPr>
    </w:p>
    <w:p w:rsidR="00441C1D" w:rsidRPr="00441C1D" w:rsidRDefault="00441C1D" w:rsidP="00441C1D">
      <w:pPr>
        <w:tabs>
          <w:tab w:val="left" w:pos="8931"/>
        </w:tabs>
        <w:spacing w:before="240"/>
        <w:jc w:val="center"/>
        <w:rPr>
          <w:rStyle w:val="FCmChar"/>
          <w:i/>
          <w:sz w:val="24"/>
          <w:szCs w:val="24"/>
        </w:rPr>
      </w:pPr>
      <w:r w:rsidRPr="00441C1D">
        <w:rPr>
          <w:b/>
          <w:i/>
          <w:sz w:val="24"/>
          <w:szCs w:val="24"/>
        </w:rPr>
        <w:t xml:space="preserve">10. </w:t>
      </w:r>
      <w:r w:rsidRPr="00441C1D">
        <w:rPr>
          <w:rStyle w:val="FCmChar"/>
          <w:i/>
          <w:sz w:val="24"/>
          <w:szCs w:val="24"/>
        </w:rPr>
        <w:t>A Karcag Város Kultúrájáért Díj alapításáról és adományozásáról</w:t>
      </w:r>
    </w:p>
    <w:p w:rsidR="00441C1D" w:rsidRPr="00441C1D" w:rsidRDefault="00441C1D" w:rsidP="00441C1D">
      <w:pPr>
        <w:pStyle w:val="FCm"/>
        <w:spacing w:before="0" w:after="0"/>
        <w:jc w:val="left"/>
        <w:rPr>
          <w:i/>
          <w:sz w:val="24"/>
          <w:szCs w:val="24"/>
        </w:rPr>
      </w:pPr>
      <w:proofErr w:type="gramStart"/>
      <w:r w:rsidRPr="00441C1D">
        <w:rPr>
          <w:i/>
          <w:sz w:val="24"/>
          <w:szCs w:val="24"/>
        </w:rPr>
        <w:t>szóló</w:t>
      </w:r>
      <w:proofErr w:type="gramEnd"/>
      <w:r w:rsidRPr="00441C1D">
        <w:rPr>
          <w:i/>
          <w:sz w:val="24"/>
          <w:szCs w:val="24"/>
        </w:rPr>
        <w:t xml:space="preserve"> 19/2016. (X.28.) Karcag Városi Önkormányzat Képviselő-testületi rendelet módosítása</w:t>
      </w:r>
    </w:p>
    <w:p w:rsidR="00441C1D" w:rsidRPr="00441C1D" w:rsidRDefault="00441C1D" w:rsidP="00441C1D">
      <w:pPr>
        <w:pStyle w:val="FCm"/>
        <w:spacing w:before="0" w:after="0"/>
        <w:rPr>
          <w:i/>
          <w:sz w:val="24"/>
          <w:szCs w:val="24"/>
        </w:rPr>
      </w:pPr>
    </w:p>
    <w:p w:rsidR="00441C1D" w:rsidRPr="00441C1D" w:rsidRDefault="00441C1D" w:rsidP="00441C1D">
      <w:pPr>
        <w:tabs>
          <w:tab w:val="left" w:pos="8931"/>
        </w:tabs>
        <w:spacing w:before="240"/>
        <w:rPr>
          <w:b/>
          <w:sz w:val="24"/>
          <w:szCs w:val="24"/>
        </w:rPr>
      </w:pPr>
      <w:r w:rsidRPr="00441C1D">
        <w:rPr>
          <w:sz w:val="24"/>
          <w:szCs w:val="24"/>
        </w:rPr>
        <w:t xml:space="preserve">10. § </w:t>
      </w:r>
      <w:r w:rsidRPr="00441C1D">
        <w:rPr>
          <w:rStyle w:val="FCmChar"/>
          <w:sz w:val="24"/>
          <w:szCs w:val="24"/>
        </w:rPr>
        <w:t xml:space="preserve">A Karcag Város Kultúrájáért Díj alapításáról és adományozásáról </w:t>
      </w:r>
      <w:r w:rsidRPr="00441C1D">
        <w:rPr>
          <w:sz w:val="24"/>
          <w:szCs w:val="24"/>
        </w:rPr>
        <w:t>szóló</w:t>
      </w:r>
      <w:r w:rsidRPr="00441C1D">
        <w:rPr>
          <w:b/>
          <w:sz w:val="24"/>
          <w:szCs w:val="24"/>
        </w:rPr>
        <w:t xml:space="preserve"> </w:t>
      </w:r>
      <w:r w:rsidRPr="00441C1D">
        <w:rPr>
          <w:sz w:val="24"/>
          <w:szCs w:val="24"/>
        </w:rPr>
        <w:t>19/2016. (X.28.) Karcag Városi Önkormányzat Képviselő-testületi rendelet 3. § (3) bekezdése helyébe az alábbi rendelkezés lép:</w:t>
      </w:r>
    </w:p>
    <w:p w:rsidR="00441C1D" w:rsidRPr="00441C1D" w:rsidRDefault="00441C1D" w:rsidP="00441C1D">
      <w:pPr>
        <w:tabs>
          <w:tab w:val="left" w:pos="8931"/>
        </w:tabs>
        <w:spacing w:before="240"/>
        <w:rPr>
          <w:i/>
          <w:sz w:val="24"/>
          <w:szCs w:val="24"/>
        </w:rPr>
      </w:pPr>
      <w:r w:rsidRPr="00441C1D">
        <w:rPr>
          <w:i/>
          <w:sz w:val="24"/>
          <w:szCs w:val="24"/>
        </w:rPr>
        <w:t>„(3) A díj adományozására írásban, vagy az elektronikus ügyintézés és a bizalmi szolgáltatások általános szabályairól szóló 2015. évi CCXXII. törvényben meghatározott elektronikus úton lehet javaslatot tenni minden év szeptember 30-ig, az első alkalommal november 30-ig, amelyet Karcag Városi Önkormányzat Polgármesteréhez kell benyújtani.”</w:t>
      </w:r>
    </w:p>
    <w:p w:rsidR="00441C1D" w:rsidRPr="00BC067F" w:rsidRDefault="00441C1D" w:rsidP="00441C1D">
      <w:pPr>
        <w:pStyle w:val="FCm"/>
        <w:spacing w:before="0" w:after="0"/>
        <w:jc w:val="both"/>
        <w:rPr>
          <w:sz w:val="24"/>
        </w:rPr>
      </w:pPr>
    </w:p>
    <w:p w:rsidR="00441C1D" w:rsidRPr="00BC067F" w:rsidRDefault="00441C1D" w:rsidP="00441C1D">
      <w:pPr>
        <w:pStyle w:val="FCm"/>
        <w:spacing w:before="0" w:after="0"/>
        <w:rPr>
          <w:i/>
          <w:sz w:val="24"/>
        </w:rPr>
      </w:pPr>
      <w:r w:rsidRPr="00BC067F">
        <w:rPr>
          <w:i/>
          <w:sz w:val="24"/>
        </w:rPr>
        <w:t>11. A személyes gondoskodást nyújtó szociális ellátások intézményi térítési díjának megállapításáról szóló 12/2017. (IX.28.) Karcag Városi Önkormányzat Képviselő-testületi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11. § A személyes gondoskodást nyújtó szociális ellátások intézményi térítési díjának megállapításáról szóló 12/2017. (IX.28.) Karcag Városi Önkormányzat Képviselő-testületi rendelet 4. § (1) bekezdése helyébe az alábbi rendelkezés lép:</w:t>
      </w:r>
    </w:p>
    <w:p w:rsidR="00441C1D" w:rsidRPr="00BC067F" w:rsidRDefault="00441C1D" w:rsidP="00441C1D">
      <w:pPr>
        <w:pStyle w:val="NormlWeb"/>
        <w:spacing w:before="0" w:after="0"/>
        <w:jc w:val="both"/>
        <w:rPr>
          <w:i/>
        </w:rPr>
      </w:pPr>
    </w:p>
    <w:p w:rsidR="00441C1D" w:rsidRPr="00BC067F" w:rsidRDefault="00441C1D" w:rsidP="00441C1D">
      <w:pPr>
        <w:pStyle w:val="NormlWeb"/>
        <w:spacing w:before="0" w:after="0"/>
        <w:jc w:val="both"/>
        <w:rPr>
          <w:i/>
        </w:rPr>
      </w:pPr>
      <w:r w:rsidRPr="00BC067F">
        <w:rPr>
          <w:i/>
        </w:rPr>
        <w:t>„(1) A 3. § (2) bekezdésben felsorolt szolgáltatások iránti kérelmet az intézményvezetőknél írásban vagy az elektronikus ügyintézés és a bizalmi szolgáltatások általános szabályairól szóló 2015. évi CCXXII. törvényben meghatározott elektronikus úton lehet előterjeszteni.</w:t>
      </w:r>
    </w:p>
    <w:p w:rsidR="00441C1D" w:rsidRPr="00BC067F" w:rsidRDefault="00441C1D" w:rsidP="00441C1D">
      <w:pPr>
        <w:pStyle w:val="NormlWeb"/>
        <w:spacing w:before="0" w:after="0"/>
        <w:ind w:left="720"/>
        <w:rPr>
          <w:i/>
          <w:color w:val="000000"/>
        </w:rPr>
      </w:pPr>
      <w:proofErr w:type="gramStart"/>
      <w:r w:rsidRPr="00BC067F">
        <w:rPr>
          <w:i/>
          <w:color w:val="000000"/>
        </w:rPr>
        <w:t>a</w:t>
      </w:r>
      <w:proofErr w:type="gramEnd"/>
      <w:r w:rsidRPr="00BC067F">
        <w:rPr>
          <w:i/>
          <w:color w:val="000000"/>
        </w:rPr>
        <w:t>) Karcag, Püspökladányi u. 33. sz.</w:t>
      </w:r>
    </w:p>
    <w:p w:rsidR="00441C1D" w:rsidRPr="00BC067F" w:rsidRDefault="00441C1D" w:rsidP="00441C1D">
      <w:pPr>
        <w:pStyle w:val="NormlWeb"/>
        <w:spacing w:before="0" w:after="0"/>
        <w:ind w:left="720"/>
        <w:rPr>
          <w:i/>
          <w:color w:val="000000"/>
        </w:rPr>
      </w:pPr>
      <w:r w:rsidRPr="00BC067F">
        <w:rPr>
          <w:i/>
          <w:color w:val="000000"/>
        </w:rPr>
        <w:t xml:space="preserve">b) Karcag, Horváth F. </w:t>
      </w:r>
      <w:proofErr w:type="gramStart"/>
      <w:r w:rsidRPr="00BC067F">
        <w:rPr>
          <w:i/>
          <w:color w:val="000000"/>
        </w:rPr>
        <w:t>u.</w:t>
      </w:r>
      <w:proofErr w:type="gramEnd"/>
      <w:r w:rsidRPr="00BC067F">
        <w:rPr>
          <w:i/>
          <w:color w:val="000000"/>
        </w:rPr>
        <w:t xml:space="preserve"> 1. sz.</w:t>
      </w:r>
    </w:p>
    <w:p w:rsidR="00441C1D" w:rsidRPr="00BC067F" w:rsidRDefault="00441C1D" w:rsidP="00441C1D">
      <w:pPr>
        <w:pStyle w:val="NormlWeb"/>
        <w:spacing w:before="0" w:after="0"/>
        <w:ind w:left="720"/>
        <w:rPr>
          <w:i/>
          <w:color w:val="000000"/>
        </w:rPr>
      </w:pPr>
      <w:r w:rsidRPr="00BC067F">
        <w:rPr>
          <w:i/>
          <w:iCs/>
          <w:color w:val="000000"/>
        </w:rPr>
        <w:t xml:space="preserve">c) </w:t>
      </w:r>
      <w:r w:rsidRPr="00BC067F">
        <w:rPr>
          <w:i/>
          <w:color w:val="000000"/>
        </w:rPr>
        <w:t>Karcag, Varró u. 3/a (Bölcsőde)</w:t>
      </w:r>
    </w:p>
    <w:p w:rsidR="00441C1D" w:rsidRPr="00BC067F" w:rsidRDefault="00441C1D" w:rsidP="00441C1D">
      <w:pPr>
        <w:pStyle w:val="NormlWeb"/>
        <w:spacing w:before="0" w:after="0"/>
        <w:ind w:left="720"/>
        <w:rPr>
          <w:i/>
          <w:color w:val="000000"/>
        </w:rPr>
      </w:pPr>
      <w:r w:rsidRPr="00BC067F">
        <w:rPr>
          <w:i/>
          <w:color w:val="000000"/>
        </w:rPr>
        <w:t>d) Kunmadaras, Kunhegyesi u. 27. (Gyermekek Átmeneti Otthona)</w:t>
      </w:r>
    </w:p>
    <w:p w:rsidR="00441C1D" w:rsidRPr="00BC067F" w:rsidRDefault="00441C1D" w:rsidP="00441C1D">
      <w:pPr>
        <w:pStyle w:val="NormlWeb"/>
        <w:spacing w:before="0" w:after="0"/>
        <w:ind w:left="720"/>
        <w:jc w:val="both"/>
        <w:rPr>
          <w:b/>
          <w:bCs/>
          <w:i/>
          <w:color w:val="000000"/>
        </w:rPr>
      </w:pPr>
      <w:proofErr w:type="gramStart"/>
      <w:r w:rsidRPr="00BC067F">
        <w:rPr>
          <w:i/>
          <w:color w:val="000000"/>
        </w:rPr>
        <w:t>e</w:t>
      </w:r>
      <w:proofErr w:type="gramEnd"/>
      <w:r w:rsidRPr="00BC067F">
        <w:rPr>
          <w:i/>
          <w:color w:val="000000"/>
        </w:rPr>
        <w:t>) Karcag Táncsics krt. 17.(</w:t>
      </w:r>
      <w:r w:rsidRPr="00BC067F">
        <w:rPr>
          <w:bCs/>
          <w:i/>
          <w:color w:val="000000"/>
        </w:rPr>
        <w:t>Madarász Imre Egyesített Óvoda)</w:t>
      </w:r>
      <w:r w:rsidRPr="00BC067F">
        <w:rPr>
          <w:b/>
          <w:bCs/>
          <w:i/>
          <w:color w:val="000000"/>
        </w:rPr>
        <w:t> </w:t>
      </w:r>
    </w:p>
    <w:p w:rsidR="00441C1D" w:rsidRPr="00BC067F" w:rsidRDefault="00441C1D" w:rsidP="00441C1D">
      <w:pPr>
        <w:pStyle w:val="NormlWeb"/>
        <w:spacing w:before="0" w:after="0"/>
        <w:ind w:left="720"/>
        <w:jc w:val="both"/>
        <w:rPr>
          <w:i/>
        </w:rPr>
      </w:pPr>
      <w:proofErr w:type="gramStart"/>
      <w:r w:rsidRPr="00BC067F">
        <w:rPr>
          <w:bCs/>
          <w:i/>
          <w:color w:val="000000"/>
        </w:rPr>
        <w:t>f</w:t>
      </w:r>
      <w:proofErr w:type="gramEnd"/>
      <w:r w:rsidRPr="00BC067F">
        <w:rPr>
          <w:bCs/>
          <w:i/>
          <w:color w:val="000000"/>
        </w:rPr>
        <w:t>) Karcag, Kálvin út 9.  (</w:t>
      </w:r>
      <w:r w:rsidRPr="00BC067F">
        <w:rPr>
          <w:i/>
        </w:rPr>
        <w:t>Karcagi Általános Iskola és Művészeti Iskola Kováts Mihály Általános Iskolai Tagintézménye)</w:t>
      </w:r>
    </w:p>
    <w:p w:rsidR="00441C1D" w:rsidRPr="00BC067F" w:rsidRDefault="00441C1D" w:rsidP="00441C1D">
      <w:pPr>
        <w:pStyle w:val="NormlWeb"/>
        <w:spacing w:before="0" w:after="0"/>
        <w:ind w:left="720"/>
        <w:jc w:val="both"/>
        <w:rPr>
          <w:i/>
          <w:iCs/>
          <w:lang w:eastAsia="ar-SA"/>
        </w:rPr>
      </w:pPr>
      <w:proofErr w:type="gramStart"/>
      <w:r w:rsidRPr="00BC067F">
        <w:rPr>
          <w:i/>
        </w:rPr>
        <w:t>g</w:t>
      </w:r>
      <w:proofErr w:type="gramEnd"/>
      <w:r w:rsidRPr="00BC067F">
        <w:rPr>
          <w:i/>
        </w:rPr>
        <w:t>)</w:t>
      </w:r>
      <w:r w:rsidRPr="00BC067F">
        <w:rPr>
          <w:i/>
          <w:iCs/>
          <w:lang w:eastAsia="ar-SA"/>
        </w:rPr>
        <w:t xml:space="preserve">Karcag, Kisújszállási út 112. (Karcagi Általános Iskola és Művészeti Iskola </w:t>
      </w:r>
      <w:proofErr w:type="spellStart"/>
      <w:r w:rsidRPr="00BC067F">
        <w:rPr>
          <w:i/>
          <w:iCs/>
          <w:lang w:eastAsia="ar-SA"/>
        </w:rPr>
        <w:t>Kiskulcsosi</w:t>
      </w:r>
      <w:proofErr w:type="spellEnd"/>
      <w:r w:rsidRPr="00BC067F">
        <w:rPr>
          <w:i/>
          <w:iCs/>
          <w:lang w:eastAsia="ar-SA"/>
        </w:rPr>
        <w:t xml:space="preserve"> Általános Iskolai Tagintézménye)</w:t>
      </w:r>
    </w:p>
    <w:p w:rsidR="00441C1D" w:rsidRPr="00BC067F" w:rsidRDefault="00441C1D" w:rsidP="00441C1D">
      <w:pPr>
        <w:pStyle w:val="NormlWeb"/>
        <w:spacing w:before="0" w:after="0"/>
        <w:ind w:left="720"/>
        <w:jc w:val="both"/>
        <w:rPr>
          <w:i/>
          <w:iCs/>
          <w:lang w:eastAsia="ar-SA"/>
        </w:rPr>
      </w:pPr>
      <w:proofErr w:type="gramStart"/>
      <w:r w:rsidRPr="00BC067F">
        <w:rPr>
          <w:i/>
          <w:iCs/>
          <w:lang w:eastAsia="ar-SA"/>
        </w:rPr>
        <w:t>h</w:t>
      </w:r>
      <w:proofErr w:type="gramEnd"/>
      <w:r w:rsidRPr="00BC067F">
        <w:rPr>
          <w:i/>
          <w:iCs/>
          <w:lang w:eastAsia="ar-SA"/>
        </w:rPr>
        <w:t>) Karcag, Varró utca 8. (Varró István Szakiskola, Szakközépiskola, Általános Iskola és Kollégium</w:t>
      </w:r>
    </w:p>
    <w:p w:rsidR="00441C1D" w:rsidRPr="00BC067F" w:rsidRDefault="00441C1D" w:rsidP="00441C1D">
      <w:pPr>
        <w:pStyle w:val="NormlWeb"/>
        <w:spacing w:before="0" w:after="0"/>
        <w:ind w:left="720"/>
        <w:jc w:val="both"/>
        <w:rPr>
          <w:i/>
          <w:iCs/>
          <w:lang w:eastAsia="ar-SA"/>
        </w:rPr>
      </w:pPr>
      <w:r w:rsidRPr="00BC067F">
        <w:rPr>
          <w:i/>
          <w:iCs/>
          <w:lang w:eastAsia="ar-SA"/>
        </w:rPr>
        <w:t>i) Karcag, Kisújszállási út 45. (Kádas György Egységes Gyógypedagógiai Módszertani Intézmény, Óvoda, Általános Iskola, Szakiskola, Készségfejlesztő Iskola és Kollégium Karcagi Tagintézménye)”</w:t>
      </w:r>
    </w:p>
    <w:p w:rsidR="00441C1D" w:rsidRPr="00BC067F" w:rsidRDefault="00441C1D" w:rsidP="00441C1D">
      <w:pPr>
        <w:pStyle w:val="NormlWeb"/>
        <w:spacing w:before="0" w:after="0"/>
        <w:ind w:left="720"/>
        <w:jc w:val="both"/>
        <w:rPr>
          <w:i/>
          <w:iCs/>
          <w:lang w:eastAsia="ar-SA"/>
        </w:rPr>
      </w:pPr>
      <w:r w:rsidRPr="00BC067F">
        <w:rPr>
          <w:i/>
          <w:iCs/>
          <w:lang w:eastAsia="ar-SA"/>
        </w:rPr>
        <w:t xml:space="preserve"> </w:t>
      </w:r>
    </w:p>
    <w:p w:rsidR="00441C1D" w:rsidRPr="00BC067F" w:rsidRDefault="00441C1D" w:rsidP="00441C1D">
      <w:pPr>
        <w:pStyle w:val="FCm"/>
        <w:spacing w:before="0" w:after="0"/>
        <w:rPr>
          <w:i/>
          <w:sz w:val="24"/>
        </w:rPr>
      </w:pPr>
      <w:r w:rsidRPr="00BC067F">
        <w:rPr>
          <w:i/>
          <w:sz w:val="24"/>
        </w:rPr>
        <w:t>12. A településfejlesztéssel, településrendezéssel és településkép érvényesítéssel összefüggő partnerségi egyeztetés helyi szabályairól szóló 14/2017. (X.27.) Karcag Városi Önkormányzat Képviselő-testületi rendelet módosítása</w:t>
      </w:r>
    </w:p>
    <w:p w:rsidR="00441C1D" w:rsidRPr="00BC067F" w:rsidRDefault="00441C1D" w:rsidP="00441C1D">
      <w:pPr>
        <w:pStyle w:val="FCm"/>
        <w:spacing w:before="0" w:after="0"/>
        <w:jc w:val="both"/>
        <w:rPr>
          <w:b w:val="0"/>
          <w:sz w:val="24"/>
        </w:rPr>
      </w:pPr>
    </w:p>
    <w:p w:rsidR="00441C1D" w:rsidRPr="00441C1D" w:rsidRDefault="00441C1D" w:rsidP="00441C1D">
      <w:pPr>
        <w:pStyle w:val="FCm"/>
        <w:spacing w:before="0" w:after="0"/>
        <w:jc w:val="both"/>
        <w:rPr>
          <w:b w:val="0"/>
          <w:sz w:val="24"/>
          <w:szCs w:val="24"/>
        </w:rPr>
      </w:pPr>
      <w:r w:rsidRPr="00BC067F">
        <w:rPr>
          <w:b w:val="0"/>
          <w:sz w:val="24"/>
        </w:rPr>
        <w:t xml:space="preserve">12. § (1) A településfejlesztéssel, településrendezéssel és településkép érvényesítéssel </w:t>
      </w:r>
      <w:r w:rsidRPr="00441C1D">
        <w:rPr>
          <w:b w:val="0"/>
          <w:sz w:val="24"/>
          <w:szCs w:val="24"/>
        </w:rPr>
        <w:t>összefüggő partnerségi egyeztetés helyi szabályairól szóló 14/2017. (X.27.) Karcag Városi Önkormányzat Képviselő-testületi rendelet (továbbiakban: R4.) 3. § helyébe az alábbi rendelkezés lép:</w:t>
      </w:r>
    </w:p>
    <w:p w:rsidR="00441C1D" w:rsidRPr="00441C1D" w:rsidRDefault="00441C1D" w:rsidP="00441C1D">
      <w:pPr>
        <w:tabs>
          <w:tab w:val="left" w:pos="0"/>
          <w:tab w:val="left" w:pos="9356"/>
        </w:tabs>
        <w:rPr>
          <w:b/>
          <w:i/>
          <w:sz w:val="24"/>
          <w:szCs w:val="24"/>
        </w:rPr>
      </w:pPr>
    </w:p>
    <w:p w:rsidR="00441C1D" w:rsidRPr="00441C1D" w:rsidRDefault="00441C1D" w:rsidP="00441C1D">
      <w:pPr>
        <w:tabs>
          <w:tab w:val="left" w:pos="0"/>
          <w:tab w:val="left" w:pos="9356"/>
        </w:tabs>
        <w:rPr>
          <w:i/>
          <w:sz w:val="24"/>
          <w:szCs w:val="24"/>
        </w:rPr>
      </w:pPr>
      <w:r w:rsidRPr="00441C1D">
        <w:rPr>
          <w:i/>
          <w:sz w:val="24"/>
          <w:szCs w:val="24"/>
        </w:rPr>
        <w:t>„3. § A partnerségi egyeztetésben az alábbi természetes személyek, jogi személyek és jogi személyiséggel nem rendelkező szervezetek (a továbbiakban: partnerek) vehetnek részt:</w:t>
      </w:r>
    </w:p>
    <w:p w:rsidR="00441C1D" w:rsidRPr="00441C1D" w:rsidRDefault="00441C1D" w:rsidP="00441C1D">
      <w:pPr>
        <w:tabs>
          <w:tab w:val="left" w:pos="0"/>
          <w:tab w:val="left" w:pos="9356"/>
        </w:tabs>
        <w:ind w:firstLine="284"/>
        <w:rPr>
          <w:i/>
          <w:sz w:val="24"/>
          <w:szCs w:val="24"/>
        </w:rPr>
      </w:pPr>
      <w:proofErr w:type="gramStart"/>
      <w:r w:rsidRPr="00441C1D">
        <w:rPr>
          <w:i/>
          <w:sz w:val="24"/>
          <w:szCs w:val="24"/>
        </w:rPr>
        <w:t>a</w:t>
      </w:r>
      <w:proofErr w:type="gramEnd"/>
      <w:r w:rsidRPr="00441C1D">
        <w:rPr>
          <w:i/>
          <w:sz w:val="24"/>
          <w:szCs w:val="24"/>
        </w:rPr>
        <w:t xml:space="preserve">)  a település közigazgatási területén ingatlannal rendelkezni jogosult természetes vagy jogi személy vagy jogi személyiséggel nem rendelkező szervezet, </w:t>
      </w:r>
    </w:p>
    <w:p w:rsidR="00441C1D" w:rsidRPr="00441C1D" w:rsidRDefault="00441C1D" w:rsidP="00441C1D">
      <w:pPr>
        <w:tabs>
          <w:tab w:val="left" w:pos="0"/>
          <w:tab w:val="left" w:pos="9356"/>
        </w:tabs>
        <w:ind w:firstLine="284"/>
        <w:rPr>
          <w:i/>
          <w:sz w:val="24"/>
          <w:szCs w:val="24"/>
        </w:rPr>
      </w:pPr>
      <w:r w:rsidRPr="00441C1D">
        <w:rPr>
          <w:i/>
          <w:sz w:val="24"/>
          <w:szCs w:val="24"/>
        </w:rPr>
        <w:t>b</w:t>
      </w:r>
      <w:proofErr w:type="gramStart"/>
      <w:r w:rsidRPr="00441C1D">
        <w:rPr>
          <w:i/>
          <w:sz w:val="24"/>
          <w:szCs w:val="24"/>
        </w:rPr>
        <w:t>)   a</w:t>
      </w:r>
      <w:proofErr w:type="gramEnd"/>
      <w:r w:rsidRPr="00441C1D">
        <w:rPr>
          <w:i/>
          <w:sz w:val="24"/>
          <w:szCs w:val="24"/>
        </w:rPr>
        <w:t xml:space="preserve"> karcagi székhellyel, telephellyel rendelkező gazdálkodó szervezet,</w:t>
      </w:r>
    </w:p>
    <w:p w:rsidR="00441C1D" w:rsidRPr="00441C1D" w:rsidRDefault="00441C1D" w:rsidP="00441C1D">
      <w:pPr>
        <w:tabs>
          <w:tab w:val="left" w:pos="0"/>
          <w:tab w:val="left" w:pos="9356"/>
        </w:tabs>
        <w:ind w:firstLine="284"/>
        <w:rPr>
          <w:i/>
          <w:sz w:val="24"/>
          <w:szCs w:val="24"/>
        </w:rPr>
      </w:pPr>
      <w:r w:rsidRPr="00441C1D">
        <w:rPr>
          <w:i/>
          <w:sz w:val="24"/>
          <w:szCs w:val="24"/>
        </w:rPr>
        <w:t>c</w:t>
      </w:r>
      <w:proofErr w:type="gramStart"/>
      <w:r w:rsidRPr="00441C1D">
        <w:rPr>
          <w:i/>
          <w:sz w:val="24"/>
          <w:szCs w:val="24"/>
        </w:rPr>
        <w:t>)   a</w:t>
      </w:r>
      <w:proofErr w:type="gramEnd"/>
      <w:r w:rsidRPr="00441C1D">
        <w:rPr>
          <w:i/>
          <w:sz w:val="24"/>
          <w:szCs w:val="24"/>
        </w:rPr>
        <w:t xml:space="preserve"> karcagi székhellyel bejegyzett civil szervezet,</w:t>
      </w:r>
    </w:p>
    <w:p w:rsidR="00441C1D" w:rsidRPr="00441C1D" w:rsidRDefault="00441C1D" w:rsidP="00441C1D">
      <w:pPr>
        <w:tabs>
          <w:tab w:val="left" w:pos="0"/>
        </w:tabs>
        <w:ind w:firstLine="284"/>
        <w:rPr>
          <w:i/>
          <w:sz w:val="24"/>
          <w:szCs w:val="24"/>
        </w:rPr>
      </w:pPr>
      <w:r w:rsidRPr="00441C1D">
        <w:rPr>
          <w:i/>
          <w:sz w:val="24"/>
          <w:szCs w:val="24"/>
        </w:rPr>
        <w:t>d)</w:t>
      </w:r>
      <w:r w:rsidRPr="00441C1D">
        <w:rPr>
          <w:i/>
          <w:sz w:val="24"/>
          <w:szCs w:val="24"/>
        </w:rPr>
        <w:tab/>
        <w:t>a környezet védelmének általános szabályairól szóló 1995. évi LIII. törvény 98. § (2) bekezdés c) pontja alapján a településrendezési eszközök véleményezési eljárásába - a partnerségi egyeztetés megkezdése előtt legalább 30 napnál korábban - a polgármesternél az elektronikus ügyintézés és a bizalmi szolgáltatások általános szabályairól szóló 2015. évi CCXXII. törvényben meghatározott elektronikus úton bejelentkező egyéb szervezet.”</w:t>
      </w:r>
    </w:p>
    <w:p w:rsidR="00441C1D" w:rsidRPr="00441C1D" w:rsidRDefault="00441C1D" w:rsidP="00441C1D">
      <w:pPr>
        <w:tabs>
          <w:tab w:val="left" w:pos="0"/>
        </w:tabs>
        <w:ind w:firstLine="284"/>
        <w:rPr>
          <w:i/>
          <w:sz w:val="24"/>
          <w:szCs w:val="24"/>
        </w:rPr>
      </w:pPr>
    </w:p>
    <w:p w:rsidR="00441C1D" w:rsidRPr="00441C1D" w:rsidRDefault="00441C1D" w:rsidP="00441C1D">
      <w:pPr>
        <w:pStyle w:val="FCm"/>
        <w:spacing w:before="0" w:after="0"/>
        <w:jc w:val="both"/>
        <w:rPr>
          <w:b w:val="0"/>
          <w:color w:val="000000"/>
          <w:sz w:val="24"/>
          <w:szCs w:val="24"/>
          <w:lang w:bidi="hu-HU"/>
        </w:rPr>
      </w:pPr>
      <w:r w:rsidRPr="00441C1D">
        <w:rPr>
          <w:b w:val="0"/>
          <w:color w:val="000000"/>
          <w:sz w:val="24"/>
          <w:szCs w:val="24"/>
          <w:lang w:bidi="hu-HU"/>
        </w:rPr>
        <w:lastRenderedPageBreak/>
        <w:t>12. § (2) A R4. 9. § (1) bekezdés b) pontja helyébe a következő rendelkezés lép:</w:t>
      </w:r>
    </w:p>
    <w:p w:rsidR="00441C1D" w:rsidRPr="00441C1D" w:rsidRDefault="00441C1D" w:rsidP="00441C1D">
      <w:pPr>
        <w:shd w:val="clear" w:color="auto" w:fill="FFFFFF"/>
        <w:ind w:left="708"/>
        <w:rPr>
          <w:i/>
          <w:sz w:val="24"/>
          <w:szCs w:val="24"/>
        </w:rPr>
      </w:pPr>
      <w:r w:rsidRPr="00441C1D">
        <w:rPr>
          <w:i/>
          <w:sz w:val="24"/>
          <w:szCs w:val="24"/>
        </w:rPr>
        <w:t>„b) az elektronikus ügyintézés és a bizalmi szolgáltatások általános szabályairól szóló 2015. évi CCXXII. törvényben meghatározott elektronikus úton.”</w:t>
      </w:r>
    </w:p>
    <w:p w:rsidR="00441C1D" w:rsidRPr="00BC067F" w:rsidRDefault="00441C1D" w:rsidP="00441C1D">
      <w:pPr>
        <w:pStyle w:val="FCm"/>
        <w:rPr>
          <w:i/>
          <w:sz w:val="24"/>
        </w:rPr>
      </w:pPr>
      <w:r w:rsidRPr="00BC067F">
        <w:rPr>
          <w:i/>
          <w:sz w:val="24"/>
        </w:rPr>
        <w:t xml:space="preserve">13. A Karcag Város Közbiztonságáért Díj alapításáról és adományozásáról szóló </w:t>
      </w:r>
      <w:r w:rsidRPr="00BC067F">
        <w:rPr>
          <w:rFonts w:eastAsia="SimSun"/>
          <w:i/>
          <w:sz w:val="24"/>
        </w:rPr>
        <w:t xml:space="preserve">18/2017. (XI.30.) </w:t>
      </w:r>
      <w:r w:rsidRPr="00BC067F">
        <w:rPr>
          <w:i/>
          <w:sz w:val="24"/>
        </w:rPr>
        <w:t xml:space="preserve"> Karcag Városi Önkormányzat Képviselő-testületi rendelet módosítása</w:t>
      </w:r>
    </w:p>
    <w:p w:rsidR="00441C1D" w:rsidRPr="00BC067F" w:rsidRDefault="00441C1D" w:rsidP="00441C1D">
      <w:pPr>
        <w:pStyle w:val="FCm"/>
        <w:spacing w:before="0" w:after="0"/>
        <w:jc w:val="both"/>
        <w:rPr>
          <w:b w:val="0"/>
          <w:sz w:val="24"/>
        </w:rPr>
      </w:pPr>
      <w:r w:rsidRPr="00BC067F">
        <w:rPr>
          <w:b w:val="0"/>
          <w:sz w:val="24"/>
        </w:rPr>
        <w:t xml:space="preserve">13. § A Karcag Város Közbiztonságáért Díj alapításáról és adományozásáról szóló </w:t>
      </w:r>
      <w:r w:rsidRPr="00BC067F">
        <w:rPr>
          <w:rFonts w:eastAsia="SimSun"/>
          <w:b w:val="0"/>
          <w:sz w:val="24"/>
        </w:rPr>
        <w:t xml:space="preserve">18/2017. (XI.30.) </w:t>
      </w:r>
      <w:r w:rsidRPr="00BC067F">
        <w:rPr>
          <w:b w:val="0"/>
          <w:sz w:val="24"/>
        </w:rPr>
        <w:t xml:space="preserve"> Karcag Városi Önkormányzat Képviselő-testületi rendelet 3. § (3) bekezdés helyébe az alábbi rendelkezés lép:</w:t>
      </w:r>
    </w:p>
    <w:p w:rsidR="00441C1D" w:rsidRPr="00441C1D" w:rsidRDefault="00441C1D" w:rsidP="00441C1D">
      <w:pPr>
        <w:tabs>
          <w:tab w:val="left" w:pos="8931"/>
        </w:tabs>
        <w:spacing w:before="240"/>
        <w:jc w:val="both"/>
        <w:rPr>
          <w:i/>
          <w:sz w:val="24"/>
          <w:szCs w:val="24"/>
        </w:rPr>
      </w:pPr>
      <w:r w:rsidRPr="00441C1D">
        <w:rPr>
          <w:i/>
          <w:sz w:val="24"/>
          <w:szCs w:val="24"/>
        </w:rPr>
        <w:t>„(3) A díj adományozására minden év december 31-ig lehet javaslatot tenni, melyet Karcag Városi Önkormányzat Polgármesteréhez írásban, vagy az elektronikus ügyintézés és a bizalmi szolgáltatások általános szabályairól szóló 2015. évi CCXXII. törvényben meghatározott elektronikus úton lehet benyújtani.”</w:t>
      </w:r>
    </w:p>
    <w:p w:rsidR="00441C1D" w:rsidRPr="00BC067F" w:rsidRDefault="00441C1D" w:rsidP="00441C1D">
      <w:pPr>
        <w:pStyle w:val="FCm"/>
        <w:rPr>
          <w:i/>
          <w:sz w:val="24"/>
        </w:rPr>
      </w:pPr>
      <w:r w:rsidRPr="00BC067F">
        <w:rPr>
          <w:i/>
          <w:sz w:val="24"/>
        </w:rPr>
        <w:t xml:space="preserve">14. Karcag Város Egészségügyi és Szociális Szolgálatáért Díj alapításáról és adományozásáról szóló </w:t>
      </w:r>
      <w:r w:rsidRPr="00BC067F">
        <w:rPr>
          <w:rFonts w:eastAsia="SimSun"/>
          <w:i/>
          <w:sz w:val="24"/>
        </w:rPr>
        <w:t xml:space="preserve">22/2017. (XII.15.) </w:t>
      </w:r>
      <w:r w:rsidRPr="00BC067F">
        <w:rPr>
          <w:i/>
          <w:sz w:val="24"/>
        </w:rPr>
        <w:t xml:space="preserve"> Karcag Városi Önkormányzat Képviselő-testületi rendelet módosítása</w:t>
      </w:r>
    </w:p>
    <w:p w:rsidR="00441C1D" w:rsidRPr="00BC067F" w:rsidRDefault="00441C1D" w:rsidP="00441C1D">
      <w:pPr>
        <w:pStyle w:val="FCm"/>
        <w:spacing w:before="0" w:after="0"/>
        <w:jc w:val="both"/>
        <w:rPr>
          <w:b w:val="0"/>
          <w:sz w:val="24"/>
        </w:rPr>
      </w:pPr>
      <w:r w:rsidRPr="00BC067F">
        <w:rPr>
          <w:b w:val="0"/>
          <w:sz w:val="24"/>
        </w:rPr>
        <w:t xml:space="preserve">14. § Karcag Város Egészségügyi és Szociális Szolgálatáért Díj alapításáról és </w:t>
      </w:r>
      <w:proofErr w:type="gramStart"/>
      <w:r w:rsidRPr="00BC067F">
        <w:rPr>
          <w:b w:val="0"/>
          <w:sz w:val="24"/>
        </w:rPr>
        <w:t>adományozásáról  szóló</w:t>
      </w:r>
      <w:proofErr w:type="gramEnd"/>
      <w:r w:rsidRPr="00BC067F">
        <w:rPr>
          <w:b w:val="0"/>
          <w:sz w:val="24"/>
        </w:rPr>
        <w:t xml:space="preserve"> </w:t>
      </w:r>
      <w:r w:rsidRPr="00BC067F">
        <w:rPr>
          <w:rFonts w:eastAsia="SimSun"/>
          <w:b w:val="0"/>
          <w:sz w:val="24"/>
        </w:rPr>
        <w:t>22/2017. (XII.15.)</w:t>
      </w:r>
      <w:r w:rsidRPr="00BC067F">
        <w:rPr>
          <w:rFonts w:eastAsia="SimSun"/>
          <w:i/>
          <w:sz w:val="24"/>
        </w:rPr>
        <w:t xml:space="preserve"> </w:t>
      </w:r>
      <w:r w:rsidRPr="00BC067F">
        <w:rPr>
          <w:i/>
          <w:sz w:val="24"/>
        </w:rPr>
        <w:t xml:space="preserve"> </w:t>
      </w:r>
      <w:r w:rsidRPr="00BC067F">
        <w:rPr>
          <w:b w:val="0"/>
          <w:sz w:val="24"/>
        </w:rPr>
        <w:t>Karcag Városi Önkormányzat Képviselő-testületi rendelet 3. § (3) bekezdés helyébe az alábbi rendelkezés lép:</w:t>
      </w:r>
    </w:p>
    <w:p w:rsidR="00441C1D" w:rsidRPr="00D3387B" w:rsidRDefault="00441C1D" w:rsidP="00D3387B">
      <w:pPr>
        <w:tabs>
          <w:tab w:val="left" w:pos="8931"/>
        </w:tabs>
        <w:spacing w:before="240"/>
        <w:jc w:val="both"/>
        <w:rPr>
          <w:i/>
          <w:sz w:val="24"/>
          <w:szCs w:val="24"/>
        </w:rPr>
      </w:pPr>
      <w:r w:rsidRPr="00D3387B">
        <w:rPr>
          <w:i/>
          <w:sz w:val="24"/>
          <w:szCs w:val="24"/>
        </w:rPr>
        <w:t>„(3) A díj adományozására minden év április 30-ig lehet javaslatot tenni, melyet Karcag Városi Önkormányzat Polgármesteréhez írásban, vagy az elektronikus ügyintézés és a bizalmi szolgáltatások általános szabályairól szóló 2015. évi CCXXII. törvényben meghatározott elektronikus úton lehet benyújtani.”</w:t>
      </w:r>
    </w:p>
    <w:p w:rsidR="00441C1D" w:rsidRPr="00D3387B" w:rsidRDefault="00441C1D" w:rsidP="00D3387B">
      <w:pPr>
        <w:pStyle w:val="FCm"/>
        <w:spacing w:before="0" w:after="0"/>
        <w:jc w:val="both"/>
        <w:rPr>
          <w:sz w:val="24"/>
          <w:szCs w:val="24"/>
        </w:rPr>
      </w:pPr>
    </w:p>
    <w:p w:rsidR="00441C1D" w:rsidRPr="00BC067F" w:rsidRDefault="00441C1D" w:rsidP="00441C1D">
      <w:pPr>
        <w:pStyle w:val="FCm"/>
        <w:spacing w:before="0" w:after="0"/>
        <w:rPr>
          <w:i/>
          <w:sz w:val="24"/>
        </w:rPr>
      </w:pPr>
      <w:r w:rsidRPr="00BC067F">
        <w:rPr>
          <w:i/>
          <w:sz w:val="24"/>
        </w:rPr>
        <w:t xml:space="preserve">15. </w:t>
      </w:r>
      <w:r w:rsidRPr="00BC067F">
        <w:rPr>
          <w:rFonts w:eastAsia="SimSun"/>
          <w:i/>
          <w:sz w:val="24"/>
        </w:rPr>
        <w:t xml:space="preserve">A településkép védelméről </w:t>
      </w:r>
      <w:r w:rsidRPr="00BC067F">
        <w:rPr>
          <w:i/>
          <w:sz w:val="24"/>
        </w:rPr>
        <w:t xml:space="preserve">szóló </w:t>
      </w:r>
      <w:r w:rsidRPr="00BC067F">
        <w:rPr>
          <w:rFonts w:eastAsia="SimSun"/>
          <w:i/>
          <w:sz w:val="24"/>
        </w:rPr>
        <w:t xml:space="preserve">9/2018. (III.29.) </w:t>
      </w:r>
      <w:r w:rsidRPr="00BC067F">
        <w:rPr>
          <w:i/>
          <w:sz w:val="24"/>
        </w:rPr>
        <w:t xml:space="preserve"> Karcag Városi Önkormányzat Képviselő-testületi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 xml:space="preserve">15. § (1) </w:t>
      </w:r>
      <w:r w:rsidRPr="00BC067F">
        <w:rPr>
          <w:rFonts w:eastAsia="SimSun"/>
          <w:b w:val="0"/>
          <w:sz w:val="24"/>
        </w:rPr>
        <w:t xml:space="preserve">A településkép védelméről </w:t>
      </w:r>
      <w:r w:rsidRPr="00BC067F">
        <w:rPr>
          <w:b w:val="0"/>
          <w:sz w:val="24"/>
        </w:rPr>
        <w:t xml:space="preserve">szóló </w:t>
      </w:r>
      <w:r w:rsidRPr="00BC067F">
        <w:rPr>
          <w:rFonts w:eastAsia="SimSun"/>
          <w:b w:val="0"/>
          <w:sz w:val="24"/>
        </w:rPr>
        <w:t xml:space="preserve">9/2018. (III.29.) </w:t>
      </w:r>
      <w:r w:rsidRPr="00BC067F">
        <w:rPr>
          <w:b w:val="0"/>
          <w:sz w:val="24"/>
        </w:rPr>
        <w:t xml:space="preserve"> Karcag Városi Önkormányzat Képviselő-testületi rendelet (továbbiakban: R5.) 3. § (1) bekezdése helyébe az alábbi rendelkezés lép:</w:t>
      </w:r>
    </w:p>
    <w:p w:rsidR="00441C1D" w:rsidRPr="00BC067F" w:rsidRDefault="00441C1D" w:rsidP="00441C1D">
      <w:pPr>
        <w:ind w:firstLine="170"/>
        <w:rPr>
          <w:i/>
        </w:rPr>
      </w:pPr>
    </w:p>
    <w:p w:rsidR="00441C1D" w:rsidRPr="00D3387B" w:rsidRDefault="00441C1D" w:rsidP="00441C1D">
      <w:pPr>
        <w:ind w:firstLine="170"/>
        <w:rPr>
          <w:i/>
          <w:sz w:val="24"/>
          <w:szCs w:val="24"/>
        </w:rPr>
      </w:pPr>
      <w:r w:rsidRPr="00D3387B">
        <w:rPr>
          <w:i/>
          <w:sz w:val="24"/>
          <w:szCs w:val="24"/>
        </w:rPr>
        <w:t>„(1)</w:t>
      </w:r>
      <w:r w:rsidRPr="00D3387B">
        <w:rPr>
          <w:b/>
          <w:i/>
          <w:sz w:val="24"/>
          <w:szCs w:val="24"/>
        </w:rPr>
        <w:t xml:space="preserve"> </w:t>
      </w:r>
      <w:r w:rsidRPr="00D3387B">
        <w:rPr>
          <w:i/>
          <w:sz w:val="24"/>
          <w:szCs w:val="24"/>
        </w:rPr>
        <w:t xml:space="preserve">Valamely településrész helyi területi védetté nyilvánítását bárki kezdeményezheti. A kezdeményezést írásban a polgármesterhez vagy az elektronikus ügyintézés és a bizalmi szolgáltatások általános szabályairól szóló 2015. évi CCXXII. törvényben (továbbiakban: </w:t>
      </w:r>
      <w:proofErr w:type="spellStart"/>
      <w:r w:rsidRPr="00D3387B">
        <w:rPr>
          <w:i/>
          <w:sz w:val="24"/>
          <w:szCs w:val="24"/>
        </w:rPr>
        <w:t>Eüsztv</w:t>
      </w:r>
      <w:proofErr w:type="spellEnd"/>
      <w:r w:rsidRPr="00D3387B">
        <w:rPr>
          <w:i/>
          <w:sz w:val="24"/>
          <w:szCs w:val="24"/>
        </w:rPr>
        <w:t xml:space="preserve">.) meghatározott elektronikus úton kell benyújtani és abban ki kell térni legalább </w:t>
      </w:r>
    </w:p>
    <w:p w:rsidR="00441C1D" w:rsidRPr="00D3387B" w:rsidRDefault="00441C1D" w:rsidP="00441C1D">
      <w:pPr>
        <w:ind w:firstLine="170"/>
        <w:rPr>
          <w:i/>
          <w:sz w:val="24"/>
          <w:szCs w:val="24"/>
        </w:rPr>
      </w:pPr>
      <w:proofErr w:type="gramStart"/>
      <w:r w:rsidRPr="00D3387B">
        <w:rPr>
          <w:i/>
          <w:sz w:val="24"/>
          <w:szCs w:val="24"/>
        </w:rPr>
        <w:t>a</w:t>
      </w:r>
      <w:proofErr w:type="gramEnd"/>
      <w:r w:rsidRPr="00D3387B">
        <w:rPr>
          <w:i/>
          <w:sz w:val="24"/>
          <w:szCs w:val="24"/>
        </w:rPr>
        <w:t xml:space="preserve">) az érintett terület meghatározására, </w:t>
      </w:r>
    </w:p>
    <w:p w:rsidR="00441C1D" w:rsidRPr="00D3387B" w:rsidRDefault="00441C1D" w:rsidP="00441C1D">
      <w:pPr>
        <w:ind w:firstLine="170"/>
        <w:rPr>
          <w:i/>
          <w:sz w:val="24"/>
          <w:szCs w:val="24"/>
        </w:rPr>
      </w:pPr>
      <w:r w:rsidRPr="00D3387B">
        <w:rPr>
          <w:i/>
          <w:sz w:val="24"/>
          <w:szCs w:val="24"/>
        </w:rPr>
        <w:t>b) a javasolt védetté nyilvánítás indoklására.</w:t>
      </w:r>
      <w:r w:rsidRPr="00D3387B">
        <w:rPr>
          <w:b/>
          <w:i/>
          <w:sz w:val="24"/>
          <w:szCs w:val="24"/>
        </w:rPr>
        <w:t>”</w:t>
      </w:r>
    </w:p>
    <w:p w:rsidR="00441C1D" w:rsidRPr="00D3387B" w:rsidRDefault="00441C1D" w:rsidP="00441C1D">
      <w:pPr>
        <w:pStyle w:val="FCm"/>
        <w:spacing w:before="0" w:after="0"/>
        <w:jc w:val="both"/>
        <w:rPr>
          <w:b w:val="0"/>
          <w:color w:val="000000"/>
          <w:sz w:val="24"/>
          <w:szCs w:val="24"/>
          <w:lang w:bidi="hu-HU"/>
        </w:rPr>
      </w:pPr>
    </w:p>
    <w:p w:rsidR="00441C1D" w:rsidRPr="00D3387B" w:rsidRDefault="00441C1D" w:rsidP="00441C1D">
      <w:pPr>
        <w:pStyle w:val="FCm"/>
        <w:spacing w:before="0" w:after="0"/>
        <w:jc w:val="both"/>
        <w:rPr>
          <w:b w:val="0"/>
          <w:color w:val="000000"/>
          <w:sz w:val="24"/>
          <w:szCs w:val="24"/>
          <w:lang w:bidi="hu-HU"/>
        </w:rPr>
      </w:pPr>
      <w:r w:rsidRPr="00D3387B">
        <w:rPr>
          <w:b w:val="0"/>
          <w:color w:val="000000"/>
          <w:sz w:val="24"/>
          <w:szCs w:val="24"/>
          <w:lang w:bidi="hu-HU"/>
        </w:rPr>
        <w:t>15. § (2) A R5. 3. § (2) bekezdés helyébe a következő rendelkezés lép:</w:t>
      </w:r>
    </w:p>
    <w:p w:rsidR="00441C1D" w:rsidRPr="00D3387B" w:rsidRDefault="00441C1D" w:rsidP="00441C1D">
      <w:pPr>
        <w:pStyle w:val="FCm"/>
        <w:spacing w:before="0" w:after="0"/>
        <w:jc w:val="both"/>
        <w:rPr>
          <w:b w:val="0"/>
          <w:color w:val="000000"/>
          <w:sz w:val="24"/>
          <w:szCs w:val="24"/>
          <w:lang w:bidi="hu-HU"/>
        </w:rPr>
      </w:pPr>
    </w:p>
    <w:p w:rsidR="00441C1D" w:rsidRPr="00D3387B" w:rsidRDefault="00441C1D" w:rsidP="00441C1D">
      <w:pPr>
        <w:ind w:firstLine="170"/>
        <w:rPr>
          <w:i/>
          <w:sz w:val="24"/>
          <w:szCs w:val="24"/>
        </w:rPr>
      </w:pPr>
      <w:r w:rsidRPr="00D3387B">
        <w:rPr>
          <w:i/>
          <w:sz w:val="24"/>
          <w:szCs w:val="24"/>
        </w:rPr>
        <w:t>„(2)</w:t>
      </w:r>
      <w:r w:rsidRPr="00D3387B">
        <w:rPr>
          <w:i/>
          <w:sz w:val="24"/>
          <w:szCs w:val="24"/>
        </w:rPr>
        <w:tab/>
        <w:t xml:space="preserve">Valamely létesítmény helyi egyedi védetté nyilvánítását bárki kezdeményezheti. A kezdeményezést írásban a polgármesterhez vagy az </w:t>
      </w:r>
      <w:proofErr w:type="spellStart"/>
      <w:r w:rsidRPr="00D3387B">
        <w:rPr>
          <w:i/>
          <w:sz w:val="24"/>
          <w:szCs w:val="24"/>
        </w:rPr>
        <w:t>Eüsztv.-ben</w:t>
      </w:r>
      <w:proofErr w:type="spellEnd"/>
      <w:r w:rsidRPr="00D3387B">
        <w:rPr>
          <w:i/>
          <w:sz w:val="24"/>
          <w:szCs w:val="24"/>
        </w:rPr>
        <w:t xml:space="preserve"> meghatározott elektronikus úton kell benyújtani és abban ki kell térni legalább</w:t>
      </w:r>
    </w:p>
    <w:p w:rsidR="00441C1D" w:rsidRPr="00D3387B" w:rsidRDefault="00441C1D" w:rsidP="00441C1D">
      <w:pPr>
        <w:ind w:firstLine="170"/>
        <w:rPr>
          <w:i/>
          <w:sz w:val="24"/>
          <w:szCs w:val="24"/>
        </w:rPr>
      </w:pPr>
      <w:proofErr w:type="gramStart"/>
      <w:r w:rsidRPr="00D3387B">
        <w:rPr>
          <w:i/>
          <w:sz w:val="24"/>
          <w:szCs w:val="24"/>
        </w:rPr>
        <w:t>a</w:t>
      </w:r>
      <w:proofErr w:type="gramEnd"/>
      <w:r w:rsidRPr="00D3387B">
        <w:rPr>
          <w:i/>
          <w:sz w:val="24"/>
          <w:szCs w:val="24"/>
        </w:rPr>
        <w:t>) az érintett létesítmény meghatározására,</w:t>
      </w:r>
    </w:p>
    <w:p w:rsidR="00441C1D" w:rsidRPr="00D3387B" w:rsidRDefault="00441C1D" w:rsidP="00441C1D">
      <w:pPr>
        <w:ind w:firstLine="170"/>
        <w:rPr>
          <w:i/>
          <w:sz w:val="24"/>
          <w:szCs w:val="24"/>
        </w:rPr>
      </w:pPr>
      <w:r w:rsidRPr="00D3387B">
        <w:rPr>
          <w:i/>
          <w:sz w:val="24"/>
          <w:szCs w:val="24"/>
        </w:rPr>
        <w:lastRenderedPageBreak/>
        <w:t>b) a javasolt védetté nyilvánítás indoklására.”</w:t>
      </w:r>
    </w:p>
    <w:p w:rsidR="00441C1D" w:rsidRPr="00D3387B" w:rsidRDefault="00441C1D" w:rsidP="00441C1D">
      <w:pPr>
        <w:rPr>
          <w:i/>
          <w:sz w:val="24"/>
          <w:szCs w:val="24"/>
        </w:rPr>
      </w:pPr>
    </w:p>
    <w:p w:rsidR="00441C1D" w:rsidRPr="00BC067F" w:rsidRDefault="00441C1D" w:rsidP="00441C1D">
      <w:pPr>
        <w:pStyle w:val="FCm"/>
        <w:spacing w:before="0" w:after="0"/>
        <w:jc w:val="both"/>
        <w:rPr>
          <w:b w:val="0"/>
          <w:color w:val="000000"/>
          <w:sz w:val="24"/>
          <w:lang w:bidi="hu-HU"/>
        </w:rPr>
      </w:pPr>
      <w:r w:rsidRPr="00BC067F">
        <w:rPr>
          <w:b w:val="0"/>
          <w:color w:val="000000"/>
          <w:sz w:val="24"/>
          <w:lang w:bidi="hu-HU"/>
        </w:rPr>
        <w:t>15. § (3) A R5. 8. § (1) bekezdés helyébe a következő rendelkezés lép:</w:t>
      </w:r>
    </w:p>
    <w:p w:rsidR="00441C1D" w:rsidRPr="00D3387B" w:rsidRDefault="00441C1D" w:rsidP="00441C1D">
      <w:pPr>
        <w:ind w:firstLine="170"/>
        <w:rPr>
          <w:i/>
          <w:sz w:val="24"/>
          <w:szCs w:val="24"/>
        </w:rPr>
      </w:pPr>
    </w:p>
    <w:p w:rsidR="00441C1D" w:rsidRPr="00D3387B" w:rsidRDefault="00441C1D" w:rsidP="00441C1D">
      <w:pPr>
        <w:ind w:firstLine="170"/>
        <w:rPr>
          <w:i/>
          <w:sz w:val="24"/>
          <w:szCs w:val="24"/>
        </w:rPr>
      </w:pPr>
      <w:r w:rsidRPr="00D3387B">
        <w:rPr>
          <w:i/>
          <w:sz w:val="24"/>
          <w:szCs w:val="24"/>
        </w:rPr>
        <w:t xml:space="preserve">„(1) Valamely településrész helyi területi védettségének megszüntetését bárki kezdeményezheti. A kezdeményezést írásban a polgármesterhez vagy az </w:t>
      </w:r>
      <w:proofErr w:type="spellStart"/>
      <w:r w:rsidRPr="00D3387B">
        <w:rPr>
          <w:i/>
          <w:sz w:val="24"/>
          <w:szCs w:val="24"/>
        </w:rPr>
        <w:t>Eüsztv.-ben</w:t>
      </w:r>
      <w:proofErr w:type="spellEnd"/>
      <w:r w:rsidRPr="00D3387B">
        <w:rPr>
          <w:i/>
          <w:sz w:val="24"/>
          <w:szCs w:val="24"/>
        </w:rPr>
        <w:t xml:space="preserve"> meghatározott elektronikus úton kell benyújtani és abban ki kell térni legalább</w:t>
      </w:r>
    </w:p>
    <w:p w:rsidR="00441C1D" w:rsidRPr="00D3387B" w:rsidRDefault="00441C1D" w:rsidP="00441C1D">
      <w:pPr>
        <w:ind w:firstLine="170"/>
        <w:rPr>
          <w:i/>
          <w:sz w:val="24"/>
          <w:szCs w:val="24"/>
        </w:rPr>
      </w:pPr>
      <w:proofErr w:type="gramStart"/>
      <w:r w:rsidRPr="00D3387B">
        <w:rPr>
          <w:i/>
          <w:sz w:val="24"/>
          <w:szCs w:val="24"/>
        </w:rPr>
        <w:t>a</w:t>
      </w:r>
      <w:proofErr w:type="gramEnd"/>
      <w:r w:rsidRPr="00D3387B">
        <w:rPr>
          <w:i/>
          <w:sz w:val="24"/>
          <w:szCs w:val="24"/>
        </w:rPr>
        <w:t>) az érintett terület meghatározására,</w:t>
      </w:r>
    </w:p>
    <w:p w:rsidR="00441C1D" w:rsidRPr="00D3387B" w:rsidRDefault="00441C1D" w:rsidP="00441C1D">
      <w:pPr>
        <w:ind w:firstLine="170"/>
        <w:rPr>
          <w:i/>
          <w:sz w:val="24"/>
          <w:szCs w:val="24"/>
        </w:rPr>
      </w:pPr>
      <w:r w:rsidRPr="00D3387B">
        <w:rPr>
          <w:i/>
          <w:sz w:val="24"/>
          <w:szCs w:val="24"/>
        </w:rPr>
        <w:t>b) a megszüntetni javasolt helyi területi építészeti védelem e rendelet szerint meghatározott típusára,</w:t>
      </w:r>
    </w:p>
    <w:p w:rsidR="00441C1D" w:rsidRPr="00D3387B" w:rsidRDefault="00441C1D" w:rsidP="00441C1D">
      <w:pPr>
        <w:ind w:firstLine="170"/>
        <w:rPr>
          <w:i/>
          <w:sz w:val="24"/>
          <w:szCs w:val="24"/>
        </w:rPr>
      </w:pPr>
      <w:r w:rsidRPr="00D3387B">
        <w:rPr>
          <w:i/>
          <w:sz w:val="24"/>
          <w:szCs w:val="24"/>
        </w:rPr>
        <w:t>c) a helyi területi építészeti védelem javasolt megszüntetésének indoklására.”</w:t>
      </w:r>
    </w:p>
    <w:p w:rsidR="00441C1D" w:rsidRPr="00D3387B" w:rsidRDefault="00441C1D" w:rsidP="00441C1D">
      <w:pPr>
        <w:ind w:firstLine="170"/>
        <w:rPr>
          <w:i/>
          <w:sz w:val="24"/>
          <w:szCs w:val="24"/>
        </w:rPr>
      </w:pPr>
    </w:p>
    <w:p w:rsidR="00441C1D" w:rsidRPr="00D3387B" w:rsidRDefault="00441C1D" w:rsidP="00441C1D">
      <w:pPr>
        <w:pStyle w:val="FCm"/>
        <w:spacing w:before="0" w:after="0"/>
        <w:jc w:val="both"/>
        <w:rPr>
          <w:b w:val="0"/>
          <w:color w:val="000000"/>
          <w:sz w:val="24"/>
          <w:szCs w:val="24"/>
          <w:lang w:bidi="hu-HU"/>
        </w:rPr>
      </w:pPr>
      <w:r w:rsidRPr="00D3387B">
        <w:rPr>
          <w:b w:val="0"/>
          <w:color w:val="000000"/>
          <w:sz w:val="24"/>
          <w:szCs w:val="24"/>
          <w:lang w:bidi="hu-HU"/>
        </w:rPr>
        <w:t>15. § (4) A R5. 8. § (2) bekezdés helyébe a következő rendelkezés lép:</w:t>
      </w:r>
    </w:p>
    <w:p w:rsidR="00441C1D" w:rsidRPr="00D3387B" w:rsidRDefault="00441C1D" w:rsidP="00441C1D">
      <w:pPr>
        <w:ind w:firstLine="170"/>
        <w:rPr>
          <w:i/>
          <w:sz w:val="24"/>
          <w:szCs w:val="24"/>
        </w:rPr>
      </w:pPr>
    </w:p>
    <w:p w:rsidR="00441C1D" w:rsidRPr="00D3387B" w:rsidRDefault="00441C1D" w:rsidP="00441C1D">
      <w:pPr>
        <w:ind w:firstLine="170"/>
        <w:rPr>
          <w:i/>
          <w:sz w:val="24"/>
          <w:szCs w:val="24"/>
        </w:rPr>
      </w:pPr>
      <w:r w:rsidRPr="00D3387B">
        <w:rPr>
          <w:i/>
          <w:sz w:val="24"/>
          <w:szCs w:val="24"/>
        </w:rPr>
        <w:t>„(2)</w:t>
      </w:r>
      <w:r w:rsidRPr="00D3387B">
        <w:rPr>
          <w:i/>
          <w:sz w:val="24"/>
          <w:szCs w:val="24"/>
        </w:rPr>
        <w:tab/>
        <w:t xml:space="preserve">Valamely létesítmény helyi egyedi védettségének megszüntetését bárki kezdeményezheti. A kezdeményezést írásban a polgármesterhez vagy az </w:t>
      </w:r>
      <w:proofErr w:type="spellStart"/>
      <w:r w:rsidRPr="00D3387B">
        <w:rPr>
          <w:i/>
          <w:sz w:val="24"/>
          <w:szCs w:val="24"/>
        </w:rPr>
        <w:t>Eüsztv.-ben</w:t>
      </w:r>
      <w:proofErr w:type="spellEnd"/>
      <w:r w:rsidRPr="00D3387B">
        <w:rPr>
          <w:i/>
          <w:sz w:val="24"/>
          <w:szCs w:val="24"/>
        </w:rPr>
        <w:t xml:space="preserve"> meghatározott elektronikus úton kell benyújtani és abban ki kell térni legalább</w:t>
      </w:r>
    </w:p>
    <w:p w:rsidR="00441C1D" w:rsidRPr="00D3387B" w:rsidRDefault="00441C1D" w:rsidP="00441C1D">
      <w:pPr>
        <w:ind w:firstLine="170"/>
        <w:rPr>
          <w:i/>
          <w:sz w:val="24"/>
          <w:szCs w:val="24"/>
        </w:rPr>
      </w:pPr>
      <w:proofErr w:type="gramStart"/>
      <w:r w:rsidRPr="00D3387B">
        <w:rPr>
          <w:i/>
          <w:sz w:val="24"/>
          <w:szCs w:val="24"/>
        </w:rPr>
        <w:t>a</w:t>
      </w:r>
      <w:proofErr w:type="gramEnd"/>
      <w:r w:rsidRPr="00D3387B">
        <w:rPr>
          <w:i/>
          <w:sz w:val="24"/>
          <w:szCs w:val="24"/>
        </w:rPr>
        <w:t>) az érintett létesítmény meghatározására,</w:t>
      </w:r>
    </w:p>
    <w:p w:rsidR="00441C1D" w:rsidRPr="00D3387B" w:rsidRDefault="00441C1D" w:rsidP="00441C1D">
      <w:pPr>
        <w:ind w:firstLine="170"/>
        <w:rPr>
          <w:i/>
          <w:sz w:val="24"/>
          <w:szCs w:val="24"/>
        </w:rPr>
      </w:pPr>
      <w:r w:rsidRPr="00D3387B">
        <w:rPr>
          <w:i/>
          <w:sz w:val="24"/>
          <w:szCs w:val="24"/>
        </w:rPr>
        <w:t>b) a helyi egyedi építészeti védelem javasolt megszüntetésének indoklására.”</w:t>
      </w:r>
    </w:p>
    <w:p w:rsidR="00441C1D" w:rsidRPr="00D3387B" w:rsidRDefault="00441C1D" w:rsidP="00441C1D">
      <w:pPr>
        <w:ind w:firstLine="170"/>
        <w:rPr>
          <w:i/>
          <w:sz w:val="24"/>
          <w:szCs w:val="24"/>
        </w:rPr>
      </w:pPr>
    </w:p>
    <w:p w:rsidR="00441C1D" w:rsidRPr="00BC067F" w:rsidRDefault="00441C1D" w:rsidP="00441C1D">
      <w:pPr>
        <w:pStyle w:val="FCm"/>
        <w:spacing w:before="0" w:after="0"/>
        <w:rPr>
          <w:i/>
          <w:sz w:val="24"/>
        </w:rPr>
      </w:pPr>
      <w:r w:rsidRPr="003C56FB">
        <w:rPr>
          <w:i/>
          <w:sz w:val="24"/>
        </w:rPr>
        <w:t>16.</w:t>
      </w:r>
      <w:r w:rsidRPr="003C56FB">
        <w:rPr>
          <w:b w:val="0"/>
          <w:i/>
          <w:sz w:val="24"/>
        </w:rPr>
        <w:t xml:space="preserve"> </w:t>
      </w:r>
      <w:r w:rsidRPr="003C56FB">
        <w:rPr>
          <w:rStyle w:val="FCmChar"/>
          <w:b/>
          <w:i/>
          <w:sz w:val="24"/>
        </w:rPr>
        <w:t xml:space="preserve">A közterület rendeltetéstől eltérő használatáról </w:t>
      </w:r>
      <w:r w:rsidRPr="003C56FB">
        <w:rPr>
          <w:i/>
          <w:sz w:val="24"/>
        </w:rPr>
        <w:t xml:space="preserve">szóló </w:t>
      </w:r>
      <w:r w:rsidRPr="003C56FB">
        <w:rPr>
          <w:rStyle w:val="FCmChar"/>
          <w:b/>
          <w:i/>
          <w:sz w:val="24"/>
        </w:rPr>
        <w:t>3/2019. (II.01.)</w:t>
      </w:r>
      <w:r w:rsidRPr="003C56FB">
        <w:rPr>
          <w:rFonts w:eastAsia="SimSun"/>
          <w:b w:val="0"/>
          <w:i/>
          <w:sz w:val="24"/>
        </w:rPr>
        <w:t xml:space="preserve"> </w:t>
      </w:r>
      <w:r w:rsidRPr="003C56FB">
        <w:rPr>
          <w:b w:val="0"/>
          <w:i/>
          <w:sz w:val="24"/>
        </w:rPr>
        <w:t xml:space="preserve"> </w:t>
      </w:r>
      <w:r w:rsidRPr="003C56FB">
        <w:rPr>
          <w:i/>
          <w:sz w:val="24"/>
        </w:rPr>
        <w:t>Karcag Városi</w:t>
      </w:r>
      <w:r w:rsidRPr="00BC067F">
        <w:rPr>
          <w:i/>
          <w:sz w:val="24"/>
        </w:rPr>
        <w:t xml:space="preserve"> Önkormányzat Képviselő-testületi rendelet módosítása</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b w:val="0"/>
          <w:sz w:val="24"/>
        </w:rPr>
        <w:t xml:space="preserve">16. § </w:t>
      </w:r>
      <w:r w:rsidRPr="00BC067F">
        <w:rPr>
          <w:rStyle w:val="FCmChar"/>
          <w:sz w:val="24"/>
        </w:rPr>
        <w:t xml:space="preserve">A közterület rendeltetéstől eltérő használatáról </w:t>
      </w:r>
      <w:r w:rsidRPr="00BC067F">
        <w:rPr>
          <w:b w:val="0"/>
          <w:sz w:val="24"/>
        </w:rPr>
        <w:t>szóló</w:t>
      </w:r>
      <w:r w:rsidRPr="00BC067F">
        <w:rPr>
          <w:sz w:val="24"/>
        </w:rPr>
        <w:t xml:space="preserve"> </w:t>
      </w:r>
      <w:r w:rsidRPr="00BC067F">
        <w:rPr>
          <w:rStyle w:val="FCmChar"/>
          <w:sz w:val="24"/>
        </w:rPr>
        <w:t>3/2019. (II.01.)</w:t>
      </w:r>
      <w:r w:rsidRPr="00BC067F">
        <w:rPr>
          <w:rFonts w:eastAsia="SimSun"/>
          <w:sz w:val="24"/>
        </w:rPr>
        <w:t xml:space="preserve"> </w:t>
      </w:r>
      <w:r w:rsidRPr="00BC067F">
        <w:rPr>
          <w:sz w:val="24"/>
        </w:rPr>
        <w:t xml:space="preserve"> </w:t>
      </w:r>
      <w:r w:rsidRPr="00BC067F">
        <w:rPr>
          <w:b w:val="0"/>
          <w:sz w:val="24"/>
        </w:rPr>
        <w:t>Karcag Városi Önkormányzat Képviselő-testületi rendelet 4. § (1) bekezdés helyébe az alábbi rendelkezés lép:</w:t>
      </w:r>
    </w:p>
    <w:p w:rsidR="00441C1D" w:rsidRPr="00BC067F" w:rsidRDefault="00441C1D" w:rsidP="00441C1D">
      <w:pPr>
        <w:pStyle w:val="FCm"/>
        <w:spacing w:before="0" w:after="0"/>
        <w:jc w:val="both"/>
        <w:rPr>
          <w:b w:val="0"/>
          <w:i/>
          <w:sz w:val="24"/>
        </w:rPr>
      </w:pPr>
    </w:p>
    <w:p w:rsidR="00441C1D" w:rsidRPr="00BC067F" w:rsidRDefault="00441C1D" w:rsidP="00441C1D">
      <w:pPr>
        <w:pStyle w:val="FCm"/>
        <w:spacing w:before="0" w:after="0"/>
        <w:jc w:val="both"/>
        <w:rPr>
          <w:b w:val="0"/>
          <w:sz w:val="24"/>
        </w:rPr>
      </w:pPr>
      <w:r w:rsidRPr="00BC067F">
        <w:rPr>
          <w:b w:val="0"/>
          <w:i/>
          <w:sz w:val="24"/>
        </w:rPr>
        <w:t>„(1)</w:t>
      </w:r>
      <w:bookmarkStart w:id="1" w:name="pos7"/>
      <w:bookmarkEnd w:id="1"/>
      <w:r w:rsidRPr="00BC067F">
        <w:rPr>
          <w:b w:val="0"/>
          <w:i/>
          <w:sz w:val="24"/>
        </w:rPr>
        <w:t xml:space="preserve"> A közterület- használati engedély kiadásához az 1. számú melléklet szerinti formanyomtatványon írásban vagy az elektronikus ügyintézés és a bizalmi szolgáltatások általános szabályairól szóló 2015. évi CCXXII. törvényben meghatározott elektronikus úton továbbított közterület- használati engedély iránti kérelmet kell benyújtani.”</w:t>
      </w:r>
    </w:p>
    <w:p w:rsidR="00441C1D" w:rsidRPr="00BC067F" w:rsidRDefault="00441C1D" w:rsidP="00441C1D">
      <w:pPr>
        <w:ind w:firstLine="170"/>
        <w:rPr>
          <w:i/>
        </w:rPr>
      </w:pPr>
    </w:p>
    <w:p w:rsidR="00441C1D" w:rsidRPr="00BC067F" w:rsidRDefault="00441C1D" w:rsidP="00441C1D">
      <w:pPr>
        <w:pStyle w:val="FCm"/>
        <w:spacing w:before="0" w:after="0"/>
        <w:rPr>
          <w:i/>
          <w:sz w:val="24"/>
        </w:rPr>
      </w:pPr>
      <w:r w:rsidRPr="00BC067F">
        <w:rPr>
          <w:i/>
          <w:sz w:val="24"/>
        </w:rPr>
        <w:t>17.</w:t>
      </w:r>
      <w:r w:rsidRPr="00BC067F">
        <w:rPr>
          <w:b w:val="0"/>
          <w:i/>
          <w:sz w:val="24"/>
        </w:rPr>
        <w:t xml:space="preserve"> </w:t>
      </w:r>
      <w:r w:rsidRPr="00BC067F">
        <w:rPr>
          <w:i/>
          <w:sz w:val="24"/>
        </w:rPr>
        <w:t>Az önkormányzat tulajdonában lévő lakások és nem lakás céljára szolgáló helyiségek bérbeadásáról</w:t>
      </w:r>
      <w:r w:rsidRPr="00BC067F">
        <w:rPr>
          <w:rStyle w:val="FCmChar"/>
          <w:i/>
          <w:sz w:val="24"/>
        </w:rPr>
        <w:t xml:space="preserve"> </w:t>
      </w:r>
      <w:r w:rsidRPr="00BC067F">
        <w:rPr>
          <w:i/>
          <w:sz w:val="24"/>
        </w:rPr>
        <w:t>szóló 10/2019. (IV.26.)</w:t>
      </w:r>
      <w:r w:rsidRPr="00BC067F">
        <w:rPr>
          <w:rFonts w:eastAsia="SimSun"/>
          <w:i/>
          <w:sz w:val="24"/>
        </w:rPr>
        <w:t xml:space="preserve"> </w:t>
      </w:r>
      <w:r w:rsidRPr="00BC067F">
        <w:rPr>
          <w:i/>
          <w:sz w:val="24"/>
        </w:rPr>
        <w:t>Karcag Városi Önkormányzat Képviselő-testületi rendelet módosítása</w:t>
      </w:r>
    </w:p>
    <w:p w:rsidR="00441C1D" w:rsidRPr="00BC067F" w:rsidRDefault="00441C1D" w:rsidP="00441C1D">
      <w:pPr>
        <w:pStyle w:val="FCm"/>
        <w:spacing w:before="0" w:after="0"/>
        <w:jc w:val="both"/>
        <w:rPr>
          <w:sz w:val="24"/>
        </w:rPr>
      </w:pPr>
    </w:p>
    <w:p w:rsidR="00441C1D" w:rsidRPr="00BC067F" w:rsidRDefault="00441C1D" w:rsidP="00441C1D">
      <w:pPr>
        <w:pStyle w:val="FCm"/>
        <w:spacing w:before="0" w:after="0"/>
        <w:jc w:val="both"/>
        <w:rPr>
          <w:b w:val="0"/>
          <w:sz w:val="24"/>
        </w:rPr>
      </w:pPr>
      <w:r w:rsidRPr="00BC067F">
        <w:rPr>
          <w:b w:val="0"/>
          <w:sz w:val="24"/>
        </w:rPr>
        <w:t>17. § Az önkormányzat tulajdonában lévő lakások és nem lakás céljára szolgáló helyiségek bérbeadásáról</w:t>
      </w:r>
      <w:r w:rsidRPr="00BC067F">
        <w:rPr>
          <w:rStyle w:val="FCmChar"/>
          <w:sz w:val="24"/>
        </w:rPr>
        <w:t xml:space="preserve"> </w:t>
      </w:r>
      <w:r w:rsidRPr="00BC067F">
        <w:rPr>
          <w:b w:val="0"/>
          <w:sz w:val="24"/>
        </w:rPr>
        <w:t>szóló 10/2019. (IV.26.)</w:t>
      </w:r>
      <w:r w:rsidRPr="00BC067F">
        <w:rPr>
          <w:rFonts w:eastAsia="SimSun"/>
          <w:b w:val="0"/>
          <w:sz w:val="24"/>
        </w:rPr>
        <w:t xml:space="preserve"> </w:t>
      </w:r>
      <w:r w:rsidRPr="00BC067F">
        <w:rPr>
          <w:b w:val="0"/>
          <w:sz w:val="24"/>
        </w:rPr>
        <w:t>Karcag Városi Önkormányzat Képviselő-testületi rendelet 4. § (3) bekezdése helyébe az alábbi rendelkezés lép:</w:t>
      </w:r>
    </w:p>
    <w:p w:rsidR="00441C1D" w:rsidRPr="00BC067F" w:rsidRDefault="00441C1D" w:rsidP="00441C1D">
      <w:pPr>
        <w:pStyle w:val="FCm"/>
        <w:spacing w:before="0" w:after="0"/>
        <w:jc w:val="both"/>
        <w:rPr>
          <w:b w:val="0"/>
          <w:sz w:val="24"/>
        </w:rPr>
      </w:pPr>
    </w:p>
    <w:p w:rsidR="00441C1D" w:rsidRPr="00BC067F" w:rsidRDefault="00441C1D" w:rsidP="00441C1D">
      <w:pPr>
        <w:pStyle w:val="Bekezds"/>
        <w:ind w:firstLine="0"/>
        <w:rPr>
          <w:i/>
        </w:rPr>
      </w:pPr>
      <w:r w:rsidRPr="00BC067F">
        <w:rPr>
          <w:i/>
        </w:rPr>
        <w:t>„(3) A lakás pályázati kiírást a Karcagi Polgármesteri Hivatal (a továbbiakban: Hivatal) hirdetőtábláján 20 napra közszemlére kell tenni, valamint a helyi lapban, és a város honlapján megjelentetni. A közszemlére tételről a Hivatal hatáskörrel rendelkező irodája gondoskodik. A közszemlére tétel időtartama alatt a lakás pályázatokat írásban a Hivatal hatáskörrel rendelkező irodája részére vagy az elektronikus ügyintézés és a bizalmi szolgáltatások általános szabályairól szóló 2015. évi CCXXII. törvényben meghatározott elektronikus úton</w:t>
      </w:r>
      <w:r w:rsidRPr="00BC067F">
        <w:rPr>
          <w:b/>
          <w:i/>
        </w:rPr>
        <w:t xml:space="preserve"> </w:t>
      </w:r>
      <w:r w:rsidRPr="00BC067F">
        <w:rPr>
          <w:i/>
        </w:rPr>
        <w:t>lehet benyújtani.”</w:t>
      </w:r>
    </w:p>
    <w:p w:rsidR="00441C1D" w:rsidRDefault="00441C1D" w:rsidP="00441C1D">
      <w:pPr>
        <w:spacing w:after="200" w:line="276" w:lineRule="auto"/>
        <w:rPr>
          <w:i/>
        </w:rPr>
      </w:pPr>
      <w:r>
        <w:rPr>
          <w:i/>
        </w:rPr>
        <w:br w:type="page"/>
      </w:r>
    </w:p>
    <w:p w:rsidR="00441C1D" w:rsidRPr="00BC067F" w:rsidRDefault="00441C1D" w:rsidP="00441C1D">
      <w:pPr>
        <w:pStyle w:val="Bekezds"/>
        <w:ind w:firstLine="0"/>
        <w:rPr>
          <w:i/>
        </w:rPr>
      </w:pPr>
    </w:p>
    <w:p w:rsidR="00441C1D" w:rsidRPr="00BC067F" w:rsidRDefault="00441C1D" w:rsidP="00441C1D">
      <w:pPr>
        <w:pStyle w:val="FejezetCm"/>
        <w:spacing w:before="0" w:after="0"/>
      </w:pPr>
      <w:r w:rsidRPr="00BC067F">
        <w:t>18. Záró rendelkezések</w:t>
      </w:r>
    </w:p>
    <w:p w:rsidR="00441C1D" w:rsidRPr="00BC067F" w:rsidRDefault="00441C1D" w:rsidP="00441C1D">
      <w:pPr>
        <w:pStyle w:val="FejezetCm"/>
        <w:spacing w:before="0" w:after="0"/>
      </w:pPr>
    </w:p>
    <w:p w:rsidR="00441C1D" w:rsidRPr="00BC067F" w:rsidRDefault="00441C1D" w:rsidP="00441C1D">
      <w:pPr>
        <w:pStyle w:val="Bekezds"/>
        <w:ind w:firstLine="0"/>
      </w:pPr>
      <w:r w:rsidRPr="00BC067F">
        <w:rPr>
          <w:b/>
        </w:rPr>
        <w:t>18. §</w:t>
      </w:r>
      <w:r w:rsidRPr="00BC067F">
        <w:t xml:space="preserve"> Ez a rendelet a kihirdetést követő napon lép hatályba és az azt követő napon hatályát veszti. </w:t>
      </w:r>
    </w:p>
    <w:p w:rsidR="00441C1D" w:rsidRPr="00BC067F" w:rsidRDefault="00441C1D" w:rsidP="00441C1D">
      <w:pPr>
        <w:pStyle w:val="Bekezds"/>
        <w:ind w:firstLine="0"/>
      </w:pPr>
    </w:p>
    <w:p w:rsidR="00441C1D" w:rsidRDefault="00441C1D" w:rsidP="00441C1D">
      <w:pPr>
        <w:pStyle w:val="Bekezds"/>
        <w:ind w:firstLine="0"/>
        <w:jc w:val="center"/>
        <w:rPr>
          <w:szCs w:val="24"/>
        </w:rPr>
      </w:pPr>
    </w:p>
    <w:p w:rsidR="00441C1D" w:rsidRDefault="00441C1D" w:rsidP="00441C1D">
      <w:pPr>
        <w:pStyle w:val="Bekezds"/>
        <w:ind w:firstLine="0"/>
        <w:jc w:val="center"/>
        <w:rPr>
          <w:szCs w:val="24"/>
        </w:rPr>
      </w:pPr>
    </w:p>
    <w:p w:rsidR="00441C1D" w:rsidRPr="00BC067F" w:rsidRDefault="00441C1D" w:rsidP="00441C1D">
      <w:pPr>
        <w:pStyle w:val="Bekezds"/>
        <w:ind w:firstLine="0"/>
        <w:jc w:val="center"/>
        <w:rPr>
          <w:szCs w:val="24"/>
        </w:rPr>
      </w:pPr>
    </w:p>
    <w:tbl>
      <w:tblPr>
        <w:tblW w:w="0" w:type="auto"/>
        <w:tblInd w:w="38" w:type="dxa"/>
        <w:tblLook w:val="01E0"/>
      </w:tblPr>
      <w:tblGrid>
        <w:gridCol w:w="4506"/>
        <w:gridCol w:w="4506"/>
      </w:tblGrid>
      <w:tr w:rsidR="00441C1D" w:rsidRPr="00B4096F" w:rsidTr="00441C1D">
        <w:tc>
          <w:tcPr>
            <w:tcW w:w="4506" w:type="dxa"/>
          </w:tcPr>
          <w:p w:rsidR="00441C1D" w:rsidRPr="00B4096F" w:rsidRDefault="00441C1D" w:rsidP="00441C1D">
            <w:pPr>
              <w:jc w:val="center"/>
              <w:rPr>
                <w:b/>
                <w:sz w:val="24"/>
                <w:szCs w:val="24"/>
              </w:rPr>
            </w:pPr>
          </w:p>
        </w:tc>
        <w:tc>
          <w:tcPr>
            <w:tcW w:w="4506" w:type="dxa"/>
          </w:tcPr>
          <w:p w:rsidR="00441C1D" w:rsidRPr="00B4096F" w:rsidRDefault="00441C1D" w:rsidP="00441C1D">
            <w:pPr>
              <w:jc w:val="center"/>
              <w:rPr>
                <w:b/>
                <w:sz w:val="24"/>
                <w:szCs w:val="24"/>
              </w:rPr>
            </w:pPr>
          </w:p>
        </w:tc>
      </w:tr>
      <w:tr w:rsidR="00441C1D" w:rsidRPr="00B4096F" w:rsidTr="00441C1D">
        <w:tc>
          <w:tcPr>
            <w:tcW w:w="4506" w:type="dxa"/>
          </w:tcPr>
          <w:p w:rsidR="00441C1D" w:rsidRPr="00B4096F" w:rsidRDefault="00441C1D" w:rsidP="00441C1D">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441C1D" w:rsidRPr="00B4096F" w:rsidRDefault="00441C1D" w:rsidP="00441C1D">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441C1D" w:rsidRPr="00B4096F" w:rsidTr="00441C1D">
        <w:tc>
          <w:tcPr>
            <w:tcW w:w="4506" w:type="dxa"/>
          </w:tcPr>
          <w:p w:rsidR="00441C1D" w:rsidRPr="00B4096F" w:rsidRDefault="00441C1D" w:rsidP="00441C1D">
            <w:pPr>
              <w:jc w:val="center"/>
              <w:rPr>
                <w:sz w:val="24"/>
                <w:szCs w:val="24"/>
              </w:rPr>
            </w:pPr>
            <w:r w:rsidRPr="00B4096F">
              <w:rPr>
                <w:sz w:val="24"/>
                <w:szCs w:val="24"/>
              </w:rPr>
              <w:t xml:space="preserve">polgármester  </w:t>
            </w:r>
          </w:p>
        </w:tc>
        <w:tc>
          <w:tcPr>
            <w:tcW w:w="4506" w:type="dxa"/>
          </w:tcPr>
          <w:p w:rsidR="00441C1D" w:rsidRPr="00B4096F" w:rsidRDefault="00441C1D" w:rsidP="00441C1D">
            <w:pPr>
              <w:jc w:val="center"/>
              <w:rPr>
                <w:sz w:val="24"/>
                <w:szCs w:val="24"/>
              </w:rPr>
            </w:pPr>
            <w:r w:rsidRPr="00B4096F">
              <w:rPr>
                <w:sz w:val="24"/>
                <w:szCs w:val="24"/>
              </w:rPr>
              <w:t>jegyző</w:t>
            </w:r>
          </w:p>
        </w:tc>
      </w:tr>
    </w:tbl>
    <w:p w:rsidR="00441C1D" w:rsidRDefault="00441C1D" w:rsidP="00441C1D"/>
    <w:p w:rsidR="00441C1D" w:rsidRDefault="00441C1D" w:rsidP="00441C1D"/>
    <w:p w:rsidR="00441C1D" w:rsidRPr="00BC067F" w:rsidRDefault="00441C1D" w:rsidP="00441C1D"/>
    <w:p w:rsidR="00441C1D" w:rsidRPr="00BC067F" w:rsidRDefault="00441C1D" w:rsidP="00441C1D"/>
    <w:p w:rsidR="00441C1D" w:rsidRPr="00441C1D" w:rsidRDefault="00441C1D" w:rsidP="00441C1D">
      <w:pPr>
        <w:jc w:val="center"/>
        <w:rPr>
          <w:b/>
          <w:sz w:val="24"/>
          <w:szCs w:val="24"/>
        </w:rPr>
      </w:pPr>
      <w:r w:rsidRPr="00441C1D">
        <w:rPr>
          <w:b/>
          <w:sz w:val="24"/>
          <w:szCs w:val="24"/>
        </w:rPr>
        <w:t xml:space="preserve">Á L T </w:t>
      </w:r>
      <w:proofErr w:type="gramStart"/>
      <w:r w:rsidRPr="00441C1D">
        <w:rPr>
          <w:b/>
          <w:sz w:val="24"/>
          <w:szCs w:val="24"/>
        </w:rPr>
        <w:t>A</w:t>
      </w:r>
      <w:proofErr w:type="gramEnd"/>
      <w:r w:rsidRPr="00441C1D">
        <w:rPr>
          <w:b/>
          <w:sz w:val="24"/>
          <w:szCs w:val="24"/>
        </w:rPr>
        <w:t xml:space="preserve"> L Á N O S    I N D O K O L Á S</w:t>
      </w:r>
    </w:p>
    <w:p w:rsidR="00441C1D" w:rsidRPr="00441C1D" w:rsidRDefault="00441C1D" w:rsidP="00441C1D">
      <w:pPr>
        <w:jc w:val="both"/>
        <w:rPr>
          <w:sz w:val="24"/>
          <w:szCs w:val="24"/>
        </w:rPr>
      </w:pPr>
    </w:p>
    <w:p w:rsidR="00441C1D" w:rsidRPr="00441C1D" w:rsidRDefault="00441C1D" w:rsidP="00441C1D">
      <w:pPr>
        <w:shd w:val="clear" w:color="auto" w:fill="FFFFFF"/>
        <w:jc w:val="both"/>
        <w:rPr>
          <w:iCs/>
          <w:color w:val="010101"/>
          <w:sz w:val="24"/>
          <w:szCs w:val="24"/>
        </w:rPr>
      </w:pPr>
      <w:r w:rsidRPr="00441C1D">
        <w:rPr>
          <w:sz w:val="24"/>
          <w:szCs w:val="24"/>
        </w:rPr>
        <w:t xml:space="preserve">Az elektronikus ügyintézés és a bizalmi szolgáltatások általános szabályairól szóló 2015. évi CCXXII. törvény (továbbiakban: </w:t>
      </w:r>
      <w:proofErr w:type="spellStart"/>
      <w:r w:rsidRPr="00441C1D">
        <w:rPr>
          <w:sz w:val="24"/>
          <w:szCs w:val="24"/>
        </w:rPr>
        <w:t>Eüsztv</w:t>
      </w:r>
      <w:proofErr w:type="spellEnd"/>
      <w:r w:rsidRPr="00441C1D">
        <w:rPr>
          <w:sz w:val="24"/>
          <w:szCs w:val="24"/>
        </w:rPr>
        <w:t xml:space="preserve">.) alapján 2018. január 1. napjától a helyi önkormányzatok kötelesek az ügyek elektronikus intézését az </w:t>
      </w:r>
      <w:proofErr w:type="spellStart"/>
      <w:r w:rsidRPr="00441C1D">
        <w:rPr>
          <w:sz w:val="24"/>
          <w:szCs w:val="24"/>
        </w:rPr>
        <w:t>Eüsztv.-ben</w:t>
      </w:r>
      <w:proofErr w:type="spellEnd"/>
      <w:r w:rsidRPr="00441C1D">
        <w:rPr>
          <w:sz w:val="24"/>
          <w:szCs w:val="24"/>
        </w:rPr>
        <w:t xml:space="preserve"> meghatározottak szerint biztosítani. A rendelet </w:t>
      </w:r>
      <w:r w:rsidRPr="00441C1D">
        <w:rPr>
          <w:iCs/>
          <w:color w:val="010101"/>
          <w:sz w:val="24"/>
          <w:szCs w:val="24"/>
        </w:rPr>
        <w:t xml:space="preserve">ennek megfelelően elektronikus ügyintézés útján benyújtható kérelem lehetőségével egészíti ki azon rendeleteket, amelyek eddig a kérelem előterjesztéséhez formanyomtatvány kitöltését írták elő kötelező jelleggel, vagy a szóbeli kérelmezés lehetőségét biztosították. </w:t>
      </w:r>
    </w:p>
    <w:p w:rsidR="00441C1D" w:rsidRPr="00441C1D" w:rsidRDefault="00441C1D" w:rsidP="00441C1D">
      <w:pPr>
        <w:jc w:val="both"/>
        <w:rPr>
          <w:sz w:val="24"/>
          <w:szCs w:val="24"/>
        </w:rPr>
      </w:pPr>
    </w:p>
    <w:p w:rsidR="00441C1D" w:rsidRPr="00BC067F" w:rsidRDefault="00441C1D" w:rsidP="00441C1D">
      <w:pPr>
        <w:pStyle w:val="Szvegtrzs"/>
      </w:pPr>
    </w:p>
    <w:p w:rsidR="00441C1D" w:rsidRPr="00441C1D" w:rsidRDefault="00441C1D" w:rsidP="00441C1D">
      <w:pPr>
        <w:jc w:val="center"/>
        <w:rPr>
          <w:b/>
          <w:sz w:val="24"/>
          <w:szCs w:val="24"/>
        </w:rPr>
      </w:pPr>
      <w:r w:rsidRPr="00441C1D">
        <w:rPr>
          <w:b/>
          <w:sz w:val="24"/>
          <w:szCs w:val="24"/>
        </w:rPr>
        <w:t xml:space="preserve">R É S Z L E T E </w:t>
      </w:r>
      <w:proofErr w:type="gramStart"/>
      <w:r w:rsidRPr="00441C1D">
        <w:rPr>
          <w:b/>
          <w:sz w:val="24"/>
          <w:szCs w:val="24"/>
        </w:rPr>
        <w:t>S    I</w:t>
      </w:r>
      <w:proofErr w:type="gramEnd"/>
      <w:r w:rsidRPr="00441C1D">
        <w:rPr>
          <w:b/>
          <w:sz w:val="24"/>
          <w:szCs w:val="24"/>
        </w:rPr>
        <w:t xml:space="preserve"> N D O K O L Á S</w:t>
      </w:r>
    </w:p>
    <w:p w:rsidR="00441C1D" w:rsidRPr="00BC067F" w:rsidRDefault="00441C1D" w:rsidP="00441C1D">
      <w:pPr>
        <w:pStyle w:val="FejezetCm"/>
        <w:spacing w:before="0" w:after="0"/>
      </w:pPr>
    </w:p>
    <w:p w:rsidR="00441C1D" w:rsidRPr="00BC067F" w:rsidRDefault="00441C1D" w:rsidP="00441C1D">
      <w:pPr>
        <w:pStyle w:val="Bekezds"/>
        <w:ind w:firstLine="0"/>
      </w:pPr>
      <w:r w:rsidRPr="00BC067F">
        <w:rPr>
          <w:b/>
        </w:rPr>
        <w:t>1. §</w:t>
      </w:r>
      <w:r w:rsidRPr="00BC067F">
        <w:rPr>
          <w:vertAlign w:val="superscript"/>
        </w:rPr>
        <w:t xml:space="preserve"> </w:t>
      </w:r>
      <w:r w:rsidRPr="00BC067F">
        <w:t xml:space="preserve"> A Karcag Város Önkormányzata tulajdonában lévő lakások és nem lakás céljára szolgáló helyiségek elidegenítéséről szóló 24/1994. (V. 25.) Karcag Város Önkormányzata Képviselő-testületi rendelet módosítása a vagyoni és jövedelmi helyzete alapján szociálisan rászorult elővásárlási joggal rendelkező személy általi kedvezmény iránti igény elektronikus úton történő benyújtását teszi lehetővé. </w:t>
      </w:r>
    </w:p>
    <w:p w:rsidR="00441C1D" w:rsidRPr="00BC067F" w:rsidRDefault="00441C1D" w:rsidP="00441C1D">
      <w:pPr>
        <w:pStyle w:val="Bekezds"/>
        <w:ind w:firstLine="0"/>
      </w:pPr>
    </w:p>
    <w:p w:rsidR="00441C1D" w:rsidRPr="00BC067F" w:rsidRDefault="00441C1D" w:rsidP="00441C1D">
      <w:pPr>
        <w:pStyle w:val="Bekezds"/>
        <w:ind w:firstLine="0"/>
      </w:pPr>
      <w:r w:rsidRPr="00BC067F">
        <w:rPr>
          <w:b/>
        </w:rPr>
        <w:t>2. §</w:t>
      </w:r>
      <w:r w:rsidRPr="00BC067F">
        <w:t xml:space="preserve"> A települési szilárd és folyékony hulladékokkal kapcsolatos közszolgáltatásokról szóló 5/1999. (II. 24.) Karcag Város Önkormányzata Képviselő-testületi rendelet módosítása </w:t>
      </w:r>
      <w:r w:rsidRPr="00BC067F">
        <w:rPr>
          <w:lang w:val="da-DK"/>
        </w:rPr>
        <w:t xml:space="preserve">a szüneteltetést és a kedvezmény </w:t>
      </w:r>
      <w:r w:rsidRPr="00BC067F">
        <w:t>iránti kérelem elektronikus úton történő benyújtását teszi lehetővé.</w:t>
      </w:r>
    </w:p>
    <w:p w:rsidR="00441C1D" w:rsidRPr="00BC067F" w:rsidRDefault="00441C1D" w:rsidP="00441C1D">
      <w:pPr>
        <w:pStyle w:val="Bekezds"/>
        <w:ind w:firstLine="0"/>
      </w:pPr>
    </w:p>
    <w:p w:rsidR="00441C1D" w:rsidRPr="00BC067F" w:rsidRDefault="00441C1D" w:rsidP="00441C1D">
      <w:pPr>
        <w:pStyle w:val="Bekezds"/>
        <w:ind w:firstLine="0"/>
      </w:pPr>
      <w:r w:rsidRPr="00BC067F">
        <w:rPr>
          <w:b/>
        </w:rPr>
        <w:t>3. §</w:t>
      </w:r>
      <w:r w:rsidRPr="00BC067F">
        <w:t xml:space="preserve"> A helyi vállalkozások és nonprofit szervezetek önkormányzati költségvetési támogatási keretéről és felhasználásának részletes szabályairól szóló 4/2009. (II.27.)  Karcag Város Önkormányzata Képviselő-testületi rendelet módosítása a támogatás iránti kérelem elektronikus úton történő benyújtását teszi lehetővé.</w:t>
      </w:r>
    </w:p>
    <w:p w:rsidR="00441C1D" w:rsidRPr="00BC067F" w:rsidRDefault="00441C1D" w:rsidP="00441C1D">
      <w:pPr>
        <w:pStyle w:val="Bekezds"/>
        <w:ind w:firstLine="0"/>
      </w:pPr>
    </w:p>
    <w:p w:rsidR="00441C1D" w:rsidRPr="00BC067F" w:rsidRDefault="00441C1D" w:rsidP="00441C1D">
      <w:pPr>
        <w:pStyle w:val="Bekezds"/>
        <w:ind w:firstLine="0"/>
      </w:pPr>
      <w:r w:rsidRPr="00BC067F">
        <w:rPr>
          <w:b/>
        </w:rPr>
        <w:t>4. §</w:t>
      </w:r>
      <w:r w:rsidRPr="00BC067F">
        <w:t xml:space="preserve"> A tanyagondnoki szolgálatról szóló 35/2011. (XII. 22.) Karcag Város Önkormányzata Képviselő-testületi rendelet módosítása a tanyagondnoki szolgáltatás elektronikus úton történő igénybevételét teszi lehetővé.</w:t>
      </w:r>
    </w:p>
    <w:p w:rsidR="00441C1D" w:rsidRPr="00BC067F" w:rsidRDefault="00441C1D" w:rsidP="00441C1D">
      <w:pPr>
        <w:pStyle w:val="Bekezds"/>
        <w:ind w:firstLine="0"/>
      </w:pPr>
    </w:p>
    <w:p w:rsidR="00441C1D" w:rsidRPr="00BC067F" w:rsidRDefault="00441C1D" w:rsidP="00441C1D">
      <w:pPr>
        <w:pStyle w:val="Bekezds"/>
        <w:ind w:firstLine="0"/>
      </w:pPr>
      <w:r w:rsidRPr="00BC067F">
        <w:rPr>
          <w:b/>
        </w:rPr>
        <w:lastRenderedPageBreak/>
        <w:t>5. §</w:t>
      </w:r>
      <w:r w:rsidRPr="00BC067F">
        <w:rPr>
          <w:i/>
        </w:rPr>
        <w:t xml:space="preserve"> </w:t>
      </w:r>
      <w:r w:rsidRPr="00BC067F">
        <w:t>A települési támogatások rendszeréről szóló 7/2015. (II.27.) Karcag Városi Önkormányzat Képviselő-testületi rendelet módosítása a szociális ellátás iránti kérelem elektronikus úton történő igénybevételét teszi lehetővé.</w:t>
      </w:r>
    </w:p>
    <w:p w:rsidR="00441C1D" w:rsidRPr="00BC067F" w:rsidRDefault="00441C1D" w:rsidP="00441C1D">
      <w:pPr>
        <w:pStyle w:val="Bekezds"/>
        <w:ind w:firstLine="0"/>
      </w:pPr>
    </w:p>
    <w:p w:rsidR="00441C1D" w:rsidRPr="00BC067F" w:rsidRDefault="00441C1D" w:rsidP="00441C1D">
      <w:pPr>
        <w:pStyle w:val="Bekezds"/>
        <w:ind w:firstLine="0"/>
      </w:pPr>
      <w:r w:rsidRPr="00BC067F">
        <w:rPr>
          <w:b/>
        </w:rPr>
        <w:t>6. §</w:t>
      </w:r>
      <w:r w:rsidRPr="00BC067F">
        <w:t xml:space="preserve"> Az államháztartáson kívüli források átvételéről és átadásáról szóló 21/2015. (XI.27.) Karcag Városi Önkormányzat Képviselő-testületi rendelet módosítása a támogatás iránti kérelem elektronikus úton történő igénybevételét teszi lehetővé.</w:t>
      </w:r>
    </w:p>
    <w:p w:rsidR="00441C1D" w:rsidRPr="00BC067F" w:rsidRDefault="00441C1D" w:rsidP="00441C1D">
      <w:pPr>
        <w:pStyle w:val="Bekezds"/>
        <w:ind w:firstLine="0"/>
      </w:pPr>
    </w:p>
    <w:p w:rsidR="00441C1D" w:rsidRPr="00BC067F" w:rsidRDefault="00441C1D" w:rsidP="00441C1D">
      <w:pPr>
        <w:pStyle w:val="Bekezds"/>
        <w:ind w:firstLine="0"/>
      </w:pPr>
      <w:r w:rsidRPr="00BC067F">
        <w:rPr>
          <w:b/>
        </w:rPr>
        <w:t>7. §</w:t>
      </w:r>
      <w:r w:rsidRPr="00BC067F">
        <w:t xml:space="preserve"> A Karcag város jó tanulója, jó sportolója díj alapításáról szóló 8/2016. (IV.29.)  Karcag Városi Önkormányzat Képviselő-testületi rendelet módosítása a díj adományozására vonatkozó javaslattétel elektronikus úton történő benyújtását teszi lehetővé.</w:t>
      </w:r>
    </w:p>
    <w:p w:rsidR="00441C1D" w:rsidRPr="00BC067F" w:rsidRDefault="00441C1D" w:rsidP="00441C1D">
      <w:pPr>
        <w:pStyle w:val="FCm"/>
        <w:spacing w:before="0" w:after="0"/>
        <w:jc w:val="both"/>
        <w:rPr>
          <w:b w:val="0"/>
          <w:sz w:val="24"/>
        </w:rPr>
      </w:pPr>
    </w:p>
    <w:p w:rsidR="00441C1D" w:rsidRPr="00BC067F" w:rsidRDefault="00441C1D" w:rsidP="00441C1D">
      <w:pPr>
        <w:pStyle w:val="FCm"/>
        <w:spacing w:before="0" w:after="0"/>
        <w:jc w:val="both"/>
        <w:rPr>
          <w:b w:val="0"/>
          <w:sz w:val="24"/>
        </w:rPr>
      </w:pPr>
      <w:r w:rsidRPr="00BC067F">
        <w:rPr>
          <w:sz w:val="24"/>
        </w:rPr>
        <w:t xml:space="preserve">8. § </w:t>
      </w:r>
      <w:r w:rsidRPr="00BC067F">
        <w:rPr>
          <w:b w:val="0"/>
          <w:sz w:val="24"/>
        </w:rPr>
        <w:t>Az építészeti örökség és a táji-természeti értékek helyi védelméről szóló 15/2016. (VI.24.)   Karcag Városi Önkormányzat Képviselő-testületi rendelet módosítása a helyi védelem alá helyezés és a védelem megszüntetés elektronikus úton történő benyújtását teszi lehetővé.</w:t>
      </w:r>
    </w:p>
    <w:p w:rsidR="00441C1D" w:rsidRPr="00BC067F" w:rsidRDefault="00441C1D" w:rsidP="00441C1D">
      <w:pPr>
        <w:pStyle w:val="FCm"/>
        <w:spacing w:before="0" w:after="0"/>
        <w:jc w:val="both"/>
        <w:rPr>
          <w:b w:val="0"/>
          <w:sz w:val="24"/>
        </w:rPr>
      </w:pPr>
    </w:p>
    <w:p w:rsidR="00441C1D" w:rsidRPr="00B87869" w:rsidRDefault="00441C1D" w:rsidP="00441C1D">
      <w:pPr>
        <w:tabs>
          <w:tab w:val="left" w:pos="8931"/>
        </w:tabs>
        <w:spacing w:before="240"/>
        <w:rPr>
          <w:szCs w:val="24"/>
        </w:rPr>
      </w:pPr>
      <w:r w:rsidRPr="00B87869">
        <w:rPr>
          <w:b/>
          <w:szCs w:val="24"/>
        </w:rPr>
        <w:t>9. §</w:t>
      </w:r>
      <w:r w:rsidRPr="00B87869">
        <w:rPr>
          <w:szCs w:val="24"/>
        </w:rPr>
        <w:t xml:space="preserve"> </w:t>
      </w:r>
      <w:r w:rsidRPr="00B87869">
        <w:rPr>
          <w:rStyle w:val="FCmChar"/>
          <w:sz w:val="24"/>
          <w:szCs w:val="24"/>
        </w:rPr>
        <w:t xml:space="preserve">Karcag Város Sportjáért Díj alapításáról és adományozásáról </w:t>
      </w:r>
      <w:r w:rsidRPr="00B87869">
        <w:rPr>
          <w:szCs w:val="24"/>
        </w:rPr>
        <w:t>szóló 18/2016. (X.28.) Karcag Városi Önkormányzat Képviselő-testületi rendelet módosítása a díj adományozására irányuló javaslat elektronikus úton történő benyújtását teszi lehetővé.</w:t>
      </w:r>
    </w:p>
    <w:p w:rsidR="00441C1D" w:rsidRPr="00B87869" w:rsidRDefault="00441C1D" w:rsidP="00441C1D">
      <w:pPr>
        <w:pStyle w:val="FCm"/>
        <w:spacing w:before="0" w:after="0"/>
        <w:jc w:val="both"/>
        <w:rPr>
          <w:sz w:val="24"/>
          <w:szCs w:val="24"/>
        </w:rPr>
      </w:pPr>
    </w:p>
    <w:p w:rsidR="00441C1D" w:rsidRPr="00B87869" w:rsidRDefault="00441C1D" w:rsidP="00441C1D">
      <w:pPr>
        <w:tabs>
          <w:tab w:val="left" w:pos="8931"/>
        </w:tabs>
        <w:spacing w:before="240"/>
        <w:rPr>
          <w:szCs w:val="24"/>
        </w:rPr>
      </w:pPr>
      <w:r w:rsidRPr="00B87869">
        <w:rPr>
          <w:b/>
          <w:szCs w:val="24"/>
        </w:rPr>
        <w:t>10. §</w:t>
      </w:r>
      <w:r w:rsidRPr="00B87869">
        <w:rPr>
          <w:szCs w:val="24"/>
        </w:rPr>
        <w:t xml:space="preserve"> </w:t>
      </w:r>
      <w:r w:rsidRPr="00B87869">
        <w:rPr>
          <w:rStyle w:val="FCmChar"/>
          <w:sz w:val="24"/>
          <w:szCs w:val="24"/>
        </w:rPr>
        <w:t xml:space="preserve">A Karcag Város Kultúrájáért Díj alapításáról és adományozásáról </w:t>
      </w:r>
      <w:r w:rsidRPr="00B87869">
        <w:rPr>
          <w:szCs w:val="24"/>
        </w:rPr>
        <w:t>szóló 19/2016. (X.28.) Karcag Városi Önkormányzat Képviselő-testületi rendelet módosítása a díj adományozására irányuló javaslat elektronikus úton történő benyújtását teszi lehetővé.</w:t>
      </w:r>
    </w:p>
    <w:p w:rsidR="00441C1D" w:rsidRPr="00B87869" w:rsidRDefault="00441C1D" w:rsidP="00441C1D">
      <w:pPr>
        <w:pStyle w:val="FCm"/>
        <w:spacing w:before="0" w:after="0"/>
        <w:jc w:val="both"/>
        <w:rPr>
          <w:sz w:val="24"/>
          <w:szCs w:val="24"/>
        </w:rPr>
      </w:pPr>
    </w:p>
    <w:p w:rsidR="00441C1D" w:rsidRPr="00B87869" w:rsidRDefault="00441C1D" w:rsidP="00441C1D">
      <w:pPr>
        <w:pStyle w:val="FCm"/>
        <w:spacing w:before="0" w:after="0"/>
        <w:jc w:val="both"/>
        <w:rPr>
          <w:b w:val="0"/>
          <w:sz w:val="24"/>
          <w:szCs w:val="24"/>
        </w:rPr>
      </w:pPr>
      <w:r w:rsidRPr="00B87869">
        <w:rPr>
          <w:sz w:val="24"/>
          <w:szCs w:val="24"/>
        </w:rPr>
        <w:t xml:space="preserve">11. § </w:t>
      </w:r>
      <w:r w:rsidRPr="00B87869">
        <w:rPr>
          <w:b w:val="0"/>
          <w:sz w:val="24"/>
          <w:szCs w:val="24"/>
        </w:rPr>
        <w:t>A személyes gondoskodást nyújtó szociális ellátások intézményi térítési díjának megállapításáról szóló 12/2017. (IX.28.) Karcag Városi Önkormányzat Képviselő-testületi rendelet módosítása valamely személyes gondoskodási forma igénybevétele iránti kérelem elektronikus úton történő benyújtását teszi lehetővé.</w:t>
      </w:r>
    </w:p>
    <w:p w:rsidR="00441C1D" w:rsidRPr="00B87869" w:rsidRDefault="00441C1D" w:rsidP="00441C1D">
      <w:pPr>
        <w:pStyle w:val="FCm"/>
        <w:spacing w:before="0" w:after="0"/>
        <w:jc w:val="both"/>
        <w:rPr>
          <w:b w:val="0"/>
          <w:sz w:val="24"/>
          <w:szCs w:val="24"/>
        </w:rPr>
      </w:pPr>
    </w:p>
    <w:p w:rsidR="00441C1D" w:rsidRPr="00B87869" w:rsidRDefault="00441C1D" w:rsidP="00441C1D">
      <w:pPr>
        <w:pStyle w:val="FCm"/>
        <w:spacing w:before="0" w:after="0"/>
        <w:jc w:val="both"/>
        <w:rPr>
          <w:b w:val="0"/>
          <w:sz w:val="24"/>
          <w:szCs w:val="24"/>
        </w:rPr>
      </w:pPr>
      <w:r w:rsidRPr="00B87869">
        <w:rPr>
          <w:sz w:val="24"/>
          <w:szCs w:val="24"/>
        </w:rPr>
        <w:t xml:space="preserve">12. § </w:t>
      </w:r>
      <w:r w:rsidRPr="00B87869">
        <w:rPr>
          <w:b w:val="0"/>
          <w:sz w:val="24"/>
          <w:szCs w:val="24"/>
        </w:rPr>
        <w:t>A településfejlesztéssel, településrendezéssel és településkép érvényesítéssel összefüggő partnerségi egyeztetés helyi szabályairól szóló 14/2017. (X.27.) Karcag Városi Önkormányzat Képviselő-testületi rendelet módosítása a településrendezési eszközök véleményezési eljárásába az egyéb szerv elektronikus úton történő bejelentkezését biztosítja.</w:t>
      </w:r>
    </w:p>
    <w:p w:rsidR="00441C1D" w:rsidRPr="00B87869" w:rsidRDefault="00441C1D" w:rsidP="00441C1D">
      <w:pPr>
        <w:pStyle w:val="FCm"/>
        <w:spacing w:before="0" w:after="0"/>
        <w:jc w:val="both"/>
        <w:rPr>
          <w:b w:val="0"/>
          <w:sz w:val="24"/>
          <w:szCs w:val="24"/>
        </w:rPr>
      </w:pPr>
    </w:p>
    <w:p w:rsidR="00441C1D" w:rsidRPr="00B87869" w:rsidRDefault="00441C1D" w:rsidP="00441C1D">
      <w:pPr>
        <w:pStyle w:val="FCm"/>
        <w:spacing w:before="0" w:after="0"/>
        <w:jc w:val="both"/>
        <w:rPr>
          <w:b w:val="0"/>
          <w:sz w:val="24"/>
          <w:szCs w:val="24"/>
        </w:rPr>
      </w:pPr>
      <w:r w:rsidRPr="00B87869">
        <w:rPr>
          <w:sz w:val="24"/>
          <w:szCs w:val="24"/>
        </w:rPr>
        <w:t>13. §</w:t>
      </w:r>
      <w:r w:rsidRPr="00B87869">
        <w:rPr>
          <w:b w:val="0"/>
          <w:sz w:val="24"/>
          <w:szCs w:val="24"/>
        </w:rPr>
        <w:t xml:space="preserve"> A Karcag Város Közbiztonságáért Díj alapításáról és adományozásáról szóló </w:t>
      </w:r>
      <w:r w:rsidRPr="00B87869">
        <w:rPr>
          <w:rFonts w:eastAsia="SimSun"/>
          <w:b w:val="0"/>
          <w:sz w:val="24"/>
          <w:szCs w:val="24"/>
        </w:rPr>
        <w:t xml:space="preserve">18/2017. (XI.30.) </w:t>
      </w:r>
      <w:r w:rsidRPr="00B87869">
        <w:rPr>
          <w:b w:val="0"/>
          <w:sz w:val="24"/>
          <w:szCs w:val="24"/>
        </w:rPr>
        <w:t xml:space="preserve"> Karcag Városi Önkormányzat Képviselő-testületi rendelet módosítása a díj adományozására irányuló javaslat elektronikus úton történő benyújtását teszi lehetővé.</w:t>
      </w:r>
    </w:p>
    <w:p w:rsidR="00441C1D" w:rsidRPr="00B87869" w:rsidRDefault="00441C1D" w:rsidP="00441C1D">
      <w:pPr>
        <w:pStyle w:val="FCm"/>
        <w:spacing w:before="0" w:after="0"/>
        <w:jc w:val="both"/>
        <w:rPr>
          <w:b w:val="0"/>
          <w:sz w:val="24"/>
          <w:szCs w:val="24"/>
        </w:rPr>
      </w:pPr>
    </w:p>
    <w:p w:rsidR="00441C1D" w:rsidRPr="00B87869" w:rsidRDefault="00441C1D" w:rsidP="00441C1D">
      <w:pPr>
        <w:pStyle w:val="FCm"/>
        <w:spacing w:before="0" w:after="0"/>
        <w:jc w:val="both"/>
        <w:rPr>
          <w:b w:val="0"/>
          <w:sz w:val="24"/>
          <w:szCs w:val="24"/>
        </w:rPr>
      </w:pPr>
      <w:r w:rsidRPr="00B87869">
        <w:rPr>
          <w:sz w:val="24"/>
          <w:szCs w:val="24"/>
        </w:rPr>
        <w:t>14. §</w:t>
      </w:r>
      <w:r w:rsidRPr="00B87869">
        <w:rPr>
          <w:b w:val="0"/>
          <w:sz w:val="24"/>
          <w:szCs w:val="24"/>
        </w:rPr>
        <w:t xml:space="preserve"> Karcag Város Egészségügyi és Szociális Szolgálatáért Díj alapításáról és adományozásáról szóló </w:t>
      </w:r>
      <w:r w:rsidRPr="00B87869">
        <w:rPr>
          <w:rFonts w:eastAsia="SimSun"/>
          <w:b w:val="0"/>
          <w:sz w:val="24"/>
          <w:szCs w:val="24"/>
        </w:rPr>
        <w:t xml:space="preserve">22/2017. (XII.15.) </w:t>
      </w:r>
      <w:r w:rsidRPr="00B87869">
        <w:rPr>
          <w:b w:val="0"/>
          <w:sz w:val="24"/>
          <w:szCs w:val="24"/>
        </w:rPr>
        <w:t xml:space="preserve"> Karcag Városi Önkormányzat Képviselő-testületi rendelet módosítása a díj adományozására irányuló javaslat elektronikus úton történő benyújtását teszi lehetővé.</w:t>
      </w:r>
    </w:p>
    <w:p w:rsidR="00441C1D" w:rsidRPr="00B87869" w:rsidRDefault="00441C1D" w:rsidP="00441C1D">
      <w:pPr>
        <w:pStyle w:val="FCm"/>
        <w:spacing w:before="0" w:after="0"/>
        <w:jc w:val="both"/>
        <w:rPr>
          <w:b w:val="0"/>
          <w:sz w:val="24"/>
          <w:szCs w:val="24"/>
        </w:rPr>
      </w:pPr>
    </w:p>
    <w:p w:rsidR="00441C1D" w:rsidRPr="00441C1D" w:rsidRDefault="00441C1D" w:rsidP="00441C1D">
      <w:pPr>
        <w:pBdr>
          <w:top w:val="nil"/>
          <w:left w:val="nil"/>
          <w:bottom w:val="nil"/>
          <w:right w:val="nil"/>
          <w:between w:val="nil"/>
        </w:pBdr>
        <w:jc w:val="both"/>
        <w:rPr>
          <w:sz w:val="24"/>
          <w:szCs w:val="24"/>
        </w:rPr>
      </w:pPr>
      <w:r w:rsidRPr="00441C1D">
        <w:rPr>
          <w:b/>
          <w:sz w:val="24"/>
          <w:szCs w:val="24"/>
        </w:rPr>
        <w:t>15. §</w:t>
      </w:r>
      <w:r w:rsidRPr="00441C1D">
        <w:rPr>
          <w:sz w:val="24"/>
          <w:szCs w:val="24"/>
        </w:rPr>
        <w:t xml:space="preserve"> </w:t>
      </w:r>
      <w:r w:rsidRPr="00441C1D">
        <w:rPr>
          <w:rFonts w:eastAsia="SimSun"/>
          <w:sz w:val="24"/>
          <w:szCs w:val="24"/>
        </w:rPr>
        <w:t xml:space="preserve">A településkép védelméről </w:t>
      </w:r>
      <w:r w:rsidRPr="00441C1D">
        <w:rPr>
          <w:sz w:val="24"/>
          <w:szCs w:val="24"/>
        </w:rPr>
        <w:t xml:space="preserve">szóló </w:t>
      </w:r>
      <w:r w:rsidRPr="00441C1D">
        <w:rPr>
          <w:rFonts w:eastAsia="SimSun"/>
          <w:sz w:val="24"/>
          <w:szCs w:val="24"/>
        </w:rPr>
        <w:t xml:space="preserve">9/2018. (III.29.) </w:t>
      </w:r>
      <w:r w:rsidRPr="00441C1D">
        <w:rPr>
          <w:sz w:val="24"/>
          <w:szCs w:val="24"/>
        </w:rPr>
        <w:t xml:space="preserve"> Karcag Városi Önkormányzat Képviselő-testületi rendelet módosítása a helyi</w:t>
      </w:r>
      <w:r w:rsidRPr="00441C1D">
        <w:rPr>
          <w:sz w:val="24"/>
          <w:szCs w:val="24"/>
          <w:lang w:bidi="hu-HU"/>
        </w:rPr>
        <w:t xml:space="preserve"> építészeti </w:t>
      </w:r>
      <w:r w:rsidRPr="00441C1D">
        <w:rPr>
          <w:sz w:val="24"/>
          <w:szCs w:val="24"/>
        </w:rPr>
        <w:t xml:space="preserve">értékek feltárása, számbavétele, védetté nyilvánítása, valamint a helyi </w:t>
      </w:r>
      <w:r w:rsidRPr="00441C1D">
        <w:rPr>
          <w:sz w:val="24"/>
          <w:szCs w:val="24"/>
          <w:lang w:bidi="hu-HU"/>
        </w:rPr>
        <w:t xml:space="preserve">építészeti </w:t>
      </w:r>
      <w:r w:rsidRPr="00441C1D">
        <w:rPr>
          <w:sz w:val="24"/>
          <w:szCs w:val="24"/>
        </w:rPr>
        <w:t>védelem megszüntetése iránti kérelem elektronikus úton történő benyújtását teszi lehetővé.</w:t>
      </w:r>
    </w:p>
    <w:p w:rsidR="00441C1D" w:rsidRPr="00441C1D" w:rsidRDefault="00441C1D" w:rsidP="00441C1D">
      <w:pPr>
        <w:pBdr>
          <w:top w:val="nil"/>
          <w:left w:val="nil"/>
          <w:bottom w:val="nil"/>
          <w:right w:val="nil"/>
          <w:between w:val="nil"/>
        </w:pBdr>
        <w:jc w:val="both"/>
        <w:rPr>
          <w:sz w:val="24"/>
          <w:szCs w:val="24"/>
        </w:rPr>
      </w:pPr>
    </w:p>
    <w:p w:rsidR="00441C1D" w:rsidRPr="00441C1D" w:rsidRDefault="00441C1D" w:rsidP="00441C1D">
      <w:pPr>
        <w:pBdr>
          <w:top w:val="nil"/>
          <w:left w:val="nil"/>
          <w:bottom w:val="nil"/>
          <w:right w:val="nil"/>
          <w:between w:val="nil"/>
        </w:pBdr>
        <w:jc w:val="both"/>
        <w:rPr>
          <w:sz w:val="24"/>
          <w:szCs w:val="24"/>
        </w:rPr>
      </w:pPr>
      <w:r w:rsidRPr="00441C1D">
        <w:rPr>
          <w:b/>
          <w:sz w:val="24"/>
          <w:szCs w:val="24"/>
        </w:rPr>
        <w:lastRenderedPageBreak/>
        <w:t xml:space="preserve">16. § </w:t>
      </w:r>
      <w:r w:rsidRPr="00441C1D">
        <w:rPr>
          <w:rStyle w:val="FCmChar"/>
          <w:sz w:val="24"/>
          <w:szCs w:val="24"/>
        </w:rPr>
        <w:t xml:space="preserve">A közterület rendeltetéstől eltérő használatáról </w:t>
      </w:r>
      <w:r w:rsidRPr="00441C1D">
        <w:rPr>
          <w:sz w:val="24"/>
          <w:szCs w:val="24"/>
        </w:rPr>
        <w:t xml:space="preserve">szóló </w:t>
      </w:r>
      <w:r w:rsidRPr="00441C1D">
        <w:rPr>
          <w:rStyle w:val="FCmChar"/>
          <w:sz w:val="24"/>
          <w:szCs w:val="24"/>
        </w:rPr>
        <w:t>3/2019. (II.01.)</w:t>
      </w:r>
      <w:r w:rsidRPr="00441C1D">
        <w:rPr>
          <w:rFonts w:eastAsia="SimSun"/>
          <w:sz w:val="24"/>
          <w:szCs w:val="24"/>
        </w:rPr>
        <w:t xml:space="preserve"> </w:t>
      </w:r>
      <w:r w:rsidRPr="00441C1D">
        <w:rPr>
          <w:sz w:val="24"/>
          <w:szCs w:val="24"/>
        </w:rPr>
        <w:t xml:space="preserve"> Karcag Városi Önkormányzat Képviselő-testületi rendelet módosítása a közterület- használati engedély kiadása iránti kérelem elektronikus úton történő benyújtását teszi lehetővé.</w:t>
      </w:r>
    </w:p>
    <w:p w:rsidR="00441C1D" w:rsidRPr="00441C1D" w:rsidRDefault="00441C1D" w:rsidP="00441C1D">
      <w:pPr>
        <w:pBdr>
          <w:top w:val="nil"/>
          <w:left w:val="nil"/>
          <w:bottom w:val="nil"/>
          <w:right w:val="nil"/>
          <w:between w:val="nil"/>
        </w:pBdr>
        <w:jc w:val="both"/>
        <w:rPr>
          <w:sz w:val="24"/>
          <w:szCs w:val="24"/>
        </w:rPr>
      </w:pPr>
    </w:p>
    <w:p w:rsidR="00441C1D" w:rsidRPr="00441C1D" w:rsidRDefault="00441C1D" w:rsidP="00441C1D">
      <w:pPr>
        <w:pBdr>
          <w:top w:val="nil"/>
          <w:left w:val="nil"/>
          <w:bottom w:val="nil"/>
          <w:right w:val="nil"/>
          <w:between w:val="nil"/>
        </w:pBdr>
        <w:jc w:val="both"/>
        <w:rPr>
          <w:sz w:val="24"/>
          <w:szCs w:val="24"/>
        </w:rPr>
      </w:pPr>
      <w:r w:rsidRPr="00441C1D">
        <w:rPr>
          <w:b/>
          <w:sz w:val="24"/>
          <w:szCs w:val="24"/>
        </w:rPr>
        <w:t xml:space="preserve">17. § </w:t>
      </w:r>
      <w:r w:rsidRPr="00441C1D">
        <w:rPr>
          <w:sz w:val="24"/>
          <w:szCs w:val="24"/>
        </w:rPr>
        <w:t>Az önkormányzat tulajdonában lévő lakások és nem lakás céljára szolgáló helyiségek bérbeadásáról</w:t>
      </w:r>
      <w:r w:rsidRPr="00441C1D">
        <w:rPr>
          <w:rStyle w:val="FCmChar"/>
          <w:sz w:val="24"/>
          <w:szCs w:val="24"/>
        </w:rPr>
        <w:t xml:space="preserve"> </w:t>
      </w:r>
      <w:r w:rsidRPr="00441C1D">
        <w:rPr>
          <w:sz w:val="24"/>
          <w:szCs w:val="24"/>
        </w:rPr>
        <w:t>szóló 10/2019. (IV.26.)</w:t>
      </w:r>
      <w:r w:rsidRPr="00441C1D">
        <w:rPr>
          <w:rFonts w:eastAsia="SimSun"/>
          <w:sz w:val="24"/>
          <w:szCs w:val="24"/>
        </w:rPr>
        <w:t xml:space="preserve"> </w:t>
      </w:r>
      <w:r w:rsidRPr="00441C1D">
        <w:rPr>
          <w:sz w:val="24"/>
          <w:szCs w:val="24"/>
        </w:rPr>
        <w:t>Karcag Városi Önkormányzat Képviselő-testületi rendelet módosítása közszemlére tétel időtartama alatti lakás pályázatok elektronikus úton történő benyújtását teszi lehetővé.</w:t>
      </w:r>
    </w:p>
    <w:p w:rsidR="00441C1D" w:rsidRPr="00441C1D" w:rsidRDefault="00441C1D" w:rsidP="00441C1D">
      <w:pPr>
        <w:pBdr>
          <w:top w:val="nil"/>
          <w:left w:val="nil"/>
          <w:bottom w:val="nil"/>
          <w:right w:val="nil"/>
          <w:between w:val="nil"/>
        </w:pBdr>
        <w:jc w:val="both"/>
        <w:rPr>
          <w:sz w:val="24"/>
          <w:szCs w:val="24"/>
        </w:rPr>
      </w:pPr>
    </w:p>
    <w:p w:rsidR="00441C1D" w:rsidRPr="00441C1D" w:rsidRDefault="00441C1D" w:rsidP="00441C1D">
      <w:pPr>
        <w:pBdr>
          <w:top w:val="nil"/>
          <w:left w:val="nil"/>
          <w:bottom w:val="nil"/>
          <w:right w:val="nil"/>
          <w:between w:val="nil"/>
        </w:pBdr>
        <w:jc w:val="both"/>
        <w:rPr>
          <w:sz w:val="24"/>
          <w:szCs w:val="24"/>
        </w:rPr>
      </w:pPr>
      <w:r w:rsidRPr="00441C1D">
        <w:rPr>
          <w:b/>
          <w:sz w:val="24"/>
          <w:szCs w:val="24"/>
        </w:rPr>
        <w:t>18. §</w:t>
      </w:r>
      <w:r w:rsidRPr="00441C1D">
        <w:rPr>
          <w:sz w:val="24"/>
          <w:szCs w:val="24"/>
        </w:rPr>
        <w:t xml:space="preserve"> A rendelet hatályba lépéséről rendelkezik.</w:t>
      </w:r>
    </w:p>
    <w:p w:rsidR="00441C1D" w:rsidRPr="00441C1D" w:rsidRDefault="00441C1D" w:rsidP="00441C1D">
      <w:pPr>
        <w:jc w:val="both"/>
        <w:rPr>
          <w:sz w:val="24"/>
          <w:szCs w:val="24"/>
        </w:rPr>
      </w:pPr>
    </w:p>
    <w:p w:rsidR="00BF3105" w:rsidRPr="00441C1D" w:rsidRDefault="00BF3105" w:rsidP="00441C1D">
      <w:pPr>
        <w:pStyle w:val="NormlWeb"/>
        <w:tabs>
          <w:tab w:val="left" w:pos="2660"/>
        </w:tabs>
        <w:spacing w:before="0" w:after="0"/>
        <w:jc w:val="both"/>
        <w:rPr>
          <w:szCs w:val="24"/>
        </w:rPr>
      </w:pPr>
    </w:p>
    <w:p w:rsidR="00FE186C" w:rsidRDefault="00FE186C" w:rsidP="00957844">
      <w:pPr>
        <w:pStyle w:val="NormlWeb"/>
        <w:tabs>
          <w:tab w:val="left" w:pos="2660"/>
        </w:tabs>
        <w:spacing w:before="0" w:after="0"/>
        <w:rPr>
          <w:szCs w:val="24"/>
        </w:rPr>
      </w:pPr>
    </w:p>
    <w:p w:rsidR="00FE186C" w:rsidRPr="009E6443" w:rsidRDefault="00FE186C" w:rsidP="00957844">
      <w:pPr>
        <w:pStyle w:val="NormlWeb"/>
        <w:tabs>
          <w:tab w:val="left" w:pos="2660"/>
        </w:tabs>
        <w:spacing w:before="0" w:after="0"/>
        <w:rPr>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B16D1E">
            <w:pPr>
              <w:jc w:val="both"/>
              <w:rPr>
                <w:b/>
                <w:bCs/>
                <w:sz w:val="24"/>
                <w:szCs w:val="24"/>
              </w:rPr>
            </w:pPr>
            <w:r>
              <w:rPr>
                <w:b/>
                <w:bCs/>
                <w:sz w:val="24"/>
                <w:szCs w:val="24"/>
              </w:rPr>
              <w:t>4</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pStyle w:val="NormlWeb"/>
              <w:spacing w:before="0" w:after="0"/>
              <w:ind w:left="317"/>
              <w:jc w:val="both"/>
              <w:rPr>
                <w:szCs w:val="24"/>
              </w:rPr>
            </w:pPr>
            <w:r w:rsidRPr="009E6443">
              <w:rPr>
                <w:szCs w:val="24"/>
              </w:rPr>
              <w:t>Javaslat az elektronikus ügyintézésről szóló rendelet-tervezetre</w:t>
            </w:r>
          </w:p>
          <w:p w:rsidR="009E6443" w:rsidRPr="009E6443" w:rsidRDefault="009E6443" w:rsidP="00957844">
            <w:pPr>
              <w:pStyle w:val="NormlWeb"/>
              <w:spacing w:before="0" w:after="0"/>
              <w:ind w:left="317"/>
              <w:jc w:val="both"/>
              <w:rPr>
                <w:szCs w:val="24"/>
              </w:rPr>
            </w:pPr>
          </w:p>
        </w:tc>
      </w:tr>
    </w:tbl>
    <w:p w:rsidR="00BF3105" w:rsidRDefault="00BF3105" w:rsidP="00957844">
      <w:pPr>
        <w:pStyle w:val="NormlWeb"/>
        <w:tabs>
          <w:tab w:val="left" w:pos="2660"/>
        </w:tabs>
        <w:spacing w:before="0" w:after="0"/>
        <w:rPr>
          <w:b/>
          <w:bCs/>
          <w:szCs w:val="24"/>
        </w:rPr>
      </w:pPr>
      <w:r>
        <w:rPr>
          <w:b/>
          <w:bCs/>
          <w:szCs w:val="24"/>
        </w:rPr>
        <w:tab/>
      </w:r>
    </w:p>
    <w:p w:rsidR="00D3387B"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3387B">
        <w:rPr>
          <w:bCs/>
          <w:iCs/>
          <w:sz w:val="24"/>
          <w:szCs w:val="24"/>
        </w:rPr>
        <w:t xml:space="preserve">Az ügyfél centrikusság, az egyszerűbb </w:t>
      </w:r>
      <w:r w:rsidR="00DD7A80">
        <w:rPr>
          <w:bCs/>
          <w:iCs/>
          <w:sz w:val="24"/>
          <w:szCs w:val="24"/>
        </w:rPr>
        <w:t xml:space="preserve">elektronikus </w:t>
      </w:r>
      <w:r w:rsidR="00D3387B">
        <w:rPr>
          <w:bCs/>
          <w:iCs/>
          <w:sz w:val="24"/>
          <w:szCs w:val="24"/>
        </w:rPr>
        <w:t xml:space="preserve">ügyintézés van szem előtt tartva ennek okán kell ezt a rendeletet megalkotni. </w:t>
      </w:r>
      <w:r w:rsidR="008D7F90">
        <w:rPr>
          <w:bCs/>
          <w:iCs/>
          <w:sz w:val="24"/>
          <w:szCs w:val="24"/>
        </w:rPr>
        <w:t>Az</w:t>
      </w:r>
      <w:r w:rsidR="003F490D">
        <w:rPr>
          <w:bCs/>
          <w:iCs/>
          <w:sz w:val="24"/>
          <w:szCs w:val="24"/>
        </w:rPr>
        <w:t xml:space="preserve"> Ügyrendi és Jogi Bizottság támogatta és elfogadásra javasolja. </w:t>
      </w:r>
    </w:p>
    <w:p w:rsidR="00D3387B" w:rsidRDefault="00D3387B"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6064C3">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BF3105" w:rsidRDefault="00BF3105" w:rsidP="00957844">
      <w:pPr>
        <w:pStyle w:val="NormlWeb"/>
        <w:tabs>
          <w:tab w:val="left" w:pos="2660"/>
        </w:tabs>
        <w:spacing w:before="0" w:after="0"/>
        <w:rPr>
          <w:b/>
          <w:bCs/>
          <w:szCs w:val="24"/>
        </w:rPr>
      </w:pPr>
    </w:p>
    <w:p w:rsidR="00BF3105" w:rsidRDefault="00BF3105" w:rsidP="00957844">
      <w:pPr>
        <w:pStyle w:val="NormlWeb"/>
        <w:tabs>
          <w:tab w:val="left" w:pos="2660"/>
        </w:tabs>
        <w:spacing w:before="0" w:after="0"/>
        <w:rPr>
          <w:b/>
          <w:bCs/>
          <w:szCs w:val="24"/>
        </w:rPr>
      </w:pPr>
    </w:p>
    <w:p w:rsidR="00FE45BF" w:rsidRDefault="00FE45BF" w:rsidP="00957844">
      <w:pPr>
        <w:pStyle w:val="NormlWeb"/>
        <w:tabs>
          <w:tab w:val="left" w:pos="2660"/>
        </w:tabs>
        <w:spacing w:before="0" w:after="0"/>
        <w:rPr>
          <w:b/>
          <w:bCs/>
          <w:szCs w:val="24"/>
        </w:rPr>
      </w:pPr>
    </w:p>
    <w:p w:rsidR="00FE45BF" w:rsidRDefault="00FE45BF" w:rsidP="00957844">
      <w:pPr>
        <w:pStyle w:val="NormlWeb"/>
        <w:tabs>
          <w:tab w:val="left" w:pos="2660"/>
        </w:tabs>
        <w:spacing w:before="0" w:after="0"/>
        <w:rPr>
          <w:b/>
          <w:bCs/>
          <w:szCs w:val="24"/>
        </w:rPr>
      </w:pPr>
    </w:p>
    <w:p w:rsidR="00FE45BF" w:rsidRPr="00743AC6" w:rsidRDefault="00FE45BF" w:rsidP="00FE45BF">
      <w:pPr>
        <w:jc w:val="center"/>
        <w:rPr>
          <w:b/>
          <w:sz w:val="28"/>
          <w:szCs w:val="28"/>
        </w:rPr>
      </w:pPr>
      <w:r w:rsidRPr="00743AC6">
        <w:rPr>
          <w:b/>
          <w:sz w:val="28"/>
          <w:szCs w:val="28"/>
        </w:rPr>
        <w:t>Karcag Városi Önkormányzat Képviselő</w:t>
      </w:r>
      <w:r>
        <w:rPr>
          <w:b/>
          <w:sz w:val="28"/>
          <w:szCs w:val="28"/>
        </w:rPr>
        <w:t>-</w:t>
      </w:r>
      <w:r w:rsidRPr="00743AC6">
        <w:rPr>
          <w:b/>
          <w:sz w:val="28"/>
          <w:szCs w:val="28"/>
        </w:rPr>
        <w:t xml:space="preserve">testületének </w:t>
      </w:r>
      <w:r>
        <w:rPr>
          <w:b/>
          <w:sz w:val="28"/>
          <w:szCs w:val="28"/>
        </w:rPr>
        <w:t>17</w:t>
      </w:r>
      <w:r w:rsidRPr="00743AC6">
        <w:rPr>
          <w:b/>
          <w:sz w:val="28"/>
          <w:szCs w:val="28"/>
        </w:rPr>
        <w:t>/2019. (</w:t>
      </w:r>
      <w:r>
        <w:rPr>
          <w:b/>
          <w:sz w:val="28"/>
          <w:szCs w:val="28"/>
        </w:rPr>
        <w:t>VI.28.</w:t>
      </w:r>
      <w:r w:rsidRPr="00743AC6">
        <w:rPr>
          <w:b/>
          <w:sz w:val="28"/>
          <w:szCs w:val="28"/>
        </w:rPr>
        <w:t xml:space="preserve">) </w:t>
      </w:r>
    </w:p>
    <w:p w:rsidR="00FE45BF" w:rsidRPr="00743AC6" w:rsidRDefault="00FE45BF" w:rsidP="00FE45BF">
      <w:pPr>
        <w:jc w:val="center"/>
        <w:rPr>
          <w:b/>
          <w:sz w:val="28"/>
          <w:szCs w:val="28"/>
        </w:rPr>
      </w:pPr>
      <w:proofErr w:type="gramStart"/>
      <w:r w:rsidRPr="00743AC6">
        <w:rPr>
          <w:b/>
          <w:sz w:val="28"/>
          <w:szCs w:val="28"/>
        </w:rPr>
        <w:t>önkormányzati</w:t>
      </w:r>
      <w:proofErr w:type="gramEnd"/>
      <w:r w:rsidRPr="00743AC6">
        <w:rPr>
          <w:b/>
          <w:sz w:val="28"/>
          <w:szCs w:val="28"/>
        </w:rPr>
        <w:t xml:space="preserve"> rendelete</w:t>
      </w:r>
    </w:p>
    <w:p w:rsidR="00FE45BF" w:rsidRPr="00743AC6" w:rsidRDefault="00FE45BF" w:rsidP="00FE45BF">
      <w:pPr>
        <w:pStyle w:val="Bekezds"/>
        <w:rPr>
          <w:sz w:val="28"/>
          <w:szCs w:val="28"/>
        </w:rPr>
      </w:pPr>
    </w:p>
    <w:p w:rsidR="00FE45BF" w:rsidRPr="00743AC6" w:rsidRDefault="00FE45BF" w:rsidP="00FE45BF">
      <w:pPr>
        <w:pStyle w:val="Bekezds"/>
        <w:ind w:firstLine="0"/>
        <w:jc w:val="center"/>
        <w:rPr>
          <w:b/>
          <w:sz w:val="28"/>
          <w:szCs w:val="28"/>
        </w:rPr>
      </w:pPr>
      <w:proofErr w:type="gramStart"/>
      <w:r w:rsidRPr="00743AC6">
        <w:rPr>
          <w:b/>
          <w:sz w:val="28"/>
          <w:szCs w:val="28"/>
        </w:rPr>
        <w:t>az</w:t>
      </w:r>
      <w:proofErr w:type="gramEnd"/>
      <w:r w:rsidRPr="00743AC6">
        <w:rPr>
          <w:b/>
          <w:sz w:val="28"/>
          <w:szCs w:val="28"/>
        </w:rPr>
        <w:t xml:space="preserve"> elektronikus ügyintézésről</w:t>
      </w:r>
    </w:p>
    <w:p w:rsidR="00FE45BF" w:rsidRPr="00FE45BF" w:rsidRDefault="00FE45BF" w:rsidP="00FE45BF">
      <w:pPr>
        <w:spacing w:before="252"/>
        <w:jc w:val="both"/>
        <w:rPr>
          <w:color w:val="000000"/>
          <w:spacing w:val="-5"/>
          <w:sz w:val="24"/>
          <w:szCs w:val="24"/>
        </w:rPr>
      </w:pPr>
      <w:r w:rsidRPr="00FE45BF">
        <w:rPr>
          <w:color w:val="000000"/>
          <w:spacing w:val="-5"/>
          <w:sz w:val="24"/>
          <w:szCs w:val="24"/>
        </w:rPr>
        <w:t>Karcag Városi Önkormányzat Képviselő-testülete</w:t>
      </w:r>
      <w:r w:rsidRPr="00FE45BF">
        <w:rPr>
          <w:color w:val="000000"/>
          <w:spacing w:val="-3"/>
          <w:sz w:val="24"/>
          <w:szCs w:val="24"/>
        </w:rPr>
        <w:t xml:space="preserve"> az Alaptörvény 32. cikk (1) bekezdés a)</w:t>
      </w:r>
      <w:r w:rsidRPr="00FE45BF">
        <w:rPr>
          <w:color w:val="000000"/>
          <w:spacing w:val="-5"/>
          <w:sz w:val="24"/>
          <w:szCs w:val="24"/>
        </w:rPr>
        <w:t xml:space="preserve"> pontjában meghatározott jogalkotói feladatkörében, az Alaptörvény 32 cikk (2) bekezdésében meghatározott </w:t>
      </w:r>
      <w:r w:rsidRPr="00FE45BF">
        <w:rPr>
          <w:color w:val="000000"/>
          <w:spacing w:val="-4"/>
          <w:sz w:val="24"/>
          <w:szCs w:val="24"/>
        </w:rPr>
        <w:t xml:space="preserve">eredeti jogalkotói hatáskörében, összhangban az elektronikus ügyintézés és a bizalmi szolgáltatások általános szabályairól szóló </w:t>
      </w:r>
      <w:r w:rsidRPr="00FE45BF">
        <w:rPr>
          <w:color w:val="000000"/>
          <w:spacing w:val="-5"/>
          <w:sz w:val="24"/>
          <w:szCs w:val="24"/>
        </w:rPr>
        <w:t xml:space="preserve">2015. évi CCXXII. törvény (továbbiakban: E-ügyintézési tv.) előírásaival az önkormányzat feladat- és hatáskörébe tartozó ügyek eljárásaiban </w:t>
      </w:r>
      <w:r w:rsidRPr="00FE45BF">
        <w:rPr>
          <w:color w:val="000000"/>
          <w:spacing w:val="-2"/>
          <w:sz w:val="24"/>
          <w:szCs w:val="24"/>
        </w:rPr>
        <w:t>alkalmazandó elektronikus ügyintézési folyamatok tekintetében az alábbi rendeletet alkotja.</w:t>
      </w:r>
    </w:p>
    <w:p w:rsidR="00FE45BF" w:rsidRDefault="00FE45BF" w:rsidP="00FE45BF">
      <w:pPr>
        <w:pStyle w:val="Szvegtrzs"/>
        <w:rPr>
          <w:sz w:val="24"/>
          <w:szCs w:val="24"/>
        </w:rPr>
      </w:pPr>
    </w:p>
    <w:p w:rsidR="00FE45BF" w:rsidRPr="00FE45BF" w:rsidRDefault="00FE45BF" w:rsidP="00FE45BF">
      <w:pPr>
        <w:pStyle w:val="Szvegtrzs"/>
        <w:rPr>
          <w:sz w:val="24"/>
          <w:szCs w:val="24"/>
        </w:rPr>
      </w:pPr>
    </w:p>
    <w:p w:rsidR="00FE45BF" w:rsidRPr="00FE45BF" w:rsidRDefault="00FE45BF" w:rsidP="00FE45BF">
      <w:pPr>
        <w:pStyle w:val="FejezetCm"/>
        <w:spacing w:before="240" w:after="120"/>
        <w:rPr>
          <w:szCs w:val="24"/>
        </w:rPr>
      </w:pPr>
      <w:r w:rsidRPr="00FE45BF">
        <w:rPr>
          <w:szCs w:val="24"/>
        </w:rPr>
        <w:lastRenderedPageBreak/>
        <w:t>1. Általános rendelkezések</w:t>
      </w:r>
    </w:p>
    <w:p w:rsidR="00FE45BF" w:rsidRPr="00FE45BF" w:rsidRDefault="00FE45BF" w:rsidP="003B4532">
      <w:pPr>
        <w:tabs>
          <w:tab w:val="left" w:pos="766"/>
        </w:tabs>
        <w:spacing w:after="280"/>
        <w:jc w:val="both"/>
        <w:rPr>
          <w:color w:val="000000"/>
          <w:sz w:val="24"/>
          <w:szCs w:val="24"/>
        </w:rPr>
      </w:pPr>
      <w:r w:rsidRPr="00FE45BF">
        <w:rPr>
          <w:b/>
          <w:sz w:val="24"/>
          <w:szCs w:val="24"/>
        </w:rPr>
        <w:t xml:space="preserve">1. § </w:t>
      </w:r>
      <w:r w:rsidRPr="00FE45BF">
        <w:rPr>
          <w:sz w:val="24"/>
          <w:szCs w:val="24"/>
        </w:rPr>
        <w:t xml:space="preserve">A rendelet tárgyi </w:t>
      </w:r>
      <w:r w:rsidRPr="00FE45BF">
        <w:rPr>
          <w:color w:val="000000"/>
          <w:sz w:val="24"/>
          <w:szCs w:val="24"/>
        </w:rPr>
        <w:t>hatálya kiterjed a Karcagi Polgármesteri Hivatal előtt zajló közigazgatási hatósági ügyek intézésére, továbbá a jegyző hatáskörébe tartozó államigazgatási hatósági ügyekre (a továbbiakban együtt: közigazgatási ügyek), valamint e rendelet mellékletében meghatározott egyéb szolgáltatásokra.</w:t>
      </w:r>
    </w:p>
    <w:p w:rsidR="00FE45BF" w:rsidRPr="00FE45BF" w:rsidRDefault="00FE45BF" w:rsidP="00FE45BF">
      <w:pPr>
        <w:tabs>
          <w:tab w:val="left" w:pos="766"/>
        </w:tabs>
        <w:spacing w:after="280"/>
        <w:rPr>
          <w:sz w:val="24"/>
          <w:szCs w:val="24"/>
        </w:rPr>
      </w:pPr>
      <w:r w:rsidRPr="00FE45BF">
        <w:rPr>
          <w:b/>
          <w:sz w:val="24"/>
          <w:szCs w:val="24"/>
        </w:rPr>
        <w:t xml:space="preserve">2. </w:t>
      </w:r>
      <w:r w:rsidRPr="00FE45BF">
        <w:rPr>
          <w:b/>
          <w:color w:val="000000"/>
          <w:sz w:val="24"/>
          <w:szCs w:val="24"/>
        </w:rPr>
        <w:t>§</w:t>
      </w:r>
      <w:r w:rsidRPr="00FE45BF">
        <w:rPr>
          <w:color w:val="000000"/>
          <w:sz w:val="24"/>
          <w:szCs w:val="24"/>
        </w:rPr>
        <w:t xml:space="preserve"> E rendelet személyi hatálya kiterjed az e-ügyintézési rendszer valamennyi felhasználójára, akik a jelen rendeletben meghatározott ügyekben ügyfélként vesznek rész.</w:t>
      </w:r>
    </w:p>
    <w:p w:rsidR="00FE45BF" w:rsidRPr="00FE45BF" w:rsidRDefault="00FE45BF" w:rsidP="00FE45BF">
      <w:pPr>
        <w:jc w:val="center"/>
        <w:rPr>
          <w:b/>
          <w:i/>
          <w:color w:val="000000"/>
          <w:spacing w:val="-2"/>
          <w:sz w:val="24"/>
          <w:szCs w:val="24"/>
        </w:rPr>
      </w:pPr>
      <w:r w:rsidRPr="00FE45BF">
        <w:rPr>
          <w:b/>
          <w:i/>
          <w:color w:val="000000"/>
          <w:spacing w:val="-2"/>
          <w:sz w:val="24"/>
          <w:szCs w:val="24"/>
        </w:rPr>
        <w:t>2. Az elektronikus ügyintézés szabályai</w:t>
      </w:r>
    </w:p>
    <w:p w:rsidR="00FE45BF" w:rsidRPr="00FE45BF" w:rsidRDefault="00FE45BF" w:rsidP="00FE45BF">
      <w:pPr>
        <w:spacing w:before="216"/>
        <w:rPr>
          <w:b/>
          <w:color w:val="000000"/>
          <w:sz w:val="24"/>
          <w:szCs w:val="24"/>
        </w:rPr>
      </w:pPr>
      <w:r w:rsidRPr="00FE45BF">
        <w:rPr>
          <w:b/>
          <w:color w:val="000000"/>
          <w:sz w:val="24"/>
          <w:szCs w:val="24"/>
        </w:rPr>
        <w:t xml:space="preserve">3. § </w:t>
      </w:r>
      <w:r w:rsidRPr="00FE45BF">
        <w:rPr>
          <w:color w:val="000000"/>
          <w:spacing w:val="-2"/>
          <w:sz w:val="24"/>
          <w:szCs w:val="24"/>
        </w:rPr>
        <w:t>Az elektronikus ügyintézésre vonatkozó szabályokat az I. számú melléklet tartalmazza.</w:t>
      </w:r>
    </w:p>
    <w:p w:rsidR="00FE45BF" w:rsidRPr="00FE45BF" w:rsidRDefault="00FE45BF" w:rsidP="00FE45BF">
      <w:pPr>
        <w:spacing w:before="252" w:line="201" w:lineRule="auto"/>
        <w:jc w:val="center"/>
        <w:rPr>
          <w:b/>
          <w:i/>
          <w:color w:val="000000"/>
          <w:spacing w:val="-2"/>
          <w:sz w:val="24"/>
          <w:szCs w:val="24"/>
        </w:rPr>
      </w:pPr>
      <w:r w:rsidRPr="00FE45BF">
        <w:rPr>
          <w:b/>
          <w:i/>
          <w:color w:val="000000"/>
          <w:spacing w:val="-2"/>
          <w:sz w:val="24"/>
          <w:szCs w:val="24"/>
        </w:rPr>
        <w:t>3. Záró rendelkezések</w:t>
      </w:r>
    </w:p>
    <w:p w:rsidR="00FE45BF" w:rsidRPr="00FE45BF" w:rsidRDefault="00FE45BF" w:rsidP="00FE45BF">
      <w:pPr>
        <w:spacing w:before="216"/>
        <w:rPr>
          <w:b/>
          <w:color w:val="000000"/>
          <w:sz w:val="24"/>
          <w:szCs w:val="24"/>
        </w:rPr>
      </w:pPr>
      <w:r w:rsidRPr="00FE45BF">
        <w:rPr>
          <w:b/>
          <w:color w:val="000000"/>
          <w:sz w:val="24"/>
          <w:szCs w:val="24"/>
        </w:rPr>
        <w:t xml:space="preserve">4. § </w:t>
      </w:r>
      <w:r w:rsidRPr="00FE45BF">
        <w:rPr>
          <w:color w:val="000000"/>
          <w:spacing w:val="-3"/>
          <w:sz w:val="24"/>
          <w:szCs w:val="24"/>
        </w:rPr>
        <w:t>Jelen rendelet a kihirdetése napján lép hatályba.</w:t>
      </w:r>
    </w:p>
    <w:p w:rsidR="00FE45BF" w:rsidRDefault="00FE45BF" w:rsidP="00FE45BF">
      <w:pPr>
        <w:pStyle w:val="Bekezds"/>
        <w:ind w:firstLine="0"/>
        <w:jc w:val="center"/>
        <w:rPr>
          <w:szCs w:val="24"/>
        </w:rPr>
      </w:pPr>
    </w:p>
    <w:p w:rsidR="00FE45BF" w:rsidRDefault="00FE45BF" w:rsidP="00FE45BF">
      <w:pPr>
        <w:pStyle w:val="Bekezds"/>
        <w:ind w:firstLine="0"/>
        <w:jc w:val="center"/>
        <w:rPr>
          <w:szCs w:val="24"/>
        </w:rPr>
      </w:pPr>
    </w:p>
    <w:p w:rsidR="00FE45BF" w:rsidRDefault="00FE45BF" w:rsidP="00FE45BF">
      <w:pPr>
        <w:pStyle w:val="Bekezds"/>
        <w:ind w:firstLine="0"/>
        <w:jc w:val="center"/>
        <w:rPr>
          <w:szCs w:val="24"/>
        </w:rPr>
      </w:pPr>
    </w:p>
    <w:p w:rsidR="00FE45BF" w:rsidRDefault="00FE45BF" w:rsidP="00FE45BF">
      <w:pPr>
        <w:pStyle w:val="Bekezds"/>
        <w:ind w:firstLine="0"/>
        <w:jc w:val="center"/>
        <w:rPr>
          <w:szCs w:val="24"/>
        </w:rPr>
      </w:pPr>
    </w:p>
    <w:p w:rsidR="00FE45BF" w:rsidRDefault="00FE45BF" w:rsidP="00FE45BF">
      <w:pPr>
        <w:pStyle w:val="Bekezds"/>
        <w:ind w:firstLine="0"/>
        <w:jc w:val="center"/>
        <w:rPr>
          <w:szCs w:val="24"/>
        </w:rPr>
      </w:pPr>
    </w:p>
    <w:p w:rsidR="00FE45BF" w:rsidRDefault="00FE45BF" w:rsidP="00FE45BF">
      <w:pPr>
        <w:pStyle w:val="Bekezds"/>
        <w:ind w:firstLine="0"/>
        <w:jc w:val="center"/>
        <w:rPr>
          <w:szCs w:val="24"/>
        </w:rPr>
      </w:pPr>
    </w:p>
    <w:p w:rsidR="00FE45BF" w:rsidRDefault="00FE45BF" w:rsidP="00FE45BF">
      <w:pPr>
        <w:pStyle w:val="Bekezds"/>
        <w:ind w:firstLine="0"/>
        <w:jc w:val="center"/>
        <w:rPr>
          <w:szCs w:val="24"/>
        </w:rPr>
      </w:pPr>
    </w:p>
    <w:p w:rsidR="00FE45BF" w:rsidRPr="00FE45BF" w:rsidRDefault="00FE45BF" w:rsidP="00FE45BF">
      <w:pPr>
        <w:pStyle w:val="Bekezds"/>
        <w:ind w:firstLine="0"/>
        <w:jc w:val="center"/>
        <w:rPr>
          <w:szCs w:val="24"/>
        </w:rPr>
      </w:pPr>
    </w:p>
    <w:tbl>
      <w:tblPr>
        <w:tblW w:w="0" w:type="auto"/>
        <w:tblInd w:w="38" w:type="dxa"/>
        <w:tblLook w:val="01E0"/>
      </w:tblPr>
      <w:tblGrid>
        <w:gridCol w:w="4506"/>
        <w:gridCol w:w="4506"/>
      </w:tblGrid>
      <w:tr w:rsidR="00FE45BF" w:rsidRPr="00B4096F" w:rsidTr="00FE45BF">
        <w:tc>
          <w:tcPr>
            <w:tcW w:w="4506" w:type="dxa"/>
          </w:tcPr>
          <w:p w:rsidR="00FE45BF" w:rsidRPr="00B4096F" w:rsidRDefault="00FE45BF" w:rsidP="00FE45BF">
            <w:pPr>
              <w:jc w:val="center"/>
              <w:rPr>
                <w:b/>
                <w:sz w:val="24"/>
                <w:szCs w:val="24"/>
              </w:rPr>
            </w:pPr>
          </w:p>
        </w:tc>
        <w:tc>
          <w:tcPr>
            <w:tcW w:w="4506" w:type="dxa"/>
          </w:tcPr>
          <w:p w:rsidR="00FE45BF" w:rsidRPr="00B4096F" w:rsidRDefault="00FE45BF" w:rsidP="00FE45BF">
            <w:pPr>
              <w:jc w:val="center"/>
              <w:rPr>
                <w:b/>
                <w:sz w:val="24"/>
                <w:szCs w:val="24"/>
              </w:rPr>
            </w:pPr>
          </w:p>
        </w:tc>
      </w:tr>
      <w:tr w:rsidR="00FE45BF" w:rsidRPr="00B4096F" w:rsidTr="00FE45BF">
        <w:tc>
          <w:tcPr>
            <w:tcW w:w="4506" w:type="dxa"/>
          </w:tcPr>
          <w:p w:rsidR="00FE45BF" w:rsidRPr="00B4096F" w:rsidRDefault="00FE45BF" w:rsidP="00FE45BF">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FE45BF" w:rsidRPr="00B4096F" w:rsidRDefault="00FE45BF" w:rsidP="00FE45BF">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FE45BF" w:rsidRPr="00B4096F" w:rsidTr="00FE45BF">
        <w:tc>
          <w:tcPr>
            <w:tcW w:w="4506" w:type="dxa"/>
          </w:tcPr>
          <w:p w:rsidR="00FE45BF" w:rsidRPr="00B4096F" w:rsidRDefault="00FE45BF" w:rsidP="00FE45BF">
            <w:pPr>
              <w:jc w:val="center"/>
              <w:rPr>
                <w:sz w:val="24"/>
                <w:szCs w:val="24"/>
              </w:rPr>
            </w:pPr>
            <w:r w:rsidRPr="00B4096F">
              <w:rPr>
                <w:sz w:val="24"/>
                <w:szCs w:val="24"/>
              </w:rPr>
              <w:t xml:space="preserve">polgármester  </w:t>
            </w:r>
          </w:p>
        </w:tc>
        <w:tc>
          <w:tcPr>
            <w:tcW w:w="4506" w:type="dxa"/>
          </w:tcPr>
          <w:p w:rsidR="00FE45BF" w:rsidRPr="00B4096F" w:rsidRDefault="00FE45BF" w:rsidP="00FE45BF">
            <w:pPr>
              <w:jc w:val="center"/>
              <w:rPr>
                <w:sz w:val="24"/>
                <w:szCs w:val="24"/>
              </w:rPr>
            </w:pPr>
            <w:r w:rsidRPr="00B4096F">
              <w:rPr>
                <w:sz w:val="24"/>
                <w:szCs w:val="24"/>
              </w:rPr>
              <w:t>jegyző</w:t>
            </w:r>
          </w:p>
        </w:tc>
      </w:tr>
    </w:tbl>
    <w:p w:rsidR="00FE45BF" w:rsidRPr="00FE45BF" w:rsidRDefault="00FE45BF" w:rsidP="00FE45BF">
      <w:pPr>
        <w:suppressAutoHyphens/>
        <w:spacing w:line="360" w:lineRule="auto"/>
        <w:ind w:left="420"/>
        <w:rPr>
          <w:sz w:val="24"/>
          <w:szCs w:val="24"/>
        </w:rPr>
      </w:pPr>
    </w:p>
    <w:p w:rsidR="00FE45BF" w:rsidRPr="00FE45BF" w:rsidRDefault="00FE45BF" w:rsidP="00FE45BF">
      <w:pPr>
        <w:jc w:val="center"/>
        <w:rPr>
          <w:b/>
          <w:sz w:val="24"/>
          <w:szCs w:val="24"/>
        </w:rPr>
      </w:pPr>
    </w:p>
    <w:p w:rsidR="00FE45BF" w:rsidRPr="00FE45BF" w:rsidRDefault="00FE45BF" w:rsidP="00FE45BF">
      <w:pPr>
        <w:pStyle w:val="Cm"/>
        <w:rPr>
          <w:szCs w:val="24"/>
        </w:rPr>
      </w:pPr>
    </w:p>
    <w:p w:rsidR="00FE45BF" w:rsidRDefault="00FE45BF">
      <w:pPr>
        <w:rPr>
          <w:b/>
          <w:i/>
          <w:sz w:val="24"/>
          <w:szCs w:val="24"/>
          <w:u w:val="single"/>
        </w:rPr>
      </w:pPr>
      <w:r>
        <w:rPr>
          <w:b/>
          <w:i/>
          <w:sz w:val="24"/>
          <w:szCs w:val="24"/>
          <w:u w:val="single"/>
        </w:rPr>
        <w:br w:type="page"/>
      </w:r>
    </w:p>
    <w:p w:rsidR="00FE45BF" w:rsidRPr="00FE45BF" w:rsidRDefault="00FE45BF" w:rsidP="00FE45BF">
      <w:pPr>
        <w:pStyle w:val="lfej"/>
        <w:jc w:val="right"/>
        <w:rPr>
          <w:b/>
          <w:i/>
          <w:sz w:val="24"/>
          <w:szCs w:val="24"/>
          <w:u w:val="single"/>
        </w:rPr>
      </w:pPr>
      <w:r w:rsidRPr="00FE45BF">
        <w:rPr>
          <w:b/>
          <w:i/>
          <w:sz w:val="24"/>
          <w:szCs w:val="24"/>
          <w:u w:val="single"/>
        </w:rPr>
        <w:lastRenderedPageBreak/>
        <w:t>1. melléklet az 17/2019. (VI.28.</w:t>
      </w:r>
      <w:proofErr w:type="gramStart"/>
      <w:r w:rsidRPr="00FE45BF">
        <w:rPr>
          <w:b/>
          <w:i/>
          <w:sz w:val="24"/>
          <w:szCs w:val="24"/>
          <w:u w:val="single"/>
        </w:rPr>
        <w:t>)  önkormányzati</w:t>
      </w:r>
      <w:proofErr w:type="gramEnd"/>
      <w:r w:rsidRPr="00FE45BF">
        <w:rPr>
          <w:b/>
          <w:i/>
          <w:sz w:val="24"/>
          <w:szCs w:val="24"/>
          <w:u w:val="single"/>
        </w:rPr>
        <w:t xml:space="preserve"> rendelethez</w:t>
      </w:r>
    </w:p>
    <w:p w:rsidR="00FE45BF" w:rsidRPr="00FE45BF" w:rsidRDefault="00FE45BF" w:rsidP="00FE45BF">
      <w:pPr>
        <w:pStyle w:val="Cm"/>
        <w:rPr>
          <w:szCs w:val="24"/>
        </w:rPr>
      </w:pPr>
    </w:p>
    <w:p w:rsidR="00FE45BF" w:rsidRPr="00FE45BF" w:rsidRDefault="00FE45BF" w:rsidP="00FE45BF">
      <w:pPr>
        <w:pStyle w:val="Cm"/>
        <w:rPr>
          <w:szCs w:val="24"/>
        </w:rPr>
      </w:pPr>
    </w:p>
    <w:p w:rsidR="00FE45BF" w:rsidRPr="00FE45BF" w:rsidRDefault="00FE45BF" w:rsidP="00FE45BF">
      <w:pPr>
        <w:pStyle w:val="Cm"/>
        <w:rPr>
          <w:szCs w:val="24"/>
        </w:rPr>
      </w:pPr>
    </w:p>
    <w:p w:rsidR="00FE45BF" w:rsidRPr="00FE45BF" w:rsidRDefault="00FE45BF" w:rsidP="00FE45BF">
      <w:pPr>
        <w:pStyle w:val="Cm"/>
        <w:rPr>
          <w:szCs w:val="24"/>
        </w:rPr>
      </w:pPr>
    </w:p>
    <w:p w:rsidR="00FE45BF" w:rsidRPr="00FE45BF" w:rsidRDefault="00FE45BF" w:rsidP="00FE45BF">
      <w:pPr>
        <w:pStyle w:val="Cm"/>
        <w:rPr>
          <w:szCs w:val="24"/>
        </w:rPr>
      </w:pPr>
    </w:p>
    <w:p w:rsidR="00FE45BF" w:rsidRPr="00FE45BF" w:rsidRDefault="00FE45BF" w:rsidP="00FE45BF">
      <w:pPr>
        <w:pStyle w:val="Cm"/>
        <w:rPr>
          <w:szCs w:val="24"/>
        </w:rPr>
      </w:pPr>
    </w:p>
    <w:p w:rsidR="00FE45BF" w:rsidRPr="00FE45BF" w:rsidRDefault="00FE45BF" w:rsidP="00FE45BF">
      <w:pPr>
        <w:pStyle w:val="Cm"/>
        <w:rPr>
          <w:szCs w:val="24"/>
        </w:rPr>
      </w:pPr>
    </w:p>
    <w:p w:rsidR="00FE45BF" w:rsidRPr="00FE45BF" w:rsidRDefault="00FE45BF" w:rsidP="00FE45BF">
      <w:pPr>
        <w:pStyle w:val="Cm"/>
        <w:rPr>
          <w:b w:val="0"/>
          <w:sz w:val="32"/>
          <w:szCs w:val="32"/>
        </w:rPr>
      </w:pPr>
      <w:r w:rsidRPr="00FE45BF">
        <w:rPr>
          <w:sz w:val="32"/>
          <w:szCs w:val="32"/>
        </w:rPr>
        <w:t>AZ ELEKTRONIKUS ÜGYINTÉZÉSI SZOLGÁLTATÁS SZABÁLYAI</w:t>
      </w:r>
    </w:p>
    <w:p w:rsidR="00FE45BF" w:rsidRPr="00FE45BF" w:rsidRDefault="00FE45BF" w:rsidP="00FE45BF">
      <w:pPr>
        <w:pStyle w:val="Alcm"/>
        <w:jc w:val="center"/>
        <w:rPr>
          <w:sz w:val="32"/>
          <w:szCs w:val="32"/>
        </w:rPr>
      </w:pPr>
    </w:p>
    <w:p w:rsidR="00FE45BF" w:rsidRPr="00FE45BF" w:rsidRDefault="00FE45BF" w:rsidP="00FE45BF">
      <w:pPr>
        <w:jc w:val="center"/>
        <w:rPr>
          <w:sz w:val="32"/>
          <w:szCs w:val="32"/>
        </w:rPr>
      </w:pPr>
    </w:p>
    <w:p w:rsidR="00FE45BF" w:rsidRPr="00FE45BF" w:rsidRDefault="00FE45BF" w:rsidP="00FE45BF">
      <w:pPr>
        <w:jc w:val="center"/>
        <w:rPr>
          <w:sz w:val="32"/>
          <w:szCs w:val="32"/>
        </w:rPr>
      </w:pPr>
    </w:p>
    <w:p w:rsidR="00FE45BF" w:rsidRPr="00FE45BF" w:rsidRDefault="00FE45BF" w:rsidP="00FE45BF">
      <w:pPr>
        <w:jc w:val="center"/>
        <w:rPr>
          <w:sz w:val="32"/>
          <w:szCs w:val="32"/>
        </w:rPr>
      </w:pPr>
    </w:p>
    <w:p w:rsidR="00FE45BF" w:rsidRPr="00FE45BF" w:rsidRDefault="00FE45BF" w:rsidP="00FE45BF">
      <w:pPr>
        <w:jc w:val="center"/>
        <w:rPr>
          <w:sz w:val="32"/>
          <w:szCs w:val="32"/>
        </w:rPr>
      </w:pPr>
    </w:p>
    <w:p w:rsidR="00FE45BF" w:rsidRPr="00FE45BF" w:rsidRDefault="00FE45BF" w:rsidP="00FE45BF">
      <w:pPr>
        <w:jc w:val="center"/>
        <w:rPr>
          <w:sz w:val="32"/>
          <w:szCs w:val="32"/>
        </w:rPr>
      </w:pPr>
    </w:p>
    <w:p w:rsidR="00FE45BF" w:rsidRPr="00FE45BF" w:rsidRDefault="00FE45BF" w:rsidP="00FE45BF">
      <w:pPr>
        <w:jc w:val="center"/>
        <w:rPr>
          <w:sz w:val="32"/>
          <w:szCs w:val="32"/>
        </w:rPr>
      </w:pPr>
    </w:p>
    <w:p w:rsidR="00FE45BF" w:rsidRPr="00FE45BF" w:rsidRDefault="00FE45BF" w:rsidP="00FE45BF">
      <w:pPr>
        <w:jc w:val="center"/>
        <w:rPr>
          <w:sz w:val="32"/>
          <w:szCs w:val="32"/>
        </w:rPr>
      </w:pPr>
    </w:p>
    <w:p w:rsidR="00FE45BF" w:rsidRPr="00FE45BF" w:rsidRDefault="00FE45BF" w:rsidP="00FE45BF">
      <w:pPr>
        <w:jc w:val="center"/>
        <w:rPr>
          <w:sz w:val="32"/>
          <w:szCs w:val="32"/>
        </w:rPr>
      </w:pPr>
    </w:p>
    <w:p w:rsidR="00FE45BF" w:rsidRPr="00FE45BF" w:rsidRDefault="00FE45BF" w:rsidP="00FE45BF">
      <w:pPr>
        <w:jc w:val="center"/>
        <w:rPr>
          <w:sz w:val="32"/>
          <w:szCs w:val="32"/>
        </w:rPr>
      </w:pPr>
    </w:p>
    <w:p w:rsidR="00FE45BF" w:rsidRPr="00FE45BF" w:rsidRDefault="00FE45BF" w:rsidP="00FE45BF">
      <w:pPr>
        <w:jc w:val="center"/>
        <w:rPr>
          <w:b/>
          <w:sz w:val="32"/>
          <w:szCs w:val="32"/>
        </w:rPr>
      </w:pPr>
    </w:p>
    <w:p w:rsidR="00FE45BF" w:rsidRPr="00FE45BF" w:rsidRDefault="00FE45BF" w:rsidP="00FE45BF">
      <w:pPr>
        <w:pStyle w:val="Alcm"/>
        <w:jc w:val="center"/>
        <w:rPr>
          <w:b w:val="0"/>
          <w:i/>
          <w:sz w:val="32"/>
          <w:szCs w:val="32"/>
        </w:rPr>
      </w:pPr>
      <w:r w:rsidRPr="00FE45BF">
        <w:rPr>
          <w:sz w:val="32"/>
          <w:szCs w:val="32"/>
        </w:rPr>
        <w:t>Karcag</w:t>
      </w:r>
    </w:p>
    <w:p w:rsidR="00FE45BF" w:rsidRPr="00FE45BF" w:rsidRDefault="00FE45BF" w:rsidP="00FE45BF">
      <w:pPr>
        <w:pStyle w:val="Alcm"/>
        <w:jc w:val="center"/>
        <w:rPr>
          <w:b w:val="0"/>
          <w:i/>
          <w:sz w:val="32"/>
          <w:szCs w:val="32"/>
        </w:rPr>
      </w:pPr>
      <w:r w:rsidRPr="00FE45BF">
        <w:rPr>
          <w:sz w:val="32"/>
          <w:szCs w:val="32"/>
        </w:rPr>
        <w:t>2019</w:t>
      </w:r>
    </w:p>
    <w:p w:rsidR="00FE45BF" w:rsidRPr="00FE45BF" w:rsidRDefault="00FE45BF" w:rsidP="00FE45BF">
      <w:pPr>
        <w:jc w:val="center"/>
        <w:rPr>
          <w:sz w:val="32"/>
          <w:szCs w:val="32"/>
        </w:rPr>
      </w:pPr>
    </w:p>
    <w:p w:rsidR="00FE45BF" w:rsidRPr="00FE45BF" w:rsidRDefault="00FE45BF" w:rsidP="00FE45BF">
      <w:pPr>
        <w:jc w:val="center"/>
        <w:rPr>
          <w:b/>
          <w:sz w:val="32"/>
          <w:szCs w:val="32"/>
        </w:rPr>
      </w:pPr>
    </w:p>
    <w:p w:rsidR="00FE45BF" w:rsidRPr="00FE45BF" w:rsidRDefault="00FE45BF" w:rsidP="00FE45BF">
      <w:pPr>
        <w:rPr>
          <w:b/>
          <w:sz w:val="24"/>
          <w:szCs w:val="24"/>
        </w:rPr>
      </w:pPr>
    </w:p>
    <w:p w:rsidR="00FE45BF" w:rsidRPr="00FE45BF" w:rsidRDefault="00FE45BF" w:rsidP="00FE45BF">
      <w:pPr>
        <w:rPr>
          <w:b/>
          <w:sz w:val="24"/>
          <w:szCs w:val="24"/>
        </w:rPr>
      </w:pPr>
    </w:p>
    <w:p w:rsidR="00FE45BF" w:rsidRPr="00FE45BF" w:rsidRDefault="00FE45BF" w:rsidP="00FE45BF">
      <w:pPr>
        <w:spacing w:after="200" w:line="276" w:lineRule="auto"/>
        <w:rPr>
          <w:b/>
          <w:sz w:val="24"/>
          <w:szCs w:val="24"/>
        </w:rPr>
      </w:pPr>
    </w:p>
    <w:p w:rsidR="00FE45BF" w:rsidRPr="00FE45BF" w:rsidRDefault="00FE45BF" w:rsidP="00FE45BF">
      <w:pPr>
        <w:spacing w:after="200" w:line="276" w:lineRule="auto"/>
        <w:rPr>
          <w:b/>
          <w:sz w:val="24"/>
          <w:szCs w:val="24"/>
        </w:rPr>
      </w:pPr>
    </w:p>
    <w:p w:rsidR="00FE45BF" w:rsidRPr="00FE45BF" w:rsidRDefault="00FE45BF" w:rsidP="00FE45BF">
      <w:pPr>
        <w:spacing w:after="200" w:line="276" w:lineRule="auto"/>
        <w:rPr>
          <w:b/>
          <w:sz w:val="24"/>
          <w:szCs w:val="24"/>
        </w:rPr>
      </w:pPr>
    </w:p>
    <w:p w:rsidR="00FE45BF" w:rsidRPr="00FE45BF" w:rsidRDefault="00FE45BF" w:rsidP="00FE45BF">
      <w:pPr>
        <w:spacing w:after="200" w:line="276" w:lineRule="auto"/>
        <w:rPr>
          <w:b/>
          <w:sz w:val="24"/>
          <w:szCs w:val="24"/>
        </w:rPr>
      </w:pPr>
    </w:p>
    <w:p w:rsidR="00FE45BF" w:rsidRPr="00FE45BF" w:rsidRDefault="00FE45BF" w:rsidP="00FE45BF">
      <w:pPr>
        <w:spacing w:after="200" w:line="276" w:lineRule="auto"/>
        <w:rPr>
          <w:b/>
          <w:sz w:val="24"/>
          <w:szCs w:val="24"/>
        </w:rPr>
      </w:pPr>
    </w:p>
    <w:p w:rsidR="00FE45BF" w:rsidRPr="00FE45BF" w:rsidRDefault="00FE45BF" w:rsidP="00FE45BF">
      <w:pPr>
        <w:pStyle w:val="llb"/>
        <w:rPr>
          <w:i/>
          <w:sz w:val="24"/>
          <w:szCs w:val="24"/>
          <w:u w:val="single"/>
        </w:rPr>
      </w:pPr>
    </w:p>
    <w:p w:rsidR="00FE45BF" w:rsidRPr="00FE45BF" w:rsidRDefault="00FE45BF" w:rsidP="00FE45BF">
      <w:pPr>
        <w:pStyle w:val="llb"/>
        <w:rPr>
          <w:i/>
          <w:sz w:val="24"/>
          <w:szCs w:val="24"/>
          <w:u w:val="single"/>
        </w:rPr>
      </w:pPr>
    </w:p>
    <w:p w:rsidR="00FE45BF" w:rsidRPr="00FE45BF" w:rsidRDefault="00FE45BF" w:rsidP="00FE45BF">
      <w:pPr>
        <w:pStyle w:val="llb"/>
        <w:rPr>
          <w:i/>
          <w:sz w:val="24"/>
          <w:szCs w:val="24"/>
          <w:u w:val="single"/>
        </w:rPr>
      </w:pPr>
    </w:p>
    <w:p w:rsidR="00FE45BF" w:rsidRPr="00FE45BF" w:rsidRDefault="00FE45BF" w:rsidP="00FE45BF">
      <w:pPr>
        <w:pStyle w:val="llb"/>
        <w:rPr>
          <w:i/>
          <w:sz w:val="24"/>
          <w:szCs w:val="24"/>
          <w:u w:val="single"/>
        </w:rPr>
      </w:pPr>
    </w:p>
    <w:p w:rsidR="00FE45BF" w:rsidRPr="00FE45BF" w:rsidRDefault="00FE45BF" w:rsidP="00FE45BF">
      <w:pPr>
        <w:pStyle w:val="llb"/>
        <w:rPr>
          <w:sz w:val="24"/>
          <w:szCs w:val="24"/>
        </w:rPr>
      </w:pPr>
      <w:r w:rsidRPr="00FE45BF">
        <w:rPr>
          <w:i/>
          <w:sz w:val="24"/>
          <w:szCs w:val="24"/>
          <w:u w:val="single"/>
        </w:rPr>
        <w:t>Készítette:</w:t>
      </w:r>
    </w:p>
    <w:p w:rsidR="00FE45BF" w:rsidRPr="00FE45BF" w:rsidRDefault="00FE45BF" w:rsidP="00FE45BF">
      <w:pPr>
        <w:pStyle w:val="llb"/>
        <w:jc w:val="center"/>
        <w:rPr>
          <w:sz w:val="24"/>
          <w:szCs w:val="24"/>
        </w:rPr>
      </w:pPr>
      <w:r w:rsidRPr="00FE45BF">
        <w:rPr>
          <w:sz w:val="24"/>
          <w:szCs w:val="24"/>
        </w:rPr>
        <w:t>HANGANOV Kft.</w:t>
      </w:r>
    </w:p>
    <w:p w:rsidR="00FE45BF" w:rsidRPr="00FE45BF" w:rsidRDefault="00FE45BF" w:rsidP="00FE45BF">
      <w:pPr>
        <w:pStyle w:val="llb"/>
        <w:jc w:val="center"/>
        <w:rPr>
          <w:sz w:val="24"/>
          <w:szCs w:val="24"/>
        </w:rPr>
      </w:pPr>
      <w:r w:rsidRPr="00FE45BF">
        <w:rPr>
          <w:sz w:val="24"/>
          <w:szCs w:val="24"/>
        </w:rPr>
        <w:t>Az információbiztonság és az adatvédelem szakértője</w:t>
      </w:r>
    </w:p>
    <w:p w:rsidR="00FE45BF" w:rsidRPr="00FE45BF" w:rsidRDefault="005404BA" w:rsidP="00FE45BF">
      <w:pPr>
        <w:pStyle w:val="llb"/>
        <w:jc w:val="center"/>
        <w:rPr>
          <w:sz w:val="24"/>
          <w:szCs w:val="24"/>
        </w:rPr>
      </w:pPr>
      <w:hyperlink r:id="rId8">
        <w:proofErr w:type="spellStart"/>
        <w:proofErr w:type="gramStart"/>
        <w:r w:rsidR="00FE45BF" w:rsidRPr="00FE45BF">
          <w:rPr>
            <w:rStyle w:val="Internet-hivatkozs"/>
            <w:sz w:val="24"/>
            <w:szCs w:val="24"/>
          </w:rPr>
          <w:t>www.hanganov.hu</w:t>
        </w:r>
        <w:proofErr w:type="spellEnd"/>
        <w:proofErr w:type="gramEnd"/>
      </w:hyperlink>
    </w:p>
    <w:bookmarkStart w:id="2" w:name="_Toc12431148" w:displacedByCustomXml="next"/>
    <w:sdt>
      <w:sdtPr>
        <w:rPr>
          <w:rFonts w:eastAsiaTheme="minorHAnsi" w:cstheme="minorBidi"/>
          <w:b/>
          <w:caps/>
          <w:color w:val="0000FF" w:themeColor="hyperlink"/>
          <w:sz w:val="24"/>
          <w:szCs w:val="24"/>
          <w:u w:val="single"/>
        </w:rPr>
        <w:id w:val="-95716406"/>
        <w:docPartObj>
          <w:docPartGallery w:val="Table of Contents"/>
          <w:docPartUnique/>
        </w:docPartObj>
      </w:sdtPr>
      <w:sdtEndPr>
        <w:rPr>
          <w:rFonts w:eastAsia="Times New Roman" w:cs="Times New Roman"/>
          <w:b w:val="0"/>
          <w:bCs/>
          <w:caps w:val="0"/>
        </w:rPr>
      </w:sdtEndPr>
      <w:sdtContent>
        <w:p w:rsidR="00FE45BF" w:rsidRPr="00FE45BF" w:rsidRDefault="00FE45BF" w:rsidP="000B218B">
          <w:pPr>
            <w:spacing w:after="200" w:line="276" w:lineRule="auto"/>
            <w:jc w:val="center"/>
            <w:rPr>
              <w:sz w:val="24"/>
              <w:szCs w:val="24"/>
            </w:rPr>
          </w:pPr>
          <w:r w:rsidRPr="000B218B">
            <w:rPr>
              <w:b/>
              <w:sz w:val="32"/>
              <w:szCs w:val="32"/>
            </w:rPr>
            <w:t>Tartalom</w:t>
          </w:r>
          <w:bookmarkEnd w:id="2"/>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r w:rsidRPr="005404BA">
            <w:rPr>
              <w:rFonts w:eastAsiaTheme="minorHAnsi" w:cstheme="minorBidi"/>
              <w:b w:val="0"/>
              <w:bCs w:val="0"/>
              <w:sz w:val="24"/>
              <w:szCs w:val="24"/>
              <w:lang w:eastAsia="en-US"/>
            </w:rPr>
            <w:fldChar w:fldCharType="begin"/>
          </w:r>
          <w:r w:rsidR="00FE45BF" w:rsidRPr="00FE45BF">
            <w:rPr>
              <w:sz w:val="24"/>
              <w:szCs w:val="24"/>
            </w:rPr>
            <w:instrText xml:space="preserve"> TOC \o "1-3" \h \z \u </w:instrText>
          </w:r>
          <w:r w:rsidRPr="005404BA">
            <w:rPr>
              <w:rFonts w:eastAsiaTheme="minorHAnsi" w:cstheme="minorBidi"/>
              <w:b w:val="0"/>
              <w:bCs w:val="0"/>
              <w:sz w:val="24"/>
              <w:szCs w:val="24"/>
              <w:lang w:eastAsia="en-US"/>
            </w:rPr>
            <w:fldChar w:fldCharType="separate"/>
          </w:r>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hyperlink w:anchor="_Toc12431149" w:history="1">
            <w:r w:rsidR="00FE45BF" w:rsidRPr="00FE45BF">
              <w:rPr>
                <w:rStyle w:val="Hiperhivatkozs"/>
                <w:sz w:val="24"/>
                <w:szCs w:val="24"/>
              </w:rPr>
              <w:t>1.</w:t>
            </w:r>
            <w:r w:rsidR="00FE45BF" w:rsidRPr="00FE45BF">
              <w:rPr>
                <w:rFonts w:asciiTheme="minorHAnsi" w:eastAsiaTheme="minorEastAsia" w:hAnsiTheme="minorHAnsi"/>
                <w:sz w:val="24"/>
                <w:szCs w:val="24"/>
              </w:rPr>
              <w:tab/>
            </w:r>
            <w:r w:rsidR="00FE45BF" w:rsidRPr="00FE45BF">
              <w:rPr>
                <w:rStyle w:val="Hiperhivatkozs"/>
                <w:sz w:val="24"/>
                <w:szCs w:val="24"/>
              </w:rPr>
              <w:t>CÉLJA</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_Toc12431149 \h </w:instrText>
            </w:r>
            <w:r w:rsidRPr="00FE45BF">
              <w:rPr>
                <w:webHidden/>
                <w:sz w:val="24"/>
                <w:szCs w:val="24"/>
              </w:rPr>
            </w:r>
            <w:r w:rsidRPr="00FE45BF">
              <w:rPr>
                <w:webHidden/>
                <w:sz w:val="24"/>
                <w:szCs w:val="24"/>
              </w:rPr>
              <w:fldChar w:fldCharType="separate"/>
            </w:r>
            <w:r w:rsidR="00FE2DC4">
              <w:rPr>
                <w:webHidden/>
                <w:sz w:val="24"/>
                <w:szCs w:val="24"/>
              </w:rPr>
              <w:t>33</w:t>
            </w:r>
            <w:r w:rsidRPr="00FE45BF">
              <w:rPr>
                <w:webHidden/>
                <w:sz w:val="24"/>
                <w:szCs w:val="24"/>
              </w:rPr>
              <w:fldChar w:fldCharType="end"/>
            </w:r>
          </w:hyperlink>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hyperlink w:anchor="_Toc12431150" w:history="1">
            <w:r w:rsidR="00FE45BF" w:rsidRPr="00FE45BF">
              <w:rPr>
                <w:rStyle w:val="Hiperhivatkozs"/>
                <w:sz w:val="24"/>
                <w:szCs w:val="24"/>
              </w:rPr>
              <w:t>2.</w:t>
            </w:r>
            <w:r w:rsidR="00FE45BF" w:rsidRPr="00FE45BF">
              <w:rPr>
                <w:rFonts w:asciiTheme="minorHAnsi" w:eastAsiaTheme="minorEastAsia" w:hAnsiTheme="minorHAnsi"/>
                <w:sz w:val="24"/>
                <w:szCs w:val="24"/>
              </w:rPr>
              <w:tab/>
            </w:r>
            <w:r w:rsidR="00FE45BF" w:rsidRPr="00FE45BF">
              <w:rPr>
                <w:rStyle w:val="Hiperhivatkozs"/>
                <w:sz w:val="24"/>
                <w:szCs w:val="24"/>
              </w:rPr>
              <w:t>A MELLÉKLET FELÜLVIZSGÁLATA</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_Toc12431150 \h </w:instrText>
            </w:r>
            <w:r w:rsidRPr="00FE45BF">
              <w:rPr>
                <w:webHidden/>
                <w:sz w:val="24"/>
                <w:szCs w:val="24"/>
              </w:rPr>
            </w:r>
            <w:r w:rsidRPr="00FE45BF">
              <w:rPr>
                <w:webHidden/>
                <w:sz w:val="24"/>
                <w:szCs w:val="24"/>
              </w:rPr>
              <w:fldChar w:fldCharType="separate"/>
            </w:r>
            <w:r w:rsidR="00FE2DC4">
              <w:rPr>
                <w:webHidden/>
                <w:sz w:val="24"/>
                <w:szCs w:val="24"/>
              </w:rPr>
              <w:t>33</w:t>
            </w:r>
            <w:r w:rsidRPr="00FE45BF">
              <w:rPr>
                <w:webHidden/>
                <w:sz w:val="24"/>
                <w:szCs w:val="24"/>
              </w:rPr>
              <w:fldChar w:fldCharType="end"/>
            </w:r>
          </w:hyperlink>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hyperlink w:anchor="_Toc12431151" w:history="1">
            <w:r w:rsidR="00FE45BF" w:rsidRPr="00FE45BF">
              <w:rPr>
                <w:rStyle w:val="Hiperhivatkozs"/>
                <w:sz w:val="24"/>
                <w:szCs w:val="24"/>
              </w:rPr>
              <w:t>3.</w:t>
            </w:r>
            <w:r w:rsidR="00FE45BF" w:rsidRPr="00FE45BF">
              <w:rPr>
                <w:rFonts w:asciiTheme="minorHAnsi" w:eastAsiaTheme="minorEastAsia" w:hAnsiTheme="minorHAnsi"/>
                <w:sz w:val="24"/>
                <w:szCs w:val="24"/>
              </w:rPr>
              <w:tab/>
            </w:r>
            <w:r w:rsidR="00FE45BF" w:rsidRPr="00FE45BF">
              <w:rPr>
                <w:rStyle w:val="Hiperhivatkozs"/>
                <w:sz w:val="24"/>
                <w:szCs w:val="24"/>
              </w:rPr>
              <w:t>A KAPCSOLATTARTÁS MÓDJAI AZ ELEKTRONIKUS ÜGYINTÉZÉS SORÁN</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_Toc12431151 \h </w:instrText>
            </w:r>
            <w:r w:rsidRPr="00FE45BF">
              <w:rPr>
                <w:webHidden/>
                <w:sz w:val="24"/>
                <w:szCs w:val="24"/>
              </w:rPr>
            </w:r>
            <w:r w:rsidRPr="00FE45BF">
              <w:rPr>
                <w:webHidden/>
                <w:sz w:val="24"/>
                <w:szCs w:val="24"/>
              </w:rPr>
              <w:fldChar w:fldCharType="separate"/>
            </w:r>
            <w:r w:rsidR="00FE2DC4">
              <w:rPr>
                <w:webHidden/>
                <w:sz w:val="24"/>
                <w:szCs w:val="24"/>
              </w:rPr>
              <w:t>33</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52" w:history="1">
            <w:r w:rsidR="00FE45BF" w:rsidRPr="00FE45BF">
              <w:rPr>
                <w:rStyle w:val="Hiperhivatkozs"/>
                <w:sz w:val="24"/>
                <w:szCs w:val="24"/>
              </w:rPr>
              <w:t>3.1. A Biztonságos kapcsolattartási címek:</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_Toc12431152 \h </w:instrText>
            </w:r>
            <w:r w:rsidRPr="00FE45BF">
              <w:rPr>
                <w:webHidden/>
                <w:sz w:val="24"/>
                <w:szCs w:val="24"/>
              </w:rPr>
            </w:r>
            <w:r w:rsidRPr="00FE45BF">
              <w:rPr>
                <w:webHidden/>
                <w:sz w:val="24"/>
                <w:szCs w:val="24"/>
              </w:rPr>
              <w:fldChar w:fldCharType="separate"/>
            </w:r>
            <w:r w:rsidR="00FE2DC4">
              <w:rPr>
                <w:webHidden/>
                <w:sz w:val="24"/>
                <w:szCs w:val="24"/>
              </w:rPr>
              <w:t>33</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53" w:history="1">
            <w:r w:rsidR="00FE45BF" w:rsidRPr="00FE45BF">
              <w:rPr>
                <w:rStyle w:val="Hiperhivatkozs"/>
                <w:sz w:val="24"/>
                <w:szCs w:val="24"/>
              </w:rPr>
              <w:t>3.2. Ügyfélszolgálat</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_Toc12431153 \h </w:instrText>
            </w:r>
            <w:r w:rsidRPr="00FE45BF">
              <w:rPr>
                <w:webHidden/>
                <w:sz w:val="24"/>
                <w:szCs w:val="24"/>
              </w:rPr>
            </w:r>
            <w:r w:rsidRPr="00FE45BF">
              <w:rPr>
                <w:webHidden/>
                <w:sz w:val="24"/>
                <w:szCs w:val="24"/>
              </w:rPr>
              <w:fldChar w:fldCharType="separate"/>
            </w:r>
            <w:r w:rsidR="00FE2DC4">
              <w:rPr>
                <w:webHidden/>
                <w:sz w:val="24"/>
                <w:szCs w:val="24"/>
              </w:rPr>
              <w:t>34</w:t>
            </w:r>
            <w:r w:rsidRPr="00FE45BF">
              <w:rPr>
                <w:webHidden/>
                <w:sz w:val="24"/>
                <w:szCs w:val="24"/>
              </w:rPr>
              <w:fldChar w:fldCharType="end"/>
            </w:r>
          </w:hyperlink>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hyperlink w:anchor="_Toc12431154" w:history="1">
            <w:r w:rsidR="00FE45BF" w:rsidRPr="00FE45BF">
              <w:rPr>
                <w:rStyle w:val="Hiperhivatkozs"/>
                <w:sz w:val="24"/>
                <w:szCs w:val="24"/>
              </w:rPr>
              <w:t>4.</w:t>
            </w:r>
            <w:r w:rsidR="00FE45BF" w:rsidRPr="00FE45BF">
              <w:rPr>
                <w:rFonts w:asciiTheme="minorHAnsi" w:eastAsiaTheme="minorEastAsia" w:hAnsiTheme="minorHAnsi"/>
                <w:sz w:val="24"/>
                <w:szCs w:val="24"/>
              </w:rPr>
              <w:tab/>
            </w:r>
            <w:r w:rsidR="00FE45BF" w:rsidRPr="00FE45BF">
              <w:rPr>
                <w:rStyle w:val="Hiperhivatkozs"/>
                <w:sz w:val="24"/>
                <w:szCs w:val="24"/>
              </w:rPr>
              <w:t>EGYÜTTMŰKÖDÉSI KÖTELEZETTSÉG</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_Toc12431154 \h </w:instrText>
            </w:r>
            <w:r w:rsidRPr="00FE45BF">
              <w:rPr>
                <w:webHidden/>
                <w:sz w:val="24"/>
                <w:szCs w:val="24"/>
              </w:rPr>
            </w:r>
            <w:r w:rsidRPr="00FE45BF">
              <w:rPr>
                <w:webHidden/>
                <w:sz w:val="24"/>
                <w:szCs w:val="24"/>
              </w:rPr>
              <w:fldChar w:fldCharType="separate"/>
            </w:r>
            <w:r w:rsidR="00FE2DC4">
              <w:rPr>
                <w:webHidden/>
                <w:sz w:val="24"/>
                <w:szCs w:val="24"/>
              </w:rPr>
              <w:t>34</w:t>
            </w:r>
            <w:r w:rsidRPr="00FE45BF">
              <w:rPr>
                <w:webHidden/>
                <w:sz w:val="24"/>
                <w:szCs w:val="24"/>
              </w:rPr>
              <w:fldChar w:fldCharType="end"/>
            </w:r>
          </w:hyperlink>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hyperlink w:anchor="_Toc12431155" w:history="1">
            <w:r w:rsidR="00FE45BF" w:rsidRPr="00FE45BF">
              <w:rPr>
                <w:rStyle w:val="Hiperhivatkozs"/>
                <w:sz w:val="24"/>
                <w:szCs w:val="24"/>
              </w:rPr>
              <w:t>5.</w:t>
            </w:r>
            <w:r w:rsidR="00FE45BF" w:rsidRPr="00FE45BF">
              <w:rPr>
                <w:rFonts w:asciiTheme="minorHAnsi" w:eastAsiaTheme="minorEastAsia" w:hAnsiTheme="minorHAnsi"/>
                <w:sz w:val="24"/>
                <w:szCs w:val="24"/>
              </w:rPr>
              <w:tab/>
            </w:r>
            <w:r w:rsidR="00FE45BF" w:rsidRPr="00FE45BF">
              <w:rPr>
                <w:rStyle w:val="Hiperhivatkozs"/>
                <w:sz w:val="24"/>
                <w:szCs w:val="24"/>
              </w:rPr>
              <w:t>ÉRTELMEZŐ RENDELKEZÉSEK, HASZNÁLT FOGALMAK</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_Toc12431155 \h </w:instrText>
            </w:r>
            <w:r w:rsidRPr="00FE45BF">
              <w:rPr>
                <w:webHidden/>
                <w:sz w:val="24"/>
                <w:szCs w:val="24"/>
              </w:rPr>
            </w:r>
            <w:r w:rsidRPr="00FE45BF">
              <w:rPr>
                <w:webHidden/>
                <w:sz w:val="24"/>
                <w:szCs w:val="24"/>
              </w:rPr>
              <w:fldChar w:fldCharType="separate"/>
            </w:r>
            <w:r w:rsidR="00FE2DC4">
              <w:rPr>
                <w:webHidden/>
                <w:sz w:val="24"/>
                <w:szCs w:val="24"/>
              </w:rPr>
              <w:t>34</w:t>
            </w:r>
            <w:r w:rsidRPr="00FE45BF">
              <w:rPr>
                <w:webHidden/>
                <w:sz w:val="24"/>
                <w:szCs w:val="24"/>
              </w:rPr>
              <w:fldChar w:fldCharType="end"/>
            </w:r>
          </w:hyperlink>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hyperlink w:anchor="_Toc12431156" w:history="1">
            <w:r w:rsidR="00FE45BF" w:rsidRPr="00FE45BF">
              <w:rPr>
                <w:rStyle w:val="Hiperhivatkozs"/>
                <w:sz w:val="24"/>
                <w:szCs w:val="24"/>
              </w:rPr>
              <w:t>6.</w:t>
            </w:r>
            <w:r w:rsidR="00FE45BF" w:rsidRPr="00FE45BF">
              <w:rPr>
                <w:rFonts w:asciiTheme="minorHAnsi" w:eastAsiaTheme="minorEastAsia" w:hAnsiTheme="minorHAnsi"/>
                <w:sz w:val="24"/>
                <w:szCs w:val="24"/>
              </w:rPr>
              <w:tab/>
            </w:r>
            <w:r w:rsidR="00FE45BF" w:rsidRPr="00FE45BF">
              <w:rPr>
                <w:rStyle w:val="Hiperhivatkozs"/>
                <w:sz w:val="24"/>
                <w:szCs w:val="24"/>
              </w:rPr>
              <w:t>ÁLTALÁNOS RENDELKEZÉSEK</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_Toc12431156 \h </w:instrText>
            </w:r>
            <w:r w:rsidRPr="00FE45BF">
              <w:rPr>
                <w:webHidden/>
                <w:sz w:val="24"/>
                <w:szCs w:val="24"/>
              </w:rPr>
            </w:r>
            <w:r w:rsidRPr="00FE45BF">
              <w:rPr>
                <w:webHidden/>
                <w:sz w:val="24"/>
                <w:szCs w:val="24"/>
              </w:rPr>
              <w:fldChar w:fldCharType="separate"/>
            </w:r>
            <w:r w:rsidR="00FE2DC4">
              <w:rPr>
                <w:webHidden/>
                <w:sz w:val="24"/>
                <w:szCs w:val="24"/>
              </w:rPr>
              <w:t>35</w:t>
            </w:r>
            <w:r w:rsidRPr="00FE45BF">
              <w:rPr>
                <w:webHidden/>
                <w:sz w:val="24"/>
                <w:szCs w:val="24"/>
              </w:rPr>
              <w:fldChar w:fldCharType="end"/>
            </w:r>
          </w:hyperlink>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hyperlink w:anchor="_Toc12431157" w:history="1">
            <w:r w:rsidR="00FE45BF" w:rsidRPr="00FE45BF">
              <w:rPr>
                <w:rStyle w:val="Hiperhivatkozs"/>
                <w:sz w:val="24"/>
                <w:szCs w:val="24"/>
              </w:rPr>
              <w:t>7.</w:t>
            </w:r>
            <w:r w:rsidR="00FE45BF" w:rsidRPr="00FE45BF">
              <w:rPr>
                <w:rFonts w:asciiTheme="minorHAnsi" w:eastAsiaTheme="minorEastAsia" w:hAnsiTheme="minorHAnsi"/>
                <w:sz w:val="24"/>
                <w:szCs w:val="24"/>
              </w:rPr>
              <w:tab/>
            </w:r>
            <w:r w:rsidR="00FE45BF" w:rsidRPr="00FE45BF">
              <w:rPr>
                <w:rStyle w:val="Hiperhivatkozs"/>
                <w:sz w:val="24"/>
                <w:szCs w:val="24"/>
              </w:rPr>
              <w:t>AZ ELEKTRONIKUS ÜGYINTÉZÉS MÓDJA, MENETE</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_Toc12431157 \h </w:instrText>
            </w:r>
            <w:r w:rsidRPr="00FE45BF">
              <w:rPr>
                <w:webHidden/>
                <w:sz w:val="24"/>
                <w:szCs w:val="24"/>
              </w:rPr>
            </w:r>
            <w:r w:rsidRPr="00FE45BF">
              <w:rPr>
                <w:webHidden/>
                <w:sz w:val="24"/>
                <w:szCs w:val="24"/>
              </w:rPr>
              <w:fldChar w:fldCharType="separate"/>
            </w:r>
            <w:r w:rsidR="00FE2DC4">
              <w:rPr>
                <w:webHidden/>
                <w:sz w:val="24"/>
                <w:szCs w:val="24"/>
              </w:rPr>
              <w:t>36</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59" w:history="1">
            <w:r w:rsidR="00FE45BF" w:rsidRPr="00FE45BF">
              <w:rPr>
                <w:rStyle w:val="Hiperhivatkozs"/>
                <w:sz w:val="24"/>
                <w:szCs w:val="24"/>
              </w:rPr>
              <w:t>7.1. Elektronikus ügyintézés az Önkormányzati Hivatali Portálon</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_Toc12431159 \h </w:instrText>
            </w:r>
            <w:r w:rsidRPr="00FE45BF">
              <w:rPr>
                <w:webHidden/>
                <w:sz w:val="24"/>
                <w:szCs w:val="24"/>
              </w:rPr>
            </w:r>
            <w:r w:rsidRPr="00FE45BF">
              <w:rPr>
                <w:webHidden/>
                <w:sz w:val="24"/>
                <w:szCs w:val="24"/>
              </w:rPr>
              <w:fldChar w:fldCharType="separate"/>
            </w:r>
            <w:r w:rsidR="00FE2DC4">
              <w:rPr>
                <w:webHidden/>
                <w:sz w:val="24"/>
                <w:szCs w:val="24"/>
              </w:rPr>
              <w:t>36</w:t>
            </w:r>
            <w:r w:rsidRPr="00FE45BF">
              <w:rPr>
                <w:webHidden/>
                <w:sz w:val="24"/>
                <w:szCs w:val="24"/>
              </w:rPr>
              <w:fldChar w:fldCharType="end"/>
            </w:r>
          </w:hyperlink>
        </w:p>
        <w:p w:rsidR="00FE45BF" w:rsidRPr="00FE45BF" w:rsidRDefault="005404BA" w:rsidP="00FE45BF">
          <w:pPr>
            <w:pStyle w:val="TJ3"/>
            <w:tabs>
              <w:tab w:val="clear" w:pos="9061"/>
              <w:tab w:val="right" w:leader="dot" w:pos="9062"/>
            </w:tabs>
            <w:rPr>
              <w:rFonts w:asciiTheme="minorHAnsi" w:eastAsiaTheme="minorEastAsia" w:hAnsiTheme="minorHAnsi"/>
              <w:noProof/>
              <w:sz w:val="24"/>
              <w:szCs w:val="24"/>
            </w:rPr>
          </w:pPr>
          <w:hyperlink w:anchor="_Toc12431160" w:history="1">
            <w:r w:rsidR="00FE45BF" w:rsidRPr="00FE45BF">
              <w:rPr>
                <w:rStyle w:val="Hiperhivatkozs"/>
                <w:noProof/>
                <w:sz w:val="24"/>
                <w:szCs w:val="24"/>
              </w:rPr>
              <w:t>Az elektronikus ügyintézés menete</w:t>
            </w:r>
            <w:r w:rsidR="00FE45BF" w:rsidRPr="00FE45BF">
              <w:rPr>
                <w:noProof/>
                <w:webHidden/>
                <w:sz w:val="24"/>
                <w:szCs w:val="24"/>
              </w:rPr>
              <w:tab/>
            </w:r>
            <w:r w:rsidRPr="00FE45BF">
              <w:rPr>
                <w:noProof/>
                <w:webHidden/>
                <w:sz w:val="24"/>
                <w:szCs w:val="24"/>
              </w:rPr>
              <w:fldChar w:fldCharType="begin"/>
            </w:r>
            <w:r w:rsidR="00FE45BF" w:rsidRPr="00FE45BF">
              <w:rPr>
                <w:noProof/>
                <w:webHidden/>
                <w:sz w:val="24"/>
                <w:szCs w:val="24"/>
              </w:rPr>
              <w:instrText xml:space="preserve"> PAGEREF _Toc12431160 \h </w:instrText>
            </w:r>
            <w:r w:rsidRPr="00FE45BF">
              <w:rPr>
                <w:noProof/>
                <w:webHidden/>
                <w:sz w:val="24"/>
                <w:szCs w:val="24"/>
              </w:rPr>
            </w:r>
            <w:r w:rsidRPr="00FE45BF">
              <w:rPr>
                <w:noProof/>
                <w:webHidden/>
                <w:sz w:val="24"/>
                <w:szCs w:val="24"/>
              </w:rPr>
              <w:fldChar w:fldCharType="separate"/>
            </w:r>
            <w:r w:rsidR="00FE2DC4">
              <w:rPr>
                <w:noProof/>
                <w:webHidden/>
                <w:sz w:val="24"/>
                <w:szCs w:val="24"/>
              </w:rPr>
              <w:t>37</w:t>
            </w:r>
            <w:r w:rsidRPr="00FE45BF">
              <w:rPr>
                <w:noProof/>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61" w:history="1">
            <w:r w:rsidR="00FE45BF" w:rsidRPr="00FE45BF">
              <w:rPr>
                <w:rStyle w:val="Hiperhivatkozs"/>
                <w:sz w:val="24"/>
                <w:szCs w:val="24"/>
              </w:rPr>
              <w:t>7.2. e-Papír segítségével történő ügyintézés</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_Toc12431161 \h </w:instrText>
            </w:r>
            <w:r w:rsidRPr="00FE45BF">
              <w:rPr>
                <w:webHidden/>
                <w:sz w:val="24"/>
                <w:szCs w:val="24"/>
              </w:rPr>
            </w:r>
            <w:r w:rsidRPr="00FE45BF">
              <w:rPr>
                <w:webHidden/>
                <w:sz w:val="24"/>
                <w:szCs w:val="24"/>
              </w:rPr>
              <w:fldChar w:fldCharType="separate"/>
            </w:r>
            <w:r w:rsidR="00FE2DC4">
              <w:rPr>
                <w:webHidden/>
                <w:sz w:val="24"/>
                <w:szCs w:val="24"/>
              </w:rPr>
              <w:t>37</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62" w:history="1">
            <w:r w:rsidR="00FE45BF" w:rsidRPr="00FE45BF">
              <w:rPr>
                <w:rStyle w:val="Hiperhivatkozs"/>
                <w:sz w:val="24"/>
                <w:szCs w:val="24"/>
              </w:rPr>
              <w:t>7.3. Gazdálkodó szervezet Ügyfelekre vonatkozó szabályok</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_Toc12431162 \h </w:instrText>
            </w:r>
            <w:r w:rsidRPr="00FE45BF">
              <w:rPr>
                <w:webHidden/>
                <w:sz w:val="24"/>
                <w:szCs w:val="24"/>
              </w:rPr>
            </w:r>
            <w:r w:rsidRPr="00FE45BF">
              <w:rPr>
                <w:webHidden/>
                <w:sz w:val="24"/>
                <w:szCs w:val="24"/>
              </w:rPr>
              <w:fldChar w:fldCharType="separate"/>
            </w:r>
            <w:r w:rsidR="00FE2DC4">
              <w:rPr>
                <w:webHidden/>
                <w:sz w:val="24"/>
                <w:szCs w:val="24"/>
              </w:rPr>
              <w:t>38</w:t>
            </w:r>
            <w:r w:rsidRPr="00FE45BF">
              <w:rPr>
                <w:webHidden/>
                <w:sz w:val="24"/>
                <w:szCs w:val="24"/>
              </w:rPr>
              <w:fldChar w:fldCharType="end"/>
            </w:r>
          </w:hyperlink>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hyperlink w:anchor="_Toc12431163" w:history="1">
            <w:r w:rsidR="00FE45BF" w:rsidRPr="00FE45BF">
              <w:rPr>
                <w:rStyle w:val="Hiperhivatkozs"/>
                <w:sz w:val="24"/>
                <w:szCs w:val="24"/>
              </w:rPr>
              <w:t>8.</w:t>
            </w:r>
            <w:r w:rsidR="00FE45BF" w:rsidRPr="00FE45BF">
              <w:rPr>
                <w:rFonts w:asciiTheme="minorHAnsi" w:eastAsiaTheme="minorEastAsia" w:hAnsiTheme="minorHAnsi"/>
                <w:sz w:val="24"/>
                <w:szCs w:val="24"/>
              </w:rPr>
              <w:tab/>
            </w:r>
            <w:r w:rsidR="00FE45BF" w:rsidRPr="00FE45BF">
              <w:rPr>
                <w:rStyle w:val="Hiperhivatkozs"/>
                <w:sz w:val="24"/>
                <w:szCs w:val="24"/>
              </w:rPr>
              <w:t>AZ ELEKTRONIKUS ÜGYINTÉZÉSI LEHETŐSÉG KIZÁRTSÁGA</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_Toc12431163 \h </w:instrText>
            </w:r>
            <w:r w:rsidRPr="00FE45BF">
              <w:rPr>
                <w:webHidden/>
                <w:sz w:val="24"/>
                <w:szCs w:val="24"/>
              </w:rPr>
            </w:r>
            <w:r w:rsidRPr="00FE45BF">
              <w:rPr>
                <w:webHidden/>
                <w:sz w:val="24"/>
                <w:szCs w:val="24"/>
              </w:rPr>
              <w:fldChar w:fldCharType="separate"/>
            </w:r>
            <w:r w:rsidR="00FE2DC4">
              <w:rPr>
                <w:webHidden/>
                <w:sz w:val="24"/>
                <w:szCs w:val="24"/>
              </w:rPr>
              <w:t>38</w:t>
            </w:r>
            <w:r w:rsidRPr="00FE45BF">
              <w:rPr>
                <w:webHidden/>
                <w:sz w:val="24"/>
                <w:szCs w:val="24"/>
              </w:rPr>
              <w:fldChar w:fldCharType="end"/>
            </w:r>
          </w:hyperlink>
        </w:p>
        <w:p w:rsidR="00FE45BF" w:rsidRPr="00FE45BF" w:rsidRDefault="005404BA" w:rsidP="00FE45BF">
          <w:pPr>
            <w:pStyle w:val="TJ1"/>
            <w:tabs>
              <w:tab w:val="clear" w:pos="9061"/>
              <w:tab w:val="left" w:pos="440"/>
              <w:tab w:val="right" w:leader="dot" w:pos="9062"/>
            </w:tabs>
            <w:rPr>
              <w:rFonts w:asciiTheme="minorHAnsi" w:eastAsiaTheme="minorEastAsia" w:hAnsiTheme="minorHAnsi"/>
              <w:sz w:val="24"/>
              <w:szCs w:val="24"/>
            </w:rPr>
          </w:pPr>
          <w:hyperlink w:anchor="_Toc12431164" w:history="1">
            <w:r w:rsidR="00FE45BF" w:rsidRPr="00FE45BF">
              <w:rPr>
                <w:rStyle w:val="Hiperhivatkozs"/>
                <w:sz w:val="24"/>
                <w:szCs w:val="24"/>
              </w:rPr>
              <w:t>9.</w:t>
            </w:r>
            <w:r w:rsidR="00FE45BF" w:rsidRPr="00FE45BF">
              <w:rPr>
                <w:rFonts w:asciiTheme="minorHAnsi" w:eastAsiaTheme="minorEastAsia" w:hAnsiTheme="minorHAnsi"/>
                <w:sz w:val="24"/>
                <w:szCs w:val="24"/>
              </w:rPr>
              <w:tab/>
            </w:r>
            <w:r w:rsidR="00FE45BF" w:rsidRPr="00FE45BF">
              <w:rPr>
                <w:rStyle w:val="Hiperhivatkozs"/>
                <w:sz w:val="24"/>
                <w:szCs w:val="24"/>
              </w:rPr>
              <w:t>AZ ÜGYFÉL JOGAI ÉS KÖTELEZETTSÉGEI</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_Toc12431164 \h </w:instrText>
            </w:r>
            <w:r w:rsidRPr="00FE45BF">
              <w:rPr>
                <w:webHidden/>
                <w:sz w:val="24"/>
                <w:szCs w:val="24"/>
              </w:rPr>
            </w:r>
            <w:r w:rsidRPr="00FE45BF">
              <w:rPr>
                <w:webHidden/>
                <w:sz w:val="24"/>
                <w:szCs w:val="24"/>
              </w:rPr>
              <w:fldChar w:fldCharType="separate"/>
            </w:r>
            <w:r w:rsidR="00FE2DC4">
              <w:rPr>
                <w:webHidden/>
                <w:sz w:val="24"/>
                <w:szCs w:val="24"/>
              </w:rPr>
              <w:t>38</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65" w:history="1">
            <w:r w:rsidR="00FE45BF" w:rsidRPr="00FE45BF">
              <w:rPr>
                <w:rStyle w:val="Hiperhivatkozs"/>
                <w:sz w:val="24"/>
                <w:szCs w:val="24"/>
              </w:rPr>
              <w:t>9.1. Az elektronikus tájékoztatáshoz való jog</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_Toc12431165 \h </w:instrText>
            </w:r>
            <w:r w:rsidRPr="00FE45BF">
              <w:rPr>
                <w:webHidden/>
                <w:sz w:val="24"/>
                <w:szCs w:val="24"/>
              </w:rPr>
            </w:r>
            <w:r w:rsidRPr="00FE45BF">
              <w:rPr>
                <w:webHidden/>
                <w:sz w:val="24"/>
                <w:szCs w:val="24"/>
              </w:rPr>
              <w:fldChar w:fldCharType="separate"/>
            </w:r>
            <w:r w:rsidR="00FE2DC4">
              <w:rPr>
                <w:webHidden/>
                <w:sz w:val="24"/>
                <w:szCs w:val="24"/>
              </w:rPr>
              <w:t>38</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66" w:history="1">
            <w:r w:rsidR="00FE45BF" w:rsidRPr="00FE45BF">
              <w:rPr>
                <w:rStyle w:val="Hiperhivatkozs"/>
                <w:sz w:val="24"/>
                <w:szCs w:val="24"/>
              </w:rPr>
              <w:t>9.2. Elektronikus azonosítási kötelezettség</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_Toc12431166 \h </w:instrText>
            </w:r>
            <w:r w:rsidRPr="00FE45BF">
              <w:rPr>
                <w:webHidden/>
                <w:sz w:val="24"/>
                <w:szCs w:val="24"/>
              </w:rPr>
            </w:r>
            <w:r w:rsidRPr="00FE45BF">
              <w:rPr>
                <w:webHidden/>
                <w:sz w:val="24"/>
                <w:szCs w:val="24"/>
              </w:rPr>
              <w:fldChar w:fldCharType="separate"/>
            </w:r>
            <w:r w:rsidR="00FE2DC4">
              <w:rPr>
                <w:webHidden/>
                <w:sz w:val="24"/>
                <w:szCs w:val="24"/>
              </w:rPr>
              <w:t>39</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67" w:history="1">
            <w:r w:rsidR="00FE45BF" w:rsidRPr="00FE45BF">
              <w:rPr>
                <w:rStyle w:val="Hiperhivatkozs"/>
                <w:sz w:val="24"/>
                <w:szCs w:val="24"/>
              </w:rPr>
              <w:t>9.3. Azonosítók és adatok igazolásának kötelezettsége</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_Toc12431167 \h </w:instrText>
            </w:r>
            <w:r w:rsidRPr="00FE45BF">
              <w:rPr>
                <w:webHidden/>
                <w:sz w:val="24"/>
                <w:szCs w:val="24"/>
              </w:rPr>
            </w:r>
            <w:r w:rsidRPr="00FE45BF">
              <w:rPr>
                <w:webHidden/>
                <w:sz w:val="24"/>
                <w:szCs w:val="24"/>
              </w:rPr>
              <w:fldChar w:fldCharType="separate"/>
            </w:r>
            <w:r w:rsidR="00FE2DC4">
              <w:rPr>
                <w:webHidden/>
                <w:sz w:val="24"/>
                <w:szCs w:val="24"/>
              </w:rPr>
              <w:t>39</w:t>
            </w:r>
            <w:r w:rsidRPr="00FE45BF">
              <w:rPr>
                <w:webHidden/>
                <w:sz w:val="24"/>
                <w:szCs w:val="24"/>
              </w:rPr>
              <w:fldChar w:fldCharType="end"/>
            </w:r>
          </w:hyperlink>
        </w:p>
        <w:p w:rsidR="00FE45BF" w:rsidRPr="00FE45BF" w:rsidRDefault="005404BA" w:rsidP="00FE45BF">
          <w:pPr>
            <w:pStyle w:val="TJ1"/>
            <w:tabs>
              <w:tab w:val="clear" w:pos="9061"/>
              <w:tab w:val="left" w:pos="660"/>
              <w:tab w:val="right" w:leader="dot" w:pos="9062"/>
            </w:tabs>
            <w:rPr>
              <w:rFonts w:asciiTheme="minorHAnsi" w:eastAsiaTheme="minorEastAsia" w:hAnsiTheme="minorHAnsi"/>
              <w:sz w:val="24"/>
              <w:szCs w:val="24"/>
            </w:rPr>
          </w:pPr>
          <w:hyperlink w:anchor="_Toc12431168" w:history="1">
            <w:r w:rsidR="00FE45BF" w:rsidRPr="00FE45BF">
              <w:rPr>
                <w:rStyle w:val="Hiperhivatkozs"/>
                <w:sz w:val="24"/>
                <w:szCs w:val="24"/>
              </w:rPr>
              <w:t>10.</w:t>
            </w:r>
            <w:r w:rsidR="00FE45BF" w:rsidRPr="00FE45BF">
              <w:rPr>
                <w:rFonts w:asciiTheme="minorHAnsi" w:eastAsiaTheme="minorEastAsia" w:hAnsiTheme="minorHAnsi"/>
                <w:sz w:val="24"/>
                <w:szCs w:val="24"/>
              </w:rPr>
              <w:tab/>
            </w:r>
            <w:r w:rsidR="00FE45BF" w:rsidRPr="00FE45BF">
              <w:rPr>
                <w:rStyle w:val="Hiperhivatkozs"/>
                <w:sz w:val="24"/>
                <w:szCs w:val="24"/>
              </w:rPr>
              <w:t>AZ ELEKTRONIKUS ÜGYINTÉZÉSI SZOLGÁLTATÁS ELÉRHETŐSÉGE</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_Toc12431168 \h </w:instrText>
            </w:r>
            <w:r w:rsidRPr="00FE45BF">
              <w:rPr>
                <w:webHidden/>
                <w:sz w:val="24"/>
                <w:szCs w:val="24"/>
              </w:rPr>
            </w:r>
            <w:r w:rsidRPr="00FE45BF">
              <w:rPr>
                <w:webHidden/>
                <w:sz w:val="24"/>
                <w:szCs w:val="24"/>
              </w:rPr>
              <w:fldChar w:fldCharType="separate"/>
            </w:r>
            <w:r w:rsidR="00FE2DC4">
              <w:rPr>
                <w:webHidden/>
                <w:sz w:val="24"/>
                <w:szCs w:val="24"/>
              </w:rPr>
              <w:t>40</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69" w:history="1">
            <w:r w:rsidR="00FE45BF" w:rsidRPr="00FE45BF">
              <w:rPr>
                <w:rStyle w:val="Hiperhivatkozs"/>
                <w:sz w:val="24"/>
                <w:szCs w:val="24"/>
              </w:rPr>
              <w:t>10.1. A szolgáltatás szüneteltetése, karbantartás</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_Toc12431169 \h </w:instrText>
            </w:r>
            <w:r w:rsidRPr="00FE45BF">
              <w:rPr>
                <w:webHidden/>
                <w:sz w:val="24"/>
                <w:szCs w:val="24"/>
              </w:rPr>
            </w:r>
            <w:r w:rsidRPr="00FE45BF">
              <w:rPr>
                <w:webHidden/>
                <w:sz w:val="24"/>
                <w:szCs w:val="24"/>
              </w:rPr>
              <w:fldChar w:fldCharType="separate"/>
            </w:r>
            <w:r w:rsidR="00FE2DC4">
              <w:rPr>
                <w:webHidden/>
                <w:sz w:val="24"/>
                <w:szCs w:val="24"/>
              </w:rPr>
              <w:t>40</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70" w:history="1">
            <w:r w:rsidR="00FE45BF" w:rsidRPr="00FE45BF">
              <w:rPr>
                <w:rStyle w:val="Hiperhivatkozs"/>
                <w:sz w:val="24"/>
                <w:szCs w:val="24"/>
              </w:rPr>
              <w:t>10.2. Rendkívüli helyzetből (vis maior) eredő változás</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_Toc12431170 \h </w:instrText>
            </w:r>
            <w:r w:rsidRPr="00FE45BF">
              <w:rPr>
                <w:webHidden/>
                <w:sz w:val="24"/>
                <w:szCs w:val="24"/>
              </w:rPr>
            </w:r>
            <w:r w:rsidRPr="00FE45BF">
              <w:rPr>
                <w:webHidden/>
                <w:sz w:val="24"/>
                <w:szCs w:val="24"/>
              </w:rPr>
              <w:fldChar w:fldCharType="separate"/>
            </w:r>
            <w:r w:rsidR="00FE2DC4">
              <w:rPr>
                <w:webHidden/>
                <w:sz w:val="24"/>
                <w:szCs w:val="24"/>
              </w:rPr>
              <w:t>40</w:t>
            </w:r>
            <w:r w:rsidRPr="00FE45BF">
              <w:rPr>
                <w:webHidden/>
                <w:sz w:val="24"/>
                <w:szCs w:val="24"/>
              </w:rPr>
              <w:fldChar w:fldCharType="end"/>
            </w:r>
          </w:hyperlink>
        </w:p>
        <w:p w:rsidR="00FE45BF" w:rsidRPr="00FE45BF" w:rsidRDefault="005404BA" w:rsidP="00FE45BF">
          <w:pPr>
            <w:pStyle w:val="TJ1"/>
            <w:tabs>
              <w:tab w:val="clear" w:pos="9061"/>
              <w:tab w:val="left" w:pos="660"/>
              <w:tab w:val="right" w:leader="dot" w:pos="9062"/>
            </w:tabs>
            <w:rPr>
              <w:rFonts w:asciiTheme="minorHAnsi" w:eastAsiaTheme="minorEastAsia" w:hAnsiTheme="minorHAnsi"/>
              <w:sz w:val="24"/>
              <w:szCs w:val="24"/>
            </w:rPr>
          </w:pPr>
          <w:hyperlink w:anchor="_Toc12431171" w:history="1">
            <w:r w:rsidR="00FE45BF" w:rsidRPr="00FE45BF">
              <w:rPr>
                <w:rStyle w:val="Hiperhivatkozs"/>
                <w:sz w:val="24"/>
                <w:szCs w:val="24"/>
              </w:rPr>
              <w:t>11.</w:t>
            </w:r>
            <w:r w:rsidR="00FE45BF" w:rsidRPr="00FE45BF">
              <w:rPr>
                <w:rFonts w:asciiTheme="minorHAnsi" w:eastAsiaTheme="minorEastAsia" w:hAnsiTheme="minorHAnsi"/>
                <w:sz w:val="24"/>
                <w:szCs w:val="24"/>
              </w:rPr>
              <w:tab/>
            </w:r>
            <w:r w:rsidR="00FE45BF" w:rsidRPr="00FE45BF">
              <w:rPr>
                <w:rStyle w:val="Hiperhivatkozs"/>
                <w:sz w:val="24"/>
                <w:szCs w:val="24"/>
              </w:rPr>
              <w:t>TECHNIKAI KÖVETELMÉNYEK, INFORMÁCIÓK</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_Toc12431171 \h </w:instrText>
            </w:r>
            <w:r w:rsidRPr="00FE45BF">
              <w:rPr>
                <w:webHidden/>
                <w:sz w:val="24"/>
                <w:szCs w:val="24"/>
              </w:rPr>
            </w:r>
            <w:r w:rsidRPr="00FE45BF">
              <w:rPr>
                <w:webHidden/>
                <w:sz w:val="24"/>
                <w:szCs w:val="24"/>
              </w:rPr>
              <w:fldChar w:fldCharType="separate"/>
            </w:r>
            <w:r w:rsidR="00FE2DC4">
              <w:rPr>
                <w:webHidden/>
                <w:sz w:val="24"/>
                <w:szCs w:val="24"/>
              </w:rPr>
              <w:t>40</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72" w:history="1">
            <w:r w:rsidR="00FE45BF" w:rsidRPr="00FE45BF">
              <w:rPr>
                <w:rStyle w:val="Hiperhivatkozs"/>
                <w:sz w:val="24"/>
                <w:szCs w:val="24"/>
              </w:rPr>
              <w:t>11.1. Rendelkezési Nyilvántartás igénybevételének lehetősége</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_Toc12431172 \h </w:instrText>
            </w:r>
            <w:r w:rsidRPr="00FE45BF">
              <w:rPr>
                <w:webHidden/>
                <w:sz w:val="24"/>
                <w:szCs w:val="24"/>
              </w:rPr>
            </w:r>
            <w:r w:rsidRPr="00FE45BF">
              <w:rPr>
                <w:webHidden/>
                <w:sz w:val="24"/>
                <w:szCs w:val="24"/>
              </w:rPr>
              <w:fldChar w:fldCharType="separate"/>
            </w:r>
            <w:r w:rsidR="00FE2DC4">
              <w:rPr>
                <w:webHidden/>
                <w:sz w:val="24"/>
                <w:szCs w:val="24"/>
              </w:rPr>
              <w:t>41</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73" w:history="1">
            <w:r w:rsidR="00FE45BF" w:rsidRPr="00FE45BF">
              <w:rPr>
                <w:rStyle w:val="Hiperhivatkozs"/>
                <w:sz w:val="24"/>
                <w:szCs w:val="24"/>
              </w:rPr>
              <w:t>11.2. Elektronikus aláírás szükségessége és módja</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_Toc12431173 \h </w:instrText>
            </w:r>
            <w:r w:rsidRPr="00FE45BF">
              <w:rPr>
                <w:webHidden/>
                <w:sz w:val="24"/>
                <w:szCs w:val="24"/>
              </w:rPr>
            </w:r>
            <w:r w:rsidRPr="00FE45BF">
              <w:rPr>
                <w:webHidden/>
                <w:sz w:val="24"/>
                <w:szCs w:val="24"/>
              </w:rPr>
              <w:fldChar w:fldCharType="separate"/>
            </w:r>
            <w:r w:rsidR="00FE2DC4">
              <w:rPr>
                <w:webHidden/>
                <w:sz w:val="24"/>
                <w:szCs w:val="24"/>
              </w:rPr>
              <w:t>41</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74" w:history="1">
            <w:r w:rsidR="00FE45BF" w:rsidRPr="00FE45BF">
              <w:rPr>
                <w:rStyle w:val="Hiperhivatkozs"/>
                <w:sz w:val="24"/>
                <w:szCs w:val="24"/>
              </w:rPr>
              <w:t>11.3. Az elektronikus úton történő kézbesítés</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_Toc12431174 \h </w:instrText>
            </w:r>
            <w:r w:rsidRPr="00FE45BF">
              <w:rPr>
                <w:webHidden/>
                <w:sz w:val="24"/>
                <w:szCs w:val="24"/>
              </w:rPr>
            </w:r>
            <w:r w:rsidRPr="00FE45BF">
              <w:rPr>
                <w:webHidden/>
                <w:sz w:val="24"/>
                <w:szCs w:val="24"/>
              </w:rPr>
              <w:fldChar w:fldCharType="separate"/>
            </w:r>
            <w:r w:rsidR="00FE2DC4">
              <w:rPr>
                <w:webHidden/>
                <w:sz w:val="24"/>
                <w:szCs w:val="24"/>
              </w:rPr>
              <w:t>42</w:t>
            </w:r>
            <w:r w:rsidRPr="00FE45BF">
              <w:rPr>
                <w:webHidden/>
                <w:sz w:val="24"/>
                <w:szCs w:val="24"/>
              </w:rPr>
              <w:fldChar w:fldCharType="end"/>
            </w:r>
          </w:hyperlink>
        </w:p>
        <w:p w:rsidR="00FE45BF" w:rsidRPr="00FE45BF" w:rsidRDefault="005404BA" w:rsidP="00FE45BF">
          <w:pPr>
            <w:pStyle w:val="TJ1"/>
            <w:tabs>
              <w:tab w:val="clear" w:pos="9061"/>
              <w:tab w:val="left" w:pos="660"/>
              <w:tab w:val="right" w:leader="dot" w:pos="9062"/>
            </w:tabs>
            <w:rPr>
              <w:rFonts w:asciiTheme="minorHAnsi" w:eastAsiaTheme="minorEastAsia" w:hAnsiTheme="minorHAnsi"/>
              <w:sz w:val="24"/>
              <w:szCs w:val="24"/>
            </w:rPr>
          </w:pPr>
          <w:hyperlink w:anchor="_Toc12431175" w:history="1">
            <w:r w:rsidR="00FE45BF" w:rsidRPr="00FE45BF">
              <w:rPr>
                <w:rStyle w:val="Hiperhivatkozs"/>
                <w:sz w:val="24"/>
                <w:szCs w:val="24"/>
              </w:rPr>
              <w:t>12.</w:t>
            </w:r>
            <w:r w:rsidR="00FE45BF" w:rsidRPr="00FE45BF">
              <w:rPr>
                <w:rFonts w:asciiTheme="minorHAnsi" w:eastAsiaTheme="minorEastAsia" w:hAnsiTheme="minorHAnsi"/>
                <w:sz w:val="24"/>
                <w:szCs w:val="24"/>
              </w:rPr>
              <w:tab/>
            </w:r>
            <w:r w:rsidR="00FE45BF" w:rsidRPr="00FE45BF">
              <w:rPr>
                <w:rStyle w:val="Hiperhivatkozs"/>
                <w:sz w:val="24"/>
                <w:szCs w:val="24"/>
              </w:rPr>
              <w:t>AZ ÜGYFÉL SZEMÉLYES ADATAINAK VÉDELME</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_Toc12431175 \h </w:instrText>
            </w:r>
            <w:r w:rsidRPr="00FE45BF">
              <w:rPr>
                <w:webHidden/>
                <w:sz w:val="24"/>
                <w:szCs w:val="24"/>
              </w:rPr>
            </w:r>
            <w:r w:rsidRPr="00FE45BF">
              <w:rPr>
                <w:webHidden/>
                <w:sz w:val="24"/>
                <w:szCs w:val="24"/>
              </w:rPr>
              <w:fldChar w:fldCharType="separate"/>
            </w:r>
            <w:r w:rsidR="00FE2DC4">
              <w:rPr>
                <w:webHidden/>
                <w:sz w:val="24"/>
                <w:szCs w:val="24"/>
              </w:rPr>
              <w:t>43</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76" w:history="1">
            <w:r w:rsidR="00FE45BF" w:rsidRPr="00FE45BF">
              <w:rPr>
                <w:rStyle w:val="Hiperhivatkozs"/>
                <w:sz w:val="24"/>
                <w:szCs w:val="24"/>
              </w:rPr>
              <w:t>12.1. Adatkezelési előírások</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_Toc12431176 \h </w:instrText>
            </w:r>
            <w:r w:rsidRPr="00FE45BF">
              <w:rPr>
                <w:webHidden/>
                <w:sz w:val="24"/>
                <w:szCs w:val="24"/>
              </w:rPr>
            </w:r>
            <w:r w:rsidRPr="00FE45BF">
              <w:rPr>
                <w:webHidden/>
                <w:sz w:val="24"/>
                <w:szCs w:val="24"/>
              </w:rPr>
              <w:fldChar w:fldCharType="separate"/>
            </w:r>
            <w:r w:rsidR="00FE2DC4">
              <w:rPr>
                <w:webHidden/>
                <w:sz w:val="24"/>
                <w:szCs w:val="24"/>
              </w:rPr>
              <w:t>43</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77" w:history="1">
            <w:r w:rsidR="00FE45BF" w:rsidRPr="00FE45BF">
              <w:rPr>
                <w:rStyle w:val="Hiperhivatkozs"/>
                <w:sz w:val="24"/>
                <w:szCs w:val="24"/>
              </w:rPr>
              <w:t>12.2. Adatbiztonsági intézkedések</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_Toc12431177 \h </w:instrText>
            </w:r>
            <w:r w:rsidRPr="00FE45BF">
              <w:rPr>
                <w:webHidden/>
                <w:sz w:val="24"/>
                <w:szCs w:val="24"/>
              </w:rPr>
            </w:r>
            <w:r w:rsidRPr="00FE45BF">
              <w:rPr>
                <w:webHidden/>
                <w:sz w:val="24"/>
                <w:szCs w:val="24"/>
              </w:rPr>
              <w:fldChar w:fldCharType="separate"/>
            </w:r>
            <w:r w:rsidR="00FE2DC4">
              <w:rPr>
                <w:webHidden/>
                <w:sz w:val="24"/>
                <w:szCs w:val="24"/>
              </w:rPr>
              <w:t>43</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78" w:history="1">
            <w:r w:rsidR="00FE45BF" w:rsidRPr="00FE45BF">
              <w:rPr>
                <w:rStyle w:val="Hiperhivatkozs"/>
                <w:sz w:val="24"/>
                <w:szCs w:val="24"/>
              </w:rPr>
              <w:t>12.3. Adattovábbítás, az adatokhoz hozzáférő személyek</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_Toc12431178 \h </w:instrText>
            </w:r>
            <w:r w:rsidRPr="00FE45BF">
              <w:rPr>
                <w:webHidden/>
                <w:sz w:val="24"/>
                <w:szCs w:val="24"/>
              </w:rPr>
            </w:r>
            <w:r w:rsidRPr="00FE45BF">
              <w:rPr>
                <w:webHidden/>
                <w:sz w:val="24"/>
                <w:szCs w:val="24"/>
              </w:rPr>
              <w:fldChar w:fldCharType="separate"/>
            </w:r>
            <w:r w:rsidR="00FE2DC4">
              <w:rPr>
                <w:webHidden/>
                <w:sz w:val="24"/>
                <w:szCs w:val="24"/>
              </w:rPr>
              <w:t>44</w:t>
            </w:r>
            <w:r w:rsidRPr="00FE45BF">
              <w:rPr>
                <w:webHidden/>
                <w:sz w:val="24"/>
                <w:szCs w:val="24"/>
              </w:rPr>
              <w:fldChar w:fldCharType="end"/>
            </w:r>
          </w:hyperlink>
        </w:p>
        <w:p w:rsidR="00FE45BF" w:rsidRPr="00FE45BF" w:rsidRDefault="005404BA" w:rsidP="00FE45BF">
          <w:pPr>
            <w:pStyle w:val="TJ1"/>
            <w:tabs>
              <w:tab w:val="clear" w:pos="9061"/>
              <w:tab w:val="right" w:leader="dot" w:pos="9062"/>
            </w:tabs>
            <w:rPr>
              <w:rFonts w:asciiTheme="minorHAnsi" w:eastAsiaTheme="minorEastAsia" w:hAnsiTheme="minorHAnsi"/>
              <w:sz w:val="24"/>
              <w:szCs w:val="24"/>
            </w:rPr>
          </w:pPr>
          <w:hyperlink w:anchor="_Toc12431179" w:history="1">
            <w:r w:rsidR="00FE45BF" w:rsidRPr="00FE45BF">
              <w:rPr>
                <w:rStyle w:val="Hiperhivatkozs"/>
                <w:sz w:val="24"/>
                <w:szCs w:val="24"/>
              </w:rPr>
              <w:t>12.4. Hozzájárulás azonosító adatok igényléséhez</w:t>
            </w:r>
            <w:r w:rsidR="00FE45BF" w:rsidRPr="00FE45BF">
              <w:rPr>
                <w:webHidden/>
                <w:sz w:val="24"/>
                <w:szCs w:val="24"/>
              </w:rPr>
              <w:tab/>
            </w:r>
            <w:r w:rsidRPr="00FE45BF">
              <w:rPr>
                <w:webHidden/>
                <w:sz w:val="24"/>
                <w:szCs w:val="24"/>
              </w:rPr>
              <w:fldChar w:fldCharType="begin"/>
            </w:r>
            <w:r w:rsidR="00FE45BF" w:rsidRPr="00FE45BF">
              <w:rPr>
                <w:webHidden/>
                <w:sz w:val="24"/>
                <w:szCs w:val="24"/>
              </w:rPr>
              <w:instrText xml:space="preserve"> PAGEREF _Toc12431179 \h </w:instrText>
            </w:r>
            <w:r w:rsidRPr="00FE45BF">
              <w:rPr>
                <w:webHidden/>
                <w:sz w:val="24"/>
                <w:szCs w:val="24"/>
              </w:rPr>
            </w:r>
            <w:r w:rsidRPr="00FE45BF">
              <w:rPr>
                <w:webHidden/>
                <w:sz w:val="24"/>
                <w:szCs w:val="24"/>
              </w:rPr>
              <w:fldChar w:fldCharType="separate"/>
            </w:r>
            <w:r w:rsidR="00FE2DC4">
              <w:rPr>
                <w:webHidden/>
                <w:sz w:val="24"/>
                <w:szCs w:val="24"/>
              </w:rPr>
              <w:t>44</w:t>
            </w:r>
            <w:r w:rsidRPr="00FE45BF">
              <w:rPr>
                <w:webHidden/>
                <w:sz w:val="24"/>
                <w:szCs w:val="24"/>
              </w:rPr>
              <w:fldChar w:fldCharType="end"/>
            </w:r>
          </w:hyperlink>
        </w:p>
        <w:p w:rsidR="00FE45BF" w:rsidRPr="00FE45BF" w:rsidRDefault="005404BA" w:rsidP="00FE45BF">
          <w:pPr>
            <w:rPr>
              <w:sz w:val="24"/>
              <w:szCs w:val="24"/>
            </w:rPr>
          </w:pPr>
          <w:r w:rsidRPr="00FE45BF">
            <w:rPr>
              <w:b/>
              <w:bCs/>
              <w:sz w:val="24"/>
              <w:szCs w:val="24"/>
            </w:rPr>
            <w:fldChar w:fldCharType="end"/>
          </w:r>
        </w:p>
      </w:sdtContent>
    </w:sdt>
    <w:p w:rsidR="00FE45BF" w:rsidRPr="00FE45BF" w:rsidRDefault="00FE45BF" w:rsidP="00FE45BF">
      <w:pPr>
        <w:pStyle w:val="Cmsor11"/>
        <w:keepNext/>
        <w:keepLines/>
        <w:suppressAutoHyphens w:val="0"/>
        <w:autoSpaceDE/>
        <w:spacing w:before="340" w:after="340"/>
        <w:ind w:left="432" w:hanging="432"/>
        <w:jc w:val="both"/>
        <w:outlineLvl w:val="0"/>
      </w:pPr>
      <w:r w:rsidRPr="00FE45BF">
        <w:br w:type="page"/>
      </w:r>
    </w:p>
    <w:p w:rsidR="00FE45BF" w:rsidRPr="002F3888" w:rsidRDefault="00FE45BF" w:rsidP="002F3888">
      <w:pPr>
        <w:pStyle w:val="Cmsor11"/>
        <w:keepNext/>
        <w:keepLines/>
        <w:numPr>
          <w:ilvl w:val="0"/>
          <w:numId w:val="54"/>
        </w:numPr>
        <w:suppressAutoHyphens w:val="0"/>
        <w:autoSpaceDE/>
        <w:spacing w:before="340" w:after="340"/>
        <w:ind w:left="426" w:hanging="426"/>
        <w:jc w:val="both"/>
        <w:outlineLvl w:val="0"/>
        <w:rPr>
          <w:rFonts w:ascii="Times New Roman" w:hAnsi="Times New Roman"/>
          <w:b/>
        </w:rPr>
      </w:pPr>
      <w:bookmarkStart w:id="3" w:name="_Toc11167884"/>
      <w:bookmarkStart w:id="4" w:name="_Toc3809301"/>
      <w:bookmarkStart w:id="5" w:name="_Toc12431149"/>
      <w:r w:rsidRPr="002F3888">
        <w:rPr>
          <w:rFonts w:ascii="Times New Roman" w:hAnsi="Times New Roman"/>
          <w:b/>
        </w:rPr>
        <w:lastRenderedPageBreak/>
        <w:t>CÉLJA</w:t>
      </w:r>
      <w:bookmarkEnd w:id="3"/>
      <w:bookmarkEnd w:id="4"/>
      <w:bookmarkEnd w:id="5"/>
    </w:p>
    <w:p w:rsidR="00FE45BF" w:rsidRPr="00FE45BF" w:rsidRDefault="00FE45BF" w:rsidP="000B218B">
      <w:pPr>
        <w:jc w:val="both"/>
        <w:rPr>
          <w:sz w:val="24"/>
          <w:szCs w:val="24"/>
        </w:rPr>
      </w:pPr>
      <w:proofErr w:type="gramStart"/>
      <w:r w:rsidRPr="00FE45BF">
        <w:rPr>
          <w:sz w:val="24"/>
          <w:szCs w:val="24"/>
        </w:rPr>
        <w:t>Az Elektronikus Ügyintézési Szolgáltatás Szabályainak (a továbbiakban: Melléklet) célja  meghatározni a Karcag Városi Önkormányzat (továbbiakban: Önkormányzat) részéről biztosított és a Karcagi Polgármesteri Hivatal (továbbiakban: Hivatal) által intézett elektronikus ügyintézési szolgáltatások rendjét, a szolgáltatás igénybe vételével kapcsolatos szabályokat, az elektronikus ügyintézés során az elektronikus űrlap igénybevételével kapcsolatos általános rendelkezéseket, az igénybevétel során a Felek között létrejövő jogviszonyból eredő jogokat és kötelezettségeket, továbbá biztosítani az elektronikus</w:t>
      </w:r>
      <w:proofErr w:type="gramEnd"/>
      <w:r w:rsidRPr="00FE45BF">
        <w:rPr>
          <w:sz w:val="24"/>
          <w:szCs w:val="24"/>
        </w:rPr>
        <w:t xml:space="preserve"> </w:t>
      </w:r>
      <w:proofErr w:type="gramStart"/>
      <w:r w:rsidRPr="00FE45BF">
        <w:rPr>
          <w:sz w:val="24"/>
          <w:szCs w:val="24"/>
        </w:rPr>
        <w:t>ügyintézési</w:t>
      </w:r>
      <w:proofErr w:type="gramEnd"/>
      <w:r w:rsidRPr="00FE45BF">
        <w:rPr>
          <w:sz w:val="24"/>
          <w:szCs w:val="24"/>
        </w:rPr>
        <w:t xml:space="preserve"> szolgáltatást igénybe vevő Ügyfelek megfelelő tájékoztatását.</w:t>
      </w:r>
    </w:p>
    <w:p w:rsidR="00FE45BF" w:rsidRPr="00FE45BF" w:rsidRDefault="00FE45BF" w:rsidP="000B218B">
      <w:pPr>
        <w:jc w:val="both"/>
        <w:rPr>
          <w:sz w:val="24"/>
          <w:szCs w:val="24"/>
        </w:rPr>
      </w:pPr>
      <w:r w:rsidRPr="00FE45BF">
        <w:rPr>
          <w:sz w:val="24"/>
          <w:szCs w:val="24"/>
        </w:rPr>
        <w:t xml:space="preserve">Célja emellett a vonatkozó jogszabályi előírásoknak, különösen az elektronikus ügyintézés és a bizalmi szolgáltatások általános szabályairól szóló 2015. évi CCXXII. törvény (a továbbiakban: E-ügyintézési tv.), az elektronikus ügyintézés részletszabályairól szóló 451/2016. (XII. 19.) Korm. rendelet (továbbiakban: </w:t>
      </w:r>
      <w:proofErr w:type="spellStart"/>
      <w:r w:rsidRPr="00FE45BF">
        <w:rPr>
          <w:sz w:val="24"/>
          <w:szCs w:val="24"/>
        </w:rPr>
        <w:t>Eütv</w:t>
      </w:r>
      <w:proofErr w:type="spellEnd"/>
      <w:r w:rsidRPr="00FE45BF">
        <w:rPr>
          <w:sz w:val="24"/>
          <w:szCs w:val="24"/>
        </w:rPr>
        <w:t xml:space="preserve">. </w:t>
      </w:r>
      <w:proofErr w:type="spellStart"/>
      <w:r w:rsidRPr="00FE45BF">
        <w:rPr>
          <w:sz w:val="24"/>
          <w:szCs w:val="24"/>
        </w:rPr>
        <w:t>vhr</w:t>
      </w:r>
      <w:proofErr w:type="spellEnd"/>
      <w:r w:rsidRPr="00FE45BF">
        <w:rPr>
          <w:sz w:val="24"/>
          <w:szCs w:val="24"/>
        </w:rPr>
        <w:t>.) és az önkormányzati ASP rendszerről szóló 257/2016. (VIII. 31.) Korm. rendeletben foglalt követelményeknek történő maradéktalan megfelelés biztosítása.</w:t>
      </w:r>
    </w:p>
    <w:p w:rsidR="00FE45BF" w:rsidRPr="002F3888" w:rsidRDefault="00FE45BF" w:rsidP="002F3888">
      <w:pPr>
        <w:pStyle w:val="Cmsor11"/>
        <w:keepNext/>
        <w:keepLines/>
        <w:numPr>
          <w:ilvl w:val="0"/>
          <w:numId w:val="54"/>
        </w:numPr>
        <w:suppressAutoHyphens w:val="0"/>
        <w:autoSpaceDE/>
        <w:spacing w:before="340" w:after="340"/>
        <w:ind w:left="426" w:hanging="426"/>
        <w:jc w:val="both"/>
        <w:outlineLvl w:val="0"/>
        <w:rPr>
          <w:rFonts w:ascii="Times New Roman" w:hAnsi="Times New Roman"/>
          <w:b/>
        </w:rPr>
      </w:pPr>
      <w:bookmarkStart w:id="6" w:name="_Toc520275043"/>
      <w:bookmarkStart w:id="7" w:name="_Toc11167889"/>
      <w:bookmarkStart w:id="8" w:name="_Toc12431150"/>
      <w:r w:rsidRPr="002F3888">
        <w:rPr>
          <w:rFonts w:ascii="Times New Roman" w:hAnsi="Times New Roman"/>
          <w:b/>
        </w:rPr>
        <w:t>A MELLÉKLET FELÜLVIZSGÁLATA</w:t>
      </w:r>
      <w:bookmarkEnd w:id="6"/>
      <w:bookmarkEnd w:id="7"/>
      <w:bookmarkEnd w:id="8"/>
    </w:p>
    <w:p w:rsidR="00FE45BF" w:rsidRPr="00FE45BF" w:rsidRDefault="00FE45BF" w:rsidP="000B218B">
      <w:pPr>
        <w:jc w:val="both"/>
        <w:rPr>
          <w:sz w:val="24"/>
          <w:szCs w:val="24"/>
        </w:rPr>
      </w:pPr>
      <w:r w:rsidRPr="00FE45BF">
        <w:rPr>
          <w:sz w:val="24"/>
          <w:szCs w:val="24"/>
        </w:rPr>
        <w:t>A Melléklet felülvizsgálata a Jegyző feladata és felelőssége.</w:t>
      </w:r>
    </w:p>
    <w:p w:rsidR="00FE45BF" w:rsidRPr="00FE45BF" w:rsidRDefault="00FE45BF" w:rsidP="000B218B">
      <w:pPr>
        <w:jc w:val="both"/>
        <w:rPr>
          <w:sz w:val="24"/>
          <w:szCs w:val="24"/>
        </w:rPr>
      </w:pPr>
      <w:r w:rsidRPr="00FE45BF">
        <w:rPr>
          <w:sz w:val="24"/>
          <w:szCs w:val="24"/>
        </w:rPr>
        <w:t>A felülvizsgálatot a következő gyakorisággal kell elvégezni:</w:t>
      </w:r>
    </w:p>
    <w:p w:rsidR="00FE45BF" w:rsidRPr="00FE45BF" w:rsidRDefault="00FE45BF" w:rsidP="00027DBD">
      <w:pPr>
        <w:numPr>
          <w:ilvl w:val="0"/>
          <w:numId w:val="23"/>
        </w:numPr>
        <w:spacing w:after="142"/>
        <w:jc w:val="both"/>
        <w:rPr>
          <w:sz w:val="24"/>
          <w:szCs w:val="24"/>
        </w:rPr>
      </w:pPr>
      <w:r w:rsidRPr="00FE45BF">
        <w:rPr>
          <w:sz w:val="24"/>
          <w:szCs w:val="24"/>
        </w:rPr>
        <w:t>az elektronikus ügyintézéshez kapcsolódó jogszabályi változásokat követően, vagy</w:t>
      </w:r>
    </w:p>
    <w:p w:rsidR="00FE45BF" w:rsidRPr="00FE45BF" w:rsidRDefault="00FE45BF" w:rsidP="00027DBD">
      <w:pPr>
        <w:numPr>
          <w:ilvl w:val="0"/>
          <w:numId w:val="23"/>
        </w:numPr>
        <w:spacing w:after="142"/>
        <w:jc w:val="both"/>
        <w:rPr>
          <w:sz w:val="24"/>
          <w:szCs w:val="24"/>
        </w:rPr>
      </w:pPr>
      <w:r w:rsidRPr="00FE45BF">
        <w:rPr>
          <w:sz w:val="24"/>
          <w:szCs w:val="24"/>
        </w:rPr>
        <w:t>az elektronikus ügyintézés szervezetében, illetve a végrehajtásában érintett szerepkörökben történő jelentős változás esetén, vagy</w:t>
      </w:r>
    </w:p>
    <w:p w:rsidR="00FE45BF" w:rsidRPr="00FE45BF" w:rsidRDefault="00FE45BF" w:rsidP="00027DBD">
      <w:pPr>
        <w:numPr>
          <w:ilvl w:val="0"/>
          <w:numId w:val="23"/>
        </w:numPr>
        <w:spacing w:after="142"/>
        <w:jc w:val="both"/>
        <w:rPr>
          <w:sz w:val="24"/>
          <w:szCs w:val="24"/>
        </w:rPr>
      </w:pPr>
      <w:r w:rsidRPr="00FE45BF">
        <w:rPr>
          <w:sz w:val="24"/>
          <w:szCs w:val="24"/>
        </w:rPr>
        <w:t>az elektronikus ügyintézés céljából alkalmazandó új információs rendszer bevezetését, használatba vételét megelőzően, illetve</w:t>
      </w:r>
    </w:p>
    <w:p w:rsidR="00FE45BF" w:rsidRPr="00FE45BF" w:rsidRDefault="00FE45BF" w:rsidP="00027DBD">
      <w:pPr>
        <w:numPr>
          <w:ilvl w:val="0"/>
          <w:numId w:val="23"/>
        </w:numPr>
        <w:spacing w:after="142"/>
        <w:jc w:val="both"/>
        <w:rPr>
          <w:sz w:val="24"/>
          <w:szCs w:val="24"/>
        </w:rPr>
      </w:pPr>
      <w:r w:rsidRPr="00FE45BF">
        <w:rPr>
          <w:sz w:val="24"/>
          <w:szCs w:val="24"/>
        </w:rPr>
        <w:t>az elektronikus ügyintézésre használt informatikai rendszerekben bekövetkezett jelentős technológiai változásokat követően.</w:t>
      </w:r>
    </w:p>
    <w:p w:rsidR="00FE45BF" w:rsidRPr="002F3888" w:rsidRDefault="00FE45BF" w:rsidP="002F3888">
      <w:pPr>
        <w:pStyle w:val="Cmsor11"/>
        <w:keepNext/>
        <w:keepLines/>
        <w:numPr>
          <w:ilvl w:val="0"/>
          <w:numId w:val="54"/>
        </w:numPr>
        <w:suppressAutoHyphens w:val="0"/>
        <w:autoSpaceDE/>
        <w:spacing w:before="340" w:after="340"/>
        <w:ind w:hanging="720"/>
        <w:jc w:val="both"/>
        <w:outlineLvl w:val="0"/>
        <w:rPr>
          <w:b/>
        </w:rPr>
      </w:pPr>
      <w:bookmarkStart w:id="9" w:name="_Toc11167891"/>
      <w:bookmarkStart w:id="10" w:name="_Toc12431151"/>
      <w:r w:rsidRPr="002F3888">
        <w:rPr>
          <w:b/>
        </w:rPr>
        <w:t>A KAPCSOLATTARTÁS MÓDJAI AZ ELEKTRONIKUS ÜGYINTÉZÉS SORÁN</w:t>
      </w:r>
      <w:bookmarkEnd w:id="9"/>
      <w:bookmarkEnd w:id="10"/>
    </w:p>
    <w:p w:rsidR="00FE45BF" w:rsidRPr="00FE45BF" w:rsidRDefault="00FE45BF" w:rsidP="00FE45BF">
      <w:pPr>
        <w:pStyle w:val="Cmsor11"/>
      </w:pPr>
      <w:bookmarkStart w:id="11" w:name="_Toc11167892"/>
      <w:bookmarkStart w:id="12" w:name="_Toc12429920"/>
      <w:bookmarkStart w:id="13" w:name="_Toc12431152"/>
      <w:r w:rsidRPr="00FE45BF">
        <w:t>3.1. A Biztonságos kapcsolattartási cím</w:t>
      </w:r>
      <w:bookmarkEnd w:id="11"/>
      <w:r w:rsidRPr="00FE45BF">
        <w:t>ek:</w:t>
      </w:r>
      <w:bookmarkEnd w:id="12"/>
      <w:bookmarkEnd w:id="13"/>
    </w:p>
    <w:p w:rsidR="00FE45BF" w:rsidRPr="00FE45BF" w:rsidRDefault="00FE45BF" w:rsidP="00FE45BF">
      <w:pPr>
        <w:rPr>
          <w:sz w:val="24"/>
          <w:szCs w:val="24"/>
        </w:rPr>
      </w:pPr>
      <w:r w:rsidRPr="00FE45BF">
        <w:rPr>
          <w:sz w:val="24"/>
          <w:szCs w:val="24"/>
        </w:rPr>
        <w:t>Az Önkormányzat biztonságos kapcsolattartási címe:</w:t>
      </w:r>
    </w:p>
    <w:p w:rsidR="00FE45BF" w:rsidRPr="00FE45BF" w:rsidRDefault="00FE45BF" w:rsidP="00FE45BF">
      <w:pPr>
        <w:jc w:val="center"/>
        <w:rPr>
          <w:b/>
          <w:sz w:val="24"/>
          <w:szCs w:val="24"/>
        </w:rPr>
      </w:pPr>
    </w:p>
    <w:p w:rsidR="00FE45BF" w:rsidRPr="00FE45BF" w:rsidRDefault="00FE45BF" w:rsidP="00FE45BF">
      <w:pPr>
        <w:jc w:val="center"/>
        <w:rPr>
          <w:b/>
          <w:sz w:val="24"/>
          <w:szCs w:val="24"/>
        </w:rPr>
      </w:pPr>
      <w:proofErr w:type="spellStart"/>
      <w:r w:rsidRPr="00FE45BF">
        <w:rPr>
          <w:b/>
          <w:sz w:val="24"/>
          <w:szCs w:val="24"/>
        </w:rPr>
        <w:t>KgVo</w:t>
      </w:r>
      <w:proofErr w:type="spellEnd"/>
      <w:r w:rsidRPr="00FE45BF">
        <w:rPr>
          <w:b/>
          <w:sz w:val="24"/>
          <w:szCs w:val="24"/>
        </w:rPr>
        <w:t xml:space="preserve">, </w:t>
      </w:r>
      <w:r w:rsidRPr="00FE45BF">
        <w:rPr>
          <w:b/>
          <w:bCs/>
          <w:sz w:val="24"/>
          <w:szCs w:val="24"/>
        </w:rPr>
        <w:t>KRID: 445847909</w:t>
      </w:r>
    </w:p>
    <w:p w:rsidR="00FE45BF" w:rsidRPr="00FE45BF" w:rsidRDefault="00FE45BF" w:rsidP="00FE45BF">
      <w:pPr>
        <w:tabs>
          <w:tab w:val="left" w:pos="1845"/>
        </w:tabs>
        <w:ind w:firstLine="643"/>
        <w:rPr>
          <w:sz w:val="24"/>
          <w:szCs w:val="24"/>
        </w:rPr>
      </w:pPr>
      <w:r w:rsidRPr="00FE45BF">
        <w:rPr>
          <w:sz w:val="24"/>
          <w:szCs w:val="24"/>
        </w:rPr>
        <w:tab/>
      </w:r>
    </w:p>
    <w:p w:rsidR="00FE45BF" w:rsidRPr="00FE45BF" w:rsidRDefault="00FE45BF" w:rsidP="00FE45BF">
      <w:pPr>
        <w:rPr>
          <w:sz w:val="24"/>
          <w:szCs w:val="24"/>
        </w:rPr>
      </w:pPr>
      <w:r w:rsidRPr="00FE45BF">
        <w:rPr>
          <w:sz w:val="24"/>
          <w:szCs w:val="24"/>
        </w:rPr>
        <w:t>A Polgármesteri Hivatal biztonságos kapcsolattartási címe:</w:t>
      </w:r>
    </w:p>
    <w:p w:rsidR="00FE45BF" w:rsidRPr="00FE45BF" w:rsidRDefault="00FE45BF" w:rsidP="00FE45BF">
      <w:pPr>
        <w:rPr>
          <w:sz w:val="24"/>
          <w:szCs w:val="24"/>
        </w:rPr>
      </w:pPr>
    </w:p>
    <w:p w:rsidR="00FE45BF" w:rsidRDefault="00FE45BF" w:rsidP="00FE45BF">
      <w:pPr>
        <w:jc w:val="center"/>
        <w:rPr>
          <w:b/>
          <w:bCs/>
          <w:sz w:val="24"/>
          <w:szCs w:val="24"/>
        </w:rPr>
      </w:pPr>
      <w:r w:rsidRPr="00FE45BF">
        <w:rPr>
          <w:b/>
          <w:bCs/>
          <w:sz w:val="24"/>
          <w:szCs w:val="24"/>
        </w:rPr>
        <w:t>PHKARCAG, KRID: 600114174</w:t>
      </w:r>
    </w:p>
    <w:p w:rsidR="000B218B" w:rsidRDefault="000B218B" w:rsidP="00FE45BF">
      <w:pPr>
        <w:jc w:val="center"/>
        <w:rPr>
          <w:b/>
          <w:bCs/>
          <w:sz w:val="24"/>
          <w:szCs w:val="24"/>
        </w:rPr>
      </w:pPr>
    </w:p>
    <w:p w:rsidR="000B218B" w:rsidRDefault="000B218B" w:rsidP="00FE45BF">
      <w:pPr>
        <w:jc w:val="center"/>
        <w:rPr>
          <w:b/>
          <w:bCs/>
          <w:sz w:val="24"/>
          <w:szCs w:val="24"/>
        </w:rPr>
      </w:pPr>
    </w:p>
    <w:p w:rsidR="000B218B" w:rsidRDefault="000B218B" w:rsidP="00FE45BF">
      <w:pPr>
        <w:jc w:val="center"/>
        <w:rPr>
          <w:b/>
          <w:bCs/>
          <w:sz w:val="24"/>
          <w:szCs w:val="24"/>
        </w:rPr>
      </w:pPr>
    </w:p>
    <w:p w:rsidR="000B218B" w:rsidRDefault="000B218B" w:rsidP="00FE45BF">
      <w:pPr>
        <w:jc w:val="center"/>
        <w:rPr>
          <w:b/>
          <w:bCs/>
          <w:sz w:val="24"/>
          <w:szCs w:val="24"/>
        </w:rPr>
      </w:pPr>
    </w:p>
    <w:p w:rsidR="000B218B" w:rsidRDefault="000B218B" w:rsidP="00FE45BF">
      <w:pPr>
        <w:jc w:val="center"/>
        <w:rPr>
          <w:b/>
          <w:bCs/>
          <w:sz w:val="24"/>
          <w:szCs w:val="24"/>
        </w:rPr>
      </w:pPr>
    </w:p>
    <w:p w:rsidR="000B218B" w:rsidRDefault="000B218B" w:rsidP="00FE45BF">
      <w:pPr>
        <w:jc w:val="center"/>
        <w:rPr>
          <w:b/>
          <w:bCs/>
          <w:sz w:val="24"/>
          <w:szCs w:val="24"/>
        </w:rPr>
      </w:pPr>
    </w:p>
    <w:p w:rsidR="000B218B" w:rsidRDefault="000B218B" w:rsidP="00FE45BF">
      <w:pPr>
        <w:jc w:val="center"/>
        <w:rPr>
          <w:b/>
          <w:bCs/>
          <w:sz w:val="24"/>
          <w:szCs w:val="24"/>
        </w:rPr>
      </w:pPr>
    </w:p>
    <w:p w:rsidR="000B218B" w:rsidRDefault="000B218B" w:rsidP="00FE45BF">
      <w:pPr>
        <w:jc w:val="center"/>
        <w:rPr>
          <w:b/>
          <w:bCs/>
          <w:sz w:val="24"/>
          <w:szCs w:val="24"/>
        </w:rPr>
      </w:pPr>
    </w:p>
    <w:p w:rsidR="000B218B" w:rsidRPr="00FE45BF" w:rsidRDefault="000B218B" w:rsidP="00FE45BF">
      <w:pPr>
        <w:jc w:val="center"/>
        <w:rPr>
          <w:b/>
          <w:bCs/>
          <w:sz w:val="24"/>
          <w:szCs w:val="24"/>
        </w:rPr>
      </w:pPr>
    </w:p>
    <w:p w:rsidR="00FE45BF" w:rsidRPr="002F3888" w:rsidRDefault="00FE45BF" w:rsidP="00FE45BF">
      <w:pPr>
        <w:pStyle w:val="Cmsor11"/>
        <w:ind w:left="432" w:hanging="432"/>
        <w:rPr>
          <w:b/>
        </w:rPr>
      </w:pPr>
      <w:bookmarkStart w:id="14" w:name="_Toc11167893"/>
      <w:bookmarkStart w:id="15" w:name="_Toc12429921"/>
      <w:bookmarkStart w:id="16" w:name="_Toc12431153"/>
      <w:r w:rsidRPr="002F3888">
        <w:rPr>
          <w:b/>
        </w:rPr>
        <w:t>3.2. Ügyfélszolgálat</w:t>
      </w:r>
      <w:bookmarkEnd w:id="14"/>
      <w:bookmarkEnd w:id="15"/>
      <w:bookmarkEnd w:id="16"/>
    </w:p>
    <w:p w:rsidR="00FE45BF" w:rsidRPr="00FE45BF" w:rsidRDefault="00FE45BF" w:rsidP="00FE45BF">
      <w:pPr>
        <w:rPr>
          <w:sz w:val="24"/>
          <w:szCs w:val="24"/>
        </w:rPr>
      </w:pPr>
      <w:r w:rsidRPr="00FE45BF">
        <w:rPr>
          <w:sz w:val="24"/>
          <w:szCs w:val="24"/>
        </w:rPr>
        <w:t>Az ügyfélszolgálat elektronikus elérhetősége:</w:t>
      </w:r>
    </w:p>
    <w:p w:rsidR="00FE45BF" w:rsidRPr="00FE45BF" w:rsidRDefault="00FE45BF" w:rsidP="00FE45BF">
      <w:pPr>
        <w:rPr>
          <w:sz w:val="24"/>
          <w:szCs w:val="24"/>
        </w:rPr>
      </w:pPr>
    </w:p>
    <w:tbl>
      <w:tblPr>
        <w:tblW w:w="6202" w:type="dxa"/>
        <w:jc w:val="center"/>
        <w:tblCellMar>
          <w:top w:w="55" w:type="dxa"/>
          <w:left w:w="55" w:type="dxa"/>
          <w:bottom w:w="55" w:type="dxa"/>
          <w:right w:w="55" w:type="dxa"/>
        </w:tblCellMar>
        <w:tblLook w:val="04A0"/>
      </w:tblPr>
      <w:tblGrid>
        <w:gridCol w:w="3752"/>
        <w:gridCol w:w="2450"/>
      </w:tblGrid>
      <w:tr w:rsidR="00FE45BF" w:rsidRPr="00FE45BF" w:rsidTr="00FE45BF">
        <w:trPr>
          <w:jc w:val="center"/>
        </w:trPr>
        <w:tc>
          <w:tcPr>
            <w:tcW w:w="3870" w:type="dxa"/>
            <w:tcBorders>
              <w:top w:val="single" w:sz="2" w:space="0" w:color="000000"/>
              <w:left w:val="single" w:sz="2" w:space="0" w:color="000000"/>
              <w:bottom w:val="single" w:sz="2" w:space="0" w:color="000000"/>
            </w:tcBorders>
            <w:shd w:val="clear" w:color="auto" w:fill="auto"/>
          </w:tcPr>
          <w:p w:rsidR="00FE45BF" w:rsidRPr="00FE45BF" w:rsidRDefault="00FE45BF" w:rsidP="00FE45BF">
            <w:pPr>
              <w:rPr>
                <w:sz w:val="24"/>
                <w:szCs w:val="24"/>
              </w:rPr>
            </w:pPr>
            <w:r w:rsidRPr="00FE45BF">
              <w:rPr>
                <w:sz w:val="24"/>
                <w:szCs w:val="24"/>
              </w:rPr>
              <w:t>Elektronikus levelezési címe (e-mail cím):</w:t>
            </w:r>
          </w:p>
        </w:tc>
        <w:tc>
          <w:tcPr>
            <w:tcW w:w="2331" w:type="dxa"/>
            <w:tcBorders>
              <w:top w:val="single" w:sz="2" w:space="0" w:color="000000"/>
              <w:left w:val="single" w:sz="2" w:space="0" w:color="000000"/>
              <w:bottom w:val="single" w:sz="2" w:space="0" w:color="000000"/>
              <w:right w:val="single" w:sz="2" w:space="0" w:color="000000"/>
            </w:tcBorders>
            <w:shd w:val="clear" w:color="auto" w:fill="auto"/>
          </w:tcPr>
          <w:p w:rsidR="00FE45BF" w:rsidRPr="00FE45BF" w:rsidRDefault="005404BA" w:rsidP="00FE45BF">
            <w:pPr>
              <w:rPr>
                <w:sz w:val="24"/>
                <w:szCs w:val="24"/>
              </w:rPr>
            </w:pPr>
            <w:hyperlink r:id="rId9">
              <w:proofErr w:type="spellStart"/>
              <w:r w:rsidR="00FE45BF" w:rsidRPr="00FE45BF">
                <w:rPr>
                  <w:rStyle w:val="Internet-hivatkozs"/>
                  <w:sz w:val="24"/>
                  <w:szCs w:val="24"/>
                </w:rPr>
                <w:t>phkarcag</w:t>
              </w:r>
              <w:proofErr w:type="spellEnd"/>
              <w:r w:rsidR="00FE45BF" w:rsidRPr="00FE45BF">
                <w:rPr>
                  <w:rStyle w:val="Internet-hivatkozs"/>
                  <w:sz w:val="24"/>
                  <w:szCs w:val="24"/>
                </w:rPr>
                <w:t>@</w:t>
              </w:r>
              <w:proofErr w:type="spellStart"/>
              <w:r w:rsidR="00FE45BF" w:rsidRPr="00FE45BF">
                <w:rPr>
                  <w:rStyle w:val="Internet-hivatkozs"/>
                  <w:sz w:val="24"/>
                  <w:szCs w:val="24"/>
                </w:rPr>
                <w:t>ph.karcag.hu</w:t>
              </w:r>
              <w:proofErr w:type="spellEnd"/>
            </w:hyperlink>
          </w:p>
        </w:tc>
      </w:tr>
      <w:tr w:rsidR="00FE45BF" w:rsidRPr="00FE45BF" w:rsidTr="00FE45BF">
        <w:trPr>
          <w:jc w:val="center"/>
        </w:trPr>
        <w:tc>
          <w:tcPr>
            <w:tcW w:w="3870" w:type="dxa"/>
            <w:tcBorders>
              <w:left w:val="single" w:sz="2" w:space="0" w:color="000000"/>
              <w:bottom w:val="single" w:sz="2" w:space="0" w:color="000000"/>
            </w:tcBorders>
            <w:shd w:val="clear" w:color="auto" w:fill="auto"/>
          </w:tcPr>
          <w:p w:rsidR="00FE45BF" w:rsidRPr="00FE45BF" w:rsidRDefault="00FE45BF" w:rsidP="00FE45BF">
            <w:pPr>
              <w:rPr>
                <w:sz w:val="24"/>
                <w:szCs w:val="24"/>
              </w:rPr>
            </w:pPr>
            <w:r w:rsidRPr="00FE45BF">
              <w:rPr>
                <w:sz w:val="24"/>
                <w:szCs w:val="24"/>
              </w:rPr>
              <w:t>Telefonszáma:</w:t>
            </w:r>
          </w:p>
        </w:tc>
        <w:tc>
          <w:tcPr>
            <w:tcW w:w="2331" w:type="dxa"/>
            <w:tcBorders>
              <w:left w:val="single" w:sz="2" w:space="0" w:color="000000"/>
              <w:bottom w:val="single" w:sz="2" w:space="0" w:color="000000"/>
              <w:right w:val="single" w:sz="2" w:space="0" w:color="000000"/>
            </w:tcBorders>
            <w:shd w:val="clear" w:color="auto" w:fill="auto"/>
          </w:tcPr>
          <w:p w:rsidR="00FE45BF" w:rsidRPr="00FE45BF" w:rsidRDefault="00FE45BF" w:rsidP="00FE45BF">
            <w:pPr>
              <w:rPr>
                <w:sz w:val="24"/>
                <w:szCs w:val="24"/>
              </w:rPr>
            </w:pPr>
            <w:r w:rsidRPr="00FE45BF">
              <w:rPr>
                <w:sz w:val="24"/>
                <w:szCs w:val="24"/>
              </w:rPr>
              <w:t xml:space="preserve">+3659500610 </w:t>
            </w:r>
          </w:p>
        </w:tc>
      </w:tr>
    </w:tbl>
    <w:p w:rsidR="00FE45BF" w:rsidRPr="00FE45BF" w:rsidRDefault="00FE45BF" w:rsidP="00FE45BF">
      <w:pPr>
        <w:rPr>
          <w:sz w:val="24"/>
          <w:szCs w:val="24"/>
        </w:rPr>
      </w:pPr>
    </w:p>
    <w:p w:rsidR="00FE45BF" w:rsidRPr="00FE45BF" w:rsidRDefault="00FE45BF" w:rsidP="00FE45BF">
      <w:pPr>
        <w:rPr>
          <w:b/>
          <w:bCs/>
          <w:sz w:val="24"/>
          <w:szCs w:val="24"/>
        </w:rPr>
      </w:pPr>
      <w:r w:rsidRPr="00FE45BF">
        <w:rPr>
          <w:sz w:val="24"/>
          <w:szCs w:val="24"/>
        </w:rPr>
        <w:t>Az ügyfélszolgálat elektronikus elérhetősége joghatás kiváltását célzó beadványok befogadására nem alkalmas, az ilyen tárgyú beadványokat az Önkormányzat, illetve a Hivatal fenti, biztonságos kapcsolattartási címére kell beküldeni.</w:t>
      </w:r>
    </w:p>
    <w:p w:rsidR="00FE45BF" w:rsidRPr="00FE45BF" w:rsidRDefault="00FE45BF" w:rsidP="00FE45BF">
      <w:pPr>
        <w:rPr>
          <w:sz w:val="24"/>
          <w:szCs w:val="24"/>
        </w:rPr>
      </w:pPr>
    </w:p>
    <w:p w:rsidR="00FE45BF" w:rsidRPr="00FE45BF" w:rsidRDefault="00FE45BF" w:rsidP="00FE45BF">
      <w:pPr>
        <w:rPr>
          <w:sz w:val="24"/>
          <w:szCs w:val="24"/>
        </w:rPr>
      </w:pPr>
      <w:r w:rsidRPr="00FE45BF">
        <w:rPr>
          <w:sz w:val="24"/>
          <w:szCs w:val="24"/>
        </w:rPr>
        <w:t>Az elektronikus ügyintézési szolgáltatást a Hivatal az év minden napján 0-24 órában biztosítja.</w:t>
      </w:r>
    </w:p>
    <w:p w:rsidR="00FE45BF" w:rsidRPr="00FE45BF" w:rsidRDefault="00FE45BF" w:rsidP="00FE45BF">
      <w:pPr>
        <w:rPr>
          <w:sz w:val="24"/>
          <w:szCs w:val="24"/>
        </w:rPr>
      </w:pPr>
    </w:p>
    <w:p w:rsidR="00FE45BF" w:rsidRPr="00FE45BF" w:rsidRDefault="00FE45BF" w:rsidP="00FE45BF">
      <w:pPr>
        <w:rPr>
          <w:sz w:val="24"/>
          <w:szCs w:val="24"/>
        </w:rPr>
      </w:pPr>
      <w:r w:rsidRPr="00FE45BF">
        <w:rPr>
          <w:sz w:val="24"/>
          <w:szCs w:val="24"/>
        </w:rPr>
        <w:t>Az elektronikus ügyintézéssel kapcsolatban felmerült technikai vagy egyéb kérdés esetén személyes vagy telefonos tájékoztatás, segítségnyújtás a Hivatal az alábbi, normál munkarend szerinti ügyfélfogadási rendjében kérhető:</w:t>
      </w:r>
    </w:p>
    <w:p w:rsidR="00FE45BF" w:rsidRPr="00FE45BF" w:rsidRDefault="00FE45BF" w:rsidP="00FE45BF">
      <w:pPr>
        <w:rPr>
          <w:sz w:val="24"/>
          <w:szCs w:val="24"/>
        </w:rPr>
      </w:pPr>
    </w:p>
    <w:p w:rsidR="00FE45BF" w:rsidRPr="00FE45BF" w:rsidRDefault="00FE45BF" w:rsidP="00FE45BF">
      <w:pPr>
        <w:rPr>
          <w:sz w:val="24"/>
          <w:szCs w:val="24"/>
        </w:rPr>
      </w:pPr>
    </w:p>
    <w:tbl>
      <w:tblPr>
        <w:tblW w:w="3005" w:type="dxa"/>
        <w:jc w:val="center"/>
        <w:tblCellMar>
          <w:top w:w="55" w:type="dxa"/>
          <w:left w:w="55" w:type="dxa"/>
          <w:bottom w:w="55" w:type="dxa"/>
          <w:right w:w="55" w:type="dxa"/>
        </w:tblCellMar>
        <w:tblLook w:val="04A0"/>
      </w:tblPr>
      <w:tblGrid>
        <w:gridCol w:w="1124"/>
        <w:gridCol w:w="1881"/>
      </w:tblGrid>
      <w:tr w:rsidR="00FE45BF" w:rsidRPr="00FE45BF" w:rsidTr="00FE45BF">
        <w:trPr>
          <w:jc w:val="center"/>
        </w:trPr>
        <w:tc>
          <w:tcPr>
            <w:tcW w:w="1057" w:type="dxa"/>
            <w:tcBorders>
              <w:top w:val="single" w:sz="2" w:space="0" w:color="000000"/>
              <w:left w:val="single" w:sz="2" w:space="0" w:color="000000"/>
              <w:bottom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Hétfő:</w:t>
            </w:r>
          </w:p>
        </w:tc>
        <w:tc>
          <w:tcPr>
            <w:tcW w:w="1947" w:type="dxa"/>
            <w:tcBorders>
              <w:top w:val="single" w:sz="2" w:space="0" w:color="000000"/>
              <w:left w:val="single" w:sz="2" w:space="0" w:color="000000"/>
              <w:bottom w:val="single" w:sz="2" w:space="0" w:color="000000"/>
              <w:right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08:00 – 16:00</w:t>
            </w:r>
          </w:p>
        </w:tc>
      </w:tr>
      <w:tr w:rsidR="00FE45BF" w:rsidRPr="00FE45BF" w:rsidTr="00FE45BF">
        <w:trPr>
          <w:jc w:val="center"/>
        </w:trPr>
        <w:tc>
          <w:tcPr>
            <w:tcW w:w="1057" w:type="dxa"/>
            <w:tcBorders>
              <w:left w:val="single" w:sz="2" w:space="0" w:color="000000"/>
              <w:bottom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Kedd:</w:t>
            </w:r>
          </w:p>
        </w:tc>
        <w:tc>
          <w:tcPr>
            <w:tcW w:w="1947" w:type="dxa"/>
            <w:tcBorders>
              <w:left w:val="single" w:sz="2" w:space="0" w:color="000000"/>
              <w:bottom w:val="single" w:sz="2" w:space="0" w:color="000000"/>
              <w:right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Nincs ügyfélfogadás</w:t>
            </w:r>
          </w:p>
        </w:tc>
      </w:tr>
      <w:tr w:rsidR="00FE45BF" w:rsidRPr="00FE45BF" w:rsidTr="00FE45BF">
        <w:trPr>
          <w:jc w:val="center"/>
        </w:trPr>
        <w:tc>
          <w:tcPr>
            <w:tcW w:w="1057" w:type="dxa"/>
            <w:tcBorders>
              <w:left w:val="single" w:sz="2" w:space="0" w:color="000000"/>
              <w:bottom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Szerda:</w:t>
            </w:r>
          </w:p>
        </w:tc>
        <w:tc>
          <w:tcPr>
            <w:tcW w:w="1947" w:type="dxa"/>
            <w:tcBorders>
              <w:left w:val="single" w:sz="2" w:space="0" w:color="000000"/>
              <w:bottom w:val="single" w:sz="2" w:space="0" w:color="000000"/>
              <w:right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08:00 – 16:00</w:t>
            </w:r>
          </w:p>
        </w:tc>
      </w:tr>
      <w:tr w:rsidR="00FE45BF" w:rsidRPr="00FE45BF" w:rsidTr="00FE45BF">
        <w:trPr>
          <w:jc w:val="center"/>
        </w:trPr>
        <w:tc>
          <w:tcPr>
            <w:tcW w:w="1057" w:type="dxa"/>
            <w:tcBorders>
              <w:left w:val="single" w:sz="2" w:space="0" w:color="000000"/>
              <w:bottom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Csütörtök:</w:t>
            </w:r>
          </w:p>
        </w:tc>
        <w:tc>
          <w:tcPr>
            <w:tcW w:w="1947" w:type="dxa"/>
            <w:tcBorders>
              <w:left w:val="single" w:sz="2" w:space="0" w:color="000000"/>
              <w:bottom w:val="single" w:sz="2" w:space="0" w:color="000000"/>
              <w:right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08:00 – 16:00</w:t>
            </w:r>
          </w:p>
        </w:tc>
      </w:tr>
      <w:tr w:rsidR="00FE45BF" w:rsidRPr="00FE45BF" w:rsidTr="00FE45BF">
        <w:trPr>
          <w:jc w:val="center"/>
        </w:trPr>
        <w:tc>
          <w:tcPr>
            <w:tcW w:w="1057" w:type="dxa"/>
            <w:tcBorders>
              <w:left w:val="single" w:sz="2" w:space="0" w:color="000000"/>
              <w:bottom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Péntek:</w:t>
            </w:r>
          </w:p>
        </w:tc>
        <w:tc>
          <w:tcPr>
            <w:tcW w:w="1947" w:type="dxa"/>
            <w:tcBorders>
              <w:left w:val="single" w:sz="2" w:space="0" w:color="000000"/>
              <w:bottom w:val="single" w:sz="2" w:space="0" w:color="000000"/>
              <w:right w:val="single" w:sz="2" w:space="0" w:color="000000"/>
            </w:tcBorders>
            <w:shd w:val="clear" w:color="auto" w:fill="auto"/>
          </w:tcPr>
          <w:p w:rsidR="00FE45BF" w:rsidRPr="00FE45BF" w:rsidRDefault="00FE45BF" w:rsidP="00FE45BF">
            <w:pPr>
              <w:pStyle w:val="Tblzattartalom"/>
              <w:jc w:val="center"/>
              <w:rPr>
                <w:sz w:val="24"/>
                <w:szCs w:val="24"/>
              </w:rPr>
            </w:pPr>
            <w:r w:rsidRPr="00FE45BF">
              <w:rPr>
                <w:sz w:val="24"/>
                <w:szCs w:val="24"/>
              </w:rPr>
              <w:t>Nincs ügyfélfogadás</w:t>
            </w:r>
          </w:p>
        </w:tc>
      </w:tr>
    </w:tbl>
    <w:p w:rsidR="00FE45BF" w:rsidRPr="002F3888" w:rsidRDefault="00FE45BF" w:rsidP="002F3888">
      <w:pPr>
        <w:pStyle w:val="Cmsor11"/>
        <w:keepNext/>
        <w:keepLines/>
        <w:numPr>
          <w:ilvl w:val="0"/>
          <w:numId w:val="54"/>
        </w:numPr>
        <w:suppressAutoHyphens w:val="0"/>
        <w:autoSpaceDE/>
        <w:spacing w:before="340" w:after="340"/>
        <w:ind w:left="567" w:hanging="567"/>
        <w:jc w:val="both"/>
        <w:outlineLvl w:val="0"/>
        <w:rPr>
          <w:rFonts w:ascii="Times New Roman" w:hAnsi="Times New Roman"/>
          <w:b/>
        </w:rPr>
      </w:pPr>
      <w:bookmarkStart w:id="17" w:name="_Toc12431154"/>
      <w:r w:rsidRPr="002F3888">
        <w:rPr>
          <w:rFonts w:ascii="Times New Roman" w:hAnsi="Times New Roman"/>
          <w:b/>
        </w:rPr>
        <w:t>EGYÜTTMŰKÖDÉSI KÖTELEZETTSÉG</w:t>
      </w:r>
      <w:bookmarkEnd w:id="17"/>
    </w:p>
    <w:p w:rsidR="00FE45BF" w:rsidRPr="00FE45BF" w:rsidRDefault="00FE45BF" w:rsidP="000B218B">
      <w:pPr>
        <w:jc w:val="both"/>
        <w:rPr>
          <w:sz w:val="24"/>
          <w:szCs w:val="24"/>
        </w:rPr>
      </w:pPr>
      <w:r w:rsidRPr="00FE45BF">
        <w:rPr>
          <w:sz w:val="24"/>
          <w:szCs w:val="24"/>
        </w:rPr>
        <w:t>A Felek az elektronikus ügyintézés igénybevételével elfogadják, hogy a jelen Mellékletben foglalt feladatok teljesítése érdekében az irányadó jogszabályok alapján kiemelt figyelemmel együttműködnek. Ennek keretében a Felek vállalják, hogy fokozottan törekednek minden olyan magatartás, körülmény vagy állapot elkerülésére és elhárítására, amely a jelen Mellékletbe ütközne, az abban rögzítetteket akadályozná vagy meghiúsítaná.</w:t>
      </w:r>
    </w:p>
    <w:p w:rsidR="00FE45BF" w:rsidRPr="00FE45BF" w:rsidRDefault="00FE45BF" w:rsidP="000B218B">
      <w:pPr>
        <w:jc w:val="both"/>
        <w:rPr>
          <w:sz w:val="24"/>
          <w:szCs w:val="24"/>
        </w:rPr>
      </w:pPr>
      <w:r w:rsidRPr="00FE45BF">
        <w:rPr>
          <w:sz w:val="24"/>
          <w:szCs w:val="24"/>
        </w:rPr>
        <w:t>Felek az elektronikus ügyintézés igénybevétele során kölcsönösen együttműködve, egymás érdekeit is figyelembe véve kötelesek eljárni.</w:t>
      </w:r>
    </w:p>
    <w:p w:rsidR="00FE45BF" w:rsidRPr="002F3888" w:rsidRDefault="00FE45BF" w:rsidP="002F3888">
      <w:pPr>
        <w:pStyle w:val="Cmsor11"/>
        <w:keepNext/>
        <w:keepLines/>
        <w:numPr>
          <w:ilvl w:val="0"/>
          <w:numId w:val="54"/>
        </w:numPr>
        <w:suppressAutoHyphens w:val="0"/>
        <w:autoSpaceDE/>
        <w:spacing w:before="340" w:after="340"/>
        <w:ind w:left="567" w:hanging="567"/>
        <w:jc w:val="both"/>
        <w:outlineLvl w:val="0"/>
        <w:rPr>
          <w:rFonts w:ascii="Times New Roman" w:hAnsi="Times New Roman"/>
          <w:b/>
        </w:rPr>
      </w:pPr>
      <w:bookmarkStart w:id="18" w:name="_Toc12431155"/>
      <w:r w:rsidRPr="002F3888">
        <w:rPr>
          <w:rFonts w:ascii="Times New Roman" w:hAnsi="Times New Roman"/>
          <w:b/>
        </w:rPr>
        <w:t>ÉRTELMEZŐ RENDELKEZÉSEK, HASZNÁLT FOGALMAK</w:t>
      </w:r>
      <w:bookmarkEnd w:id="18"/>
    </w:p>
    <w:p w:rsidR="00FE45BF" w:rsidRPr="00FE45BF" w:rsidRDefault="00FE45BF" w:rsidP="000B218B">
      <w:pPr>
        <w:jc w:val="both"/>
        <w:rPr>
          <w:sz w:val="24"/>
          <w:szCs w:val="24"/>
        </w:rPr>
      </w:pPr>
      <w:r w:rsidRPr="00FE45BF">
        <w:rPr>
          <w:sz w:val="24"/>
          <w:szCs w:val="24"/>
        </w:rPr>
        <w:t>A Mellékletben használt kifejezések a szavak általános jelentésével bírnak, kivéve a jelen cím alatt definiált fogalmakat, amelyek az itt megadott jelentést hordozzák.</w:t>
      </w:r>
    </w:p>
    <w:p w:rsidR="00FE45BF" w:rsidRPr="00FE45BF" w:rsidRDefault="00FE45BF" w:rsidP="000B218B">
      <w:pPr>
        <w:jc w:val="both"/>
        <w:rPr>
          <w:sz w:val="24"/>
          <w:szCs w:val="24"/>
        </w:rPr>
      </w:pPr>
      <w:r w:rsidRPr="00FE45BF">
        <w:rPr>
          <w:b/>
          <w:bCs/>
          <w:sz w:val="24"/>
          <w:szCs w:val="24"/>
        </w:rPr>
        <w:lastRenderedPageBreak/>
        <w:t>Ügyfél:</w:t>
      </w:r>
      <w:r w:rsidRPr="00FE45BF">
        <w:rPr>
          <w:sz w:val="24"/>
          <w:szCs w:val="24"/>
        </w:rPr>
        <w:t xml:space="preserve"> a Mellékletben leírt elektronikus ügyintézést a Hivataltól e Mellékletben rögzített feltételek alapján igénybe vevő természetes vagy jogi személy, illetve </w:t>
      </w:r>
      <w:proofErr w:type="gramStart"/>
      <w:r w:rsidRPr="00FE45BF">
        <w:rPr>
          <w:sz w:val="24"/>
          <w:szCs w:val="24"/>
        </w:rPr>
        <w:t>ezen</w:t>
      </w:r>
      <w:proofErr w:type="gramEnd"/>
      <w:r w:rsidRPr="00FE45BF">
        <w:rPr>
          <w:sz w:val="24"/>
          <w:szCs w:val="24"/>
        </w:rPr>
        <w:t xml:space="preserve"> személyek arra feljogosított képviselői.</w:t>
      </w:r>
    </w:p>
    <w:p w:rsidR="00FE45BF" w:rsidRPr="00FE45BF" w:rsidRDefault="00FE45BF" w:rsidP="000B218B">
      <w:pPr>
        <w:jc w:val="both"/>
        <w:rPr>
          <w:sz w:val="24"/>
          <w:szCs w:val="24"/>
        </w:rPr>
      </w:pPr>
      <w:r w:rsidRPr="00FE45BF">
        <w:rPr>
          <w:b/>
          <w:bCs/>
          <w:sz w:val="24"/>
          <w:szCs w:val="24"/>
        </w:rPr>
        <w:t>Fél/Felek:</w:t>
      </w:r>
      <w:r w:rsidRPr="00FE45BF">
        <w:rPr>
          <w:sz w:val="24"/>
          <w:szCs w:val="24"/>
        </w:rPr>
        <w:t xml:space="preserve"> a Melléklet alkalmazásában kizárólag az Ügyfél és a Hivatal külön-külön, vagy együttesen.</w:t>
      </w:r>
    </w:p>
    <w:p w:rsidR="00FE45BF" w:rsidRPr="00FE45BF" w:rsidRDefault="00FE45BF" w:rsidP="000B218B">
      <w:pPr>
        <w:jc w:val="both"/>
        <w:rPr>
          <w:sz w:val="24"/>
          <w:szCs w:val="24"/>
        </w:rPr>
      </w:pPr>
      <w:r w:rsidRPr="00FE45BF">
        <w:rPr>
          <w:b/>
          <w:bCs/>
          <w:sz w:val="24"/>
          <w:szCs w:val="24"/>
        </w:rPr>
        <w:t>Kiesési idő:</w:t>
      </w:r>
      <w:r w:rsidRPr="00FE45BF">
        <w:rPr>
          <w:sz w:val="24"/>
          <w:szCs w:val="24"/>
        </w:rPr>
        <w:t xml:space="preserve"> az </w:t>
      </w:r>
      <w:proofErr w:type="spellStart"/>
      <w:r w:rsidRPr="00FE45BF">
        <w:rPr>
          <w:sz w:val="24"/>
          <w:szCs w:val="24"/>
        </w:rPr>
        <w:t>az</w:t>
      </w:r>
      <w:proofErr w:type="spellEnd"/>
      <w:r w:rsidRPr="00FE45BF">
        <w:rPr>
          <w:sz w:val="24"/>
          <w:szCs w:val="24"/>
        </w:rPr>
        <w:t xml:space="preserve"> időszak, amelyben az elektronikus ügyintézés igénybevételének lehetősége nem biztosított. Nem számít kiesési időnek az elektronikus ügyintézést biztosító informatikai rendszer tervezett karbantartásának ideje.</w:t>
      </w:r>
    </w:p>
    <w:p w:rsidR="00FE45BF" w:rsidRPr="00FE45BF" w:rsidRDefault="00FE45BF" w:rsidP="000B218B">
      <w:pPr>
        <w:jc w:val="both"/>
        <w:rPr>
          <w:sz w:val="24"/>
          <w:szCs w:val="24"/>
        </w:rPr>
      </w:pPr>
      <w:r w:rsidRPr="00FE45BF">
        <w:rPr>
          <w:b/>
          <w:bCs/>
          <w:sz w:val="24"/>
          <w:szCs w:val="24"/>
        </w:rPr>
        <w:t>Központi Azonosítási Ügynök (KAÜ):</w:t>
      </w:r>
      <w:r w:rsidRPr="00FE45BF">
        <w:rPr>
          <w:sz w:val="24"/>
          <w:szCs w:val="24"/>
        </w:rPr>
        <w:t xml:space="preserve"> olyan Központi Elektronikus Ügyintézési Szolgáltatás (KEÜSZ), amelynek keretében a KEÜSZ szolgáltató a Hivatal számára biztosítja az azonosítási módnak azonosítandó személy általi megválasztásának lehetővé tételét, valamint az azonosítandó személy által kiválasztott azonosítási szolgáltatónál a konkrét azonosítás szükség szerinti végrehajtását.</w:t>
      </w:r>
    </w:p>
    <w:p w:rsidR="00FE45BF" w:rsidRPr="00FE45BF" w:rsidRDefault="00FE45BF" w:rsidP="000B218B">
      <w:pPr>
        <w:jc w:val="both"/>
        <w:rPr>
          <w:sz w:val="24"/>
          <w:szCs w:val="24"/>
        </w:rPr>
      </w:pPr>
      <w:proofErr w:type="gramStart"/>
      <w:r w:rsidRPr="00FE45BF">
        <w:rPr>
          <w:b/>
          <w:bCs/>
          <w:sz w:val="24"/>
          <w:szCs w:val="24"/>
        </w:rPr>
        <w:t>e-Papír</w:t>
      </w:r>
      <w:proofErr w:type="gramEnd"/>
      <w:r w:rsidRPr="00FE45BF">
        <w:rPr>
          <w:b/>
          <w:bCs/>
          <w:sz w:val="24"/>
          <w:szCs w:val="24"/>
        </w:rPr>
        <w:t>:</w:t>
      </w:r>
      <w:r w:rsidRPr="00FE45BF">
        <w:rPr>
          <w:sz w:val="24"/>
          <w:szCs w:val="24"/>
        </w:rPr>
        <w:t xml:space="preserve"> olyan KEÜSZ szolgáltatás, amelynek keretében a szolgáltató biztosítja, hogy az Ügyfél az E-ügyintézési tv. 18. § (2) bekezdése szerinti azonosítását követően szabadszöveges beadványt terjesszen elő, amennyiben a beadvány elektronikus úton történő előterjesztését jogszabály nem zárja ki és a beadvány elektronikus úton történő előterjesztésére jogszabály további formai követelményt nem állapít meg.</w:t>
      </w:r>
    </w:p>
    <w:p w:rsidR="00FE45BF" w:rsidRPr="00FE45BF" w:rsidRDefault="00FE45BF" w:rsidP="000B218B">
      <w:pPr>
        <w:jc w:val="both"/>
        <w:rPr>
          <w:sz w:val="24"/>
          <w:szCs w:val="24"/>
        </w:rPr>
      </w:pPr>
      <w:r w:rsidRPr="00FE45BF">
        <w:rPr>
          <w:b/>
          <w:bCs/>
          <w:sz w:val="24"/>
          <w:szCs w:val="24"/>
        </w:rPr>
        <w:t>Biztonságos Kézbesítési Szolgáltatás (BKSZ):</w:t>
      </w:r>
      <w:r w:rsidRPr="00FE45BF">
        <w:rPr>
          <w:sz w:val="24"/>
          <w:szCs w:val="24"/>
        </w:rPr>
        <w:t xml:space="preserve"> olyan kézbesítési szolgáltatás, amely az elektronikus üzenet kézbesítésével kapcsolatban biztosítja:</w:t>
      </w:r>
    </w:p>
    <w:p w:rsidR="00FE45BF" w:rsidRPr="00FE45BF" w:rsidRDefault="00FE45BF" w:rsidP="00027DBD">
      <w:pPr>
        <w:pStyle w:val="Listaszerbekezds"/>
        <w:numPr>
          <w:ilvl w:val="0"/>
          <w:numId w:val="24"/>
        </w:numPr>
        <w:spacing w:after="120"/>
        <w:jc w:val="both"/>
      </w:pPr>
      <w:r w:rsidRPr="00FE45BF">
        <w:t>az üzenet fogadásának igazolását, ha a küldőtől átvett üzenetet a kézbesítési rendszer átvette,</w:t>
      </w:r>
    </w:p>
    <w:p w:rsidR="00FE45BF" w:rsidRPr="00FE45BF" w:rsidRDefault="00FE45BF" w:rsidP="00027DBD">
      <w:pPr>
        <w:pStyle w:val="Listaszerbekezds"/>
        <w:numPr>
          <w:ilvl w:val="0"/>
          <w:numId w:val="24"/>
        </w:numPr>
        <w:spacing w:after="120"/>
        <w:jc w:val="both"/>
      </w:pPr>
      <w:r w:rsidRPr="00FE45BF">
        <w:t>az üzenet sértetlenségét,</w:t>
      </w:r>
    </w:p>
    <w:p w:rsidR="00FE45BF" w:rsidRPr="00FE45BF" w:rsidRDefault="00FE45BF" w:rsidP="00027DBD">
      <w:pPr>
        <w:pStyle w:val="Listaszerbekezds"/>
        <w:numPr>
          <w:ilvl w:val="0"/>
          <w:numId w:val="24"/>
        </w:numPr>
        <w:spacing w:after="120"/>
        <w:jc w:val="both"/>
      </w:pPr>
      <w:r w:rsidRPr="00FE45BF">
        <w:t>az átvevő igazolását (üzenet átvevője csak a címzett vagy a feljogosított helyettes átvevő lehet),</w:t>
      </w:r>
    </w:p>
    <w:p w:rsidR="00FE45BF" w:rsidRPr="00FE45BF" w:rsidRDefault="00FE45BF" w:rsidP="00027DBD">
      <w:pPr>
        <w:pStyle w:val="Listaszerbekezds"/>
        <w:numPr>
          <w:ilvl w:val="0"/>
          <w:numId w:val="24"/>
        </w:numPr>
        <w:spacing w:after="120"/>
        <w:jc w:val="both"/>
      </w:pPr>
      <w:r w:rsidRPr="00FE45BF">
        <w:t>a sikertelen kézbesítés igazolását.</w:t>
      </w:r>
    </w:p>
    <w:p w:rsidR="00FE45BF" w:rsidRPr="00FE45BF" w:rsidRDefault="00FE45BF" w:rsidP="000B218B">
      <w:pPr>
        <w:jc w:val="both"/>
        <w:rPr>
          <w:sz w:val="24"/>
          <w:szCs w:val="24"/>
        </w:rPr>
      </w:pPr>
      <w:r w:rsidRPr="00FE45BF">
        <w:rPr>
          <w:b/>
          <w:bCs/>
          <w:sz w:val="24"/>
          <w:szCs w:val="24"/>
        </w:rPr>
        <w:t>Üzemzavar:</w:t>
      </w:r>
      <w:r w:rsidRPr="00FE45BF">
        <w:rPr>
          <w:sz w:val="24"/>
          <w:szCs w:val="24"/>
        </w:rPr>
        <w:t xml:space="preserve"> a Hivatal által az elektronikus ügyintézés eszközéül használt informatikai rendszer átmeneti vagy tartós meghibásodása, ami miatt az informatikai rendszerek nem tudják biztosítani az elektronikus kapcsolattartást és ügyintézést.</w:t>
      </w:r>
    </w:p>
    <w:p w:rsidR="00FE45BF" w:rsidRPr="00FE45BF" w:rsidRDefault="00FE45BF" w:rsidP="000B218B">
      <w:pPr>
        <w:jc w:val="both"/>
        <w:rPr>
          <w:sz w:val="24"/>
          <w:szCs w:val="24"/>
        </w:rPr>
      </w:pPr>
      <w:r w:rsidRPr="00FE45BF">
        <w:rPr>
          <w:b/>
          <w:bCs/>
          <w:sz w:val="24"/>
          <w:szCs w:val="24"/>
        </w:rPr>
        <w:t>Rendelkezési Nyilvántartás (RNY):</w:t>
      </w:r>
      <w:r w:rsidRPr="00FE45BF">
        <w:rPr>
          <w:sz w:val="24"/>
          <w:szCs w:val="24"/>
        </w:rPr>
        <w:t xml:space="preserve"> egy olyan rendszer, amely a természetes személyek elektronikus ügyintézésére vonatkozó rendelkezéseit tartja nyilván és az arra jogosultak részére lekérdezhetővé teszi. Lehetőséget biztosít az Ügyfelek részére ügyintézési rendelkezéseik megtételére, az </w:t>
      </w:r>
      <w:proofErr w:type="spellStart"/>
      <w:r w:rsidRPr="00FE45BF">
        <w:rPr>
          <w:sz w:val="24"/>
          <w:szCs w:val="24"/>
        </w:rPr>
        <w:t>RNY-hez</w:t>
      </w:r>
      <w:proofErr w:type="spellEnd"/>
      <w:r w:rsidRPr="00FE45BF">
        <w:rPr>
          <w:sz w:val="24"/>
          <w:szCs w:val="24"/>
        </w:rPr>
        <w:t xml:space="preserve"> csatlakozott szervezetek számára pedig a rendelkezések megismerésére.</w:t>
      </w:r>
    </w:p>
    <w:p w:rsidR="00FE45BF" w:rsidRPr="002F3888" w:rsidRDefault="00FE45BF" w:rsidP="002F3888">
      <w:pPr>
        <w:pStyle w:val="Cmsor11"/>
        <w:keepNext/>
        <w:keepLines/>
        <w:numPr>
          <w:ilvl w:val="0"/>
          <w:numId w:val="54"/>
        </w:numPr>
        <w:suppressAutoHyphens w:val="0"/>
        <w:autoSpaceDE/>
        <w:spacing w:before="340" w:after="340"/>
        <w:ind w:left="567" w:hanging="567"/>
        <w:jc w:val="both"/>
        <w:outlineLvl w:val="0"/>
        <w:rPr>
          <w:rFonts w:ascii="Times New Roman" w:hAnsi="Times New Roman"/>
          <w:b/>
        </w:rPr>
      </w:pPr>
      <w:bookmarkStart w:id="19" w:name="_Toc12431156"/>
      <w:r w:rsidRPr="002F3888">
        <w:rPr>
          <w:rFonts w:ascii="Times New Roman" w:hAnsi="Times New Roman"/>
          <w:b/>
        </w:rPr>
        <w:t>ÁLTALÁNOS RENDELKEZÉSEK</w:t>
      </w:r>
      <w:bookmarkStart w:id="20" w:name="_Toc11167894"/>
      <w:bookmarkEnd w:id="19"/>
      <w:bookmarkEnd w:id="20"/>
    </w:p>
    <w:p w:rsidR="00FE45BF" w:rsidRPr="00FE45BF" w:rsidRDefault="00FE45BF" w:rsidP="000B218B">
      <w:pPr>
        <w:jc w:val="both"/>
        <w:rPr>
          <w:sz w:val="24"/>
          <w:szCs w:val="24"/>
        </w:rPr>
      </w:pPr>
      <w:r w:rsidRPr="00FE45BF">
        <w:rPr>
          <w:sz w:val="24"/>
          <w:szCs w:val="24"/>
        </w:rPr>
        <w:t>A Hivatal a jelen Mellékletben meghatározott, elektronikus ügyintézéssel összefüggő feladatokat és tevékenységeket az E-ügyintézési tv</w:t>
      </w:r>
      <w:proofErr w:type="gramStart"/>
      <w:r w:rsidRPr="00FE45BF">
        <w:rPr>
          <w:sz w:val="24"/>
          <w:szCs w:val="24"/>
        </w:rPr>
        <w:t>.,</w:t>
      </w:r>
      <w:proofErr w:type="gramEnd"/>
      <w:r w:rsidRPr="00FE45BF">
        <w:rPr>
          <w:sz w:val="24"/>
          <w:szCs w:val="24"/>
        </w:rPr>
        <w:t xml:space="preserve"> valamint </w:t>
      </w:r>
      <w:proofErr w:type="spellStart"/>
      <w:r w:rsidRPr="00FE45BF">
        <w:rPr>
          <w:sz w:val="24"/>
          <w:szCs w:val="24"/>
        </w:rPr>
        <w:t>Eütv</w:t>
      </w:r>
      <w:proofErr w:type="spellEnd"/>
      <w:r w:rsidRPr="00FE45BF">
        <w:rPr>
          <w:sz w:val="24"/>
          <w:szCs w:val="24"/>
        </w:rPr>
        <w:t xml:space="preserve">. </w:t>
      </w:r>
      <w:proofErr w:type="spellStart"/>
      <w:r w:rsidRPr="00FE45BF">
        <w:rPr>
          <w:sz w:val="24"/>
          <w:szCs w:val="24"/>
        </w:rPr>
        <w:t>vhr</w:t>
      </w:r>
      <w:proofErr w:type="spellEnd"/>
      <w:r w:rsidRPr="00FE45BF">
        <w:rPr>
          <w:sz w:val="24"/>
          <w:szCs w:val="24"/>
        </w:rPr>
        <w:t>.  rendelkezéseinek megfelelően elektronikus ügyintézést biztosító információs rendszer útján, interneten keresztül elérhető és elektronikus formában benyújtható elektronikus űrlapok, illetve nyomtatványok alkalmazásával biztosítja.</w:t>
      </w:r>
    </w:p>
    <w:p w:rsidR="00FE45BF" w:rsidRPr="00FE45BF" w:rsidRDefault="00FE45BF" w:rsidP="000B218B">
      <w:pPr>
        <w:jc w:val="both"/>
        <w:rPr>
          <w:sz w:val="24"/>
          <w:szCs w:val="24"/>
        </w:rPr>
      </w:pPr>
      <w:r w:rsidRPr="00FE45BF">
        <w:rPr>
          <w:sz w:val="24"/>
          <w:szCs w:val="24"/>
        </w:rPr>
        <w:t>Az Ügyfél a tartózkodási helyétől függetlenül, internet kapcsolaton keresztül a világ bármely pontjáról igénybe veheti az elektronikus ügyintézési szolgáltatást.</w:t>
      </w:r>
    </w:p>
    <w:p w:rsidR="00FE45BF" w:rsidRPr="00FE45BF" w:rsidRDefault="00FE45BF" w:rsidP="000B218B">
      <w:pPr>
        <w:jc w:val="both"/>
        <w:rPr>
          <w:sz w:val="24"/>
          <w:szCs w:val="24"/>
        </w:rPr>
      </w:pPr>
      <w:r w:rsidRPr="00FE45BF">
        <w:rPr>
          <w:sz w:val="24"/>
          <w:szCs w:val="24"/>
        </w:rPr>
        <w:t xml:space="preserve">Az Ügyfél az elektronikus ügyintézés igénybevételével egyidejűleg tudomásul veszi és magára nézve kötelezőnek ismeri el jelen Melléklet rendelkezéseit, továbbá tudomásul veszi, hogy az elektronikus ügyintézési szolgáltatás igénybe vételét követően rá külön, egyedi szerződés megkötése nélkül az elektronikus ügyintézés igénybe vételével összefüggésben – a vonatkozó, </w:t>
      </w:r>
      <w:r w:rsidRPr="00FE45BF">
        <w:rPr>
          <w:sz w:val="24"/>
          <w:szCs w:val="24"/>
        </w:rPr>
        <w:lastRenderedPageBreak/>
        <w:t>hatályos jogszabályi előírásokban, illetve a jelen Mellékletben meghatározott – további kötelezettségek hárulnak.</w:t>
      </w:r>
    </w:p>
    <w:p w:rsidR="00FE45BF" w:rsidRPr="00FE45BF" w:rsidRDefault="00FE45BF" w:rsidP="000B218B">
      <w:pPr>
        <w:jc w:val="both"/>
        <w:rPr>
          <w:sz w:val="24"/>
          <w:szCs w:val="24"/>
        </w:rPr>
      </w:pPr>
      <w:r w:rsidRPr="00FE45BF">
        <w:rPr>
          <w:sz w:val="24"/>
          <w:szCs w:val="24"/>
        </w:rPr>
        <w:t xml:space="preserve">Amennyiben jogszabály az elektronikus ügyintézéshez az Ügyfél által csatolandó mellékletként a hiteles – eredeti vagy megfelelően hitelesített másolati – példány benyújtását írja elő, akkor az Ügyfélnek a dokumentumhitelesítés az E-ügyintézési </w:t>
      </w:r>
      <w:proofErr w:type="spellStart"/>
      <w:r w:rsidRPr="00FE45BF">
        <w:rPr>
          <w:sz w:val="24"/>
          <w:szCs w:val="24"/>
        </w:rPr>
        <w:t>tv.-ben</w:t>
      </w:r>
      <w:proofErr w:type="spellEnd"/>
      <w:r w:rsidRPr="00FE45BF">
        <w:rPr>
          <w:sz w:val="24"/>
          <w:szCs w:val="24"/>
        </w:rPr>
        <w:t xml:space="preserve"> és az </w:t>
      </w:r>
      <w:proofErr w:type="spellStart"/>
      <w:r w:rsidRPr="00FE45BF">
        <w:rPr>
          <w:sz w:val="24"/>
          <w:szCs w:val="24"/>
        </w:rPr>
        <w:t>Eütv</w:t>
      </w:r>
      <w:proofErr w:type="spellEnd"/>
      <w:r w:rsidRPr="00FE45BF">
        <w:rPr>
          <w:sz w:val="24"/>
          <w:szCs w:val="24"/>
        </w:rPr>
        <w:t xml:space="preserve">. </w:t>
      </w:r>
      <w:proofErr w:type="spellStart"/>
      <w:r w:rsidRPr="00FE45BF">
        <w:rPr>
          <w:sz w:val="24"/>
          <w:szCs w:val="24"/>
        </w:rPr>
        <w:t>vhr</w:t>
      </w:r>
      <w:proofErr w:type="spellEnd"/>
      <w:r w:rsidRPr="00FE45BF">
        <w:rPr>
          <w:sz w:val="24"/>
          <w:szCs w:val="24"/>
        </w:rPr>
        <w:t>. által meghatározott szabályai szerint hitelesített dokumentumot kell csatolnia.</w:t>
      </w:r>
    </w:p>
    <w:p w:rsidR="00FE45BF" w:rsidRPr="00FE45BF" w:rsidRDefault="00FE45BF" w:rsidP="00FE45BF">
      <w:pPr>
        <w:rPr>
          <w:sz w:val="24"/>
          <w:szCs w:val="24"/>
        </w:rPr>
      </w:pPr>
      <w:r w:rsidRPr="00FE45BF">
        <w:rPr>
          <w:sz w:val="24"/>
          <w:szCs w:val="24"/>
        </w:rPr>
        <w:t xml:space="preserve">A Hivatal az elektronikus aláírások tekintetében elfogadott tanúsítványt kibocsátó hitelesítés-szolgáltatóknak a </w:t>
      </w:r>
      <w:hyperlink r:id="rId10">
        <w:r w:rsidRPr="00FE45BF">
          <w:rPr>
            <w:rStyle w:val="Internet-hivatkozs"/>
            <w:sz w:val="24"/>
            <w:szCs w:val="24"/>
          </w:rPr>
          <w:t>http://</w:t>
        </w:r>
        <w:proofErr w:type="spellStart"/>
        <w:r w:rsidRPr="00FE45BF">
          <w:rPr>
            <w:rStyle w:val="Internet-hivatkozs"/>
            <w:sz w:val="24"/>
            <w:szCs w:val="24"/>
          </w:rPr>
          <w:t>webpub-ext.nmhh.hu</w:t>
        </w:r>
        <w:proofErr w:type="spellEnd"/>
        <w:r w:rsidRPr="00FE45BF">
          <w:rPr>
            <w:rStyle w:val="Internet-hivatkozs"/>
            <w:sz w:val="24"/>
            <w:szCs w:val="24"/>
          </w:rPr>
          <w:t>/</w:t>
        </w:r>
        <w:proofErr w:type="spellStart"/>
        <w:r w:rsidRPr="00FE45BF">
          <w:rPr>
            <w:rStyle w:val="Internet-hivatkozs"/>
            <w:sz w:val="24"/>
            <w:szCs w:val="24"/>
          </w:rPr>
          <w:t>esign</w:t>
        </w:r>
        <w:proofErr w:type="spellEnd"/>
        <w:r w:rsidRPr="00FE45BF">
          <w:rPr>
            <w:rStyle w:val="Internet-hivatkozs"/>
            <w:sz w:val="24"/>
            <w:szCs w:val="24"/>
          </w:rPr>
          <w:t>/</w:t>
        </w:r>
        <w:proofErr w:type="spellStart"/>
        <w:r w:rsidRPr="00FE45BF">
          <w:rPr>
            <w:rStyle w:val="Internet-hivatkozs"/>
            <w:sz w:val="24"/>
            <w:szCs w:val="24"/>
          </w:rPr>
          <w:t>hitRend</w:t>
        </w:r>
        <w:proofErr w:type="spellEnd"/>
        <w:r w:rsidRPr="00FE45BF">
          <w:rPr>
            <w:rStyle w:val="Internet-hivatkozs"/>
            <w:sz w:val="24"/>
            <w:szCs w:val="24"/>
          </w:rPr>
          <w:t>/</w:t>
        </w:r>
        <w:proofErr w:type="spellStart"/>
        <w:r w:rsidRPr="00FE45BF">
          <w:rPr>
            <w:rStyle w:val="Internet-hivatkozs"/>
            <w:sz w:val="24"/>
            <w:szCs w:val="24"/>
          </w:rPr>
          <w:t>init.do</w:t>
        </w:r>
        <w:proofErr w:type="spellEnd"/>
      </w:hyperlink>
      <w:r w:rsidRPr="00FE45BF">
        <w:rPr>
          <w:sz w:val="24"/>
          <w:szCs w:val="24"/>
        </w:rPr>
        <w:t xml:space="preserve"> weboldalon megnevezett, a közigazgatásban alkalmazható tanúsítványt kibocsátó hitelesítés szolgáltatókat tekinti.</w:t>
      </w:r>
    </w:p>
    <w:p w:rsidR="00FE45BF" w:rsidRPr="00FE45BF" w:rsidRDefault="00FE45BF" w:rsidP="00FE45BF">
      <w:pPr>
        <w:rPr>
          <w:sz w:val="24"/>
          <w:szCs w:val="24"/>
        </w:rPr>
      </w:pPr>
      <w:r w:rsidRPr="00FE45BF">
        <w:rPr>
          <w:sz w:val="24"/>
          <w:szCs w:val="24"/>
        </w:rPr>
        <w:t>A Hivatal jogszabály alapján vélelmezi, hogy az igénybe vett elektronikus ügyintézési szolgáltatásokat az arra feljogosított személy használja.</w:t>
      </w:r>
    </w:p>
    <w:p w:rsidR="00FE45BF" w:rsidRPr="00FE45BF" w:rsidRDefault="00FE45BF" w:rsidP="00FE45BF">
      <w:pPr>
        <w:rPr>
          <w:sz w:val="24"/>
          <w:szCs w:val="24"/>
        </w:rPr>
      </w:pPr>
      <w:r w:rsidRPr="00FE45BF">
        <w:rPr>
          <w:sz w:val="24"/>
          <w:szCs w:val="24"/>
        </w:rPr>
        <w:t>Az ügyintézés az alapul szolgáló beadvány vagy kérelem benyújtásának módjától függetlenül a hatályos jogszabályoknak megfelelően történik.</w:t>
      </w:r>
    </w:p>
    <w:p w:rsidR="00FE45BF" w:rsidRPr="00FE45BF" w:rsidRDefault="00FE45BF" w:rsidP="00FE45BF">
      <w:pPr>
        <w:rPr>
          <w:sz w:val="24"/>
          <w:szCs w:val="24"/>
        </w:rPr>
      </w:pPr>
      <w:r w:rsidRPr="00FE45BF">
        <w:rPr>
          <w:sz w:val="24"/>
          <w:szCs w:val="24"/>
        </w:rPr>
        <w:t>Természetes személy kizárólag törvényben kötelezhető elektronikus ügyintézésre.</w:t>
      </w:r>
    </w:p>
    <w:p w:rsidR="00FE45BF" w:rsidRPr="00FE45BF" w:rsidRDefault="00FE45BF" w:rsidP="00FE45BF">
      <w:pPr>
        <w:rPr>
          <w:sz w:val="24"/>
          <w:szCs w:val="24"/>
        </w:rPr>
      </w:pPr>
      <w:r w:rsidRPr="00FE45BF">
        <w:rPr>
          <w:sz w:val="24"/>
          <w:szCs w:val="24"/>
        </w:rPr>
        <w:t>Az elektronikus ügyintézéssel összefüggő kapcsolattartás során a kézbesítési vélelem beálltára vonatkozóan a hatályos jogszabályok irányadók.</w:t>
      </w:r>
    </w:p>
    <w:p w:rsidR="00FE45BF" w:rsidRPr="00FE45BF" w:rsidRDefault="00FE45BF" w:rsidP="00FE45BF">
      <w:pPr>
        <w:rPr>
          <w:sz w:val="24"/>
          <w:szCs w:val="24"/>
        </w:rPr>
      </w:pPr>
      <w:r w:rsidRPr="00FE45BF">
        <w:rPr>
          <w:sz w:val="24"/>
          <w:szCs w:val="24"/>
        </w:rPr>
        <w:t>Ha egy ügytípusban az elektronikus ügyintézés nem kötelező, a természetes személy ügyfélnek az elektronikus ügyintézést teljes körben vagy az érintett eljárási cselekmény vonatkozásában kizáró ügyintézési rendelkezése – törvény eltérő rendelkezése hiányában – az elektronikus nyilatkozatra vonatkozó kézbesítési vélelem beálltát is kizárja.</w:t>
      </w:r>
      <w:bookmarkStart w:id="21" w:name="_Toc11167895"/>
      <w:bookmarkStart w:id="22" w:name="_Toc3809312"/>
      <w:bookmarkEnd w:id="21"/>
      <w:bookmarkEnd w:id="22"/>
    </w:p>
    <w:p w:rsidR="00FE45BF" w:rsidRPr="00C97975" w:rsidRDefault="00FE45BF" w:rsidP="00C97975">
      <w:pPr>
        <w:pStyle w:val="Cmsor11"/>
        <w:keepNext/>
        <w:keepLines/>
        <w:numPr>
          <w:ilvl w:val="0"/>
          <w:numId w:val="56"/>
        </w:numPr>
        <w:suppressAutoHyphens w:val="0"/>
        <w:autoSpaceDE/>
        <w:spacing w:before="340" w:after="340"/>
        <w:jc w:val="both"/>
        <w:outlineLvl w:val="0"/>
        <w:rPr>
          <w:rFonts w:ascii="Times New Roman" w:hAnsi="Times New Roman"/>
          <w:b/>
        </w:rPr>
      </w:pPr>
      <w:bookmarkStart w:id="23" w:name="_Toc12431157"/>
      <w:r w:rsidRPr="00C97975">
        <w:rPr>
          <w:rFonts w:ascii="Times New Roman" w:hAnsi="Times New Roman"/>
          <w:b/>
        </w:rPr>
        <w:t xml:space="preserve">AZ ELEKTRONIKUS </w:t>
      </w:r>
      <w:bookmarkStart w:id="24" w:name="_Toc11167912"/>
      <w:bookmarkEnd w:id="24"/>
      <w:r w:rsidRPr="00C97975">
        <w:rPr>
          <w:rFonts w:ascii="Times New Roman" w:hAnsi="Times New Roman"/>
          <w:b/>
        </w:rPr>
        <w:t>ÜGYINTÉZÉS MÓDJA, MENETE</w:t>
      </w:r>
      <w:bookmarkEnd w:id="23"/>
    </w:p>
    <w:p w:rsidR="00FE45BF" w:rsidRPr="00FE45BF" w:rsidRDefault="00FE45BF" w:rsidP="00C97975">
      <w:pPr>
        <w:pStyle w:val="Listaszerbekezds"/>
        <w:keepNext/>
        <w:keepLines/>
        <w:numPr>
          <w:ilvl w:val="0"/>
          <w:numId w:val="56"/>
        </w:numPr>
        <w:spacing w:before="240" w:after="240"/>
        <w:jc w:val="both"/>
        <w:outlineLvl w:val="1"/>
        <w:rPr>
          <w:rFonts w:eastAsiaTheme="majorEastAsia" w:cstheme="majorBidi"/>
          <w:b/>
          <w:vanish/>
        </w:rPr>
      </w:pPr>
      <w:bookmarkStart w:id="25" w:name="_Toc11167913"/>
      <w:bookmarkStart w:id="26" w:name="_Toc10423190"/>
      <w:bookmarkStart w:id="27" w:name="_Toc10422329"/>
      <w:bookmarkStart w:id="28" w:name="_Toc10421871"/>
      <w:bookmarkStart w:id="29" w:name="_Toc10421096"/>
      <w:bookmarkStart w:id="30" w:name="_Toc10416750"/>
      <w:bookmarkStart w:id="31" w:name="_Toc10416703"/>
      <w:bookmarkStart w:id="32" w:name="_Toc10416651"/>
      <w:bookmarkStart w:id="33" w:name="_Toc10416592"/>
      <w:bookmarkStart w:id="34" w:name="_Toc10416515"/>
      <w:bookmarkStart w:id="35" w:name="_Toc10416426"/>
      <w:bookmarkStart w:id="36" w:name="_Toc9531993"/>
      <w:bookmarkStart w:id="37" w:name="_Toc12429903"/>
      <w:bookmarkStart w:id="38" w:name="_Toc12429922"/>
      <w:bookmarkStart w:id="39" w:name="_Toc12429941"/>
      <w:bookmarkStart w:id="40" w:name="_Toc12429967"/>
      <w:bookmarkStart w:id="41" w:name="_Toc12429989"/>
      <w:bookmarkStart w:id="42" w:name="_Toc12430012"/>
      <w:bookmarkStart w:id="43" w:name="_Toc12430227"/>
      <w:bookmarkStart w:id="44" w:name="_Toc12430277"/>
      <w:bookmarkStart w:id="45" w:name="_Toc12430660"/>
      <w:bookmarkStart w:id="46" w:name="_Toc1243115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FE45BF" w:rsidRPr="00FE45BF" w:rsidRDefault="00FE45BF" w:rsidP="000B218B">
      <w:pPr>
        <w:jc w:val="both"/>
        <w:rPr>
          <w:sz w:val="24"/>
          <w:szCs w:val="24"/>
        </w:rPr>
      </w:pPr>
      <w:r w:rsidRPr="00FE45BF">
        <w:rPr>
          <w:sz w:val="24"/>
          <w:szCs w:val="24"/>
        </w:rPr>
        <w:t>Az Önkormányzat az elektronikus ügyintézést a jogszabályban meghatározottak szerint az Önkormányzati Hivatali Portálon keresztül (</w:t>
      </w:r>
      <w:proofErr w:type="spellStart"/>
      <w:r w:rsidR="005404BA" w:rsidRPr="00FE45BF">
        <w:rPr>
          <w:sz w:val="24"/>
          <w:szCs w:val="24"/>
        </w:rPr>
        <w:fldChar w:fldCharType="begin"/>
      </w:r>
      <w:r w:rsidRPr="00FE45BF">
        <w:rPr>
          <w:sz w:val="24"/>
          <w:szCs w:val="24"/>
        </w:rPr>
        <w:instrText>HYPERLINK "https://ohp-20.asp.lgov.hu/nyitolap" \h</w:instrText>
      </w:r>
      <w:r w:rsidR="005404BA" w:rsidRPr="00FE45BF">
        <w:rPr>
          <w:sz w:val="24"/>
          <w:szCs w:val="24"/>
        </w:rPr>
        <w:fldChar w:fldCharType="separate"/>
      </w:r>
      <w:r w:rsidRPr="00FE45BF">
        <w:rPr>
          <w:rStyle w:val="Internet-hivatkozs"/>
          <w:sz w:val="24"/>
          <w:szCs w:val="24"/>
        </w:rPr>
        <w:t>https</w:t>
      </w:r>
      <w:proofErr w:type="spellEnd"/>
      <w:r w:rsidRPr="00FE45BF">
        <w:rPr>
          <w:rStyle w:val="Internet-hivatkozs"/>
          <w:sz w:val="24"/>
          <w:szCs w:val="24"/>
        </w:rPr>
        <w:t>://ohp-20.asp.lgov.hu</w:t>
      </w:r>
      <w:r w:rsidR="005404BA" w:rsidRPr="00FE45BF">
        <w:rPr>
          <w:sz w:val="24"/>
          <w:szCs w:val="24"/>
        </w:rPr>
        <w:fldChar w:fldCharType="end"/>
      </w:r>
      <w:r w:rsidRPr="00FE45BF">
        <w:rPr>
          <w:sz w:val="24"/>
          <w:szCs w:val="24"/>
        </w:rPr>
        <w:t>) biztosítja, a portálon felsorolt</w:t>
      </w:r>
      <w:proofErr w:type="gramStart"/>
      <w:r w:rsidRPr="00FE45BF">
        <w:rPr>
          <w:sz w:val="24"/>
          <w:szCs w:val="24"/>
        </w:rPr>
        <w:t>,   elérhető</w:t>
      </w:r>
      <w:proofErr w:type="gramEnd"/>
      <w:r w:rsidRPr="00FE45BF">
        <w:rPr>
          <w:sz w:val="24"/>
          <w:szCs w:val="24"/>
        </w:rPr>
        <w:t xml:space="preserve"> ügytípusokban.</w:t>
      </w:r>
    </w:p>
    <w:p w:rsidR="00FE45BF" w:rsidRPr="00FE45BF" w:rsidRDefault="00FE45BF" w:rsidP="000B218B">
      <w:pPr>
        <w:jc w:val="both"/>
        <w:rPr>
          <w:sz w:val="24"/>
          <w:szCs w:val="24"/>
        </w:rPr>
      </w:pPr>
      <w:r w:rsidRPr="00FE45BF">
        <w:rPr>
          <w:sz w:val="24"/>
          <w:szCs w:val="24"/>
        </w:rPr>
        <w:t>Azokban az ügyekben, amelyek az Önkormányzati Hivatali Portálon keresztül nem elérhetőek az e-Papír szolgáltatáson keresztül (</w:t>
      </w:r>
      <w:proofErr w:type="spellStart"/>
      <w:r w:rsidR="005404BA" w:rsidRPr="00FE45BF">
        <w:rPr>
          <w:sz w:val="24"/>
          <w:szCs w:val="24"/>
        </w:rPr>
        <w:fldChar w:fldCharType="begin"/>
      </w:r>
      <w:r w:rsidRPr="00FE45BF">
        <w:rPr>
          <w:sz w:val="24"/>
          <w:szCs w:val="24"/>
        </w:rPr>
        <w:instrText>HYPERLINK "https://epapir.gov.hu/" \h</w:instrText>
      </w:r>
      <w:r w:rsidR="005404BA" w:rsidRPr="00FE45BF">
        <w:rPr>
          <w:sz w:val="24"/>
          <w:szCs w:val="24"/>
        </w:rPr>
        <w:fldChar w:fldCharType="separate"/>
      </w:r>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epapir.gov.hu</w:t>
      </w:r>
      <w:proofErr w:type="spellEnd"/>
      <w:r w:rsidRPr="00FE45BF">
        <w:rPr>
          <w:rStyle w:val="Internet-hivatkozs"/>
          <w:sz w:val="24"/>
          <w:szCs w:val="24"/>
        </w:rPr>
        <w:t>/</w:t>
      </w:r>
      <w:r w:rsidR="005404BA" w:rsidRPr="00FE45BF">
        <w:rPr>
          <w:sz w:val="24"/>
          <w:szCs w:val="24"/>
        </w:rPr>
        <w:fldChar w:fldCharType="end"/>
      </w:r>
      <w:r w:rsidRPr="00FE45BF">
        <w:rPr>
          <w:sz w:val="24"/>
          <w:szCs w:val="24"/>
        </w:rPr>
        <w:t xml:space="preserve">) van lehetősége az Ügyfélnek elektronikus formában ügyet indítani, illetve – jellemzően a nem helyi illetékességű ügyekben – az úgynevezett Személyes Ügyintézési Felületen (SZÜF portálon), a </w:t>
      </w:r>
      <w:hyperlink r:id="rId11">
        <w:proofErr w:type="spellStart"/>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szuf.magyarorszag.hu</w:t>
        </w:r>
        <w:proofErr w:type="spellEnd"/>
      </w:hyperlink>
      <w:r w:rsidRPr="00FE45BF">
        <w:rPr>
          <w:sz w:val="24"/>
          <w:szCs w:val="24"/>
        </w:rPr>
        <w:t xml:space="preserve"> vagy </w:t>
      </w:r>
      <w:hyperlink r:id="rId12">
        <w:proofErr w:type="spellStart"/>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ekozig.mo.hu</w:t>
        </w:r>
        <w:proofErr w:type="spellEnd"/>
      </w:hyperlink>
      <w:r w:rsidRPr="00FE45BF">
        <w:rPr>
          <w:sz w:val="24"/>
          <w:szCs w:val="24"/>
        </w:rPr>
        <w:t xml:space="preserve"> elérhetőségeken.</w:t>
      </w:r>
    </w:p>
    <w:p w:rsidR="00FE45BF" w:rsidRPr="00FE45BF" w:rsidRDefault="00FE45BF" w:rsidP="000B218B">
      <w:pPr>
        <w:pStyle w:val="Cmsor11"/>
        <w:ind w:left="432" w:hanging="432"/>
        <w:jc w:val="both"/>
      </w:pPr>
      <w:bookmarkStart w:id="47" w:name="_Toc12429923"/>
      <w:bookmarkStart w:id="48" w:name="_Toc12431159"/>
      <w:r w:rsidRPr="00FE45BF">
        <w:t>7.1. Elektronikus ügyintézés az Önkormányzati Hivatali Portálon</w:t>
      </w:r>
      <w:bookmarkEnd w:id="47"/>
      <w:bookmarkEnd w:id="48"/>
    </w:p>
    <w:p w:rsidR="00FE45BF" w:rsidRPr="00FE45BF" w:rsidRDefault="00FE45BF" w:rsidP="000B218B">
      <w:pPr>
        <w:jc w:val="both"/>
        <w:rPr>
          <w:sz w:val="24"/>
          <w:szCs w:val="24"/>
        </w:rPr>
      </w:pPr>
      <w:r w:rsidRPr="00FE45BF">
        <w:rPr>
          <w:sz w:val="24"/>
          <w:szCs w:val="24"/>
        </w:rPr>
        <w:t>Az Önkormányzati Hivatali Portálon történő ügyintézéshez az Ügyfél részéről szükséges a Központi Azonosítási Ügynökön (KAÜ) keresztüli azonosítás.</w:t>
      </w:r>
    </w:p>
    <w:p w:rsidR="00FE45BF" w:rsidRPr="00FE45BF" w:rsidRDefault="00FE45BF" w:rsidP="000B218B">
      <w:pPr>
        <w:jc w:val="both"/>
        <w:rPr>
          <w:sz w:val="24"/>
          <w:szCs w:val="24"/>
        </w:rPr>
      </w:pPr>
      <w:r w:rsidRPr="00FE45BF">
        <w:rPr>
          <w:sz w:val="24"/>
          <w:szCs w:val="24"/>
        </w:rPr>
        <w:t xml:space="preserve">Természetes személy Ügyfél esetén ehhez, azaz az elektronikus ügyintézési szolgáltatások igénybevételéhez Ügyfélkapu regisztráció szükséges, mellyel kapcsolatban további, részletes tájékoztatást a </w:t>
      </w:r>
      <w:hyperlink r:id="rId13">
        <w:proofErr w:type="spellStart"/>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ugyfelkapu.gov.hu</w:t>
        </w:r>
        <w:proofErr w:type="spellEnd"/>
      </w:hyperlink>
      <w:r w:rsidRPr="00FE45BF">
        <w:rPr>
          <w:sz w:val="24"/>
          <w:szCs w:val="24"/>
        </w:rPr>
        <w:t xml:space="preserve"> oldalon találhat.</w:t>
      </w:r>
    </w:p>
    <w:p w:rsidR="00FE45BF" w:rsidRPr="00FE45BF" w:rsidRDefault="00FE45BF" w:rsidP="000B218B">
      <w:pPr>
        <w:jc w:val="both"/>
        <w:rPr>
          <w:sz w:val="24"/>
          <w:szCs w:val="24"/>
        </w:rPr>
      </w:pPr>
      <w:r w:rsidRPr="00FE45BF">
        <w:rPr>
          <w:sz w:val="24"/>
          <w:szCs w:val="24"/>
        </w:rPr>
        <w:t xml:space="preserve">Ügyfélkapu létesítését bármely természetes személy kezdeményezheti személyesen a </w:t>
      </w:r>
      <w:proofErr w:type="gramStart"/>
      <w:r w:rsidRPr="00FE45BF">
        <w:rPr>
          <w:sz w:val="24"/>
          <w:szCs w:val="24"/>
        </w:rPr>
        <w:t>regisztrációs  szervnél</w:t>
      </w:r>
      <w:proofErr w:type="gramEnd"/>
      <w:r w:rsidRPr="00FE45BF">
        <w:rPr>
          <w:sz w:val="24"/>
          <w:szCs w:val="24"/>
        </w:rPr>
        <w:t xml:space="preserve"> (például bármely Kormányhivatalban) vagy elektronikusan, amennyiben 2016. január 1-jét követően kiállított érvényes személyazonosító igazolvánnyal rendelkezik. A regisztrációhoz meg kell adnia szabadon választott egyedi felhasználói nevét és elektronikus levélcímét (e-mail cím), mivel erre a címre kapja meg az első belépéshez szükséges egyszer használatos kódját.</w:t>
      </w:r>
    </w:p>
    <w:p w:rsidR="00FE45BF" w:rsidRPr="00FE45BF" w:rsidRDefault="00FE45BF" w:rsidP="000B218B">
      <w:pPr>
        <w:jc w:val="both"/>
        <w:rPr>
          <w:sz w:val="24"/>
          <w:szCs w:val="24"/>
        </w:rPr>
      </w:pPr>
      <w:r w:rsidRPr="00FE45BF">
        <w:rPr>
          <w:sz w:val="24"/>
          <w:szCs w:val="24"/>
        </w:rPr>
        <w:t>Az elektronikus ügyintézési szolgáltatások az itt kapott felhasználói névvel és jelszóval vehetők igénybe.</w:t>
      </w:r>
    </w:p>
    <w:p w:rsidR="00FE45BF" w:rsidRPr="00435A01" w:rsidRDefault="00FE45BF" w:rsidP="00435A01">
      <w:pPr>
        <w:pStyle w:val="Cmsor31"/>
      </w:pPr>
      <w:bookmarkStart w:id="49" w:name="_Toc12429924"/>
      <w:bookmarkStart w:id="50" w:name="_Toc12431160"/>
      <w:r w:rsidRPr="00435A01">
        <w:lastRenderedPageBreak/>
        <w:t>Az elektronikus ügyintézés menete</w:t>
      </w:r>
      <w:bookmarkEnd w:id="49"/>
      <w:bookmarkEnd w:id="50"/>
    </w:p>
    <w:p w:rsidR="00FE45BF" w:rsidRPr="00FE45BF" w:rsidRDefault="00FE45BF" w:rsidP="000B218B">
      <w:pPr>
        <w:jc w:val="both"/>
        <w:rPr>
          <w:sz w:val="24"/>
          <w:szCs w:val="24"/>
        </w:rPr>
      </w:pPr>
      <w:r w:rsidRPr="00FE45BF">
        <w:rPr>
          <w:sz w:val="24"/>
          <w:szCs w:val="24"/>
        </w:rPr>
        <w:t>Az Önkormányzati Hivatali Portálon elérhető ügytípusok elektronikus ügyintézése elektronikus űrlapok használatával történik.</w:t>
      </w:r>
    </w:p>
    <w:p w:rsidR="00FE45BF" w:rsidRPr="00FE45BF" w:rsidRDefault="00FE45BF" w:rsidP="000B218B">
      <w:pPr>
        <w:jc w:val="both"/>
        <w:rPr>
          <w:sz w:val="24"/>
          <w:szCs w:val="24"/>
        </w:rPr>
      </w:pPr>
      <w:r w:rsidRPr="00FE45BF">
        <w:rPr>
          <w:sz w:val="24"/>
          <w:szCs w:val="24"/>
        </w:rPr>
        <w:t>A kitöltött elektronikus űrlap és csatolmányai a portálon keresztül kerülnek kézbesítésre, amelyről az Ügyfél automatikus visszaigazolást kap a portálon keresztül.</w:t>
      </w:r>
    </w:p>
    <w:p w:rsidR="00FE45BF" w:rsidRPr="00FE45BF" w:rsidRDefault="00FE45BF" w:rsidP="000B218B">
      <w:pPr>
        <w:jc w:val="both"/>
        <w:rPr>
          <w:sz w:val="24"/>
          <w:szCs w:val="24"/>
        </w:rPr>
      </w:pPr>
      <w:r w:rsidRPr="00FE45BF">
        <w:rPr>
          <w:sz w:val="24"/>
          <w:szCs w:val="24"/>
        </w:rPr>
        <w:t xml:space="preserve">A küldött elektronikus űrlapot a Hivatal olyan formátumban állítja elő az ügyfeldolgozás céljából, amelynek adattartalma ember által olvasható és értelmezhető formában a széles körben elterjedt irodai vagy böngészőprogramokkal közvetlenül </w:t>
      </w:r>
      <w:proofErr w:type="gramStart"/>
      <w:r w:rsidRPr="00FE45BF">
        <w:rPr>
          <w:sz w:val="24"/>
          <w:szCs w:val="24"/>
        </w:rPr>
        <w:t>megjeleníthető</w:t>
      </w:r>
      <w:proofErr w:type="gramEnd"/>
      <w:r w:rsidRPr="00FE45BF">
        <w:rPr>
          <w:sz w:val="24"/>
          <w:szCs w:val="24"/>
        </w:rPr>
        <w:t xml:space="preserve"> és amely strukturált módon tartalmazza az űrlap adattartalmát.</w:t>
      </w:r>
    </w:p>
    <w:p w:rsidR="00FE45BF" w:rsidRPr="00FE45BF" w:rsidRDefault="00FE45BF" w:rsidP="000B218B">
      <w:pPr>
        <w:jc w:val="both"/>
        <w:rPr>
          <w:sz w:val="24"/>
          <w:szCs w:val="24"/>
        </w:rPr>
      </w:pPr>
      <w:r w:rsidRPr="00FE45BF">
        <w:rPr>
          <w:sz w:val="24"/>
          <w:szCs w:val="24"/>
        </w:rPr>
        <w:t>Amennyiben a beküldött elektronikus űrlaphoz csatolt dokumentumok nem értelmezhetők (például nem megfelelő fájlformátum miatt), az Ügyfél a hibára vonatkozóan visszajelzést kap „Hiánypótlási felhívás” formájában. A beküldött elektronikus űrlap feldolgozásra kerül és az ügyintézési szabályoknak megfelelően kerül meghatározásra a nem értelmezhető csatolt dokumentumok ismételt benyújtása.</w:t>
      </w:r>
    </w:p>
    <w:p w:rsidR="00FE45BF" w:rsidRPr="00FE45BF" w:rsidRDefault="00FE45BF" w:rsidP="000B218B">
      <w:pPr>
        <w:jc w:val="both"/>
        <w:rPr>
          <w:sz w:val="24"/>
          <w:szCs w:val="24"/>
        </w:rPr>
      </w:pPr>
      <w:r w:rsidRPr="00FE45BF">
        <w:rPr>
          <w:sz w:val="24"/>
          <w:szCs w:val="24"/>
        </w:rPr>
        <w:t>Az Önkormányzathoz beérkező küldeményeket az iratkezelő rendszer automatikusan érkezteti és az elektronikus űrlap befogadásáról, valamint annak időpontjáról és az érkeztetési azonosítóról az elektronikus ügyintézési portálon keresztül az Ügyfél számára tájékoztatást nyújt.</w:t>
      </w:r>
    </w:p>
    <w:p w:rsidR="00FE45BF" w:rsidRPr="00FE45BF" w:rsidRDefault="00FE45BF" w:rsidP="000B218B">
      <w:pPr>
        <w:jc w:val="both"/>
        <w:rPr>
          <w:sz w:val="24"/>
          <w:szCs w:val="24"/>
        </w:rPr>
      </w:pPr>
    </w:p>
    <w:p w:rsidR="00FE45BF" w:rsidRPr="00FE45BF" w:rsidRDefault="00FE45BF" w:rsidP="00FE45BF">
      <w:pPr>
        <w:rPr>
          <w:sz w:val="24"/>
          <w:szCs w:val="24"/>
        </w:rPr>
      </w:pPr>
    </w:p>
    <w:p w:rsidR="00FE45BF" w:rsidRPr="00FE45BF" w:rsidRDefault="00FE45BF" w:rsidP="000B218B">
      <w:pPr>
        <w:jc w:val="both"/>
        <w:rPr>
          <w:sz w:val="24"/>
          <w:szCs w:val="24"/>
        </w:rPr>
      </w:pPr>
      <w:r w:rsidRPr="00FE45BF">
        <w:rPr>
          <w:sz w:val="24"/>
          <w:szCs w:val="24"/>
        </w:rPr>
        <w:t>Amennyiben az Ügyfél nem az elektronikus ügyintézési portálon közzétett, hatályos űrlapon nyújtja be a kérelmét, hanem egy korábbi, de már hatálytalan verziót használ, úgy a Hivatal a befogadás elutasításáról értesítést küld a hivatalos kapcsolattartási csatornán keresztül az Ügyfél részére.</w:t>
      </w:r>
    </w:p>
    <w:p w:rsidR="00FE45BF" w:rsidRPr="00435A01" w:rsidRDefault="00FE45BF" w:rsidP="000B218B">
      <w:pPr>
        <w:pStyle w:val="Cmsor11"/>
        <w:ind w:left="432" w:hanging="432"/>
        <w:jc w:val="both"/>
        <w:rPr>
          <w:rFonts w:ascii="Times New Roman" w:hAnsi="Times New Roman"/>
          <w:b/>
        </w:rPr>
      </w:pPr>
      <w:bookmarkStart w:id="51" w:name="_Toc12429925"/>
      <w:bookmarkStart w:id="52" w:name="_Toc12431161"/>
      <w:r w:rsidRPr="00435A01">
        <w:rPr>
          <w:rFonts w:ascii="Times New Roman" w:hAnsi="Times New Roman"/>
          <w:b/>
        </w:rPr>
        <w:t>7.2. e-Papír segítségével történő ügyintézés</w:t>
      </w:r>
      <w:bookmarkEnd w:id="51"/>
      <w:bookmarkEnd w:id="52"/>
    </w:p>
    <w:p w:rsidR="00FE45BF" w:rsidRPr="00FE45BF" w:rsidRDefault="00FE45BF" w:rsidP="000B218B">
      <w:pPr>
        <w:jc w:val="both"/>
        <w:rPr>
          <w:sz w:val="24"/>
          <w:szCs w:val="24"/>
        </w:rPr>
      </w:pPr>
      <w:r w:rsidRPr="00FE45BF">
        <w:rPr>
          <w:sz w:val="24"/>
          <w:szCs w:val="24"/>
        </w:rPr>
        <w:t>Természetes személy Ügyfelek az e-Papír szolgáltatáson keresztül valamennyi más, az Önkormányzati Hivatal Portálon elektronikus űrlappal nem támogatott ügytípusban kezdeményezhetnek eljárásokat.</w:t>
      </w:r>
    </w:p>
    <w:p w:rsidR="00FE45BF" w:rsidRPr="00FE45BF" w:rsidRDefault="00FE45BF" w:rsidP="000B218B">
      <w:pPr>
        <w:jc w:val="both"/>
        <w:rPr>
          <w:sz w:val="24"/>
          <w:szCs w:val="24"/>
        </w:rPr>
      </w:pPr>
      <w:r w:rsidRPr="00FE45BF">
        <w:rPr>
          <w:sz w:val="24"/>
          <w:szCs w:val="24"/>
        </w:rPr>
        <w:t xml:space="preserve">Az e-Papír szolgáltatás a </w:t>
      </w:r>
      <w:hyperlink r:id="rId14">
        <w:proofErr w:type="spellStart"/>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epapir.gov.hu</w:t>
        </w:r>
        <w:proofErr w:type="spellEnd"/>
      </w:hyperlink>
      <w:r w:rsidRPr="00FE45BF">
        <w:rPr>
          <w:sz w:val="24"/>
          <w:szCs w:val="24"/>
        </w:rPr>
        <w:t xml:space="preserve"> oldalon keresztül vehető igénybe, kivéve a jelen Melléklet 9. fejezetében, az „Elektronikus ügyintézési lehetőség kizártsága” pontjában meghatározott ügyeket.</w:t>
      </w:r>
    </w:p>
    <w:p w:rsidR="00FE45BF" w:rsidRPr="00FE45BF" w:rsidRDefault="00FE45BF" w:rsidP="000B218B">
      <w:pPr>
        <w:jc w:val="both"/>
        <w:rPr>
          <w:sz w:val="24"/>
          <w:szCs w:val="24"/>
        </w:rPr>
      </w:pPr>
      <w:r w:rsidRPr="00FE45BF">
        <w:rPr>
          <w:sz w:val="24"/>
          <w:szCs w:val="24"/>
        </w:rPr>
        <w:t>Az Önkormányzat jogszabályi kötelezettsége alapján köteles e-Papír szolgáltatás útján előterjesztett beadványokat befogadni azon ügyekben, melyek elektronikus űrlapokkal nem támogatottak.</w:t>
      </w:r>
    </w:p>
    <w:p w:rsidR="00FE45BF" w:rsidRPr="00FE45BF" w:rsidRDefault="00FE45BF" w:rsidP="000B218B">
      <w:pPr>
        <w:jc w:val="both"/>
        <w:rPr>
          <w:sz w:val="24"/>
          <w:szCs w:val="24"/>
        </w:rPr>
      </w:pPr>
      <w:r w:rsidRPr="00FE45BF">
        <w:rPr>
          <w:sz w:val="24"/>
          <w:szCs w:val="24"/>
        </w:rPr>
        <w:t>Az e-Papír szolgáltatás használatához az Ügyfél részéről szintén szükséges a Központi Azonosítási Ügynökön (KAÜ) keresztüli azonosítás, amelynek előfeltétele természetes személy Ügyfelek esetében a meglévő Ügyfélkapu regisztráció.</w:t>
      </w:r>
    </w:p>
    <w:p w:rsidR="00FE45BF" w:rsidRDefault="00FE45BF" w:rsidP="000B218B">
      <w:pPr>
        <w:spacing w:before="120"/>
        <w:jc w:val="both"/>
        <w:rPr>
          <w:sz w:val="24"/>
          <w:szCs w:val="24"/>
        </w:rPr>
      </w:pPr>
      <w:r w:rsidRPr="00FE45BF">
        <w:rPr>
          <w:sz w:val="24"/>
          <w:szCs w:val="24"/>
        </w:rPr>
        <w:t xml:space="preserve">Ha az Ügyfél úgy kíván e-Papír útján kérelmet, iratot, egyéb beadványt benyújtani, hogy az adott beadvány esetében az elektronikus kapcsolattartásra nincs lehetőség vagy az elektronikus benyújtásra jogszabály további formai követelményeket állapít meg, a beadványt hatálytalannak kell tekinteni és </w:t>
      </w:r>
      <w:proofErr w:type="spellStart"/>
      <w:r w:rsidRPr="00FE45BF">
        <w:rPr>
          <w:sz w:val="24"/>
          <w:szCs w:val="24"/>
        </w:rPr>
        <w:t>aHivatal</w:t>
      </w:r>
      <w:proofErr w:type="spellEnd"/>
      <w:r w:rsidRPr="00FE45BF">
        <w:rPr>
          <w:sz w:val="24"/>
          <w:szCs w:val="24"/>
        </w:rPr>
        <w:t xml:space="preserve"> – ha jogszabály eltérően nem rendelkezik – erről az Ügyfelet a kapcsolattartásra szolgáló elérhetőségén a beadvány előterjesztésétől számított nyolc napon belül tájékoztatja.</w:t>
      </w:r>
    </w:p>
    <w:p w:rsidR="00C97975" w:rsidRDefault="00C97975" w:rsidP="000B218B">
      <w:pPr>
        <w:spacing w:before="120"/>
        <w:jc w:val="both"/>
        <w:rPr>
          <w:sz w:val="24"/>
          <w:szCs w:val="24"/>
        </w:rPr>
      </w:pPr>
    </w:p>
    <w:p w:rsidR="00C97975" w:rsidRDefault="00C97975" w:rsidP="000B218B">
      <w:pPr>
        <w:spacing w:before="120"/>
        <w:jc w:val="both"/>
        <w:rPr>
          <w:sz w:val="24"/>
          <w:szCs w:val="24"/>
        </w:rPr>
      </w:pPr>
    </w:p>
    <w:p w:rsidR="00C97975" w:rsidRDefault="00C97975" w:rsidP="000B218B">
      <w:pPr>
        <w:spacing w:before="120"/>
        <w:jc w:val="both"/>
        <w:rPr>
          <w:sz w:val="24"/>
          <w:szCs w:val="24"/>
        </w:rPr>
      </w:pPr>
    </w:p>
    <w:p w:rsidR="00C97975" w:rsidRPr="00FE45BF" w:rsidRDefault="00C97975" w:rsidP="000B218B">
      <w:pPr>
        <w:spacing w:before="120"/>
        <w:jc w:val="both"/>
        <w:rPr>
          <w:sz w:val="24"/>
          <w:szCs w:val="24"/>
        </w:rPr>
      </w:pPr>
    </w:p>
    <w:p w:rsidR="00FE45BF" w:rsidRPr="00435A01" w:rsidRDefault="00FE45BF" w:rsidP="000B218B">
      <w:pPr>
        <w:pStyle w:val="Cmsor11"/>
        <w:ind w:left="432" w:hanging="432"/>
        <w:jc w:val="both"/>
        <w:rPr>
          <w:rFonts w:ascii="Times New Roman" w:hAnsi="Times New Roman"/>
          <w:b/>
        </w:rPr>
      </w:pPr>
      <w:bookmarkStart w:id="53" w:name="_Toc11167905"/>
      <w:bookmarkStart w:id="54" w:name="_Toc12429926"/>
      <w:bookmarkStart w:id="55" w:name="_Toc12431162"/>
      <w:r w:rsidRPr="00435A01">
        <w:rPr>
          <w:rFonts w:ascii="Times New Roman" w:hAnsi="Times New Roman"/>
          <w:b/>
        </w:rPr>
        <w:t xml:space="preserve">7.3. Gazdálkodó szervezet Ügyfelekre vonatkozó </w:t>
      </w:r>
      <w:bookmarkEnd w:id="53"/>
      <w:r w:rsidRPr="00435A01">
        <w:rPr>
          <w:rFonts w:ascii="Times New Roman" w:hAnsi="Times New Roman"/>
          <w:b/>
        </w:rPr>
        <w:t>szabályok</w:t>
      </w:r>
      <w:bookmarkEnd w:id="54"/>
      <w:bookmarkEnd w:id="55"/>
    </w:p>
    <w:p w:rsidR="00FE45BF" w:rsidRPr="00FE45BF" w:rsidRDefault="00FE45BF" w:rsidP="000B218B">
      <w:pPr>
        <w:jc w:val="both"/>
        <w:rPr>
          <w:sz w:val="24"/>
          <w:szCs w:val="24"/>
        </w:rPr>
      </w:pPr>
      <w:r w:rsidRPr="00FE45BF">
        <w:rPr>
          <w:sz w:val="24"/>
          <w:szCs w:val="24"/>
        </w:rPr>
        <w:t>Az E-ügyintézési törvény 9. § (1) bekezdése értelmében 2018. január 1.-jétől az Ügyfélként eljáró gazdálkodó szervezetek, valamint a jogi képviselővel eljáró Ügyfelek kötelesek ügyeiket elektronikus úton intézni.</w:t>
      </w:r>
    </w:p>
    <w:p w:rsidR="00FE45BF" w:rsidRPr="00FE45BF" w:rsidRDefault="00FE45BF" w:rsidP="000B218B">
      <w:pPr>
        <w:jc w:val="both"/>
        <w:rPr>
          <w:sz w:val="24"/>
          <w:szCs w:val="24"/>
        </w:rPr>
      </w:pPr>
      <w:r w:rsidRPr="00FE45BF">
        <w:rPr>
          <w:sz w:val="24"/>
          <w:szCs w:val="24"/>
        </w:rPr>
        <w:t>A 2018. január 1. előtt indult eljárások esetében a 2017. december 31.-ig hatályos szabályozás az irányadó, vagyis ezek esetében nem kötelező, hanem csak lehetőség az elektronikus ügyintézés.</w:t>
      </w:r>
    </w:p>
    <w:p w:rsidR="00FE45BF" w:rsidRPr="00FE45BF" w:rsidRDefault="00FE45BF" w:rsidP="000B218B">
      <w:pPr>
        <w:jc w:val="both"/>
        <w:rPr>
          <w:sz w:val="24"/>
          <w:szCs w:val="24"/>
        </w:rPr>
      </w:pPr>
      <w:r w:rsidRPr="00FE45BF">
        <w:rPr>
          <w:sz w:val="24"/>
          <w:szCs w:val="24"/>
        </w:rPr>
        <w:t>Az Ügyfélként eljáró gazdálkodó szervezetek, valamint az Ügyfelek jogi képviselői a cégkapun, mint hivatalos elérhetőségen keresztül kötelesek kapcsolatot tartani az elektronikus ügyintézés biztosítására kötelezett szervekkel.</w:t>
      </w:r>
    </w:p>
    <w:p w:rsidR="00FE45BF" w:rsidRPr="00FE45BF" w:rsidRDefault="00FE45BF" w:rsidP="000B218B">
      <w:pPr>
        <w:jc w:val="both"/>
        <w:rPr>
          <w:sz w:val="24"/>
          <w:szCs w:val="24"/>
        </w:rPr>
      </w:pPr>
      <w:r w:rsidRPr="00FE45BF">
        <w:rPr>
          <w:sz w:val="24"/>
          <w:szCs w:val="24"/>
        </w:rPr>
        <w:t xml:space="preserve">A cég képviseletére jogosult személy a cégkapu regisztráció során kérheti adatainak a rendelkezési nyilvántartásban történő feltüntetését. A cégkapu regisztrációról bővebben a következő weboldalon olvashat: </w:t>
      </w:r>
      <w:hyperlink r:id="rId15">
        <w:proofErr w:type="spellStart"/>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tarhely.gov.hu</w:t>
        </w:r>
        <w:proofErr w:type="spellEnd"/>
        <w:r w:rsidRPr="00FE45BF">
          <w:rPr>
            <w:rStyle w:val="Internet-hivatkozs"/>
            <w:sz w:val="24"/>
            <w:szCs w:val="24"/>
          </w:rPr>
          <w:t>/</w:t>
        </w:r>
        <w:proofErr w:type="spellStart"/>
        <w:r w:rsidRPr="00FE45BF">
          <w:rPr>
            <w:rStyle w:val="Internet-hivatkozs"/>
            <w:sz w:val="24"/>
            <w:szCs w:val="24"/>
          </w:rPr>
          <w:t>ckp-regisztracio</w:t>
        </w:r>
        <w:proofErr w:type="spellEnd"/>
        <w:r w:rsidRPr="00FE45BF">
          <w:rPr>
            <w:rStyle w:val="Internet-hivatkozs"/>
            <w:sz w:val="24"/>
            <w:szCs w:val="24"/>
          </w:rPr>
          <w:t>/</w:t>
        </w:r>
        <w:proofErr w:type="spellStart"/>
        <w:r w:rsidRPr="00FE45BF">
          <w:rPr>
            <w:rStyle w:val="Internet-hivatkozs"/>
            <w:sz w:val="24"/>
            <w:szCs w:val="24"/>
          </w:rPr>
          <w:t>tajekoztato.html</w:t>
        </w:r>
        <w:proofErr w:type="spellEnd"/>
      </w:hyperlink>
      <w:hyperlink>
        <w:r w:rsidRPr="00FE45BF">
          <w:rPr>
            <w:rStyle w:val="Internet-hivatkozs"/>
            <w:sz w:val="24"/>
            <w:szCs w:val="24"/>
          </w:rPr>
          <w:t>.</w:t>
        </w:r>
      </w:hyperlink>
    </w:p>
    <w:p w:rsidR="00FE45BF" w:rsidRPr="00C97975" w:rsidRDefault="00FE45BF" w:rsidP="00C97975">
      <w:pPr>
        <w:pStyle w:val="Cmsor11"/>
        <w:keepNext/>
        <w:keepLines/>
        <w:numPr>
          <w:ilvl w:val="0"/>
          <w:numId w:val="58"/>
        </w:numPr>
        <w:suppressAutoHyphens w:val="0"/>
        <w:autoSpaceDE/>
        <w:spacing w:before="340" w:after="340"/>
        <w:jc w:val="both"/>
        <w:outlineLvl w:val="0"/>
        <w:rPr>
          <w:rFonts w:ascii="Times New Roman" w:hAnsi="Times New Roman"/>
          <w:b/>
        </w:rPr>
      </w:pPr>
      <w:bookmarkStart w:id="56" w:name="_Toc12431163"/>
      <w:r w:rsidRPr="00C97975">
        <w:rPr>
          <w:rFonts w:ascii="Times New Roman" w:hAnsi="Times New Roman"/>
          <w:b/>
        </w:rPr>
        <w:t>AZ ELEKTRONIKUS ÜGYINTÉZÉSI LEHETŐSÉG KIZÁRTSÁGA</w:t>
      </w:r>
      <w:bookmarkEnd w:id="56"/>
    </w:p>
    <w:p w:rsidR="00FE45BF" w:rsidRPr="00FE45BF" w:rsidRDefault="00FE45BF" w:rsidP="000B218B">
      <w:pPr>
        <w:jc w:val="both"/>
        <w:rPr>
          <w:sz w:val="24"/>
          <w:szCs w:val="24"/>
        </w:rPr>
      </w:pPr>
      <w:bookmarkStart w:id="57" w:name="_Toc11167916"/>
      <w:bookmarkEnd w:id="57"/>
      <w:r w:rsidRPr="00FE45BF">
        <w:rPr>
          <w:sz w:val="24"/>
          <w:szCs w:val="24"/>
        </w:rPr>
        <w:t>Nincs helye elektronikus ügyintézésnek azon eljárási cselekmények esetében, ahol törvény, eredeti jogalkotói hatáskörben megalkotott kormányrendelet az Ügyfél személyes megjelenését vagy meghatározott okiratok másként nem pótolható benyújtását kötelezővé teszi.</w:t>
      </w:r>
    </w:p>
    <w:p w:rsidR="00FE45BF" w:rsidRPr="00FE45BF" w:rsidRDefault="00FE45BF" w:rsidP="000B218B">
      <w:pPr>
        <w:jc w:val="both"/>
        <w:rPr>
          <w:sz w:val="24"/>
          <w:szCs w:val="24"/>
        </w:rPr>
      </w:pPr>
      <w:r w:rsidRPr="00FE45BF">
        <w:rPr>
          <w:sz w:val="24"/>
          <w:szCs w:val="24"/>
        </w:rPr>
        <w:t>Nincs helye elektronikus ügyintézésnek olyan eljárási cselekmény esetében, ahol ez nem értelmezhető.</w:t>
      </w:r>
    </w:p>
    <w:p w:rsidR="00FE45BF" w:rsidRPr="00FE45BF" w:rsidRDefault="00FE45BF" w:rsidP="000B218B">
      <w:pPr>
        <w:jc w:val="both"/>
        <w:rPr>
          <w:sz w:val="24"/>
          <w:szCs w:val="24"/>
        </w:rPr>
      </w:pPr>
      <w:r w:rsidRPr="00FE45BF">
        <w:rPr>
          <w:sz w:val="24"/>
          <w:szCs w:val="24"/>
        </w:rPr>
        <w:t>Nincs helye elektronikus ügyintézésnek olyan eljárás vagy eljárási cselekmény esetében, ahol ezt nemzetközi szerződés vagy az Európai Unió általános hatályú, közvetlenül alkalmazandó kötelező jogi aktusa kizárja.</w:t>
      </w:r>
    </w:p>
    <w:p w:rsidR="00FE45BF" w:rsidRPr="00FE45BF" w:rsidRDefault="00FE45BF" w:rsidP="000B218B">
      <w:pPr>
        <w:jc w:val="both"/>
        <w:rPr>
          <w:sz w:val="24"/>
          <w:szCs w:val="24"/>
        </w:rPr>
      </w:pPr>
      <w:r w:rsidRPr="00FE45BF">
        <w:rPr>
          <w:sz w:val="24"/>
          <w:szCs w:val="24"/>
        </w:rPr>
        <w:t>Nincs helye elektronikus ügyintézésnek olyan irat, okirat vagy más beadvány esetében, amely minősített adatot tartalmaz.</w:t>
      </w:r>
    </w:p>
    <w:p w:rsidR="00FE45BF" w:rsidRPr="006521D9" w:rsidRDefault="00FE45BF" w:rsidP="006521D9">
      <w:pPr>
        <w:pStyle w:val="Cmsor11"/>
        <w:keepNext/>
        <w:keepLines/>
        <w:numPr>
          <w:ilvl w:val="0"/>
          <w:numId w:val="58"/>
        </w:numPr>
        <w:suppressAutoHyphens w:val="0"/>
        <w:autoSpaceDE/>
        <w:spacing w:before="340" w:after="340"/>
        <w:jc w:val="both"/>
        <w:outlineLvl w:val="0"/>
        <w:rPr>
          <w:rFonts w:ascii="Times New Roman" w:hAnsi="Times New Roman"/>
          <w:b/>
        </w:rPr>
      </w:pPr>
      <w:bookmarkStart w:id="58" w:name="_Toc12431164"/>
      <w:r w:rsidRPr="006521D9">
        <w:rPr>
          <w:rFonts w:ascii="Times New Roman" w:hAnsi="Times New Roman"/>
          <w:b/>
        </w:rPr>
        <w:t xml:space="preserve">AZ ÜGYFÉL JOGAI </w:t>
      </w:r>
      <w:proofErr w:type="gramStart"/>
      <w:r w:rsidRPr="006521D9">
        <w:rPr>
          <w:rFonts w:ascii="Times New Roman" w:hAnsi="Times New Roman"/>
          <w:b/>
        </w:rPr>
        <w:t>ÉS</w:t>
      </w:r>
      <w:proofErr w:type="gramEnd"/>
      <w:r w:rsidRPr="006521D9">
        <w:rPr>
          <w:rFonts w:ascii="Times New Roman" w:hAnsi="Times New Roman"/>
          <w:b/>
        </w:rPr>
        <w:t xml:space="preserve"> KÖTELEZETTSÉGEI</w:t>
      </w:r>
      <w:bookmarkStart w:id="59" w:name="_Toc10416760"/>
      <w:bookmarkStart w:id="60" w:name="_Toc10416713"/>
      <w:bookmarkStart w:id="61" w:name="_Toc10416661"/>
      <w:bookmarkStart w:id="62" w:name="_Toc10416602"/>
      <w:bookmarkStart w:id="63" w:name="_Toc10416525"/>
      <w:bookmarkStart w:id="64" w:name="_Toc10416436"/>
      <w:bookmarkStart w:id="65" w:name="_Toc9532014"/>
      <w:bookmarkStart w:id="66" w:name="_Toc11167921"/>
      <w:bookmarkEnd w:id="58"/>
      <w:bookmarkEnd w:id="59"/>
      <w:bookmarkEnd w:id="60"/>
      <w:bookmarkEnd w:id="61"/>
      <w:bookmarkEnd w:id="62"/>
      <w:bookmarkEnd w:id="63"/>
      <w:bookmarkEnd w:id="64"/>
      <w:bookmarkEnd w:id="65"/>
      <w:bookmarkEnd w:id="66"/>
    </w:p>
    <w:p w:rsidR="00FE45BF" w:rsidRPr="00435A01" w:rsidRDefault="00FE45BF" w:rsidP="000B218B">
      <w:pPr>
        <w:pStyle w:val="Cmsor11"/>
        <w:jc w:val="both"/>
        <w:rPr>
          <w:rFonts w:ascii="Times New Roman" w:hAnsi="Times New Roman"/>
          <w:b/>
        </w:rPr>
      </w:pPr>
      <w:bookmarkStart w:id="67" w:name="_Toc11167924"/>
      <w:bookmarkStart w:id="68" w:name="_Toc12429927"/>
      <w:bookmarkStart w:id="69" w:name="_Toc12431165"/>
      <w:r w:rsidRPr="00435A01">
        <w:rPr>
          <w:rFonts w:ascii="Times New Roman" w:hAnsi="Times New Roman"/>
          <w:b/>
        </w:rPr>
        <w:t>9.1. Az elektronikus tájékoztatáshoz való jog</w:t>
      </w:r>
      <w:bookmarkEnd w:id="67"/>
      <w:bookmarkEnd w:id="68"/>
      <w:bookmarkEnd w:id="69"/>
    </w:p>
    <w:p w:rsidR="00FE45BF" w:rsidRPr="00FE45BF" w:rsidRDefault="00FE45BF" w:rsidP="000B218B">
      <w:pPr>
        <w:jc w:val="both"/>
        <w:rPr>
          <w:sz w:val="24"/>
          <w:szCs w:val="24"/>
        </w:rPr>
      </w:pPr>
      <w:r w:rsidRPr="00FE45BF">
        <w:rPr>
          <w:sz w:val="24"/>
          <w:szCs w:val="24"/>
        </w:rPr>
        <w:t xml:space="preserve">Az Ügyfél jogosult a Hivataltól, mint az elektronikus </w:t>
      </w:r>
      <w:proofErr w:type="spellStart"/>
      <w:r w:rsidRPr="00FE45BF">
        <w:rPr>
          <w:sz w:val="24"/>
          <w:szCs w:val="24"/>
        </w:rPr>
        <w:t>ügyintézésbeneljáró</w:t>
      </w:r>
      <w:proofErr w:type="spellEnd"/>
      <w:r w:rsidRPr="00FE45BF">
        <w:rPr>
          <w:sz w:val="24"/>
          <w:szCs w:val="24"/>
        </w:rPr>
        <w:t xml:space="preserve"> szervtől Ügyfélszolgálatán személyesen vagy elektronikus úton az ügye viteléhez, illetve nem elektronikus úton is az elektronikus ügyintézéshez szükséges tájékoztatást kérni és kapni.</w:t>
      </w:r>
    </w:p>
    <w:p w:rsidR="00FE45BF" w:rsidRPr="00FE45BF" w:rsidRDefault="00FE45BF" w:rsidP="000B218B">
      <w:pPr>
        <w:jc w:val="both"/>
        <w:rPr>
          <w:sz w:val="24"/>
          <w:szCs w:val="24"/>
        </w:rPr>
      </w:pPr>
      <w:r w:rsidRPr="00FE45BF">
        <w:rPr>
          <w:sz w:val="24"/>
          <w:szCs w:val="24"/>
        </w:rPr>
        <w:t>Az elektronikus ügyintézési szolgáltatások igénybe vételével, használatával kapcsolatos további, részletes felhasználói, illetve technikai tájékoztatást az Önkormányzat honlapján közzétett alábbi tájékoztatók tartalmazzák:</w:t>
      </w:r>
    </w:p>
    <w:p w:rsidR="00FE45BF" w:rsidRPr="00FE45BF" w:rsidRDefault="00FE45BF" w:rsidP="00027DBD">
      <w:pPr>
        <w:numPr>
          <w:ilvl w:val="0"/>
          <w:numId w:val="25"/>
        </w:numPr>
        <w:spacing w:after="142"/>
        <w:jc w:val="both"/>
        <w:rPr>
          <w:sz w:val="24"/>
          <w:szCs w:val="24"/>
        </w:rPr>
      </w:pPr>
      <w:r w:rsidRPr="00FE45BF">
        <w:rPr>
          <w:sz w:val="24"/>
          <w:szCs w:val="24"/>
        </w:rPr>
        <w:t>Elektronikus ügyintézés az önkormányzati hivatali portálon általános tájékoztató (</w:t>
      </w:r>
      <w:hyperlink r:id="rId16">
        <w:r w:rsidRPr="00FE45BF">
          <w:rPr>
            <w:rStyle w:val="Internet-hivatkozs"/>
            <w:sz w:val="24"/>
            <w:szCs w:val="24"/>
          </w:rPr>
          <w:t>https://karcag.hu/files/Kotelezo_e_ugyintezes/elektronikus_ugyintezes_az_onkormanyzati_hivatali_portalon_20190524.pdf</w:t>
        </w:r>
      </w:hyperlink>
      <w:hyperlink>
        <w:r w:rsidRPr="00FE45BF">
          <w:rPr>
            <w:sz w:val="24"/>
            <w:szCs w:val="24"/>
          </w:rPr>
          <w:t>)</w:t>
        </w:r>
      </w:hyperlink>
    </w:p>
    <w:p w:rsidR="00FE45BF" w:rsidRPr="00FE45BF" w:rsidRDefault="00FE45BF" w:rsidP="00027DBD">
      <w:pPr>
        <w:numPr>
          <w:ilvl w:val="0"/>
          <w:numId w:val="25"/>
        </w:numPr>
        <w:spacing w:after="142"/>
        <w:jc w:val="both"/>
        <w:rPr>
          <w:sz w:val="24"/>
          <w:szCs w:val="24"/>
        </w:rPr>
      </w:pPr>
      <w:proofErr w:type="gramStart"/>
      <w:r w:rsidRPr="00FE45BF">
        <w:rPr>
          <w:sz w:val="24"/>
          <w:szCs w:val="24"/>
        </w:rPr>
        <w:t>Dokumentum hitelesítés</w:t>
      </w:r>
      <w:proofErr w:type="gramEnd"/>
      <w:r w:rsidRPr="00FE45BF">
        <w:rPr>
          <w:sz w:val="24"/>
          <w:szCs w:val="24"/>
        </w:rPr>
        <w:t xml:space="preserve"> tájékoztató (</w:t>
      </w:r>
      <w:hyperlink r:id="rId17">
        <w:r w:rsidRPr="00FE45BF">
          <w:rPr>
            <w:rStyle w:val="Internet-hivatkozs"/>
            <w:sz w:val="24"/>
            <w:szCs w:val="24"/>
          </w:rPr>
          <w:t>https://karcag.hu/files/Kotelezo_e_ugyintezes/02Tajekoztato_DokumentumHitelesitese.pdf</w:t>
        </w:r>
      </w:hyperlink>
      <w:hyperlink>
        <w:r w:rsidRPr="00FE45BF">
          <w:rPr>
            <w:sz w:val="24"/>
            <w:szCs w:val="24"/>
          </w:rPr>
          <w:t>)</w:t>
        </w:r>
      </w:hyperlink>
    </w:p>
    <w:p w:rsidR="00FE45BF" w:rsidRPr="00FE45BF" w:rsidRDefault="00FE45BF" w:rsidP="00027DBD">
      <w:pPr>
        <w:numPr>
          <w:ilvl w:val="0"/>
          <w:numId w:val="25"/>
        </w:numPr>
        <w:spacing w:after="142"/>
        <w:jc w:val="both"/>
        <w:rPr>
          <w:sz w:val="24"/>
          <w:szCs w:val="24"/>
        </w:rPr>
      </w:pPr>
      <w:r w:rsidRPr="00FE45BF">
        <w:rPr>
          <w:sz w:val="24"/>
          <w:szCs w:val="24"/>
        </w:rPr>
        <w:lastRenderedPageBreak/>
        <w:t>e-Papír felhasználói kézikönyv (</w:t>
      </w:r>
      <w:hyperlink r:id="rId18">
        <w:r w:rsidRPr="00FE45BF">
          <w:rPr>
            <w:rStyle w:val="Internet-hivatkozs"/>
            <w:sz w:val="24"/>
            <w:szCs w:val="24"/>
          </w:rPr>
          <w:t>https://karcag.hu/files/Kotelezo_e_ugyintezes/03_ePapir_Felhasznaloi_kezikonyv_v1.pdf</w:t>
        </w:r>
      </w:hyperlink>
      <w:hyperlink>
        <w:r w:rsidRPr="00FE45BF">
          <w:rPr>
            <w:sz w:val="24"/>
            <w:szCs w:val="24"/>
          </w:rPr>
          <w:t>)</w:t>
        </w:r>
      </w:hyperlink>
    </w:p>
    <w:p w:rsidR="00FE45BF" w:rsidRPr="00FE45BF" w:rsidRDefault="00FE45BF" w:rsidP="00027DBD">
      <w:pPr>
        <w:numPr>
          <w:ilvl w:val="0"/>
          <w:numId w:val="25"/>
        </w:numPr>
        <w:spacing w:after="142"/>
        <w:jc w:val="both"/>
        <w:rPr>
          <w:sz w:val="24"/>
          <w:szCs w:val="24"/>
        </w:rPr>
      </w:pPr>
      <w:r w:rsidRPr="00FE45BF">
        <w:rPr>
          <w:sz w:val="24"/>
          <w:szCs w:val="24"/>
        </w:rPr>
        <w:t xml:space="preserve">Tájékoztató az elektronikus ügyintézés változásáról, az ASP </w:t>
      </w:r>
      <w:proofErr w:type="spellStart"/>
      <w:r w:rsidRPr="00FE45BF">
        <w:rPr>
          <w:sz w:val="24"/>
          <w:szCs w:val="24"/>
        </w:rPr>
        <w:t>adószakrendszer</w:t>
      </w:r>
      <w:proofErr w:type="spellEnd"/>
      <w:r w:rsidRPr="00FE45BF">
        <w:rPr>
          <w:sz w:val="24"/>
          <w:szCs w:val="24"/>
        </w:rPr>
        <w:t xml:space="preserve"> bevezetéséről (</w:t>
      </w:r>
      <w:hyperlink r:id="rId19">
        <w:r w:rsidRPr="00FE45BF">
          <w:rPr>
            <w:rStyle w:val="Internet-hivatkozs"/>
            <w:sz w:val="24"/>
            <w:szCs w:val="24"/>
          </w:rPr>
          <w:t>https://karcag.hu/files/Kotelezo_e_ugyintezes/TAJEKOZTATO_ASP_1_jovahagyott.pdf</w:t>
        </w:r>
      </w:hyperlink>
      <w:hyperlink>
        <w:r w:rsidRPr="00FE45BF">
          <w:rPr>
            <w:sz w:val="24"/>
            <w:szCs w:val="24"/>
          </w:rPr>
          <w:t>)</w:t>
        </w:r>
      </w:hyperlink>
    </w:p>
    <w:p w:rsidR="00FE45BF" w:rsidRPr="00FE45BF" w:rsidRDefault="00FE45BF" w:rsidP="000B218B">
      <w:pPr>
        <w:jc w:val="both"/>
        <w:rPr>
          <w:sz w:val="24"/>
          <w:szCs w:val="24"/>
        </w:rPr>
      </w:pPr>
      <w:r w:rsidRPr="00FE45BF">
        <w:rPr>
          <w:sz w:val="24"/>
          <w:szCs w:val="24"/>
        </w:rPr>
        <w:t>Az Ügyfél kérelmére a Hivatal, mint az elektronikus ügyintézésben eljáró szerv az Ügyfél részére kiadható, elektronikus formában rendelkezésére álló iratot nem hiteles másolatként, tájékoztatás céljából, ingyenesen, elektronikus formában és úton az általa megadott elektronikus kapcsolattartási címére továbbítja.</w:t>
      </w:r>
    </w:p>
    <w:p w:rsidR="00FE45BF" w:rsidRPr="00F163BA" w:rsidRDefault="00FE45BF" w:rsidP="000B218B">
      <w:pPr>
        <w:pStyle w:val="Cmsor11"/>
        <w:ind w:left="432" w:hanging="432"/>
        <w:jc w:val="both"/>
        <w:rPr>
          <w:rFonts w:ascii="Times New Roman" w:hAnsi="Times New Roman"/>
          <w:b/>
        </w:rPr>
      </w:pPr>
      <w:bookmarkStart w:id="70" w:name="_Toc11167922"/>
      <w:bookmarkStart w:id="71" w:name="_Toc12429928"/>
      <w:bookmarkStart w:id="72" w:name="_Toc12431166"/>
      <w:r w:rsidRPr="00F163BA">
        <w:rPr>
          <w:rFonts w:ascii="Times New Roman" w:hAnsi="Times New Roman"/>
          <w:b/>
        </w:rPr>
        <w:t>9.2. Elektronikus azonosítási kötelezettség</w:t>
      </w:r>
      <w:bookmarkEnd w:id="70"/>
      <w:bookmarkEnd w:id="71"/>
      <w:bookmarkEnd w:id="72"/>
    </w:p>
    <w:p w:rsidR="00FE45BF" w:rsidRPr="00FE45BF" w:rsidRDefault="00FE45BF" w:rsidP="000B218B">
      <w:pPr>
        <w:jc w:val="both"/>
        <w:rPr>
          <w:sz w:val="24"/>
          <w:szCs w:val="24"/>
        </w:rPr>
      </w:pPr>
      <w:r w:rsidRPr="00FE45BF">
        <w:rPr>
          <w:sz w:val="24"/>
          <w:szCs w:val="24"/>
        </w:rPr>
        <w:t>Az Ügyfél akkor jogosult elektronikus azonosítás nélkül elektronikus ügyintézésre, ha az adott eljárási vagy ügyintézési cselekmény elvégzése vagy nyilatkozat megtétele nem elektronikus ügyintézés esetén egyáltalán nem igényli személyazonosító adat megadását.</w:t>
      </w:r>
    </w:p>
    <w:p w:rsidR="00FE45BF" w:rsidRPr="00FE45BF" w:rsidRDefault="00FE45BF" w:rsidP="000B218B">
      <w:pPr>
        <w:jc w:val="both"/>
        <w:rPr>
          <w:sz w:val="24"/>
          <w:szCs w:val="24"/>
        </w:rPr>
      </w:pPr>
      <w:r w:rsidRPr="00FE45BF">
        <w:rPr>
          <w:sz w:val="24"/>
          <w:szCs w:val="24"/>
        </w:rPr>
        <w:t>A nem elektronikus ügyintézés esetén – ha jogszabály erre lehetőséget ad – az Ügyfél személyes megjelenésével végezhető eljárási cselekményt vagy megtehető nyilatkozatot az Ügyfél elektronikus ügyintézés keretében akkor teljesítheti, ha olyan korábban elvégzett, az Ügyfél személyes megjelenését igénylő személyazonosításra visszavezethető elektronikus azonosítással azonosítja magát, amelynek során személye saját magával egyértelműen megfeleltethető.</w:t>
      </w:r>
    </w:p>
    <w:p w:rsidR="00FE45BF" w:rsidRPr="00FE45BF" w:rsidRDefault="00FE45BF" w:rsidP="000B218B">
      <w:pPr>
        <w:jc w:val="both"/>
        <w:rPr>
          <w:sz w:val="24"/>
          <w:szCs w:val="24"/>
        </w:rPr>
      </w:pPr>
      <w:r w:rsidRPr="00FE45BF">
        <w:rPr>
          <w:sz w:val="24"/>
          <w:szCs w:val="24"/>
        </w:rPr>
        <w:t>Az ügyintézési cselekményt vagy megtehető nyilatkozatot az Ügyfél elektronikus ügyintézés keretében akkor teljesítheti, ha korábban elvégzett, személyes megjelenését igénylő személyazonosításra visszavezethető olyan elektronikus azonosítással azonosítja magát, amely biztosítja, hogy az Ügyfél neve az Önkormányzat, mint az elektronikus ügyintézést biztosító szerv, az azonosításhoz szükséges további adatai pedig az elektronikus azonosítási szolgáltató rendelkezésére álljanak.</w:t>
      </w:r>
    </w:p>
    <w:p w:rsidR="00FE45BF" w:rsidRPr="00F163BA" w:rsidRDefault="00FE45BF" w:rsidP="000B218B">
      <w:pPr>
        <w:pStyle w:val="Cmsor11"/>
        <w:ind w:left="432" w:hanging="432"/>
        <w:jc w:val="both"/>
        <w:rPr>
          <w:rFonts w:ascii="Times New Roman" w:hAnsi="Times New Roman"/>
          <w:b/>
        </w:rPr>
      </w:pPr>
      <w:bookmarkStart w:id="73" w:name="_Toc11167923"/>
      <w:bookmarkStart w:id="74" w:name="_Toc12429929"/>
      <w:bookmarkStart w:id="75" w:name="_Toc12431167"/>
      <w:r w:rsidRPr="00F163BA">
        <w:rPr>
          <w:rFonts w:ascii="Times New Roman" w:hAnsi="Times New Roman"/>
          <w:b/>
        </w:rPr>
        <w:t>9.3. Azonosítók és adatok igazolásának kötelezettsége</w:t>
      </w:r>
      <w:bookmarkEnd w:id="73"/>
      <w:bookmarkEnd w:id="74"/>
      <w:bookmarkEnd w:id="75"/>
    </w:p>
    <w:p w:rsidR="00FE45BF" w:rsidRPr="00FE45BF" w:rsidRDefault="00FE45BF" w:rsidP="000B218B">
      <w:pPr>
        <w:jc w:val="both"/>
        <w:rPr>
          <w:sz w:val="24"/>
          <w:szCs w:val="24"/>
        </w:rPr>
      </w:pPr>
      <w:r w:rsidRPr="00FE45BF">
        <w:rPr>
          <w:sz w:val="24"/>
          <w:szCs w:val="24"/>
        </w:rPr>
        <w:t xml:space="preserve">Az Ügyfél azonosításához szükséges adatok kivételével a Hivatal, mint az elektronikus ügyintézésben eljáró szerv az Ügyféltől nem kérheti olyan adat igazolását, amelyet az érintett szerv az információs önrendelkezési jogról és az információszabadságról szóló törvényben előírt kötelezettsége alapján </w:t>
      </w:r>
      <w:proofErr w:type="gramStart"/>
      <w:r w:rsidRPr="00FE45BF">
        <w:rPr>
          <w:sz w:val="24"/>
          <w:szCs w:val="24"/>
        </w:rPr>
        <w:t>közzétett</w:t>
      </w:r>
      <w:proofErr w:type="gramEnd"/>
      <w:r w:rsidRPr="00FE45BF">
        <w:rPr>
          <w:sz w:val="24"/>
          <w:szCs w:val="24"/>
        </w:rPr>
        <w:t xml:space="preserve"> vagy amelyet jogszabállyal rendszeresített közhiteles nyilvántartásnak tartalmaznia kell.</w:t>
      </w:r>
    </w:p>
    <w:p w:rsidR="00FE45BF" w:rsidRPr="00FE45BF" w:rsidRDefault="00FE45BF" w:rsidP="000B218B">
      <w:pPr>
        <w:jc w:val="both"/>
        <w:rPr>
          <w:sz w:val="24"/>
          <w:szCs w:val="24"/>
        </w:rPr>
      </w:pPr>
      <w:r w:rsidRPr="00FE45BF">
        <w:rPr>
          <w:sz w:val="24"/>
          <w:szCs w:val="24"/>
        </w:rPr>
        <w:t>Ha olyan ügyben, ahol az elektronikus ügyintézés nem kizárt, jogszabály az Ügyféltől tény vagy adat igazolására papír alapú irat, okirat vagy más beadvány eredeti példányának benyújtását követeli meg, törvény vagy eredeti jogalkotói hatáskörben megalkotott kormányrendelet ettől kifejezetten eltérő rendelkezése hiányában elektronikus ügyintézés esetében az Ügyfél a beadvány hiteles elektronikus másolata benyújtásával teljesítheti ezt a kötelezettséget.</w:t>
      </w:r>
    </w:p>
    <w:p w:rsidR="00FE45BF" w:rsidRPr="00FE45BF" w:rsidRDefault="00FE45BF" w:rsidP="000B218B">
      <w:pPr>
        <w:jc w:val="both"/>
        <w:rPr>
          <w:sz w:val="24"/>
          <w:szCs w:val="24"/>
        </w:rPr>
      </w:pPr>
      <w:r w:rsidRPr="00FE45BF">
        <w:rPr>
          <w:sz w:val="24"/>
          <w:szCs w:val="24"/>
        </w:rPr>
        <w:t>Ha a hiteles elektronikus másolat alapjául szolgáltató beadvány eredeti példányának valódisága kétséges, a Hivatal indokolt felhívására az Ügyfél a beadvány eredeti példányának bemutatására köteles.</w:t>
      </w:r>
    </w:p>
    <w:p w:rsidR="00FE45BF" w:rsidRPr="00FE45BF" w:rsidRDefault="00FE45BF" w:rsidP="000B218B">
      <w:pPr>
        <w:jc w:val="both"/>
        <w:rPr>
          <w:sz w:val="24"/>
          <w:szCs w:val="24"/>
        </w:rPr>
      </w:pPr>
      <w:r w:rsidRPr="00FE45BF">
        <w:rPr>
          <w:sz w:val="24"/>
          <w:szCs w:val="24"/>
        </w:rPr>
        <w:t>Ha jogszabály valamely beadvány több példányban történő benyújtását írja elő, törvény vagy eredeti jogalkotói hatáskörben megalkotott kormányrendelet ettől kifejezetten eltérő rendelkezése hiányában elektronikus ügyintézés esetében az Ügyfél csak egy elektronikus beadványt köteles benyújtani.</w:t>
      </w:r>
    </w:p>
    <w:p w:rsidR="00FE45BF" w:rsidRPr="00C97975" w:rsidRDefault="00FE45BF" w:rsidP="00C97975">
      <w:pPr>
        <w:pStyle w:val="Cmsor11"/>
        <w:keepNext/>
        <w:keepLines/>
        <w:numPr>
          <w:ilvl w:val="0"/>
          <w:numId w:val="58"/>
        </w:numPr>
        <w:suppressAutoHyphens w:val="0"/>
        <w:autoSpaceDE/>
        <w:spacing w:before="340" w:after="340"/>
        <w:jc w:val="both"/>
        <w:outlineLvl w:val="0"/>
        <w:rPr>
          <w:rFonts w:ascii="Times New Roman" w:hAnsi="Times New Roman"/>
          <w:b/>
        </w:rPr>
      </w:pPr>
      <w:bookmarkStart w:id="76" w:name="_Toc12431168"/>
      <w:r w:rsidRPr="00C97975">
        <w:rPr>
          <w:rFonts w:ascii="Times New Roman" w:hAnsi="Times New Roman"/>
          <w:b/>
        </w:rPr>
        <w:lastRenderedPageBreak/>
        <w:t>AZ ELEKTRONIKUS ÜGYINTÉZÉSI SZOLGÁLTATÁS ELÉRHETŐSÉGE</w:t>
      </w:r>
      <w:bookmarkEnd w:id="76"/>
    </w:p>
    <w:p w:rsidR="00FE45BF" w:rsidRPr="00FE45BF" w:rsidRDefault="00FE45BF" w:rsidP="000B218B">
      <w:pPr>
        <w:jc w:val="both"/>
        <w:rPr>
          <w:sz w:val="24"/>
          <w:szCs w:val="24"/>
        </w:rPr>
      </w:pPr>
      <w:r w:rsidRPr="00FE45BF">
        <w:rPr>
          <w:sz w:val="24"/>
          <w:szCs w:val="24"/>
        </w:rPr>
        <w:t xml:space="preserve">Az Önkormányzati Hivatali Portál működtetője a Magyar Államkincstár, üzemeltetője a NISZ Nemzeti Infokommunikációs Szolgáltató </w:t>
      </w:r>
      <w:proofErr w:type="spellStart"/>
      <w:r w:rsidRPr="00FE45BF">
        <w:rPr>
          <w:sz w:val="24"/>
          <w:szCs w:val="24"/>
        </w:rPr>
        <w:t>Zrt</w:t>
      </w:r>
      <w:proofErr w:type="spellEnd"/>
      <w:r w:rsidRPr="00FE45BF">
        <w:rPr>
          <w:sz w:val="24"/>
          <w:szCs w:val="24"/>
        </w:rPr>
        <w:t>.</w:t>
      </w:r>
    </w:p>
    <w:p w:rsidR="00FE45BF" w:rsidRPr="00FE45BF" w:rsidRDefault="00FE45BF" w:rsidP="000B218B">
      <w:pPr>
        <w:jc w:val="both"/>
        <w:rPr>
          <w:sz w:val="24"/>
          <w:szCs w:val="24"/>
        </w:rPr>
      </w:pPr>
      <w:r w:rsidRPr="00FE45BF">
        <w:rPr>
          <w:sz w:val="24"/>
          <w:szCs w:val="24"/>
        </w:rPr>
        <w:t xml:space="preserve">Az Önkormányzati Hivatali Portál, s </w:t>
      </w:r>
      <w:proofErr w:type="gramStart"/>
      <w:r w:rsidRPr="00FE45BF">
        <w:rPr>
          <w:sz w:val="24"/>
          <w:szCs w:val="24"/>
        </w:rPr>
        <w:t>ezáltal</w:t>
      </w:r>
      <w:proofErr w:type="gramEnd"/>
      <w:r w:rsidRPr="00FE45BF">
        <w:rPr>
          <w:sz w:val="24"/>
          <w:szCs w:val="24"/>
        </w:rPr>
        <w:t xml:space="preserve"> az elektronikus ügyintézés elérhetőségét az üzemeltető a rendszeres karbantartások kivételével folyamatosan, az év minden napján 0-24 órában biztosítja.</w:t>
      </w:r>
    </w:p>
    <w:p w:rsidR="00FE45BF" w:rsidRPr="00FE45BF" w:rsidRDefault="00FE45BF" w:rsidP="000B218B">
      <w:pPr>
        <w:jc w:val="both"/>
        <w:rPr>
          <w:sz w:val="24"/>
          <w:szCs w:val="24"/>
        </w:rPr>
      </w:pPr>
      <w:r w:rsidRPr="00FE45BF">
        <w:rPr>
          <w:sz w:val="24"/>
          <w:szCs w:val="24"/>
        </w:rPr>
        <w:t xml:space="preserve">Az e-Papír szolgáltatás működtetője a Belügyminisztérium, üzemeltetője a NISZ Nemzeti Infokommunikációs Szolgáltató </w:t>
      </w:r>
      <w:proofErr w:type="spellStart"/>
      <w:r w:rsidRPr="00FE45BF">
        <w:rPr>
          <w:sz w:val="24"/>
          <w:szCs w:val="24"/>
        </w:rPr>
        <w:t>Zrt</w:t>
      </w:r>
      <w:proofErr w:type="spellEnd"/>
      <w:r w:rsidRPr="00FE45BF">
        <w:rPr>
          <w:sz w:val="24"/>
          <w:szCs w:val="24"/>
        </w:rPr>
        <w:t>.</w:t>
      </w:r>
    </w:p>
    <w:p w:rsidR="00FE45BF" w:rsidRPr="00FE45BF" w:rsidRDefault="00FE45BF" w:rsidP="000B218B">
      <w:pPr>
        <w:jc w:val="both"/>
        <w:rPr>
          <w:sz w:val="24"/>
          <w:szCs w:val="24"/>
        </w:rPr>
      </w:pPr>
      <w:r w:rsidRPr="00FE45BF">
        <w:rPr>
          <w:sz w:val="24"/>
          <w:szCs w:val="24"/>
        </w:rPr>
        <w:t xml:space="preserve">Az e-Papír </w:t>
      </w:r>
      <w:proofErr w:type="gramStart"/>
      <w:r w:rsidRPr="00FE45BF">
        <w:rPr>
          <w:sz w:val="24"/>
          <w:szCs w:val="24"/>
        </w:rPr>
        <w:t>szolgáltatás rendelkezésre</w:t>
      </w:r>
      <w:proofErr w:type="gramEnd"/>
      <w:r w:rsidRPr="00FE45BF">
        <w:rPr>
          <w:sz w:val="24"/>
          <w:szCs w:val="24"/>
        </w:rPr>
        <w:t xml:space="preserve"> állását az üzemeltető (NISZ) az általános célú elektronikus kérelem űrlap (e-Papír) általános szerződési feltételei határozzák meg (</w:t>
      </w:r>
      <w:hyperlink r:id="rId20">
        <w:r w:rsidRPr="00FE45BF">
          <w:rPr>
            <w:rStyle w:val="Internet-hivatkozs"/>
            <w:sz w:val="24"/>
            <w:szCs w:val="24"/>
          </w:rPr>
          <w:t>http://</w:t>
        </w:r>
        <w:proofErr w:type="spellStart"/>
        <w:r w:rsidRPr="00FE45BF">
          <w:rPr>
            <w:rStyle w:val="Internet-hivatkozs"/>
            <w:sz w:val="24"/>
            <w:szCs w:val="24"/>
          </w:rPr>
          <w:t>nisz.hu</w:t>
        </w:r>
        <w:proofErr w:type="spellEnd"/>
        <w:r w:rsidRPr="00FE45BF">
          <w:rPr>
            <w:rStyle w:val="Internet-hivatkozs"/>
            <w:sz w:val="24"/>
            <w:szCs w:val="24"/>
          </w:rPr>
          <w:t>/</w:t>
        </w:r>
        <w:proofErr w:type="spellStart"/>
        <w:r w:rsidRPr="00FE45BF">
          <w:rPr>
            <w:rStyle w:val="Internet-hivatkozs"/>
            <w:sz w:val="24"/>
            <w:szCs w:val="24"/>
          </w:rPr>
          <w:t>sites</w:t>
        </w:r>
        <w:proofErr w:type="spellEnd"/>
        <w:r w:rsidRPr="00FE45BF">
          <w:rPr>
            <w:rStyle w:val="Internet-hivatkozs"/>
            <w:sz w:val="24"/>
            <w:szCs w:val="24"/>
          </w:rPr>
          <w:t>/</w:t>
        </w:r>
        <w:proofErr w:type="spellStart"/>
        <w:r w:rsidRPr="00FE45BF">
          <w:rPr>
            <w:rStyle w:val="Internet-hivatkozs"/>
            <w:sz w:val="24"/>
            <w:szCs w:val="24"/>
          </w:rPr>
          <w:t>default</w:t>
        </w:r>
        <w:proofErr w:type="spellEnd"/>
        <w:r w:rsidRPr="00FE45BF">
          <w:rPr>
            <w:rStyle w:val="Internet-hivatkozs"/>
            <w:sz w:val="24"/>
            <w:szCs w:val="24"/>
          </w:rPr>
          <w:t>/</w:t>
        </w:r>
        <w:proofErr w:type="spellStart"/>
        <w:r w:rsidRPr="00FE45BF">
          <w:rPr>
            <w:rStyle w:val="Internet-hivatkozs"/>
            <w:sz w:val="24"/>
            <w:szCs w:val="24"/>
          </w:rPr>
          <w:t>files</w:t>
        </w:r>
        <w:proofErr w:type="spellEnd"/>
        <w:r w:rsidRPr="00FE45BF">
          <w:rPr>
            <w:rStyle w:val="Internet-hivatkozs"/>
            <w:sz w:val="24"/>
            <w:szCs w:val="24"/>
          </w:rPr>
          <w:t>/</w:t>
        </w:r>
        <w:proofErr w:type="spellStart"/>
        <w:r w:rsidRPr="00FE45BF">
          <w:rPr>
            <w:rStyle w:val="Internet-hivatkozs"/>
            <w:sz w:val="24"/>
            <w:szCs w:val="24"/>
          </w:rPr>
          <w:t>epapir</w:t>
        </w:r>
        <w:proofErr w:type="spellEnd"/>
        <w:r w:rsidRPr="00FE45BF">
          <w:rPr>
            <w:rStyle w:val="Internet-hivatkozs"/>
            <w:sz w:val="24"/>
            <w:szCs w:val="24"/>
          </w:rPr>
          <w:t>_</w:t>
        </w:r>
        <w:proofErr w:type="spellStart"/>
        <w:r w:rsidRPr="00FE45BF">
          <w:rPr>
            <w:rStyle w:val="Internet-hivatkozs"/>
            <w:sz w:val="24"/>
            <w:szCs w:val="24"/>
          </w:rPr>
          <w:t>aszf.pdf</w:t>
        </w:r>
        <w:proofErr w:type="spellEnd"/>
      </w:hyperlink>
      <w:r w:rsidRPr="00FE45BF">
        <w:rPr>
          <w:sz w:val="24"/>
          <w:szCs w:val="24"/>
        </w:rPr>
        <w:t>).</w:t>
      </w:r>
    </w:p>
    <w:p w:rsidR="00FE45BF" w:rsidRPr="00F163BA" w:rsidRDefault="00FE45BF" w:rsidP="000B218B">
      <w:pPr>
        <w:pStyle w:val="Cmsor11"/>
        <w:ind w:left="432" w:hanging="432"/>
        <w:jc w:val="both"/>
        <w:rPr>
          <w:rFonts w:ascii="Times New Roman" w:hAnsi="Times New Roman"/>
          <w:b/>
        </w:rPr>
      </w:pPr>
      <w:bookmarkStart w:id="77" w:name="_Toc11167910"/>
      <w:bookmarkStart w:id="78" w:name="_Toc12429930"/>
      <w:bookmarkStart w:id="79" w:name="_Toc12431169"/>
      <w:r w:rsidRPr="00F163BA">
        <w:rPr>
          <w:rFonts w:ascii="Times New Roman" w:hAnsi="Times New Roman"/>
          <w:b/>
        </w:rPr>
        <w:t>10.1. A szolgáltatás szüneteltetése, karbantartás</w:t>
      </w:r>
      <w:bookmarkEnd w:id="77"/>
      <w:bookmarkEnd w:id="78"/>
      <w:bookmarkEnd w:id="79"/>
    </w:p>
    <w:p w:rsidR="00FE45BF" w:rsidRPr="00FE45BF" w:rsidRDefault="00FE45BF" w:rsidP="000B218B">
      <w:pPr>
        <w:jc w:val="both"/>
        <w:rPr>
          <w:sz w:val="24"/>
          <w:szCs w:val="24"/>
        </w:rPr>
      </w:pPr>
      <w:r w:rsidRPr="00FE45BF">
        <w:rPr>
          <w:sz w:val="24"/>
          <w:szCs w:val="24"/>
        </w:rPr>
        <w:t>A Hivatal az Ügyfelek előzetes tájékoztatása mellett szünetelteti az elektronikus ügyintézést a saját hálózatában végzett karbantartás, felújítás, szoftvercsere, bővítés vagy más ehhez kapcsolódó tevékenységek (üzemfenntartási munkák) elvégzése céljából.</w:t>
      </w:r>
    </w:p>
    <w:p w:rsidR="00FE45BF" w:rsidRPr="00FE45BF" w:rsidRDefault="00FE45BF" w:rsidP="000B218B">
      <w:pPr>
        <w:jc w:val="both"/>
        <w:rPr>
          <w:sz w:val="24"/>
          <w:szCs w:val="24"/>
        </w:rPr>
      </w:pPr>
      <w:r w:rsidRPr="00FE45BF">
        <w:rPr>
          <w:sz w:val="24"/>
          <w:szCs w:val="24"/>
        </w:rPr>
        <w:t>A Hivatal a tervezett üzemfenntartási munkákról és az erre kijelölt időpontról és időtartamról a honlapján tájékoztatja az Ügyfeleket, a tervezett üzemfenntartási munkát megelőzően legalább öt nappal. A Hivatal az előre tervezett üzemfenntartási munkákat úgy végzi el, hogy azok az elektronikus ügyintézés elérhetőségét lehetőség szerint ne korlátozzák.</w:t>
      </w:r>
    </w:p>
    <w:p w:rsidR="00FE45BF" w:rsidRPr="00FE45BF" w:rsidRDefault="00FE45BF" w:rsidP="000B218B">
      <w:pPr>
        <w:jc w:val="both"/>
        <w:rPr>
          <w:sz w:val="24"/>
          <w:szCs w:val="24"/>
        </w:rPr>
      </w:pPr>
      <w:r w:rsidRPr="00FE45BF">
        <w:rPr>
          <w:sz w:val="24"/>
          <w:szCs w:val="24"/>
        </w:rPr>
        <w:t>A tervezett üzemfenntartási munkák alatti szükségszerű rendszerleállások ideje – amennyiben az a karbantartási időszakban történik – a rendelkezésre állás idejét nem csökkenti.</w:t>
      </w:r>
    </w:p>
    <w:p w:rsidR="00FE45BF" w:rsidRPr="00FE45BF" w:rsidRDefault="00FE45BF" w:rsidP="000B218B">
      <w:pPr>
        <w:pStyle w:val="Cmsor11"/>
        <w:ind w:left="432" w:hanging="432"/>
        <w:jc w:val="both"/>
      </w:pPr>
      <w:bookmarkStart w:id="80" w:name="_Toc11167911"/>
      <w:bookmarkStart w:id="81" w:name="_Toc12429931"/>
      <w:bookmarkStart w:id="82" w:name="_Toc12431170"/>
      <w:r w:rsidRPr="00FE45BF">
        <w:t>10.2. Rendkívüli helyzetből (vis maior) eredő változás</w:t>
      </w:r>
      <w:bookmarkEnd w:id="80"/>
      <w:bookmarkEnd w:id="81"/>
      <w:bookmarkEnd w:id="82"/>
    </w:p>
    <w:p w:rsidR="00FE45BF" w:rsidRPr="00FE45BF" w:rsidRDefault="00FE45BF" w:rsidP="000B218B">
      <w:pPr>
        <w:jc w:val="both"/>
        <w:rPr>
          <w:sz w:val="24"/>
          <w:szCs w:val="24"/>
        </w:rPr>
      </w:pPr>
      <w:r w:rsidRPr="00FE45BF">
        <w:rPr>
          <w:sz w:val="24"/>
          <w:szCs w:val="24"/>
        </w:rPr>
        <w:t xml:space="preserve">Rendkívüli helyzetnek minősül az előre nem látható, elháríthatatlan külső esemény, amely valamelyik Felet vagy mindkettőt időlegesen megakadályozza vagy korlátozza a szerződés szerinti teljesítésben. Rendkívüli eseménynek minősül különösen a Mellékletben foglalt elektronikus ügyintézési szolgáltatásokkal kapcsolatos, a Hivatal által közvetlenül elháríthatatlan üzemzavar, a támogató rendszer biztonsági célú leállítása, az internetes hálózat hibája, a </w:t>
      </w:r>
      <w:proofErr w:type="gramStart"/>
      <w:r w:rsidRPr="00FE45BF">
        <w:rPr>
          <w:sz w:val="24"/>
          <w:szCs w:val="24"/>
        </w:rPr>
        <w:t>Hivatal irányítási</w:t>
      </w:r>
      <w:proofErr w:type="gramEnd"/>
      <w:r w:rsidRPr="00FE45BF">
        <w:rPr>
          <w:sz w:val="24"/>
          <w:szCs w:val="24"/>
        </w:rPr>
        <w:t xml:space="preserve">, felügyeleti körén kívül eső egyéb technikai jellegű hiba, továbbá a szolgáltatások működését megakadályozó vagy korlátozó természeti katasztrófa. </w:t>
      </w:r>
    </w:p>
    <w:p w:rsidR="00FE45BF" w:rsidRPr="00FE45BF" w:rsidRDefault="00FE45BF" w:rsidP="000B218B">
      <w:pPr>
        <w:jc w:val="both"/>
        <w:rPr>
          <w:sz w:val="24"/>
          <w:szCs w:val="24"/>
        </w:rPr>
      </w:pPr>
      <w:r w:rsidRPr="00FE45BF">
        <w:rPr>
          <w:sz w:val="24"/>
          <w:szCs w:val="24"/>
        </w:rPr>
        <w:t>A Hivatal rendkívüli helyzet esetén haladéktalanul megteszi az elektronikus ügyintézés zavartalansága érdekében szükséges lépéseket és tájékoztatást tesz közzé az Önkormányzat honlapján a rendkívüli helyzetről, annak az elektronikus ügyintézés elérhetőségében okozott hatásairól és arról, hogy előreláthatóan mikor lesz képes a szolgáltatási kötelezettségeinek újból és maradéktalanul eleget tenni.</w:t>
      </w:r>
    </w:p>
    <w:p w:rsidR="00FE45BF" w:rsidRPr="00FE45BF" w:rsidRDefault="00FE45BF" w:rsidP="000B218B">
      <w:pPr>
        <w:jc w:val="both"/>
        <w:rPr>
          <w:sz w:val="24"/>
          <w:szCs w:val="24"/>
        </w:rPr>
      </w:pPr>
      <w:r w:rsidRPr="00FE45BF">
        <w:rPr>
          <w:sz w:val="24"/>
          <w:szCs w:val="24"/>
        </w:rPr>
        <w:t>A Hivatal felelősségi körébe nem tartozó esetek:</w:t>
      </w:r>
    </w:p>
    <w:p w:rsidR="00FE45BF" w:rsidRPr="00FE45BF" w:rsidRDefault="00FE45BF" w:rsidP="00027DBD">
      <w:pPr>
        <w:numPr>
          <w:ilvl w:val="0"/>
          <w:numId w:val="21"/>
        </w:numPr>
        <w:spacing w:after="142"/>
        <w:jc w:val="both"/>
        <w:rPr>
          <w:sz w:val="24"/>
          <w:szCs w:val="24"/>
        </w:rPr>
      </w:pPr>
      <w:r w:rsidRPr="00FE45BF">
        <w:rPr>
          <w:sz w:val="24"/>
          <w:szCs w:val="24"/>
        </w:rPr>
        <w:t>a vis maior esetén fellépő károk,</w:t>
      </w:r>
    </w:p>
    <w:p w:rsidR="00FE45BF" w:rsidRPr="00FE45BF" w:rsidRDefault="00FE45BF" w:rsidP="00027DBD">
      <w:pPr>
        <w:numPr>
          <w:ilvl w:val="0"/>
          <w:numId w:val="21"/>
        </w:numPr>
        <w:spacing w:after="142"/>
        <w:jc w:val="both"/>
        <w:rPr>
          <w:sz w:val="24"/>
          <w:szCs w:val="24"/>
        </w:rPr>
      </w:pPr>
      <w:r w:rsidRPr="00FE45BF">
        <w:rPr>
          <w:sz w:val="24"/>
          <w:szCs w:val="24"/>
        </w:rPr>
        <w:t>az előzetesen bejelentett szüneteltelési időtartam alatti szolgáltatás kiesés esetén fellépő károk,</w:t>
      </w:r>
    </w:p>
    <w:p w:rsidR="00FE45BF" w:rsidRPr="00FE45BF" w:rsidRDefault="00FE45BF" w:rsidP="00027DBD">
      <w:pPr>
        <w:numPr>
          <w:ilvl w:val="0"/>
          <w:numId w:val="21"/>
        </w:numPr>
        <w:spacing w:after="142"/>
        <w:jc w:val="both"/>
        <w:rPr>
          <w:sz w:val="24"/>
          <w:szCs w:val="24"/>
        </w:rPr>
      </w:pPr>
      <w:r w:rsidRPr="00FE45BF">
        <w:rPr>
          <w:sz w:val="24"/>
          <w:szCs w:val="24"/>
        </w:rPr>
        <w:t>az Ügyfél együttműködésének elmaradásából eredő károk.</w:t>
      </w:r>
    </w:p>
    <w:p w:rsidR="00FE45BF" w:rsidRPr="006521D9" w:rsidRDefault="00FE45BF" w:rsidP="006521D9">
      <w:pPr>
        <w:pStyle w:val="Cmsor11"/>
        <w:keepNext/>
        <w:keepLines/>
        <w:numPr>
          <w:ilvl w:val="0"/>
          <w:numId w:val="58"/>
        </w:numPr>
        <w:suppressAutoHyphens w:val="0"/>
        <w:autoSpaceDE/>
        <w:spacing w:before="340" w:after="340"/>
        <w:jc w:val="both"/>
        <w:outlineLvl w:val="0"/>
        <w:rPr>
          <w:rFonts w:ascii="Times New Roman" w:hAnsi="Times New Roman"/>
          <w:b/>
        </w:rPr>
      </w:pPr>
      <w:bookmarkStart w:id="83" w:name="_Toc12431171"/>
      <w:r w:rsidRPr="006521D9">
        <w:rPr>
          <w:rFonts w:ascii="Times New Roman" w:hAnsi="Times New Roman"/>
          <w:b/>
        </w:rPr>
        <w:t>T</w:t>
      </w:r>
      <w:bookmarkStart w:id="84" w:name="_Toc11167917"/>
      <w:r w:rsidRPr="006521D9">
        <w:rPr>
          <w:rFonts w:ascii="Times New Roman" w:hAnsi="Times New Roman"/>
          <w:b/>
        </w:rPr>
        <w:t>ECHNIKAI KÖVETELMÉNYEK, INFORMÁCIÓK</w:t>
      </w:r>
      <w:bookmarkEnd w:id="83"/>
      <w:bookmarkEnd w:id="84"/>
    </w:p>
    <w:p w:rsidR="00FE45BF" w:rsidRPr="00FE45BF" w:rsidRDefault="00FE45BF" w:rsidP="000B218B">
      <w:pPr>
        <w:jc w:val="both"/>
        <w:rPr>
          <w:sz w:val="24"/>
          <w:szCs w:val="24"/>
        </w:rPr>
      </w:pPr>
      <w:bookmarkStart w:id="85" w:name="_Toc10416755"/>
      <w:bookmarkStart w:id="86" w:name="_Toc10416708"/>
      <w:bookmarkStart w:id="87" w:name="_Toc10416656"/>
      <w:bookmarkStart w:id="88" w:name="_Toc10416597"/>
      <w:bookmarkStart w:id="89" w:name="_Toc10416520"/>
      <w:bookmarkStart w:id="90" w:name="_Toc10416431"/>
      <w:bookmarkStart w:id="91" w:name="_Toc9532007"/>
      <w:bookmarkEnd w:id="85"/>
      <w:bookmarkEnd w:id="86"/>
      <w:bookmarkEnd w:id="87"/>
      <w:bookmarkEnd w:id="88"/>
      <w:bookmarkEnd w:id="89"/>
      <w:bookmarkEnd w:id="90"/>
      <w:bookmarkEnd w:id="91"/>
      <w:r w:rsidRPr="00FE45BF">
        <w:rPr>
          <w:sz w:val="24"/>
          <w:szCs w:val="24"/>
        </w:rPr>
        <w:t>Az egyes űrlapokhoz csatolható dokumentumok és az azokhoz tartozó követelmények az adott űrlaphoz kapcsolódóan az Önkormányzat honlapján elhelyezett tájékoztatóban találhatók.</w:t>
      </w:r>
    </w:p>
    <w:p w:rsidR="00FE45BF" w:rsidRPr="00FE45BF" w:rsidRDefault="00FE45BF" w:rsidP="000B218B">
      <w:pPr>
        <w:jc w:val="both"/>
        <w:rPr>
          <w:sz w:val="24"/>
          <w:szCs w:val="24"/>
        </w:rPr>
      </w:pPr>
      <w:r w:rsidRPr="00FE45BF">
        <w:rPr>
          <w:sz w:val="24"/>
          <w:szCs w:val="24"/>
        </w:rPr>
        <w:lastRenderedPageBreak/>
        <w:t xml:space="preserve">Csatolható fájlformátumokat </w:t>
      </w:r>
      <w:proofErr w:type="spellStart"/>
      <w:r w:rsidRPr="00FE45BF">
        <w:rPr>
          <w:sz w:val="24"/>
          <w:szCs w:val="24"/>
        </w:rPr>
        <w:t>Eütv</w:t>
      </w:r>
      <w:proofErr w:type="spellEnd"/>
      <w:r w:rsidRPr="00FE45BF">
        <w:rPr>
          <w:sz w:val="24"/>
          <w:szCs w:val="24"/>
        </w:rPr>
        <w:t xml:space="preserve">. </w:t>
      </w:r>
      <w:proofErr w:type="spellStart"/>
      <w:r w:rsidRPr="00FE45BF">
        <w:rPr>
          <w:sz w:val="24"/>
          <w:szCs w:val="24"/>
        </w:rPr>
        <w:t>vhr</w:t>
      </w:r>
      <w:proofErr w:type="spellEnd"/>
      <w:r w:rsidRPr="00FE45BF">
        <w:rPr>
          <w:sz w:val="24"/>
          <w:szCs w:val="24"/>
        </w:rPr>
        <w:t>. 1. számú melléklete határozza meg, amelyeket hitelesített „</w:t>
      </w:r>
      <w:proofErr w:type="spellStart"/>
      <w:r w:rsidRPr="00FE45BF">
        <w:rPr>
          <w:sz w:val="24"/>
          <w:szCs w:val="24"/>
        </w:rPr>
        <w:t>asice</w:t>
      </w:r>
      <w:proofErr w:type="spellEnd"/>
      <w:r w:rsidRPr="00FE45BF">
        <w:rPr>
          <w:sz w:val="24"/>
          <w:szCs w:val="24"/>
        </w:rPr>
        <w:t xml:space="preserve">” formátumban is fel lehet tölteni. Fentieken túl a Hivatal elfogadja az ismert szövegszerkesztő programban készített </w:t>
      </w:r>
      <w:proofErr w:type="gramStart"/>
      <w:r w:rsidRPr="00FE45BF">
        <w:rPr>
          <w:sz w:val="24"/>
          <w:szCs w:val="24"/>
        </w:rPr>
        <w:t>dokumentum(</w:t>
      </w:r>
      <w:proofErr w:type="gramEnd"/>
      <w:r w:rsidRPr="00FE45BF">
        <w:rPr>
          <w:sz w:val="24"/>
          <w:szCs w:val="24"/>
        </w:rPr>
        <w:t>.</w:t>
      </w:r>
      <w:proofErr w:type="spellStart"/>
      <w:r w:rsidRPr="00FE45BF">
        <w:rPr>
          <w:sz w:val="24"/>
          <w:szCs w:val="24"/>
        </w:rPr>
        <w:t>doc</w:t>
      </w:r>
      <w:proofErr w:type="spellEnd"/>
      <w:r w:rsidRPr="00FE45BF">
        <w:rPr>
          <w:sz w:val="24"/>
          <w:szCs w:val="24"/>
        </w:rPr>
        <w:t>) és a táblázatkezelő programban készített (.</w:t>
      </w:r>
      <w:proofErr w:type="spellStart"/>
      <w:r w:rsidRPr="00FE45BF">
        <w:rPr>
          <w:sz w:val="24"/>
          <w:szCs w:val="24"/>
        </w:rPr>
        <w:t>xls</w:t>
      </w:r>
      <w:proofErr w:type="spellEnd"/>
      <w:r w:rsidRPr="00FE45BF">
        <w:rPr>
          <w:sz w:val="24"/>
          <w:szCs w:val="24"/>
        </w:rPr>
        <w:t>)  fájlformátumokat is.</w:t>
      </w:r>
    </w:p>
    <w:p w:rsidR="00FE45BF" w:rsidRPr="00FE45BF" w:rsidRDefault="00FE45BF" w:rsidP="000B218B">
      <w:pPr>
        <w:jc w:val="both"/>
        <w:rPr>
          <w:sz w:val="24"/>
          <w:szCs w:val="24"/>
        </w:rPr>
      </w:pPr>
      <w:r w:rsidRPr="00FE45BF">
        <w:rPr>
          <w:sz w:val="24"/>
          <w:szCs w:val="24"/>
        </w:rPr>
        <w:t>A csatolható fájlok paramétereit – így különösen kép esetén a felbontást, hanganyag esetén a mintavételezési frekvenciát – a felhasználási célnak megfelelően kell megválasztani.</w:t>
      </w:r>
    </w:p>
    <w:p w:rsidR="00FE45BF" w:rsidRPr="00FE45BF" w:rsidRDefault="00FE45BF" w:rsidP="000B218B">
      <w:pPr>
        <w:jc w:val="both"/>
        <w:rPr>
          <w:sz w:val="24"/>
          <w:szCs w:val="24"/>
        </w:rPr>
      </w:pPr>
      <w:r w:rsidRPr="00FE45BF">
        <w:rPr>
          <w:sz w:val="24"/>
          <w:szCs w:val="24"/>
        </w:rPr>
        <w:t>Az elektronikus ügyintézéssel kapcsolatos értesítések, visszaigazolások az Ügyfél értesítési tárhelyén – az értesítési tárhelyet szolgáltató szolgáltatási feltételeinek megfelelően – korlátozott ideig kerülnek tárolásra.</w:t>
      </w:r>
    </w:p>
    <w:p w:rsidR="00FE45BF" w:rsidRPr="00FE45BF" w:rsidRDefault="00FE45BF" w:rsidP="000B218B">
      <w:pPr>
        <w:jc w:val="both"/>
        <w:rPr>
          <w:sz w:val="24"/>
          <w:szCs w:val="24"/>
        </w:rPr>
      </w:pPr>
      <w:r w:rsidRPr="00FE45BF">
        <w:rPr>
          <w:sz w:val="24"/>
          <w:szCs w:val="24"/>
        </w:rPr>
        <w:t>Az e-Papír szolgáltatás esetében a feltölthető csatolmányokra vonatkozó mindenkori méretkorlát a weblapon (</w:t>
      </w:r>
      <w:proofErr w:type="spellStart"/>
      <w:r w:rsidR="005404BA" w:rsidRPr="00FE45BF">
        <w:rPr>
          <w:sz w:val="24"/>
          <w:szCs w:val="24"/>
        </w:rPr>
        <w:fldChar w:fldCharType="begin"/>
      </w:r>
      <w:r w:rsidRPr="00FE45BF">
        <w:rPr>
          <w:sz w:val="24"/>
          <w:szCs w:val="24"/>
        </w:rPr>
        <w:instrText>HYPERLINK "https://epapir.gov.hu/" \h</w:instrText>
      </w:r>
      <w:r w:rsidR="005404BA" w:rsidRPr="00FE45BF">
        <w:rPr>
          <w:sz w:val="24"/>
          <w:szCs w:val="24"/>
        </w:rPr>
        <w:fldChar w:fldCharType="separate"/>
      </w:r>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epapir.gov.hu</w:t>
      </w:r>
      <w:proofErr w:type="spellEnd"/>
      <w:r w:rsidRPr="00FE45BF">
        <w:rPr>
          <w:rStyle w:val="Internet-hivatkozs"/>
          <w:sz w:val="24"/>
          <w:szCs w:val="24"/>
        </w:rPr>
        <w:t>/</w:t>
      </w:r>
      <w:r w:rsidR="005404BA" w:rsidRPr="00FE45BF">
        <w:rPr>
          <w:sz w:val="24"/>
          <w:szCs w:val="24"/>
        </w:rPr>
        <w:fldChar w:fldCharType="end"/>
      </w:r>
      <w:r w:rsidRPr="00FE45BF">
        <w:rPr>
          <w:sz w:val="24"/>
          <w:szCs w:val="24"/>
        </w:rPr>
        <w:t>) olvasható a beadvány kitöltése során.</w:t>
      </w:r>
    </w:p>
    <w:p w:rsidR="00FE45BF" w:rsidRPr="00F163BA" w:rsidRDefault="00FE45BF" w:rsidP="000B218B">
      <w:pPr>
        <w:pStyle w:val="Cmsor11"/>
        <w:ind w:left="432" w:hanging="432"/>
        <w:jc w:val="both"/>
        <w:rPr>
          <w:rFonts w:ascii="Times New Roman" w:hAnsi="Times New Roman"/>
          <w:b/>
        </w:rPr>
      </w:pPr>
      <w:bookmarkStart w:id="92" w:name="_Toc11167918"/>
      <w:bookmarkStart w:id="93" w:name="_Toc12429932"/>
      <w:bookmarkStart w:id="94" w:name="_Toc12431172"/>
      <w:r w:rsidRPr="00F163BA">
        <w:rPr>
          <w:rFonts w:ascii="Times New Roman" w:hAnsi="Times New Roman"/>
          <w:b/>
        </w:rPr>
        <w:t>11.1. Rendelkezési Nyilvántartás igénybevételének lehetősége</w:t>
      </w:r>
      <w:bookmarkEnd w:id="92"/>
      <w:bookmarkEnd w:id="93"/>
      <w:bookmarkEnd w:id="94"/>
    </w:p>
    <w:p w:rsidR="00FE45BF" w:rsidRPr="00FE45BF" w:rsidRDefault="00FE45BF" w:rsidP="000B218B">
      <w:pPr>
        <w:jc w:val="both"/>
        <w:rPr>
          <w:sz w:val="24"/>
          <w:szCs w:val="24"/>
        </w:rPr>
      </w:pPr>
      <w:r w:rsidRPr="00FE45BF">
        <w:rPr>
          <w:sz w:val="24"/>
          <w:szCs w:val="24"/>
        </w:rPr>
        <w:t>A Rendelkezési Nyilvántartás a természetes személy Ügyfelek e-ügyintézésre vonatkozó rendelkezéseit tartja nyilván és azt az arra jogosultak felé megismerhetővé teszi. A szolgáltatás célja, hogy az állampolgárok – és később fokozatosan a szervezetek – számára lehetővé tegye rendelkezéseik megtételét, elsősorban az azonosítási és kapcsolattartási módokra, illetve egyéb elektronikus szolgáltatások igénybevételére vonatkozóan.</w:t>
      </w:r>
    </w:p>
    <w:p w:rsidR="00FE45BF" w:rsidRPr="00FE45BF" w:rsidRDefault="00FE45BF" w:rsidP="000B218B">
      <w:pPr>
        <w:jc w:val="both"/>
        <w:rPr>
          <w:sz w:val="24"/>
          <w:szCs w:val="24"/>
        </w:rPr>
      </w:pPr>
      <w:r w:rsidRPr="00FE45BF">
        <w:rPr>
          <w:sz w:val="24"/>
          <w:szCs w:val="24"/>
        </w:rPr>
        <w:t>Ügyintézési rendelkezést kizárólag 18 év feletti természetes személyek tehetnek, akik valamely személyi alapnyilvántartás (</w:t>
      </w:r>
      <w:proofErr w:type="spellStart"/>
      <w:r w:rsidRPr="00FE45BF">
        <w:rPr>
          <w:sz w:val="24"/>
          <w:szCs w:val="24"/>
        </w:rPr>
        <w:t>személyiadat-</w:t>
      </w:r>
      <w:proofErr w:type="spellEnd"/>
      <w:r w:rsidRPr="00FE45BF">
        <w:rPr>
          <w:sz w:val="24"/>
          <w:szCs w:val="24"/>
        </w:rPr>
        <w:t xml:space="preserve"> és lakcímnyilvántartás, központi idegenrendészeti nyilvántartás vagy az elektronikus ügyintézést igénybe vevő, külföldön élő természetes személyek személyi nyilvántartása) alanyai.</w:t>
      </w:r>
    </w:p>
    <w:p w:rsidR="00FE45BF" w:rsidRPr="00FE45BF" w:rsidRDefault="00FE45BF" w:rsidP="000B218B">
      <w:pPr>
        <w:jc w:val="both"/>
        <w:rPr>
          <w:sz w:val="24"/>
          <w:szCs w:val="24"/>
        </w:rPr>
      </w:pPr>
      <w:r w:rsidRPr="00FE45BF">
        <w:rPr>
          <w:sz w:val="24"/>
          <w:szCs w:val="24"/>
        </w:rPr>
        <w:t xml:space="preserve">Rendelkezési nyilvántartás az alábbi weboldalon tehető Ügyfélkapu regisztrációt követően: </w:t>
      </w:r>
      <w:hyperlink r:id="rId21">
        <w:proofErr w:type="spellStart"/>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rendelkezes.gov.hu</w:t>
        </w:r>
        <w:proofErr w:type="spellEnd"/>
        <w:r w:rsidRPr="00FE45BF">
          <w:rPr>
            <w:rStyle w:val="Internet-hivatkozs"/>
            <w:sz w:val="24"/>
            <w:szCs w:val="24"/>
          </w:rPr>
          <w:t>/</w:t>
        </w:r>
        <w:proofErr w:type="spellStart"/>
        <w:r w:rsidRPr="00FE45BF">
          <w:rPr>
            <w:rStyle w:val="Internet-hivatkozs"/>
            <w:sz w:val="24"/>
            <w:szCs w:val="24"/>
          </w:rPr>
          <w:t>rny-public</w:t>
        </w:r>
        <w:proofErr w:type="spellEnd"/>
        <w:r w:rsidRPr="00FE45BF">
          <w:rPr>
            <w:rStyle w:val="Internet-hivatkozs"/>
            <w:sz w:val="24"/>
            <w:szCs w:val="24"/>
          </w:rPr>
          <w:t>/</w:t>
        </w:r>
      </w:hyperlink>
    </w:p>
    <w:p w:rsidR="00FE45BF" w:rsidRPr="00F163BA" w:rsidRDefault="00FE45BF" w:rsidP="000B218B">
      <w:pPr>
        <w:pStyle w:val="Cmsor11"/>
        <w:ind w:left="432" w:hanging="432"/>
        <w:jc w:val="both"/>
        <w:rPr>
          <w:rFonts w:ascii="Times New Roman" w:hAnsi="Times New Roman"/>
          <w:b/>
        </w:rPr>
      </w:pPr>
      <w:bookmarkStart w:id="95" w:name="_Toc11167919"/>
      <w:bookmarkStart w:id="96" w:name="_Toc12429933"/>
      <w:bookmarkStart w:id="97" w:name="_Toc12431173"/>
      <w:r w:rsidRPr="00F163BA">
        <w:rPr>
          <w:rFonts w:ascii="Times New Roman" w:hAnsi="Times New Roman"/>
          <w:b/>
        </w:rPr>
        <w:t>11.2. Elektronikus aláírás szükségessége és módja</w:t>
      </w:r>
      <w:bookmarkEnd w:id="95"/>
      <w:bookmarkEnd w:id="96"/>
      <w:bookmarkEnd w:id="97"/>
    </w:p>
    <w:p w:rsidR="00FE45BF" w:rsidRPr="00FE45BF" w:rsidRDefault="00FE45BF" w:rsidP="000B218B">
      <w:pPr>
        <w:jc w:val="both"/>
        <w:rPr>
          <w:sz w:val="24"/>
          <w:szCs w:val="24"/>
        </w:rPr>
      </w:pPr>
      <w:r w:rsidRPr="00FE45BF">
        <w:rPr>
          <w:sz w:val="24"/>
          <w:szCs w:val="24"/>
        </w:rPr>
        <w:t>Az elektronikus úton benyújtott beadványt és csatolmányait elektronikusan hitelesíteni kell.</w:t>
      </w:r>
    </w:p>
    <w:p w:rsidR="00FE45BF" w:rsidRPr="00FE45BF" w:rsidRDefault="00FE45BF" w:rsidP="000B218B">
      <w:pPr>
        <w:jc w:val="both"/>
        <w:rPr>
          <w:sz w:val="24"/>
          <w:szCs w:val="24"/>
        </w:rPr>
      </w:pPr>
      <w:r w:rsidRPr="00FE45BF">
        <w:rPr>
          <w:sz w:val="24"/>
          <w:szCs w:val="24"/>
        </w:rPr>
        <w:t>Az E-ügyintézési törvény végrehajtási rendelete részletesen meghatározza, hogy egy dokumentum mikor tekinthető elektronikusan hitelesnek.</w:t>
      </w:r>
    </w:p>
    <w:p w:rsidR="00FE45BF" w:rsidRPr="00FE45BF" w:rsidRDefault="00FE45BF" w:rsidP="000B218B">
      <w:pPr>
        <w:jc w:val="both"/>
        <w:rPr>
          <w:sz w:val="24"/>
          <w:szCs w:val="24"/>
        </w:rPr>
      </w:pPr>
      <w:r w:rsidRPr="00FE45BF">
        <w:rPr>
          <w:sz w:val="24"/>
          <w:szCs w:val="24"/>
        </w:rPr>
        <w:t>A dokumentumok hitelesítéséről az Önkormányzat honlapján elérhető, a „Dokumentum Hitelesítése tájékoztató” nyújt további segítséget.</w:t>
      </w:r>
    </w:p>
    <w:p w:rsidR="00FE45BF" w:rsidRPr="00FE45BF" w:rsidRDefault="00FE45BF" w:rsidP="000B218B">
      <w:pPr>
        <w:jc w:val="both"/>
        <w:rPr>
          <w:sz w:val="24"/>
          <w:szCs w:val="24"/>
        </w:rPr>
      </w:pPr>
      <w:r w:rsidRPr="00FE45BF">
        <w:rPr>
          <w:sz w:val="24"/>
          <w:szCs w:val="24"/>
        </w:rPr>
        <w:t>Hiteles az elektronikus dokumentum, ha:</w:t>
      </w:r>
    </w:p>
    <w:p w:rsidR="00FE45BF" w:rsidRPr="00FE45BF" w:rsidRDefault="00FE45BF" w:rsidP="00027DBD">
      <w:pPr>
        <w:numPr>
          <w:ilvl w:val="0"/>
          <w:numId w:val="22"/>
        </w:numPr>
        <w:spacing w:after="142"/>
        <w:jc w:val="both"/>
        <w:rPr>
          <w:sz w:val="24"/>
          <w:szCs w:val="24"/>
        </w:rPr>
      </w:pPr>
      <w:r w:rsidRPr="00FE45BF">
        <w:rPr>
          <w:sz w:val="24"/>
          <w:szCs w:val="24"/>
        </w:rPr>
        <w:t>a teljes bizonyító erejű magánokiratnak minősül, és – ha jogszabály így rendelkezik –időbélyegzővel látták el,</w:t>
      </w:r>
    </w:p>
    <w:p w:rsidR="00FE45BF" w:rsidRPr="00FE45BF" w:rsidRDefault="00FE45BF" w:rsidP="00027DBD">
      <w:pPr>
        <w:numPr>
          <w:ilvl w:val="0"/>
          <w:numId w:val="22"/>
        </w:numPr>
        <w:spacing w:after="142"/>
        <w:jc w:val="both"/>
        <w:rPr>
          <w:sz w:val="24"/>
          <w:szCs w:val="24"/>
        </w:rPr>
      </w:pPr>
      <w:r w:rsidRPr="00FE45BF">
        <w:rPr>
          <w:sz w:val="24"/>
          <w:szCs w:val="24"/>
        </w:rPr>
        <w:t>a nyilatkozattevő vagy kiállító elektronikus ügyintézést biztosító szerv – illetve annak nevében kiadmányozásra jogosultjának – legalább fokozott biztonságú elektronikus aláírásával vagy bélyegzőjével – és ha jogszabály így rendelkezik időbélyegzővel – látták el,</w:t>
      </w:r>
    </w:p>
    <w:p w:rsidR="00FE45BF" w:rsidRPr="00FE45BF" w:rsidRDefault="00FE45BF" w:rsidP="00027DBD">
      <w:pPr>
        <w:numPr>
          <w:ilvl w:val="0"/>
          <w:numId w:val="22"/>
        </w:numPr>
        <w:spacing w:after="142"/>
        <w:jc w:val="both"/>
        <w:rPr>
          <w:sz w:val="24"/>
          <w:szCs w:val="24"/>
        </w:rPr>
      </w:pPr>
      <w:r w:rsidRPr="00FE45BF">
        <w:rPr>
          <w:sz w:val="24"/>
          <w:szCs w:val="24"/>
        </w:rPr>
        <w:t>iratérvényességi nyilvántartásban elhelyezték,</w:t>
      </w:r>
    </w:p>
    <w:p w:rsidR="00FE45BF" w:rsidRPr="00FE45BF" w:rsidRDefault="00FE45BF" w:rsidP="00027DBD">
      <w:pPr>
        <w:numPr>
          <w:ilvl w:val="0"/>
          <w:numId w:val="22"/>
        </w:numPr>
        <w:spacing w:after="142"/>
        <w:jc w:val="both"/>
        <w:rPr>
          <w:sz w:val="24"/>
          <w:szCs w:val="24"/>
        </w:rPr>
      </w:pPr>
      <w:r w:rsidRPr="00FE45BF">
        <w:rPr>
          <w:sz w:val="24"/>
          <w:szCs w:val="24"/>
        </w:rPr>
        <w:t>az aláíró vagy kiadmányozásra jogosult azt az azonosításra visszavezetett dokumentumhitelesítés szolgáltatással hitelesítette,</w:t>
      </w:r>
    </w:p>
    <w:p w:rsidR="00FE45BF" w:rsidRPr="00FE45BF" w:rsidRDefault="00FE45BF" w:rsidP="00027DBD">
      <w:pPr>
        <w:numPr>
          <w:ilvl w:val="0"/>
          <w:numId w:val="22"/>
        </w:numPr>
        <w:spacing w:after="142"/>
        <w:jc w:val="both"/>
        <w:rPr>
          <w:sz w:val="24"/>
          <w:szCs w:val="24"/>
        </w:rPr>
      </w:pPr>
      <w:r w:rsidRPr="00FE45BF">
        <w:rPr>
          <w:sz w:val="24"/>
          <w:szCs w:val="24"/>
        </w:rPr>
        <w:t>kizárólag az elektronikus ügyintézést biztosító szerv zárt informatikai rendszerében történő felhasználás esetén a szerv zárt informatikai rendszerében rögzítették, vagy</w:t>
      </w:r>
    </w:p>
    <w:p w:rsidR="00FE45BF" w:rsidRPr="00FE45BF" w:rsidRDefault="00FE45BF" w:rsidP="00027DBD">
      <w:pPr>
        <w:numPr>
          <w:ilvl w:val="0"/>
          <w:numId w:val="22"/>
        </w:numPr>
        <w:spacing w:after="142"/>
        <w:jc w:val="both"/>
        <w:rPr>
          <w:sz w:val="24"/>
          <w:szCs w:val="24"/>
        </w:rPr>
      </w:pPr>
      <w:r w:rsidRPr="00FE45BF">
        <w:rPr>
          <w:sz w:val="24"/>
          <w:szCs w:val="24"/>
        </w:rPr>
        <w:t>jogszabályban meghatározott más módon hitelesítették.</w:t>
      </w:r>
    </w:p>
    <w:p w:rsidR="00FE45BF" w:rsidRPr="00FE45BF" w:rsidRDefault="00FE45BF" w:rsidP="000B218B">
      <w:pPr>
        <w:jc w:val="both"/>
        <w:rPr>
          <w:sz w:val="24"/>
          <w:szCs w:val="24"/>
        </w:rPr>
      </w:pPr>
      <w:r w:rsidRPr="00FE45BF">
        <w:rPr>
          <w:sz w:val="24"/>
          <w:szCs w:val="24"/>
        </w:rPr>
        <w:lastRenderedPageBreak/>
        <w:t>A Személyes Ügyintézési Felületen, az Önkormányzati Hivatali Portálon, illetve az e-Papír szolgáltatáson keresztül benyújtható beadványok és csatolmányaik automatikusan aláírásra és hitelesítésre kerülnek a benyújtást megelőzően, ezzel az Ügyfélnek nincs külön teendője.</w:t>
      </w:r>
    </w:p>
    <w:p w:rsidR="00FE45BF" w:rsidRDefault="00FE45BF" w:rsidP="000B218B">
      <w:pPr>
        <w:jc w:val="both"/>
        <w:rPr>
          <w:sz w:val="24"/>
          <w:szCs w:val="24"/>
        </w:rPr>
      </w:pPr>
      <w:r w:rsidRPr="00FE45BF">
        <w:rPr>
          <w:sz w:val="24"/>
          <w:szCs w:val="24"/>
        </w:rPr>
        <w:t xml:space="preserve">Az egyéb beadványok hitelesítése során az azonosításra visszavezetett dokumentumhitelesítést (AVDH) javasolt alkalmazni. A beadvány és a mellékletek a benyújtást megelőzően kerülnek hitelesítésre. Az azonosításra visszavezetett dokumentumhitelesítésre az alábbi weboldalon van lehetősége az Ügyfélnek Ügyfélkapu regisztrációt és belépést követően: </w:t>
      </w:r>
      <w:hyperlink r:id="rId22">
        <w:proofErr w:type="spellStart"/>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niszavdh.gov.hu</w:t>
        </w:r>
        <w:proofErr w:type="spellEnd"/>
        <w:r w:rsidRPr="00FE45BF">
          <w:rPr>
            <w:rStyle w:val="Internet-hivatkozs"/>
            <w:sz w:val="24"/>
            <w:szCs w:val="24"/>
          </w:rPr>
          <w:t>/</w:t>
        </w:r>
      </w:hyperlink>
      <w:r w:rsidRPr="00FE45BF">
        <w:rPr>
          <w:sz w:val="24"/>
          <w:szCs w:val="24"/>
        </w:rPr>
        <w:t>.</w:t>
      </w:r>
    </w:p>
    <w:p w:rsidR="00BE09B5" w:rsidRDefault="00BE09B5" w:rsidP="000B218B">
      <w:pPr>
        <w:jc w:val="both"/>
        <w:rPr>
          <w:sz w:val="24"/>
          <w:szCs w:val="24"/>
        </w:rPr>
      </w:pPr>
    </w:p>
    <w:p w:rsidR="00BE09B5" w:rsidRDefault="00BE09B5" w:rsidP="000B218B">
      <w:pPr>
        <w:jc w:val="both"/>
        <w:rPr>
          <w:sz w:val="24"/>
          <w:szCs w:val="24"/>
        </w:rPr>
      </w:pPr>
    </w:p>
    <w:p w:rsidR="00BE09B5" w:rsidRPr="00FE45BF" w:rsidRDefault="00BE09B5" w:rsidP="000B218B">
      <w:pPr>
        <w:jc w:val="both"/>
        <w:rPr>
          <w:sz w:val="24"/>
          <w:szCs w:val="24"/>
        </w:rPr>
      </w:pPr>
    </w:p>
    <w:p w:rsidR="00FE45BF" w:rsidRPr="00F163BA" w:rsidRDefault="00FE45BF" w:rsidP="000B218B">
      <w:pPr>
        <w:pStyle w:val="Cmsor11"/>
        <w:ind w:left="432" w:hanging="432"/>
        <w:jc w:val="both"/>
        <w:rPr>
          <w:rFonts w:ascii="Times New Roman" w:hAnsi="Times New Roman"/>
          <w:b/>
        </w:rPr>
      </w:pPr>
      <w:bookmarkStart w:id="98" w:name="_Toc11167920"/>
      <w:bookmarkStart w:id="99" w:name="_Toc12429934"/>
      <w:bookmarkStart w:id="100" w:name="_Toc12431174"/>
      <w:r w:rsidRPr="00F163BA">
        <w:rPr>
          <w:rFonts w:ascii="Times New Roman" w:hAnsi="Times New Roman"/>
          <w:b/>
        </w:rPr>
        <w:t>11.3. Az elektronikus úton történő kézbesítés</w:t>
      </w:r>
      <w:bookmarkEnd w:id="98"/>
      <w:bookmarkEnd w:id="99"/>
      <w:bookmarkEnd w:id="100"/>
    </w:p>
    <w:p w:rsidR="00FE45BF" w:rsidRPr="00FE45BF" w:rsidRDefault="00FE45BF" w:rsidP="000B218B">
      <w:pPr>
        <w:jc w:val="both"/>
        <w:rPr>
          <w:sz w:val="24"/>
          <w:szCs w:val="24"/>
        </w:rPr>
      </w:pPr>
      <w:r w:rsidRPr="00FE45BF">
        <w:rPr>
          <w:sz w:val="24"/>
          <w:szCs w:val="24"/>
        </w:rPr>
        <w:t>A természetes személy Ügyfeleknek történő kézbesítési szabályokat az E-ügyintézési törvény 15. §</w:t>
      </w:r>
      <w:proofErr w:type="spellStart"/>
      <w:r w:rsidRPr="00FE45BF">
        <w:rPr>
          <w:sz w:val="24"/>
          <w:szCs w:val="24"/>
        </w:rPr>
        <w:t>-a</w:t>
      </w:r>
      <w:proofErr w:type="spellEnd"/>
      <w:r w:rsidRPr="00FE45BF">
        <w:rPr>
          <w:sz w:val="24"/>
          <w:szCs w:val="24"/>
        </w:rPr>
        <w:t xml:space="preserve"> határozza meg. Természetes személy biztonságos kézbesítési címe az Ügyfélkapu tárhely, amely a </w:t>
      </w:r>
      <w:hyperlink r:id="rId23">
        <w:proofErr w:type="spellStart"/>
        <w:r w:rsidRPr="00FE45BF">
          <w:rPr>
            <w:rStyle w:val="Internet-hivatkozs"/>
            <w:sz w:val="24"/>
            <w:szCs w:val="24"/>
          </w:rPr>
          <w:t>https</w:t>
        </w:r>
        <w:proofErr w:type="spellEnd"/>
        <w:r w:rsidRPr="00FE45BF">
          <w:rPr>
            <w:rStyle w:val="Internet-hivatkozs"/>
            <w:sz w:val="24"/>
            <w:szCs w:val="24"/>
          </w:rPr>
          <w:t>://</w:t>
        </w:r>
        <w:proofErr w:type="spellStart"/>
        <w:r w:rsidRPr="00FE45BF">
          <w:rPr>
            <w:rStyle w:val="Internet-hivatkozs"/>
            <w:sz w:val="24"/>
            <w:szCs w:val="24"/>
          </w:rPr>
          <w:t>tarhely.gov.hu</w:t>
        </w:r>
        <w:proofErr w:type="spellEnd"/>
      </w:hyperlink>
      <w:r w:rsidRPr="00FE45BF">
        <w:rPr>
          <w:sz w:val="24"/>
          <w:szCs w:val="24"/>
        </w:rPr>
        <w:t xml:space="preserve"> oldalon érhető el, az ide kapott küldeményekről pedig e-mailben kap értesítést.</w:t>
      </w:r>
    </w:p>
    <w:p w:rsidR="00FE45BF" w:rsidRPr="00FE45BF" w:rsidRDefault="00FE45BF" w:rsidP="000B218B">
      <w:pPr>
        <w:jc w:val="both"/>
        <w:rPr>
          <w:sz w:val="24"/>
          <w:szCs w:val="24"/>
        </w:rPr>
      </w:pPr>
      <w:r w:rsidRPr="00FE45BF">
        <w:rPr>
          <w:sz w:val="24"/>
          <w:szCs w:val="24"/>
        </w:rPr>
        <w:t>Természetes személy ügyintézési rendelkezésében jogosult megadni hivatalos elérhetőséget. Ebben az esetben a kézbesítés időpontja és a kézbesítési vélelem tekintetében az E-ügyintézési törvény 14.§ rendelkezései az irányadóak. Ha a természetes személy Ügyfél nem ad meg hivatalos elérhetőséget, úgy a Hivatal, mint az elektronikus ügyintézésben eljáró szerv – ha azt az Ügyfél ügyintézési rendelkezésében nem zárta ki – megkísérelheti az Ügyfél általa ismert elektronikus elérhetőségére kézbesíteni a küldeményt. Ebben az esetben a kézbesítés második sikertelen megkísérlését követően a Hivatal köteles más módon intézkedni az irat vagy értesítés kézbesítéséről.</w:t>
      </w:r>
    </w:p>
    <w:p w:rsidR="00FE45BF" w:rsidRPr="00FE45BF" w:rsidRDefault="00FE45BF" w:rsidP="000B218B">
      <w:pPr>
        <w:jc w:val="both"/>
        <w:rPr>
          <w:sz w:val="24"/>
          <w:szCs w:val="24"/>
        </w:rPr>
      </w:pPr>
      <w:r w:rsidRPr="00FE45BF">
        <w:rPr>
          <w:sz w:val="24"/>
          <w:szCs w:val="24"/>
        </w:rPr>
        <w:t>A hivatalos elérhetőségnek nem minősülő elérhetőségek tekintetében jogszabályban előírtak szerint igazolható a kézbesítés ténye, kézbesítési vélelem e kézbesítéshez nem fűződik.</w:t>
      </w:r>
    </w:p>
    <w:p w:rsidR="00FE45BF" w:rsidRPr="00FE45BF" w:rsidRDefault="00FE45BF" w:rsidP="000B218B">
      <w:pPr>
        <w:jc w:val="both"/>
        <w:rPr>
          <w:sz w:val="24"/>
          <w:szCs w:val="24"/>
        </w:rPr>
      </w:pPr>
      <w:r w:rsidRPr="00FE45BF">
        <w:rPr>
          <w:sz w:val="24"/>
          <w:szCs w:val="24"/>
        </w:rPr>
        <w:t>Ha az Ügyfél nyilatkozatában elektronikus levelezési címét, rövid szöveges üzenet fogadására alkalmas telefonszámát vagy más, elektronikus úton való kapcsolattartásra alkalmas elérhetőségét feltüntette és ettől eltérő ügyintézési rendelkezést nem tett, a Hivatal, mint az elektronikus ügyintézésben eljáró szerv jogosult ezen az elérhetőségen tájékoztatási jellegű kapcsolatot tartani az Ügyféllel. Ha az Ügyfél hivatalos elérhetőséggel is rendelkezik, a Hivatal elsősorban az hivatalos elérhetőségen tart kapcsolatot az Ügyféllel, s az e bekezdés szerinti elérhetőséget kizárólag az Ügyfél értesítése vagy tájékoztatása céljából használja.</w:t>
      </w:r>
    </w:p>
    <w:p w:rsidR="00FE45BF" w:rsidRPr="00FE45BF" w:rsidRDefault="00FE45BF" w:rsidP="000B218B">
      <w:pPr>
        <w:jc w:val="both"/>
        <w:rPr>
          <w:sz w:val="24"/>
          <w:szCs w:val="24"/>
        </w:rPr>
      </w:pPr>
      <w:r w:rsidRPr="00FE45BF">
        <w:rPr>
          <w:sz w:val="24"/>
          <w:szCs w:val="24"/>
        </w:rPr>
        <w:t xml:space="preserve">A biztonságos kézbesítési címre küldött küldemények tekintetében a kézbesítés a postai </w:t>
      </w:r>
      <w:proofErr w:type="gramStart"/>
      <w:r w:rsidRPr="00FE45BF">
        <w:rPr>
          <w:sz w:val="24"/>
          <w:szCs w:val="24"/>
        </w:rPr>
        <w:t>kézbesítéssel</w:t>
      </w:r>
      <w:proofErr w:type="gramEnd"/>
      <w:r w:rsidRPr="00FE45BF">
        <w:rPr>
          <w:sz w:val="24"/>
          <w:szCs w:val="24"/>
        </w:rPr>
        <w:t xml:space="preserve"> azonos joghatállyal bír.</w:t>
      </w:r>
    </w:p>
    <w:p w:rsidR="00FE45BF" w:rsidRPr="00FE45BF" w:rsidRDefault="00FE45BF" w:rsidP="000B218B">
      <w:pPr>
        <w:jc w:val="both"/>
        <w:rPr>
          <w:sz w:val="24"/>
          <w:szCs w:val="24"/>
        </w:rPr>
      </w:pPr>
      <w:r w:rsidRPr="00FE45BF">
        <w:rPr>
          <w:sz w:val="24"/>
          <w:szCs w:val="24"/>
        </w:rPr>
        <w:t>A hivatalos elérhetőségre kézbesített küldemény kézbesítettnek minősül,</w:t>
      </w:r>
    </w:p>
    <w:p w:rsidR="00FE45BF" w:rsidRPr="00FE45BF" w:rsidRDefault="00FE45BF" w:rsidP="00027DBD">
      <w:pPr>
        <w:numPr>
          <w:ilvl w:val="0"/>
          <w:numId w:val="20"/>
        </w:numPr>
        <w:spacing w:after="142"/>
        <w:jc w:val="both"/>
        <w:rPr>
          <w:sz w:val="24"/>
          <w:szCs w:val="24"/>
        </w:rPr>
      </w:pPr>
      <w:r w:rsidRPr="00FE45BF">
        <w:rPr>
          <w:sz w:val="24"/>
          <w:szCs w:val="24"/>
        </w:rPr>
        <w:t>ha a hivatalos elérhetőséget biztosító szolgáltató a küldemény Ügyfél által történő átvételét igazolja vissza, az igazolásban feltüntetett időpontban;</w:t>
      </w:r>
    </w:p>
    <w:p w:rsidR="00FE45BF" w:rsidRPr="00FE45BF" w:rsidRDefault="00FE45BF" w:rsidP="00027DBD">
      <w:pPr>
        <w:numPr>
          <w:ilvl w:val="0"/>
          <w:numId w:val="20"/>
        </w:numPr>
        <w:spacing w:after="142"/>
        <w:jc w:val="both"/>
        <w:rPr>
          <w:sz w:val="24"/>
          <w:szCs w:val="24"/>
        </w:rPr>
      </w:pPr>
      <w:r w:rsidRPr="00FE45BF">
        <w:rPr>
          <w:sz w:val="24"/>
          <w:szCs w:val="24"/>
        </w:rPr>
        <w:t xml:space="preserve">ha a hivatalos elérhetőséget biztosító szolgáltató azt igazolja vissza, hogy a küldemény átvételét a címzett megtagadta, a megtagadásra vonatkozó igazolásban feltüntetett időpontban; </w:t>
      </w:r>
    </w:p>
    <w:p w:rsidR="00FE45BF" w:rsidRPr="00FE45BF" w:rsidRDefault="00FE45BF" w:rsidP="00027DBD">
      <w:pPr>
        <w:numPr>
          <w:ilvl w:val="0"/>
          <w:numId w:val="20"/>
        </w:numPr>
        <w:spacing w:after="142"/>
        <w:jc w:val="both"/>
        <w:rPr>
          <w:sz w:val="24"/>
          <w:szCs w:val="24"/>
        </w:rPr>
      </w:pPr>
      <w:r w:rsidRPr="00FE45BF">
        <w:rPr>
          <w:sz w:val="24"/>
          <w:szCs w:val="24"/>
        </w:rPr>
        <w:t xml:space="preserve">ha a hivatalos elérhetőséget biztosító szolgáltató azt igazolja vissza, hogy a küldeményt a címzett kétszeri értesítése ellenére nem vette át, a második </w:t>
      </w:r>
      <w:proofErr w:type="gramStart"/>
      <w:r w:rsidRPr="00FE45BF">
        <w:rPr>
          <w:sz w:val="24"/>
          <w:szCs w:val="24"/>
        </w:rPr>
        <w:t>értesítés igazolásban</w:t>
      </w:r>
      <w:proofErr w:type="gramEnd"/>
      <w:r w:rsidRPr="00FE45BF">
        <w:rPr>
          <w:sz w:val="24"/>
          <w:szCs w:val="24"/>
        </w:rPr>
        <w:t xml:space="preserve"> feltüntetett időpontját követő ötödik munkanapon.</w:t>
      </w:r>
    </w:p>
    <w:p w:rsidR="00FE45BF" w:rsidRPr="006521D9" w:rsidRDefault="00FE45BF" w:rsidP="006521D9">
      <w:pPr>
        <w:pStyle w:val="Cmsor11"/>
        <w:keepNext/>
        <w:keepLines/>
        <w:numPr>
          <w:ilvl w:val="0"/>
          <w:numId w:val="58"/>
        </w:numPr>
        <w:suppressAutoHyphens w:val="0"/>
        <w:autoSpaceDE/>
        <w:spacing w:before="340" w:after="340"/>
        <w:jc w:val="both"/>
        <w:outlineLvl w:val="0"/>
        <w:rPr>
          <w:rFonts w:ascii="Times New Roman" w:hAnsi="Times New Roman"/>
          <w:b/>
        </w:rPr>
      </w:pPr>
      <w:bookmarkStart w:id="101" w:name="_Toc12431175"/>
      <w:r w:rsidRPr="006521D9">
        <w:rPr>
          <w:rFonts w:ascii="Times New Roman" w:hAnsi="Times New Roman"/>
          <w:b/>
        </w:rPr>
        <w:lastRenderedPageBreak/>
        <w:t>AZ ÜGYFÉL SZEMÉLYES ADATAINAK VÉDELME</w:t>
      </w:r>
      <w:bookmarkStart w:id="102" w:name="_Toc11167925"/>
      <w:bookmarkEnd w:id="101"/>
      <w:bookmarkEnd w:id="102"/>
    </w:p>
    <w:p w:rsidR="00FE45BF" w:rsidRDefault="00FE45BF" w:rsidP="000B218B">
      <w:pPr>
        <w:spacing w:before="120"/>
        <w:jc w:val="both"/>
        <w:rPr>
          <w:sz w:val="24"/>
          <w:szCs w:val="24"/>
        </w:rPr>
      </w:pPr>
      <w:proofErr w:type="gramStart"/>
      <w:r w:rsidRPr="00FE45BF">
        <w:rPr>
          <w:sz w:val="24"/>
          <w:szCs w:val="24"/>
        </w:rPr>
        <w:t>A Hivatal az elektronikus ügyintézés során az adatvédelmi kötelezettségeit 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GDPR), valamint az információs önrendelkezési jogról és az információszabadságról szóló 2011. évi CXII. törvény (</w:t>
      </w:r>
      <w:proofErr w:type="spellStart"/>
      <w:r w:rsidRPr="00FE45BF">
        <w:rPr>
          <w:sz w:val="24"/>
          <w:szCs w:val="24"/>
        </w:rPr>
        <w:t>Infotv</w:t>
      </w:r>
      <w:proofErr w:type="spellEnd"/>
      <w:r w:rsidRPr="00FE45BF">
        <w:rPr>
          <w:sz w:val="24"/>
          <w:szCs w:val="24"/>
        </w:rPr>
        <w:t>.) előírásai alapján az Adatvédelmi és Adatbiztonsági Szabályzatában meghatározott szabályok következetes betartásával teljesíti.</w:t>
      </w:r>
      <w:proofErr w:type="gramEnd"/>
    </w:p>
    <w:p w:rsidR="00BE09B5" w:rsidRDefault="00BE09B5" w:rsidP="000B218B">
      <w:pPr>
        <w:spacing w:before="120"/>
        <w:jc w:val="both"/>
        <w:rPr>
          <w:sz w:val="24"/>
          <w:szCs w:val="24"/>
        </w:rPr>
      </w:pPr>
    </w:p>
    <w:p w:rsidR="00FE45BF" w:rsidRPr="00F163BA" w:rsidRDefault="00FE45BF" w:rsidP="000B218B">
      <w:pPr>
        <w:pStyle w:val="Cmsor11"/>
        <w:ind w:left="432" w:hanging="432"/>
        <w:jc w:val="both"/>
        <w:rPr>
          <w:rFonts w:ascii="Times New Roman" w:hAnsi="Times New Roman"/>
          <w:b/>
        </w:rPr>
      </w:pPr>
      <w:bookmarkStart w:id="103" w:name="_Toc11167926"/>
      <w:bookmarkStart w:id="104" w:name="_Toc12429935"/>
      <w:bookmarkStart w:id="105" w:name="_Toc12431176"/>
      <w:r w:rsidRPr="00F163BA">
        <w:rPr>
          <w:rFonts w:ascii="Times New Roman" w:hAnsi="Times New Roman"/>
          <w:b/>
        </w:rPr>
        <w:t>12.1. Adatkezelési előírások</w:t>
      </w:r>
      <w:bookmarkEnd w:id="103"/>
      <w:bookmarkEnd w:id="104"/>
      <w:bookmarkEnd w:id="105"/>
    </w:p>
    <w:p w:rsidR="00FE45BF" w:rsidRPr="00FE45BF" w:rsidRDefault="00FE45BF" w:rsidP="000B218B">
      <w:pPr>
        <w:jc w:val="both"/>
        <w:rPr>
          <w:sz w:val="24"/>
          <w:szCs w:val="24"/>
        </w:rPr>
      </w:pPr>
      <w:r w:rsidRPr="00FE45BF">
        <w:rPr>
          <w:sz w:val="24"/>
          <w:szCs w:val="24"/>
        </w:rPr>
        <w:t xml:space="preserve">Személyes adatok kezelésére a Hivatal ügyintézéssel összefüggésben meghatározott feladatkörrel rendelkező munkatársai jogosultak. Az Ügyfél jogosult azonos adatkörre vonatkozóan évente egyszer díjmentesen tájékoztatást kérni a Hivatal által kezelt személyes adatairól. A </w:t>
      </w:r>
      <w:proofErr w:type="gramStart"/>
      <w:r w:rsidRPr="00FE45BF">
        <w:rPr>
          <w:sz w:val="24"/>
          <w:szCs w:val="24"/>
        </w:rPr>
        <w:t>tájékoztatás kérést</w:t>
      </w:r>
      <w:proofErr w:type="gramEnd"/>
      <w:r w:rsidRPr="00FE45BF">
        <w:rPr>
          <w:sz w:val="24"/>
          <w:szCs w:val="24"/>
        </w:rPr>
        <w:t xml:space="preserve"> az Hivatal 25 napon belül teljesíti.</w:t>
      </w:r>
    </w:p>
    <w:p w:rsidR="00FE45BF" w:rsidRPr="00FE45BF" w:rsidRDefault="00FE45BF" w:rsidP="000B218B">
      <w:pPr>
        <w:jc w:val="both"/>
        <w:rPr>
          <w:sz w:val="24"/>
          <w:szCs w:val="24"/>
        </w:rPr>
      </w:pPr>
      <w:r w:rsidRPr="00FE45BF">
        <w:rPr>
          <w:sz w:val="24"/>
          <w:szCs w:val="24"/>
        </w:rPr>
        <w:t xml:space="preserve">A személyes adatok kezelésével kapcsolatban felmerült probléma, panasz vagy kifogás esetén az Ügyfél a Nemzeti Adatvédelmi és Információszabadság Hatósághoz (NAIH) fordulhat (1125 Budapest, Szilágyi Erzsébet fasor 22/c, e-mail: </w:t>
      </w:r>
      <w:hyperlink r:id="rId24">
        <w:proofErr w:type="spellStart"/>
        <w:r w:rsidRPr="00FE45BF">
          <w:rPr>
            <w:rStyle w:val="Internet-hivatkozs"/>
            <w:sz w:val="24"/>
            <w:szCs w:val="24"/>
          </w:rPr>
          <w:t>ugyfelszolgalat</w:t>
        </w:r>
        <w:proofErr w:type="spellEnd"/>
        <w:r w:rsidRPr="00FE45BF">
          <w:rPr>
            <w:rStyle w:val="Internet-hivatkozs"/>
            <w:sz w:val="24"/>
            <w:szCs w:val="24"/>
          </w:rPr>
          <w:t>@</w:t>
        </w:r>
        <w:proofErr w:type="spellStart"/>
        <w:r w:rsidRPr="00FE45BF">
          <w:rPr>
            <w:rStyle w:val="Internet-hivatkozs"/>
            <w:sz w:val="24"/>
            <w:szCs w:val="24"/>
          </w:rPr>
          <w:t>naih.hu</w:t>
        </w:r>
        <w:proofErr w:type="spellEnd"/>
      </w:hyperlink>
      <w:r w:rsidRPr="00FE45BF">
        <w:rPr>
          <w:sz w:val="24"/>
          <w:szCs w:val="24"/>
        </w:rPr>
        <w:t>).</w:t>
      </w:r>
    </w:p>
    <w:p w:rsidR="00FE45BF" w:rsidRPr="00F163BA" w:rsidRDefault="00FE45BF" w:rsidP="000B218B">
      <w:pPr>
        <w:pStyle w:val="Cmsor11"/>
        <w:ind w:left="432" w:hanging="432"/>
        <w:jc w:val="both"/>
        <w:rPr>
          <w:rFonts w:ascii="Times New Roman" w:hAnsi="Times New Roman"/>
          <w:b/>
        </w:rPr>
      </w:pPr>
      <w:bookmarkStart w:id="106" w:name="_Toc11167927"/>
      <w:bookmarkStart w:id="107" w:name="_Toc12429936"/>
      <w:bookmarkStart w:id="108" w:name="_Toc12431177"/>
      <w:r w:rsidRPr="00F163BA">
        <w:rPr>
          <w:rFonts w:ascii="Times New Roman" w:hAnsi="Times New Roman"/>
          <w:b/>
        </w:rPr>
        <w:t>12.2. Adatbiztonsági intézkedések</w:t>
      </w:r>
      <w:bookmarkEnd w:id="106"/>
      <w:bookmarkEnd w:id="107"/>
      <w:bookmarkEnd w:id="108"/>
    </w:p>
    <w:p w:rsidR="00FE45BF" w:rsidRPr="00FE45BF" w:rsidRDefault="00FE45BF" w:rsidP="000B218B">
      <w:pPr>
        <w:jc w:val="both"/>
        <w:rPr>
          <w:sz w:val="24"/>
          <w:szCs w:val="24"/>
        </w:rPr>
      </w:pPr>
      <w:r w:rsidRPr="00FE45BF">
        <w:rPr>
          <w:sz w:val="24"/>
          <w:szCs w:val="24"/>
        </w:rPr>
        <w:t xml:space="preserve">A Hivatal az általa kezelt adatok illetéktelen hozzáférés, jogosulatlan módosítás vagy törlés, illetve megsemmisülés elleni védelmét, így a személyes adatok biztonságát az elektronikus információs rendszerekben, az általa az elektronikus ügyintézés szolgáltatás biztosítása céljából alkalmazott informatikai rendszerekben azáltal biztosítja, hogy az informatikai rendszerek és eszközök védelméről korszerű, az ismert kockázatokkal arányos informatikai biztonsági </w:t>
      </w:r>
      <w:proofErr w:type="gramStart"/>
      <w:r w:rsidRPr="00FE45BF">
        <w:rPr>
          <w:sz w:val="24"/>
          <w:szCs w:val="24"/>
        </w:rPr>
        <w:t>megoldások</w:t>
      </w:r>
      <w:proofErr w:type="gramEnd"/>
      <w:r w:rsidRPr="00FE45BF">
        <w:rPr>
          <w:sz w:val="24"/>
          <w:szCs w:val="24"/>
        </w:rPr>
        <w:t xml:space="preserve"> alkalmazásával gondoskodik.</w:t>
      </w:r>
    </w:p>
    <w:p w:rsidR="00FE45BF" w:rsidRPr="00FE45BF" w:rsidRDefault="00FE45BF" w:rsidP="000B218B">
      <w:pPr>
        <w:jc w:val="both"/>
        <w:rPr>
          <w:sz w:val="24"/>
          <w:szCs w:val="24"/>
        </w:rPr>
      </w:pPr>
      <w:r w:rsidRPr="00FE45BF">
        <w:rPr>
          <w:sz w:val="24"/>
          <w:szCs w:val="24"/>
        </w:rPr>
        <w:t>A Hivatal által alkalmazandó védelmi intézkedéseket, informatikai biztonsági követelményeket az állami és önkormányzati szervek elektronikus információbiztonságáról szóló 2013. évi L. törvény (</w:t>
      </w:r>
      <w:proofErr w:type="spellStart"/>
      <w:r w:rsidRPr="00FE45BF">
        <w:rPr>
          <w:sz w:val="24"/>
          <w:szCs w:val="24"/>
        </w:rPr>
        <w:t>Ibtv</w:t>
      </w:r>
      <w:proofErr w:type="spellEnd"/>
      <w:r w:rsidRPr="00FE45BF">
        <w:rPr>
          <w:sz w:val="24"/>
          <w:szCs w:val="24"/>
        </w:rPr>
        <w:t>.), valamint az e törvényben meghatározott technológiai biztonsági, valamint a biztonságos információs eszközökre, termékekre, továbbá a biztonsági osztályba és biztonsági szintbe sorolásra vonatkozó követelményekről szóló 41/2015. (VII. 15.) BM rendelet tartalmazza.</w:t>
      </w:r>
    </w:p>
    <w:p w:rsidR="00FE45BF" w:rsidRPr="00FE45BF" w:rsidRDefault="00FE45BF" w:rsidP="000B218B">
      <w:pPr>
        <w:jc w:val="both"/>
        <w:rPr>
          <w:sz w:val="24"/>
          <w:szCs w:val="24"/>
        </w:rPr>
      </w:pPr>
      <w:r w:rsidRPr="00FE45BF">
        <w:rPr>
          <w:sz w:val="24"/>
          <w:szCs w:val="24"/>
        </w:rPr>
        <w:t>Fentiek mellett a 257/2016. (VIII. 31.) Korm. rendelet értelmében az önkormányzati ASP szakrendszeri csatlakozás előfeltétele, hogy teljesíteni kell a rendeletben megfogalmazott informatikai és információbiztonsági követelményeket, amelyeket a rendelet 2. számú melléklete tartalmaz.</w:t>
      </w:r>
    </w:p>
    <w:p w:rsidR="00FE45BF" w:rsidRPr="00FE45BF" w:rsidRDefault="00FE45BF" w:rsidP="000B218B">
      <w:pPr>
        <w:jc w:val="both"/>
        <w:rPr>
          <w:sz w:val="24"/>
          <w:szCs w:val="24"/>
        </w:rPr>
      </w:pPr>
    </w:p>
    <w:p w:rsidR="00FE45BF" w:rsidRPr="00FE45BF" w:rsidRDefault="00FE45BF" w:rsidP="000B218B">
      <w:pPr>
        <w:jc w:val="both"/>
        <w:rPr>
          <w:sz w:val="24"/>
          <w:szCs w:val="24"/>
        </w:rPr>
      </w:pPr>
      <w:r w:rsidRPr="00FE45BF">
        <w:rPr>
          <w:sz w:val="24"/>
          <w:szCs w:val="24"/>
        </w:rPr>
        <w:t>Teljesíteni kell ASP szakrendszerek biztonsági osztályba sorolása alapján megállapított információbiztonsági követelményeket a reá vonatkozó mértékben.</w:t>
      </w:r>
    </w:p>
    <w:p w:rsidR="00FE45BF" w:rsidRPr="00FE45BF" w:rsidRDefault="00FE45BF" w:rsidP="000B218B">
      <w:pPr>
        <w:jc w:val="both"/>
        <w:rPr>
          <w:sz w:val="24"/>
          <w:szCs w:val="24"/>
        </w:rPr>
      </w:pPr>
      <w:r w:rsidRPr="00FE45BF">
        <w:rPr>
          <w:sz w:val="24"/>
          <w:szCs w:val="24"/>
        </w:rPr>
        <w:t>A fenti jogszabályi kötelezettségek teljesítése érdekében Informatikai Biztonsági Szabályzatában határozta meg a Hivatal egészére, annak minden folyamatára, így az elektronikus ügyintézésre is érvényesíteni szükséges biztonsági követelményeket és a megvalósításukhoz szükséges adminisztratív, fizikai és logikai védelmi intézkedéseket.</w:t>
      </w:r>
    </w:p>
    <w:p w:rsidR="00FE45BF" w:rsidRPr="00FE45BF" w:rsidRDefault="00FE45BF" w:rsidP="000B218B">
      <w:pPr>
        <w:jc w:val="both"/>
        <w:rPr>
          <w:sz w:val="24"/>
          <w:szCs w:val="24"/>
        </w:rPr>
      </w:pPr>
      <w:r w:rsidRPr="00FE45BF">
        <w:rPr>
          <w:sz w:val="24"/>
          <w:szCs w:val="24"/>
        </w:rPr>
        <w:t>Az elektronikus ügyintézés során minden ügyintéző a Karcagi Polgármesteri Hivatal Informatikai Biztonsági Szabályzatában foglalt előírásoknak megfelelően köteles eljárni.</w:t>
      </w:r>
    </w:p>
    <w:p w:rsidR="00FE45BF" w:rsidRPr="00FE45BF" w:rsidRDefault="00FE45BF" w:rsidP="000B218B">
      <w:pPr>
        <w:jc w:val="both"/>
        <w:rPr>
          <w:sz w:val="24"/>
          <w:szCs w:val="24"/>
        </w:rPr>
      </w:pPr>
      <w:r w:rsidRPr="00FE45BF">
        <w:rPr>
          <w:sz w:val="24"/>
          <w:szCs w:val="24"/>
        </w:rPr>
        <w:lastRenderedPageBreak/>
        <w:t>A Hivatal az informatikai rendszerekben kezelt adatokhoz és a papír alapú iratokhoz a hozzáférést az Hivatali munkatársak számára is engedélyhez köti, a jogosultságok kiosztásának alapelve, hogy kizárólag a munkavégzésükhöz szükséges adatokat ismerhetik meg.</w:t>
      </w:r>
    </w:p>
    <w:p w:rsidR="00FE45BF" w:rsidRPr="00FE45BF" w:rsidRDefault="00FE45BF" w:rsidP="000B218B">
      <w:pPr>
        <w:jc w:val="both"/>
        <w:rPr>
          <w:sz w:val="24"/>
          <w:szCs w:val="24"/>
        </w:rPr>
      </w:pPr>
      <w:r w:rsidRPr="00FE45BF">
        <w:rPr>
          <w:sz w:val="24"/>
          <w:szCs w:val="24"/>
        </w:rPr>
        <w:t>A személyes adatok kezelését végző, azokhoz hozzáféréssel rendelkező hivatali munkatársak a munkavégzésük során megismert, tudomásukra jutott információkra vonatkozóan titoktartási kötelezettségükről írásos nyilatkozatot tesznek.</w:t>
      </w:r>
    </w:p>
    <w:p w:rsidR="00FE45BF" w:rsidRPr="00F163BA" w:rsidRDefault="00FE45BF" w:rsidP="000B218B">
      <w:pPr>
        <w:pStyle w:val="Cmsor11"/>
        <w:ind w:left="432" w:hanging="432"/>
        <w:jc w:val="both"/>
        <w:rPr>
          <w:rFonts w:ascii="Times New Roman" w:hAnsi="Times New Roman"/>
          <w:b/>
        </w:rPr>
      </w:pPr>
      <w:bookmarkStart w:id="109" w:name="_Toc11167928"/>
      <w:bookmarkStart w:id="110" w:name="_Toc12429937"/>
      <w:bookmarkStart w:id="111" w:name="_Toc12431178"/>
      <w:r w:rsidRPr="00F163BA">
        <w:rPr>
          <w:rFonts w:ascii="Times New Roman" w:hAnsi="Times New Roman"/>
          <w:b/>
        </w:rPr>
        <w:t>12.3. Adattovábbítás, az adatokhoz hozzáférő személyek</w:t>
      </w:r>
      <w:bookmarkEnd w:id="109"/>
      <w:bookmarkEnd w:id="110"/>
      <w:bookmarkEnd w:id="111"/>
    </w:p>
    <w:p w:rsidR="00FE45BF" w:rsidRPr="00FE45BF" w:rsidRDefault="00FE45BF" w:rsidP="000B218B">
      <w:pPr>
        <w:jc w:val="both"/>
        <w:rPr>
          <w:sz w:val="24"/>
          <w:szCs w:val="24"/>
        </w:rPr>
      </w:pPr>
      <w:r w:rsidRPr="00FE45BF">
        <w:rPr>
          <w:sz w:val="24"/>
          <w:szCs w:val="24"/>
        </w:rPr>
        <w:t>Az érintettek adataihoz a Hivatal alkalmazottai férnek hozzá a munkavégzésükhöz szükséges mértékben és ideig, figyelemmel a célhoz kötött adatkezelés elvére.</w:t>
      </w:r>
    </w:p>
    <w:p w:rsidR="00FE45BF" w:rsidRPr="00FE45BF" w:rsidRDefault="00FE45BF" w:rsidP="000B218B">
      <w:pPr>
        <w:jc w:val="both"/>
        <w:rPr>
          <w:sz w:val="24"/>
          <w:szCs w:val="24"/>
        </w:rPr>
      </w:pPr>
      <w:r w:rsidRPr="00FE45BF">
        <w:rPr>
          <w:sz w:val="24"/>
          <w:szCs w:val="24"/>
        </w:rPr>
        <w:t>A Hivatal az informatikai rendszereihez nem biztosít hozzáférést olyan személyeknek, akik arra nem jogosultak és minden intézkedést megtesz annak érdekében, hogy az azokban kezelt adatok illetéktelen személyek birtokába ne kerülhessenek.</w:t>
      </w:r>
    </w:p>
    <w:p w:rsidR="00FE45BF" w:rsidRPr="00F163BA" w:rsidRDefault="00FE45BF" w:rsidP="000B218B">
      <w:pPr>
        <w:pStyle w:val="Cmsor11"/>
        <w:ind w:left="432" w:hanging="432"/>
        <w:jc w:val="both"/>
        <w:rPr>
          <w:rFonts w:ascii="Times New Roman" w:hAnsi="Times New Roman"/>
          <w:b/>
        </w:rPr>
      </w:pPr>
      <w:bookmarkStart w:id="112" w:name="_Toc11167929"/>
      <w:bookmarkStart w:id="113" w:name="_Toc12429938"/>
      <w:bookmarkStart w:id="114" w:name="_Toc12431179"/>
      <w:r w:rsidRPr="00F163BA">
        <w:rPr>
          <w:rFonts w:ascii="Times New Roman" w:hAnsi="Times New Roman"/>
          <w:b/>
        </w:rPr>
        <w:t>12.4. Hozzájárulás azonosító adatok igényléséhez</w:t>
      </w:r>
      <w:bookmarkEnd w:id="112"/>
      <w:bookmarkEnd w:id="113"/>
      <w:bookmarkEnd w:id="114"/>
    </w:p>
    <w:p w:rsidR="00FE45BF" w:rsidRPr="00FE45BF" w:rsidRDefault="00FE45BF" w:rsidP="000B218B">
      <w:pPr>
        <w:jc w:val="both"/>
        <w:rPr>
          <w:sz w:val="24"/>
          <w:szCs w:val="24"/>
        </w:rPr>
      </w:pPr>
      <w:r w:rsidRPr="00FE45BF">
        <w:rPr>
          <w:sz w:val="24"/>
          <w:szCs w:val="24"/>
        </w:rPr>
        <w:t>Az Ügyfélnek a beadvány benyújtása során hozzá kell járulnia ahhoz, hogy ügy intézéséhez szükséges azonosító adatokat a központi nyilvántartásokból az eljáráshoz megigényelhető legyen. Hozzájárulás hiányában az Ügyfélnek szükséges bemutatnia az ügyintézéshez szükséges adatokat.</w:t>
      </w:r>
    </w:p>
    <w:p w:rsidR="00FE45BF" w:rsidRPr="00FE45BF" w:rsidRDefault="00FE45BF" w:rsidP="000B218B">
      <w:pPr>
        <w:jc w:val="both"/>
        <w:rPr>
          <w:sz w:val="24"/>
          <w:szCs w:val="24"/>
        </w:rPr>
      </w:pPr>
      <w:r w:rsidRPr="00FE45BF">
        <w:rPr>
          <w:sz w:val="24"/>
          <w:szCs w:val="24"/>
        </w:rPr>
        <w:t xml:space="preserve">A Hivatalt az adatigénylés és adatkezelés jogosultsága az Ügyfél ügyintézési szándékának </w:t>
      </w:r>
      <w:proofErr w:type="gramStart"/>
      <w:r w:rsidRPr="00FE45BF">
        <w:rPr>
          <w:sz w:val="24"/>
          <w:szCs w:val="24"/>
        </w:rPr>
        <w:t>a  tudomására</w:t>
      </w:r>
      <w:proofErr w:type="gramEnd"/>
      <w:r w:rsidRPr="00FE45BF">
        <w:rPr>
          <w:sz w:val="24"/>
          <w:szCs w:val="24"/>
        </w:rPr>
        <w:t xml:space="preserve"> jutásától megilleti.</w:t>
      </w:r>
    </w:p>
    <w:p w:rsidR="00FE45BF" w:rsidRPr="00FE45BF" w:rsidRDefault="00FE45BF" w:rsidP="000B218B">
      <w:pPr>
        <w:jc w:val="both"/>
        <w:rPr>
          <w:sz w:val="24"/>
          <w:szCs w:val="24"/>
        </w:rPr>
      </w:pPr>
      <w:r w:rsidRPr="00FE45BF">
        <w:rPr>
          <w:sz w:val="24"/>
          <w:szCs w:val="24"/>
        </w:rPr>
        <w:t>Az Ügyfél kérelmére, kezdeményezésére indult ügyben az együttműködő szervnél rendelkezésre álló, az ügy elintézéséhez szükséges személyes adat tekintetében az Ügyfél hozzájárulását vélelmezni kell a személyes adatnak a Hivatal részére történő továbbításához, valamint az e szerv általi, az ügy elintézéséhez szükséges és elégséges kezeléséhez, ha a Hivatal az adatkezeléssel kapcsolatos lényeges körülményekről az Ügyfelet a hatályos jogszabályi előírásoknak megfelelő módon tájékoztatta.</w:t>
      </w:r>
    </w:p>
    <w:p w:rsidR="00FE45BF" w:rsidRPr="00FE45BF" w:rsidRDefault="00FE45BF" w:rsidP="000B218B">
      <w:pPr>
        <w:jc w:val="both"/>
        <w:rPr>
          <w:sz w:val="24"/>
          <w:szCs w:val="24"/>
        </w:rPr>
      </w:pPr>
      <w:bookmarkStart w:id="115" w:name="_Toc11167930"/>
      <w:bookmarkEnd w:id="115"/>
    </w:p>
    <w:p w:rsidR="000B218B" w:rsidRPr="00FE45BF" w:rsidRDefault="000B218B" w:rsidP="00FE45BF">
      <w:pPr>
        <w:spacing w:after="200" w:line="276" w:lineRule="auto"/>
        <w:rPr>
          <w:b/>
          <w:sz w:val="24"/>
          <w:szCs w:val="24"/>
        </w:rPr>
      </w:pPr>
    </w:p>
    <w:p w:rsidR="006521D9" w:rsidRDefault="006521D9">
      <w:pPr>
        <w:rPr>
          <w:b/>
          <w:sz w:val="24"/>
          <w:szCs w:val="24"/>
        </w:rPr>
      </w:pPr>
      <w:r>
        <w:rPr>
          <w:b/>
          <w:sz w:val="24"/>
          <w:szCs w:val="24"/>
        </w:rPr>
        <w:br w:type="page"/>
      </w:r>
    </w:p>
    <w:p w:rsidR="00FE45BF" w:rsidRDefault="00FE45BF" w:rsidP="00FE45BF">
      <w:pPr>
        <w:jc w:val="center"/>
        <w:rPr>
          <w:b/>
          <w:sz w:val="24"/>
          <w:szCs w:val="24"/>
        </w:rPr>
      </w:pPr>
    </w:p>
    <w:p w:rsidR="00027DBD" w:rsidRPr="00FE45BF" w:rsidRDefault="00027DBD" w:rsidP="00FE45BF">
      <w:pPr>
        <w:jc w:val="center"/>
        <w:rPr>
          <w:b/>
          <w:sz w:val="24"/>
          <w:szCs w:val="24"/>
        </w:rPr>
      </w:pPr>
    </w:p>
    <w:p w:rsidR="00FE45BF" w:rsidRPr="00FE45BF" w:rsidRDefault="00FE45BF" w:rsidP="00FE45BF">
      <w:pPr>
        <w:jc w:val="center"/>
        <w:rPr>
          <w:b/>
          <w:sz w:val="24"/>
          <w:szCs w:val="24"/>
        </w:rPr>
      </w:pPr>
    </w:p>
    <w:p w:rsidR="00FE45BF" w:rsidRPr="00FE45BF" w:rsidRDefault="00FE45BF" w:rsidP="00FE45BF">
      <w:pPr>
        <w:jc w:val="center"/>
        <w:rPr>
          <w:b/>
          <w:sz w:val="24"/>
          <w:szCs w:val="24"/>
        </w:rPr>
      </w:pPr>
      <w:r w:rsidRPr="00FE45BF">
        <w:rPr>
          <w:b/>
          <w:sz w:val="24"/>
          <w:szCs w:val="24"/>
        </w:rPr>
        <w:t xml:space="preserve">Á L T </w:t>
      </w:r>
      <w:proofErr w:type="gramStart"/>
      <w:r w:rsidRPr="00FE45BF">
        <w:rPr>
          <w:b/>
          <w:sz w:val="24"/>
          <w:szCs w:val="24"/>
        </w:rPr>
        <w:t>A</w:t>
      </w:r>
      <w:proofErr w:type="gramEnd"/>
      <w:r w:rsidRPr="00FE45BF">
        <w:rPr>
          <w:b/>
          <w:sz w:val="24"/>
          <w:szCs w:val="24"/>
        </w:rPr>
        <w:t xml:space="preserve"> L Á N O S    I N D O K O L Á S</w:t>
      </w:r>
    </w:p>
    <w:p w:rsidR="00FE45BF" w:rsidRPr="00FE45BF" w:rsidRDefault="00FE45BF" w:rsidP="00FE45BF">
      <w:pPr>
        <w:rPr>
          <w:sz w:val="24"/>
          <w:szCs w:val="24"/>
        </w:rPr>
      </w:pPr>
    </w:p>
    <w:p w:rsidR="00FE45BF" w:rsidRPr="00FE45BF" w:rsidRDefault="00FE45BF" w:rsidP="00FE45BF">
      <w:pPr>
        <w:rPr>
          <w:sz w:val="24"/>
          <w:szCs w:val="24"/>
        </w:rPr>
      </w:pPr>
      <w:r w:rsidRPr="00FE45BF">
        <w:rPr>
          <w:sz w:val="24"/>
          <w:szCs w:val="24"/>
        </w:rPr>
        <w:t>Az elektronikus ügyintézés keretét képező jogszabályok, valamint az ügyintézésnek teret biztosító rendszerek folyamatos változása bizonytalanságot okozhat az elektronikus ügyintézést igénybe vevők számára. Ezen kételyek eloszlatása érdekében a képviselő-testület szabályozni kívánja a Karcagi Polgármesteri Hivatal által biztosított elektronikus ügyintézési szolgáltatások rendjét, a szolgáltatás igénybevételével kapcsolatos szabályokat.</w:t>
      </w:r>
    </w:p>
    <w:p w:rsidR="00FE45BF" w:rsidRPr="00FE45BF" w:rsidRDefault="00FE45BF" w:rsidP="00FE45BF">
      <w:pPr>
        <w:pStyle w:val="Szvegtrzs"/>
        <w:spacing w:line="100" w:lineRule="atLeast"/>
        <w:rPr>
          <w:sz w:val="24"/>
          <w:szCs w:val="24"/>
        </w:rPr>
      </w:pPr>
    </w:p>
    <w:p w:rsidR="00FE45BF" w:rsidRPr="00FE45BF" w:rsidRDefault="00FE45BF" w:rsidP="00FE45BF">
      <w:pPr>
        <w:jc w:val="center"/>
        <w:rPr>
          <w:b/>
          <w:sz w:val="24"/>
          <w:szCs w:val="24"/>
        </w:rPr>
      </w:pPr>
      <w:r w:rsidRPr="00FE45BF">
        <w:rPr>
          <w:b/>
          <w:sz w:val="24"/>
          <w:szCs w:val="24"/>
        </w:rPr>
        <w:t xml:space="preserve">R É S Z L E T E </w:t>
      </w:r>
      <w:proofErr w:type="gramStart"/>
      <w:r w:rsidRPr="00FE45BF">
        <w:rPr>
          <w:b/>
          <w:sz w:val="24"/>
          <w:szCs w:val="24"/>
        </w:rPr>
        <w:t>S    I</w:t>
      </w:r>
      <w:proofErr w:type="gramEnd"/>
      <w:r w:rsidRPr="00FE45BF">
        <w:rPr>
          <w:b/>
          <w:sz w:val="24"/>
          <w:szCs w:val="24"/>
        </w:rPr>
        <w:t xml:space="preserve"> N D O K O L Á S</w:t>
      </w:r>
    </w:p>
    <w:p w:rsidR="00FE45BF" w:rsidRPr="00FE45BF" w:rsidRDefault="00FE45BF" w:rsidP="00FE45BF">
      <w:pPr>
        <w:pStyle w:val="FejezetCm"/>
        <w:spacing w:before="120" w:after="120"/>
        <w:rPr>
          <w:szCs w:val="24"/>
        </w:rPr>
      </w:pPr>
    </w:p>
    <w:p w:rsidR="00FE45BF" w:rsidRPr="00FE45BF" w:rsidRDefault="00FE45BF" w:rsidP="00FE45BF">
      <w:pPr>
        <w:pStyle w:val="Bekezds"/>
        <w:ind w:firstLine="0"/>
        <w:rPr>
          <w:szCs w:val="24"/>
        </w:rPr>
      </w:pPr>
      <w:r w:rsidRPr="00FE45BF">
        <w:rPr>
          <w:b/>
          <w:szCs w:val="24"/>
        </w:rPr>
        <w:t>1. §</w:t>
      </w:r>
      <w:r w:rsidRPr="00FE45BF">
        <w:rPr>
          <w:szCs w:val="24"/>
          <w:vertAlign w:val="superscript"/>
        </w:rPr>
        <w:t xml:space="preserve"> </w:t>
      </w:r>
      <w:r w:rsidRPr="00FE45BF">
        <w:rPr>
          <w:szCs w:val="24"/>
        </w:rPr>
        <w:t xml:space="preserve"> A rendelet területi hatályáról rendelkezik.</w:t>
      </w:r>
    </w:p>
    <w:p w:rsidR="00FE45BF" w:rsidRPr="00FE45BF" w:rsidRDefault="00FE45BF" w:rsidP="00FE45BF">
      <w:pPr>
        <w:pStyle w:val="Bekezds"/>
        <w:ind w:firstLine="0"/>
        <w:rPr>
          <w:szCs w:val="24"/>
        </w:rPr>
      </w:pPr>
    </w:p>
    <w:p w:rsidR="00FE45BF" w:rsidRPr="00FE45BF" w:rsidRDefault="00FE45BF" w:rsidP="00FE45BF">
      <w:pPr>
        <w:pStyle w:val="Bekezds"/>
        <w:ind w:firstLine="0"/>
        <w:rPr>
          <w:szCs w:val="24"/>
        </w:rPr>
      </w:pPr>
      <w:r w:rsidRPr="00FE45BF">
        <w:rPr>
          <w:b/>
          <w:szCs w:val="24"/>
        </w:rPr>
        <w:t>2. §</w:t>
      </w:r>
      <w:r w:rsidRPr="00FE45BF">
        <w:rPr>
          <w:szCs w:val="24"/>
        </w:rPr>
        <w:t xml:space="preserve"> A rendelet személyi hatályáról rendelkezik.</w:t>
      </w:r>
    </w:p>
    <w:p w:rsidR="00FE45BF" w:rsidRPr="00FE45BF" w:rsidRDefault="00FE45BF" w:rsidP="00FE45BF">
      <w:pPr>
        <w:pStyle w:val="Bekezds"/>
        <w:tabs>
          <w:tab w:val="left" w:pos="3705"/>
        </w:tabs>
        <w:ind w:firstLine="0"/>
        <w:rPr>
          <w:b/>
          <w:szCs w:val="24"/>
        </w:rPr>
      </w:pPr>
    </w:p>
    <w:p w:rsidR="00FE45BF" w:rsidRPr="00FE45BF" w:rsidRDefault="00FE45BF" w:rsidP="00FE45BF">
      <w:pPr>
        <w:pStyle w:val="Bekezds"/>
        <w:tabs>
          <w:tab w:val="left" w:pos="3705"/>
        </w:tabs>
        <w:ind w:firstLine="0"/>
        <w:rPr>
          <w:szCs w:val="24"/>
        </w:rPr>
      </w:pPr>
      <w:r w:rsidRPr="00FE45BF">
        <w:rPr>
          <w:b/>
          <w:szCs w:val="24"/>
        </w:rPr>
        <w:t xml:space="preserve">3. § </w:t>
      </w:r>
      <w:r w:rsidRPr="00FE45BF">
        <w:rPr>
          <w:szCs w:val="24"/>
        </w:rPr>
        <w:t>A részletszabályokat tartalmazó mellékletről rendelkezik.</w:t>
      </w:r>
    </w:p>
    <w:p w:rsidR="00FE45BF" w:rsidRPr="00FE45BF" w:rsidRDefault="00FE45BF" w:rsidP="00FE45BF">
      <w:pPr>
        <w:pStyle w:val="Bekezds"/>
        <w:ind w:firstLine="0"/>
        <w:rPr>
          <w:b/>
          <w:szCs w:val="24"/>
        </w:rPr>
      </w:pPr>
    </w:p>
    <w:p w:rsidR="00FE45BF" w:rsidRPr="00FE45BF" w:rsidRDefault="00FE45BF" w:rsidP="00FE45BF">
      <w:pPr>
        <w:pStyle w:val="Bekezds"/>
        <w:ind w:firstLine="0"/>
        <w:rPr>
          <w:szCs w:val="24"/>
        </w:rPr>
      </w:pPr>
      <w:r w:rsidRPr="00FE45BF">
        <w:rPr>
          <w:b/>
          <w:szCs w:val="24"/>
        </w:rPr>
        <w:t>4. §</w:t>
      </w:r>
      <w:r w:rsidRPr="00FE45BF">
        <w:rPr>
          <w:szCs w:val="24"/>
        </w:rPr>
        <w:t xml:space="preserve"> A rendelet hatályba lépéséről rendelkezik.</w:t>
      </w:r>
    </w:p>
    <w:p w:rsidR="00FE45BF" w:rsidRPr="00BC067F" w:rsidRDefault="00FE45BF" w:rsidP="00FE45BF"/>
    <w:p w:rsidR="00FE45BF" w:rsidRDefault="00FE45BF" w:rsidP="00957844">
      <w:pPr>
        <w:pStyle w:val="NormlWeb"/>
        <w:tabs>
          <w:tab w:val="left" w:pos="2660"/>
        </w:tabs>
        <w:spacing w:before="0" w:after="0"/>
        <w:rPr>
          <w:b/>
          <w:bCs/>
          <w:szCs w:val="24"/>
        </w:rPr>
      </w:pPr>
    </w:p>
    <w:p w:rsidR="00027DBD" w:rsidRDefault="00027DBD">
      <w:pPr>
        <w:rPr>
          <w:b/>
          <w:bCs/>
          <w:sz w:val="24"/>
          <w:szCs w:val="24"/>
        </w:rPr>
      </w:pPr>
      <w:r>
        <w:rPr>
          <w:b/>
          <w:bCs/>
          <w:szCs w:val="24"/>
        </w:rPr>
        <w:br w:type="page"/>
      </w:r>
    </w:p>
    <w:p w:rsidR="00FE45BF" w:rsidRDefault="00FE45BF" w:rsidP="00957844">
      <w:pPr>
        <w:pStyle w:val="NormlWeb"/>
        <w:tabs>
          <w:tab w:val="left" w:pos="2660"/>
        </w:tabs>
        <w:spacing w:before="0" w:after="0"/>
        <w:rPr>
          <w:b/>
          <w:bCs/>
          <w:szCs w:val="24"/>
        </w:rPr>
      </w:pPr>
    </w:p>
    <w:p w:rsidR="00BF3105" w:rsidRPr="009E6443" w:rsidRDefault="00BF3105" w:rsidP="00957844">
      <w:pPr>
        <w:pStyle w:val="NormlWeb"/>
        <w:tabs>
          <w:tab w:val="left" w:pos="2660"/>
        </w:tabs>
        <w:spacing w:before="0" w:after="0"/>
        <w:rPr>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t>5</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pStyle w:val="NormlWeb"/>
              <w:spacing w:before="0" w:after="0"/>
              <w:ind w:left="317"/>
              <w:jc w:val="both"/>
              <w:rPr>
                <w:szCs w:val="24"/>
                <w:u w:val="single"/>
              </w:rPr>
            </w:pPr>
            <w:r w:rsidRPr="009E6443">
              <w:rPr>
                <w:szCs w:val="24"/>
              </w:rPr>
              <w:t>Tájékoztató a Karcag Városi Önkormányzat Képviselő-testülete által létrehozott alapítványok, illetve közalapítványok tevékenységéről</w:t>
            </w:r>
            <w:r w:rsidRPr="009E6443">
              <w:rPr>
                <w:szCs w:val="24"/>
                <w:u w:val="single"/>
              </w:rPr>
              <w:t xml:space="preserve"> </w:t>
            </w:r>
          </w:p>
          <w:p w:rsidR="009E6443" w:rsidRPr="009E6443" w:rsidRDefault="009E6443" w:rsidP="00957844">
            <w:pPr>
              <w:pStyle w:val="NormlWeb"/>
              <w:spacing w:before="0" w:after="0"/>
              <w:ind w:left="317"/>
              <w:jc w:val="both"/>
              <w:rPr>
                <w:szCs w:val="24"/>
                <w:lang w:eastAsia="en-US"/>
              </w:rPr>
            </w:pPr>
          </w:p>
        </w:tc>
      </w:tr>
    </w:tbl>
    <w:p w:rsidR="00AB0D3D" w:rsidRDefault="00AB0D3D" w:rsidP="00957844">
      <w:pPr>
        <w:tabs>
          <w:tab w:val="left" w:pos="2660"/>
        </w:tabs>
        <w:overflowPunct w:val="0"/>
        <w:autoSpaceDE w:val="0"/>
        <w:autoSpaceDN w:val="0"/>
        <w:adjustRightInd w:val="0"/>
        <w:textAlignment w:val="baseline"/>
        <w:rPr>
          <w:b/>
          <w:bCs/>
          <w:sz w:val="24"/>
          <w:szCs w:val="24"/>
        </w:rPr>
      </w:pPr>
      <w:r>
        <w:rPr>
          <w:b/>
          <w:bCs/>
          <w:sz w:val="24"/>
          <w:szCs w:val="24"/>
        </w:rPr>
        <w:tab/>
      </w:r>
    </w:p>
    <w:p w:rsidR="00027DBD"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27DBD">
        <w:rPr>
          <w:bCs/>
          <w:iCs/>
          <w:sz w:val="24"/>
          <w:szCs w:val="24"/>
        </w:rPr>
        <w:t xml:space="preserve">Tisztelettel köszöntötte az alapítványok megjelent elnökeit, tagjait. </w:t>
      </w:r>
    </w:p>
    <w:p w:rsidR="00027DBD" w:rsidRDefault="00027DBD" w:rsidP="00FE186C">
      <w:pPr>
        <w:tabs>
          <w:tab w:val="left" w:pos="2518"/>
        </w:tabs>
        <w:jc w:val="both"/>
        <w:rPr>
          <w:bCs/>
          <w:iCs/>
          <w:sz w:val="24"/>
          <w:szCs w:val="24"/>
        </w:rPr>
      </w:pPr>
    </w:p>
    <w:p w:rsidR="00127357" w:rsidRPr="00A45D51" w:rsidRDefault="00127357" w:rsidP="00127357">
      <w:pPr>
        <w:tabs>
          <w:tab w:val="left" w:pos="2518"/>
        </w:tabs>
        <w:jc w:val="both"/>
        <w:rPr>
          <w:bCs/>
          <w:iCs/>
          <w:sz w:val="24"/>
          <w:szCs w:val="24"/>
        </w:rPr>
      </w:pPr>
      <w:r w:rsidRPr="00A45D51">
        <w:rPr>
          <w:bCs/>
          <w:iCs/>
          <w:sz w:val="24"/>
          <w:szCs w:val="24"/>
        </w:rPr>
        <w:t>Kérdés, hozzászólás van-e?</w:t>
      </w:r>
    </w:p>
    <w:p w:rsidR="00127357" w:rsidRDefault="00127357" w:rsidP="00FE186C">
      <w:pPr>
        <w:tabs>
          <w:tab w:val="left" w:pos="2518"/>
        </w:tabs>
        <w:jc w:val="both"/>
        <w:rPr>
          <w:bCs/>
          <w:iCs/>
          <w:sz w:val="24"/>
          <w:szCs w:val="24"/>
        </w:rPr>
      </w:pPr>
    </w:p>
    <w:p w:rsidR="00646758" w:rsidRDefault="00027DBD" w:rsidP="00FE186C">
      <w:pPr>
        <w:tabs>
          <w:tab w:val="left" w:pos="2518"/>
        </w:tabs>
        <w:jc w:val="both"/>
        <w:rPr>
          <w:bCs/>
          <w:iCs/>
          <w:sz w:val="24"/>
          <w:szCs w:val="24"/>
        </w:rPr>
      </w:pPr>
      <w:r w:rsidRPr="00027DBD">
        <w:rPr>
          <w:b/>
          <w:bCs/>
          <w:iCs/>
          <w:sz w:val="24"/>
          <w:szCs w:val="24"/>
          <w:u w:val="single"/>
        </w:rPr>
        <w:t>Pánti Ildikó képviselő, Idegenforgalmi, Társadalmi és Külkapcsolatok Bizottságának elnöke:</w:t>
      </w:r>
      <w:r w:rsidRPr="00027DBD">
        <w:rPr>
          <w:bCs/>
          <w:iCs/>
          <w:sz w:val="24"/>
          <w:szCs w:val="24"/>
        </w:rPr>
        <w:t xml:space="preserve"> </w:t>
      </w:r>
      <w:r w:rsidR="00010AF4">
        <w:rPr>
          <w:bCs/>
          <w:iCs/>
          <w:sz w:val="24"/>
          <w:szCs w:val="24"/>
        </w:rPr>
        <w:t>A bizottsági ülésen az alapítványok képviselői örömmel megjelentek. Az éves működésükről id</w:t>
      </w:r>
      <w:r w:rsidR="00646758">
        <w:rPr>
          <w:bCs/>
          <w:iCs/>
          <w:sz w:val="24"/>
          <w:szCs w:val="24"/>
        </w:rPr>
        <w:t xml:space="preserve">őben beküldték a beszámolóikat. </w:t>
      </w:r>
      <w:r w:rsidR="0056710F">
        <w:rPr>
          <w:bCs/>
          <w:iCs/>
          <w:sz w:val="24"/>
          <w:szCs w:val="24"/>
        </w:rPr>
        <w:t>Ö</w:t>
      </w:r>
      <w:r w:rsidR="00646758">
        <w:rPr>
          <w:bCs/>
          <w:iCs/>
          <w:sz w:val="24"/>
          <w:szCs w:val="24"/>
        </w:rPr>
        <w:t xml:space="preserve">t alapítvány tevékenységéről számoltak be, melyet ismertetett. </w:t>
      </w:r>
    </w:p>
    <w:p w:rsidR="00646758" w:rsidRDefault="00646758" w:rsidP="00FE186C">
      <w:pPr>
        <w:tabs>
          <w:tab w:val="left" w:pos="2518"/>
        </w:tabs>
        <w:jc w:val="both"/>
        <w:rPr>
          <w:bCs/>
          <w:iCs/>
          <w:sz w:val="24"/>
          <w:szCs w:val="24"/>
        </w:rPr>
      </w:pPr>
      <w:r>
        <w:rPr>
          <w:bCs/>
          <w:iCs/>
          <w:sz w:val="24"/>
          <w:szCs w:val="24"/>
        </w:rPr>
        <w:t xml:space="preserve">Közölte, hogy a "Varga József Nyelvtanulás" </w:t>
      </w:r>
      <w:proofErr w:type="gramStart"/>
      <w:r>
        <w:rPr>
          <w:bCs/>
          <w:iCs/>
          <w:sz w:val="24"/>
          <w:szCs w:val="24"/>
        </w:rPr>
        <w:t>Alapítván</w:t>
      </w:r>
      <w:r w:rsidR="0056710F">
        <w:rPr>
          <w:bCs/>
          <w:iCs/>
          <w:sz w:val="24"/>
          <w:szCs w:val="24"/>
        </w:rPr>
        <w:t>y</w:t>
      </w:r>
      <w:r>
        <w:rPr>
          <w:bCs/>
          <w:iCs/>
          <w:sz w:val="24"/>
          <w:szCs w:val="24"/>
        </w:rPr>
        <w:t xml:space="preserve"> alapító</w:t>
      </w:r>
      <w:proofErr w:type="gramEnd"/>
      <w:r>
        <w:rPr>
          <w:bCs/>
          <w:iCs/>
          <w:sz w:val="24"/>
          <w:szCs w:val="24"/>
        </w:rPr>
        <w:t xml:space="preserve"> okiratának a módosítása folyamatban van, ezért ezen alapítvány tájékoztatójának a megtárgyalására később kerül sor.  </w:t>
      </w:r>
    </w:p>
    <w:p w:rsidR="00A144D2" w:rsidRDefault="0050397B" w:rsidP="00FE186C">
      <w:pPr>
        <w:tabs>
          <w:tab w:val="left" w:pos="2518"/>
        </w:tabs>
        <w:jc w:val="both"/>
        <w:rPr>
          <w:bCs/>
          <w:iCs/>
          <w:sz w:val="24"/>
          <w:szCs w:val="24"/>
        </w:rPr>
      </w:pPr>
      <w:r>
        <w:rPr>
          <w:bCs/>
          <w:iCs/>
          <w:sz w:val="24"/>
          <w:szCs w:val="24"/>
        </w:rPr>
        <w:t>Az alapítványok az alapító okiratban megfogalmazott hasznos céloknak megfelelően működnek. Anyagi kondíciójuk különböző, attól függően, hogy milyen számú lakossági csoport áll mögött</w:t>
      </w:r>
      <w:r w:rsidR="0056710F">
        <w:rPr>
          <w:bCs/>
          <w:iCs/>
          <w:sz w:val="24"/>
          <w:szCs w:val="24"/>
        </w:rPr>
        <w:t>ük</w:t>
      </w:r>
      <w:r w:rsidR="006D101B">
        <w:rPr>
          <w:bCs/>
          <w:iCs/>
          <w:sz w:val="24"/>
          <w:szCs w:val="24"/>
        </w:rPr>
        <w:t>,</w:t>
      </w:r>
      <w:r>
        <w:rPr>
          <w:bCs/>
          <w:iCs/>
          <w:sz w:val="24"/>
          <w:szCs w:val="24"/>
        </w:rPr>
        <w:t xml:space="preserve"> milyen nagy bevételt jelentő rendezvényeik vannak, mennyi az 1 </w:t>
      </w:r>
      <w:r w:rsidR="003608B0">
        <w:rPr>
          <w:bCs/>
          <w:iCs/>
          <w:sz w:val="24"/>
          <w:szCs w:val="24"/>
        </w:rPr>
        <w:t xml:space="preserve">% felajánlásuk. </w:t>
      </w:r>
      <w:r w:rsidR="0056710F">
        <w:rPr>
          <w:bCs/>
          <w:iCs/>
          <w:sz w:val="24"/>
          <w:szCs w:val="24"/>
        </w:rPr>
        <w:t>Tevékenységük r</w:t>
      </w:r>
      <w:r w:rsidR="009602F7">
        <w:rPr>
          <w:bCs/>
          <w:iCs/>
          <w:sz w:val="24"/>
          <w:szCs w:val="24"/>
        </w:rPr>
        <w:t>endkívül széles körű</w:t>
      </w:r>
      <w:r w:rsidR="00A144D2">
        <w:rPr>
          <w:bCs/>
          <w:iCs/>
          <w:sz w:val="24"/>
          <w:szCs w:val="24"/>
        </w:rPr>
        <w:t xml:space="preserve"> és mindegyik saj</w:t>
      </w:r>
      <w:r w:rsidR="0056710F">
        <w:rPr>
          <w:bCs/>
          <w:iCs/>
          <w:sz w:val="24"/>
          <w:szCs w:val="24"/>
        </w:rPr>
        <w:t xml:space="preserve">átosan egyedi helyzetben van. </w:t>
      </w:r>
      <w:r w:rsidR="00A144D2">
        <w:rPr>
          <w:bCs/>
          <w:iCs/>
          <w:sz w:val="24"/>
          <w:szCs w:val="24"/>
        </w:rPr>
        <w:t xml:space="preserve">Az alapítványok országos pályázaton nem vehetnek részt, ettől függően tevékenységük áldásos, segítő és önzetlen. </w:t>
      </w:r>
    </w:p>
    <w:p w:rsidR="002F0C4B" w:rsidRDefault="00A144D2" w:rsidP="00FE186C">
      <w:pPr>
        <w:tabs>
          <w:tab w:val="left" w:pos="2518"/>
        </w:tabs>
        <w:jc w:val="both"/>
        <w:rPr>
          <w:bCs/>
          <w:iCs/>
          <w:sz w:val="24"/>
          <w:szCs w:val="24"/>
        </w:rPr>
      </w:pPr>
      <w:r>
        <w:rPr>
          <w:bCs/>
          <w:iCs/>
          <w:sz w:val="24"/>
          <w:szCs w:val="24"/>
        </w:rPr>
        <w:t>Köszönetét és e</w:t>
      </w:r>
      <w:r w:rsidR="00EE3AFF">
        <w:rPr>
          <w:bCs/>
          <w:iCs/>
          <w:sz w:val="24"/>
          <w:szCs w:val="24"/>
        </w:rPr>
        <w:t>lismerését fejezte az alapítványok elnökeinek és tagjainak, hiszen évtizedeken át díjmentesen végzik tevékenységüket a közösségért.</w:t>
      </w:r>
    </w:p>
    <w:p w:rsidR="003E26F2" w:rsidRDefault="003E26F2" w:rsidP="00FE186C">
      <w:pPr>
        <w:tabs>
          <w:tab w:val="left" w:pos="2518"/>
        </w:tabs>
        <w:jc w:val="both"/>
        <w:rPr>
          <w:bCs/>
          <w:iCs/>
          <w:sz w:val="24"/>
          <w:szCs w:val="24"/>
        </w:rPr>
      </w:pPr>
      <w:r>
        <w:rPr>
          <w:bCs/>
          <w:iCs/>
          <w:sz w:val="24"/>
          <w:szCs w:val="24"/>
        </w:rPr>
        <w:t xml:space="preserve">A bizottság a tájékoztatót </w:t>
      </w:r>
      <w:r w:rsidR="00BD7545">
        <w:rPr>
          <w:bCs/>
          <w:iCs/>
          <w:sz w:val="24"/>
          <w:szCs w:val="24"/>
        </w:rPr>
        <w:t xml:space="preserve">egyhangúan </w:t>
      </w:r>
      <w:r>
        <w:rPr>
          <w:bCs/>
          <w:iCs/>
          <w:sz w:val="24"/>
          <w:szCs w:val="24"/>
        </w:rPr>
        <w:t xml:space="preserve">elfogadta és a képviselő-testületnek elfogadásra ajánlja. </w:t>
      </w:r>
    </w:p>
    <w:p w:rsidR="003E26F2" w:rsidRDefault="003E26F2" w:rsidP="00FE186C">
      <w:pPr>
        <w:tabs>
          <w:tab w:val="left" w:pos="2518"/>
        </w:tabs>
        <w:jc w:val="both"/>
        <w:rPr>
          <w:bCs/>
          <w:iCs/>
          <w:sz w:val="24"/>
          <w:szCs w:val="24"/>
        </w:rPr>
      </w:pPr>
    </w:p>
    <w:p w:rsidR="00355538" w:rsidRDefault="00BD7545" w:rsidP="00FE186C">
      <w:pPr>
        <w:tabs>
          <w:tab w:val="left" w:pos="2518"/>
        </w:tabs>
        <w:jc w:val="both"/>
        <w:rPr>
          <w:bCs/>
          <w:iCs/>
          <w:sz w:val="24"/>
          <w:szCs w:val="24"/>
        </w:rPr>
      </w:pPr>
      <w:r w:rsidRPr="00BD7545">
        <w:rPr>
          <w:b/>
          <w:bCs/>
          <w:iCs/>
          <w:sz w:val="24"/>
          <w:szCs w:val="24"/>
          <w:u w:val="single"/>
        </w:rPr>
        <w:t>Dobos László polgármester:</w:t>
      </w:r>
      <w:r w:rsidRPr="00BD7545">
        <w:rPr>
          <w:bCs/>
          <w:i/>
          <w:iCs/>
          <w:sz w:val="24"/>
          <w:szCs w:val="24"/>
        </w:rPr>
        <w:t xml:space="preserve"> </w:t>
      </w:r>
      <w:r w:rsidRPr="00BD7545">
        <w:rPr>
          <w:bCs/>
          <w:iCs/>
          <w:sz w:val="24"/>
          <w:szCs w:val="24"/>
        </w:rPr>
        <w:t>Az elhangzottakkal teljes mértékben egyetértett</w:t>
      </w:r>
      <w:r w:rsidR="00355538">
        <w:rPr>
          <w:bCs/>
          <w:iCs/>
          <w:sz w:val="24"/>
          <w:szCs w:val="24"/>
        </w:rPr>
        <w:t>, szépen összefoglalta a kuratóriumok munkáját.</w:t>
      </w:r>
    </w:p>
    <w:p w:rsidR="00BD7545" w:rsidRDefault="00355538" w:rsidP="00FE186C">
      <w:pPr>
        <w:tabs>
          <w:tab w:val="left" w:pos="2518"/>
        </w:tabs>
        <w:jc w:val="both"/>
        <w:rPr>
          <w:bCs/>
          <w:iCs/>
          <w:sz w:val="24"/>
          <w:szCs w:val="24"/>
        </w:rPr>
      </w:pPr>
      <w:r>
        <w:rPr>
          <w:bCs/>
          <w:iCs/>
          <w:sz w:val="24"/>
          <w:szCs w:val="24"/>
        </w:rPr>
        <w:t>Az önkormányzat nevében is köszönetet mondott a kurató</w:t>
      </w:r>
      <w:r w:rsidR="008045CB">
        <w:rPr>
          <w:bCs/>
          <w:iCs/>
          <w:sz w:val="24"/>
          <w:szCs w:val="24"/>
        </w:rPr>
        <w:t>ri</w:t>
      </w:r>
      <w:r>
        <w:rPr>
          <w:bCs/>
          <w:iCs/>
          <w:sz w:val="24"/>
          <w:szCs w:val="24"/>
        </w:rPr>
        <w:t xml:space="preserve">umok </w:t>
      </w:r>
      <w:r w:rsidR="008045CB">
        <w:rPr>
          <w:bCs/>
          <w:iCs/>
          <w:sz w:val="24"/>
          <w:szCs w:val="24"/>
        </w:rPr>
        <w:t xml:space="preserve">elnökeinek és tagjainak, hogy munkájukon túl társadalmi munkában végzik </w:t>
      </w:r>
      <w:r w:rsidR="004E2374">
        <w:rPr>
          <w:bCs/>
          <w:iCs/>
          <w:sz w:val="24"/>
          <w:szCs w:val="24"/>
        </w:rPr>
        <w:t>e tevékenységüket</w:t>
      </w:r>
      <w:r w:rsidR="008045CB">
        <w:rPr>
          <w:bCs/>
          <w:iCs/>
          <w:sz w:val="24"/>
          <w:szCs w:val="24"/>
        </w:rPr>
        <w:t>. Nagyon hasznos célt szolgálnak</w:t>
      </w:r>
      <w:r w:rsidR="00BD7545" w:rsidRPr="00BD7545">
        <w:rPr>
          <w:bCs/>
          <w:iCs/>
          <w:sz w:val="24"/>
          <w:szCs w:val="24"/>
        </w:rPr>
        <w:t>.</w:t>
      </w:r>
      <w:r w:rsidR="00BD7545" w:rsidRPr="004E2374">
        <w:rPr>
          <w:bCs/>
          <w:iCs/>
          <w:sz w:val="24"/>
          <w:szCs w:val="24"/>
        </w:rPr>
        <w:t xml:space="preserve"> </w:t>
      </w:r>
      <w:r w:rsidR="008045CB" w:rsidRPr="008045CB">
        <w:rPr>
          <w:bCs/>
          <w:iCs/>
          <w:sz w:val="24"/>
          <w:szCs w:val="24"/>
        </w:rPr>
        <w:t xml:space="preserve">Anyagi lehetőségeik nagyon szűkösek, de </w:t>
      </w:r>
      <w:r w:rsidR="008045CB">
        <w:rPr>
          <w:bCs/>
          <w:iCs/>
          <w:sz w:val="24"/>
          <w:szCs w:val="24"/>
        </w:rPr>
        <w:t>ügyesen</w:t>
      </w:r>
      <w:r w:rsidR="008045CB" w:rsidRPr="008045CB">
        <w:rPr>
          <w:bCs/>
          <w:iCs/>
          <w:sz w:val="24"/>
          <w:szCs w:val="24"/>
        </w:rPr>
        <w:t xml:space="preserve"> </w:t>
      </w:r>
      <w:r w:rsidR="008045CB">
        <w:rPr>
          <w:bCs/>
          <w:iCs/>
          <w:sz w:val="24"/>
          <w:szCs w:val="24"/>
        </w:rPr>
        <w:t xml:space="preserve">gazdálkodnak. </w:t>
      </w:r>
    </w:p>
    <w:p w:rsidR="00127357" w:rsidRDefault="00127357" w:rsidP="00FE186C">
      <w:pPr>
        <w:tabs>
          <w:tab w:val="left" w:pos="2518"/>
        </w:tabs>
        <w:jc w:val="both"/>
        <w:rPr>
          <w:bCs/>
          <w:iCs/>
          <w:sz w:val="24"/>
          <w:szCs w:val="24"/>
        </w:rPr>
      </w:pPr>
    </w:p>
    <w:p w:rsidR="00FE186C" w:rsidRPr="00A45D51" w:rsidRDefault="00127357" w:rsidP="00FE186C">
      <w:pPr>
        <w:tabs>
          <w:tab w:val="left" w:pos="2518"/>
        </w:tabs>
        <w:jc w:val="both"/>
        <w:rPr>
          <w:bCs/>
          <w:iCs/>
          <w:sz w:val="24"/>
          <w:szCs w:val="24"/>
        </w:rPr>
      </w:pPr>
      <w:r>
        <w:rPr>
          <w:bCs/>
          <w:iCs/>
          <w:sz w:val="24"/>
          <w:szCs w:val="24"/>
        </w:rPr>
        <w:t>További k</w:t>
      </w:r>
      <w:r w:rsidR="00FE186C" w:rsidRPr="00A45D51">
        <w:rPr>
          <w:bCs/>
          <w:iCs/>
          <w:sz w:val="24"/>
          <w:szCs w:val="24"/>
        </w:rPr>
        <w:t>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663799">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B0D3D" w:rsidRDefault="00AB0D3D" w:rsidP="00957844">
      <w:pPr>
        <w:tabs>
          <w:tab w:val="left" w:pos="2660"/>
        </w:tabs>
        <w:overflowPunct w:val="0"/>
        <w:autoSpaceDE w:val="0"/>
        <w:autoSpaceDN w:val="0"/>
        <w:adjustRightInd w:val="0"/>
        <w:textAlignment w:val="baseline"/>
        <w:rPr>
          <w:b/>
          <w:bCs/>
          <w:sz w:val="24"/>
          <w:szCs w:val="24"/>
        </w:rPr>
      </w:pPr>
    </w:p>
    <w:p w:rsidR="00127357" w:rsidRDefault="00127357"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Pr="004C747A" w:rsidRDefault="004C747A" w:rsidP="004C747A">
      <w:pPr>
        <w:overflowPunct w:val="0"/>
        <w:autoSpaceDE w:val="0"/>
        <w:autoSpaceDN w:val="0"/>
        <w:adjustRightInd w:val="0"/>
        <w:spacing w:line="276" w:lineRule="auto"/>
        <w:rPr>
          <w:b/>
          <w:sz w:val="24"/>
          <w:szCs w:val="24"/>
        </w:rPr>
      </w:pPr>
      <w:r w:rsidRPr="004C747A">
        <w:rPr>
          <w:b/>
          <w:sz w:val="24"/>
          <w:szCs w:val="24"/>
        </w:rPr>
        <w:t>152 /2019. (VI. 27.) „kt.” sz. h a t á r o z a t</w:t>
      </w:r>
    </w:p>
    <w:p w:rsidR="004C747A" w:rsidRPr="004C747A" w:rsidRDefault="004C747A" w:rsidP="004C747A">
      <w:pPr>
        <w:overflowPunct w:val="0"/>
        <w:autoSpaceDE w:val="0"/>
        <w:autoSpaceDN w:val="0"/>
        <w:adjustRightInd w:val="0"/>
        <w:jc w:val="both"/>
        <w:rPr>
          <w:b/>
          <w:sz w:val="24"/>
          <w:szCs w:val="24"/>
        </w:rPr>
      </w:pPr>
      <w:proofErr w:type="gramStart"/>
      <w:r w:rsidRPr="004C747A">
        <w:rPr>
          <w:b/>
          <w:sz w:val="24"/>
          <w:szCs w:val="24"/>
        </w:rPr>
        <w:t>a</w:t>
      </w:r>
      <w:proofErr w:type="gramEnd"/>
      <w:r w:rsidRPr="004C747A">
        <w:rPr>
          <w:b/>
          <w:sz w:val="24"/>
          <w:szCs w:val="24"/>
        </w:rPr>
        <w:t xml:space="preserve"> Karcag Városi Önkormányzat Képviselő-testülete által alapított alapítványok, illetve közalapítványok tevékenységéről </w:t>
      </w:r>
    </w:p>
    <w:p w:rsidR="004C747A" w:rsidRPr="004C747A" w:rsidRDefault="004C747A" w:rsidP="004C747A">
      <w:pPr>
        <w:overflowPunct w:val="0"/>
        <w:autoSpaceDE w:val="0"/>
        <w:autoSpaceDN w:val="0"/>
        <w:adjustRightInd w:val="0"/>
        <w:spacing w:line="276" w:lineRule="auto"/>
        <w:rPr>
          <w:b/>
          <w:sz w:val="24"/>
          <w:szCs w:val="24"/>
        </w:rPr>
      </w:pPr>
    </w:p>
    <w:p w:rsidR="004C747A" w:rsidRPr="004C747A" w:rsidRDefault="004C747A" w:rsidP="004C747A">
      <w:pPr>
        <w:overflowPunct w:val="0"/>
        <w:autoSpaceDE w:val="0"/>
        <w:autoSpaceDN w:val="0"/>
        <w:adjustRightInd w:val="0"/>
        <w:jc w:val="both"/>
        <w:rPr>
          <w:sz w:val="24"/>
          <w:szCs w:val="24"/>
        </w:rPr>
      </w:pPr>
      <w:r w:rsidRPr="004C747A">
        <w:rPr>
          <w:rFonts w:eastAsia="Calibri"/>
          <w:sz w:val="24"/>
          <w:szCs w:val="24"/>
        </w:rPr>
        <w:t xml:space="preserve">Karcag Városi Önkormányzat Képviselő-testülete (továbbiakban: Képviselő-testület) Magyarország Alaptörvénye 32. cikk (1) bekezdésének b) és j) pontjaiban biztosított jogkörében eljárva, a Magyarország helyi önkormányzatairól szóló 2011. évi CLXXXIX. törvény 10. § (1) bekezdésében </w:t>
      </w:r>
      <w:r w:rsidRPr="004C747A">
        <w:rPr>
          <w:sz w:val="24"/>
          <w:szCs w:val="24"/>
        </w:rPr>
        <w:t>biztosított feladatkörében eljárva az alábbiak szerint dönt:</w:t>
      </w:r>
    </w:p>
    <w:p w:rsidR="004C747A" w:rsidRPr="004C747A" w:rsidRDefault="004C747A" w:rsidP="004C747A">
      <w:pPr>
        <w:overflowPunct w:val="0"/>
        <w:autoSpaceDE w:val="0"/>
        <w:autoSpaceDN w:val="0"/>
        <w:adjustRightInd w:val="0"/>
        <w:spacing w:line="276" w:lineRule="auto"/>
        <w:rPr>
          <w:b/>
          <w:sz w:val="24"/>
          <w:szCs w:val="24"/>
        </w:rPr>
      </w:pPr>
    </w:p>
    <w:p w:rsidR="004C747A" w:rsidRPr="004C747A" w:rsidRDefault="004C747A" w:rsidP="004C747A">
      <w:pPr>
        <w:numPr>
          <w:ilvl w:val="0"/>
          <w:numId w:val="26"/>
        </w:numPr>
        <w:overflowPunct w:val="0"/>
        <w:autoSpaceDE w:val="0"/>
        <w:autoSpaceDN w:val="0"/>
        <w:adjustRightInd w:val="0"/>
        <w:spacing w:line="276" w:lineRule="auto"/>
        <w:contextualSpacing/>
        <w:jc w:val="both"/>
        <w:rPr>
          <w:sz w:val="24"/>
          <w:szCs w:val="24"/>
        </w:rPr>
      </w:pPr>
      <w:r w:rsidRPr="004C747A">
        <w:rPr>
          <w:sz w:val="24"/>
          <w:szCs w:val="24"/>
        </w:rPr>
        <w:t xml:space="preserve">A Képviselő-testület a tájékoztató mellékletében szereplő tájékoztatókat elfogadja. </w:t>
      </w:r>
    </w:p>
    <w:p w:rsidR="004C747A" w:rsidRPr="004C747A" w:rsidRDefault="004C747A" w:rsidP="004C747A">
      <w:pPr>
        <w:autoSpaceDN w:val="0"/>
        <w:spacing w:line="276" w:lineRule="auto"/>
        <w:ind w:left="960"/>
        <w:rPr>
          <w:sz w:val="24"/>
          <w:szCs w:val="24"/>
        </w:rPr>
      </w:pPr>
    </w:p>
    <w:p w:rsidR="004C747A" w:rsidRPr="004C747A" w:rsidRDefault="004C747A" w:rsidP="004C747A">
      <w:pPr>
        <w:numPr>
          <w:ilvl w:val="0"/>
          <w:numId w:val="26"/>
        </w:numPr>
        <w:overflowPunct w:val="0"/>
        <w:autoSpaceDE w:val="0"/>
        <w:autoSpaceDN w:val="0"/>
        <w:adjustRightInd w:val="0"/>
        <w:spacing w:line="276" w:lineRule="auto"/>
        <w:contextualSpacing/>
        <w:jc w:val="both"/>
        <w:rPr>
          <w:sz w:val="24"/>
          <w:szCs w:val="24"/>
        </w:rPr>
      </w:pPr>
      <w:r w:rsidRPr="004C747A">
        <w:rPr>
          <w:sz w:val="24"/>
          <w:szCs w:val="24"/>
        </w:rPr>
        <w:t xml:space="preserve">A Képviselő-testület köszönetet mond az alapítványok, illetve a közalapítványok kuratóriumainak a végzett munkáért. </w:t>
      </w:r>
    </w:p>
    <w:p w:rsidR="004C747A" w:rsidRPr="004C747A" w:rsidRDefault="004C747A" w:rsidP="004C747A">
      <w:pPr>
        <w:autoSpaceDN w:val="0"/>
        <w:spacing w:line="276" w:lineRule="auto"/>
        <w:ind w:left="720"/>
        <w:contextualSpacing/>
        <w:rPr>
          <w:sz w:val="24"/>
          <w:szCs w:val="24"/>
        </w:rPr>
      </w:pPr>
    </w:p>
    <w:p w:rsidR="004C747A" w:rsidRPr="004C747A" w:rsidRDefault="004C747A" w:rsidP="004C747A">
      <w:pPr>
        <w:numPr>
          <w:ilvl w:val="0"/>
          <w:numId w:val="26"/>
        </w:numPr>
        <w:overflowPunct w:val="0"/>
        <w:autoSpaceDE w:val="0"/>
        <w:autoSpaceDN w:val="0"/>
        <w:adjustRightInd w:val="0"/>
        <w:spacing w:line="276" w:lineRule="auto"/>
        <w:contextualSpacing/>
        <w:jc w:val="both"/>
        <w:rPr>
          <w:sz w:val="24"/>
          <w:szCs w:val="24"/>
        </w:rPr>
      </w:pPr>
      <w:r w:rsidRPr="004C747A">
        <w:rPr>
          <w:sz w:val="24"/>
          <w:szCs w:val="24"/>
        </w:rPr>
        <w:t xml:space="preserve">A Képviselő-testület felkéri az önkormányzat által alapított alapítványok és közalapítványok kuratóriumainak elnökeit, hogy tevékenységükről a Képviselő-testületnek évenként számoljanak be. </w:t>
      </w:r>
    </w:p>
    <w:p w:rsidR="004C747A" w:rsidRPr="004C747A" w:rsidRDefault="004C747A" w:rsidP="004C747A">
      <w:pPr>
        <w:overflowPunct w:val="0"/>
        <w:autoSpaceDE w:val="0"/>
        <w:autoSpaceDN w:val="0"/>
        <w:adjustRightInd w:val="0"/>
        <w:spacing w:line="276" w:lineRule="auto"/>
        <w:ind w:left="960"/>
        <w:rPr>
          <w:sz w:val="24"/>
          <w:szCs w:val="24"/>
        </w:rPr>
      </w:pPr>
      <w:r w:rsidRPr="004C747A">
        <w:rPr>
          <w:sz w:val="24"/>
          <w:szCs w:val="24"/>
          <w:u w:val="single"/>
        </w:rPr>
        <w:t>Felelősök:</w:t>
      </w:r>
      <w:r w:rsidRPr="004C747A">
        <w:rPr>
          <w:sz w:val="24"/>
          <w:szCs w:val="24"/>
        </w:rPr>
        <w:t xml:space="preserve"> az alapítványok és a közalapítványok kuratóriumainak elnökei </w:t>
      </w:r>
    </w:p>
    <w:p w:rsidR="004C747A" w:rsidRPr="004C747A" w:rsidRDefault="004C747A" w:rsidP="004C747A">
      <w:pPr>
        <w:overflowPunct w:val="0"/>
        <w:autoSpaceDE w:val="0"/>
        <w:autoSpaceDN w:val="0"/>
        <w:adjustRightInd w:val="0"/>
        <w:spacing w:line="276" w:lineRule="auto"/>
        <w:ind w:left="960"/>
        <w:rPr>
          <w:sz w:val="24"/>
          <w:szCs w:val="24"/>
        </w:rPr>
      </w:pPr>
      <w:r w:rsidRPr="004C747A">
        <w:rPr>
          <w:sz w:val="24"/>
          <w:szCs w:val="24"/>
          <w:u w:val="single"/>
        </w:rPr>
        <w:t>Határidő:</w:t>
      </w:r>
      <w:r w:rsidRPr="004C747A">
        <w:rPr>
          <w:sz w:val="24"/>
          <w:szCs w:val="24"/>
        </w:rPr>
        <w:t xml:space="preserve"> minden év június 30. </w:t>
      </w:r>
    </w:p>
    <w:p w:rsidR="004C747A" w:rsidRPr="004C747A" w:rsidRDefault="004C747A" w:rsidP="004C747A">
      <w:pPr>
        <w:overflowPunct w:val="0"/>
        <w:autoSpaceDE w:val="0"/>
        <w:autoSpaceDN w:val="0"/>
        <w:adjustRightInd w:val="0"/>
        <w:spacing w:line="276" w:lineRule="auto"/>
        <w:ind w:left="960"/>
        <w:rPr>
          <w:sz w:val="24"/>
          <w:szCs w:val="24"/>
        </w:rPr>
      </w:pPr>
    </w:p>
    <w:p w:rsidR="004C747A" w:rsidRPr="004C747A" w:rsidRDefault="004C747A" w:rsidP="004C747A">
      <w:pPr>
        <w:overflowPunct w:val="0"/>
        <w:autoSpaceDE w:val="0"/>
        <w:autoSpaceDN w:val="0"/>
        <w:adjustRightInd w:val="0"/>
        <w:spacing w:line="276" w:lineRule="auto"/>
        <w:ind w:left="900" w:hanging="616"/>
        <w:rPr>
          <w:sz w:val="24"/>
          <w:szCs w:val="24"/>
          <w:u w:val="single"/>
        </w:rPr>
      </w:pPr>
      <w:r w:rsidRPr="004C747A">
        <w:rPr>
          <w:sz w:val="24"/>
          <w:szCs w:val="24"/>
          <w:u w:val="single"/>
        </w:rPr>
        <w:t xml:space="preserve">Erről értesülnek: </w:t>
      </w:r>
    </w:p>
    <w:p w:rsidR="004C747A" w:rsidRPr="004C747A" w:rsidRDefault="004C747A" w:rsidP="004C747A">
      <w:pPr>
        <w:widowControl w:val="0"/>
        <w:numPr>
          <w:ilvl w:val="0"/>
          <w:numId w:val="27"/>
        </w:numPr>
        <w:overflowPunct w:val="0"/>
        <w:autoSpaceDE w:val="0"/>
        <w:autoSpaceDN w:val="0"/>
        <w:adjustRightInd w:val="0"/>
        <w:spacing w:line="276" w:lineRule="auto"/>
        <w:jc w:val="both"/>
        <w:rPr>
          <w:sz w:val="24"/>
          <w:szCs w:val="24"/>
        </w:rPr>
      </w:pPr>
      <w:r w:rsidRPr="004C747A">
        <w:rPr>
          <w:sz w:val="24"/>
          <w:szCs w:val="24"/>
        </w:rPr>
        <w:t xml:space="preserve">Karcag Városi Önkormányzat Képviselő-testületének tagjai, lakhelyükön </w:t>
      </w:r>
    </w:p>
    <w:p w:rsidR="004C747A" w:rsidRPr="004C747A" w:rsidRDefault="004C747A" w:rsidP="004C747A">
      <w:pPr>
        <w:widowControl w:val="0"/>
        <w:numPr>
          <w:ilvl w:val="0"/>
          <w:numId w:val="27"/>
        </w:numPr>
        <w:overflowPunct w:val="0"/>
        <w:autoSpaceDE w:val="0"/>
        <w:autoSpaceDN w:val="0"/>
        <w:adjustRightInd w:val="0"/>
        <w:spacing w:line="276" w:lineRule="auto"/>
        <w:jc w:val="both"/>
        <w:rPr>
          <w:sz w:val="24"/>
          <w:szCs w:val="24"/>
        </w:rPr>
      </w:pPr>
      <w:r w:rsidRPr="004C747A">
        <w:rPr>
          <w:sz w:val="24"/>
          <w:szCs w:val="24"/>
        </w:rPr>
        <w:t xml:space="preserve">Karcag Városi Önkormányzat Polgármestere, helyben </w:t>
      </w:r>
    </w:p>
    <w:p w:rsidR="004C747A" w:rsidRPr="004C747A" w:rsidRDefault="004C747A" w:rsidP="004C747A">
      <w:pPr>
        <w:widowControl w:val="0"/>
        <w:numPr>
          <w:ilvl w:val="0"/>
          <w:numId w:val="27"/>
        </w:numPr>
        <w:overflowPunct w:val="0"/>
        <w:autoSpaceDE w:val="0"/>
        <w:autoSpaceDN w:val="0"/>
        <w:adjustRightInd w:val="0"/>
        <w:spacing w:line="276" w:lineRule="auto"/>
        <w:jc w:val="both"/>
        <w:rPr>
          <w:sz w:val="24"/>
          <w:szCs w:val="24"/>
        </w:rPr>
      </w:pPr>
      <w:r w:rsidRPr="004C747A">
        <w:rPr>
          <w:sz w:val="24"/>
          <w:szCs w:val="24"/>
        </w:rPr>
        <w:t xml:space="preserve">Karcag Városi Önkormányzat Jegyzője, helyben </w:t>
      </w:r>
    </w:p>
    <w:p w:rsidR="004C747A" w:rsidRPr="004C747A" w:rsidRDefault="004C747A" w:rsidP="004C747A">
      <w:pPr>
        <w:widowControl w:val="0"/>
        <w:numPr>
          <w:ilvl w:val="0"/>
          <w:numId w:val="27"/>
        </w:numPr>
        <w:overflowPunct w:val="0"/>
        <w:autoSpaceDE w:val="0"/>
        <w:autoSpaceDN w:val="0"/>
        <w:adjustRightInd w:val="0"/>
        <w:spacing w:line="276" w:lineRule="auto"/>
        <w:jc w:val="both"/>
        <w:rPr>
          <w:sz w:val="24"/>
          <w:szCs w:val="24"/>
        </w:rPr>
      </w:pPr>
      <w:r w:rsidRPr="004C747A">
        <w:rPr>
          <w:sz w:val="24"/>
          <w:szCs w:val="24"/>
        </w:rPr>
        <w:t>Karcagi Polgármesteri Hivatal Aljegyzői Iroda, helyben</w:t>
      </w:r>
    </w:p>
    <w:p w:rsidR="004C747A" w:rsidRPr="004C747A" w:rsidRDefault="004C747A" w:rsidP="004C747A">
      <w:pPr>
        <w:widowControl w:val="0"/>
        <w:numPr>
          <w:ilvl w:val="0"/>
          <w:numId w:val="27"/>
        </w:numPr>
        <w:overflowPunct w:val="0"/>
        <w:autoSpaceDE w:val="0"/>
        <w:autoSpaceDN w:val="0"/>
        <w:adjustRightInd w:val="0"/>
        <w:spacing w:line="276" w:lineRule="auto"/>
        <w:jc w:val="both"/>
        <w:rPr>
          <w:sz w:val="24"/>
          <w:szCs w:val="24"/>
        </w:rPr>
      </w:pPr>
      <w:r w:rsidRPr="004C747A">
        <w:rPr>
          <w:sz w:val="24"/>
          <w:szCs w:val="24"/>
        </w:rPr>
        <w:t>Karcagi Polgármesteri Hivatal Nagyné Major Mária intézményi és civil kapcsolatok ügyintézője, helyben</w:t>
      </w:r>
    </w:p>
    <w:p w:rsidR="004C747A" w:rsidRPr="004C747A" w:rsidRDefault="004C747A" w:rsidP="004C747A">
      <w:pPr>
        <w:widowControl w:val="0"/>
        <w:numPr>
          <w:ilvl w:val="0"/>
          <w:numId w:val="27"/>
        </w:numPr>
        <w:overflowPunct w:val="0"/>
        <w:autoSpaceDE w:val="0"/>
        <w:autoSpaceDN w:val="0"/>
        <w:adjustRightInd w:val="0"/>
        <w:spacing w:line="276" w:lineRule="auto"/>
        <w:jc w:val="both"/>
        <w:rPr>
          <w:sz w:val="24"/>
          <w:szCs w:val="24"/>
        </w:rPr>
      </w:pPr>
      <w:r w:rsidRPr="004C747A">
        <w:rPr>
          <w:sz w:val="24"/>
          <w:szCs w:val="24"/>
        </w:rPr>
        <w:t xml:space="preserve"> „Karcag testvérvárosaiért” Közalapítvány Elek Eszter a kuratórium elnöke, 5300 Karcag, Kossuth tér 1.</w:t>
      </w:r>
    </w:p>
    <w:p w:rsidR="004C747A" w:rsidRPr="004C747A" w:rsidRDefault="004C747A" w:rsidP="004C747A">
      <w:pPr>
        <w:widowControl w:val="0"/>
        <w:numPr>
          <w:ilvl w:val="0"/>
          <w:numId w:val="27"/>
        </w:numPr>
        <w:overflowPunct w:val="0"/>
        <w:autoSpaceDE w:val="0"/>
        <w:autoSpaceDN w:val="0"/>
        <w:adjustRightInd w:val="0"/>
        <w:spacing w:line="276" w:lineRule="auto"/>
        <w:jc w:val="both"/>
        <w:rPr>
          <w:sz w:val="24"/>
          <w:szCs w:val="24"/>
        </w:rPr>
      </w:pPr>
      <w:r w:rsidRPr="004C747A">
        <w:rPr>
          <w:sz w:val="24"/>
          <w:szCs w:val="24"/>
        </w:rPr>
        <w:t xml:space="preserve">„Karcagért” Közalapítvány Dr. </w:t>
      </w:r>
      <w:proofErr w:type="spellStart"/>
      <w:r w:rsidRPr="004C747A">
        <w:rPr>
          <w:sz w:val="24"/>
          <w:szCs w:val="24"/>
        </w:rPr>
        <w:t>Temesváry</w:t>
      </w:r>
      <w:proofErr w:type="spellEnd"/>
      <w:r w:rsidRPr="004C747A">
        <w:rPr>
          <w:sz w:val="24"/>
          <w:szCs w:val="24"/>
        </w:rPr>
        <w:t xml:space="preserve"> Tamás a kuratórium elnöke 5300 Karcag, Kossuth tér 1.</w:t>
      </w:r>
    </w:p>
    <w:p w:rsidR="004C747A" w:rsidRPr="004C747A" w:rsidRDefault="004C747A" w:rsidP="004C747A">
      <w:pPr>
        <w:numPr>
          <w:ilvl w:val="0"/>
          <w:numId w:val="27"/>
        </w:numPr>
        <w:tabs>
          <w:tab w:val="left" w:pos="900"/>
        </w:tabs>
        <w:overflowPunct w:val="0"/>
        <w:autoSpaceDE w:val="0"/>
        <w:autoSpaceDN w:val="0"/>
        <w:adjustRightInd w:val="0"/>
        <w:spacing w:line="276" w:lineRule="auto"/>
        <w:jc w:val="both"/>
        <w:rPr>
          <w:sz w:val="24"/>
          <w:szCs w:val="24"/>
        </w:rPr>
      </w:pPr>
      <w:r w:rsidRPr="004C747A">
        <w:rPr>
          <w:sz w:val="24"/>
          <w:szCs w:val="24"/>
        </w:rPr>
        <w:t xml:space="preserve">"Nyelvi laborral a nyelvtanulásért" Alapítvány Szakályné </w:t>
      </w:r>
      <w:proofErr w:type="spellStart"/>
      <w:r w:rsidRPr="004C747A">
        <w:rPr>
          <w:sz w:val="24"/>
          <w:szCs w:val="24"/>
        </w:rPr>
        <w:t>Kollát</w:t>
      </w:r>
      <w:proofErr w:type="spellEnd"/>
      <w:r w:rsidRPr="004C747A">
        <w:rPr>
          <w:sz w:val="24"/>
          <w:szCs w:val="24"/>
        </w:rPr>
        <w:t xml:space="preserve"> Emese a kuratórium elnöke, 5300 Karcag József Attila u. 1.</w:t>
      </w:r>
    </w:p>
    <w:p w:rsidR="004C747A" w:rsidRPr="004C747A" w:rsidRDefault="004C747A" w:rsidP="004C747A">
      <w:pPr>
        <w:numPr>
          <w:ilvl w:val="0"/>
          <w:numId w:val="27"/>
        </w:numPr>
        <w:tabs>
          <w:tab w:val="left" w:pos="900"/>
        </w:tabs>
        <w:overflowPunct w:val="0"/>
        <w:autoSpaceDE w:val="0"/>
        <w:autoSpaceDN w:val="0"/>
        <w:adjustRightInd w:val="0"/>
        <w:spacing w:line="276" w:lineRule="auto"/>
        <w:jc w:val="both"/>
        <w:rPr>
          <w:sz w:val="24"/>
          <w:szCs w:val="24"/>
        </w:rPr>
      </w:pPr>
      <w:r w:rsidRPr="004C747A">
        <w:rPr>
          <w:sz w:val="24"/>
          <w:szCs w:val="24"/>
        </w:rPr>
        <w:t xml:space="preserve">Kováts Mihály Alapítvány </w:t>
      </w:r>
      <w:proofErr w:type="spellStart"/>
      <w:r w:rsidRPr="004C747A">
        <w:rPr>
          <w:sz w:val="24"/>
          <w:szCs w:val="24"/>
        </w:rPr>
        <w:t>Szekrényesi</w:t>
      </w:r>
      <w:proofErr w:type="spellEnd"/>
      <w:r w:rsidRPr="004C747A">
        <w:rPr>
          <w:sz w:val="24"/>
          <w:szCs w:val="24"/>
        </w:rPr>
        <w:t xml:space="preserve"> László a kuratórium elnöke, </w:t>
      </w:r>
    </w:p>
    <w:p w:rsidR="004C747A" w:rsidRPr="004C747A" w:rsidRDefault="004C747A" w:rsidP="004C747A">
      <w:pPr>
        <w:tabs>
          <w:tab w:val="left" w:pos="709"/>
        </w:tabs>
        <w:autoSpaceDN w:val="0"/>
        <w:spacing w:line="276" w:lineRule="auto"/>
        <w:ind w:left="720" w:hanging="11"/>
        <w:contextualSpacing/>
        <w:rPr>
          <w:sz w:val="24"/>
          <w:szCs w:val="24"/>
        </w:rPr>
      </w:pPr>
      <w:r w:rsidRPr="004C747A">
        <w:rPr>
          <w:sz w:val="24"/>
          <w:szCs w:val="24"/>
        </w:rPr>
        <w:t>5300 Karcag, Kálvin u. 9.</w:t>
      </w:r>
    </w:p>
    <w:p w:rsidR="004C747A" w:rsidRPr="004C747A" w:rsidRDefault="004C747A" w:rsidP="004C747A">
      <w:pPr>
        <w:numPr>
          <w:ilvl w:val="0"/>
          <w:numId w:val="27"/>
        </w:numPr>
        <w:tabs>
          <w:tab w:val="left" w:pos="900"/>
        </w:tabs>
        <w:overflowPunct w:val="0"/>
        <w:autoSpaceDE w:val="0"/>
        <w:autoSpaceDN w:val="0"/>
        <w:adjustRightInd w:val="0"/>
        <w:spacing w:line="276" w:lineRule="auto"/>
        <w:contextualSpacing/>
        <w:jc w:val="both"/>
        <w:rPr>
          <w:sz w:val="24"/>
          <w:szCs w:val="24"/>
        </w:rPr>
      </w:pPr>
      <w:r w:rsidRPr="004C747A">
        <w:rPr>
          <w:sz w:val="24"/>
          <w:szCs w:val="24"/>
        </w:rPr>
        <w:t>Bűnmegelőzési Alapítvány Mészáros Zsolt a kuratórium elnöke 5300 Karcag, Kálmán u. 2.</w:t>
      </w:r>
    </w:p>
    <w:p w:rsidR="00127357" w:rsidRDefault="00127357" w:rsidP="00957844">
      <w:pPr>
        <w:tabs>
          <w:tab w:val="left" w:pos="2660"/>
        </w:tabs>
        <w:overflowPunct w:val="0"/>
        <w:autoSpaceDE w:val="0"/>
        <w:autoSpaceDN w:val="0"/>
        <w:adjustRightInd w:val="0"/>
        <w:textAlignment w:val="baseline"/>
        <w:rPr>
          <w:b/>
          <w:bCs/>
          <w:sz w:val="24"/>
          <w:szCs w:val="24"/>
        </w:rPr>
      </w:pPr>
    </w:p>
    <w:p w:rsidR="00127357" w:rsidRDefault="00127357"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4C747A" w:rsidRDefault="004C747A" w:rsidP="00957844">
      <w:pPr>
        <w:tabs>
          <w:tab w:val="left" w:pos="2660"/>
        </w:tabs>
        <w:overflowPunct w:val="0"/>
        <w:autoSpaceDE w:val="0"/>
        <w:autoSpaceDN w:val="0"/>
        <w:adjustRightInd w:val="0"/>
        <w:textAlignment w:val="baseline"/>
        <w:rPr>
          <w:b/>
          <w:bCs/>
          <w:sz w:val="24"/>
          <w:szCs w:val="24"/>
        </w:rPr>
      </w:pPr>
    </w:p>
    <w:p w:rsidR="00AB0D3D" w:rsidRPr="009E6443" w:rsidRDefault="00AB0D3D" w:rsidP="00957844">
      <w:pPr>
        <w:tabs>
          <w:tab w:val="left" w:pos="2660"/>
        </w:tabs>
        <w:overflowPunct w:val="0"/>
        <w:autoSpaceDE w:val="0"/>
        <w:autoSpaceDN w:val="0"/>
        <w:adjustRightInd w:val="0"/>
        <w:textAlignment w:val="baseline"/>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lastRenderedPageBreak/>
              <w:t>6</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overflowPunct w:val="0"/>
              <w:autoSpaceDE w:val="0"/>
              <w:autoSpaceDN w:val="0"/>
              <w:adjustRightInd w:val="0"/>
              <w:ind w:left="317"/>
              <w:jc w:val="both"/>
              <w:textAlignment w:val="baseline"/>
              <w:rPr>
                <w:sz w:val="24"/>
                <w:szCs w:val="24"/>
              </w:rPr>
            </w:pPr>
            <w:r w:rsidRPr="009E6443">
              <w:rPr>
                <w:sz w:val="24"/>
                <w:szCs w:val="24"/>
              </w:rPr>
              <w:t>Javaslat a Madarász Imre Egyesített Óvoda intézményvezetőjének megbízására</w:t>
            </w:r>
          </w:p>
          <w:p w:rsidR="009E6443" w:rsidRPr="009E6443" w:rsidRDefault="009E6443" w:rsidP="00957844">
            <w:pPr>
              <w:pStyle w:val="Listaszerbekezds"/>
              <w:ind w:left="317"/>
              <w:jc w:val="both"/>
            </w:pPr>
          </w:p>
        </w:tc>
      </w:tr>
    </w:tbl>
    <w:p w:rsidR="00AB0D3D" w:rsidRDefault="00AB0D3D" w:rsidP="00957844">
      <w:pPr>
        <w:tabs>
          <w:tab w:val="left" w:pos="2660"/>
        </w:tabs>
        <w:suppressAutoHyphens/>
        <w:rPr>
          <w:b/>
          <w:bCs/>
          <w:sz w:val="24"/>
          <w:szCs w:val="24"/>
        </w:rPr>
      </w:pPr>
      <w:r>
        <w:rPr>
          <w:b/>
          <w:bCs/>
          <w:sz w:val="24"/>
          <w:szCs w:val="24"/>
        </w:rPr>
        <w:tab/>
      </w:r>
    </w:p>
    <w:p w:rsidR="00A55552"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3724A">
        <w:rPr>
          <w:bCs/>
          <w:iCs/>
          <w:sz w:val="24"/>
          <w:szCs w:val="24"/>
        </w:rPr>
        <w:t xml:space="preserve">Köszöntötte az ülésteremben megjelent Gulyás Ferencné intézményvezető asszony és munkatársait. </w:t>
      </w:r>
    </w:p>
    <w:p w:rsidR="005C36BC" w:rsidRDefault="00037854" w:rsidP="00FE186C">
      <w:pPr>
        <w:tabs>
          <w:tab w:val="left" w:pos="2518"/>
        </w:tabs>
        <w:jc w:val="both"/>
        <w:rPr>
          <w:bCs/>
          <w:iCs/>
          <w:sz w:val="24"/>
          <w:szCs w:val="24"/>
        </w:rPr>
      </w:pPr>
      <w:r>
        <w:rPr>
          <w:bCs/>
          <w:iCs/>
          <w:sz w:val="24"/>
          <w:szCs w:val="24"/>
        </w:rPr>
        <w:t>Gulyás Ferencné</w:t>
      </w:r>
      <w:r w:rsidR="00E8072B">
        <w:rPr>
          <w:bCs/>
          <w:iCs/>
          <w:sz w:val="24"/>
          <w:szCs w:val="24"/>
        </w:rPr>
        <w:t>, a jelenlegi intézményvezető</w:t>
      </w:r>
      <w:r>
        <w:rPr>
          <w:bCs/>
          <w:iCs/>
          <w:sz w:val="24"/>
          <w:szCs w:val="24"/>
        </w:rPr>
        <w:t xml:space="preserve"> benyújtotta pályázatát, amely a feltételeknek megfelelt.</w:t>
      </w:r>
    </w:p>
    <w:p w:rsidR="00037854" w:rsidRDefault="00037854" w:rsidP="00FE186C">
      <w:pPr>
        <w:tabs>
          <w:tab w:val="left" w:pos="2518"/>
        </w:tabs>
        <w:jc w:val="both"/>
        <w:rPr>
          <w:bCs/>
          <w:iCs/>
          <w:sz w:val="24"/>
          <w:szCs w:val="24"/>
        </w:rPr>
      </w:pPr>
    </w:p>
    <w:p w:rsidR="00FE186C" w:rsidRDefault="00FE186C" w:rsidP="00FE186C">
      <w:pPr>
        <w:tabs>
          <w:tab w:val="left" w:pos="2518"/>
        </w:tabs>
        <w:jc w:val="both"/>
        <w:rPr>
          <w:bCs/>
          <w:iCs/>
          <w:sz w:val="24"/>
          <w:szCs w:val="24"/>
        </w:rPr>
      </w:pPr>
      <w:r w:rsidRPr="00A45D51">
        <w:rPr>
          <w:bCs/>
          <w:iCs/>
          <w:sz w:val="24"/>
          <w:szCs w:val="24"/>
        </w:rPr>
        <w:t>Kérdés, hozzászólás van-e?</w:t>
      </w:r>
    </w:p>
    <w:p w:rsidR="00037854" w:rsidRDefault="00037854" w:rsidP="00FE186C">
      <w:pPr>
        <w:tabs>
          <w:tab w:val="left" w:pos="2518"/>
        </w:tabs>
        <w:jc w:val="both"/>
        <w:rPr>
          <w:bCs/>
          <w:iCs/>
          <w:sz w:val="24"/>
          <w:szCs w:val="24"/>
        </w:rPr>
      </w:pPr>
    </w:p>
    <w:p w:rsidR="00FE186C" w:rsidRDefault="00E8072B" w:rsidP="00FE186C">
      <w:pPr>
        <w:tabs>
          <w:tab w:val="left" w:pos="2518"/>
        </w:tabs>
        <w:jc w:val="both"/>
        <w:rPr>
          <w:bCs/>
          <w:iCs/>
          <w:sz w:val="24"/>
          <w:szCs w:val="24"/>
        </w:rPr>
      </w:pPr>
      <w:r w:rsidRPr="00E8072B">
        <w:rPr>
          <w:b/>
          <w:bCs/>
          <w:iCs/>
          <w:sz w:val="24"/>
          <w:szCs w:val="24"/>
          <w:u w:val="single"/>
        </w:rPr>
        <w:t>Pánti Ildikó képviselő, Pályázatot Véleményező Bizottság elnöke:</w:t>
      </w:r>
      <w:r>
        <w:rPr>
          <w:bCs/>
          <w:iCs/>
          <w:sz w:val="24"/>
          <w:szCs w:val="24"/>
        </w:rPr>
        <w:t xml:space="preserve"> A képviselő-testület által elfogadott</w:t>
      </w:r>
      <w:r w:rsidR="00A01EE2">
        <w:rPr>
          <w:bCs/>
          <w:iCs/>
          <w:sz w:val="24"/>
          <w:szCs w:val="24"/>
        </w:rPr>
        <w:t xml:space="preserve"> véleményező</w:t>
      </w:r>
      <w:r>
        <w:rPr>
          <w:bCs/>
          <w:iCs/>
          <w:sz w:val="24"/>
          <w:szCs w:val="24"/>
        </w:rPr>
        <w:t xml:space="preserve"> bizottság</w:t>
      </w:r>
      <w:r w:rsidR="008834FF">
        <w:rPr>
          <w:bCs/>
          <w:iCs/>
          <w:sz w:val="24"/>
          <w:szCs w:val="24"/>
        </w:rPr>
        <w:t xml:space="preserve"> megállapította,</w:t>
      </w:r>
      <w:r>
        <w:rPr>
          <w:bCs/>
          <w:iCs/>
          <w:sz w:val="24"/>
          <w:szCs w:val="24"/>
        </w:rPr>
        <w:t xml:space="preserve"> </w:t>
      </w:r>
      <w:r w:rsidR="008834FF">
        <w:rPr>
          <w:bCs/>
          <w:iCs/>
          <w:sz w:val="24"/>
          <w:szCs w:val="24"/>
        </w:rPr>
        <w:t xml:space="preserve">hogy a Madarász Imre Egyesített Óvoda intézményvezetői állására egy pályázat érkezett Gulyás Ferencné személyében, amely a törvényességi előírásoknak megfelel. A bizottság </w:t>
      </w:r>
      <w:r>
        <w:rPr>
          <w:bCs/>
          <w:iCs/>
          <w:sz w:val="24"/>
          <w:szCs w:val="24"/>
        </w:rPr>
        <w:t xml:space="preserve">véleményezte, </w:t>
      </w:r>
      <w:r w:rsidR="008834FF">
        <w:rPr>
          <w:bCs/>
          <w:iCs/>
          <w:sz w:val="24"/>
          <w:szCs w:val="24"/>
        </w:rPr>
        <w:t>hogy a pályázót</w:t>
      </w:r>
      <w:r w:rsidR="00FF4039">
        <w:rPr>
          <w:bCs/>
          <w:iCs/>
          <w:sz w:val="24"/>
          <w:szCs w:val="24"/>
        </w:rPr>
        <w:t xml:space="preserve"> egyhangúan</w:t>
      </w:r>
      <w:r w:rsidR="008834FF">
        <w:rPr>
          <w:bCs/>
          <w:iCs/>
          <w:sz w:val="24"/>
          <w:szCs w:val="24"/>
        </w:rPr>
        <w:t xml:space="preserve"> alkalmasnak tartja az intézmény további vezetésére</w:t>
      </w:r>
      <w:r w:rsidR="00110E3E">
        <w:rPr>
          <w:bCs/>
          <w:iCs/>
          <w:sz w:val="24"/>
          <w:szCs w:val="24"/>
        </w:rPr>
        <w:t xml:space="preserve"> és a képviselő-testületnek elfogadásra javasolja</w:t>
      </w:r>
      <w:r w:rsidR="00FF4039">
        <w:rPr>
          <w:bCs/>
          <w:iCs/>
          <w:sz w:val="24"/>
          <w:szCs w:val="24"/>
        </w:rPr>
        <w:t>.</w:t>
      </w:r>
    </w:p>
    <w:p w:rsidR="00FF4039" w:rsidRDefault="00FF4039" w:rsidP="00FE186C">
      <w:pPr>
        <w:tabs>
          <w:tab w:val="left" w:pos="2518"/>
        </w:tabs>
        <w:jc w:val="both"/>
        <w:rPr>
          <w:bCs/>
          <w:iCs/>
          <w:sz w:val="24"/>
          <w:szCs w:val="24"/>
        </w:rPr>
      </w:pPr>
      <w:r>
        <w:rPr>
          <w:bCs/>
          <w:iCs/>
          <w:sz w:val="24"/>
          <w:szCs w:val="24"/>
        </w:rPr>
        <w:t>Megköszönte Szabóné Fábián Éva humánpolitikai ügyintéző előkészítő munká</w:t>
      </w:r>
      <w:r w:rsidR="00110E3E">
        <w:rPr>
          <w:bCs/>
          <w:iCs/>
          <w:sz w:val="24"/>
          <w:szCs w:val="24"/>
        </w:rPr>
        <w:t xml:space="preserve">ját, valamint a véleményező bizottság </w:t>
      </w:r>
      <w:r w:rsidR="00E42B3D">
        <w:rPr>
          <w:bCs/>
          <w:iCs/>
          <w:sz w:val="24"/>
          <w:szCs w:val="24"/>
        </w:rPr>
        <w:t>tevékenységét</w:t>
      </w:r>
      <w:r w:rsidR="00110E3E">
        <w:rPr>
          <w:bCs/>
          <w:iCs/>
          <w:sz w:val="24"/>
          <w:szCs w:val="24"/>
        </w:rPr>
        <w:t xml:space="preserve">. </w:t>
      </w:r>
    </w:p>
    <w:p w:rsidR="00FF4039" w:rsidRDefault="00FF4039" w:rsidP="00FE186C">
      <w:pPr>
        <w:tabs>
          <w:tab w:val="left" w:pos="2518"/>
        </w:tabs>
        <w:jc w:val="both"/>
        <w:rPr>
          <w:bCs/>
          <w:iCs/>
          <w:sz w:val="24"/>
          <w:szCs w:val="24"/>
        </w:rPr>
      </w:pPr>
    </w:p>
    <w:p w:rsidR="00110E3E" w:rsidRDefault="00110E3E" w:rsidP="00FE186C">
      <w:pPr>
        <w:tabs>
          <w:tab w:val="left" w:pos="2518"/>
        </w:tabs>
        <w:jc w:val="both"/>
        <w:rPr>
          <w:bCs/>
          <w:iCs/>
          <w:sz w:val="24"/>
          <w:szCs w:val="24"/>
        </w:rPr>
      </w:pPr>
      <w:r w:rsidRPr="00110E3E">
        <w:rPr>
          <w:b/>
          <w:bCs/>
          <w:iCs/>
          <w:sz w:val="24"/>
          <w:szCs w:val="24"/>
          <w:u w:val="single"/>
        </w:rPr>
        <w:t>Dobos László polgármester:</w:t>
      </w:r>
      <w:r w:rsidRPr="00110E3E">
        <w:rPr>
          <w:b/>
          <w:bCs/>
          <w:iCs/>
          <w:sz w:val="24"/>
          <w:szCs w:val="24"/>
        </w:rPr>
        <w:t xml:space="preserve"> </w:t>
      </w:r>
      <w:r>
        <w:rPr>
          <w:bCs/>
          <w:iCs/>
          <w:sz w:val="24"/>
          <w:szCs w:val="24"/>
        </w:rPr>
        <w:t>Egyetértett Pánti Ildikó képviselő asszony gondolataival,</w:t>
      </w:r>
      <w:r w:rsidR="00D60C0A">
        <w:rPr>
          <w:bCs/>
          <w:iCs/>
          <w:sz w:val="24"/>
          <w:szCs w:val="24"/>
        </w:rPr>
        <w:t xml:space="preserve"> kiváló vezetőről és munkatársairól van szó. Nagyon sokszor tárgyalnak az óvodáról, de mindig pozitívként kapcsolódik a munkájukhoz. Öröm számukra, hogy nagyon jól működik az intézmény, öröm részt venni</w:t>
      </w:r>
      <w:r w:rsidR="001E148F">
        <w:rPr>
          <w:bCs/>
          <w:iCs/>
          <w:sz w:val="24"/>
          <w:szCs w:val="24"/>
        </w:rPr>
        <w:t xml:space="preserve"> a rendezvényeiken. </w:t>
      </w:r>
    </w:p>
    <w:p w:rsidR="00110E3E" w:rsidRDefault="004B7D82" w:rsidP="00FE186C">
      <w:pPr>
        <w:tabs>
          <w:tab w:val="left" w:pos="2518"/>
        </w:tabs>
        <w:jc w:val="both"/>
        <w:rPr>
          <w:bCs/>
          <w:iCs/>
          <w:sz w:val="24"/>
          <w:szCs w:val="24"/>
        </w:rPr>
      </w:pPr>
      <w:r>
        <w:rPr>
          <w:bCs/>
          <w:iCs/>
          <w:sz w:val="24"/>
          <w:szCs w:val="24"/>
        </w:rPr>
        <w:t xml:space="preserve">Gulyás Ferencné Jolika bizonyított az elmúlt időszakban. </w:t>
      </w:r>
    </w:p>
    <w:p w:rsidR="00110E3E" w:rsidRPr="00A45D51" w:rsidRDefault="00110E3E" w:rsidP="00FE186C">
      <w:pPr>
        <w:tabs>
          <w:tab w:val="left" w:pos="2518"/>
        </w:tabs>
        <w:jc w:val="both"/>
        <w:rPr>
          <w:bCs/>
          <w:iCs/>
          <w:sz w:val="24"/>
          <w:szCs w:val="24"/>
        </w:rPr>
      </w:pPr>
    </w:p>
    <w:p w:rsidR="00FE186C" w:rsidRPr="00A45D51" w:rsidRDefault="00110E3E" w:rsidP="00FE186C">
      <w:pPr>
        <w:rPr>
          <w:sz w:val="24"/>
          <w:szCs w:val="24"/>
        </w:rPr>
      </w:pPr>
      <w:r>
        <w:rPr>
          <w:sz w:val="24"/>
          <w:szCs w:val="24"/>
        </w:rPr>
        <w:t>További k</w:t>
      </w:r>
      <w:r w:rsidR="00FE186C" w:rsidRPr="00A45D51">
        <w:rPr>
          <w:sz w:val="24"/>
          <w:szCs w:val="24"/>
        </w:rPr>
        <w:t xml:space="preserve">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B0D3D" w:rsidRDefault="00AB0D3D" w:rsidP="00957844">
      <w:pPr>
        <w:tabs>
          <w:tab w:val="left" w:pos="2660"/>
        </w:tabs>
        <w:suppressAutoHyphens/>
        <w:rPr>
          <w:b/>
          <w:bCs/>
          <w:sz w:val="24"/>
          <w:szCs w:val="24"/>
        </w:rPr>
      </w:pPr>
    </w:p>
    <w:p w:rsidR="00AB0D3D" w:rsidRPr="00037854" w:rsidRDefault="00AB0D3D" w:rsidP="00957844">
      <w:pPr>
        <w:tabs>
          <w:tab w:val="left" w:pos="2660"/>
        </w:tabs>
        <w:suppressAutoHyphens/>
        <w:rPr>
          <w:b/>
          <w:bCs/>
          <w:sz w:val="24"/>
          <w:szCs w:val="24"/>
        </w:rPr>
      </w:pPr>
    </w:p>
    <w:p w:rsidR="00037854" w:rsidRPr="00037854" w:rsidRDefault="00037854" w:rsidP="00037854">
      <w:pPr>
        <w:pStyle w:val="base"/>
        <w:jc w:val="both"/>
        <w:rPr>
          <w:b/>
          <w:bCs/>
        </w:rPr>
      </w:pPr>
      <w:r w:rsidRPr="00037854">
        <w:rPr>
          <w:b/>
          <w:bCs/>
        </w:rPr>
        <w:t>153/2019. (VI. 27.) „kt.” sz. határozat</w:t>
      </w:r>
    </w:p>
    <w:p w:rsidR="00037854" w:rsidRPr="00037854" w:rsidRDefault="00037854" w:rsidP="00037854">
      <w:pPr>
        <w:rPr>
          <w:b/>
          <w:sz w:val="24"/>
          <w:szCs w:val="24"/>
        </w:rPr>
      </w:pPr>
      <w:proofErr w:type="gramStart"/>
      <w:r w:rsidRPr="00037854">
        <w:rPr>
          <w:b/>
          <w:bCs/>
          <w:sz w:val="24"/>
          <w:szCs w:val="24"/>
        </w:rPr>
        <w:t>a</w:t>
      </w:r>
      <w:proofErr w:type="gramEnd"/>
      <w:r w:rsidRPr="00037854">
        <w:rPr>
          <w:b/>
          <w:sz w:val="24"/>
          <w:szCs w:val="24"/>
        </w:rPr>
        <w:t xml:space="preserve"> Madarász Imre Egyesített Óvoda intézményvezetőjének megbízásáról </w:t>
      </w:r>
    </w:p>
    <w:p w:rsidR="00037854" w:rsidRPr="00037854" w:rsidRDefault="00037854" w:rsidP="00037854">
      <w:pPr>
        <w:rPr>
          <w:b/>
          <w:bCs/>
          <w:sz w:val="24"/>
          <w:szCs w:val="24"/>
        </w:rPr>
      </w:pPr>
    </w:p>
    <w:p w:rsidR="00037854" w:rsidRPr="00037854" w:rsidRDefault="00037854" w:rsidP="00037854">
      <w:pPr>
        <w:tabs>
          <w:tab w:val="left" w:pos="360"/>
        </w:tabs>
        <w:jc w:val="both"/>
        <w:rPr>
          <w:sz w:val="24"/>
          <w:szCs w:val="24"/>
        </w:rPr>
      </w:pPr>
      <w:r w:rsidRPr="00037854">
        <w:rPr>
          <w:sz w:val="24"/>
          <w:szCs w:val="24"/>
        </w:rPr>
        <w:t>Karcag Városi Önkormányzat Képviselő-testülete (a továbbiakban: Képviselő-testület) az Alaptörvény 32. cikk (1) bekezdés b) pontjában meghatározott jogkörében eljárva, valamint a Magyarország helyi önkormányzatairól szóló 2011. évi CLXXXIX. törvény 42. § 2. pontjában, a közalkalmazottak jogállásáról szóló 1992. évi XXXIII. törvény 23. §</w:t>
      </w:r>
      <w:proofErr w:type="spellStart"/>
      <w:r w:rsidRPr="00037854">
        <w:rPr>
          <w:sz w:val="24"/>
          <w:szCs w:val="24"/>
        </w:rPr>
        <w:t>-ában</w:t>
      </w:r>
      <w:proofErr w:type="spellEnd"/>
      <w:r w:rsidRPr="00037854">
        <w:rPr>
          <w:sz w:val="24"/>
          <w:szCs w:val="24"/>
        </w:rPr>
        <w:t>, foglaltak figyelembevételével a következő határozatot hozza:</w:t>
      </w:r>
    </w:p>
    <w:p w:rsidR="00037854" w:rsidRPr="00037854" w:rsidRDefault="00037854" w:rsidP="00037854">
      <w:pPr>
        <w:tabs>
          <w:tab w:val="left" w:pos="360"/>
        </w:tabs>
        <w:rPr>
          <w:sz w:val="24"/>
          <w:szCs w:val="24"/>
        </w:rPr>
      </w:pPr>
    </w:p>
    <w:p w:rsidR="00037854" w:rsidRPr="00037854" w:rsidRDefault="00037854" w:rsidP="00037854">
      <w:pPr>
        <w:numPr>
          <w:ilvl w:val="0"/>
          <w:numId w:val="29"/>
        </w:numPr>
        <w:suppressAutoHyphens/>
        <w:overflowPunct w:val="0"/>
        <w:autoSpaceDE w:val="0"/>
        <w:jc w:val="both"/>
        <w:textAlignment w:val="baseline"/>
        <w:rPr>
          <w:sz w:val="24"/>
          <w:szCs w:val="24"/>
        </w:rPr>
      </w:pPr>
      <w:r w:rsidRPr="00037854">
        <w:rPr>
          <w:sz w:val="24"/>
          <w:szCs w:val="24"/>
        </w:rPr>
        <w:t xml:space="preserve">A Képviselő-testület a </w:t>
      </w:r>
      <w:r w:rsidRPr="00037854">
        <w:rPr>
          <w:bCs/>
          <w:sz w:val="24"/>
          <w:szCs w:val="24"/>
        </w:rPr>
        <w:t>Madarász Imre Egyesített Óvoda</w:t>
      </w:r>
      <w:r w:rsidRPr="00037854">
        <w:rPr>
          <w:b/>
          <w:sz w:val="24"/>
          <w:szCs w:val="24"/>
        </w:rPr>
        <w:t xml:space="preserve"> </w:t>
      </w:r>
      <w:r w:rsidRPr="00037854">
        <w:rPr>
          <w:sz w:val="24"/>
          <w:szCs w:val="24"/>
        </w:rPr>
        <w:t>intézményvezetői feladatainak ellátásával Gulyás Ferencné (Karcag, 1967. július 11</w:t>
      </w:r>
      <w:proofErr w:type="gramStart"/>
      <w:r w:rsidRPr="00037854">
        <w:rPr>
          <w:sz w:val="24"/>
          <w:szCs w:val="24"/>
        </w:rPr>
        <w:t>.,</w:t>
      </w:r>
      <w:proofErr w:type="gramEnd"/>
      <w:r w:rsidRPr="00037854">
        <w:rPr>
          <w:sz w:val="24"/>
          <w:szCs w:val="24"/>
        </w:rPr>
        <w:t xml:space="preserve"> an.: Ökrös Jolán) Karcag, Liliom u. 22. alatti lakost bízza meg.</w:t>
      </w:r>
    </w:p>
    <w:p w:rsidR="00037854" w:rsidRPr="00037854" w:rsidRDefault="00037854" w:rsidP="00037854">
      <w:pPr>
        <w:suppressAutoHyphens/>
        <w:overflowPunct w:val="0"/>
        <w:ind w:left="644"/>
        <w:textAlignment w:val="baseline"/>
        <w:rPr>
          <w:sz w:val="24"/>
          <w:szCs w:val="24"/>
        </w:rPr>
      </w:pPr>
    </w:p>
    <w:p w:rsidR="00037854" w:rsidRPr="00037854" w:rsidRDefault="00037854" w:rsidP="00037854">
      <w:pPr>
        <w:widowControl w:val="0"/>
        <w:numPr>
          <w:ilvl w:val="0"/>
          <w:numId w:val="29"/>
        </w:numPr>
        <w:autoSpaceDE w:val="0"/>
        <w:autoSpaceDN w:val="0"/>
        <w:adjustRightInd w:val="0"/>
        <w:jc w:val="both"/>
        <w:rPr>
          <w:sz w:val="24"/>
          <w:szCs w:val="24"/>
        </w:rPr>
      </w:pPr>
      <w:r w:rsidRPr="00037854">
        <w:rPr>
          <w:sz w:val="24"/>
          <w:szCs w:val="24"/>
        </w:rPr>
        <w:t>A megbízás 2019. augusztus 01-től, 2024. július 31. napjáig szól.</w:t>
      </w:r>
    </w:p>
    <w:p w:rsidR="00037854" w:rsidRPr="00037854" w:rsidRDefault="00037854" w:rsidP="00037854">
      <w:pPr>
        <w:ind w:left="644"/>
        <w:rPr>
          <w:sz w:val="24"/>
          <w:szCs w:val="24"/>
        </w:rPr>
      </w:pPr>
    </w:p>
    <w:p w:rsidR="00037854" w:rsidRPr="00037854" w:rsidRDefault="00037854" w:rsidP="00037854">
      <w:pPr>
        <w:widowControl w:val="0"/>
        <w:numPr>
          <w:ilvl w:val="0"/>
          <w:numId w:val="29"/>
        </w:numPr>
        <w:autoSpaceDE w:val="0"/>
        <w:autoSpaceDN w:val="0"/>
        <w:adjustRightInd w:val="0"/>
        <w:jc w:val="both"/>
        <w:rPr>
          <w:sz w:val="24"/>
          <w:szCs w:val="24"/>
        </w:rPr>
      </w:pPr>
      <w:r w:rsidRPr="00037854">
        <w:rPr>
          <w:sz w:val="24"/>
          <w:szCs w:val="24"/>
        </w:rPr>
        <w:t xml:space="preserve">A Képviselő-testület </w:t>
      </w:r>
      <w:bookmarkStart w:id="116" w:name="_Hlk11227229"/>
      <w:r w:rsidRPr="00037854">
        <w:rPr>
          <w:sz w:val="24"/>
          <w:szCs w:val="24"/>
        </w:rPr>
        <w:t xml:space="preserve">Gulyás Ferencné </w:t>
      </w:r>
      <w:bookmarkEnd w:id="116"/>
      <w:r w:rsidRPr="00037854">
        <w:rPr>
          <w:sz w:val="24"/>
          <w:szCs w:val="24"/>
        </w:rPr>
        <w:t>illetményét az alábbiak szerint állapítja meg:</w:t>
      </w:r>
    </w:p>
    <w:p w:rsidR="00037854" w:rsidRPr="00037854" w:rsidRDefault="00037854" w:rsidP="00037854">
      <w:pPr>
        <w:rPr>
          <w:sz w:val="24"/>
          <w:szCs w:val="24"/>
        </w:rPr>
      </w:pPr>
      <w:r w:rsidRPr="00037854">
        <w:rPr>
          <w:sz w:val="24"/>
          <w:szCs w:val="24"/>
        </w:rPr>
        <w:lastRenderedPageBreak/>
        <w:t xml:space="preserve">              </w:t>
      </w:r>
    </w:p>
    <w:p w:rsidR="00037854" w:rsidRPr="00037854" w:rsidRDefault="00037854" w:rsidP="00037854">
      <w:pPr>
        <w:ind w:left="709"/>
        <w:rPr>
          <w:sz w:val="24"/>
          <w:szCs w:val="24"/>
        </w:rPr>
      </w:pPr>
      <w:r w:rsidRPr="00037854">
        <w:rPr>
          <w:sz w:val="24"/>
          <w:szCs w:val="24"/>
        </w:rPr>
        <w:t>A Kjt.1. sz. melléklete szerinti garantált illetménye</w:t>
      </w:r>
      <w:proofErr w:type="gramStart"/>
      <w:r w:rsidRPr="00037854">
        <w:rPr>
          <w:sz w:val="24"/>
          <w:szCs w:val="24"/>
        </w:rPr>
        <w:t xml:space="preserve">:                  </w:t>
      </w:r>
      <w:r w:rsidR="00851AF2">
        <w:rPr>
          <w:sz w:val="24"/>
          <w:szCs w:val="24"/>
        </w:rPr>
        <w:t xml:space="preserve"> </w:t>
      </w:r>
      <w:r w:rsidRPr="00037854">
        <w:rPr>
          <w:sz w:val="24"/>
          <w:szCs w:val="24"/>
        </w:rPr>
        <w:t>420</w:t>
      </w:r>
      <w:proofErr w:type="gramEnd"/>
      <w:r w:rsidRPr="00037854">
        <w:rPr>
          <w:sz w:val="24"/>
          <w:szCs w:val="24"/>
        </w:rPr>
        <w:t xml:space="preserve"> 210  Ft  </w:t>
      </w:r>
    </w:p>
    <w:p w:rsidR="00037854" w:rsidRPr="00037854" w:rsidRDefault="00037854" w:rsidP="00037854">
      <w:pPr>
        <w:ind w:left="709"/>
        <w:rPr>
          <w:sz w:val="24"/>
          <w:szCs w:val="24"/>
        </w:rPr>
      </w:pPr>
    </w:p>
    <w:p w:rsidR="00037854" w:rsidRPr="00037854" w:rsidRDefault="00037854" w:rsidP="00037854">
      <w:pPr>
        <w:tabs>
          <w:tab w:val="left" w:pos="6663"/>
        </w:tabs>
        <w:ind w:left="709"/>
        <w:rPr>
          <w:sz w:val="24"/>
          <w:szCs w:val="24"/>
        </w:rPr>
      </w:pPr>
      <w:r w:rsidRPr="00037854">
        <w:rPr>
          <w:sz w:val="24"/>
          <w:szCs w:val="24"/>
        </w:rPr>
        <w:t xml:space="preserve">         Garantált illetmény összesen:</w:t>
      </w:r>
      <w:r w:rsidRPr="00037854">
        <w:rPr>
          <w:sz w:val="24"/>
          <w:szCs w:val="24"/>
        </w:rPr>
        <w:tab/>
        <w:t xml:space="preserve">  420 </w:t>
      </w:r>
      <w:proofErr w:type="gramStart"/>
      <w:r w:rsidRPr="00037854">
        <w:rPr>
          <w:sz w:val="24"/>
          <w:szCs w:val="24"/>
        </w:rPr>
        <w:t>210  Ft</w:t>
      </w:r>
      <w:proofErr w:type="gramEnd"/>
      <w:r w:rsidRPr="00037854">
        <w:rPr>
          <w:sz w:val="24"/>
          <w:szCs w:val="24"/>
        </w:rPr>
        <w:t xml:space="preserve"> </w:t>
      </w:r>
    </w:p>
    <w:p w:rsidR="00037854" w:rsidRPr="00037854" w:rsidRDefault="00037854" w:rsidP="00037854">
      <w:pPr>
        <w:ind w:left="709"/>
        <w:rPr>
          <w:sz w:val="24"/>
          <w:szCs w:val="24"/>
        </w:rPr>
      </w:pPr>
    </w:p>
    <w:p w:rsidR="00037854" w:rsidRPr="00037854" w:rsidRDefault="00037854" w:rsidP="00037854">
      <w:pPr>
        <w:ind w:left="709"/>
        <w:rPr>
          <w:sz w:val="24"/>
          <w:szCs w:val="24"/>
        </w:rPr>
      </w:pPr>
      <w:r w:rsidRPr="00037854">
        <w:rPr>
          <w:sz w:val="24"/>
          <w:szCs w:val="24"/>
        </w:rPr>
        <w:t xml:space="preserve">          Összes alapilletmény:</w:t>
      </w:r>
      <w:r w:rsidRPr="00037854">
        <w:rPr>
          <w:sz w:val="24"/>
          <w:szCs w:val="24"/>
        </w:rPr>
        <w:tab/>
      </w:r>
      <w:r w:rsidRPr="00037854">
        <w:rPr>
          <w:sz w:val="24"/>
          <w:szCs w:val="24"/>
        </w:rPr>
        <w:tab/>
      </w:r>
      <w:r w:rsidRPr="00037854">
        <w:rPr>
          <w:sz w:val="24"/>
          <w:szCs w:val="24"/>
        </w:rPr>
        <w:tab/>
      </w:r>
      <w:r w:rsidRPr="00037854">
        <w:rPr>
          <w:sz w:val="24"/>
          <w:szCs w:val="24"/>
        </w:rPr>
        <w:tab/>
      </w:r>
      <w:r w:rsidRPr="00037854">
        <w:rPr>
          <w:sz w:val="24"/>
          <w:szCs w:val="24"/>
        </w:rPr>
        <w:tab/>
        <w:t xml:space="preserve">       420 </w:t>
      </w:r>
      <w:proofErr w:type="gramStart"/>
      <w:r w:rsidRPr="00037854">
        <w:rPr>
          <w:sz w:val="24"/>
          <w:szCs w:val="24"/>
        </w:rPr>
        <w:t>210  Ft</w:t>
      </w:r>
      <w:proofErr w:type="gramEnd"/>
    </w:p>
    <w:p w:rsidR="00037854" w:rsidRPr="00037854" w:rsidRDefault="00037854" w:rsidP="00037854">
      <w:pPr>
        <w:ind w:left="284"/>
        <w:rPr>
          <w:sz w:val="24"/>
          <w:szCs w:val="24"/>
        </w:rPr>
      </w:pPr>
    </w:p>
    <w:p w:rsidR="00037854" w:rsidRPr="00037854" w:rsidRDefault="00037854" w:rsidP="00037854">
      <w:pPr>
        <w:ind w:left="644"/>
        <w:rPr>
          <w:sz w:val="24"/>
          <w:szCs w:val="24"/>
        </w:rPr>
      </w:pPr>
      <w:r w:rsidRPr="00037854">
        <w:rPr>
          <w:sz w:val="24"/>
          <w:szCs w:val="24"/>
        </w:rPr>
        <w:t xml:space="preserve">           Vezetői pótlék</w:t>
      </w:r>
      <w:proofErr w:type="gramStart"/>
      <w:r w:rsidRPr="00037854">
        <w:rPr>
          <w:sz w:val="24"/>
          <w:szCs w:val="24"/>
        </w:rPr>
        <w:t>:  (</w:t>
      </w:r>
      <w:proofErr w:type="gramEnd"/>
      <w:r w:rsidRPr="00037854">
        <w:rPr>
          <w:sz w:val="24"/>
          <w:szCs w:val="24"/>
        </w:rPr>
        <w:t>50 %)</w:t>
      </w:r>
      <w:r w:rsidRPr="00037854">
        <w:rPr>
          <w:sz w:val="24"/>
          <w:szCs w:val="24"/>
        </w:rPr>
        <w:tab/>
      </w:r>
      <w:r w:rsidRPr="00037854">
        <w:rPr>
          <w:sz w:val="24"/>
          <w:szCs w:val="24"/>
        </w:rPr>
        <w:tab/>
      </w:r>
      <w:r w:rsidRPr="00037854">
        <w:rPr>
          <w:sz w:val="24"/>
          <w:szCs w:val="24"/>
        </w:rPr>
        <w:tab/>
      </w:r>
      <w:r w:rsidRPr="00037854">
        <w:rPr>
          <w:sz w:val="24"/>
          <w:szCs w:val="24"/>
        </w:rPr>
        <w:tab/>
        <w:t xml:space="preserve">         91 350  Ft</w:t>
      </w:r>
    </w:p>
    <w:p w:rsidR="00037854" w:rsidRPr="00037854" w:rsidRDefault="00037854" w:rsidP="00037854">
      <w:pPr>
        <w:ind w:left="644"/>
        <w:rPr>
          <w:sz w:val="24"/>
          <w:szCs w:val="24"/>
        </w:rPr>
      </w:pPr>
      <w:r w:rsidRPr="00037854">
        <w:rPr>
          <w:sz w:val="24"/>
          <w:szCs w:val="24"/>
        </w:rPr>
        <w:t xml:space="preserve">           Garantált </w:t>
      </w:r>
      <w:proofErr w:type="spellStart"/>
      <w:r w:rsidRPr="00037854">
        <w:rPr>
          <w:sz w:val="24"/>
          <w:szCs w:val="24"/>
        </w:rPr>
        <w:t>össz</w:t>
      </w:r>
      <w:proofErr w:type="spellEnd"/>
      <w:r w:rsidRPr="00037854">
        <w:rPr>
          <w:sz w:val="24"/>
          <w:szCs w:val="24"/>
        </w:rPr>
        <w:t xml:space="preserve">. felüli </w:t>
      </w:r>
      <w:proofErr w:type="spellStart"/>
      <w:r w:rsidRPr="00037854">
        <w:rPr>
          <w:sz w:val="24"/>
          <w:szCs w:val="24"/>
        </w:rPr>
        <w:t>illetm</w:t>
      </w:r>
      <w:proofErr w:type="spellEnd"/>
      <w:r w:rsidRPr="00037854">
        <w:rPr>
          <w:sz w:val="24"/>
          <w:szCs w:val="24"/>
        </w:rPr>
        <w:t>. (</w:t>
      </w:r>
      <w:proofErr w:type="spellStart"/>
      <w:r w:rsidRPr="00037854">
        <w:rPr>
          <w:sz w:val="24"/>
          <w:szCs w:val="24"/>
        </w:rPr>
        <w:t>munk</w:t>
      </w:r>
      <w:proofErr w:type="spellEnd"/>
      <w:r w:rsidRPr="00037854">
        <w:rPr>
          <w:sz w:val="24"/>
          <w:szCs w:val="24"/>
        </w:rPr>
        <w:t>. döntés)</w:t>
      </w:r>
      <w:r w:rsidRPr="00037854">
        <w:rPr>
          <w:sz w:val="24"/>
          <w:szCs w:val="24"/>
        </w:rPr>
        <w:tab/>
      </w:r>
      <w:r w:rsidRPr="00037854">
        <w:rPr>
          <w:sz w:val="24"/>
          <w:szCs w:val="24"/>
        </w:rPr>
        <w:tab/>
        <w:t xml:space="preserve">         60 </w:t>
      </w:r>
      <w:proofErr w:type="gramStart"/>
      <w:r w:rsidRPr="00037854">
        <w:rPr>
          <w:sz w:val="24"/>
          <w:szCs w:val="24"/>
        </w:rPr>
        <w:t>100  Ft</w:t>
      </w:r>
      <w:proofErr w:type="gramEnd"/>
    </w:p>
    <w:p w:rsidR="00037854" w:rsidRPr="00037854" w:rsidRDefault="00037854" w:rsidP="00037854">
      <w:pPr>
        <w:ind w:left="644"/>
        <w:rPr>
          <w:sz w:val="24"/>
          <w:szCs w:val="24"/>
        </w:rPr>
      </w:pPr>
      <w:r w:rsidRPr="00037854">
        <w:rPr>
          <w:sz w:val="24"/>
          <w:szCs w:val="24"/>
        </w:rPr>
        <w:t xml:space="preserve">           Nehéz körülmények között végzett </w:t>
      </w:r>
    </w:p>
    <w:p w:rsidR="00037854" w:rsidRPr="00037854" w:rsidRDefault="00037854" w:rsidP="00037854">
      <w:pPr>
        <w:ind w:left="644"/>
        <w:rPr>
          <w:sz w:val="24"/>
          <w:szCs w:val="24"/>
        </w:rPr>
      </w:pPr>
      <w:r w:rsidRPr="00037854">
        <w:rPr>
          <w:sz w:val="24"/>
          <w:szCs w:val="24"/>
        </w:rPr>
        <w:t xml:space="preserve">           </w:t>
      </w:r>
      <w:proofErr w:type="gramStart"/>
      <w:r w:rsidRPr="00037854">
        <w:rPr>
          <w:sz w:val="24"/>
          <w:szCs w:val="24"/>
        </w:rPr>
        <w:t>munka</w:t>
      </w:r>
      <w:proofErr w:type="gramEnd"/>
      <w:r w:rsidRPr="00037854">
        <w:rPr>
          <w:sz w:val="24"/>
          <w:szCs w:val="24"/>
        </w:rPr>
        <w:t xml:space="preserve"> pótléka (10%)</w:t>
      </w:r>
      <w:r w:rsidRPr="00037854">
        <w:rPr>
          <w:sz w:val="24"/>
          <w:szCs w:val="24"/>
        </w:rPr>
        <w:tab/>
      </w:r>
      <w:r w:rsidRPr="00037854">
        <w:rPr>
          <w:sz w:val="24"/>
          <w:szCs w:val="24"/>
        </w:rPr>
        <w:tab/>
      </w:r>
      <w:r w:rsidRPr="00037854">
        <w:rPr>
          <w:sz w:val="24"/>
          <w:szCs w:val="24"/>
        </w:rPr>
        <w:tab/>
      </w:r>
      <w:r w:rsidRPr="00037854">
        <w:rPr>
          <w:sz w:val="24"/>
          <w:szCs w:val="24"/>
        </w:rPr>
        <w:tab/>
      </w:r>
      <w:r w:rsidRPr="00037854">
        <w:rPr>
          <w:sz w:val="24"/>
          <w:szCs w:val="24"/>
        </w:rPr>
        <w:tab/>
        <w:t xml:space="preserve">         </w:t>
      </w:r>
      <w:r w:rsidR="00851AF2">
        <w:rPr>
          <w:sz w:val="24"/>
          <w:szCs w:val="24"/>
        </w:rPr>
        <w:t xml:space="preserve"> </w:t>
      </w:r>
      <w:r w:rsidRPr="00037854">
        <w:rPr>
          <w:sz w:val="24"/>
          <w:szCs w:val="24"/>
        </w:rPr>
        <w:t>18 270 Ft</w:t>
      </w:r>
    </w:p>
    <w:p w:rsidR="00037854" w:rsidRPr="00037854" w:rsidRDefault="00037854" w:rsidP="00037854">
      <w:pPr>
        <w:rPr>
          <w:sz w:val="24"/>
          <w:szCs w:val="24"/>
        </w:rPr>
      </w:pPr>
      <w:r w:rsidRPr="00037854">
        <w:rPr>
          <w:sz w:val="24"/>
          <w:szCs w:val="24"/>
        </w:rPr>
        <w:tab/>
        <w:t xml:space="preserve">          </w:t>
      </w:r>
    </w:p>
    <w:p w:rsidR="00037854" w:rsidRPr="00037854" w:rsidRDefault="00037854" w:rsidP="00037854">
      <w:pPr>
        <w:rPr>
          <w:sz w:val="24"/>
          <w:szCs w:val="24"/>
        </w:rPr>
      </w:pPr>
    </w:p>
    <w:p w:rsidR="00037854" w:rsidRPr="00037854" w:rsidRDefault="00037854" w:rsidP="00037854">
      <w:pPr>
        <w:ind w:left="644"/>
        <w:rPr>
          <w:b/>
          <w:sz w:val="24"/>
          <w:szCs w:val="24"/>
        </w:rPr>
      </w:pPr>
      <w:r w:rsidRPr="00037854">
        <w:rPr>
          <w:sz w:val="24"/>
          <w:szCs w:val="24"/>
        </w:rPr>
        <w:t xml:space="preserve">       </w:t>
      </w:r>
      <w:r w:rsidRPr="00037854">
        <w:rPr>
          <w:b/>
          <w:sz w:val="24"/>
          <w:szCs w:val="24"/>
        </w:rPr>
        <w:t>Járandóságok összesen:</w:t>
      </w:r>
      <w:r w:rsidRPr="00037854">
        <w:rPr>
          <w:b/>
          <w:sz w:val="24"/>
          <w:szCs w:val="24"/>
        </w:rPr>
        <w:tab/>
      </w:r>
      <w:r w:rsidRPr="00037854">
        <w:rPr>
          <w:sz w:val="24"/>
          <w:szCs w:val="24"/>
        </w:rPr>
        <w:tab/>
      </w:r>
      <w:r w:rsidRPr="00037854">
        <w:rPr>
          <w:sz w:val="24"/>
          <w:szCs w:val="24"/>
        </w:rPr>
        <w:tab/>
      </w:r>
      <w:r w:rsidRPr="00037854">
        <w:rPr>
          <w:sz w:val="24"/>
          <w:szCs w:val="24"/>
        </w:rPr>
        <w:tab/>
        <w:t xml:space="preserve">               </w:t>
      </w:r>
      <w:r w:rsidR="00851AF2">
        <w:rPr>
          <w:sz w:val="24"/>
          <w:szCs w:val="24"/>
        </w:rPr>
        <w:t xml:space="preserve">  </w:t>
      </w:r>
      <w:r w:rsidRPr="00037854">
        <w:rPr>
          <w:sz w:val="24"/>
          <w:szCs w:val="24"/>
        </w:rPr>
        <w:t xml:space="preserve"> </w:t>
      </w:r>
      <w:r w:rsidR="000B6DE4">
        <w:rPr>
          <w:sz w:val="24"/>
          <w:szCs w:val="24"/>
        </w:rPr>
        <w:t xml:space="preserve"> </w:t>
      </w:r>
      <w:r w:rsidRPr="00037854">
        <w:rPr>
          <w:b/>
          <w:sz w:val="24"/>
          <w:szCs w:val="24"/>
        </w:rPr>
        <w:t>589 </w:t>
      </w:r>
      <w:proofErr w:type="gramStart"/>
      <w:r w:rsidRPr="00037854">
        <w:rPr>
          <w:b/>
          <w:sz w:val="24"/>
          <w:szCs w:val="24"/>
        </w:rPr>
        <w:t>930  Ft</w:t>
      </w:r>
      <w:proofErr w:type="gramEnd"/>
    </w:p>
    <w:p w:rsidR="00037854" w:rsidRPr="00037854" w:rsidRDefault="00037854" w:rsidP="00037854">
      <w:pPr>
        <w:ind w:left="644"/>
        <w:rPr>
          <w:b/>
          <w:sz w:val="24"/>
          <w:szCs w:val="24"/>
        </w:rPr>
      </w:pPr>
      <w:r w:rsidRPr="00037854">
        <w:rPr>
          <w:sz w:val="24"/>
          <w:szCs w:val="24"/>
        </w:rPr>
        <w:t xml:space="preserve">                </w:t>
      </w:r>
    </w:p>
    <w:p w:rsidR="00037854" w:rsidRPr="00037854" w:rsidRDefault="00037854" w:rsidP="00037854">
      <w:pPr>
        <w:numPr>
          <w:ilvl w:val="0"/>
          <w:numId w:val="29"/>
        </w:numPr>
        <w:suppressAutoHyphens/>
        <w:overflowPunct w:val="0"/>
        <w:autoSpaceDE w:val="0"/>
        <w:autoSpaceDN w:val="0"/>
        <w:adjustRightInd w:val="0"/>
        <w:spacing w:line="100" w:lineRule="atLeast"/>
        <w:jc w:val="both"/>
        <w:textAlignment w:val="baseline"/>
        <w:rPr>
          <w:sz w:val="24"/>
          <w:szCs w:val="24"/>
        </w:rPr>
      </w:pPr>
      <w:r w:rsidRPr="00037854">
        <w:rPr>
          <w:sz w:val="24"/>
          <w:szCs w:val="24"/>
        </w:rPr>
        <w:t xml:space="preserve">Megkeresi a Magyar Államkincstár Jász-Nagykun-Szolnok Megyei Területi Igazgatóságát, hogy Gulyás Ferencné részére a munkabér számfejtéséről és kifizetéséről gondoskodjon. </w:t>
      </w:r>
    </w:p>
    <w:p w:rsidR="00037854" w:rsidRPr="00037854" w:rsidRDefault="00037854" w:rsidP="00037854">
      <w:pPr>
        <w:tabs>
          <w:tab w:val="left" w:pos="360"/>
        </w:tabs>
        <w:ind w:left="1080"/>
        <w:rPr>
          <w:color w:val="FF0000"/>
          <w:sz w:val="24"/>
          <w:szCs w:val="24"/>
        </w:rPr>
      </w:pPr>
    </w:p>
    <w:p w:rsidR="00037854" w:rsidRPr="00037854" w:rsidRDefault="00037854" w:rsidP="00037854">
      <w:pPr>
        <w:ind w:left="708"/>
        <w:rPr>
          <w:sz w:val="24"/>
          <w:szCs w:val="24"/>
        </w:rPr>
      </w:pPr>
      <w:r w:rsidRPr="00536495">
        <w:rPr>
          <w:sz w:val="24"/>
          <w:szCs w:val="24"/>
          <w:u w:val="single"/>
        </w:rPr>
        <w:t>Felelős:</w:t>
      </w:r>
      <w:r w:rsidRPr="00037854">
        <w:rPr>
          <w:sz w:val="24"/>
          <w:szCs w:val="24"/>
        </w:rPr>
        <w:t xml:space="preserve"> Szabóné Fábián Éva humánpolitikai ügyintéző</w:t>
      </w:r>
    </w:p>
    <w:p w:rsidR="00037854" w:rsidRPr="00037854" w:rsidRDefault="00037854" w:rsidP="00037854">
      <w:pPr>
        <w:ind w:left="708"/>
        <w:rPr>
          <w:sz w:val="24"/>
          <w:szCs w:val="24"/>
        </w:rPr>
      </w:pPr>
      <w:r w:rsidRPr="00536495">
        <w:rPr>
          <w:sz w:val="24"/>
          <w:szCs w:val="24"/>
          <w:u w:val="single"/>
        </w:rPr>
        <w:t>Határidő:</w:t>
      </w:r>
      <w:r w:rsidRPr="00037854">
        <w:rPr>
          <w:sz w:val="24"/>
          <w:szCs w:val="24"/>
        </w:rPr>
        <w:t xml:space="preserve"> 2019. július 31.</w:t>
      </w:r>
      <w:r w:rsidRPr="00037854">
        <w:rPr>
          <w:sz w:val="24"/>
          <w:szCs w:val="24"/>
        </w:rPr>
        <w:tab/>
      </w:r>
    </w:p>
    <w:p w:rsidR="00037854" w:rsidRPr="00037854" w:rsidRDefault="00037854" w:rsidP="00037854">
      <w:pPr>
        <w:ind w:left="708"/>
        <w:rPr>
          <w:sz w:val="24"/>
          <w:szCs w:val="24"/>
        </w:rPr>
      </w:pPr>
    </w:p>
    <w:p w:rsidR="00037854" w:rsidRPr="00037854" w:rsidRDefault="00037854" w:rsidP="00037854">
      <w:pPr>
        <w:rPr>
          <w:sz w:val="24"/>
          <w:szCs w:val="24"/>
          <w:u w:val="single"/>
        </w:rPr>
      </w:pPr>
      <w:r w:rsidRPr="00037854">
        <w:rPr>
          <w:sz w:val="24"/>
          <w:szCs w:val="24"/>
          <w:u w:val="single"/>
        </w:rPr>
        <w:t>Erről értesülnek:</w:t>
      </w:r>
    </w:p>
    <w:p w:rsidR="00037854" w:rsidRPr="00037854" w:rsidRDefault="00037854" w:rsidP="00037854">
      <w:pPr>
        <w:numPr>
          <w:ilvl w:val="0"/>
          <w:numId w:val="28"/>
        </w:numPr>
        <w:ind w:left="426" w:hanging="426"/>
        <w:jc w:val="both"/>
        <w:rPr>
          <w:sz w:val="24"/>
          <w:szCs w:val="24"/>
        </w:rPr>
      </w:pPr>
      <w:r w:rsidRPr="00037854">
        <w:rPr>
          <w:sz w:val="24"/>
          <w:szCs w:val="24"/>
        </w:rPr>
        <w:t>Karcag Városi Önkormányzat Képviselő-testületének tagjai, lakhelyükön</w:t>
      </w:r>
    </w:p>
    <w:p w:rsidR="00037854" w:rsidRPr="00037854" w:rsidRDefault="00037854" w:rsidP="00037854">
      <w:pPr>
        <w:numPr>
          <w:ilvl w:val="0"/>
          <w:numId w:val="28"/>
        </w:numPr>
        <w:ind w:left="426" w:hanging="426"/>
        <w:jc w:val="both"/>
        <w:rPr>
          <w:sz w:val="24"/>
          <w:szCs w:val="24"/>
        </w:rPr>
      </w:pPr>
      <w:r w:rsidRPr="00037854">
        <w:rPr>
          <w:sz w:val="24"/>
          <w:szCs w:val="24"/>
        </w:rPr>
        <w:t>Karcag Városi Önkormányzat Polgármestere, helyben</w:t>
      </w:r>
    </w:p>
    <w:p w:rsidR="00037854" w:rsidRPr="00037854" w:rsidRDefault="00037854" w:rsidP="00037854">
      <w:pPr>
        <w:numPr>
          <w:ilvl w:val="0"/>
          <w:numId w:val="28"/>
        </w:numPr>
        <w:ind w:left="426" w:hanging="426"/>
        <w:jc w:val="both"/>
        <w:rPr>
          <w:sz w:val="24"/>
          <w:szCs w:val="24"/>
        </w:rPr>
      </w:pPr>
      <w:r w:rsidRPr="00037854">
        <w:rPr>
          <w:sz w:val="24"/>
          <w:szCs w:val="24"/>
        </w:rPr>
        <w:t>Karcag Városi Önkormányzat Jegyzője, helyben</w:t>
      </w:r>
    </w:p>
    <w:p w:rsidR="00037854" w:rsidRPr="00037854" w:rsidRDefault="00037854" w:rsidP="00037854">
      <w:pPr>
        <w:numPr>
          <w:ilvl w:val="0"/>
          <w:numId w:val="28"/>
        </w:numPr>
        <w:ind w:left="426" w:hanging="426"/>
        <w:jc w:val="both"/>
        <w:rPr>
          <w:sz w:val="24"/>
          <w:szCs w:val="24"/>
        </w:rPr>
      </w:pPr>
      <w:r w:rsidRPr="00037854">
        <w:rPr>
          <w:sz w:val="24"/>
          <w:szCs w:val="24"/>
        </w:rPr>
        <w:t>Karcagi Polgármesteri Hivatal Aljegyzői Iroda, helyben</w:t>
      </w:r>
    </w:p>
    <w:p w:rsidR="00037854" w:rsidRPr="00037854" w:rsidRDefault="00037854" w:rsidP="00037854">
      <w:pPr>
        <w:numPr>
          <w:ilvl w:val="0"/>
          <w:numId w:val="28"/>
        </w:numPr>
        <w:ind w:left="426" w:hanging="426"/>
        <w:jc w:val="both"/>
        <w:rPr>
          <w:sz w:val="24"/>
          <w:szCs w:val="24"/>
        </w:rPr>
      </w:pPr>
      <w:r w:rsidRPr="00037854">
        <w:rPr>
          <w:sz w:val="24"/>
          <w:szCs w:val="24"/>
        </w:rPr>
        <w:t>Karcagi Polgármesteri Hivatal, Szabóné Fábián Éva humánpolitikai ügyintéző, helyben</w:t>
      </w:r>
    </w:p>
    <w:p w:rsidR="00037854" w:rsidRPr="00037854" w:rsidRDefault="00037854" w:rsidP="00037854">
      <w:pPr>
        <w:numPr>
          <w:ilvl w:val="0"/>
          <w:numId w:val="28"/>
        </w:numPr>
        <w:ind w:left="426" w:hanging="426"/>
        <w:jc w:val="both"/>
        <w:rPr>
          <w:sz w:val="24"/>
          <w:szCs w:val="24"/>
        </w:rPr>
      </w:pPr>
      <w:r w:rsidRPr="00037854">
        <w:rPr>
          <w:sz w:val="24"/>
          <w:szCs w:val="24"/>
        </w:rPr>
        <w:t>Magyar Államkincstár, 5000 Szolnok, Liget u. 6. /a Jegyzői Iroda által/</w:t>
      </w:r>
    </w:p>
    <w:p w:rsidR="00037854" w:rsidRPr="00037854" w:rsidRDefault="00037854" w:rsidP="00037854">
      <w:pPr>
        <w:numPr>
          <w:ilvl w:val="0"/>
          <w:numId w:val="28"/>
        </w:numPr>
        <w:suppressAutoHyphens/>
        <w:overflowPunct w:val="0"/>
        <w:ind w:left="426" w:right="-142" w:hanging="426"/>
        <w:textAlignment w:val="baseline"/>
        <w:rPr>
          <w:sz w:val="24"/>
          <w:szCs w:val="24"/>
        </w:rPr>
      </w:pPr>
      <w:r w:rsidRPr="00037854">
        <w:rPr>
          <w:bCs/>
          <w:sz w:val="24"/>
          <w:szCs w:val="24"/>
        </w:rPr>
        <w:t>Madarász Imre Egyesített Óvoda</w:t>
      </w:r>
      <w:r w:rsidRPr="00037854">
        <w:rPr>
          <w:sz w:val="24"/>
          <w:szCs w:val="24"/>
        </w:rPr>
        <w:t>, Karcag, Táncsics krt. 17.</w:t>
      </w:r>
    </w:p>
    <w:p w:rsidR="00037854" w:rsidRPr="00037854" w:rsidRDefault="00037854" w:rsidP="00037854">
      <w:pPr>
        <w:numPr>
          <w:ilvl w:val="0"/>
          <w:numId w:val="28"/>
        </w:numPr>
        <w:suppressAutoHyphens/>
        <w:overflowPunct w:val="0"/>
        <w:ind w:left="426" w:hanging="426"/>
        <w:textAlignment w:val="baseline"/>
        <w:rPr>
          <w:sz w:val="24"/>
          <w:szCs w:val="24"/>
        </w:rPr>
      </w:pPr>
      <w:r w:rsidRPr="00037854">
        <w:rPr>
          <w:sz w:val="24"/>
          <w:szCs w:val="24"/>
        </w:rPr>
        <w:t>Gulyás Ferencné intézményvezető, Karcag, Liliom u. 22.</w:t>
      </w:r>
    </w:p>
    <w:p w:rsidR="00037854" w:rsidRPr="00037854" w:rsidRDefault="00037854" w:rsidP="00957844">
      <w:pPr>
        <w:tabs>
          <w:tab w:val="left" w:pos="2660"/>
        </w:tabs>
        <w:suppressAutoHyphens/>
        <w:rPr>
          <w:b/>
          <w:bCs/>
          <w:sz w:val="24"/>
          <w:szCs w:val="24"/>
        </w:rPr>
      </w:pPr>
    </w:p>
    <w:p w:rsidR="00037854" w:rsidRDefault="00037854" w:rsidP="00957844">
      <w:pPr>
        <w:tabs>
          <w:tab w:val="left" w:pos="2660"/>
        </w:tabs>
        <w:suppressAutoHyphens/>
        <w:rPr>
          <w:b/>
          <w:bCs/>
          <w:sz w:val="24"/>
          <w:szCs w:val="24"/>
        </w:rPr>
      </w:pPr>
    </w:p>
    <w:p w:rsidR="004B7D82" w:rsidRPr="00536495" w:rsidRDefault="004B7D82" w:rsidP="00536495">
      <w:pPr>
        <w:tabs>
          <w:tab w:val="left" w:pos="2660"/>
        </w:tabs>
        <w:suppressAutoHyphens/>
        <w:jc w:val="both"/>
        <w:rPr>
          <w:bCs/>
          <w:sz w:val="24"/>
          <w:szCs w:val="24"/>
        </w:rPr>
      </w:pPr>
      <w:r w:rsidRPr="00536495">
        <w:rPr>
          <w:b/>
          <w:bCs/>
          <w:sz w:val="24"/>
          <w:szCs w:val="24"/>
          <w:u w:val="single"/>
        </w:rPr>
        <w:t>Dobos László polgármester:</w:t>
      </w:r>
      <w:r w:rsidRPr="00536495">
        <w:rPr>
          <w:bCs/>
          <w:sz w:val="24"/>
          <w:szCs w:val="24"/>
        </w:rPr>
        <w:t xml:space="preserve"> Gratulált intézményvezető asszonynak és további </w:t>
      </w:r>
      <w:r w:rsidR="00D47F6E">
        <w:rPr>
          <w:bCs/>
          <w:sz w:val="24"/>
          <w:szCs w:val="24"/>
        </w:rPr>
        <w:t xml:space="preserve">jó </w:t>
      </w:r>
      <w:r w:rsidRPr="00536495">
        <w:rPr>
          <w:bCs/>
          <w:sz w:val="24"/>
          <w:szCs w:val="24"/>
        </w:rPr>
        <w:t>erőt</w:t>
      </w:r>
      <w:r w:rsidR="00536495" w:rsidRPr="00536495">
        <w:rPr>
          <w:bCs/>
          <w:sz w:val="24"/>
          <w:szCs w:val="24"/>
        </w:rPr>
        <w:t xml:space="preserve">, egészséget kívánt. </w:t>
      </w:r>
    </w:p>
    <w:p w:rsidR="004B7D82" w:rsidRDefault="004B7D82" w:rsidP="00957844">
      <w:pPr>
        <w:tabs>
          <w:tab w:val="left" w:pos="2660"/>
        </w:tabs>
        <w:suppressAutoHyphens/>
        <w:rPr>
          <w:b/>
          <w:bCs/>
          <w:sz w:val="24"/>
          <w:szCs w:val="24"/>
        </w:rPr>
      </w:pPr>
    </w:p>
    <w:p w:rsidR="004B7D82" w:rsidRDefault="004B7D82" w:rsidP="00957844">
      <w:pPr>
        <w:tabs>
          <w:tab w:val="left" w:pos="2660"/>
        </w:tabs>
        <w:suppressAutoHyphens/>
        <w:rPr>
          <w:b/>
          <w:bCs/>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t>7</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suppressAutoHyphens/>
              <w:ind w:left="317"/>
              <w:jc w:val="both"/>
              <w:rPr>
                <w:b/>
                <w:sz w:val="24"/>
                <w:szCs w:val="24"/>
              </w:rPr>
            </w:pPr>
            <w:r w:rsidRPr="009E6443">
              <w:rPr>
                <w:sz w:val="24"/>
                <w:szCs w:val="24"/>
              </w:rPr>
              <w:t>Beszámoló a Karcag Városi Önkormányzat Bizottságainak tevékenységéről</w:t>
            </w:r>
          </w:p>
          <w:p w:rsidR="009E6443" w:rsidRPr="009E6443" w:rsidRDefault="009E6443" w:rsidP="00957844">
            <w:pPr>
              <w:ind w:left="317"/>
              <w:jc w:val="both"/>
              <w:rPr>
                <w:sz w:val="24"/>
                <w:szCs w:val="24"/>
              </w:rPr>
            </w:pPr>
            <w:r w:rsidRPr="009E6443">
              <w:rPr>
                <w:sz w:val="24"/>
                <w:szCs w:val="24"/>
              </w:rPr>
              <w:t xml:space="preserve">(2014. november-2019. május) </w:t>
            </w:r>
          </w:p>
          <w:p w:rsidR="009E6443" w:rsidRPr="009E6443" w:rsidRDefault="009E6443" w:rsidP="00957844">
            <w:pPr>
              <w:ind w:left="317"/>
              <w:jc w:val="both"/>
              <w:rPr>
                <w:sz w:val="24"/>
                <w:szCs w:val="24"/>
              </w:rPr>
            </w:pPr>
          </w:p>
        </w:tc>
      </w:tr>
    </w:tbl>
    <w:p w:rsidR="00AB0D3D" w:rsidRDefault="00AB0D3D" w:rsidP="00957844">
      <w:pPr>
        <w:tabs>
          <w:tab w:val="left" w:pos="2660"/>
        </w:tabs>
        <w:suppressAutoHyphens/>
        <w:rPr>
          <w:b/>
          <w:bCs/>
          <w:sz w:val="24"/>
          <w:szCs w:val="24"/>
        </w:rPr>
      </w:pPr>
      <w:r>
        <w:rPr>
          <w:b/>
          <w:bCs/>
          <w:sz w:val="24"/>
          <w:szCs w:val="24"/>
        </w:rPr>
        <w:tab/>
      </w:r>
    </w:p>
    <w:p w:rsidR="0090604D" w:rsidRDefault="0090604D"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Nagyon fontos dolog, hiszen a bizottságok olyan előkészítő munkát végeznek, amely a képviselő-testületi anyagok megtárgyalásának a munkáját könnyíti.</w:t>
      </w:r>
    </w:p>
    <w:p w:rsidR="0090604D" w:rsidRDefault="0090604D" w:rsidP="00C361C3">
      <w:pPr>
        <w:tabs>
          <w:tab w:val="left" w:pos="2518"/>
        </w:tabs>
        <w:jc w:val="both"/>
        <w:rPr>
          <w:bCs/>
          <w:iCs/>
          <w:sz w:val="24"/>
          <w:szCs w:val="24"/>
        </w:rPr>
      </w:pPr>
      <w:r>
        <w:rPr>
          <w:bCs/>
          <w:iCs/>
          <w:sz w:val="24"/>
          <w:szCs w:val="24"/>
        </w:rPr>
        <w:t xml:space="preserve">A bizottságok tagjai nagyon sokat dolgoznak. Az előterjesztés alapján ismertette a bizottságokat és tevékenységüket. </w:t>
      </w:r>
    </w:p>
    <w:p w:rsidR="0090604D" w:rsidRDefault="0090604D" w:rsidP="00C361C3">
      <w:pPr>
        <w:tabs>
          <w:tab w:val="left" w:pos="2518"/>
        </w:tabs>
        <w:jc w:val="both"/>
        <w:rPr>
          <w:bCs/>
          <w:iCs/>
          <w:sz w:val="24"/>
          <w:szCs w:val="24"/>
        </w:rPr>
      </w:pPr>
    </w:p>
    <w:p w:rsidR="0090604D" w:rsidRPr="00A45D51" w:rsidRDefault="0090604D" w:rsidP="00C361C3">
      <w:pPr>
        <w:tabs>
          <w:tab w:val="left" w:pos="2518"/>
        </w:tabs>
        <w:jc w:val="both"/>
        <w:rPr>
          <w:bCs/>
          <w:iCs/>
          <w:sz w:val="24"/>
          <w:szCs w:val="24"/>
        </w:rPr>
      </w:pPr>
      <w:r w:rsidRPr="00A45D51">
        <w:rPr>
          <w:bCs/>
          <w:iCs/>
          <w:sz w:val="24"/>
          <w:szCs w:val="24"/>
        </w:rPr>
        <w:t>Kérdés, hozzászólás van-e?</w:t>
      </w:r>
    </w:p>
    <w:p w:rsidR="0090604D" w:rsidRDefault="0090604D" w:rsidP="00C361C3">
      <w:pPr>
        <w:tabs>
          <w:tab w:val="left" w:pos="2518"/>
        </w:tabs>
        <w:jc w:val="both"/>
        <w:rPr>
          <w:bCs/>
          <w:iCs/>
          <w:sz w:val="24"/>
          <w:szCs w:val="24"/>
        </w:rPr>
      </w:pPr>
    </w:p>
    <w:p w:rsidR="0090604D" w:rsidRDefault="0090604D" w:rsidP="00C361C3">
      <w:pPr>
        <w:tabs>
          <w:tab w:val="left" w:pos="2518"/>
        </w:tabs>
        <w:jc w:val="both"/>
        <w:rPr>
          <w:bCs/>
          <w:iCs/>
          <w:sz w:val="24"/>
          <w:szCs w:val="24"/>
        </w:rPr>
      </w:pPr>
    </w:p>
    <w:p w:rsidR="0090604D" w:rsidRDefault="000A1E69" w:rsidP="00C361C3">
      <w:pPr>
        <w:tabs>
          <w:tab w:val="left" w:pos="2518"/>
        </w:tabs>
        <w:jc w:val="both"/>
        <w:rPr>
          <w:bCs/>
          <w:iCs/>
          <w:sz w:val="24"/>
          <w:szCs w:val="24"/>
        </w:rPr>
      </w:pPr>
      <w:r w:rsidRPr="000A1E69">
        <w:rPr>
          <w:b/>
          <w:bCs/>
          <w:iCs/>
          <w:sz w:val="24"/>
          <w:szCs w:val="24"/>
          <w:u w:val="single"/>
        </w:rPr>
        <w:lastRenderedPageBreak/>
        <w:t>Nagyné László Erzsébet képviselő, a Szociális és Egészségügyi Bizottság elnöke:</w:t>
      </w:r>
      <w:r>
        <w:rPr>
          <w:bCs/>
          <w:iCs/>
          <w:sz w:val="24"/>
          <w:szCs w:val="24"/>
        </w:rPr>
        <w:t xml:space="preserve"> A bizottság megtárgyalta a beszámolót. Elmondta, hogy igen aktí</w:t>
      </w:r>
      <w:r w:rsidR="00004831">
        <w:rPr>
          <w:bCs/>
          <w:iCs/>
          <w:sz w:val="24"/>
          <w:szCs w:val="24"/>
        </w:rPr>
        <w:t>v munkát végeznek a bizottságok. A</w:t>
      </w:r>
      <w:r>
        <w:rPr>
          <w:bCs/>
          <w:iCs/>
          <w:sz w:val="24"/>
          <w:szCs w:val="24"/>
        </w:rPr>
        <w:t xml:space="preserve"> hivatal által elkészített előterjesztések</w:t>
      </w:r>
      <w:r w:rsidR="00004831">
        <w:rPr>
          <w:bCs/>
          <w:iCs/>
          <w:sz w:val="24"/>
          <w:szCs w:val="24"/>
        </w:rPr>
        <w:t xml:space="preserve"> lehetővé tették, hogy hatékonyan meg tudják tárgyalni a bizottságok a napirendi pontokat </w:t>
      </w:r>
      <w:r w:rsidR="0093039F">
        <w:rPr>
          <w:bCs/>
          <w:iCs/>
          <w:sz w:val="24"/>
          <w:szCs w:val="24"/>
        </w:rPr>
        <w:t>és hatékonyan tudjanak működni, hiszen olyan megfelelő szakmai színvonalon előkészített anyagokat kaptak a hivatal dolgozói részéről.</w:t>
      </w:r>
    </w:p>
    <w:p w:rsidR="0093039F" w:rsidRDefault="0093039F" w:rsidP="00C361C3">
      <w:pPr>
        <w:tabs>
          <w:tab w:val="left" w:pos="2518"/>
        </w:tabs>
        <w:jc w:val="both"/>
        <w:rPr>
          <w:bCs/>
          <w:iCs/>
          <w:sz w:val="24"/>
          <w:szCs w:val="24"/>
        </w:rPr>
      </w:pPr>
    </w:p>
    <w:p w:rsidR="0093039F" w:rsidRDefault="0093039F" w:rsidP="00C361C3">
      <w:pPr>
        <w:tabs>
          <w:tab w:val="left" w:pos="2518"/>
        </w:tabs>
        <w:jc w:val="both"/>
        <w:rPr>
          <w:bCs/>
          <w:iCs/>
          <w:sz w:val="24"/>
          <w:szCs w:val="24"/>
        </w:rPr>
      </w:pPr>
      <w:r>
        <w:rPr>
          <w:bCs/>
          <w:iCs/>
          <w:sz w:val="24"/>
          <w:szCs w:val="24"/>
        </w:rPr>
        <w:t xml:space="preserve">A 2. napirendi pont levételével kapcsolatban megjegyezte, hogy </w:t>
      </w:r>
      <w:r w:rsidR="002E48FC">
        <w:rPr>
          <w:bCs/>
          <w:iCs/>
          <w:sz w:val="24"/>
          <w:szCs w:val="24"/>
        </w:rPr>
        <w:t>a javaslat</w:t>
      </w:r>
      <w:r>
        <w:rPr>
          <w:bCs/>
          <w:iCs/>
          <w:sz w:val="24"/>
          <w:szCs w:val="24"/>
        </w:rPr>
        <w:t xml:space="preserve"> mellékletét a bizottsági ülésen kapták meg és azt nem köztisztviselő készítette</w:t>
      </w:r>
      <w:r w:rsidR="002E48FC">
        <w:rPr>
          <w:bCs/>
          <w:iCs/>
          <w:sz w:val="24"/>
          <w:szCs w:val="24"/>
        </w:rPr>
        <w:t>, hanem a hivatallal megbízási jogviszonyban álló főépítész asszony.</w:t>
      </w:r>
    </w:p>
    <w:p w:rsidR="002E48FC" w:rsidRDefault="002E48FC" w:rsidP="00C361C3">
      <w:pPr>
        <w:tabs>
          <w:tab w:val="left" w:pos="2518"/>
        </w:tabs>
        <w:jc w:val="both"/>
        <w:rPr>
          <w:bCs/>
          <w:iCs/>
          <w:sz w:val="24"/>
          <w:szCs w:val="24"/>
        </w:rPr>
      </w:pPr>
    </w:p>
    <w:p w:rsidR="002E48FC" w:rsidRPr="000A1E69" w:rsidRDefault="002E48FC" w:rsidP="00C361C3">
      <w:pPr>
        <w:tabs>
          <w:tab w:val="left" w:pos="2518"/>
        </w:tabs>
        <w:jc w:val="both"/>
        <w:rPr>
          <w:bCs/>
          <w:iCs/>
          <w:sz w:val="24"/>
          <w:szCs w:val="24"/>
        </w:rPr>
      </w:pPr>
      <w:r>
        <w:rPr>
          <w:bCs/>
          <w:iCs/>
          <w:sz w:val="24"/>
          <w:szCs w:val="24"/>
        </w:rPr>
        <w:t xml:space="preserve">Köztisztviselők napja alkalmából köszöntötte a közszolgálati tisztviselőket, mindannyian megérdemlik, hogy köszönetet mondjanak a munkájukért és nagyon jó pihenést kívánjanak július 1-jére. </w:t>
      </w:r>
    </w:p>
    <w:p w:rsidR="0090604D" w:rsidRDefault="0090604D" w:rsidP="00C361C3">
      <w:pPr>
        <w:tabs>
          <w:tab w:val="left" w:pos="2518"/>
        </w:tabs>
        <w:jc w:val="both"/>
        <w:rPr>
          <w:bCs/>
          <w:iCs/>
          <w:sz w:val="24"/>
          <w:szCs w:val="24"/>
        </w:rPr>
      </w:pPr>
    </w:p>
    <w:p w:rsidR="00FC63F9" w:rsidRDefault="00EF1716" w:rsidP="00C361C3">
      <w:pPr>
        <w:tabs>
          <w:tab w:val="left" w:pos="2518"/>
        </w:tabs>
        <w:jc w:val="both"/>
        <w:rPr>
          <w:bCs/>
          <w:iCs/>
          <w:sz w:val="24"/>
          <w:szCs w:val="24"/>
        </w:rPr>
      </w:pPr>
      <w:r w:rsidRPr="00EF1716">
        <w:rPr>
          <w:b/>
          <w:bCs/>
          <w:iCs/>
          <w:sz w:val="24"/>
          <w:szCs w:val="24"/>
          <w:u w:val="single"/>
        </w:rPr>
        <w:t xml:space="preserve">Pánti </w:t>
      </w:r>
      <w:r>
        <w:rPr>
          <w:b/>
          <w:bCs/>
          <w:iCs/>
          <w:sz w:val="24"/>
          <w:szCs w:val="24"/>
          <w:u w:val="single"/>
        </w:rPr>
        <w:t>Ildikó képviselő, Idegenforgalm</w:t>
      </w:r>
      <w:r w:rsidRPr="00EF1716">
        <w:rPr>
          <w:b/>
          <w:bCs/>
          <w:iCs/>
          <w:sz w:val="24"/>
          <w:szCs w:val="24"/>
          <w:u w:val="single"/>
        </w:rPr>
        <w:t>i, Társadalmi és Külkapcsolatok Bizottságának elnöke:</w:t>
      </w:r>
      <w:r w:rsidRPr="00EF1716">
        <w:rPr>
          <w:bCs/>
          <w:iCs/>
          <w:sz w:val="24"/>
          <w:szCs w:val="24"/>
        </w:rPr>
        <w:t xml:space="preserve"> </w:t>
      </w:r>
      <w:r w:rsidR="00461482">
        <w:rPr>
          <w:bCs/>
          <w:iCs/>
          <w:sz w:val="24"/>
          <w:szCs w:val="24"/>
        </w:rPr>
        <w:t>A bizottság munkaterv alapján a hivatal dogozóival végzi munkáját. Az öt évet értékelve két nagyon fontos dolgot emelt ki, a</w:t>
      </w:r>
      <w:r w:rsidR="00FC63F9">
        <w:rPr>
          <w:bCs/>
          <w:iCs/>
          <w:sz w:val="24"/>
          <w:szCs w:val="24"/>
        </w:rPr>
        <w:t>z egyik a</w:t>
      </w:r>
      <w:r w:rsidR="00461482">
        <w:rPr>
          <w:bCs/>
          <w:iCs/>
          <w:sz w:val="24"/>
          <w:szCs w:val="24"/>
        </w:rPr>
        <w:t xml:space="preserve"> társadalmi szervezetekkel való kapcsolatépítés. A bizottság munkája során 44 olyan civilszervezettel találkoz</w:t>
      </w:r>
      <w:r w:rsidR="00FC63F9">
        <w:rPr>
          <w:bCs/>
          <w:iCs/>
          <w:sz w:val="24"/>
          <w:szCs w:val="24"/>
        </w:rPr>
        <w:t>ott</w:t>
      </w:r>
      <w:r w:rsidR="00461482">
        <w:rPr>
          <w:bCs/>
          <w:iCs/>
          <w:sz w:val="24"/>
          <w:szCs w:val="24"/>
        </w:rPr>
        <w:t xml:space="preserve">, </w:t>
      </w:r>
      <w:r w:rsidR="00FC63F9">
        <w:rPr>
          <w:bCs/>
          <w:iCs/>
          <w:sz w:val="24"/>
          <w:szCs w:val="24"/>
        </w:rPr>
        <w:t>akik beszámoltak tevékenységükről.</w:t>
      </w:r>
    </w:p>
    <w:p w:rsidR="00EF1716" w:rsidRDefault="00FC63F9" w:rsidP="00C361C3">
      <w:pPr>
        <w:tabs>
          <w:tab w:val="left" w:pos="2518"/>
        </w:tabs>
        <w:jc w:val="both"/>
        <w:rPr>
          <w:bCs/>
          <w:iCs/>
          <w:sz w:val="24"/>
          <w:szCs w:val="24"/>
        </w:rPr>
      </w:pPr>
      <w:r>
        <w:rPr>
          <w:bCs/>
          <w:iCs/>
          <w:sz w:val="24"/>
          <w:szCs w:val="24"/>
        </w:rPr>
        <w:t>A másik fontos dolog az idegenforgalom. Örültek a</w:t>
      </w:r>
      <w:r w:rsidR="00AE4239">
        <w:rPr>
          <w:bCs/>
          <w:iCs/>
          <w:sz w:val="24"/>
          <w:szCs w:val="24"/>
        </w:rPr>
        <w:t>nnak, hogy kihelyezett ülés, majd később</w:t>
      </w:r>
      <w:r>
        <w:rPr>
          <w:bCs/>
          <w:iCs/>
          <w:sz w:val="24"/>
          <w:szCs w:val="24"/>
        </w:rPr>
        <w:t xml:space="preserve"> pedig látogatás keretében megismer</w:t>
      </w:r>
      <w:r w:rsidR="00AE4239">
        <w:rPr>
          <w:bCs/>
          <w:iCs/>
          <w:sz w:val="24"/>
          <w:szCs w:val="24"/>
        </w:rPr>
        <w:t xml:space="preserve">hették </w:t>
      </w:r>
      <w:r>
        <w:rPr>
          <w:bCs/>
          <w:iCs/>
          <w:sz w:val="24"/>
          <w:szCs w:val="24"/>
        </w:rPr>
        <w:t>a városnak az</w:t>
      </w:r>
      <w:r w:rsidR="00AE4239">
        <w:rPr>
          <w:bCs/>
          <w:iCs/>
          <w:sz w:val="24"/>
          <w:szCs w:val="24"/>
        </w:rPr>
        <w:t xml:space="preserve">okat a helyi értékeit, amelyek jelen vannak. </w:t>
      </w:r>
      <w:r w:rsidR="006B0E91">
        <w:rPr>
          <w:bCs/>
          <w:iCs/>
          <w:sz w:val="24"/>
          <w:szCs w:val="24"/>
        </w:rPr>
        <w:t xml:space="preserve">Öröm volt, hogy mindenütt készségesen fogadták őket. </w:t>
      </w:r>
    </w:p>
    <w:p w:rsidR="006B0E91" w:rsidRDefault="006B0E91" w:rsidP="00C361C3">
      <w:pPr>
        <w:tabs>
          <w:tab w:val="left" w:pos="2518"/>
        </w:tabs>
        <w:jc w:val="both"/>
        <w:rPr>
          <w:bCs/>
          <w:iCs/>
          <w:sz w:val="24"/>
          <w:szCs w:val="24"/>
        </w:rPr>
      </w:pPr>
      <w:r>
        <w:rPr>
          <w:bCs/>
          <w:iCs/>
          <w:sz w:val="24"/>
          <w:szCs w:val="24"/>
        </w:rPr>
        <w:t xml:space="preserve">Az önkormányzat a lehetőségeihez képest igyekszik az idegenforgalmi objektumok felújítására, fejlesztésére odafigyelni, forrást biztosítani. </w:t>
      </w:r>
    </w:p>
    <w:p w:rsidR="00EF1716" w:rsidRPr="00A45D51" w:rsidRDefault="00892F55" w:rsidP="00C361C3">
      <w:pPr>
        <w:tabs>
          <w:tab w:val="left" w:pos="2518"/>
        </w:tabs>
        <w:jc w:val="both"/>
        <w:rPr>
          <w:bCs/>
          <w:iCs/>
          <w:sz w:val="24"/>
          <w:szCs w:val="24"/>
        </w:rPr>
      </w:pPr>
      <w:r>
        <w:rPr>
          <w:bCs/>
          <w:iCs/>
          <w:sz w:val="24"/>
          <w:szCs w:val="24"/>
        </w:rPr>
        <w:t xml:space="preserve">Köszöntetett mondott polgármester úrnak, a képviselő-testületnek, a külsős bizottsági tagoknak, valamint a hivatalnak a bizottsági munka odafigyeléséért, segítéséért. </w:t>
      </w:r>
    </w:p>
    <w:p w:rsidR="00892F55" w:rsidRDefault="00892F55" w:rsidP="00C361C3">
      <w:pPr>
        <w:rPr>
          <w:sz w:val="24"/>
          <w:szCs w:val="24"/>
        </w:rPr>
      </w:pPr>
    </w:p>
    <w:p w:rsidR="00892F55" w:rsidRDefault="00892F55"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az elmúlt </w:t>
      </w:r>
      <w:r w:rsidR="009455C1">
        <w:rPr>
          <w:bCs/>
          <w:iCs/>
          <w:sz w:val="24"/>
          <w:szCs w:val="24"/>
        </w:rPr>
        <w:t xml:space="preserve">öt </w:t>
      </w:r>
      <w:r>
        <w:rPr>
          <w:bCs/>
          <w:iCs/>
          <w:sz w:val="24"/>
          <w:szCs w:val="24"/>
        </w:rPr>
        <w:t xml:space="preserve">év alatt 106 alkalommal ült össze és </w:t>
      </w:r>
      <w:r w:rsidR="009455C1">
        <w:rPr>
          <w:bCs/>
          <w:iCs/>
          <w:sz w:val="24"/>
          <w:szCs w:val="24"/>
        </w:rPr>
        <w:t xml:space="preserve">mintegy 1149 határozatot hozott. Megköszönte a hivatal dolgozóinak a pontos előkészítő munkát. Megköszönte </w:t>
      </w:r>
      <w:proofErr w:type="spellStart"/>
      <w:r w:rsidR="009455C1">
        <w:rPr>
          <w:bCs/>
          <w:iCs/>
          <w:sz w:val="24"/>
          <w:szCs w:val="24"/>
        </w:rPr>
        <w:t>Gyurcsek</w:t>
      </w:r>
      <w:proofErr w:type="spellEnd"/>
      <w:r w:rsidR="009455C1">
        <w:rPr>
          <w:bCs/>
          <w:iCs/>
          <w:sz w:val="24"/>
          <w:szCs w:val="24"/>
        </w:rPr>
        <w:t xml:space="preserve"> János alpolgármester úrnak, hogy segítette a bizottság munkáját</w:t>
      </w:r>
      <w:r w:rsidR="002460CD">
        <w:rPr>
          <w:bCs/>
          <w:iCs/>
          <w:sz w:val="24"/>
          <w:szCs w:val="24"/>
        </w:rPr>
        <w:t xml:space="preserve">. Véleménye szerint a bizottság tagjai eredményes munkát végeztek, melyet mindenkinek megköszönt. </w:t>
      </w:r>
    </w:p>
    <w:p w:rsidR="00892F55" w:rsidRDefault="00892F55" w:rsidP="00C361C3">
      <w:pPr>
        <w:rPr>
          <w:sz w:val="24"/>
          <w:szCs w:val="24"/>
        </w:rPr>
      </w:pPr>
    </w:p>
    <w:p w:rsidR="00166DF9" w:rsidRDefault="002460CD" w:rsidP="000F1E87">
      <w:pPr>
        <w:jc w:val="both"/>
        <w:rPr>
          <w:sz w:val="24"/>
          <w:szCs w:val="24"/>
        </w:rPr>
      </w:pPr>
      <w:r w:rsidRPr="002460CD">
        <w:rPr>
          <w:b/>
          <w:sz w:val="24"/>
          <w:szCs w:val="24"/>
          <w:u w:val="single"/>
        </w:rPr>
        <w:t>Molnár Pál képviselő, az Ügyrendi és Jogi Bizottság</w:t>
      </w:r>
      <w:r>
        <w:rPr>
          <w:b/>
          <w:sz w:val="24"/>
          <w:szCs w:val="24"/>
          <w:u w:val="single"/>
        </w:rPr>
        <w:t xml:space="preserve"> és a </w:t>
      </w:r>
      <w:r w:rsidR="000F1E87">
        <w:rPr>
          <w:b/>
          <w:sz w:val="24"/>
          <w:szCs w:val="24"/>
          <w:u w:val="single"/>
        </w:rPr>
        <w:t xml:space="preserve">Közbeszerzési Bíráló Bizottság </w:t>
      </w:r>
      <w:r w:rsidRPr="002460CD">
        <w:rPr>
          <w:b/>
          <w:sz w:val="24"/>
          <w:szCs w:val="24"/>
          <w:u w:val="single"/>
        </w:rPr>
        <w:t>elnöke:</w:t>
      </w:r>
      <w:r w:rsidRPr="002460CD">
        <w:rPr>
          <w:sz w:val="24"/>
          <w:szCs w:val="24"/>
        </w:rPr>
        <w:t xml:space="preserve"> </w:t>
      </w:r>
      <w:r w:rsidR="00166DF9">
        <w:rPr>
          <w:sz w:val="24"/>
          <w:szCs w:val="24"/>
        </w:rPr>
        <w:t>E</w:t>
      </w:r>
      <w:r w:rsidR="000F1E87">
        <w:rPr>
          <w:sz w:val="24"/>
          <w:szCs w:val="24"/>
        </w:rPr>
        <w:t xml:space="preserve">z </w:t>
      </w:r>
      <w:r w:rsidRPr="002460CD">
        <w:rPr>
          <w:sz w:val="24"/>
          <w:szCs w:val="24"/>
        </w:rPr>
        <w:t>a</w:t>
      </w:r>
      <w:r w:rsidR="000F1E87">
        <w:rPr>
          <w:sz w:val="24"/>
          <w:szCs w:val="24"/>
        </w:rPr>
        <w:t xml:space="preserve"> két bizottság</w:t>
      </w:r>
      <w:r w:rsidR="00166DF9">
        <w:rPr>
          <w:sz w:val="24"/>
          <w:szCs w:val="24"/>
        </w:rPr>
        <w:t xml:space="preserve">, amelyet vezet </w:t>
      </w:r>
      <w:r w:rsidR="0051175C">
        <w:rPr>
          <w:sz w:val="24"/>
          <w:szCs w:val="24"/>
        </w:rPr>
        <w:t xml:space="preserve">külön-külön </w:t>
      </w:r>
      <w:r w:rsidR="00166DF9">
        <w:rPr>
          <w:sz w:val="24"/>
          <w:szCs w:val="24"/>
        </w:rPr>
        <w:t>egy</w:t>
      </w:r>
      <w:r w:rsidR="000F1E87">
        <w:rPr>
          <w:sz w:val="24"/>
          <w:szCs w:val="24"/>
        </w:rPr>
        <w:t xml:space="preserve"> kőkemény bizottság, minden esetben kritikusak, véleményüket szóvá</w:t>
      </w:r>
      <w:r w:rsidR="00B529D6">
        <w:rPr>
          <w:sz w:val="24"/>
          <w:szCs w:val="24"/>
        </w:rPr>
        <w:t xml:space="preserve"> teszik és jelzik. </w:t>
      </w:r>
    </w:p>
    <w:p w:rsidR="00892F55" w:rsidRPr="002460CD" w:rsidRDefault="00166DF9" w:rsidP="000F1E87">
      <w:pPr>
        <w:jc w:val="both"/>
        <w:rPr>
          <w:sz w:val="24"/>
          <w:szCs w:val="24"/>
        </w:rPr>
      </w:pPr>
      <w:r>
        <w:rPr>
          <w:sz w:val="24"/>
          <w:szCs w:val="24"/>
        </w:rPr>
        <w:t xml:space="preserve">Megköszönte a hivatal, a képviselő-testület és a bizottság tagjainak a munkáját. </w:t>
      </w:r>
    </w:p>
    <w:p w:rsidR="00892F55" w:rsidRDefault="00892F55" w:rsidP="00C361C3">
      <w:pPr>
        <w:rPr>
          <w:sz w:val="24"/>
          <w:szCs w:val="24"/>
        </w:rPr>
      </w:pPr>
    </w:p>
    <w:p w:rsidR="00166DF9" w:rsidRPr="000473E9" w:rsidRDefault="0090326E" w:rsidP="00750767">
      <w:pPr>
        <w:jc w:val="both"/>
        <w:rPr>
          <w:sz w:val="24"/>
          <w:szCs w:val="24"/>
        </w:rPr>
      </w:pPr>
      <w:r w:rsidRPr="0090326E">
        <w:rPr>
          <w:b/>
          <w:sz w:val="24"/>
          <w:szCs w:val="24"/>
          <w:u w:val="single"/>
        </w:rPr>
        <w:t>Szepesi Tibor képviselő, az Oktatási, Kulturális és Sport Bizottság elnöke:</w:t>
      </w:r>
      <w:r w:rsidRPr="000473E9">
        <w:rPr>
          <w:sz w:val="24"/>
          <w:szCs w:val="24"/>
        </w:rPr>
        <w:t xml:space="preserve"> </w:t>
      </w:r>
      <w:r w:rsidR="000473E9" w:rsidRPr="000473E9">
        <w:rPr>
          <w:sz w:val="24"/>
          <w:szCs w:val="24"/>
        </w:rPr>
        <w:t>Az írá</w:t>
      </w:r>
      <w:r w:rsidR="000473E9">
        <w:rPr>
          <w:sz w:val="24"/>
          <w:szCs w:val="24"/>
        </w:rPr>
        <w:t>s</w:t>
      </w:r>
      <w:r w:rsidR="000473E9" w:rsidRPr="000473E9">
        <w:rPr>
          <w:sz w:val="24"/>
          <w:szCs w:val="24"/>
        </w:rPr>
        <w:t>os</w:t>
      </w:r>
      <w:r w:rsidR="000473E9">
        <w:rPr>
          <w:sz w:val="24"/>
          <w:szCs w:val="24"/>
        </w:rPr>
        <w:t xml:space="preserve"> anyag tartalmaz mindent, mint ahogy a többi bizottságnál is. Ez a bizottság tartotta az idegenforgalmi bizottság mellett</w:t>
      </w:r>
      <w:r w:rsidR="00750767">
        <w:rPr>
          <w:sz w:val="24"/>
          <w:szCs w:val="24"/>
        </w:rPr>
        <w:t>,</w:t>
      </w:r>
      <w:r w:rsidR="000473E9">
        <w:rPr>
          <w:sz w:val="24"/>
          <w:szCs w:val="24"/>
        </w:rPr>
        <w:t xml:space="preserve"> a legtöbb intézménnyel, szerevezettel a kapcsol</w:t>
      </w:r>
      <w:r w:rsidR="00936B6F">
        <w:rPr>
          <w:sz w:val="24"/>
          <w:szCs w:val="24"/>
        </w:rPr>
        <w:t>a</w:t>
      </w:r>
      <w:r w:rsidR="000473E9">
        <w:rPr>
          <w:sz w:val="24"/>
          <w:szCs w:val="24"/>
        </w:rPr>
        <w:t xml:space="preserve">tot. </w:t>
      </w:r>
      <w:r w:rsidR="00750767">
        <w:rPr>
          <w:sz w:val="24"/>
          <w:szCs w:val="24"/>
        </w:rPr>
        <w:t xml:space="preserve">Meghallgatták a beszámolójukat, próbáltak segíteni a munkájukon. </w:t>
      </w:r>
    </w:p>
    <w:p w:rsidR="00166DF9" w:rsidRDefault="003A0168" w:rsidP="003A0168">
      <w:pPr>
        <w:jc w:val="both"/>
        <w:rPr>
          <w:sz w:val="24"/>
          <w:szCs w:val="24"/>
        </w:rPr>
      </w:pPr>
      <w:r>
        <w:rPr>
          <w:sz w:val="24"/>
          <w:szCs w:val="24"/>
        </w:rPr>
        <w:t xml:space="preserve">Megköszönte a bizottság munkájában résztvevő valamennyi hivatali dolgozó, külsős támogató, és segítő munkáját. </w:t>
      </w:r>
    </w:p>
    <w:p w:rsidR="003A0168" w:rsidRDefault="003A0168" w:rsidP="00C361C3">
      <w:pPr>
        <w:rPr>
          <w:sz w:val="24"/>
          <w:szCs w:val="24"/>
        </w:rPr>
      </w:pPr>
    </w:p>
    <w:p w:rsidR="0090604D" w:rsidRPr="00A45D51" w:rsidRDefault="003A0168" w:rsidP="00C361C3">
      <w:pPr>
        <w:rPr>
          <w:sz w:val="24"/>
          <w:szCs w:val="24"/>
        </w:rPr>
      </w:pPr>
      <w:r>
        <w:rPr>
          <w:sz w:val="24"/>
          <w:szCs w:val="24"/>
        </w:rPr>
        <w:t>További k</w:t>
      </w:r>
      <w:r w:rsidR="0090604D" w:rsidRPr="00A45D51">
        <w:rPr>
          <w:sz w:val="24"/>
          <w:szCs w:val="24"/>
        </w:rPr>
        <w:t xml:space="preserve">érdés, észrevétel nem hangzott el. </w:t>
      </w:r>
    </w:p>
    <w:p w:rsidR="0090604D" w:rsidRDefault="0090604D" w:rsidP="00C361C3">
      <w:pPr>
        <w:rPr>
          <w:sz w:val="24"/>
          <w:szCs w:val="24"/>
        </w:rPr>
      </w:pPr>
    </w:p>
    <w:p w:rsidR="003A0168" w:rsidRDefault="003A0168" w:rsidP="003A0168">
      <w:pPr>
        <w:rPr>
          <w:sz w:val="24"/>
          <w:szCs w:val="24"/>
        </w:rPr>
      </w:pPr>
      <w:r w:rsidRPr="003A0168">
        <w:rPr>
          <w:b/>
          <w:sz w:val="24"/>
          <w:szCs w:val="24"/>
          <w:u w:val="single"/>
        </w:rPr>
        <w:t>Dobos László polgármester:</w:t>
      </w:r>
      <w:r w:rsidRPr="003A0168">
        <w:rPr>
          <w:b/>
          <w:sz w:val="24"/>
          <w:szCs w:val="24"/>
        </w:rPr>
        <w:t xml:space="preserve"> </w:t>
      </w:r>
      <w:r w:rsidRPr="003A0168">
        <w:rPr>
          <w:sz w:val="24"/>
          <w:szCs w:val="24"/>
        </w:rPr>
        <w:t>A bizottságok előkészítő munkát végeznek</w:t>
      </w:r>
      <w:r>
        <w:rPr>
          <w:sz w:val="24"/>
          <w:szCs w:val="24"/>
        </w:rPr>
        <w:t xml:space="preserve">, </w:t>
      </w:r>
      <w:r w:rsidR="00035211">
        <w:rPr>
          <w:sz w:val="24"/>
          <w:szCs w:val="24"/>
        </w:rPr>
        <w:t>ezek után érkez</w:t>
      </w:r>
      <w:r w:rsidR="00A65889">
        <w:rPr>
          <w:sz w:val="24"/>
          <w:szCs w:val="24"/>
        </w:rPr>
        <w:t>nek</w:t>
      </w:r>
      <w:r w:rsidR="00035211">
        <w:rPr>
          <w:sz w:val="24"/>
          <w:szCs w:val="24"/>
        </w:rPr>
        <w:t xml:space="preserve"> a képviselő-testületi ülésre pontosítva az előterjesztések.</w:t>
      </w:r>
      <w:r w:rsidR="00080CBE">
        <w:rPr>
          <w:sz w:val="24"/>
          <w:szCs w:val="24"/>
        </w:rPr>
        <w:t xml:space="preserve"> </w:t>
      </w:r>
    </w:p>
    <w:p w:rsidR="00A65889" w:rsidRDefault="00A65889" w:rsidP="00346730">
      <w:pPr>
        <w:jc w:val="both"/>
        <w:rPr>
          <w:sz w:val="24"/>
          <w:szCs w:val="24"/>
        </w:rPr>
      </w:pPr>
      <w:r>
        <w:rPr>
          <w:sz w:val="24"/>
          <w:szCs w:val="24"/>
        </w:rPr>
        <w:lastRenderedPageBreak/>
        <w:t>Megjegyezte, hogy nem támogatja a kihelyezett bizottsági üléseket,</w:t>
      </w:r>
      <w:r w:rsidR="00E23FC5">
        <w:rPr>
          <w:sz w:val="24"/>
          <w:szCs w:val="24"/>
        </w:rPr>
        <w:t xml:space="preserve"> hiszen</w:t>
      </w:r>
      <w:r w:rsidR="00404E64">
        <w:rPr>
          <w:sz w:val="24"/>
          <w:szCs w:val="24"/>
        </w:rPr>
        <w:t xml:space="preserve"> helyben</w:t>
      </w:r>
      <w:r>
        <w:rPr>
          <w:sz w:val="24"/>
          <w:szCs w:val="24"/>
        </w:rPr>
        <w:t xml:space="preserve"> itt </w:t>
      </w:r>
      <w:r w:rsidR="00346730">
        <w:rPr>
          <w:sz w:val="24"/>
          <w:szCs w:val="24"/>
        </w:rPr>
        <w:t xml:space="preserve">a Városházán </w:t>
      </w:r>
      <w:r>
        <w:rPr>
          <w:sz w:val="24"/>
          <w:szCs w:val="24"/>
        </w:rPr>
        <w:t xml:space="preserve">vannak meg a </w:t>
      </w:r>
      <w:r w:rsidR="00E23FC5">
        <w:rPr>
          <w:sz w:val="24"/>
          <w:szCs w:val="24"/>
        </w:rPr>
        <w:t>megfelelő technikai lehetőségek</w:t>
      </w:r>
      <w:r w:rsidR="00B46DD6">
        <w:rPr>
          <w:sz w:val="24"/>
          <w:szCs w:val="24"/>
        </w:rPr>
        <w:t xml:space="preserve"> a bizottságok üléseihez.</w:t>
      </w:r>
      <w:r>
        <w:rPr>
          <w:sz w:val="24"/>
          <w:szCs w:val="24"/>
        </w:rPr>
        <w:t xml:space="preserve"> </w:t>
      </w:r>
    </w:p>
    <w:p w:rsidR="00A65889" w:rsidRDefault="00A65889" w:rsidP="003A0168">
      <w:pPr>
        <w:rPr>
          <w:sz w:val="24"/>
          <w:szCs w:val="24"/>
        </w:rPr>
      </w:pPr>
    </w:p>
    <w:p w:rsidR="0090604D" w:rsidRPr="00892731" w:rsidRDefault="00892731" w:rsidP="00892731">
      <w:pPr>
        <w:jc w:val="both"/>
        <w:rPr>
          <w:sz w:val="24"/>
          <w:szCs w:val="24"/>
        </w:rPr>
      </w:pPr>
      <w:r>
        <w:rPr>
          <w:sz w:val="24"/>
          <w:szCs w:val="24"/>
        </w:rPr>
        <w:t>Megköszönte a hivatal munkáját, a bizottsági elnökök és tagok feladatát, majd j</w:t>
      </w:r>
      <w:r w:rsidR="0090604D" w:rsidRPr="00A45D51">
        <w:rPr>
          <w:sz w:val="24"/>
          <w:szCs w:val="24"/>
        </w:rPr>
        <w:t xml:space="preserve">avasolta </w:t>
      </w:r>
      <w:r w:rsidR="00772532">
        <w:rPr>
          <w:sz w:val="24"/>
          <w:szCs w:val="24"/>
        </w:rPr>
        <w:t>a beszámoló</w:t>
      </w:r>
      <w:r w:rsidR="0090604D" w:rsidRPr="00A45D51">
        <w:rPr>
          <w:sz w:val="24"/>
          <w:szCs w:val="24"/>
        </w:rPr>
        <w:t xml:space="preserve"> elfogadását. </w:t>
      </w:r>
      <w:r w:rsidR="0090604D" w:rsidRPr="00A45D51">
        <w:rPr>
          <w:bCs/>
          <w:sz w:val="24"/>
          <w:szCs w:val="24"/>
        </w:rPr>
        <w:t xml:space="preserve">Aki egyetért, kézfeltartással jelezze. </w:t>
      </w:r>
    </w:p>
    <w:p w:rsidR="0090604D" w:rsidRPr="00A45D51" w:rsidRDefault="0090604D" w:rsidP="00C361C3">
      <w:pPr>
        <w:rPr>
          <w:b/>
          <w:bCs/>
          <w:sz w:val="24"/>
          <w:szCs w:val="24"/>
          <w:u w:val="single"/>
        </w:rPr>
      </w:pPr>
    </w:p>
    <w:p w:rsidR="0090604D" w:rsidRPr="00A45D51" w:rsidRDefault="0090604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892731">
        <w:rPr>
          <w:bCs/>
          <w:sz w:val="24"/>
          <w:szCs w:val="24"/>
        </w:rPr>
        <w:t>10</w:t>
      </w:r>
      <w:r w:rsidRPr="00A45D51">
        <w:rPr>
          <w:sz w:val="24"/>
          <w:szCs w:val="24"/>
        </w:rPr>
        <w:t xml:space="preserve"> igen szavazat. Nemleges szavazat és tartózkodás nem volt.</w:t>
      </w:r>
    </w:p>
    <w:p w:rsidR="0090604D" w:rsidRDefault="0090604D" w:rsidP="00957844">
      <w:pPr>
        <w:tabs>
          <w:tab w:val="left" w:pos="2660"/>
        </w:tabs>
        <w:suppressAutoHyphens/>
        <w:rPr>
          <w:b/>
          <w:bCs/>
          <w:sz w:val="24"/>
          <w:szCs w:val="24"/>
        </w:rPr>
      </w:pPr>
    </w:p>
    <w:p w:rsidR="00404E64" w:rsidRDefault="00404E64" w:rsidP="00404E64">
      <w:pPr>
        <w:pStyle w:val="Bekezds"/>
        <w:ind w:firstLine="0"/>
        <w:rPr>
          <w:b/>
          <w:bCs/>
        </w:rPr>
      </w:pPr>
    </w:p>
    <w:p w:rsidR="00404E64" w:rsidRPr="00404E64" w:rsidRDefault="00404E64" w:rsidP="00404E64">
      <w:pPr>
        <w:pStyle w:val="Bekezds"/>
        <w:ind w:firstLine="0"/>
        <w:rPr>
          <w:b/>
          <w:bCs/>
          <w:szCs w:val="24"/>
        </w:rPr>
      </w:pPr>
      <w:r>
        <w:rPr>
          <w:b/>
          <w:bCs/>
          <w:szCs w:val="24"/>
        </w:rPr>
        <w:t>154</w:t>
      </w:r>
      <w:r w:rsidRPr="00404E64">
        <w:rPr>
          <w:b/>
          <w:bCs/>
          <w:szCs w:val="24"/>
        </w:rPr>
        <w:t xml:space="preserve">/2019. (VI.27.) „kt.” sz. határozat </w:t>
      </w:r>
    </w:p>
    <w:p w:rsidR="00404E64" w:rsidRPr="00404E64" w:rsidRDefault="00404E64" w:rsidP="00404E64">
      <w:pPr>
        <w:pStyle w:val="Bekezds"/>
        <w:ind w:firstLine="0"/>
        <w:rPr>
          <w:b/>
          <w:bCs/>
          <w:szCs w:val="24"/>
        </w:rPr>
      </w:pPr>
      <w:proofErr w:type="gramStart"/>
      <w:r w:rsidRPr="00404E64">
        <w:rPr>
          <w:b/>
          <w:bCs/>
          <w:szCs w:val="24"/>
        </w:rPr>
        <w:t>a</w:t>
      </w:r>
      <w:proofErr w:type="gramEnd"/>
      <w:r w:rsidRPr="00404E64">
        <w:rPr>
          <w:b/>
          <w:bCs/>
          <w:szCs w:val="24"/>
        </w:rPr>
        <w:t xml:space="preserve"> Karcag Városi Önkormányzat Bizottságainak tevékenységéről </w:t>
      </w:r>
    </w:p>
    <w:p w:rsidR="00404E64" w:rsidRPr="00404E64" w:rsidRDefault="00404E64" w:rsidP="00404E64">
      <w:pPr>
        <w:pStyle w:val="Bekezds"/>
        <w:ind w:firstLine="0"/>
        <w:rPr>
          <w:b/>
          <w:bCs/>
          <w:szCs w:val="24"/>
        </w:rPr>
      </w:pPr>
    </w:p>
    <w:p w:rsidR="00404E64" w:rsidRPr="00404E64" w:rsidRDefault="00404E64" w:rsidP="00404E64">
      <w:pPr>
        <w:jc w:val="both"/>
        <w:rPr>
          <w:bCs/>
          <w:i/>
          <w:sz w:val="24"/>
          <w:szCs w:val="24"/>
        </w:rPr>
      </w:pPr>
      <w:r w:rsidRPr="00404E64">
        <w:rPr>
          <w:sz w:val="24"/>
          <w:szCs w:val="24"/>
        </w:rPr>
        <w:t xml:space="preserve">A Karcag Városi Önkormányzat Képviselő-testülete (továbbiakban: Képviselő-testület) az Alaptörvény 32. cikk (1) bekezdése b) pontjában meghatározott jogkörében és a Magyarország helyi önkormányzatairól szóló 2011. évi CLXXXIX. törvény 57. § (1) bekezdésében biztosított feladatkörében eljárva – </w:t>
      </w:r>
      <w:r w:rsidRPr="00404E64">
        <w:rPr>
          <w:i/>
          <w:sz w:val="24"/>
          <w:szCs w:val="24"/>
        </w:rPr>
        <w:t xml:space="preserve">figyelemmel Karcag Városi Önkormányzat Képviselő-testületének a Karcag Városi Önkormányzat Képviselő-testületének </w:t>
      </w:r>
      <w:r w:rsidRPr="00404E64">
        <w:rPr>
          <w:bCs/>
          <w:i/>
          <w:sz w:val="24"/>
          <w:szCs w:val="24"/>
        </w:rPr>
        <w:t>Szervezeti és Működési Szabályzatáról szóló többszörösen módosított 12/2014. (X.31.) rendelete 29. §- 32. §</w:t>
      </w:r>
      <w:proofErr w:type="spellStart"/>
      <w:r w:rsidRPr="00404E64">
        <w:rPr>
          <w:bCs/>
          <w:i/>
          <w:sz w:val="24"/>
          <w:szCs w:val="24"/>
        </w:rPr>
        <w:t>-aira</w:t>
      </w:r>
      <w:proofErr w:type="spellEnd"/>
      <w:r w:rsidRPr="00404E64">
        <w:rPr>
          <w:bCs/>
          <w:i/>
          <w:sz w:val="24"/>
          <w:szCs w:val="24"/>
        </w:rPr>
        <w:t xml:space="preserve"> - az alábbiak szerint dönt:</w:t>
      </w:r>
    </w:p>
    <w:p w:rsidR="00404E64" w:rsidRPr="00404E64" w:rsidRDefault="00404E64" w:rsidP="00404E64">
      <w:pPr>
        <w:jc w:val="both"/>
        <w:rPr>
          <w:bCs/>
          <w:i/>
          <w:sz w:val="24"/>
          <w:szCs w:val="24"/>
        </w:rPr>
      </w:pPr>
    </w:p>
    <w:p w:rsidR="00404E64" w:rsidRPr="00404E64" w:rsidRDefault="00404E64" w:rsidP="00404E64">
      <w:pPr>
        <w:numPr>
          <w:ilvl w:val="0"/>
          <w:numId w:val="30"/>
        </w:numPr>
        <w:jc w:val="both"/>
        <w:rPr>
          <w:sz w:val="24"/>
          <w:szCs w:val="24"/>
        </w:rPr>
      </w:pPr>
      <w:r w:rsidRPr="00404E64">
        <w:rPr>
          <w:sz w:val="24"/>
          <w:szCs w:val="24"/>
        </w:rPr>
        <w:t>A Képviselő-testület a Karcag Városi Önkormányzat Bizottságainak tevékenységéről szóló beszámolót elfogadja.</w:t>
      </w:r>
    </w:p>
    <w:p w:rsidR="00404E64" w:rsidRPr="00404E64" w:rsidRDefault="00404E64" w:rsidP="00404E64">
      <w:pPr>
        <w:jc w:val="both"/>
        <w:rPr>
          <w:sz w:val="24"/>
          <w:szCs w:val="24"/>
        </w:rPr>
      </w:pPr>
    </w:p>
    <w:p w:rsidR="00404E64" w:rsidRPr="00404E64" w:rsidRDefault="00404E64" w:rsidP="00404E64">
      <w:pPr>
        <w:jc w:val="both"/>
        <w:rPr>
          <w:sz w:val="24"/>
          <w:szCs w:val="24"/>
          <w:u w:val="single"/>
        </w:rPr>
      </w:pPr>
      <w:r w:rsidRPr="00404E64">
        <w:rPr>
          <w:sz w:val="24"/>
          <w:szCs w:val="24"/>
          <w:u w:val="single"/>
        </w:rPr>
        <w:t>Erről értesülnek:</w:t>
      </w:r>
    </w:p>
    <w:p w:rsidR="00404E64" w:rsidRPr="00404E64" w:rsidRDefault="00404E64" w:rsidP="00404E64">
      <w:pPr>
        <w:numPr>
          <w:ilvl w:val="0"/>
          <w:numId w:val="31"/>
        </w:numPr>
        <w:jc w:val="both"/>
        <w:rPr>
          <w:sz w:val="24"/>
          <w:szCs w:val="24"/>
        </w:rPr>
      </w:pPr>
      <w:r w:rsidRPr="00404E64">
        <w:rPr>
          <w:sz w:val="24"/>
          <w:szCs w:val="24"/>
        </w:rPr>
        <w:t>Karcag Városi Önkormányzat Képviselő-testületének tagjai - lakhelyeiken</w:t>
      </w:r>
    </w:p>
    <w:p w:rsidR="00404E64" w:rsidRPr="00404E64" w:rsidRDefault="00404E64" w:rsidP="00404E64">
      <w:pPr>
        <w:numPr>
          <w:ilvl w:val="0"/>
          <w:numId w:val="31"/>
        </w:numPr>
        <w:jc w:val="both"/>
        <w:rPr>
          <w:sz w:val="24"/>
          <w:szCs w:val="24"/>
        </w:rPr>
      </w:pPr>
      <w:r w:rsidRPr="00404E64">
        <w:rPr>
          <w:sz w:val="24"/>
          <w:szCs w:val="24"/>
        </w:rPr>
        <w:t>Karcag Városi Önkormányzat Polgármestere, helyben</w:t>
      </w:r>
    </w:p>
    <w:p w:rsidR="00404E64" w:rsidRPr="00404E64" w:rsidRDefault="00404E64" w:rsidP="00404E64">
      <w:pPr>
        <w:numPr>
          <w:ilvl w:val="0"/>
          <w:numId w:val="31"/>
        </w:numPr>
        <w:jc w:val="both"/>
        <w:rPr>
          <w:sz w:val="24"/>
          <w:szCs w:val="24"/>
        </w:rPr>
      </w:pPr>
      <w:r w:rsidRPr="00404E64">
        <w:rPr>
          <w:sz w:val="24"/>
          <w:szCs w:val="24"/>
        </w:rPr>
        <w:t>Karcag Városi Önkormányzat Jegyzője, helyben</w:t>
      </w:r>
    </w:p>
    <w:p w:rsidR="00404E64" w:rsidRPr="00404E64" w:rsidRDefault="00404E64" w:rsidP="00404E64">
      <w:pPr>
        <w:numPr>
          <w:ilvl w:val="0"/>
          <w:numId w:val="31"/>
        </w:numPr>
        <w:jc w:val="both"/>
        <w:rPr>
          <w:sz w:val="24"/>
          <w:szCs w:val="24"/>
        </w:rPr>
      </w:pPr>
      <w:r w:rsidRPr="00404E64">
        <w:rPr>
          <w:sz w:val="24"/>
          <w:szCs w:val="24"/>
        </w:rPr>
        <w:t xml:space="preserve"> Karcagi Polgármesteri Hivatal Aljegyzői Iroda, helyben</w:t>
      </w:r>
    </w:p>
    <w:p w:rsidR="00404E64" w:rsidRPr="00404E64" w:rsidRDefault="00404E64" w:rsidP="00404E64">
      <w:pPr>
        <w:numPr>
          <w:ilvl w:val="0"/>
          <w:numId w:val="31"/>
        </w:numPr>
        <w:jc w:val="both"/>
        <w:rPr>
          <w:sz w:val="24"/>
          <w:szCs w:val="24"/>
        </w:rPr>
      </w:pPr>
      <w:r w:rsidRPr="00404E64">
        <w:rPr>
          <w:sz w:val="24"/>
          <w:szCs w:val="24"/>
        </w:rPr>
        <w:t xml:space="preserve">Dr. </w:t>
      </w:r>
      <w:proofErr w:type="spellStart"/>
      <w:r w:rsidRPr="00404E64">
        <w:rPr>
          <w:sz w:val="24"/>
          <w:szCs w:val="24"/>
        </w:rPr>
        <w:t>Bukács</w:t>
      </w:r>
      <w:proofErr w:type="spellEnd"/>
      <w:r w:rsidRPr="00404E64">
        <w:rPr>
          <w:sz w:val="24"/>
          <w:szCs w:val="24"/>
        </w:rPr>
        <w:t xml:space="preserve"> Annamária irodavezető, helyben</w:t>
      </w:r>
    </w:p>
    <w:p w:rsidR="00404E64" w:rsidRPr="00404E64" w:rsidRDefault="00404E64" w:rsidP="00404E64">
      <w:pPr>
        <w:numPr>
          <w:ilvl w:val="0"/>
          <w:numId w:val="31"/>
        </w:numPr>
        <w:jc w:val="both"/>
        <w:rPr>
          <w:sz w:val="24"/>
          <w:szCs w:val="24"/>
        </w:rPr>
      </w:pPr>
      <w:r w:rsidRPr="00404E64">
        <w:rPr>
          <w:sz w:val="24"/>
          <w:szCs w:val="24"/>
        </w:rPr>
        <w:t>Szabóné Bóka Réka költségvetési csoportvezető, helyben</w:t>
      </w:r>
    </w:p>
    <w:p w:rsidR="00404E64" w:rsidRPr="00404E64" w:rsidRDefault="00404E64" w:rsidP="00404E64">
      <w:pPr>
        <w:numPr>
          <w:ilvl w:val="0"/>
          <w:numId w:val="31"/>
        </w:numPr>
        <w:jc w:val="both"/>
        <w:rPr>
          <w:sz w:val="24"/>
          <w:szCs w:val="24"/>
        </w:rPr>
      </w:pPr>
      <w:r w:rsidRPr="00404E64">
        <w:rPr>
          <w:sz w:val="24"/>
          <w:szCs w:val="24"/>
        </w:rPr>
        <w:t>Kósáné Bene Hajnalka kistérségi csoportvezető, helyben</w:t>
      </w:r>
    </w:p>
    <w:p w:rsidR="00404E64" w:rsidRPr="00404E64" w:rsidRDefault="00404E64" w:rsidP="00404E64">
      <w:pPr>
        <w:numPr>
          <w:ilvl w:val="0"/>
          <w:numId w:val="31"/>
        </w:numPr>
        <w:jc w:val="both"/>
        <w:rPr>
          <w:sz w:val="24"/>
          <w:szCs w:val="24"/>
        </w:rPr>
      </w:pPr>
      <w:r w:rsidRPr="00404E64">
        <w:rPr>
          <w:sz w:val="24"/>
          <w:szCs w:val="24"/>
        </w:rPr>
        <w:t>Nagyné Major Mária intézményi és civil kapcsolatok ügyintézője, helyben</w:t>
      </w:r>
    </w:p>
    <w:p w:rsidR="00404E64" w:rsidRPr="00404E64" w:rsidRDefault="00404E64" w:rsidP="00404E64">
      <w:pPr>
        <w:ind w:left="720"/>
        <w:jc w:val="both"/>
        <w:rPr>
          <w:sz w:val="24"/>
          <w:szCs w:val="24"/>
        </w:rPr>
      </w:pPr>
    </w:p>
    <w:p w:rsidR="00E23FC5" w:rsidRDefault="00E23FC5" w:rsidP="00957844">
      <w:pPr>
        <w:tabs>
          <w:tab w:val="left" w:pos="2660"/>
        </w:tabs>
        <w:suppressAutoHyphens/>
        <w:rPr>
          <w:sz w:val="24"/>
          <w:szCs w:val="24"/>
        </w:rPr>
      </w:pPr>
    </w:p>
    <w:p w:rsidR="00E23FC5" w:rsidRPr="009E6443" w:rsidRDefault="00E23FC5" w:rsidP="00957844">
      <w:pPr>
        <w:tabs>
          <w:tab w:val="left" w:pos="2660"/>
        </w:tabs>
        <w:suppressAutoHyphen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t>8</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suppressAutoHyphens/>
              <w:ind w:left="317"/>
              <w:jc w:val="both"/>
              <w:rPr>
                <w:b/>
                <w:sz w:val="24"/>
                <w:szCs w:val="24"/>
              </w:rPr>
            </w:pPr>
            <w:r w:rsidRPr="009E6443">
              <w:rPr>
                <w:sz w:val="24"/>
                <w:szCs w:val="24"/>
              </w:rPr>
              <w:t>Beszámoló a Karcag Városi Önkormányzat Képviselő-testülete Gazdasági Programjának végrehajtásáról</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suppressAutoHyphens/>
        <w:rPr>
          <w:b/>
          <w:bCs/>
          <w:sz w:val="24"/>
          <w:szCs w:val="24"/>
        </w:rPr>
      </w:pPr>
      <w:r>
        <w:rPr>
          <w:b/>
          <w:bCs/>
          <w:sz w:val="24"/>
          <w:szCs w:val="24"/>
        </w:rPr>
        <w:tab/>
      </w:r>
    </w:p>
    <w:p w:rsidR="00177524"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F0E8B">
        <w:rPr>
          <w:bCs/>
          <w:iCs/>
          <w:sz w:val="24"/>
          <w:szCs w:val="24"/>
        </w:rPr>
        <w:t xml:space="preserve">Ez </w:t>
      </w:r>
      <w:r w:rsidR="003E6AD4">
        <w:rPr>
          <w:bCs/>
          <w:iCs/>
          <w:sz w:val="24"/>
          <w:szCs w:val="24"/>
        </w:rPr>
        <w:t>egy nagyon fontos</w:t>
      </w:r>
      <w:r w:rsidR="00F339F0">
        <w:rPr>
          <w:bCs/>
          <w:iCs/>
          <w:sz w:val="24"/>
          <w:szCs w:val="24"/>
        </w:rPr>
        <w:t xml:space="preserve">, gazdag beszámoló </w:t>
      </w:r>
      <w:r w:rsidR="00DF0E8B">
        <w:rPr>
          <w:bCs/>
          <w:iCs/>
          <w:sz w:val="24"/>
          <w:szCs w:val="24"/>
        </w:rPr>
        <w:t xml:space="preserve">az utolsó ciklust öleli </w:t>
      </w:r>
      <w:r w:rsidR="003E6AD4">
        <w:rPr>
          <w:bCs/>
          <w:iCs/>
          <w:sz w:val="24"/>
          <w:szCs w:val="24"/>
        </w:rPr>
        <w:t xml:space="preserve">fel, amely az önkormányzat életét nagyban meghatározza. </w:t>
      </w:r>
      <w:r w:rsidR="00F339F0">
        <w:rPr>
          <w:bCs/>
          <w:iCs/>
          <w:sz w:val="24"/>
          <w:szCs w:val="24"/>
        </w:rPr>
        <w:t>Egy közös munkának az eredménye, alapvetően az</w:t>
      </w:r>
      <w:r w:rsidR="00912A19">
        <w:rPr>
          <w:bCs/>
          <w:iCs/>
          <w:sz w:val="24"/>
          <w:szCs w:val="24"/>
        </w:rPr>
        <w:t>t a</w:t>
      </w:r>
      <w:r w:rsidR="00F339F0">
        <w:rPr>
          <w:bCs/>
          <w:iCs/>
          <w:sz w:val="24"/>
          <w:szCs w:val="24"/>
        </w:rPr>
        <w:t xml:space="preserve"> cél jellemzi, hogy </w:t>
      </w:r>
      <w:r w:rsidR="00912A19">
        <w:rPr>
          <w:bCs/>
          <w:iCs/>
          <w:sz w:val="24"/>
          <w:szCs w:val="24"/>
        </w:rPr>
        <w:t xml:space="preserve">hogyan </w:t>
      </w:r>
      <w:r w:rsidR="00F339F0">
        <w:rPr>
          <w:bCs/>
          <w:iCs/>
          <w:sz w:val="24"/>
          <w:szCs w:val="24"/>
        </w:rPr>
        <w:t xml:space="preserve">képzelik el a jövőt, egy jövőképet kell megalkotni az élet sokféle területéről. Vitára bocsátotta a napirendet. </w:t>
      </w:r>
    </w:p>
    <w:p w:rsidR="00177524" w:rsidRDefault="00177524"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Default="00FE186C" w:rsidP="00FE186C">
      <w:pPr>
        <w:rPr>
          <w:sz w:val="24"/>
          <w:szCs w:val="24"/>
        </w:rPr>
      </w:pPr>
    </w:p>
    <w:p w:rsidR="00FA4CC4" w:rsidRDefault="00FA4CC4" w:rsidP="00FE186C">
      <w:pPr>
        <w:rPr>
          <w:sz w:val="24"/>
          <w:szCs w:val="24"/>
        </w:rPr>
      </w:pPr>
    </w:p>
    <w:p w:rsidR="00FA4CC4" w:rsidRDefault="00FA4CC4" w:rsidP="00FE186C">
      <w:pPr>
        <w:rPr>
          <w:sz w:val="24"/>
          <w:szCs w:val="24"/>
        </w:rPr>
      </w:pPr>
    </w:p>
    <w:p w:rsidR="00FA4CC4" w:rsidRDefault="00FA4CC4" w:rsidP="00DD0F40">
      <w:pPr>
        <w:jc w:val="both"/>
        <w:rPr>
          <w:bCs/>
          <w:iCs/>
          <w:sz w:val="24"/>
          <w:szCs w:val="24"/>
        </w:rPr>
      </w:pPr>
      <w:r w:rsidRPr="00A45D51">
        <w:rPr>
          <w:b/>
          <w:bCs/>
          <w:sz w:val="24"/>
          <w:szCs w:val="24"/>
          <w:u w:val="single"/>
        </w:rPr>
        <w:lastRenderedPageBreak/>
        <w:t>Dobos László polgármester:</w:t>
      </w:r>
      <w:r w:rsidRPr="00A45D51">
        <w:rPr>
          <w:sz w:val="24"/>
          <w:szCs w:val="24"/>
        </w:rPr>
        <w:t xml:space="preserve"> </w:t>
      </w:r>
      <w:r>
        <w:rPr>
          <w:bCs/>
          <w:iCs/>
          <w:sz w:val="24"/>
          <w:szCs w:val="24"/>
        </w:rPr>
        <w:t xml:space="preserve">Az anyagból látszik, hogy megvalósultak az elképzelések, úgy hogy a gazdasági potenciál, a likviditás, megmaradt. Gyarapították a város vagyonát és olyan lehetőséget biztosítottak a programon keresztül, ami a jövő fejlődését is elősegíti. Nagyon örül annak, hogy személyesen is részese lehettet ennek a programnak. </w:t>
      </w:r>
    </w:p>
    <w:p w:rsidR="00FA4CC4" w:rsidRPr="00A45D51" w:rsidRDefault="00FA4CC4" w:rsidP="00DD0F40">
      <w:pPr>
        <w:jc w:val="both"/>
        <w:rPr>
          <w:sz w:val="24"/>
          <w:szCs w:val="24"/>
        </w:rPr>
      </w:pPr>
      <w:r>
        <w:rPr>
          <w:bCs/>
          <w:iCs/>
          <w:sz w:val="24"/>
          <w:szCs w:val="24"/>
        </w:rPr>
        <w:t>Megköszönte az képviselő-testület tagjainak a</w:t>
      </w:r>
      <w:r w:rsidR="00AD3187">
        <w:rPr>
          <w:bCs/>
          <w:iCs/>
          <w:sz w:val="24"/>
          <w:szCs w:val="24"/>
        </w:rPr>
        <w:t xml:space="preserve">zt, hogy közösen tudtak </w:t>
      </w:r>
      <w:r>
        <w:rPr>
          <w:bCs/>
          <w:iCs/>
          <w:sz w:val="24"/>
          <w:szCs w:val="24"/>
        </w:rPr>
        <w:t>munkálkod</w:t>
      </w:r>
      <w:r w:rsidR="00AD3187">
        <w:rPr>
          <w:bCs/>
          <w:iCs/>
          <w:sz w:val="24"/>
          <w:szCs w:val="24"/>
        </w:rPr>
        <w:t xml:space="preserve">ni az elképzelések megvalósulásáért. </w:t>
      </w:r>
    </w:p>
    <w:p w:rsidR="00FE186C" w:rsidRPr="00A45D51" w:rsidRDefault="00FE186C" w:rsidP="00DD0F40">
      <w:pPr>
        <w:ind w:right="70"/>
        <w:jc w:val="both"/>
        <w:rPr>
          <w:bCs/>
          <w:sz w:val="24"/>
          <w:szCs w:val="24"/>
        </w:rPr>
      </w:pPr>
      <w:r w:rsidRPr="00A45D51">
        <w:rPr>
          <w:sz w:val="24"/>
          <w:szCs w:val="24"/>
        </w:rPr>
        <w:t xml:space="preserve">Javasolta </w:t>
      </w:r>
      <w:r w:rsidR="00AD3187">
        <w:rPr>
          <w:sz w:val="24"/>
          <w:szCs w:val="24"/>
        </w:rPr>
        <w:t>a beszámoló</w:t>
      </w:r>
      <w:r w:rsidRPr="00A45D51">
        <w:rPr>
          <w:sz w:val="24"/>
          <w:szCs w:val="24"/>
        </w:rPr>
        <w:t xml:space="preserve">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B0D3D" w:rsidRDefault="00AB0D3D" w:rsidP="00957844">
      <w:pPr>
        <w:tabs>
          <w:tab w:val="left" w:pos="2660"/>
        </w:tabs>
        <w:suppressAutoHyphens/>
        <w:rPr>
          <w:b/>
          <w:bCs/>
          <w:sz w:val="24"/>
          <w:szCs w:val="24"/>
        </w:rPr>
      </w:pPr>
    </w:p>
    <w:p w:rsidR="00D25BCB" w:rsidRDefault="00D25BCB" w:rsidP="00AD3187">
      <w:pPr>
        <w:pStyle w:val="Bekezds"/>
        <w:ind w:firstLine="0"/>
        <w:rPr>
          <w:b/>
          <w:bCs/>
          <w:szCs w:val="24"/>
        </w:rPr>
      </w:pPr>
    </w:p>
    <w:p w:rsidR="00AD3187" w:rsidRPr="00404E64" w:rsidRDefault="00AD3187" w:rsidP="00AD3187">
      <w:pPr>
        <w:pStyle w:val="Bekezds"/>
        <w:ind w:firstLine="0"/>
        <w:rPr>
          <w:b/>
          <w:bCs/>
          <w:szCs w:val="24"/>
        </w:rPr>
      </w:pPr>
      <w:r>
        <w:rPr>
          <w:b/>
          <w:bCs/>
          <w:szCs w:val="24"/>
        </w:rPr>
        <w:t>155</w:t>
      </w:r>
      <w:r w:rsidRPr="00404E64">
        <w:rPr>
          <w:b/>
          <w:bCs/>
          <w:szCs w:val="24"/>
        </w:rPr>
        <w:t xml:space="preserve">/2019. (VI.27.) „kt.” sz. határozat </w:t>
      </w:r>
    </w:p>
    <w:p w:rsidR="001943CB" w:rsidRPr="00C46929" w:rsidRDefault="001943CB" w:rsidP="001943CB">
      <w:pPr>
        <w:pStyle w:val="NormlWeb"/>
        <w:spacing w:before="0" w:after="0"/>
        <w:rPr>
          <w:b/>
        </w:rPr>
      </w:pPr>
      <w:proofErr w:type="gramStart"/>
      <w:r w:rsidRPr="00C46929">
        <w:rPr>
          <w:b/>
        </w:rPr>
        <w:t>a</w:t>
      </w:r>
      <w:proofErr w:type="gramEnd"/>
      <w:r w:rsidRPr="00C46929">
        <w:rPr>
          <w:b/>
        </w:rPr>
        <w:t xml:space="preserve"> Karcag Városi Önkormányzat Képviselő-testülete Gazdasági Programjának végrehajtásáról</w:t>
      </w:r>
    </w:p>
    <w:p w:rsidR="001943CB" w:rsidRPr="0048442C" w:rsidRDefault="001943CB" w:rsidP="001943CB">
      <w:pPr>
        <w:ind w:left="600"/>
      </w:pPr>
    </w:p>
    <w:p w:rsidR="001943CB" w:rsidRDefault="001943CB" w:rsidP="001943CB">
      <w:pPr>
        <w:pStyle w:val="NormlWeb"/>
        <w:spacing w:before="0" w:after="0"/>
        <w:ind w:left="567"/>
        <w:jc w:val="both"/>
      </w:pPr>
      <w:r w:rsidRPr="0048442C">
        <w:t xml:space="preserve">A Karcag Városi Önkormányzat Képviselő-testülete </w:t>
      </w:r>
      <w:r w:rsidRPr="00500E8D">
        <w:t>a</w:t>
      </w:r>
      <w:r w:rsidRPr="00C46929">
        <w:t xml:space="preserve"> </w:t>
      </w:r>
      <w:r w:rsidRPr="00500E8D">
        <w:t>Karcag Városi Önkormányzat Képviselő-testülete Gazdasági Programjának végrehajtásáról</w:t>
      </w:r>
      <w:r>
        <w:t xml:space="preserve"> szóló beszámolót</w:t>
      </w:r>
      <w:r w:rsidRPr="0048442C">
        <w:t xml:space="preserve">  </w:t>
      </w:r>
    </w:p>
    <w:p w:rsidR="001943CB" w:rsidRPr="0048442C" w:rsidRDefault="001943CB" w:rsidP="001943CB">
      <w:pPr>
        <w:pStyle w:val="NormlWeb"/>
        <w:spacing w:before="0" w:after="0"/>
        <w:ind w:left="567"/>
        <w:jc w:val="center"/>
        <w:rPr>
          <w:bCs/>
        </w:rPr>
      </w:pPr>
      <w:proofErr w:type="gramStart"/>
      <w:r w:rsidRPr="0048442C">
        <w:rPr>
          <w:b/>
          <w:bCs/>
        </w:rPr>
        <w:t>e</w:t>
      </w:r>
      <w:proofErr w:type="gramEnd"/>
      <w:r w:rsidRPr="0048442C">
        <w:rPr>
          <w:b/>
          <w:bCs/>
        </w:rPr>
        <w:t xml:space="preserve"> l f o g a d j a .</w:t>
      </w:r>
    </w:p>
    <w:p w:rsidR="001943CB" w:rsidRDefault="001943CB" w:rsidP="001943CB">
      <w:pPr>
        <w:pStyle w:val="Szvegtrzs"/>
        <w:ind w:left="1200"/>
        <w:rPr>
          <w:sz w:val="24"/>
        </w:rPr>
      </w:pPr>
    </w:p>
    <w:p w:rsidR="00AD3187" w:rsidRPr="00404E64" w:rsidRDefault="00AD3187" w:rsidP="00AD3187">
      <w:pPr>
        <w:jc w:val="both"/>
        <w:rPr>
          <w:sz w:val="24"/>
          <w:szCs w:val="24"/>
          <w:u w:val="single"/>
        </w:rPr>
      </w:pPr>
      <w:r w:rsidRPr="00404E64">
        <w:rPr>
          <w:sz w:val="24"/>
          <w:szCs w:val="24"/>
          <w:u w:val="single"/>
        </w:rPr>
        <w:t>Erről értesülnek:</w:t>
      </w:r>
    </w:p>
    <w:p w:rsidR="00AD3187" w:rsidRPr="00DD0F40" w:rsidRDefault="00AD3187" w:rsidP="00754E14">
      <w:pPr>
        <w:pStyle w:val="Listaszerbekezds"/>
        <w:numPr>
          <w:ilvl w:val="0"/>
          <w:numId w:val="32"/>
        </w:numPr>
        <w:ind w:left="709" w:hanging="425"/>
        <w:jc w:val="both"/>
      </w:pPr>
      <w:r w:rsidRPr="00DD0F40">
        <w:t>Karcag Városi Önkormányzat Képviselő-testületének tagjai - lakhelyeiken</w:t>
      </w:r>
    </w:p>
    <w:p w:rsidR="00AD3187" w:rsidRPr="00DD0F40" w:rsidRDefault="00AD3187" w:rsidP="00754E14">
      <w:pPr>
        <w:pStyle w:val="Listaszerbekezds"/>
        <w:numPr>
          <w:ilvl w:val="0"/>
          <w:numId w:val="32"/>
        </w:numPr>
        <w:ind w:left="709" w:hanging="425"/>
        <w:jc w:val="both"/>
      </w:pPr>
      <w:r w:rsidRPr="00DD0F40">
        <w:t>Karcag Városi Önkormányzat Polgármestere, helyben</w:t>
      </w:r>
    </w:p>
    <w:p w:rsidR="00AD3187" w:rsidRPr="00DD0F40" w:rsidRDefault="00AD3187" w:rsidP="00754E14">
      <w:pPr>
        <w:pStyle w:val="Listaszerbekezds"/>
        <w:numPr>
          <w:ilvl w:val="0"/>
          <w:numId w:val="32"/>
        </w:numPr>
        <w:ind w:left="709" w:hanging="425"/>
        <w:jc w:val="both"/>
      </w:pPr>
      <w:r w:rsidRPr="00DD0F40">
        <w:t>Karcag Városi Önkormányzat Jegyzője, helyben</w:t>
      </w:r>
    </w:p>
    <w:p w:rsidR="00AD3187" w:rsidRPr="00DD0F40" w:rsidRDefault="00AD3187" w:rsidP="00754E14">
      <w:pPr>
        <w:pStyle w:val="Listaszerbekezds"/>
        <w:numPr>
          <w:ilvl w:val="0"/>
          <w:numId w:val="32"/>
        </w:numPr>
        <w:ind w:left="709" w:hanging="425"/>
        <w:jc w:val="both"/>
      </w:pPr>
      <w:r w:rsidRPr="00DD0F40">
        <w:t>Karcagi Polgármesteri Hivatal Aljegyzői Iroda, helyben</w:t>
      </w:r>
    </w:p>
    <w:p w:rsidR="00177524" w:rsidRDefault="00177524" w:rsidP="00957844">
      <w:pPr>
        <w:tabs>
          <w:tab w:val="left" w:pos="2660"/>
        </w:tabs>
        <w:suppressAutoHyphens/>
        <w:rPr>
          <w:sz w:val="24"/>
          <w:szCs w:val="24"/>
        </w:rPr>
      </w:pPr>
    </w:p>
    <w:p w:rsidR="00177524" w:rsidRDefault="00177524" w:rsidP="00957844">
      <w:pPr>
        <w:tabs>
          <w:tab w:val="left" w:pos="2660"/>
        </w:tabs>
        <w:suppressAutoHyphens/>
        <w:rPr>
          <w:sz w:val="24"/>
          <w:szCs w:val="24"/>
        </w:rPr>
      </w:pPr>
    </w:p>
    <w:p w:rsidR="001943CB" w:rsidRDefault="001943CB" w:rsidP="00957844">
      <w:pPr>
        <w:tabs>
          <w:tab w:val="left" w:pos="2660"/>
        </w:tabs>
        <w:suppressAutoHyphen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Pr>
                <w:b/>
                <w:bCs/>
                <w:sz w:val="24"/>
                <w:szCs w:val="24"/>
              </w:rPr>
              <w:t>9</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suppressAutoHyphens/>
              <w:ind w:left="317"/>
              <w:jc w:val="both"/>
              <w:rPr>
                <w:sz w:val="24"/>
                <w:szCs w:val="24"/>
              </w:rPr>
            </w:pPr>
            <w:r w:rsidRPr="009E6443">
              <w:rPr>
                <w:sz w:val="24"/>
                <w:szCs w:val="24"/>
              </w:rPr>
              <w:t xml:space="preserve">Beszámoló a TRV </w:t>
            </w:r>
            <w:proofErr w:type="spellStart"/>
            <w:r w:rsidRPr="009E6443">
              <w:rPr>
                <w:sz w:val="24"/>
                <w:szCs w:val="24"/>
              </w:rPr>
              <w:t>Zrt</w:t>
            </w:r>
            <w:proofErr w:type="spellEnd"/>
            <w:r w:rsidRPr="009E6443">
              <w:rPr>
                <w:sz w:val="24"/>
                <w:szCs w:val="24"/>
              </w:rPr>
              <w:t>. 2018. évi tevékenységéről</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suppressAutoHyphens/>
        <w:rPr>
          <w:b/>
          <w:bCs/>
          <w:sz w:val="24"/>
          <w:szCs w:val="24"/>
        </w:rPr>
      </w:pPr>
      <w:r w:rsidRPr="00E10EDC">
        <w:rPr>
          <w:b/>
          <w:bCs/>
          <w:sz w:val="24"/>
          <w:szCs w:val="24"/>
        </w:rPr>
        <w:tab/>
      </w:r>
    </w:p>
    <w:p w:rsidR="001943CB"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112DE">
        <w:rPr>
          <w:bCs/>
          <w:iCs/>
          <w:sz w:val="24"/>
          <w:szCs w:val="24"/>
        </w:rPr>
        <w:t xml:space="preserve">Köszöntötte a megjelent Vincze Katalin és Mike Csilla TRV </w:t>
      </w:r>
      <w:proofErr w:type="spellStart"/>
      <w:r w:rsidR="003112DE">
        <w:rPr>
          <w:bCs/>
          <w:iCs/>
          <w:sz w:val="24"/>
          <w:szCs w:val="24"/>
        </w:rPr>
        <w:t>Zrt</w:t>
      </w:r>
      <w:proofErr w:type="spellEnd"/>
      <w:r w:rsidR="003112DE">
        <w:rPr>
          <w:bCs/>
          <w:iCs/>
          <w:sz w:val="24"/>
          <w:szCs w:val="24"/>
        </w:rPr>
        <w:t xml:space="preserve">. képviselőit. </w:t>
      </w:r>
    </w:p>
    <w:p w:rsidR="001943CB" w:rsidRDefault="001943CB"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Default="00FE186C" w:rsidP="00FE186C">
      <w:pPr>
        <w:tabs>
          <w:tab w:val="left" w:pos="2518"/>
        </w:tabs>
        <w:jc w:val="both"/>
        <w:rPr>
          <w:bCs/>
          <w:iCs/>
          <w:sz w:val="24"/>
          <w:szCs w:val="24"/>
        </w:rPr>
      </w:pPr>
    </w:p>
    <w:p w:rsidR="004B1243" w:rsidRDefault="00AC1F7B" w:rsidP="00FE186C">
      <w:pPr>
        <w:tabs>
          <w:tab w:val="left" w:pos="2518"/>
        </w:tabs>
        <w:jc w:val="both"/>
        <w:rPr>
          <w:bCs/>
          <w:iCs/>
          <w:sz w:val="24"/>
          <w:szCs w:val="24"/>
        </w:rPr>
      </w:pPr>
      <w:r w:rsidRPr="00AC1F7B">
        <w:rPr>
          <w:b/>
          <w:bCs/>
          <w:iCs/>
          <w:sz w:val="24"/>
          <w:szCs w:val="24"/>
          <w:u w:val="single"/>
        </w:rPr>
        <w:t>Andrási András képviselő:</w:t>
      </w:r>
      <w:r>
        <w:rPr>
          <w:bCs/>
          <w:iCs/>
          <w:sz w:val="24"/>
          <w:szCs w:val="24"/>
        </w:rPr>
        <w:t xml:space="preserve"> Sok probléma adódott a lakossági számlá</w:t>
      </w:r>
      <w:r w:rsidR="005A5DD4">
        <w:rPr>
          <w:bCs/>
          <w:iCs/>
          <w:sz w:val="24"/>
          <w:szCs w:val="24"/>
        </w:rPr>
        <w:t>zásokkal</w:t>
      </w:r>
      <w:r w:rsidR="004B1243">
        <w:rPr>
          <w:bCs/>
          <w:iCs/>
          <w:sz w:val="24"/>
          <w:szCs w:val="24"/>
        </w:rPr>
        <w:t>, talán már most sikerült megoldani</w:t>
      </w:r>
      <w:r w:rsidR="005A5DD4">
        <w:rPr>
          <w:bCs/>
          <w:iCs/>
          <w:sz w:val="24"/>
          <w:szCs w:val="24"/>
        </w:rPr>
        <w:t xml:space="preserve">. </w:t>
      </w:r>
    </w:p>
    <w:p w:rsidR="004B1243" w:rsidRDefault="005A5DD4" w:rsidP="00FE186C">
      <w:pPr>
        <w:tabs>
          <w:tab w:val="left" w:pos="2518"/>
        </w:tabs>
        <w:jc w:val="both"/>
        <w:rPr>
          <w:bCs/>
          <w:iCs/>
          <w:sz w:val="24"/>
          <w:szCs w:val="24"/>
        </w:rPr>
      </w:pPr>
      <w:r>
        <w:rPr>
          <w:bCs/>
          <w:iCs/>
          <w:sz w:val="24"/>
          <w:szCs w:val="24"/>
        </w:rPr>
        <w:t>Az ivóvíz minőségével is sok gond volt</w:t>
      </w:r>
      <w:r w:rsidR="004B1243">
        <w:rPr>
          <w:bCs/>
          <w:iCs/>
          <w:sz w:val="24"/>
          <w:szCs w:val="24"/>
        </w:rPr>
        <w:t>, még mindig nem tökéletes, de már megszokták.</w:t>
      </w:r>
    </w:p>
    <w:p w:rsidR="00195EC2" w:rsidRDefault="005A5DD4" w:rsidP="00195EC2">
      <w:pPr>
        <w:tabs>
          <w:tab w:val="left" w:pos="2518"/>
        </w:tabs>
        <w:jc w:val="both"/>
        <w:rPr>
          <w:bCs/>
          <w:iCs/>
          <w:sz w:val="24"/>
          <w:szCs w:val="24"/>
        </w:rPr>
      </w:pPr>
      <w:r>
        <w:rPr>
          <w:bCs/>
          <w:iCs/>
          <w:sz w:val="24"/>
          <w:szCs w:val="24"/>
        </w:rPr>
        <w:t>Éveken keresztül számtalanszor felhívták a TRV</w:t>
      </w:r>
      <w:r w:rsidR="00AD5AD2">
        <w:rPr>
          <w:bCs/>
          <w:iCs/>
          <w:sz w:val="24"/>
          <w:szCs w:val="24"/>
        </w:rPr>
        <w:t>,</w:t>
      </w:r>
      <w:r>
        <w:rPr>
          <w:bCs/>
          <w:iCs/>
          <w:sz w:val="24"/>
          <w:szCs w:val="24"/>
        </w:rPr>
        <w:t xml:space="preserve"> személy szer</w:t>
      </w:r>
      <w:r w:rsidR="004B1243">
        <w:rPr>
          <w:bCs/>
          <w:iCs/>
          <w:sz w:val="24"/>
          <w:szCs w:val="24"/>
        </w:rPr>
        <w:t xml:space="preserve">int </w:t>
      </w:r>
      <w:proofErr w:type="spellStart"/>
      <w:r w:rsidR="004B1243">
        <w:rPr>
          <w:bCs/>
          <w:iCs/>
          <w:sz w:val="24"/>
          <w:szCs w:val="24"/>
        </w:rPr>
        <w:t>Bakondi</w:t>
      </w:r>
      <w:proofErr w:type="spellEnd"/>
      <w:r w:rsidR="004B1243">
        <w:rPr>
          <w:bCs/>
          <w:iCs/>
          <w:sz w:val="24"/>
          <w:szCs w:val="24"/>
        </w:rPr>
        <w:t xml:space="preserve"> Patrik úr figyelmét, hogy a város szennyvízhálózata, amit átvettek a várostól, – amíg</w:t>
      </w:r>
      <w:r>
        <w:rPr>
          <w:bCs/>
          <w:iCs/>
          <w:sz w:val="24"/>
          <w:szCs w:val="24"/>
        </w:rPr>
        <w:t xml:space="preserve"> </w:t>
      </w:r>
      <w:r w:rsidR="004B1243">
        <w:rPr>
          <w:bCs/>
          <w:iCs/>
          <w:sz w:val="24"/>
          <w:szCs w:val="24"/>
        </w:rPr>
        <w:t>a város üzemeltette nem voltak komoly problémák –</w:t>
      </w:r>
      <w:r w:rsidR="00AD5AD2">
        <w:rPr>
          <w:bCs/>
          <w:iCs/>
          <w:sz w:val="24"/>
          <w:szCs w:val="24"/>
        </w:rPr>
        <w:t xml:space="preserve"> nem működik megfelelően</w:t>
      </w:r>
      <w:r w:rsidR="005C42EC">
        <w:rPr>
          <w:bCs/>
          <w:iCs/>
          <w:sz w:val="24"/>
          <w:szCs w:val="24"/>
        </w:rPr>
        <w:t>, napi szinten néznek a problémák elé</w:t>
      </w:r>
      <w:r w:rsidR="00AD5AD2">
        <w:rPr>
          <w:bCs/>
          <w:iCs/>
          <w:sz w:val="24"/>
          <w:szCs w:val="24"/>
        </w:rPr>
        <w:t>. Véleménye szerint, ha megfelelő szakmaiság hatná át a TRV vezetését, akkor ezeket a problémákat látni kellett volna előre</w:t>
      </w:r>
      <w:r w:rsidR="001A79FA">
        <w:rPr>
          <w:bCs/>
          <w:iCs/>
          <w:sz w:val="24"/>
          <w:szCs w:val="24"/>
        </w:rPr>
        <w:t xml:space="preserve"> és megelőzni</w:t>
      </w:r>
      <w:r w:rsidR="00C77D84">
        <w:rPr>
          <w:bCs/>
          <w:iCs/>
          <w:sz w:val="24"/>
          <w:szCs w:val="24"/>
        </w:rPr>
        <w:t>.</w:t>
      </w:r>
      <w:r w:rsidR="00AD5AD2">
        <w:rPr>
          <w:bCs/>
          <w:iCs/>
          <w:sz w:val="24"/>
          <w:szCs w:val="24"/>
        </w:rPr>
        <w:t xml:space="preserve"> </w:t>
      </w:r>
      <w:r w:rsidR="00195EC2">
        <w:rPr>
          <w:bCs/>
          <w:iCs/>
          <w:sz w:val="24"/>
          <w:szCs w:val="24"/>
        </w:rPr>
        <w:t>Nincs pénz? Véleménye szerint van, csak megfelelő helyen kell kopogtatni.</w:t>
      </w:r>
    </w:p>
    <w:p w:rsidR="00C876CF" w:rsidRDefault="00C876CF" w:rsidP="00FE186C">
      <w:pPr>
        <w:tabs>
          <w:tab w:val="left" w:pos="2518"/>
        </w:tabs>
        <w:jc w:val="both"/>
        <w:rPr>
          <w:bCs/>
          <w:iCs/>
          <w:sz w:val="24"/>
          <w:szCs w:val="24"/>
        </w:rPr>
      </w:pPr>
      <w:r>
        <w:rPr>
          <w:bCs/>
          <w:iCs/>
          <w:sz w:val="24"/>
          <w:szCs w:val="24"/>
        </w:rPr>
        <w:t xml:space="preserve">Megemlítette, hogy a Nagykunság fővárosában </w:t>
      </w:r>
      <w:r w:rsidR="006F2BE2">
        <w:rPr>
          <w:bCs/>
          <w:iCs/>
          <w:sz w:val="24"/>
          <w:szCs w:val="24"/>
        </w:rPr>
        <w:t>ennek</w:t>
      </w:r>
      <w:r>
        <w:rPr>
          <w:bCs/>
          <w:iCs/>
          <w:sz w:val="24"/>
          <w:szCs w:val="24"/>
        </w:rPr>
        <w:t xml:space="preserve"> nem</w:t>
      </w:r>
      <w:r w:rsidR="006F2BE2">
        <w:rPr>
          <w:bCs/>
          <w:iCs/>
          <w:sz w:val="24"/>
          <w:szCs w:val="24"/>
        </w:rPr>
        <w:t xml:space="preserve"> szabadna előfordulni</w:t>
      </w:r>
      <w:r>
        <w:rPr>
          <w:bCs/>
          <w:iCs/>
          <w:sz w:val="24"/>
          <w:szCs w:val="24"/>
        </w:rPr>
        <w:t xml:space="preserve">. </w:t>
      </w:r>
    </w:p>
    <w:p w:rsidR="006F2BE2" w:rsidRDefault="00AF4446" w:rsidP="00FE186C">
      <w:pPr>
        <w:tabs>
          <w:tab w:val="left" w:pos="2518"/>
        </w:tabs>
        <w:jc w:val="both"/>
        <w:rPr>
          <w:bCs/>
          <w:iCs/>
          <w:sz w:val="24"/>
          <w:szCs w:val="24"/>
        </w:rPr>
      </w:pPr>
      <w:r>
        <w:rPr>
          <w:bCs/>
          <w:iCs/>
          <w:sz w:val="24"/>
          <w:szCs w:val="24"/>
        </w:rPr>
        <w:t xml:space="preserve">Nem született hatékony megoldás arra sem, hogy jelezték </w:t>
      </w:r>
      <w:r w:rsidR="001A79FA">
        <w:rPr>
          <w:bCs/>
          <w:iCs/>
          <w:sz w:val="24"/>
          <w:szCs w:val="24"/>
        </w:rPr>
        <w:t>a szennyvíztisztító</w:t>
      </w:r>
      <w:r w:rsidR="00B0358F">
        <w:rPr>
          <w:bCs/>
          <w:iCs/>
          <w:sz w:val="24"/>
          <w:szCs w:val="24"/>
        </w:rPr>
        <w:t xml:space="preserve"> </w:t>
      </w:r>
      <w:r w:rsidR="001A79FA">
        <w:rPr>
          <w:bCs/>
          <w:iCs/>
          <w:sz w:val="24"/>
          <w:szCs w:val="24"/>
        </w:rPr>
        <w:t xml:space="preserve">telep </w:t>
      </w:r>
      <w:r>
        <w:rPr>
          <w:bCs/>
          <w:iCs/>
          <w:sz w:val="24"/>
          <w:szCs w:val="24"/>
        </w:rPr>
        <w:t xml:space="preserve">tisztítatlanul árasztotta a szennyvizet </w:t>
      </w:r>
      <w:r w:rsidR="005C42EC">
        <w:rPr>
          <w:bCs/>
          <w:iCs/>
          <w:sz w:val="24"/>
          <w:szCs w:val="24"/>
        </w:rPr>
        <w:t xml:space="preserve">az </w:t>
      </w:r>
      <w:r>
        <w:rPr>
          <w:bCs/>
          <w:iCs/>
          <w:sz w:val="24"/>
          <w:szCs w:val="24"/>
        </w:rPr>
        <w:t xml:space="preserve">I. </w:t>
      </w:r>
      <w:r w:rsidR="00B0358F">
        <w:rPr>
          <w:bCs/>
          <w:iCs/>
          <w:sz w:val="24"/>
          <w:szCs w:val="24"/>
        </w:rPr>
        <w:t xml:space="preserve">sz. </w:t>
      </w:r>
      <w:r>
        <w:rPr>
          <w:bCs/>
          <w:iCs/>
          <w:sz w:val="24"/>
          <w:szCs w:val="24"/>
        </w:rPr>
        <w:t xml:space="preserve">csatornába.  </w:t>
      </w:r>
      <w:r w:rsidR="00B0358F">
        <w:rPr>
          <w:bCs/>
          <w:iCs/>
          <w:sz w:val="24"/>
          <w:szCs w:val="24"/>
        </w:rPr>
        <w:t xml:space="preserve">Ebben az ügyben a város részéről minden szinten megtették a megfelelő lépéseket, ennek ellenére </w:t>
      </w:r>
      <w:r w:rsidR="00195EC2">
        <w:rPr>
          <w:bCs/>
          <w:iCs/>
          <w:sz w:val="24"/>
          <w:szCs w:val="24"/>
        </w:rPr>
        <w:t xml:space="preserve">a TRV részéről </w:t>
      </w:r>
      <w:r w:rsidR="00B0358F">
        <w:rPr>
          <w:bCs/>
          <w:iCs/>
          <w:sz w:val="24"/>
          <w:szCs w:val="24"/>
        </w:rPr>
        <w:t xml:space="preserve">hatékony megoldás nem született. </w:t>
      </w:r>
    </w:p>
    <w:p w:rsidR="00B0358F" w:rsidRPr="00AC1F7B" w:rsidRDefault="00B0358F" w:rsidP="00FE186C">
      <w:pPr>
        <w:tabs>
          <w:tab w:val="left" w:pos="2518"/>
        </w:tabs>
        <w:jc w:val="both"/>
        <w:rPr>
          <w:bCs/>
          <w:iCs/>
          <w:sz w:val="24"/>
          <w:szCs w:val="24"/>
        </w:rPr>
      </w:pPr>
      <w:r>
        <w:rPr>
          <w:bCs/>
          <w:iCs/>
          <w:sz w:val="24"/>
          <w:szCs w:val="24"/>
        </w:rPr>
        <w:t xml:space="preserve">Sajnos azt tapasztalja, hogy nem is akarják ezeket a problémákat elhárítani. </w:t>
      </w:r>
    </w:p>
    <w:p w:rsidR="009635FE" w:rsidRDefault="003B173C" w:rsidP="00FE186C">
      <w:pPr>
        <w:tabs>
          <w:tab w:val="left" w:pos="2518"/>
        </w:tabs>
        <w:jc w:val="both"/>
        <w:rPr>
          <w:bCs/>
          <w:iCs/>
          <w:sz w:val="24"/>
          <w:szCs w:val="24"/>
        </w:rPr>
      </w:pPr>
      <w:r>
        <w:rPr>
          <w:bCs/>
          <w:iCs/>
          <w:sz w:val="24"/>
          <w:szCs w:val="24"/>
        </w:rPr>
        <w:lastRenderedPageBreak/>
        <w:t xml:space="preserve">Most jelenleg a Szent István </w:t>
      </w:r>
      <w:proofErr w:type="spellStart"/>
      <w:r>
        <w:rPr>
          <w:bCs/>
          <w:iCs/>
          <w:sz w:val="24"/>
          <w:szCs w:val="24"/>
        </w:rPr>
        <w:t>sgt</w:t>
      </w:r>
      <w:r w:rsidR="005C42EC">
        <w:rPr>
          <w:bCs/>
          <w:iCs/>
          <w:sz w:val="24"/>
          <w:szCs w:val="24"/>
        </w:rPr>
        <w:t>-on</w:t>
      </w:r>
      <w:proofErr w:type="spellEnd"/>
      <w:r>
        <w:rPr>
          <w:bCs/>
          <w:iCs/>
          <w:sz w:val="24"/>
          <w:szCs w:val="24"/>
        </w:rPr>
        <w:t xml:space="preserve"> van a csőtörés, ami véleménye szerint </w:t>
      </w:r>
      <w:r w:rsidR="00C77D84">
        <w:rPr>
          <w:bCs/>
          <w:iCs/>
          <w:sz w:val="24"/>
          <w:szCs w:val="24"/>
        </w:rPr>
        <w:t>a</w:t>
      </w:r>
      <w:r>
        <w:rPr>
          <w:bCs/>
          <w:iCs/>
          <w:sz w:val="24"/>
          <w:szCs w:val="24"/>
        </w:rPr>
        <w:t xml:space="preserve">z is előre látható volt, el lehetett volna kerülni. Történt felmérés is, és ennek ellenére hatékony intézkedést még sem hajtottak végre. Sőt még terv sem készült ennek a szakasznak a teljes cseréjére. </w:t>
      </w:r>
      <w:r w:rsidR="001361C4">
        <w:rPr>
          <w:bCs/>
          <w:iCs/>
          <w:sz w:val="24"/>
          <w:szCs w:val="24"/>
        </w:rPr>
        <w:t>Gyakorlatilag a Vasút utca végéig különböző szakaszokon, de folyamatosan problémás.</w:t>
      </w:r>
    </w:p>
    <w:p w:rsidR="006E0EFF" w:rsidRDefault="009635FE" w:rsidP="00FE186C">
      <w:pPr>
        <w:tabs>
          <w:tab w:val="left" w:pos="2518"/>
        </w:tabs>
        <w:jc w:val="both"/>
        <w:rPr>
          <w:bCs/>
          <w:iCs/>
          <w:sz w:val="24"/>
          <w:szCs w:val="24"/>
        </w:rPr>
      </w:pPr>
      <w:r>
        <w:rPr>
          <w:bCs/>
          <w:iCs/>
          <w:sz w:val="24"/>
          <w:szCs w:val="24"/>
        </w:rPr>
        <w:t>Úgy gondolja nem csak szennyvíz probléma, de nagyon nagy üreg van</w:t>
      </w:r>
      <w:r w:rsidR="006E0EFF">
        <w:rPr>
          <w:bCs/>
          <w:iCs/>
          <w:sz w:val="24"/>
          <w:szCs w:val="24"/>
        </w:rPr>
        <w:t xml:space="preserve"> az út alatt</w:t>
      </w:r>
      <w:r>
        <w:rPr>
          <w:bCs/>
          <w:iCs/>
          <w:sz w:val="24"/>
          <w:szCs w:val="24"/>
        </w:rPr>
        <w:t>, a 10 emeletes toronyház környék</w:t>
      </w:r>
      <w:r w:rsidR="006E0EFF">
        <w:rPr>
          <w:bCs/>
          <w:iCs/>
          <w:sz w:val="24"/>
          <w:szCs w:val="24"/>
        </w:rPr>
        <w:t xml:space="preserve">én kimosva, ami nagyon veszélyes. </w:t>
      </w:r>
    </w:p>
    <w:p w:rsidR="005C2281" w:rsidRDefault="009E3044" w:rsidP="00FE186C">
      <w:pPr>
        <w:tabs>
          <w:tab w:val="left" w:pos="2518"/>
        </w:tabs>
        <w:jc w:val="both"/>
        <w:rPr>
          <w:bCs/>
          <w:iCs/>
          <w:sz w:val="24"/>
          <w:szCs w:val="24"/>
        </w:rPr>
      </w:pPr>
      <w:r>
        <w:rPr>
          <w:bCs/>
          <w:iCs/>
          <w:sz w:val="24"/>
          <w:szCs w:val="24"/>
        </w:rPr>
        <w:t>A TRV részéről k</w:t>
      </w:r>
      <w:r w:rsidR="006E0EFF">
        <w:rPr>
          <w:bCs/>
          <w:iCs/>
          <w:sz w:val="24"/>
          <w:szCs w:val="24"/>
        </w:rPr>
        <w:t>omolyan kellene venni és a város</w:t>
      </w:r>
      <w:r>
        <w:rPr>
          <w:bCs/>
          <w:iCs/>
          <w:sz w:val="24"/>
          <w:szCs w:val="24"/>
        </w:rPr>
        <w:t xml:space="preserve"> </w:t>
      </w:r>
      <w:r w:rsidR="003F01DD">
        <w:rPr>
          <w:bCs/>
          <w:iCs/>
          <w:sz w:val="24"/>
          <w:szCs w:val="24"/>
        </w:rPr>
        <w:t>s</w:t>
      </w:r>
      <w:r w:rsidR="006E0EFF">
        <w:rPr>
          <w:bCs/>
          <w:iCs/>
          <w:sz w:val="24"/>
          <w:szCs w:val="24"/>
        </w:rPr>
        <w:t>zennyvíz, valamint ivóvízhálózatára</w:t>
      </w:r>
      <w:r>
        <w:rPr>
          <w:bCs/>
          <w:iCs/>
          <w:sz w:val="24"/>
          <w:szCs w:val="24"/>
        </w:rPr>
        <w:t xml:space="preserve"> sokkal nagyobb figyelmet kellene fordítani, nagyobb pénzeszközöket kellene irányítani erre a területre. </w:t>
      </w:r>
    </w:p>
    <w:p w:rsidR="00AC1F7B" w:rsidRDefault="006E0EFF" w:rsidP="00FE186C">
      <w:pPr>
        <w:tabs>
          <w:tab w:val="left" w:pos="2518"/>
        </w:tabs>
        <w:jc w:val="both"/>
        <w:rPr>
          <w:bCs/>
          <w:iCs/>
          <w:sz w:val="24"/>
          <w:szCs w:val="24"/>
        </w:rPr>
      </w:pPr>
      <w:r>
        <w:rPr>
          <w:bCs/>
          <w:iCs/>
          <w:sz w:val="24"/>
          <w:szCs w:val="24"/>
        </w:rPr>
        <w:t xml:space="preserve"> </w:t>
      </w:r>
      <w:r w:rsidR="009635FE">
        <w:rPr>
          <w:bCs/>
          <w:iCs/>
          <w:sz w:val="24"/>
          <w:szCs w:val="24"/>
        </w:rPr>
        <w:t xml:space="preserve"> </w:t>
      </w:r>
      <w:r w:rsidR="001361C4">
        <w:rPr>
          <w:bCs/>
          <w:iCs/>
          <w:sz w:val="24"/>
          <w:szCs w:val="24"/>
        </w:rPr>
        <w:t xml:space="preserve"> </w:t>
      </w:r>
    </w:p>
    <w:p w:rsidR="005C2281" w:rsidRPr="001943CB" w:rsidRDefault="005C2281" w:rsidP="005C2281">
      <w:pPr>
        <w:tabs>
          <w:tab w:val="left" w:pos="2660"/>
        </w:tabs>
        <w:suppressAutoHyphens/>
        <w:jc w:val="center"/>
        <w:rPr>
          <w:b/>
          <w:i/>
          <w:sz w:val="24"/>
          <w:szCs w:val="24"/>
        </w:rPr>
      </w:pPr>
      <w:r w:rsidRPr="001943CB">
        <w:rPr>
          <w:b/>
          <w:i/>
          <w:sz w:val="24"/>
          <w:szCs w:val="24"/>
        </w:rPr>
        <w:t>– Nagyné László Erzsébet képviselő asszony elment –</w:t>
      </w:r>
    </w:p>
    <w:p w:rsidR="009E3044" w:rsidRDefault="009E3044" w:rsidP="00FE186C">
      <w:pPr>
        <w:tabs>
          <w:tab w:val="left" w:pos="2518"/>
        </w:tabs>
        <w:jc w:val="both"/>
        <w:rPr>
          <w:bCs/>
          <w:iCs/>
          <w:sz w:val="24"/>
          <w:szCs w:val="24"/>
        </w:rPr>
      </w:pPr>
    </w:p>
    <w:p w:rsidR="009E3044" w:rsidRDefault="009E3044" w:rsidP="00FE186C">
      <w:pPr>
        <w:tabs>
          <w:tab w:val="left" w:pos="2518"/>
        </w:tabs>
        <w:jc w:val="both"/>
        <w:rPr>
          <w:bCs/>
          <w:iCs/>
          <w:sz w:val="24"/>
          <w:szCs w:val="24"/>
        </w:rPr>
      </w:pPr>
      <w:r w:rsidRPr="009E3044">
        <w:rPr>
          <w:b/>
          <w:bCs/>
          <w:iCs/>
          <w:sz w:val="24"/>
          <w:szCs w:val="24"/>
          <w:u w:val="single"/>
        </w:rPr>
        <w:t>Dobos László polgármester:</w:t>
      </w:r>
      <w:r w:rsidR="00813539">
        <w:rPr>
          <w:b/>
          <w:bCs/>
          <w:iCs/>
          <w:sz w:val="24"/>
          <w:szCs w:val="24"/>
        </w:rPr>
        <w:t xml:space="preserve"> </w:t>
      </w:r>
      <w:r w:rsidR="00813539">
        <w:rPr>
          <w:bCs/>
          <w:iCs/>
          <w:sz w:val="24"/>
          <w:szCs w:val="24"/>
        </w:rPr>
        <w:t xml:space="preserve">Az aggodalom jogos és </w:t>
      </w:r>
      <w:r w:rsidR="00421BC9">
        <w:rPr>
          <w:bCs/>
          <w:iCs/>
          <w:sz w:val="24"/>
          <w:szCs w:val="24"/>
        </w:rPr>
        <w:t xml:space="preserve">ennek senki nem örül. Bízik abban, hogy rövidesen megoldódik és már több probléma nem </w:t>
      </w:r>
      <w:r w:rsidR="006B49C9">
        <w:rPr>
          <w:bCs/>
          <w:iCs/>
          <w:sz w:val="24"/>
          <w:szCs w:val="24"/>
        </w:rPr>
        <w:t>lesz</w:t>
      </w:r>
      <w:r w:rsidR="00421BC9">
        <w:rPr>
          <w:bCs/>
          <w:iCs/>
          <w:sz w:val="24"/>
          <w:szCs w:val="24"/>
        </w:rPr>
        <w:t>. Kíváncsian vár</w:t>
      </w:r>
      <w:r w:rsidR="006B49C9">
        <w:rPr>
          <w:bCs/>
          <w:iCs/>
          <w:sz w:val="24"/>
          <w:szCs w:val="24"/>
        </w:rPr>
        <w:t>ja hogyan haladnak a munkálatok</w:t>
      </w:r>
      <w:r w:rsidR="00D7056D">
        <w:rPr>
          <w:bCs/>
          <w:iCs/>
          <w:sz w:val="24"/>
          <w:szCs w:val="24"/>
        </w:rPr>
        <w:t>?</w:t>
      </w:r>
      <w:r w:rsidR="00421BC9">
        <w:rPr>
          <w:bCs/>
          <w:iCs/>
          <w:sz w:val="24"/>
          <w:szCs w:val="24"/>
        </w:rPr>
        <w:t xml:space="preserve"> </w:t>
      </w:r>
    </w:p>
    <w:p w:rsidR="00421BC9" w:rsidRDefault="00421BC9" w:rsidP="00FE186C">
      <w:pPr>
        <w:tabs>
          <w:tab w:val="left" w:pos="2518"/>
        </w:tabs>
        <w:jc w:val="both"/>
        <w:rPr>
          <w:bCs/>
          <w:iCs/>
          <w:sz w:val="24"/>
          <w:szCs w:val="24"/>
        </w:rPr>
      </w:pPr>
    </w:p>
    <w:p w:rsidR="00421BC9" w:rsidRDefault="006B49C9" w:rsidP="00FE186C">
      <w:pPr>
        <w:tabs>
          <w:tab w:val="left" w:pos="2518"/>
        </w:tabs>
        <w:jc w:val="both"/>
        <w:rPr>
          <w:bCs/>
          <w:iCs/>
          <w:sz w:val="24"/>
          <w:szCs w:val="24"/>
        </w:rPr>
      </w:pPr>
      <w:r w:rsidRPr="006B49C9">
        <w:rPr>
          <w:b/>
          <w:bCs/>
          <w:iCs/>
          <w:sz w:val="24"/>
          <w:szCs w:val="24"/>
          <w:u w:val="single"/>
        </w:rPr>
        <w:t>Molnár Pál képviselő</w:t>
      </w:r>
      <w:r>
        <w:rPr>
          <w:b/>
          <w:bCs/>
          <w:iCs/>
          <w:sz w:val="24"/>
          <w:szCs w:val="24"/>
          <w:u w:val="single"/>
        </w:rPr>
        <w:t>, a Városi Önkormányzat Városgondnoksága igazgatója</w:t>
      </w:r>
      <w:r w:rsidRPr="006B49C9">
        <w:rPr>
          <w:b/>
          <w:bCs/>
          <w:iCs/>
          <w:sz w:val="24"/>
          <w:szCs w:val="24"/>
          <w:u w:val="single"/>
        </w:rPr>
        <w:t>:</w:t>
      </w:r>
      <w:r w:rsidRPr="00DE0EFF">
        <w:rPr>
          <w:b/>
          <w:bCs/>
          <w:iCs/>
          <w:sz w:val="24"/>
          <w:szCs w:val="24"/>
        </w:rPr>
        <w:t xml:space="preserve"> </w:t>
      </w:r>
      <w:r w:rsidR="00DE0EFF" w:rsidRPr="00DE0EFF">
        <w:rPr>
          <w:bCs/>
          <w:iCs/>
          <w:sz w:val="24"/>
          <w:szCs w:val="24"/>
        </w:rPr>
        <w:t>A TRV</w:t>
      </w:r>
      <w:r w:rsidR="00DE0EFF">
        <w:rPr>
          <w:b/>
          <w:bCs/>
          <w:iCs/>
          <w:sz w:val="24"/>
          <w:szCs w:val="24"/>
          <w:u w:val="single"/>
        </w:rPr>
        <w:t xml:space="preserve"> </w:t>
      </w:r>
      <w:r w:rsidR="00DE0EFF" w:rsidRPr="00DE0EFF">
        <w:rPr>
          <w:bCs/>
          <w:iCs/>
          <w:sz w:val="24"/>
          <w:szCs w:val="24"/>
        </w:rPr>
        <w:t>pozit</w:t>
      </w:r>
      <w:r w:rsidR="00DE0EFF">
        <w:rPr>
          <w:bCs/>
          <w:iCs/>
          <w:sz w:val="24"/>
          <w:szCs w:val="24"/>
        </w:rPr>
        <w:t>í</w:t>
      </w:r>
      <w:r w:rsidR="00DE0EFF" w:rsidRPr="00DE0EFF">
        <w:rPr>
          <w:bCs/>
          <w:iCs/>
          <w:sz w:val="24"/>
          <w:szCs w:val="24"/>
        </w:rPr>
        <w:t xml:space="preserve">v </w:t>
      </w:r>
      <w:r w:rsidR="00DE0EFF">
        <w:rPr>
          <w:bCs/>
          <w:iCs/>
          <w:sz w:val="24"/>
          <w:szCs w:val="24"/>
        </w:rPr>
        <w:t>oldalára világított rá</w:t>
      </w:r>
      <w:r w:rsidR="00AC669C">
        <w:rPr>
          <w:bCs/>
          <w:iCs/>
          <w:sz w:val="24"/>
          <w:szCs w:val="24"/>
        </w:rPr>
        <w:t xml:space="preserve">. A </w:t>
      </w:r>
      <w:proofErr w:type="spellStart"/>
      <w:r w:rsidR="00AC669C">
        <w:rPr>
          <w:bCs/>
          <w:iCs/>
          <w:sz w:val="24"/>
          <w:szCs w:val="24"/>
        </w:rPr>
        <w:t>v</w:t>
      </w:r>
      <w:r w:rsidR="00396558">
        <w:rPr>
          <w:bCs/>
          <w:iCs/>
          <w:sz w:val="24"/>
          <w:szCs w:val="24"/>
        </w:rPr>
        <w:t>í</w:t>
      </w:r>
      <w:r w:rsidR="00AC669C">
        <w:rPr>
          <w:bCs/>
          <w:iCs/>
          <w:sz w:val="24"/>
          <w:szCs w:val="24"/>
        </w:rPr>
        <w:t>ziközmű</w:t>
      </w:r>
      <w:proofErr w:type="spellEnd"/>
      <w:r w:rsidR="00AC669C">
        <w:rPr>
          <w:bCs/>
          <w:iCs/>
          <w:sz w:val="24"/>
          <w:szCs w:val="24"/>
        </w:rPr>
        <w:t xml:space="preserve"> rendszert a </w:t>
      </w:r>
      <w:proofErr w:type="spellStart"/>
      <w:r w:rsidR="00AC669C">
        <w:rPr>
          <w:bCs/>
          <w:iCs/>
          <w:sz w:val="24"/>
          <w:szCs w:val="24"/>
        </w:rPr>
        <w:t>TRV-nek</w:t>
      </w:r>
      <w:proofErr w:type="spellEnd"/>
      <w:r w:rsidR="00AC669C">
        <w:rPr>
          <w:bCs/>
          <w:iCs/>
          <w:sz w:val="24"/>
          <w:szCs w:val="24"/>
        </w:rPr>
        <w:t xml:space="preserve"> működtetni kell, amely nagyon rossz állapotban van, 50-60 éves csövekkel. Pályázat az elmúlt időszakban ezekre nem volt kiírva. A Kormány lát</w:t>
      </w:r>
      <w:r w:rsidR="00AD38BD">
        <w:rPr>
          <w:bCs/>
          <w:iCs/>
          <w:sz w:val="24"/>
          <w:szCs w:val="24"/>
        </w:rPr>
        <w:t>t</w:t>
      </w:r>
      <w:r w:rsidR="00AC669C">
        <w:rPr>
          <w:bCs/>
          <w:iCs/>
          <w:sz w:val="24"/>
          <w:szCs w:val="24"/>
        </w:rPr>
        <w:t>a</w:t>
      </w:r>
      <w:r w:rsidR="00396558">
        <w:rPr>
          <w:bCs/>
          <w:iCs/>
          <w:sz w:val="24"/>
          <w:szCs w:val="24"/>
        </w:rPr>
        <w:t xml:space="preserve"> ezeket a problémákat</w:t>
      </w:r>
      <w:r w:rsidR="00AC669C">
        <w:rPr>
          <w:bCs/>
          <w:iCs/>
          <w:sz w:val="24"/>
          <w:szCs w:val="24"/>
        </w:rPr>
        <w:t xml:space="preserve">, hogy </w:t>
      </w:r>
      <w:r w:rsidR="00396558">
        <w:rPr>
          <w:bCs/>
          <w:iCs/>
          <w:sz w:val="24"/>
          <w:szCs w:val="24"/>
        </w:rPr>
        <w:t>olyan</w:t>
      </w:r>
      <w:r w:rsidR="00AC669C">
        <w:rPr>
          <w:bCs/>
          <w:iCs/>
          <w:sz w:val="24"/>
          <w:szCs w:val="24"/>
        </w:rPr>
        <w:t xml:space="preserve"> pályázatokat kell kiírni, </w:t>
      </w:r>
      <w:r w:rsidR="00396558">
        <w:rPr>
          <w:bCs/>
          <w:iCs/>
          <w:sz w:val="24"/>
          <w:szCs w:val="24"/>
        </w:rPr>
        <w:t>amellyel az ivóvízhálózatot</w:t>
      </w:r>
      <w:r w:rsidR="00D7056D">
        <w:rPr>
          <w:bCs/>
          <w:iCs/>
          <w:sz w:val="24"/>
          <w:szCs w:val="24"/>
        </w:rPr>
        <w:t>,</w:t>
      </w:r>
      <w:r w:rsidR="00396558">
        <w:rPr>
          <w:bCs/>
          <w:iCs/>
          <w:sz w:val="24"/>
          <w:szCs w:val="24"/>
        </w:rPr>
        <w:t xml:space="preserve"> a szennyvízrendszer</w:t>
      </w:r>
      <w:r w:rsidR="008B7F9D">
        <w:rPr>
          <w:bCs/>
          <w:iCs/>
          <w:sz w:val="24"/>
          <w:szCs w:val="24"/>
        </w:rPr>
        <w:t>t</w:t>
      </w:r>
      <w:r w:rsidR="00396558">
        <w:rPr>
          <w:bCs/>
          <w:iCs/>
          <w:sz w:val="24"/>
          <w:szCs w:val="24"/>
        </w:rPr>
        <w:t xml:space="preserve"> fel lehet újítani.  </w:t>
      </w:r>
      <w:r w:rsidR="008B7F9D">
        <w:rPr>
          <w:bCs/>
          <w:iCs/>
          <w:sz w:val="24"/>
          <w:szCs w:val="24"/>
        </w:rPr>
        <w:t>Bizottsági ülésen jóváhagyták ezeket a terveket és azt is, hogy az önkormányzat is pályázni fog, mind az ivóvíz- és a szennyvízrendszer korszerűsítésének a tekintetében. Ez tény és ez el fog indulni.</w:t>
      </w:r>
    </w:p>
    <w:p w:rsidR="008B7F9D" w:rsidRDefault="008B7F9D" w:rsidP="00FE186C">
      <w:pPr>
        <w:tabs>
          <w:tab w:val="left" w:pos="2518"/>
        </w:tabs>
        <w:jc w:val="both"/>
        <w:rPr>
          <w:bCs/>
          <w:iCs/>
          <w:sz w:val="24"/>
          <w:szCs w:val="24"/>
        </w:rPr>
      </w:pPr>
      <w:r>
        <w:rPr>
          <w:bCs/>
          <w:iCs/>
          <w:sz w:val="24"/>
          <w:szCs w:val="24"/>
        </w:rPr>
        <w:t xml:space="preserve">Bízik abban, hogy a </w:t>
      </w:r>
      <w:r w:rsidR="000D0001">
        <w:rPr>
          <w:bCs/>
          <w:iCs/>
          <w:sz w:val="24"/>
          <w:szCs w:val="24"/>
        </w:rPr>
        <w:t xml:space="preserve">toronyház környékén nem fognak a házak </w:t>
      </w:r>
      <w:r w:rsidR="00AD38BD">
        <w:rPr>
          <w:bCs/>
          <w:iCs/>
          <w:sz w:val="24"/>
          <w:szCs w:val="24"/>
        </w:rPr>
        <w:t>meg</w:t>
      </w:r>
      <w:r w:rsidR="000D0001">
        <w:rPr>
          <w:bCs/>
          <w:iCs/>
          <w:sz w:val="24"/>
          <w:szCs w:val="24"/>
        </w:rPr>
        <w:t xml:space="preserve">dőlni, statikusokkal megnézték a rendszert. Valóban nagyon régiek ezek a csövek, majd a pályázati forrásból fogják őket finanszírozni. </w:t>
      </w:r>
    </w:p>
    <w:p w:rsidR="000D0001" w:rsidRDefault="00576F59" w:rsidP="00FE186C">
      <w:pPr>
        <w:tabs>
          <w:tab w:val="left" w:pos="2518"/>
        </w:tabs>
        <w:jc w:val="both"/>
        <w:rPr>
          <w:bCs/>
          <w:iCs/>
          <w:sz w:val="24"/>
          <w:szCs w:val="24"/>
        </w:rPr>
      </w:pPr>
      <w:r>
        <w:rPr>
          <w:bCs/>
          <w:iCs/>
          <w:sz w:val="24"/>
          <w:szCs w:val="24"/>
        </w:rPr>
        <w:t>Elmondta, hogy a</w:t>
      </w:r>
      <w:r w:rsidR="0073782B">
        <w:rPr>
          <w:bCs/>
          <w:iCs/>
          <w:sz w:val="24"/>
          <w:szCs w:val="24"/>
        </w:rPr>
        <w:t xml:space="preserve">z elmúlt időszakban részt vett </w:t>
      </w:r>
      <w:r w:rsidR="005E26FC">
        <w:rPr>
          <w:bCs/>
          <w:iCs/>
          <w:sz w:val="24"/>
          <w:szCs w:val="24"/>
        </w:rPr>
        <w:t xml:space="preserve">méréseken, ahol mérték az I. </w:t>
      </w:r>
      <w:r>
        <w:rPr>
          <w:bCs/>
          <w:iCs/>
          <w:sz w:val="24"/>
          <w:szCs w:val="24"/>
        </w:rPr>
        <w:t xml:space="preserve">sz. </w:t>
      </w:r>
      <w:r w:rsidR="005E26FC">
        <w:rPr>
          <w:bCs/>
          <w:iCs/>
          <w:sz w:val="24"/>
          <w:szCs w:val="24"/>
        </w:rPr>
        <w:t xml:space="preserve">belvízcsatornának az oxigéntartalmát és az megfelelő mértékű volt. </w:t>
      </w:r>
      <w:r w:rsidR="003C2060">
        <w:rPr>
          <w:bCs/>
          <w:iCs/>
          <w:sz w:val="24"/>
          <w:szCs w:val="24"/>
        </w:rPr>
        <w:t xml:space="preserve">Nagyon-nagyon sok település örülne, ha ilyen szennyvíztisztítóval rendelkezne és így meg tudná oldani a szennyvíztisztítást. </w:t>
      </w:r>
    </w:p>
    <w:p w:rsidR="003C2060" w:rsidRDefault="003C2060" w:rsidP="00FE186C">
      <w:pPr>
        <w:tabs>
          <w:tab w:val="left" w:pos="2518"/>
        </w:tabs>
        <w:jc w:val="both"/>
        <w:rPr>
          <w:bCs/>
          <w:iCs/>
          <w:sz w:val="24"/>
          <w:szCs w:val="24"/>
        </w:rPr>
      </w:pPr>
      <w:r>
        <w:rPr>
          <w:bCs/>
          <w:iCs/>
          <w:sz w:val="24"/>
          <w:szCs w:val="24"/>
        </w:rPr>
        <w:t>Nagyon örvendetes az, hogy évtizedek óta</w:t>
      </w:r>
      <w:r w:rsidR="00AD38BD">
        <w:rPr>
          <w:bCs/>
          <w:iCs/>
          <w:sz w:val="24"/>
          <w:szCs w:val="24"/>
        </w:rPr>
        <w:t xml:space="preserve"> most először a</w:t>
      </w:r>
      <w:r>
        <w:rPr>
          <w:bCs/>
          <w:iCs/>
          <w:sz w:val="24"/>
          <w:szCs w:val="24"/>
        </w:rPr>
        <w:t xml:space="preserve"> TRV meg tudta oldani azt, hogy az I.</w:t>
      </w:r>
      <w:r w:rsidR="00576F59">
        <w:rPr>
          <w:bCs/>
          <w:iCs/>
          <w:sz w:val="24"/>
          <w:szCs w:val="24"/>
        </w:rPr>
        <w:t xml:space="preserve"> sz. </w:t>
      </w:r>
      <w:r>
        <w:rPr>
          <w:bCs/>
          <w:iCs/>
          <w:sz w:val="24"/>
          <w:szCs w:val="24"/>
        </w:rPr>
        <w:t xml:space="preserve">belvízcsatornát végig kotorta, ahol egy sikeres kotrási munka végzett. </w:t>
      </w:r>
    </w:p>
    <w:p w:rsidR="003C2060" w:rsidRDefault="003C2060" w:rsidP="00FE186C">
      <w:pPr>
        <w:tabs>
          <w:tab w:val="left" w:pos="2518"/>
        </w:tabs>
        <w:jc w:val="both"/>
        <w:rPr>
          <w:bCs/>
          <w:iCs/>
          <w:sz w:val="24"/>
          <w:szCs w:val="24"/>
        </w:rPr>
      </w:pPr>
      <w:r>
        <w:rPr>
          <w:bCs/>
          <w:iCs/>
          <w:sz w:val="24"/>
          <w:szCs w:val="24"/>
        </w:rPr>
        <w:t xml:space="preserve">Természetesen vannak kívánni valók a munkájukkal kapcsolatosan, de nem szabad azt elfelejteni, </w:t>
      </w:r>
      <w:r w:rsidR="0094779B">
        <w:rPr>
          <w:bCs/>
          <w:iCs/>
          <w:sz w:val="24"/>
          <w:szCs w:val="24"/>
        </w:rPr>
        <w:t>kaptak egy rendszert, ezt a rendszert működtetni</w:t>
      </w:r>
      <w:r w:rsidR="00256623">
        <w:rPr>
          <w:bCs/>
          <w:iCs/>
          <w:sz w:val="24"/>
          <w:szCs w:val="24"/>
        </w:rPr>
        <w:t xml:space="preserve"> kell és pályázati források híján nagyon nehéz. </w:t>
      </w:r>
    </w:p>
    <w:p w:rsidR="005F1DF9" w:rsidRDefault="00256623" w:rsidP="00FE186C">
      <w:pPr>
        <w:tabs>
          <w:tab w:val="left" w:pos="2518"/>
        </w:tabs>
        <w:jc w:val="both"/>
        <w:rPr>
          <w:bCs/>
          <w:iCs/>
          <w:sz w:val="24"/>
          <w:szCs w:val="24"/>
        </w:rPr>
      </w:pPr>
      <w:r>
        <w:rPr>
          <w:bCs/>
          <w:iCs/>
          <w:sz w:val="24"/>
          <w:szCs w:val="24"/>
        </w:rPr>
        <w:t>Megkérdezte, hogy amiatt volt-e és hányszor volt bírság, hogy a szennyvíztisztítóból kiáramló víz kémiai és biológiai paraméterei nem volt</w:t>
      </w:r>
      <w:r w:rsidR="005F1DF9">
        <w:rPr>
          <w:bCs/>
          <w:iCs/>
          <w:sz w:val="24"/>
          <w:szCs w:val="24"/>
        </w:rPr>
        <w:t>ak</w:t>
      </w:r>
      <w:r>
        <w:rPr>
          <w:bCs/>
          <w:iCs/>
          <w:sz w:val="24"/>
          <w:szCs w:val="24"/>
        </w:rPr>
        <w:t xml:space="preserve"> megfelelőek a befogadó csatorna számára</w:t>
      </w:r>
      <w:r w:rsidR="005F1DF9">
        <w:rPr>
          <w:bCs/>
          <w:iCs/>
          <w:sz w:val="24"/>
          <w:szCs w:val="24"/>
        </w:rPr>
        <w:t xml:space="preserve">, ami jelen esetben az I. </w:t>
      </w:r>
      <w:r w:rsidR="009E0BF1">
        <w:rPr>
          <w:bCs/>
          <w:iCs/>
          <w:sz w:val="24"/>
          <w:szCs w:val="24"/>
        </w:rPr>
        <w:t xml:space="preserve">sz. </w:t>
      </w:r>
      <w:r w:rsidR="005F1DF9">
        <w:rPr>
          <w:bCs/>
          <w:iCs/>
          <w:sz w:val="24"/>
          <w:szCs w:val="24"/>
        </w:rPr>
        <w:t>belvízcsatorna?</w:t>
      </w:r>
    </w:p>
    <w:p w:rsidR="005F1DF9" w:rsidRDefault="005F1DF9" w:rsidP="00FE186C">
      <w:pPr>
        <w:tabs>
          <w:tab w:val="left" w:pos="2518"/>
        </w:tabs>
        <w:jc w:val="both"/>
        <w:rPr>
          <w:bCs/>
          <w:iCs/>
          <w:sz w:val="24"/>
          <w:szCs w:val="24"/>
        </w:rPr>
      </w:pPr>
    </w:p>
    <w:p w:rsidR="005F1DF9" w:rsidRDefault="005F1DF9" w:rsidP="00FE186C">
      <w:pPr>
        <w:tabs>
          <w:tab w:val="left" w:pos="2518"/>
        </w:tabs>
        <w:jc w:val="both"/>
        <w:rPr>
          <w:bCs/>
          <w:iCs/>
          <w:sz w:val="24"/>
          <w:szCs w:val="24"/>
        </w:rPr>
      </w:pPr>
      <w:r>
        <w:rPr>
          <w:b/>
          <w:bCs/>
          <w:iCs/>
          <w:sz w:val="24"/>
          <w:szCs w:val="24"/>
          <w:u w:val="single"/>
        </w:rPr>
        <w:t>Andrási András képviselő:</w:t>
      </w:r>
      <w:r>
        <w:rPr>
          <w:bCs/>
          <w:iCs/>
          <w:sz w:val="24"/>
          <w:szCs w:val="24"/>
        </w:rPr>
        <w:t xml:space="preserve"> Megkérdezte, hogy az elkövetkező időszakban a </w:t>
      </w:r>
      <w:proofErr w:type="spellStart"/>
      <w:r>
        <w:rPr>
          <w:bCs/>
          <w:iCs/>
          <w:sz w:val="24"/>
          <w:szCs w:val="24"/>
        </w:rPr>
        <w:t>TRV-nek</w:t>
      </w:r>
      <w:proofErr w:type="spellEnd"/>
      <w:r>
        <w:rPr>
          <w:bCs/>
          <w:iCs/>
          <w:sz w:val="24"/>
          <w:szCs w:val="24"/>
        </w:rPr>
        <w:t xml:space="preserve"> van-e arra elképzelése, terve, hogy a város ivóvíz és </w:t>
      </w:r>
      <w:r w:rsidR="001E0ADE">
        <w:rPr>
          <w:bCs/>
          <w:iCs/>
          <w:sz w:val="24"/>
          <w:szCs w:val="24"/>
        </w:rPr>
        <w:t xml:space="preserve">szennyvíz </w:t>
      </w:r>
      <w:r>
        <w:rPr>
          <w:bCs/>
          <w:iCs/>
          <w:sz w:val="24"/>
          <w:szCs w:val="24"/>
        </w:rPr>
        <w:t>csatornahálózatát rendbe</w:t>
      </w:r>
      <w:r w:rsidR="009E0BF1">
        <w:rPr>
          <w:bCs/>
          <w:iCs/>
          <w:sz w:val="24"/>
          <w:szCs w:val="24"/>
        </w:rPr>
        <w:t xml:space="preserve"> </w:t>
      </w:r>
      <w:r>
        <w:rPr>
          <w:bCs/>
          <w:iCs/>
          <w:sz w:val="24"/>
          <w:szCs w:val="24"/>
        </w:rPr>
        <w:t xml:space="preserve">tegye? </w:t>
      </w:r>
    </w:p>
    <w:p w:rsidR="005F1DF9" w:rsidRPr="005F1DF9" w:rsidRDefault="001E0ADE" w:rsidP="00FE186C">
      <w:pPr>
        <w:tabs>
          <w:tab w:val="left" w:pos="2518"/>
        </w:tabs>
        <w:jc w:val="both"/>
        <w:rPr>
          <w:bCs/>
          <w:iCs/>
          <w:sz w:val="24"/>
          <w:szCs w:val="24"/>
        </w:rPr>
      </w:pPr>
      <w:r>
        <w:rPr>
          <w:bCs/>
          <w:iCs/>
          <w:sz w:val="24"/>
          <w:szCs w:val="24"/>
        </w:rPr>
        <w:t xml:space="preserve">Megjegyezte, </w:t>
      </w:r>
      <w:r w:rsidR="005F1DF9">
        <w:rPr>
          <w:bCs/>
          <w:iCs/>
          <w:sz w:val="24"/>
          <w:szCs w:val="24"/>
        </w:rPr>
        <w:t>hogy</w:t>
      </w:r>
      <w:r>
        <w:rPr>
          <w:bCs/>
          <w:iCs/>
          <w:sz w:val="24"/>
          <w:szCs w:val="24"/>
        </w:rPr>
        <w:t xml:space="preserve"> európai szintű a </w:t>
      </w:r>
      <w:r w:rsidR="002010A3">
        <w:rPr>
          <w:bCs/>
          <w:iCs/>
          <w:sz w:val="24"/>
          <w:szCs w:val="24"/>
        </w:rPr>
        <w:t xml:space="preserve">szennyvíztisztító </w:t>
      </w:r>
      <w:r>
        <w:rPr>
          <w:bCs/>
          <w:iCs/>
          <w:sz w:val="24"/>
          <w:szCs w:val="24"/>
        </w:rPr>
        <w:t>rendszer, de e</w:t>
      </w:r>
      <w:r w:rsidR="005F1DF9">
        <w:rPr>
          <w:bCs/>
          <w:iCs/>
          <w:sz w:val="24"/>
          <w:szCs w:val="24"/>
        </w:rPr>
        <w:t xml:space="preserve">z mégis </w:t>
      </w:r>
      <w:r w:rsidR="00CB7737">
        <w:rPr>
          <w:bCs/>
          <w:iCs/>
          <w:sz w:val="24"/>
          <w:szCs w:val="24"/>
        </w:rPr>
        <w:t xml:space="preserve">nagy </w:t>
      </w:r>
      <w:r w:rsidR="005F1DF9">
        <w:rPr>
          <w:bCs/>
          <w:iCs/>
          <w:sz w:val="24"/>
          <w:szCs w:val="24"/>
        </w:rPr>
        <w:t xml:space="preserve">zápornál tisztítatlanul engedi ki a </w:t>
      </w:r>
      <w:r w:rsidR="002010A3">
        <w:rPr>
          <w:bCs/>
          <w:iCs/>
          <w:sz w:val="24"/>
          <w:szCs w:val="24"/>
        </w:rPr>
        <w:t>szenny</w:t>
      </w:r>
      <w:r w:rsidR="005F1DF9">
        <w:rPr>
          <w:bCs/>
          <w:iCs/>
          <w:sz w:val="24"/>
          <w:szCs w:val="24"/>
        </w:rPr>
        <w:t>vizet</w:t>
      </w:r>
      <w:r w:rsidR="0003174F">
        <w:rPr>
          <w:bCs/>
          <w:iCs/>
          <w:sz w:val="24"/>
          <w:szCs w:val="24"/>
        </w:rPr>
        <w:t xml:space="preserve"> a természetben. </w:t>
      </w:r>
    </w:p>
    <w:p w:rsidR="005F1DF9" w:rsidRDefault="00A779C1" w:rsidP="00FE186C">
      <w:pPr>
        <w:tabs>
          <w:tab w:val="left" w:pos="2518"/>
        </w:tabs>
        <w:jc w:val="both"/>
        <w:rPr>
          <w:b/>
          <w:bCs/>
          <w:iCs/>
          <w:sz w:val="24"/>
          <w:szCs w:val="24"/>
          <w:u w:val="single"/>
        </w:rPr>
      </w:pPr>
      <w:r w:rsidRPr="007D32E7">
        <w:rPr>
          <w:bCs/>
          <w:iCs/>
          <w:sz w:val="24"/>
          <w:szCs w:val="24"/>
        </w:rPr>
        <w:t>Ez a feladat a TRV vezetőjének a feladata lenne</w:t>
      </w:r>
      <w:r w:rsidR="007D32E7">
        <w:rPr>
          <w:bCs/>
          <w:iCs/>
          <w:sz w:val="24"/>
          <w:szCs w:val="24"/>
        </w:rPr>
        <w:t xml:space="preserve">. Ha van olyan szíves, hogy a lakosságtól beszedi a díjakat, akkor azért legyen szíves egy olyan </w:t>
      </w:r>
      <w:r w:rsidR="00257EB5">
        <w:rPr>
          <w:bCs/>
          <w:iCs/>
          <w:sz w:val="24"/>
          <w:szCs w:val="24"/>
        </w:rPr>
        <w:t xml:space="preserve">minőségű </w:t>
      </w:r>
      <w:r w:rsidR="007D32E7">
        <w:rPr>
          <w:bCs/>
          <w:iCs/>
          <w:sz w:val="24"/>
          <w:szCs w:val="24"/>
        </w:rPr>
        <w:t>szolgáltatást biztosítani</w:t>
      </w:r>
      <w:r w:rsidR="002010A3">
        <w:rPr>
          <w:bCs/>
          <w:iCs/>
          <w:sz w:val="24"/>
          <w:szCs w:val="24"/>
        </w:rPr>
        <w:t xml:space="preserve">, mint ami Európában a XXI. sz. elején elvárható. </w:t>
      </w:r>
    </w:p>
    <w:p w:rsidR="005F1DF9" w:rsidRDefault="005F1DF9" w:rsidP="00FE186C">
      <w:pPr>
        <w:tabs>
          <w:tab w:val="left" w:pos="2518"/>
        </w:tabs>
        <w:jc w:val="both"/>
        <w:rPr>
          <w:b/>
          <w:bCs/>
          <w:iCs/>
          <w:sz w:val="24"/>
          <w:szCs w:val="24"/>
          <w:u w:val="single"/>
        </w:rPr>
      </w:pPr>
    </w:p>
    <w:p w:rsidR="00421BC9" w:rsidRDefault="00421BC9" w:rsidP="00FE186C">
      <w:pPr>
        <w:tabs>
          <w:tab w:val="left" w:pos="2518"/>
        </w:tabs>
        <w:jc w:val="both"/>
        <w:rPr>
          <w:bCs/>
          <w:iCs/>
          <w:sz w:val="24"/>
          <w:szCs w:val="24"/>
        </w:rPr>
      </w:pPr>
      <w:r w:rsidRPr="00421BC9">
        <w:rPr>
          <w:b/>
          <w:bCs/>
          <w:iCs/>
          <w:sz w:val="24"/>
          <w:szCs w:val="24"/>
          <w:u w:val="single"/>
        </w:rPr>
        <w:t xml:space="preserve">Vincze Katalin a </w:t>
      </w:r>
      <w:proofErr w:type="spellStart"/>
      <w:r w:rsidRPr="00421BC9">
        <w:rPr>
          <w:b/>
          <w:bCs/>
          <w:iCs/>
          <w:sz w:val="24"/>
          <w:szCs w:val="24"/>
          <w:u w:val="single"/>
        </w:rPr>
        <w:t>Tiszamenti</w:t>
      </w:r>
      <w:proofErr w:type="spellEnd"/>
      <w:r w:rsidRPr="00421BC9">
        <w:rPr>
          <w:b/>
          <w:bCs/>
          <w:iCs/>
          <w:sz w:val="24"/>
          <w:szCs w:val="24"/>
          <w:u w:val="single"/>
        </w:rPr>
        <w:t xml:space="preserve"> Regionális Vízművek </w:t>
      </w:r>
      <w:proofErr w:type="spellStart"/>
      <w:r w:rsidRPr="00421BC9">
        <w:rPr>
          <w:b/>
          <w:bCs/>
          <w:iCs/>
          <w:sz w:val="24"/>
          <w:szCs w:val="24"/>
          <w:u w:val="single"/>
        </w:rPr>
        <w:t>Zrt</w:t>
      </w:r>
      <w:proofErr w:type="spellEnd"/>
      <w:r w:rsidRPr="00421BC9">
        <w:rPr>
          <w:b/>
          <w:bCs/>
          <w:iCs/>
          <w:sz w:val="24"/>
          <w:szCs w:val="24"/>
          <w:u w:val="single"/>
        </w:rPr>
        <w:t>. képviselője:</w:t>
      </w:r>
      <w:r w:rsidR="006E43DB">
        <w:rPr>
          <w:bCs/>
          <w:iCs/>
          <w:sz w:val="24"/>
          <w:szCs w:val="24"/>
        </w:rPr>
        <w:t xml:space="preserve"> </w:t>
      </w:r>
      <w:r w:rsidR="00D04DFC">
        <w:rPr>
          <w:bCs/>
          <w:iCs/>
          <w:sz w:val="24"/>
          <w:szCs w:val="24"/>
        </w:rPr>
        <w:t>Megköszönte az elhangzott támogató szavakat, illetve a város lakosságának kérte szíves megértését és türelmét a beszakadásból adódó kellemetlenség</w:t>
      </w:r>
      <w:r w:rsidR="00D25227">
        <w:rPr>
          <w:bCs/>
          <w:iCs/>
          <w:sz w:val="24"/>
          <w:szCs w:val="24"/>
        </w:rPr>
        <w:t>ek</w:t>
      </w:r>
      <w:r w:rsidR="00D04DFC">
        <w:rPr>
          <w:bCs/>
          <w:iCs/>
          <w:sz w:val="24"/>
          <w:szCs w:val="24"/>
        </w:rPr>
        <w:t xml:space="preserve">ért. </w:t>
      </w:r>
    </w:p>
    <w:p w:rsidR="00D25227" w:rsidRDefault="00D04DFC" w:rsidP="00FE186C">
      <w:pPr>
        <w:tabs>
          <w:tab w:val="left" w:pos="2518"/>
        </w:tabs>
        <w:jc w:val="both"/>
        <w:rPr>
          <w:bCs/>
          <w:iCs/>
          <w:sz w:val="24"/>
          <w:szCs w:val="24"/>
        </w:rPr>
      </w:pPr>
      <w:r>
        <w:rPr>
          <w:bCs/>
          <w:iCs/>
          <w:sz w:val="24"/>
          <w:szCs w:val="24"/>
        </w:rPr>
        <w:t xml:space="preserve">Természetesen társaságuk minden környezetvédelmi elvárásoknak, illetve a hatóságokkal </w:t>
      </w:r>
      <w:r w:rsidR="00D25227">
        <w:rPr>
          <w:bCs/>
          <w:iCs/>
          <w:sz w:val="24"/>
          <w:szCs w:val="24"/>
        </w:rPr>
        <w:t xml:space="preserve">való </w:t>
      </w:r>
      <w:r>
        <w:rPr>
          <w:bCs/>
          <w:iCs/>
          <w:sz w:val="24"/>
          <w:szCs w:val="24"/>
        </w:rPr>
        <w:t xml:space="preserve">kapcsolattartásnak megfelel. </w:t>
      </w:r>
    </w:p>
    <w:p w:rsidR="003E3B0C" w:rsidRDefault="00D04DFC" w:rsidP="00FE186C">
      <w:pPr>
        <w:tabs>
          <w:tab w:val="left" w:pos="2518"/>
        </w:tabs>
        <w:jc w:val="both"/>
        <w:rPr>
          <w:bCs/>
          <w:iCs/>
          <w:sz w:val="24"/>
          <w:szCs w:val="24"/>
        </w:rPr>
      </w:pPr>
      <w:r>
        <w:rPr>
          <w:bCs/>
          <w:iCs/>
          <w:sz w:val="24"/>
          <w:szCs w:val="24"/>
        </w:rPr>
        <w:t>Ebből adódóan az elmúlt években a szennyvíztisztító</w:t>
      </w:r>
      <w:r w:rsidR="002F4A39">
        <w:rPr>
          <w:bCs/>
          <w:iCs/>
          <w:sz w:val="24"/>
          <w:szCs w:val="24"/>
        </w:rPr>
        <w:t xml:space="preserve"> </w:t>
      </w:r>
      <w:r w:rsidR="006A0ABA">
        <w:rPr>
          <w:bCs/>
          <w:iCs/>
          <w:sz w:val="24"/>
          <w:szCs w:val="24"/>
        </w:rPr>
        <w:t>te</w:t>
      </w:r>
      <w:r>
        <w:rPr>
          <w:bCs/>
          <w:iCs/>
          <w:sz w:val="24"/>
          <w:szCs w:val="24"/>
        </w:rPr>
        <w:t>lep</w:t>
      </w:r>
      <w:r w:rsidR="006A0ABA">
        <w:rPr>
          <w:bCs/>
          <w:iCs/>
          <w:sz w:val="24"/>
          <w:szCs w:val="24"/>
        </w:rPr>
        <w:t>re szennyvízbírság kiszabása történt, több esetben is, mely alapvetően rendkívüli, a társaság saját bevallásán alapuló bejelentési kötelezettségéből származott. Ezek a rendkívüli bírságok alapvetően a telep rendkívüli üzemállapotából adódtak, amelynek eredmények</w:t>
      </w:r>
      <w:r w:rsidR="002F4A39">
        <w:rPr>
          <w:bCs/>
          <w:iCs/>
          <w:sz w:val="24"/>
          <w:szCs w:val="24"/>
        </w:rPr>
        <w:t>ént</w:t>
      </w:r>
      <w:r w:rsidR="006A0ABA">
        <w:rPr>
          <w:bCs/>
          <w:iCs/>
          <w:sz w:val="24"/>
          <w:szCs w:val="24"/>
        </w:rPr>
        <w:t xml:space="preserve"> valósult meg határérték feletti szennyvíz</w:t>
      </w:r>
      <w:r w:rsidR="002F4A39">
        <w:rPr>
          <w:bCs/>
          <w:iCs/>
          <w:sz w:val="24"/>
          <w:szCs w:val="24"/>
        </w:rPr>
        <w:t xml:space="preserve"> kibocsátás. Általánosságban elmondható, hogy a szennyvíztisztító telep elmenő szennyvíz minősége az előírt határértékeknek megfelelő. Természetesen a rendkívüli eseményeket annak rendje és módja szerint</w:t>
      </w:r>
      <w:r w:rsidR="002077CC">
        <w:rPr>
          <w:bCs/>
          <w:iCs/>
          <w:sz w:val="24"/>
          <w:szCs w:val="24"/>
        </w:rPr>
        <w:t xml:space="preserve"> az eljáró hatóságok felé bejelentik. Ezen bírságok kiszabásakor a tulajdonos önkormányzat is kap ebből tájékoztatást a hatóságtól. </w:t>
      </w:r>
      <w:r w:rsidR="00D25227">
        <w:rPr>
          <w:bCs/>
          <w:iCs/>
          <w:sz w:val="24"/>
          <w:szCs w:val="24"/>
        </w:rPr>
        <w:t>A</w:t>
      </w:r>
      <w:r w:rsidR="002077CC">
        <w:rPr>
          <w:bCs/>
          <w:iCs/>
          <w:sz w:val="24"/>
          <w:szCs w:val="24"/>
        </w:rPr>
        <w:t xml:space="preserve">mennyiben részletes kimutatást szeretnének az előző évek bírságolási eseményeiről, akkor 8 napon belül </w:t>
      </w:r>
      <w:r w:rsidR="003E3B0C">
        <w:rPr>
          <w:bCs/>
          <w:iCs/>
          <w:sz w:val="24"/>
          <w:szCs w:val="24"/>
        </w:rPr>
        <w:t xml:space="preserve">társaságuk </w:t>
      </w:r>
      <w:r w:rsidR="002077CC">
        <w:rPr>
          <w:bCs/>
          <w:iCs/>
          <w:sz w:val="24"/>
          <w:szCs w:val="24"/>
        </w:rPr>
        <w:t xml:space="preserve">a tulajdonos számára </w:t>
      </w:r>
      <w:r w:rsidR="003E3B0C">
        <w:rPr>
          <w:bCs/>
          <w:iCs/>
          <w:sz w:val="24"/>
          <w:szCs w:val="24"/>
        </w:rPr>
        <w:t>a kellő részletezésű kimutatást</w:t>
      </w:r>
      <w:r w:rsidR="001A66A6">
        <w:rPr>
          <w:bCs/>
          <w:iCs/>
          <w:sz w:val="24"/>
          <w:szCs w:val="24"/>
        </w:rPr>
        <w:t xml:space="preserve">, </w:t>
      </w:r>
      <w:r w:rsidR="003E3B0C">
        <w:rPr>
          <w:bCs/>
          <w:iCs/>
          <w:sz w:val="24"/>
          <w:szCs w:val="24"/>
        </w:rPr>
        <w:t>dokumentumokkal alátámasztott beszámolóját megküldi.</w:t>
      </w:r>
    </w:p>
    <w:p w:rsidR="00D04DFC" w:rsidRDefault="003E3B0C" w:rsidP="00FE186C">
      <w:pPr>
        <w:tabs>
          <w:tab w:val="left" w:pos="2518"/>
        </w:tabs>
        <w:jc w:val="both"/>
        <w:rPr>
          <w:bCs/>
          <w:iCs/>
          <w:sz w:val="24"/>
          <w:szCs w:val="24"/>
        </w:rPr>
      </w:pPr>
      <w:r>
        <w:rPr>
          <w:bCs/>
          <w:iCs/>
          <w:sz w:val="24"/>
          <w:szCs w:val="24"/>
        </w:rPr>
        <w:t>Reméli Molnár Pál képviselő úr kérdésére a válasza megfelelő.</w:t>
      </w:r>
    </w:p>
    <w:p w:rsidR="003E3B0C" w:rsidRDefault="003E3B0C" w:rsidP="00FE186C">
      <w:pPr>
        <w:tabs>
          <w:tab w:val="left" w:pos="2518"/>
        </w:tabs>
        <w:jc w:val="both"/>
        <w:rPr>
          <w:bCs/>
          <w:iCs/>
          <w:sz w:val="24"/>
          <w:szCs w:val="24"/>
        </w:rPr>
      </w:pPr>
    </w:p>
    <w:p w:rsidR="003E3B0C" w:rsidRDefault="003E3B0C" w:rsidP="00FE186C">
      <w:pPr>
        <w:tabs>
          <w:tab w:val="left" w:pos="2518"/>
        </w:tabs>
        <w:jc w:val="both"/>
        <w:rPr>
          <w:bCs/>
          <w:iCs/>
          <w:sz w:val="24"/>
          <w:szCs w:val="24"/>
        </w:rPr>
      </w:pPr>
      <w:r>
        <w:rPr>
          <w:bCs/>
          <w:iCs/>
          <w:sz w:val="24"/>
          <w:szCs w:val="24"/>
        </w:rPr>
        <w:t>Andrási András képviselő úr</w:t>
      </w:r>
      <w:r w:rsidR="00BE6710">
        <w:rPr>
          <w:bCs/>
          <w:iCs/>
          <w:sz w:val="24"/>
          <w:szCs w:val="24"/>
        </w:rPr>
        <w:t xml:space="preserve"> kérdés felvetésére összességében azt tudta elmondani, hogy a társaságuk minden eset</w:t>
      </w:r>
      <w:r w:rsidR="001A66A6">
        <w:rPr>
          <w:bCs/>
          <w:iCs/>
          <w:sz w:val="24"/>
          <w:szCs w:val="24"/>
        </w:rPr>
        <w:t>b</w:t>
      </w:r>
      <w:r w:rsidR="00BE6710">
        <w:rPr>
          <w:bCs/>
          <w:iCs/>
          <w:sz w:val="24"/>
          <w:szCs w:val="24"/>
        </w:rPr>
        <w:t xml:space="preserve">en az önkormányzattal és az önkormányzat bizottságaival, valamint a munkák végén a képviselő-testületi döntéseknek megfelelően a Gördülő Fejlesztési Tervét minden adott évben elkészíti, felülvizsgálja. Természetesen a rendkívüli helyzetből adódóan akár ezek adott </w:t>
      </w:r>
      <w:r w:rsidR="008B5A1E">
        <w:rPr>
          <w:bCs/>
          <w:iCs/>
          <w:sz w:val="24"/>
          <w:szCs w:val="24"/>
        </w:rPr>
        <w:t xml:space="preserve">évben felül is vizsgálhatóak és annak megfelelően módosíthatóak. </w:t>
      </w:r>
    </w:p>
    <w:p w:rsidR="008B5A1E" w:rsidRPr="006E43DB" w:rsidRDefault="008B5A1E" w:rsidP="00FE186C">
      <w:pPr>
        <w:tabs>
          <w:tab w:val="left" w:pos="2518"/>
        </w:tabs>
        <w:jc w:val="both"/>
        <w:rPr>
          <w:bCs/>
          <w:iCs/>
          <w:sz w:val="24"/>
          <w:szCs w:val="24"/>
        </w:rPr>
      </w:pPr>
      <w:r>
        <w:rPr>
          <w:bCs/>
          <w:iCs/>
          <w:sz w:val="24"/>
          <w:szCs w:val="24"/>
        </w:rPr>
        <w:t xml:space="preserve">Kérte a képviselő-testületet, hogy a társaság 2018. évi beszámolóját elfogadni szíveskedjen. </w:t>
      </w:r>
    </w:p>
    <w:p w:rsidR="003B173C" w:rsidRDefault="003B173C" w:rsidP="00FE186C">
      <w:pPr>
        <w:tabs>
          <w:tab w:val="left" w:pos="2518"/>
        </w:tabs>
        <w:jc w:val="both"/>
        <w:rPr>
          <w:bCs/>
          <w:iCs/>
          <w:sz w:val="24"/>
          <w:szCs w:val="24"/>
        </w:rPr>
      </w:pPr>
    </w:p>
    <w:p w:rsidR="003B173C" w:rsidRPr="00A771A1" w:rsidRDefault="00A771A1" w:rsidP="00FE186C">
      <w:pPr>
        <w:tabs>
          <w:tab w:val="left" w:pos="2518"/>
        </w:tabs>
        <w:jc w:val="both"/>
        <w:rPr>
          <w:bCs/>
          <w:iCs/>
          <w:sz w:val="24"/>
          <w:szCs w:val="24"/>
        </w:rPr>
      </w:pPr>
      <w:r w:rsidRPr="00A771A1">
        <w:rPr>
          <w:b/>
          <w:bCs/>
          <w:iCs/>
          <w:sz w:val="24"/>
          <w:szCs w:val="24"/>
          <w:u w:val="single"/>
        </w:rPr>
        <w:t>Lengyel János képviselő:</w:t>
      </w:r>
      <w:r>
        <w:rPr>
          <w:bCs/>
          <w:iCs/>
          <w:sz w:val="24"/>
          <w:szCs w:val="24"/>
        </w:rPr>
        <w:t xml:space="preserve"> </w:t>
      </w:r>
      <w:r w:rsidR="00AE48F6">
        <w:rPr>
          <w:bCs/>
          <w:iCs/>
          <w:sz w:val="24"/>
          <w:szCs w:val="24"/>
        </w:rPr>
        <w:t>Megállapítása s</w:t>
      </w:r>
      <w:r w:rsidR="00B738F7">
        <w:rPr>
          <w:bCs/>
          <w:iCs/>
          <w:sz w:val="24"/>
          <w:szCs w:val="24"/>
        </w:rPr>
        <w:t>zerint</w:t>
      </w:r>
      <w:r>
        <w:rPr>
          <w:bCs/>
          <w:iCs/>
          <w:sz w:val="24"/>
          <w:szCs w:val="24"/>
        </w:rPr>
        <w:t xml:space="preserve"> az ivóvíz minősége nagyon rossz, </w:t>
      </w:r>
      <w:r w:rsidR="00B738F7">
        <w:rPr>
          <w:bCs/>
          <w:iCs/>
          <w:sz w:val="24"/>
          <w:szCs w:val="24"/>
        </w:rPr>
        <w:t>mivel a</w:t>
      </w:r>
      <w:r>
        <w:rPr>
          <w:bCs/>
          <w:iCs/>
          <w:sz w:val="24"/>
          <w:szCs w:val="24"/>
        </w:rPr>
        <w:t xml:space="preserve"> TRV nem végzi el a feladatát.</w:t>
      </w:r>
      <w:r w:rsidR="00B738F7">
        <w:rPr>
          <w:bCs/>
          <w:iCs/>
          <w:sz w:val="24"/>
          <w:szCs w:val="24"/>
        </w:rPr>
        <w:t xml:space="preserve"> A szennyvíztisztítással kapcsolatban javasolta, hogy mindenki nézzen szét</w:t>
      </w:r>
      <w:r w:rsidR="00AE48F6">
        <w:rPr>
          <w:bCs/>
          <w:iCs/>
          <w:sz w:val="24"/>
          <w:szCs w:val="24"/>
        </w:rPr>
        <w:t xml:space="preserve"> </w:t>
      </w:r>
      <w:r w:rsidR="00E07B48">
        <w:rPr>
          <w:bCs/>
          <w:iCs/>
          <w:sz w:val="24"/>
          <w:szCs w:val="24"/>
        </w:rPr>
        <w:t xml:space="preserve">a </w:t>
      </w:r>
      <w:r w:rsidR="00AE48F6">
        <w:rPr>
          <w:bCs/>
          <w:iCs/>
          <w:sz w:val="24"/>
          <w:szCs w:val="24"/>
        </w:rPr>
        <w:t>külső MOL Benzink</w:t>
      </w:r>
      <w:r w:rsidR="00DA4A04">
        <w:rPr>
          <w:bCs/>
          <w:iCs/>
          <w:sz w:val="24"/>
          <w:szCs w:val="24"/>
        </w:rPr>
        <w:t>ú</w:t>
      </w:r>
      <w:r w:rsidR="00AE48F6">
        <w:rPr>
          <w:bCs/>
          <w:iCs/>
          <w:sz w:val="24"/>
          <w:szCs w:val="24"/>
        </w:rPr>
        <w:t>tnál</w:t>
      </w:r>
      <w:r w:rsidR="00B738F7">
        <w:rPr>
          <w:bCs/>
          <w:iCs/>
          <w:sz w:val="24"/>
          <w:szCs w:val="24"/>
        </w:rPr>
        <w:t xml:space="preserve"> és lát</w:t>
      </w:r>
      <w:r w:rsidR="00E07B48">
        <w:rPr>
          <w:bCs/>
          <w:iCs/>
          <w:sz w:val="24"/>
          <w:szCs w:val="24"/>
        </w:rPr>
        <w:t>ni fogja</w:t>
      </w:r>
      <w:r w:rsidR="00B738F7">
        <w:rPr>
          <w:bCs/>
          <w:iCs/>
          <w:sz w:val="24"/>
          <w:szCs w:val="24"/>
        </w:rPr>
        <w:t xml:space="preserve">, hogy </w:t>
      </w:r>
      <w:r w:rsidR="00E07B48">
        <w:rPr>
          <w:bCs/>
          <w:iCs/>
          <w:sz w:val="24"/>
          <w:szCs w:val="24"/>
        </w:rPr>
        <w:t xml:space="preserve">milyen </w:t>
      </w:r>
      <w:r w:rsidR="00B738F7">
        <w:rPr>
          <w:bCs/>
          <w:iCs/>
          <w:sz w:val="24"/>
          <w:szCs w:val="24"/>
        </w:rPr>
        <w:t xml:space="preserve">szennyezett a víz, akármilyen </w:t>
      </w:r>
      <w:r w:rsidR="00D25227">
        <w:rPr>
          <w:bCs/>
          <w:iCs/>
          <w:sz w:val="24"/>
          <w:szCs w:val="24"/>
        </w:rPr>
        <w:t>határ</w:t>
      </w:r>
      <w:r w:rsidR="00B738F7">
        <w:rPr>
          <w:bCs/>
          <w:iCs/>
          <w:sz w:val="24"/>
          <w:szCs w:val="24"/>
        </w:rPr>
        <w:t>értéket</w:t>
      </w:r>
      <w:r w:rsidR="00E07B48">
        <w:rPr>
          <w:bCs/>
          <w:iCs/>
          <w:sz w:val="24"/>
          <w:szCs w:val="24"/>
        </w:rPr>
        <w:t xml:space="preserve"> is</w:t>
      </w:r>
      <w:r w:rsidR="00B738F7">
        <w:rPr>
          <w:bCs/>
          <w:iCs/>
          <w:sz w:val="24"/>
          <w:szCs w:val="24"/>
        </w:rPr>
        <w:t xml:space="preserve"> mutat</w:t>
      </w:r>
      <w:r w:rsidR="00D25227">
        <w:rPr>
          <w:bCs/>
          <w:iCs/>
          <w:sz w:val="24"/>
          <w:szCs w:val="24"/>
        </w:rPr>
        <w:t xml:space="preserve"> a rendszer</w:t>
      </w:r>
      <w:r w:rsidR="00B738F7">
        <w:rPr>
          <w:bCs/>
          <w:iCs/>
          <w:sz w:val="24"/>
          <w:szCs w:val="24"/>
        </w:rPr>
        <w:t>. Ez folyamatos körny</w:t>
      </w:r>
      <w:r w:rsidR="00AE48F6">
        <w:rPr>
          <w:bCs/>
          <w:iCs/>
          <w:sz w:val="24"/>
          <w:szCs w:val="24"/>
        </w:rPr>
        <w:t>e</w:t>
      </w:r>
      <w:r w:rsidR="00B738F7">
        <w:rPr>
          <w:bCs/>
          <w:iCs/>
          <w:sz w:val="24"/>
          <w:szCs w:val="24"/>
        </w:rPr>
        <w:t xml:space="preserve">zetszennyezés Karcagon, ezt tudomásul kell venni. </w:t>
      </w:r>
    </w:p>
    <w:p w:rsidR="003B173C" w:rsidRDefault="00DA4A04" w:rsidP="00FE186C">
      <w:pPr>
        <w:tabs>
          <w:tab w:val="left" w:pos="2518"/>
        </w:tabs>
        <w:jc w:val="both"/>
        <w:rPr>
          <w:bCs/>
          <w:iCs/>
          <w:sz w:val="24"/>
          <w:szCs w:val="24"/>
        </w:rPr>
      </w:pPr>
      <w:r>
        <w:rPr>
          <w:bCs/>
          <w:iCs/>
          <w:sz w:val="24"/>
          <w:szCs w:val="24"/>
        </w:rPr>
        <w:t>Hangsúlyozta, hogy a TRV munkáját nem tudják támogatni.</w:t>
      </w:r>
    </w:p>
    <w:p w:rsidR="003B173C" w:rsidRPr="00A45D51" w:rsidRDefault="003B173C" w:rsidP="00FE186C">
      <w:pPr>
        <w:tabs>
          <w:tab w:val="left" w:pos="2518"/>
        </w:tabs>
        <w:jc w:val="both"/>
        <w:rPr>
          <w:bCs/>
          <w:iCs/>
          <w:sz w:val="24"/>
          <w:szCs w:val="24"/>
        </w:rPr>
      </w:pPr>
    </w:p>
    <w:p w:rsidR="005902F1" w:rsidRDefault="005902F1" w:rsidP="00585E64">
      <w:pPr>
        <w:jc w:val="both"/>
        <w:rPr>
          <w:sz w:val="24"/>
          <w:szCs w:val="24"/>
        </w:rPr>
      </w:pPr>
      <w:r w:rsidRPr="005902F1">
        <w:rPr>
          <w:b/>
          <w:sz w:val="24"/>
          <w:szCs w:val="24"/>
          <w:u w:val="single"/>
        </w:rPr>
        <w:t>Dobos László polgármester:</w:t>
      </w:r>
      <w:r w:rsidRPr="005902F1">
        <w:rPr>
          <w:sz w:val="24"/>
          <w:szCs w:val="24"/>
        </w:rPr>
        <w:t xml:space="preserve"> </w:t>
      </w:r>
      <w:r>
        <w:rPr>
          <w:sz w:val="24"/>
          <w:szCs w:val="24"/>
        </w:rPr>
        <w:t xml:space="preserve">Ez </w:t>
      </w:r>
      <w:r w:rsidR="00BD1DEF">
        <w:rPr>
          <w:sz w:val="24"/>
          <w:szCs w:val="24"/>
        </w:rPr>
        <w:t xml:space="preserve">mind </w:t>
      </w:r>
      <w:r>
        <w:rPr>
          <w:sz w:val="24"/>
          <w:szCs w:val="24"/>
        </w:rPr>
        <w:t>szubjektív vélemény</w:t>
      </w:r>
      <w:r w:rsidR="00BD1DEF">
        <w:rPr>
          <w:sz w:val="24"/>
          <w:szCs w:val="24"/>
        </w:rPr>
        <w:t xml:space="preserve">. Milyen a </w:t>
      </w:r>
      <w:r w:rsidR="00B56983">
        <w:rPr>
          <w:sz w:val="24"/>
          <w:szCs w:val="24"/>
        </w:rPr>
        <w:t>karcagi víz? Az változó, az egyik ember</w:t>
      </w:r>
      <w:r w:rsidR="00BD1DEF">
        <w:rPr>
          <w:sz w:val="24"/>
          <w:szCs w:val="24"/>
        </w:rPr>
        <w:t xml:space="preserve"> szerint kiváló, jó</w:t>
      </w:r>
      <w:r w:rsidR="00B56983">
        <w:rPr>
          <w:sz w:val="24"/>
          <w:szCs w:val="24"/>
        </w:rPr>
        <w:t>, másik ember szerint nem jó. Személyesen jó ízű víznek tartja a karcagi vizet</w:t>
      </w:r>
      <w:r w:rsidR="00585E64">
        <w:rPr>
          <w:sz w:val="24"/>
          <w:szCs w:val="24"/>
        </w:rPr>
        <w:t>, és a méréseknek hisz</w:t>
      </w:r>
      <w:r w:rsidR="00B56983">
        <w:rPr>
          <w:sz w:val="24"/>
          <w:szCs w:val="24"/>
        </w:rPr>
        <w:t xml:space="preserve">. </w:t>
      </w:r>
      <w:r w:rsidR="00585E64">
        <w:rPr>
          <w:sz w:val="24"/>
          <w:szCs w:val="24"/>
        </w:rPr>
        <w:t xml:space="preserve">Felhívta a figyelmet arra, hogy az objektív tényeket vegyék figyelembe. </w:t>
      </w:r>
    </w:p>
    <w:p w:rsidR="00585E64" w:rsidRDefault="00585E64" w:rsidP="00585E64">
      <w:pPr>
        <w:jc w:val="both"/>
        <w:rPr>
          <w:sz w:val="24"/>
          <w:szCs w:val="24"/>
        </w:rPr>
      </w:pPr>
    </w:p>
    <w:p w:rsidR="00585E64" w:rsidRDefault="00585E64" w:rsidP="00585E64">
      <w:pPr>
        <w:jc w:val="both"/>
        <w:rPr>
          <w:bCs/>
          <w:iCs/>
          <w:sz w:val="24"/>
          <w:szCs w:val="24"/>
        </w:rPr>
      </w:pPr>
      <w:r w:rsidRPr="006B49C9">
        <w:rPr>
          <w:b/>
          <w:bCs/>
          <w:iCs/>
          <w:sz w:val="24"/>
          <w:szCs w:val="24"/>
          <w:u w:val="single"/>
        </w:rPr>
        <w:t>Molnár Pál képviselő</w:t>
      </w:r>
      <w:r>
        <w:rPr>
          <w:b/>
          <w:bCs/>
          <w:iCs/>
          <w:sz w:val="24"/>
          <w:szCs w:val="24"/>
          <w:u w:val="single"/>
        </w:rPr>
        <w:t>, a Városi Önkormányzat Városgondnoksága igazgatója</w:t>
      </w:r>
      <w:r w:rsidRPr="006B49C9">
        <w:rPr>
          <w:b/>
          <w:bCs/>
          <w:iCs/>
          <w:sz w:val="24"/>
          <w:szCs w:val="24"/>
          <w:u w:val="single"/>
        </w:rPr>
        <w:t>:</w:t>
      </w:r>
      <w:r>
        <w:rPr>
          <w:bCs/>
          <w:iCs/>
          <w:sz w:val="24"/>
          <w:szCs w:val="24"/>
        </w:rPr>
        <w:t xml:space="preserve"> </w:t>
      </w:r>
      <w:r w:rsidR="0022654E">
        <w:rPr>
          <w:bCs/>
          <w:iCs/>
          <w:sz w:val="24"/>
          <w:szCs w:val="24"/>
        </w:rPr>
        <w:t>M</w:t>
      </w:r>
      <w:r>
        <w:rPr>
          <w:bCs/>
          <w:iCs/>
          <w:sz w:val="24"/>
          <w:szCs w:val="24"/>
        </w:rPr>
        <w:t>egkérdezte, hogy volt-e olyan hatóság</w:t>
      </w:r>
      <w:r w:rsidR="0022654E">
        <w:rPr>
          <w:bCs/>
          <w:iCs/>
          <w:sz w:val="24"/>
          <w:szCs w:val="24"/>
        </w:rPr>
        <w:t>i</w:t>
      </w:r>
      <w:r>
        <w:rPr>
          <w:bCs/>
          <w:iCs/>
          <w:sz w:val="24"/>
          <w:szCs w:val="24"/>
        </w:rPr>
        <w:t xml:space="preserve"> eljárás, ami észrevételezte volna azt, hogy nem felel meg az európai normáknak, elvárásoknak</w:t>
      </w:r>
      <w:r w:rsidR="0022654E">
        <w:rPr>
          <w:bCs/>
          <w:iCs/>
          <w:sz w:val="24"/>
          <w:szCs w:val="24"/>
        </w:rPr>
        <w:t xml:space="preserve"> a karcagi ivóvíz? </w:t>
      </w:r>
    </w:p>
    <w:p w:rsidR="0022654E" w:rsidRDefault="0022654E" w:rsidP="00585E64">
      <w:pPr>
        <w:jc w:val="both"/>
        <w:rPr>
          <w:bCs/>
          <w:iCs/>
          <w:sz w:val="24"/>
          <w:szCs w:val="24"/>
        </w:rPr>
      </w:pPr>
    </w:p>
    <w:p w:rsidR="0022654E" w:rsidRPr="00585E64" w:rsidRDefault="0022654E" w:rsidP="00585E64">
      <w:pPr>
        <w:jc w:val="both"/>
        <w:rPr>
          <w:sz w:val="24"/>
          <w:szCs w:val="24"/>
        </w:rPr>
      </w:pPr>
      <w:r w:rsidRPr="003D6F39">
        <w:rPr>
          <w:b/>
          <w:bCs/>
          <w:iCs/>
          <w:sz w:val="24"/>
          <w:szCs w:val="24"/>
          <w:u w:val="single"/>
        </w:rPr>
        <w:t>Andrási András képviselő:</w:t>
      </w:r>
      <w:r>
        <w:rPr>
          <w:bCs/>
          <w:iCs/>
          <w:sz w:val="24"/>
          <w:szCs w:val="24"/>
        </w:rPr>
        <w:t xml:space="preserve"> A </w:t>
      </w:r>
      <w:proofErr w:type="spellStart"/>
      <w:r>
        <w:rPr>
          <w:bCs/>
          <w:iCs/>
          <w:sz w:val="24"/>
          <w:szCs w:val="24"/>
        </w:rPr>
        <w:t>TRV-nek</w:t>
      </w:r>
      <w:proofErr w:type="spellEnd"/>
      <w:r>
        <w:rPr>
          <w:bCs/>
          <w:iCs/>
          <w:sz w:val="24"/>
          <w:szCs w:val="24"/>
        </w:rPr>
        <w:t xml:space="preserve"> van-e statikusa és elvégezte-e a vizsgálatot a toronyház környékén lévő útszakadásnál? Történt-e ilyen vizsgálat? Veszélyezteti-e, van-e st</w:t>
      </w:r>
      <w:r w:rsidR="003D6F39">
        <w:rPr>
          <w:bCs/>
          <w:iCs/>
          <w:sz w:val="24"/>
          <w:szCs w:val="24"/>
        </w:rPr>
        <w:t xml:space="preserve">atikai probléma? Mikor történt? Ha történt, a TRV alkalmazottja, vagy megbízott szakember végezte a vizsgálatot? </w:t>
      </w:r>
    </w:p>
    <w:p w:rsidR="005902F1" w:rsidRDefault="005902F1" w:rsidP="00FE186C">
      <w:pPr>
        <w:rPr>
          <w:sz w:val="24"/>
          <w:szCs w:val="24"/>
        </w:rPr>
      </w:pPr>
    </w:p>
    <w:p w:rsidR="0029372C" w:rsidRDefault="003D6F39" w:rsidP="00EE7673">
      <w:pPr>
        <w:jc w:val="both"/>
        <w:rPr>
          <w:bCs/>
          <w:iCs/>
          <w:sz w:val="24"/>
          <w:szCs w:val="24"/>
        </w:rPr>
      </w:pPr>
      <w:r w:rsidRPr="00421BC9">
        <w:rPr>
          <w:b/>
          <w:bCs/>
          <w:iCs/>
          <w:sz w:val="24"/>
          <w:szCs w:val="24"/>
          <w:u w:val="single"/>
        </w:rPr>
        <w:t xml:space="preserve">Vincze Katalin a </w:t>
      </w:r>
      <w:proofErr w:type="spellStart"/>
      <w:r w:rsidRPr="00421BC9">
        <w:rPr>
          <w:b/>
          <w:bCs/>
          <w:iCs/>
          <w:sz w:val="24"/>
          <w:szCs w:val="24"/>
          <w:u w:val="single"/>
        </w:rPr>
        <w:t>Tiszamenti</w:t>
      </w:r>
      <w:proofErr w:type="spellEnd"/>
      <w:r w:rsidRPr="00421BC9">
        <w:rPr>
          <w:b/>
          <w:bCs/>
          <w:iCs/>
          <w:sz w:val="24"/>
          <w:szCs w:val="24"/>
          <w:u w:val="single"/>
        </w:rPr>
        <w:t xml:space="preserve"> Regionális Vízművek </w:t>
      </w:r>
      <w:proofErr w:type="spellStart"/>
      <w:r w:rsidRPr="00421BC9">
        <w:rPr>
          <w:b/>
          <w:bCs/>
          <w:iCs/>
          <w:sz w:val="24"/>
          <w:szCs w:val="24"/>
          <w:u w:val="single"/>
        </w:rPr>
        <w:t>Zrt</w:t>
      </w:r>
      <w:proofErr w:type="spellEnd"/>
      <w:r w:rsidRPr="00421BC9">
        <w:rPr>
          <w:b/>
          <w:bCs/>
          <w:iCs/>
          <w:sz w:val="24"/>
          <w:szCs w:val="24"/>
          <w:u w:val="single"/>
        </w:rPr>
        <w:t>. képviselője:</w:t>
      </w:r>
      <w:r w:rsidRPr="003D6F39">
        <w:rPr>
          <w:b/>
          <w:bCs/>
          <w:iCs/>
          <w:sz w:val="24"/>
          <w:szCs w:val="24"/>
        </w:rPr>
        <w:t xml:space="preserve"> </w:t>
      </w:r>
      <w:r>
        <w:rPr>
          <w:bCs/>
          <w:iCs/>
          <w:sz w:val="24"/>
          <w:szCs w:val="24"/>
        </w:rPr>
        <w:t xml:space="preserve">Az ivóvízzel kapcsolatos </w:t>
      </w:r>
      <w:r w:rsidR="007E02A6">
        <w:rPr>
          <w:bCs/>
          <w:iCs/>
          <w:sz w:val="24"/>
          <w:szCs w:val="24"/>
        </w:rPr>
        <w:t xml:space="preserve">kérdésekre válaszolta, hogy </w:t>
      </w:r>
      <w:r>
        <w:rPr>
          <w:bCs/>
          <w:iCs/>
          <w:sz w:val="24"/>
          <w:szCs w:val="24"/>
        </w:rPr>
        <w:t>természetesen a jelenlegi jogszabályok</w:t>
      </w:r>
      <w:r w:rsidR="00EE7673">
        <w:rPr>
          <w:bCs/>
          <w:iCs/>
          <w:sz w:val="24"/>
          <w:szCs w:val="24"/>
        </w:rPr>
        <w:t>nak megfelelően úgy a víztermelő k</w:t>
      </w:r>
      <w:r w:rsidR="000C05F3">
        <w:rPr>
          <w:bCs/>
          <w:iCs/>
          <w:sz w:val="24"/>
          <w:szCs w:val="24"/>
        </w:rPr>
        <w:t>ú</w:t>
      </w:r>
      <w:r w:rsidR="00EE7673">
        <w:rPr>
          <w:bCs/>
          <w:iCs/>
          <w:sz w:val="24"/>
          <w:szCs w:val="24"/>
        </w:rPr>
        <w:t xml:space="preserve">tjaik, mint a </w:t>
      </w:r>
      <w:proofErr w:type="spellStart"/>
      <w:r w:rsidR="00EE7673">
        <w:rPr>
          <w:bCs/>
          <w:iCs/>
          <w:sz w:val="24"/>
          <w:szCs w:val="24"/>
        </w:rPr>
        <w:t>vízműtelep</w:t>
      </w:r>
      <w:proofErr w:type="spellEnd"/>
      <w:r w:rsidR="00EE7673">
        <w:rPr>
          <w:bCs/>
          <w:iCs/>
          <w:sz w:val="24"/>
          <w:szCs w:val="24"/>
        </w:rPr>
        <w:t xml:space="preserve"> belsőhálózata, illetve a </w:t>
      </w:r>
      <w:proofErr w:type="spellStart"/>
      <w:r w:rsidR="00EE7673">
        <w:rPr>
          <w:bCs/>
          <w:iCs/>
          <w:sz w:val="24"/>
          <w:szCs w:val="24"/>
        </w:rPr>
        <w:t>vízműtelepet</w:t>
      </w:r>
      <w:proofErr w:type="spellEnd"/>
      <w:r w:rsidR="00EE7673">
        <w:rPr>
          <w:bCs/>
          <w:iCs/>
          <w:sz w:val="24"/>
          <w:szCs w:val="24"/>
        </w:rPr>
        <w:t xml:space="preserve"> követően a városi hálózat</w:t>
      </w:r>
      <w:r w:rsidR="000C05F3">
        <w:rPr>
          <w:bCs/>
          <w:iCs/>
          <w:sz w:val="24"/>
          <w:szCs w:val="24"/>
        </w:rPr>
        <w:t>ra</w:t>
      </w:r>
      <w:r w:rsidR="00EE7673">
        <w:rPr>
          <w:bCs/>
          <w:iCs/>
          <w:sz w:val="24"/>
          <w:szCs w:val="24"/>
        </w:rPr>
        <w:t xml:space="preserve"> </w:t>
      </w:r>
      <w:r w:rsidR="000C05F3">
        <w:rPr>
          <w:bCs/>
          <w:iCs/>
          <w:sz w:val="24"/>
          <w:szCs w:val="24"/>
        </w:rPr>
        <w:t xml:space="preserve">történő </w:t>
      </w:r>
      <w:r w:rsidR="00EE7673">
        <w:rPr>
          <w:bCs/>
          <w:iCs/>
          <w:sz w:val="24"/>
          <w:szCs w:val="24"/>
        </w:rPr>
        <w:t>csatlakozási pontban is történik</w:t>
      </w:r>
      <w:r w:rsidR="000C05F3">
        <w:rPr>
          <w:bCs/>
          <w:iCs/>
          <w:sz w:val="24"/>
          <w:szCs w:val="24"/>
        </w:rPr>
        <w:t xml:space="preserve"> vízmintavételezés. Továbbá a hálózat egyes kijelölt pontjain közkifolyókról is történik folyamatosan mintavételezés, </w:t>
      </w:r>
      <w:r w:rsidR="00746E94">
        <w:rPr>
          <w:bCs/>
          <w:iCs/>
          <w:sz w:val="24"/>
          <w:szCs w:val="24"/>
        </w:rPr>
        <w:t xml:space="preserve">az ütemterveknek megfelelően, melyet a közegészségügyi hatósághoz benyújtanak, és annak jóváhagyásával történik. </w:t>
      </w:r>
    </w:p>
    <w:p w:rsidR="0029372C" w:rsidRDefault="0029372C" w:rsidP="00EE7673">
      <w:pPr>
        <w:jc w:val="both"/>
        <w:rPr>
          <w:bCs/>
          <w:iCs/>
          <w:sz w:val="24"/>
          <w:szCs w:val="24"/>
        </w:rPr>
      </w:pPr>
    </w:p>
    <w:p w:rsidR="003D6F39" w:rsidRDefault="00746E94" w:rsidP="00EE7673">
      <w:pPr>
        <w:jc w:val="both"/>
        <w:rPr>
          <w:bCs/>
          <w:iCs/>
          <w:sz w:val="24"/>
          <w:szCs w:val="24"/>
        </w:rPr>
      </w:pPr>
      <w:r>
        <w:rPr>
          <w:bCs/>
          <w:iCs/>
          <w:sz w:val="24"/>
          <w:szCs w:val="24"/>
        </w:rPr>
        <w:t xml:space="preserve">Olyan eredmény, amely a vízmű termelését befolyásolná, vagy arra irányulna, hogy </w:t>
      </w:r>
      <w:proofErr w:type="gramStart"/>
      <w:r>
        <w:rPr>
          <w:bCs/>
          <w:iCs/>
          <w:sz w:val="24"/>
          <w:szCs w:val="24"/>
        </w:rPr>
        <w:t>a</w:t>
      </w:r>
      <w:proofErr w:type="gramEnd"/>
      <w:r>
        <w:rPr>
          <w:bCs/>
          <w:iCs/>
          <w:sz w:val="24"/>
          <w:szCs w:val="24"/>
        </w:rPr>
        <w:t xml:space="preserve"> </w:t>
      </w:r>
      <w:proofErr w:type="gramStart"/>
      <w:r>
        <w:rPr>
          <w:bCs/>
          <w:iCs/>
          <w:sz w:val="24"/>
          <w:szCs w:val="24"/>
        </w:rPr>
        <w:t>víztermelésüket</w:t>
      </w:r>
      <w:proofErr w:type="gramEnd"/>
      <w:r>
        <w:rPr>
          <w:bCs/>
          <w:iCs/>
          <w:sz w:val="24"/>
          <w:szCs w:val="24"/>
        </w:rPr>
        <w:t xml:space="preserve"> </w:t>
      </w:r>
      <w:r w:rsidR="00C52199">
        <w:rPr>
          <w:bCs/>
          <w:iCs/>
          <w:sz w:val="24"/>
          <w:szCs w:val="24"/>
        </w:rPr>
        <w:t>korlátozná a közegészségügyi hatóság, nem érkezett. Önellenőrzés keretében is végeznek folyam</w:t>
      </w:r>
      <w:r w:rsidR="00D0254E">
        <w:rPr>
          <w:bCs/>
          <w:iCs/>
          <w:sz w:val="24"/>
          <w:szCs w:val="24"/>
        </w:rPr>
        <w:t>a</w:t>
      </w:r>
      <w:r w:rsidR="00C52199">
        <w:rPr>
          <w:bCs/>
          <w:iCs/>
          <w:sz w:val="24"/>
          <w:szCs w:val="24"/>
        </w:rPr>
        <w:t>tosan vízmintázást</w:t>
      </w:r>
      <w:r w:rsidR="00D0254E">
        <w:rPr>
          <w:bCs/>
          <w:iCs/>
          <w:sz w:val="24"/>
          <w:szCs w:val="24"/>
        </w:rPr>
        <w:t>, illetve a hatóság részéről is bármikor történhet szúrópróba szerű ellenőrzés, amelynek eredményéről társaságukat értesítik és annak függvényében a mért adatok alapján kell eljárni. Az idei évben ilyen jellegű vizsgálat nem volt.</w:t>
      </w:r>
    </w:p>
    <w:p w:rsidR="00D0254E" w:rsidRDefault="00D0254E" w:rsidP="00EE7673">
      <w:pPr>
        <w:jc w:val="both"/>
        <w:rPr>
          <w:bCs/>
          <w:iCs/>
          <w:sz w:val="24"/>
          <w:szCs w:val="24"/>
        </w:rPr>
      </w:pPr>
    </w:p>
    <w:p w:rsidR="00D0254E" w:rsidRPr="003D6F39" w:rsidRDefault="00D0254E" w:rsidP="00EE7673">
      <w:pPr>
        <w:jc w:val="both"/>
        <w:rPr>
          <w:sz w:val="24"/>
          <w:szCs w:val="24"/>
        </w:rPr>
      </w:pPr>
      <w:r>
        <w:rPr>
          <w:bCs/>
          <w:iCs/>
          <w:sz w:val="24"/>
          <w:szCs w:val="24"/>
        </w:rPr>
        <w:t>A toronyháznál lévő csőtörés esetében a vizsgálat</w:t>
      </w:r>
      <w:r w:rsidR="0029372C">
        <w:rPr>
          <w:bCs/>
          <w:iCs/>
          <w:sz w:val="24"/>
          <w:szCs w:val="24"/>
        </w:rPr>
        <w:t>ok</w:t>
      </w:r>
      <w:r>
        <w:rPr>
          <w:bCs/>
          <w:iCs/>
          <w:sz w:val="24"/>
          <w:szCs w:val="24"/>
        </w:rPr>
        <w:t xml:space="preserve"> folyamatosan zajlanak a kivitelezé</w:t>
      </w:r>
      <w:r w:rsidR="009F2400">
        <w:rPr>
          <w:bCs/>
          <w:iCs/>
          <w:sz w:val="24"/>
          <w:szCs w:val="24"/>
        </w:rPr>
        <w:t xml:space="preserve">si munkaterülethez kapcsolódóan annak nagyságáról és mélységeiről. Részletesebb beszámolót erről a későbbiekben tudnak adni a képviselő-testület számára, amikor a vizsgálatok lezárultak. </w:t>
      </w:r>
    </w:p>
    <w:p w:rsidR="003D6F39" w:rsidRDefault="003D6F39" w:rsidP="00FE186C">
      <w:pPr>
        <w:rPr>
          <w:sz w:val="24"/>
          <w:szCs w:val="24"/>
        </w:rPr>
      </w:pPr>
    </w:p>
    <w:p w:rsidR="001B4D58" w:rsidRDefault="001B4D58" w:rsidP="00FE186C">
      <w:pPr>
        <w:rPr>
          <w:sz w:val="24"/>
          <w:szCs w:val="24"/>
        </w:rPr>
      </w:pPr>
      <w:r w:rsidRPr="001B4D58">
        <w:rPr>
          <w:b/>
          <w:sz w:val="24"/>
          <w:szCs w:val="24"/>
          <w:u w:val="single"/>
        </w:rPr>
        <w:t>Dobos László polgármester:</w:t>
      </w:r>
      <w:r w:rsidRPr="001B4D58">
        <w:rPr>
          <w:b/>
          <w:sz w:val="24"/>
          <w:szCs w:val="24"/>
        </w:rPr>
        <w:t xml:space="preserve"> </w:t>
      </w:r>
      <w:r>
        <w:rPr>
          <w:sz w:val="24"/>
          <w:szCs w:val="24"/>
        </w:rPr>
        <w:t>Milyen határidőn belül tudnak választ adni, hogy van-e statikus?</w:t>
      </w:r>
    </w:p>
    <w:p w:rsidR="001B4D58" w:rsidRDefault="001B4D58" w:rsidP="00FE186C">
      <w:pPr>
        <w:rPr>
          <w:sz w:val="24"/>
          <w:szCs w:val="24"/>
        </w:rPr>
      </w:pPr>
    </w:p>
    <w:p w:rsidR="001B4D58" w:rsidRDefault="001B4D58" w:rsidP="00FE186C">
      <w:pPr>
        <w:rPr>
          <w:sz w:val="24"/>
          <w:szCs w:val="24"/>
        </w:rPr>
      </w:pPr>
    </w:p>
    <w:p w:rsidR="001B4D58" w:rsidRDefault="001B4D58" w:rsidP="003761C1">
      <w:pPr>
        <w:jc w:val="both"/>
        <w:rPr>
          <w:sz w:val="24"/>
          <w:szCs w:val="24"/>
        </w:rPr>
      </w:pPr>
      <w:r w:rsidRPr="00421BC9">
        <w:rPr>
          <w:b/>
          <w:bCs/>
          <w:iCs/>
          <w:sz w:val="24"/>
          <w:szCs w:val="24"/>
          <w:u w:val="single"/>
        </w:rPr>
        <w:t xml:space="preserve">Vincze Katalin a </w:t>
      </w:r>
      <w:proofErr w:type="spellStart"/>
      <w:r w:rsidRPr="00421BC9">
        <w:rPr>
          <w:b/>
          <w:bCs/>
          <w:iCs/>
          <w:sz w:val="24"/>
          <w:szCs w:val="24"/>
          <w:u w:val="single"/>
        </w:rPr>
        <w:t>Tiszamenti</w:t>
      </w:r>
      <w:proofErr w:type="spellEnd"/>
      <w:r w:rsidRPr="00421BC9">
        <w:rPr>
          <w:b/>
          <w:bCs/>
          <w:iCs/>
          <w:sz w:val="24"/>
          <w:szCs w:val="24"/>
          <w:u w:val="single"/>
        </w:rPr>
        <w:t xml:space="preserve"> Regionális Vízművek </w:t>
      </w:r>
      <w:proofErr w:type="spellStart"/>
      <w:r w:rsidRPr="00421BC9">
        <w:rPr>
          <w:b/>
          <w:bCs/>
          <w:iCs/>
          <w:sz w:val="24"/>
          <w:szCs w:val="24"/>
          <w:u w:val="single"/>
        </w:rPr>
        <w:t>Zrt</w:t>
      </w:r>
      <w:proofErr w:type="spellEnd"/>
      <w:r w:rsidRPr="00421BC9">
        <w:rPr>
          <w:b/>
          <w:bCs/>
          <w:iCs/>
          <w:sz w:val="24"/>
          <w:szCs w:val="24"/>
          <w:u w:val="single"/>
        </w:rPr>
        <w:t>. képviselője:</w:t>
      </w:r>
      <w:r w:rsidRPr="001B4D58">
        <w:rPr>
          <w:b/>
          <w:bCs/>
          <w:iCs/>
          <w:sz w:val="24"/>
          <w:szCs w:val="24"/>
        </w:rPr>
        <w:t xml:space="preserve"> </w:t>
      </w:r>
      <w:proofErr w:type="gramStart"/>
      <w:r>
        <w:rPr>
          <w:sz w:val="24"/>
          <w:szCs w:val="24"/>
        </w:rPr>
        <w:t>Alapvetően</w:t>
      </w:r>
      <w:proofErr w:type="gramEnd"/>
      <w:r>
        <w:rPr>
          <w:sz w:val="24"/>
          <w:szCs w:val="24"/>
        </w:rPr>
        <w:t xml:space="preserve"> </w:t>
      </w:r>
      <w:r w:rsidR="008B0FFE">
        <w:rPr>
          <w:sz w:val="24"/>
          <w:szCs w:val="24"/>
        </w:rPr>
        <w:t xml:space="preserve">amikor ezek a vizsgálatok lezáródnak, akkor tudnak az eredményekről tájékoztatást adni. </w:t>
      </w: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3761C1" w:rsidRDefault="00FE186C" w:rsidP="00FE186C">
      <w:pPr>
        <w:ind w:right="70"/>
        <w:jc w:val="both"/>
        <w:rPr>
          <w:sz w:val="24"/>
          <w:szCs w:val="24"/>
        </w:rPr>
      </w:pPr>
      <w:r w:rsidRPr="00A45D51">
        <w:rPr>
          <w:b/>
          <w:bCs/>
          <w:sz w:val="24"/>
          <w:szCs w:val="24"/>
          <w:u w:val="single"/>
        </w:rPr>
        <w:t>Dobos László polgármester:</w:t>
      </w:r>
      <w:r w:rsidRPr="00A45D51">
        <w:rPr>
          <w:sz w:val="24"/>
          <w:szCs w:val="24"/>
        </w:rPr>
        <w:t xml:space="preserve"> </w:t>
      </w:r>
      <w:r w:rsidR="00FC2214">
        <w:rPr>
          <w:sz w:val="24"/>
          <w:szCs w:val="24"/>
        </w:rPr>
        <w:t xml:space="preserve">Kérte, </w:t>
      </w:r>
      <w:r w:rsidR="003761C1">
        <w:rPr>
          <w:sz w:val="24"/>
          <w:szCs w:val="24"/>
        </w:rPr>
        <w:t>mennyiben lehet, minél előbb írásban legyenek szívesek megkü</w:t>
      </w:r>
      <w:r w:rsidR="00FC2214">
        <w:rPr>
          <w:sz w:val="24"/>
          <w:szCs w:val="24"/>
        </w:rPr>
        <w:t>ldeni a vizsgálatok eredményeit!</w:t>
      </w:r>
      <w:r w:rsidR="003761C1">
        <w:rPr>
          <w:sz w:val="24"/>
          <w:szCs w:val="24"/>
        </w:rPr>
        <w:t xml:space="preserve"> </w:t>
      </w:r>
    </w:p>
    <w:p w:rsidR="003761C1" w:rsidRDefault="003761C1" w:rsidP="00FE186C">
      <w:pPr>
        <w:ind w:right="70"/>
        <w:jc w:val="both"/>
        <w:rPr>
          <w:sz w:val="24"/>
          <w:szCs w:val="24"/>
        </w:rPr>
      </w:pPr>
    </w:p>
    <w:p w:rsidR="00FE186C" w:rsidRPr="00A45D51" w:rsidRDefault="006E3498" w:rsidP="006E3498">
      <w:pPr>
        <w:tabs>
          <w:tab w:val="left" w:pos="2518"/>
        </w:tabs>
        <w:jc w:val="both"/>
        <w:rPr>
          <w:bCs/>
          <w:sz w:val="24"/>
          <w:szCs w:val="24"/>
        </w:rPr>
      </w:pPr>
      <w:r>
        <w:rPr>
          <w:sz w:val="24"/>
          <w:szCs w:val="24"/>
        </w:rPr>
        <w:t xml:space="preserve">Mivel </w:t>
      </w:r>
      <w:r w:rsidR="00C1228A">
        <w:rPr>
          <w:sz w:val="24"/>
          <w:szCs w:val="24"/>
        </w:rPr>
        <w:t xml:space="preserve">további </w:t>
      </w:r>
      <w:r>
        <w:rPr>
          <w:bCs/>
          <w:iCs/>
          <w:sz w:val="24"/>
          <w:szCs w:val="24"/>
        </w:rPr>
        <w:t>k</w:t>
      </w:r>
      <w:r w:rsidRPr="00A45D51">
        <w:rPr>
          <w:bCs/>
          <w:iCs/>
          <w:sz w:val="24"/>
          <w:szCs w:val="24"/>
        </w:rPr>
        <w:t xml:space="preserve">érdés, hozzászólás </w:t>
      </w:r>
      <w:r>
        <w:rPr>
          <w:bCs/>
          <w:iCs/>
          <w:sz w:val="24"/>
          <w:szCs w:val="24"/>
        </w:rPr>
        <w:t>nem volt, j</w:t>
      </w:r>
      <w:r w:rsidR="00FE186C" w:rsidRPr="00A45D51">
        <w:rPr>
          <w:sz w:val="24"/>
          <w:szCs w:val="24"/>
        </w:rPr>
        <w:t xml:space="preserve">avasolta </w:t>
      </w:r>
      <w:r w:rsidR="005902F1">
        <w:rPr>
          <w:sz w:val="24"/>
          <w:szCs w:val="24"/>
        </w:rPr>
        <w:t>a</w:t>
      </w:r>
      <w:r w:rsidR="00C1228A">
        <w:rPr>
          <w:sz w:val="24"/>
          <w:szCs w:val="24"/>
        </w:rPr>
        <w:t>z éves</w:t>
      </w:r>
      <w:r w:rsidR="005902F1">
        <w:rPr>
          <w:sz w:val="24"/>
          <w:szCs w:val="24"/>
        </w:rPr>
        <w:t xml:space="preserve"> beszámoló</w:t>
      </w:r>
      <w:r w:rsidR="00FE186C" w:rsidRPr="00A45D51">
        <w:rPr>
          <w:sz w:val="24"/>
          <w:szCs w:val="24"/>
        </w:rPr>
        <w:t xml:space="preserve"> elfogadását. </w:t>
      </w:r>
      <w:r w:rsidR="00FE186C"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1943CB">
        <w:rPr>
          <w:bCs/>
          <w:sz w:val="24"/>
          <w:szCs w:val="24"/>
        </w:rPr>
        <w:t>7</w:t>
      </w:r>
      <w:r w:rsidRPr="00A45D51">
        <w:rPr>
          <w:sz w:val="24"/>
          <w:szCs w:val="24"/>
        </w:rPr>
        <w:t xml:space="preserve"> igen</w:t>
      </w:r>
      <w:r w:rsidR="0099793F">
        <w:rPr>
          <w:sz w:val="24"/>
          <w:szCs w:val="24"/>
        </w:rPr>
        <w:t xml:space="preserve">, 2 nem </w:t>
      </w:r>
      <w:r w:rsidRPr="00A45D51">
        <w:rPr>
          <w:sz w:val="24"/>
          <w:szCs w:val="24"/>
        </w:rPr>
        <w:t xml:space="preserve">szavazat. </w:t>
      </w:r>
      <w:r w:rsidR="0099793F">
        <w:rPr>
          <w:sz w:val="24"/>
          <w:szCs w:val="24"/>
        </w:rPr>
        <w:t>T</w:t>
      </w:r>
      <w:r w:rsidRPr="00A45D51">
        <w:rPr>
          <w:sz w:val="24"/>
          <w:szCs w:val="24"/>
        </w:rPr>
        <w:t>artózkodás nem volt.</w:t>
      </w:r>
    </w:p>
    <w:p w:rsidR="00AB0D3D" w:rsidRDefault="00AB0D3D" w:rsidP="00957844">
      <w:pPr>
        <w:tabs>
          <w:tab w:val="left" w:pos="2660"/>
        </w:tabs>
        <w:suppressAutoHyphens/>
        <w:rPr>
          <w:b/>
          <w:bCs/>
          <w:sz w:val="24"/>
          <w:szCs w:val="24"/>
        </w:rPr>
      </w:pPr>
    </w:p>
    <w:p w:rsidR="00AB0D3D" w:rsidRDefault="00AB0D3D" w:rsidP="00957844">
      <w:pPr>
        <w:tabs>
          <w:tab w:val="left" w:pos="2660"/>
        </w:tabs>
        <w:suppressAutoHyphens/>
        <w:rPr>
          <w:b/>
          <w:bCs/>
          <w:sz w:val="24"/>
          <w:szCs w:val="24"/>
        </w:rPr>
      </w:pPr>
    </w:p>
    <w:p w:rsidR="005C2281" w:rsidRPr="00404E64" w:rsidRDefault="005C2281" w:rsidP="005C2281">
      <w:pPr>
        <w:pStyle w:val="Bekezds"/>
        <w:ind w:firstLine="0"/>
        <w:rPr>
          <w:b/>
          <w:bCs/>
          <w:szCs w:val="24"/>
        </w:rPr>
      </w:pPr>
      <w:r>
        <w:rPr>
          <w:b/>
          <w:bCs/>
          <w:szCs w:val="24"/>
        </w:rPr>
        <w:t>156</w:t>
      </w:r>
      <w:r w:rsidRPr="00404E64">
        <w:rPr>
          <w:b/>
          <w:bCs/>
          <w:szCs w:val="24"/>
        </w:rPr>
        <w:t xml:space="preserve">/2019. (VI.27.) „kt.” sz. határozat </w:t>
      </w:r>
    </w:p>
    <w:p w:rsidR="005C2281" w:rsidRPr="005C2281" w:rsidRDefault="005C2281" w:rsidP="005C2281">
      <w:pPr>
        <w:rPr>
          <w:b/>
        </w:rPr>
      </w:pPr>
      <w:proofErr w:type="gramStart"/>
      <w:r w:rsidRPr="005C2281">
        <w:rPr>
          <w:b/>
          <w:sz w:val="24"/>
          <w:szCs w:val="24"/>
        </w:rPr>
        <w:t>a</w:t>
      </w:r>
      <w:proofErr w:type="gramEnd"/>
      <w:r w:rsidRPr="005C2281">
        <w:rPr>
          <w:b/>
          <w:sz w:val="24"/>
          <w:szCs w:val="24"/>
        </w:rPr>
        <w:t xml:space="preserve"> TRV </w:t>
      </w:r>
      <w:proofErr w:type="spellStart"/>
      <w:r w:rsidRPr="005C2281">
        <w:rPr>
          <w:b/>
          <w:sz w:val="24"/>
          <w:szCs w:val="24"/>
        </w:rPr>
        <w:t>Zrt</w:t>
      </w:r>
      <w:proofErr w:type="spellEnd"/>
      <w:r w:rsidRPr="005C2281">
        <w:rPr>
          <w:b/>
          <w:sz w:val="24"/>
          <w:szCs w:val="24"/>
        </w:rPr>
        <w:t>. 2018. évi tevékenységéről</w:t>
      </w:r>
    </w:p>
    <w:p w:rsidR="005C2281" w:rsidRDefault="005C2281" w:rsidP="005C2281">
      <w:pPr>
        <w:ind w:left="600"/>
      </w:pPr>
    </w:p>
    <w:p w:rsidR="005C2281" w:rsidRPr="0048442C" w:rsidRDefault="005C2281" w:rsidP="005C2281">
      <w:pPr>
        <w:pStyle w:val="NormlWeb"/>
        <w:spacing w:before="0" w:after="0"/>
        <w:ind w:left="567"/>
        <w:jc w:val="both"/>
        <w:rPr>
          <w:bCs/>
        </w:rPr>
      </w:pPr>
      <w:r w:rsidRPr="0048442C">
        <w:t xml:space="preserve">A Karcag Városi Önkormányzat Képviselő-testülete </w:t>
      </w:r>
      <w:r w:rsidRPr="009E6443">
        <w:rPr>
          <w:szCs w:val="24"/>
        </w:rPr>
        <w:t xml:space="preserve">a TRV </w:t>
      </w:r>
      <w:proofErr w:type="spellStart"/>
      <w:r w:rsidRPr="009E6443">
        <w:rPr>
          <w:szCs w:val="24"/>
        </w:rPr>
        <w:t>Zrt</w:t>
      </w:r>
      <w:proofErr w:type="spellEnd"/>
      <w:r w:rsidRPr="009E6443">
        <w:rPr>
          <w:szCs w:val="24"/>
        </w:rPr>
        <w:t>. 2018. évi tevékenységéről</w:t>
      </w:r>
      <w:r>
        <w:t xml:space="preserve"> szóló </w:t>
      </w:r>
      <w:proofErr w:type="gramStart"/>
      <w:r>
        <w:t>beszámolót</w:t>
      </w:r>
      <w:r w:rsidRPr="0048442C">
        <w:t xml:space="preserve">  </w:t>
      </w:r>
      <w:r w:rsidRPr="0048442C">
        <w:rPr>
          <w:b/>
          <w:bCs/>
        </w:rPr>
        <w:t>e</w:t>
      </w:r>
      <w:proofErr w:type="gramEnd"/>
      <w:r w:rsidRPr="0048442C">
        <w:rPr>
          <w:b/>
          <w:bCs/>
        </w:rPr>
        <w:t xml:space="preserve"> l f o g a d j a .</w:t>
      </w:r>
    </w:p>
    <w:p w:rsidR="005C2281" w:rsidRDefault="005C2281" w:rsidP="005C2281">
      <w:pPr>
        <w:pStyle w:val="Szvegtrzs"/>
        <w:ind w:left="1200"/>
        <w:rPr>
          <w:sz w:val="24"/>
        </w:rPr>
      </w:pPr>
    </w:p>
    <w:p w:rsidR="005C2281" w:rsidRPr="00404E64" w:rsidRDefault="005C2281" w:rsidP="005C2281">
      <w:pPr>
        <w:jc w:val="both"/>
        <w:rPr>
          <w:sz w:val="24"/>
          <w:szCs w:val="24"/>
          <w:u w:val="single"/>
        </w:rPr>
      </w:pPr>
      <w:r w:rsidRPr="00404E64">
        <w:rPr>
          <w:sz w:val="24"/>
          <w:szCs w:val="24"/>
          <w:u w:val="single"/>
        </w:rPr>
        <w:t>Erről értesülnek:</w:t>
      </w:r>
    </w:p>
    <w:p w:rsidR="005C2281" w:rsidRPr="00DD0F40" w:rsidRDefault="005C2281" w:rsidP="00754E14">
      <w:pPr>
        <w:pStyle w:val="Listaszerbekezds"/>
        <w:numPr>
          <w:ilvl w:val="0"/>
          <w:numId w:val="33"/>
        </w:numPr>
        <w:ind w:left="709" w:hanging="425"/>
        <w:jc w:val="both"/>
      </w:pPr>
      <w:r w:rsidRPr="00DD0F40">
        <w:t>Karcag Városi Önkormányzat Képviselő-testületének tagjai - lakhelyeiken</w:t>
      </w:r>
    </w:p>
    <w:p w:rsidR="005C2281" w:rsidRPr="00DD0F40" w:rsidRDefault="005C2281" w:rsidP="00754E14">
      <w:pPr>
        <w:pStyle w:val="Listaszerbekezds"/>
        <w:numPr>
          <w:ilvl w:val="0"/>
          <w:numId w:val="33"/>
        </w:numPr>
        <w:ind w:left="709" w:hanging="425"/>
        <w:jc w:val="both"/>
      </w:pPr>
      <w:r w:rsidRPr="00DD0F40">
        <w:t>Karcag Városi Önkormányzat Polgármestere, helyben</w:t>
      </w:r>
    </w:p>
    <w:p w:rsidR="005C2281" w:rsidRPr="00DD0F40" w:rsidRDefault="005C2281" w:rsidP="00754E14">
      <w:pPr>
        <w:pStyle w:val="Listaszerbekezds"/>
        <w:numPr>
          <w:ilvl w:val="0"/>
          <w:numId w:val="33"/>
        </w:numPr>
        <w:ind w:left="709" w:hanging="425"/>
        <w:jc w:val="both"/>
      </w:pPr>
      <w:r w:rsidRPr="00DD0F40">
        <w:t>Karcag Városi Önkormányzat Jegyzője, helyben</w:t>
      </w:r>
    </w:p>
    <w:p w:rsidR="005C2281" w:rsidRDefault="005C2281" w:rsidP="00754E14">
      <w:pPr>
        <w:pStyle w:val="Listaszerbekezds"/>
        <w:numPr>
          <w:ilvl w:val="0"/>
          <w:numId w:val="33"/>
        </w:numPr>
        <w:ind w:left="709" w:hanging="425"/>
        <w:jc w:val="both"/>
      </w:pPr>
      <w:r w:rsidRPr="00DD0F40">
        <w:t>Karcagi Polgármesteri Hivatal Aljegyzői Iroda, helyben</w:t>
      </w:r>
    </w:p>
    <w:p w:rsidR="005C2281" w:rsidRDefault="005C2281" w:rsidP="00754E14">
      <w:pPr>
        <w:pStyle w:val="Listaszerbekezds"/>
        <w:numPr>
          <w:ilvl w:val="0"/>
          <w:numId w:val="33"/>
        </w:numPr>
        <w:ind w:left="709" w:hanging="425"/>
        <w:jc w:val="both"/>
      </w:pPr>
      <w:proofErr w:type="spellStart"/>
      <w:r>
        <w:t>Tiszamenti</w:t>
      </w:r>
      <w:proofErr w:type="spellEnd"/>
      <w:r>
        <w:t xml:space="preserve"> Regionális Vízművek </w:t>
      </w:r>
      <w:proofErr w:type="spellStart"/>
      <w:r>
        <w:t>Zrt</w:t>
      </w:r>
      <w:proofErr w:type="spellEnd"/>
      <w:r>
        <w:t xml:space="preserve">. </w:t>
      </w:r>
      <w:r w:rsidR="00EB73F4">
        <w:t>5000 Szolnok, Kossuth L. út 5.</w:t>
      </w:r>
    </w:p>
    <w:p w:rsidR="005C2281" w:rsidRPr="00DD0F40" w:rsidRDefault="005C2281" w:rsidP="00EB73F4">
      <w:pPr>
        <w:ind w:left="284"/>
        <w:jc w:val="both"/>
      </w:pPr>
    </w:p>
    <w:p w:rsidR="005C2281" w:rsidRDefault="005C2281" w:rsidP="005C2281">
      <w:pPr>
        <w:tabs>
          <w:tab w:val="left" w:pos="2660"/>
        </w:tabs>
        <w:suppressAutoHyphen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0</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suppressAutoHyphens/>
              <w:ind w:left="317"/>
              <w:jc w:val="both"/>
              <w:rPr>
                <w:sz w:val="24"/>
                <w:szCs w:val="24"/>
              </w:rPr>
            </w:pPr>
            <w:r w:rsidRPr="009E6443">
              <w:rPr>
                <w:sz w:val="24"/>
                <w:szCs w:val="24"/>
              </w:rPr>
              <w:t>Javaslat az Önkormányzat finanszírozási körébe tartozó nevelési- és oktatási intézményekben a gyermekétkeztetés biztosítása érdekében kötendő ellátási szerződésekről szóló 235/2002. (V.28.) ,</w:t>
            </w:r>
            <w:proofErr w:type="gramStart"/>
            <w:r w:rsidRPr="009E6443">
              <w:rPr>
                <w:sz w:val="24"/>
                <w:szCs w:val="24"/>
              </w:rPr>
              <w:t>,kt</w:t>
            </w:r>
            <w:proofErr w:type="gramEnd"/>
            <w:r w:rsidRPr="009E6443">
              <w:rPr>
                <w:sz w:val="24"/>
                <w:szCs w:val="24"/>
              </w:rPr>
              <w:t>.” sz. határozat módosítására</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suppressAutoHyphens/>
        <w:rPr>
          <w:b/>
          <w:bCs/>
          <w:sz w:val="24"/>
          <w:szCs w:val="24"/>
        </w:rPr>
      </w:pPr>
      <w:r w:rsidRPr="00E10EDC">
        <w:rPr>
          <w:b/>
          <w:bCs/>
          <w:sz w:val="24"/>
          <w:szCs w:val="24"/>
        </w:rPr>
        <w:tab/>
      </w:r>
    </w:p>
    <w:p w:rsidR="000E3F7B"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E3F7B">
        <w:rPr>
          <w:bCs/>
          <w:iCs/>
          <w:sz w:val="24"/>
          <w:szCs w:val="24"/>
        </w:rPr>
        <w:t xml:space="preserve">Az ESSEN Kft-nek és az EURÓ Kft-nek a szerződése lejárt és ez miatt szükséges az ellátási szerződés módosítása. </w:t>
      </w:r>
      <w:r w:rsidR="000E3F7B" w:rsidRPr="000E3F7B">
        <w:rPr>
          <w:bCs/>
          <w:iCs/>
          <w:sz w:val="24"/>
          <w:szCs w:val="24"/>
        </w:rPr>
        <w:t>Vitára bocsátotta a napirendet.</w:t>
      </w:r>
    </w:p>
    <w:p w:rsidR="000E3F7B" w:rsidRDefault="000E3F7B"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D94AFC" w:rsidRPr="00A45D51" w:rsidRDefault="00D94AFC" w:rsidP="00D94AF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7</w:t>
      </w:r>
      <w:r w:rsidRPr="00A45D51">
        <w:rPr>
          <w:sz w:val="24"/>
          <w:szCs w:val="24"/>
        </w:rPr>
        <w:t xml:space="preserve"> igen</w:t>
      </w:r>
      <w:r w:rsidR="00E8512D">
        <w:rPr>
          <w:sz w:val="24"/>
          <w:szCs w:val="24"/>
        </w:rPr>
        <w:t>.</w:t>
      </w:r>
      <w:r>
        <w:rPr>
          <w:sz w:val="24"/>
          <w:szCs w:val="24"/>
        </w:rPr>
        <w:t xml:space="preserve"> 2</w:t>
      </w:r>
      <w:r w:rsidRPr="00A45D51">
        <w:rPr>
          <w:sz w:val="24"/>
          <w:szCs w:val="24"/>
        </w:rPr>
        <w:t xml:space="preserve"> </w:t>
      </w:r>
      <w:r w:rsidR="007B4C5B">
        <w:rPr>
          <w:sz w:val="24"/>
          <w:szCs w:val="24"/>
        </w:rPr>
        <w:t>t</w:t>
      </w:r>
      <w:r w:rsidRPr="00A45D51">
        <w:rPr>
          <w:sz w:val="24"/>
          <w:szCs w:val="24"/>
        </w:rPr>
        <w:t>artózkodás</w:t>
      </w:r>
      <w:r w:rsidR="00E8512D">
        <w:rPr>
          <w:sz w:val="24"/>
          <w:szCs w:val="24"/>
        </w:rPr>
        <w:t xml:space="preserve">. Nem </w:t>
      </w:r>
      <w:r w:rsidR="00E8512D" w:rsidRPr="00A45D51">
        <w:rPr>
          <w:sz w:val="24"/>
          <w:szCs w:val="24"/>
        </w:rPr>
        <w:t xml:space="preserve">szavazat </w:t>
      </w:r>
      <w:r w:rsidRPr="00A45D51">
        <w:rPr>
          <w:sz w:val="24"/>
          <w:szCs w:val="24"/>
        </w:rPr>
        <w:t>nem volt.</w:t>
      </w:r>
    </w:p>
    <w:p w:rsidR="00AB0D3D" w:rsidRDefault="00AB0D3D" w:rsidP="00957844">
      <w:pPr>
        <w:tabs>
          <w:tab w:val="left" w:pos="2660"/>
        </w:tabs>
        <w:suppressAutoHyphens/>
        <w:rPr>
          <w:b/>
          <w:bCs/>
          <w:sz w:val="24"/>
          <w:szCs w:val="24"/>
        </w:rPr>
      </w:pPr>
    </w:p>
    <w:p w:rsidR="00AB0D3D" w:rsidRDefault="00AB0D3D" w:rsidP="00957844">
      <w:pPr>
        <w:tabs>
          <w:tab w:val="left" w:pos="2660"/>
        </w:tabs>
        <w:suppressAutoHyphens/>
        <w:rPr>
          <w:b/>
          <w:bCs/>
          <w:sz w:val="24"/>
          <w:szCs w:val="24"/>
        </w:rPr>
      </w:pPr>
    </w:p>
    <w:p w:rsidR="00FB0E2B" w:rsidRPr="00FB0E2B" w:rsidRDefault="00FB0E2B" w:rsidP="00FB0E2B">
      <w:pPr>
        <w:pStyle w:val="Szvegtrzsbehzssal"/>
        <w:rPr>
          <w:b/>
          <w:szCs w:val="24"/>
        </w:rPr>
      </w:pPr>
      <w:r w:rsidRPr="00FB0E2B">
        <w:rPr>
          <w:b/>
          <w:szCs w:val="24"/>
        </w:rPr>
        <w:t>157/2019. (VI. 27.) ,</w:t>
      </w:r>
      <w:proofErr w:type="gramStart"/>
      <w:r w:rsidRPr="00FB0E2B">
        <w:rPr>
          <w:b/>
          <w:szCs w:val="24"/>
        </w:rPr>
        <w:t>,kt</w:t>
      </w:r>
      <w:proofErr w:type="gramEnd"/>
      <w:r w:rsidRPr="00FB0E2B">
        <w:rPr>
          <w:b/>
          <w:szCs w:val="24"/>
        </w:rPr>
        <w:t xml:space="preserve">.” sz. </w:t>
      </w:r>
      <w:r w:rsidRPr="00FB0E2B">
        <w:rPr>
          <w:b/>
          <w:bCs/>
          <w:szCs w:val="24"/>
        </w:rPr>
        <w:t>h a t á r o z a t</w:t>
      </w:r>
    </w:p>
    <w:p w:rsidR="00FB0E2B" w:rsidRPr="00FB0E2B" w:rsidRDefault="00FB0E2B" w:rsidP="00FB0E2B">
      <w:pPr>
        <w:pStyle w:val="Szvegtrzsbehzssal"/>
        <w:rPr>
          <w:b/>
          <w:szCs w:val="24"/>
        </w:rPr>
      </w:pPr>
      <w:proofErr w:type="gramStart"/>
      <w:r w:rsidRPr="00FB0E2B">
        <w:rPr>
          <w:b/>
          <w:szCs w:val="24"/>
        </w:rPr>
        <w:t>az</w:t>
      </w:r>
      <w:proofErr w:type="gramEnd"/>
      <w:r w:rsidRPr="00FB0E2B">
        <w:rPr>
          <w:b/>
          <w:szCs w:val="24"/>
        </w:rPr>
        <w:t xml:space="preserve"> Önkormányzat finanszírozási körébe tartozó nevelési- és oktatási intézményekben a gyermekétkeztetés biztosítása érdekében kötendő ellátási szerződésekről szóló 235/2002. (V.28.) ,</w:t>
      </w:r>
      <w:proofErr w:type="gramStart"/>
      <w:r w:rsidRPr="00FB0E2B">
        <w:rPr>
          <w:b/>
          <w:szCs w:val="24"/>
        </w:rPr>
        <w:t>,kt</w:t>
      </w:r>
      <w:proofErr w:type="gramEnd"/>
      <w:r w:rsidRPr="00FB0E2B">
        <w:rPr>
          <w:b/>
          <w:szCs w:val="24"/>
        </w:rPr>
        <w:t>.” sz. határozat módosításáról</w:t>
      </w:r>
    </w:p>
    <w:p w:rsidR="00FB0E2B" w:rsidRDefault="00FB0E2B" w:rsidP="00FB0E2B">
      <w:pPr>
        <w:pStyle w:val="Szvegtrzsbehzssal2"/>
        <w:spacing w:after="0" w:line="240" w:lineRule="auto"/>
      </w:pPr>
    </w:p>
    <w:p w:rsidR="00FB0E2B" w:rsidRPr="00FB0E2B" w:rsidRDefault="00FB0E2B" w:rsidP="00FB0E2B">
      <w:pPr>
        <w:pStyle w:val="Szvegtrzsbehzssal2"/>
        <w:spacing w:after="0" w:line="240" w:lineRule="auto"/>
        <w:jc w:val="both"/>
      </w:pPr>
      <w:r w:rsidRPr="00FB0E2B">
        <w:t>Karcag Városi Önkormányzat Képviselő-testülete (a továbbiakban: Képviselő-testület) az Alaptörvény 32. cikk (1) bekezdés b) pontjában, a szociális igazgatásról és szociális ellátásokról szóló, többszörösen módosított 1993. évi III. tv. 122. §</w:t>
      </w:r>
      <w:proofErr w:type="spellStart"/>
      <w:r w:rsidRPr="00FB0E2B">
        <w:t>-ában</w:t>
      </w:r>
      <w:proofErr w:type="spellEnd"/>
      <w:r w:rsidRPr="00FB0E2B">
        <w:t xml:space="preserve"> biztosított jogkörében eljárva az Önkormányzat finanszírozási körébe tartozó nevelési- és oktatási intézményekben a gyermekétkeztetés biztosítása érdekében kötendő ellátási szerződésekről szóló 235/2002. (V.28.) ,</w:t>
      </w:r>
      <w:proofErr w:type="gramStart"/>
      <w:r w:rsidRPr="00FB0E2B">
        <w:t>,kt</w:t>
      </w:r>
      <w:proofErr w:type="gramEnd"/>
      <w:r w:rsidRPr="00FB0E2B">
        <w:t>.” sz. határozatát (továbbiakban: Határozat) az alábbiak szerint módosítja:</w:t>
      </w:r>
    </w:p>
    <w:p w:rsidR="00FB0E2B" w:rsidRPr="00FB0E2B" w:rsidRDefault="00FB0E2B" w:rsidP="00FB0E2B">
      <w:pPr>
        <w:rPr>
          <w:sz w:val="24"/>
          <w:szCs w:val="24"/>
        </w:rPr>
      </w:pPr>
    </w:p>
    <w:p w:rsidR="00FB0E2B" w:rsidRPr="00FB0E2B" w:rsidRDefault="00FB0E2B" w:rsidP="00754E14">
      <w:pPr>
        <w:numPr>
          <w:ilvl w:val="0"/>
          <w:numId w:val="34"/>
        </w:numPr>
        <w:jc w:val="both"/>
        <w:rPr>
          <w:sz w:val="24"/>
          <w:szCs w:val="24"/>
        </w:rPr>
      </w:pPr>
      <w:r w:rsidRPr="00FB0E2B">
        <w:rPr>
          <w:sz w:val="24"/>
          <w:szCs w:val="24"/>
        </w:rPr>
        <w:t>A Határozat 1.) pontjában foglalt 1. sz. melléklet (Ellátási szerződés) 1. pontjában szereplő „2002. július 1-től 2005. június 30-ig” szövegrész helyébe „2019. július 1-től 2020. június 30-ig” szövegrész kerül.</w:t>
      </w:r>
    </w:p>
    <w:p w:rsidR="00FB0E2B" w:rsidRPr="00FB0E2B" w:rsidRDefault="00FB0E2B" w:rsidP="00FB0E2B">
      <w:pPr>
        <w:ind w:left="851"/>
        <w:rPr>
          <w:sz w:val="24"/>
          <w:szCs w:val="24"/>
        </w:rPr>
      </w:pPr>
    </w:p>
    <w:p w:rsidR="00FB0E2B" w:rsidRPr="00FB0E2B" w:rsidRDefault="00FB0E2B" w:rsidP="00754E14">
      <w:pPr>
        <w:numPr>
          <w:ilvl w:val="0"/>
          <w:numId w:val="34"/>
        </w:numPr>
        <w:jc w:val="both"/>
        <w:rPr>
          <w:sz w:val="24"/>
          <w:szCs w:val="24"/>
        </w:rPr>
      </w:pPr>
      <w:r w:rsidRPr="00FB0E2B">
        <w:rPr>
          <w:sz w:val="24"/>
          <w:szCs w:val="24"/>
        </w:rPr>
        <w:t>A Határozat 1.) pontjában foglalt 2. sz. melléklet (Ellátási szerződés) 1. pontjában szereplő „2002. július 1-től 2005. június 30-ig” szövegrész helyébe „2019. július 1-től 2020. június 30-ig” szövegrész kerül.</w:t>
      </w:r>
    </w:p>
    <w:p w:rsidR="00FB0E2B" w:rsidRPr="00FB0E2B" w:rsidRDefault="00FB0E2B" w:rsidP="00FB0E2B">
      <w:pPr>
        <w:ind w:left="851"/>
        <w:rPr>
          <w:sz w:val="24"/>
          <w:szCs w:val="24"/>
        </w:rPr>
      </w:pPr>
    </w:p>
    <w:p w:rsidR="00FB0E2B" w:rsidRPr="00FB0E2B" w:rsidRDefault="00FB0E2B" w:rsidP="00754E14">
      <w:pPr>
        <w:numPr>
          <w:ilvl w:val="0"/>
          <w:numId w:val="34"/>
        </w:numPr>
        <w:jc w:val="both"/>
        <w:rPr>
          <w:sz w:val="24"/>
          <w:szCs w:val="24"/>
        </w:rPr>
      </w:pPr>
      <w:r w:rsidRPr="00FB0E2B">
        <w:rPr>
          <w:sz w:val="24"/>
          <w:szCs w:val="24"/>
        </w:rPr>
        <w:t>A Határozat egyéb pontjai változatlanok.</w:t>
      </w:r>
    </w:p>
    <w:p w:rsidR="00FB0E2B" w:rsidRPr="00FB0E2B" w:rsidRDefault="00FB0E2B" w:rsidP="00FB0E2B">
      <w:pPr>
        <w:rPr>
          <w:sz w:val="24"/>
          <w:szCs w:val="24"/>
        </w:rPr>
      </w:pPr>
    </w:p>
    <w:p w:rsidR="00FB0E2B" w:rsidRPr="00FB0E2B" w:rsidRDefault="00FB0E2B" w:rsidP="00754E14">
      <w:pPr>
        <w:numPr>
          <w:ilvl w:val="0"/>
          <w:numId w:val="34"/>
        </w:numPr>
        <w:jc w:val="both"/>
        <w:rPr>
          <w:sz w:val="24"/>
          <w:szCs w:val="24"/>
        </w:rPr>
      </w:pPr>
      <w:r w:rsidRPr="00FB0E2B">
        <w:rPr>
          <w:sz w:val="24"/>
          <w:szCs w:val="24"/>
        </w:rPr>
        <w:t>A Képviselő-testület utasítja a Polgármesteri Hivatalt az Ellátási szerződés módosításával kapcsolatos intézkedések megtételére.</w:t>
      </w:r>
    </w:p>
    <w:p w:rsidR="00FB0E2B" w:rsidRPr="00FB0E2B" w:rsidRDefault="00FB0E2B" w:rsidP="00FB0E2B">
      <w:pPr>
        <w:ind w:left="1211"/>
        <w:rPr>
          <w:sz w:val="24"/>
          <w:szCs w:val="24"/>
        </w:rPr>
      </w:pPr>
    </w:p>
    <w:p w:rsidR="00FB0E2B" w:rsidRPr="00FB0E2B" w:rsidRDefault="00FB0E2B" w:rsidP="00FB0E2B">
      <w:pPr>
        <w:ind w:left="1211"/>
        <w:rPr>
          <w:sz w:val="24"/>
          <w:szCs w:val="24"/>
        </w:rPr>
      </w:pPr>
      <w:r w:rsidRPr="00FB0E2B">
        <w:rPr>
          <w:sz w:val="24"/>
          <w:szCs w:val="24"/>
        </w:rPr>
        <w:tab/>
      </w:r>
      <w:r w:rsidRPr="00FB0E2B">
        <w:rPr>
          <w:sz w:val="24"/>
          <w:szCs w:val="24"/>
          <w:u w:val="single"/>
        </w:rPr>
        <w:t>Felelős:</w:t>
      </w:r>
      <w:r w:rsidRPr="00FB0E2B">
        <w:rPr>
          <w:sz w:val="24"/>
          <w:szCs w:val="24"/>
        </w:rPr>
        <w:t xml:space="preserve"> Rózsa Sándor, jegyző</w:t>
      </w:r>
    </w:p>
    <w:p w:rsidR="00FB0E2B" w:rsidRPr="00FB0E2B" w:rsidRDefault="00FB0E2B" w:rsidP="00FB0E2B">
      <w:pPr>
        <w:ind w:left="1211"/>
        <w:rPr>
          <w:sz w:val="24"/>
          <w:szCs w:val="24"/>
        </w:rPr>
      </w:pPr>
      <w:r w:rsidRPr="00FB0E2B">
        <w:rPr>
          <w:sz w:val="24"/>
          <w:szCs w:val="24"/>
        </w:rPr>
        <w:tab/>
      </w:r>
      <w:r w:rsidRPr="00FB0E2B">
        <w:rPr>
          <w:sz w:val="24"/>
          <w:szCs w:val="24"/>
          <w:u w:val="single"/>
        </w:rPr>
        <w:t>Határidő:</w:t>
      </w:r>
      <w:r w:rsidRPr="00FB0E2B">
        <w:rPr>
          <w:sz w:val="24"/>
          <w:szCs w:val="24"/>
        </w:rPr>
        <w:t xml:space="preserve"> 2019. június 30.</w:t>
      </w:r>
    </w:p>
    <w:p w:rsidR="00FB0E2B" w:rsidRPr="00FB0E2B" w:rsidRDefault="00FB0E2B" w:rsidP="00FB0E2B">
      <w:pPr>
        <w:ind w:left="1211"/>
        <w:rPr>
          <w:sz w:val="24"/>
          <w:szCs w:val="24"/>
        </w:rPr>
      </w:pPr>
    </w:p>
    <w:p w:rsidR="00FB0E2B" w:rsidRPr="00FB0E2B" w:rsidRDefault="00FB0E2B" w:rsidP="00FB0E2B">
      <w:pPr>
        <w:pStyle w:val="WW-Alaprtelmezett"/>
        <w:tabs>
          <w:tab w:val="left" w:pos="426"/>
        </w:tabs>
        <w:jc w:val="both"/>
        <w:rPr>
          <w:u w:val="single"/>
        </w:rPr>
      </w:pPr>
      <w:bookmarkStart w:id="117" w:name="_Hlk503439793"/>
      <w:r w:rsidRPr="00FB0E2B">
        <w:rPr>
          <w:u w:val="single"/>
        </w:rPr>
        <w:t>Erről értesülnek:</w:t>
      </w:r>
    </w:p>
    <w:p w:rsidR="00FB0E2B" w:rsidRPr="00FB0E2B" w:rsidRDefault="00FB0E2B" w:rsidP="00754E14">
      <w:pPr>
        <w:pStyle w:val="WW-Alaprtelmezett"/>
        <w:numPr>
          <w:ilvl w:val="0"/>
          <w:numId w:val="35"/>
        </w:numPr>
        <w:tabs>
          <w:tab w:val="left" w:pos="426"/>
        </w:tabs>
        <w:jc w:val="both"/>
      </w:pPr>
      <w:r w:rsidRPr="00FB0E2B">
        <w:t>Karcag Városi Önkormányzat Képviselő-testületének tagjai, lakhelyükön</w:t>
      </w:r>
    </w:p>
    <w:p w:rsidR="00FB0E2B" w:rsidRPr="00FB0E2B" w:rsidRDefault="00FB0E2B" w:rsidP="00754E14">
      <w:pPr>
        <w:pStyle w:val="WW-Alaprtelmezett"/>
        <w:numPr>
          <w:ilvl w:val="0"/>
          <w:numId w:val="35"/>
        </w:numPr>
        <w:tabs>
          <w:tab w:val="left" w:pos="426"/>
        </w:tabs>
        <w:jc w:val="both"/>
      </w:pPr>
      <w:r w:rsidRPr="00FB0E2B">
        <w:t>Karcag Városi Önkormányzat Polgármestere, helyben</w:t>
      </w:r>
    </w:p>
    <w:p w:rsidR="00FB0E2B" w:rsidRPr="00FB0E2B" w:rsidRDefault="00FB0E2B" w:rsidP="00754E14">
      <w:pPr>
        <w:pStyle w:val="WW-Alaprtelmezett"/>
        <w:numPr>
          <w:ilvl w:val="0"/>
          <w:numId w:val="35"/>
        </w:numPr>
        <w:tabs>
          <w:tab w:val="left" w:pos="426"/>
        </w:tabs>
        <w:jc w:val="both"/>
      </w:pPr>
      <w:r w:rsidRPr="00FB0E2B">
        <w:t>Karcag Városi Önkormányzat Jegyzője, helyben</w:t>
      </w:r>
    </w:p>
    <w:p w:rsidR="00FB0E2B" w:rsidRPr="00FB0E2B" w:rsidRDefault="00FB0E2B" w:rsidP="00754E14">
      <w:pPr>
        <w:pStyle w:val="Szvegtrzs"/>
        <w:numPr>
          <w:ilvl w:val="0"/>
          <w:numId w:val="35"/>
        </w:numPr>
        <w:ind w:right="0"/>
        <w:rPr>
          <w:sz w:val="24"/>
          <w:szCs w:val="24"/>
        </w:rPr>
      </w:pPr>
      <w:r w:rsidRPr="00FB0E2B">
        <w:rPr>
          <w:sz w:val="24"/>
          <w:szCs w:val="24"/>
        </w:rPr>
        <w:t>Karcagi Polgármesteri Hivatal Aljegyzői Iroda, helyben</w:t>
      </w:r>
    </w:p>
    <w:p w:rsidR="00FB0E2B" w:rsidRPr="00FB0E2B" w:rsidRDefault="00FB0E2B" w:rsidP="00754E14">
      <w:pPr>
        <w:pStyle w:val="WW-Alaprtelmezett"/>
        <w:numPr>
          <w:ilvl w:val="0"/>
          <w:numId w:val="35"/>
        </w:numPr>
        <w:tabs>
          <w:tab w:val="left" w:pos="426"/>
        </w:tabs>
        <w:jc w:val="both"/>
      </w:pPr>
      <w:r w:rsidRPr="00FB0E2B">
        <w:t>Karcagi Polgármesteri Hivatal Költségvetési, Gazdálkodási és Kistérségi Iroda, Kistérségi Csoport, helyben</w:t>
      </w:r>
    </w:p>
    <w:bookmarkEnd w:id="117"/>
    <w:p w:rsidR="00FB0E2B" w:rsidRPr="00FB0E2B" w:rsidRDefault="00FB0E2B" w:rsidP="00754E14">
      <w:pPr>
        <w:pStyle w:val="WW-Alaprtelmezett"/>
        <w:numPr>
          <w:ilvl w:val="0"/>
          <w:numId w:val="35"/>
        </w:numPr>
        <w:tabs>
          <w:tab w:val="left" w:pos="426"/>
        </w:tabs>
        <w:jc w:val="both"/>
      </w:pPr>
      <w:r w:rsidRPr="00FB0E2B">
        <w:t>Karcagi Polgármesteri Hivatal Költségvetési, Gazdálkodási és Kistérségi Iroda, Költségvetési Csoport, helyben</w:t>
      </w:r>
    </w:p>
    <w:p w:rsidR="00FB0E2B" w:rsidRPr="00FB0E2B" w:rsidRDefault="00FB0E2B" w:rsidP="00754E14">
      <w:pPr>
        <w:numPr>
          <w:ilvl w:val="0"/>
          <w:numId w:val="35"/>
        </w:numPr>
        <w:jc w:val="both"/>
        <w:rPr>
          <w:sz w:val="24"/>
          <w:szCs w:val="24"/>
        </w:rPr>
      </w:pPr>
      <w:r w:rsidRPr="00FB0E2B">
        <w:rPr>
          <w:sz w:val="24"/>
          <w:szCs w:val="24"/>
        </w:rPr>
        <w:t>Essen Gyermekétkeztetési Kft, Karcag, Varró u. 1. sz.</w:t>
      </w:r>
    </w:p>
    <w:p w:rsidR="00FB0E2B" w:rsidRPr="00FB0E2B" w:rsidRDefault="00FB0E2B" w:rsidP="00754E14">
      <w:pPr>
        <w:numPr>
          <w:ilvl w:val="0"/>
          <w:numId w:val="35"/>
        </w:numPr>
        <w:jc w:val="both"/>
        <w:rPr>
          <w:sz w:val="24"/>
          <w:szCs w:val="24"/>
        </w:rPr>
      </w:pPr>
      <w:r w:rsidRPr="00FB0E2B">
        <w:rPr>
          <w:sz w:val="24"/>
          <w:szCs w:val="24"/>
        </w:rPr>
        <w:t>EURO Kereskedelmi és Szolgáltató Kft., Karcag, Széchenyi sgt. 52. sz.</w:t>
      </w:r>
    </w:p>
    <w:p w:rsidR="00AB0D3D" w:rsidRPr="00FB0E2B" w:rsidRDefault="00AB0D3D" w:rsidP="00957844">
      <w:pPr>
        <w:tabs>
          <w:tab w:val="left" w:pos="2660"/>
        </w:tabs>
        <w:suppressAutoHyphens/>
        <w:rPr>
          <w:b/>
          <w:bCs/>
          <w:sz w:val="24"/>
          <w:szCs w:val="24"/>
        </w:rPr>
      </w:pPr>
    </w:p>
    <w:p w:rsidR="00FE186C" w:rsidRDefault="00FE186C" w:rsidP="00957844">
      <w:pPr>
        <w:tabs>
          <w:tab w:val="left" w:pos="2660"/>
        </w:tabs>
        <w:suppressAutoHyphens/>
        <w:rPr>
          <w:b/>
          <w:bCs/>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1</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suppressAutoHyphens/>
              <w:ind w:left="317"/>
              <w:jc w:val="both"/>
              <w:rPr>
                <w:sz w:val="24"/>
                <w:szCs w:val="24"/>
              </w:rPr>
            </w:pPr>
            <w:r w:rsidRPr="009E6443">
              <w:rPr>
                <w:sz w:val="24"/>
                <w:szCs w:val="24"/>
              </w:rPr>
              <w:t>Javaslat a Városi Önkormányzat Városgondnoksága alapító okiratának módosítására</w:t>
            </w:r>
          </w:p>
          <w:p w:rsidR="009E6443" w:rsidRPr="009E6443" w:rsidRDefault="009E6443" w:rsidP="00957844">
            <w:pPr>
              <w:suppressAutoHyphens/>
              <w:ind w:left="317"/>
              <w:jc w:val="both"/>
              <w:rPr>
                <w:sz w:val="24"/>
                <w:szCs w:val="24"/>
              </w:rPr>
            </w:pP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suppressAutoHyphens/>
        <w:rPr>
          <w:b/>
          <w:bCs/>
          <w:sz w:val="24"/>
          <w:szCs w:val="24"/>
        </w:rPr>
      </w:pPr>
    </w:p>
    <w:p w:rsidR="00FE186C" w:rsidRPr="00A45D51" w:rsidRDefault="00FE186C" w:rsidP="00FE186C">
      <w:pPr>
        <w:tabs>
          <w:tab w:val="left" w:pos="2518"/>
        </w:tabs>
        <w:jc w:val="both"/>
        <w:rPr>
          <w:bCs/>
          <w:iCs/>
          <w:sz w:val="24"/>
          <w:szCs w:val="24"/>
        </w:rPr>
      </w:pPr>
      <w:r w:rsidRPr="00A45D51">
        <w:rPr>
          <w:b/>
          <w:bCs/>
          <w:iCs/>
          <w:sz w:val="24"/>
          <w:szCs w:val="24"/>
          <w:u w:val="single"/>
        </w:rPr>
        <w:t>Dobos László polgármester:</w:t>
      </w:r>
      <w:r w:rsidR="00140BAD" w:rsidRPr="007B4C5B">
        <w:rPr>
          <w:bCs/>
          <w:iCs/>
          <w:sz w:val="24"/>
          <w:szCs w:val="24"/>
        </w:rPr>
        <w:t xml:space="preserve"> </w:t>
      </w: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7B4C5B">
        <w:rPr>
          <w:bCs/>
          <w:sz w:val="24"/>
          <w:szCs w:val="24"/>
        </w:rPr>
        <w:t>9</w:t>
      </w:r>
      <w:r w:rsidRPr="00A45D51">
        <w:rPr>
          <w:sz w:val="24"/>
          <w:szCs w:val="24"/>
        </w:rPr>
        <w:t xml:space="preserve"> igen szavazat. Nemleges szavazat és tartózkodás nem volt.</w:t>
      </w:r>
    </w:p>
    <w:p w:rsidR="00AB0D3D" w:rsidRDefault="00AB0D3D" w:rsidP="00957844">
      <w:pPr>
        <w:tabs>
          <w:tab w:val="left" w:pos="2660"/>
        </w:tabs>
        <w:suppressAutoHyphens/>
        <w:rPr>
          <w:b/>
          <w:bCs/>
          <w:sz w:val="24"/>
          <w:szCs w:val="24"/>
        </w:rPr>
      </w:pPr>
    </w:p>
    <w:p w:rsidR="003007D4" w:rsidRDefault="003007D4" w:rsidP="00957844">
      <w:pPr>
        <w:tabs>
          <w:tab w:val="left" w:pos="2660"/>
        </w:tabs>
        <w:suppressAutoHyphens/>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r w:rsidRPr="003007D4">
        <w:rPr>
          <w:b/>
          <w:bCs/>
          <w:sz w:val="24"/>
          <w:szCs w:val="24"/>
        </w:rPr>
        <w:t>158/2019. (VI.27.) „kt.”sz. határozat</w:t>
      </w:r>
    </w:p>
    <w:p w:rsidR="003007D4" w:rsidRPr="003007D4" w:rsidRDefault="003007D4" w:rsidP="003007D4">
      <w:pPr>
        <w:widowControl w:val="0"/>
        <w:autoSpaceDE w:val="0"/>
        <w:autoSpaceDN w:val="0"/>
        <w:adjustRightInd w:val="0"/>
        <w:rPr>
          <w:b/>
          <w:bCs/>
          <w:sz w:val="24"/>
          <w:szCs w:val="24"/>
        </w:rPr>
      </w:pPr>
      <w:proofErr w:type="gramStart"/>
      <w:r w:rsidRPr="003007D4">
        <w:rPr>
          <w:b/>
          <w:sz w:val="24"/>
          <w:szCs w:val="24"/>
        </w:rPr>
        <w:t>a</w:t>
      </w:r>
      <w:proofErr w:type="gramEnd"/>
      <w:r w:rsidRPr="003007D4">
        <w:rPr>
          <w:b/>
          <w:sz w:val="24"/>
          <w:szCs w:val="24"/>
        </w:rPr>
        <w:t xml:space="preserve"> Városi Önkormányzat Városgondnoksága </w:t>
      </w:r>
      <w:r w:rsidRPr="003007D4">
        <w:rPr>
          <w:b/>
          <w:bCs/>
          <w:sz w:val="24"/>
          <w:szCs w:val="24"/>
        </w:rPr>
        <w:t>alapító okiratát módosító okirat elfogadásáról</w:t>
      </w:r>
    </w:p>
    <w:p w:rsidR="003007D4" w:rsidRDefault="003007D4" w:rsidP="003007D4">
      <w:pPr>
        <w:pStyle w:val="Nincstrkz"/>
        <w:jc w:val="both"/>
        <w:rPr>
          <w:rFonts w:ascii="Times New Roman" w:hAnsi="Times New Roman"/>
          <w:sz w:val="24"/>
          <w:szCs w:val="24"/>
        </w:rPr>
      </w:pPr>
    </w:p>
    <w:p w:rsidR="003007D4" w:rsidRDefault="003007D4" w:rsidP="003007D4">
      <w:pPr>
        <w:pStyle w:val="Nincstrkz"/>
        <w:jc w:val="both"/>
        <w:rPr>
          <w:rFonts w:ascii="Times New Roman" w:hAnsi="Times New Roman"/>
          <w:sz w:val="24"/>
          <w:szCs w:val="24"/>
        </w:rPr>
      </w:pPr>
      <w:r w:rsidRPr="003007D4">
        <w:rPr>
          <w:rFonts w:ascii="Times New Roman" w:hAnsi="Times New Roman"/>
          <w:sz w:val="24"/>
          <w:szCs w:val="24"/>
        </w:rPr>
        <w:t>A Karcag Városi Önkormányzat Képviselő-testülete (a továbbiakban: Képviselő-testület) az Alaptörvény 32. cikk. (1) bekezdésének b) pontjában meghatározott jogkörében eljárva, az államháztartásról szóló 2011. évi CXCV. törvény 8/</w:t>
      </w:r>
      <w:proofErr w:type="gramStart"/>
      <w:r w:rsidRPr="003007D4">
        <w:rPr>
          <w:rFonts w:ascii="Times New Roman" w:hAnsi="Times New Roman"/>
          <w:sz w:val="24"/>
          <w:szCs w:val="24"/>
        </w:rPr>
        <w:t>A</w:t>
      </w:r>
      <w:proofErr w:type="gramEnd"/>
      <w:r w:rsidRPr="003007D4">
        <w:rPr>
          <w:rFonts w:ascii="Times New Roman" w:hAnsi="Times New Roman"/>
          <w:sz w:val="24"/>
          <w:szCs w:val="24"/>
        </w:rPr>
        <w:t>. § (2) bekezdése, valamint az államháztartásról szóló törvény végrehajtásáról szóló 368/2011. (XII.31.) Korm. rendelet 5. §a</w:t>
      </w:r>
      <w:r w:rsidRPr="003007D4">
        <w:rPr>
          <w:rFonts w:ascii="Times New Roman" w:hAnsi="Times New Roman"/>
          <w:sz w:val="24"/>
          <w:szCs w:val="24"/>
        </w:rPr>
        <w:noBreakHyphen/>
        <w:t>alapján az alábbi határozatot hozza:</w:t>
      </w:r>
    </w:p>
    <w:p w:rsidR="003007D4" w:rsidRPr="003007D4" w:rsidRDefault="003007D4" w:rsidP="003007D4">
      <w:pPr>
        <w:pStyle w:val="Nincstrkz"/>
        <w:jc w:val="both"/>
        <w:rPr>
          <w:rFonts w:ascii="Times New Roman" w:hAnsi="Times New Roman"/>
          <w:sz w:val="24"/>
          <w:szCs w:val="24"/>
        </w:rPr>
      </w:pPr>
    </w:p>
    <w:p w:rsidR="003007D4" w:rsidRPr="003007D4" w:rsidRDefault="003007D4" w:rsidP="00754E14">
      <w:pPr>
        <w:widowControl w:val="0"/>
        <w:numPr>
          <w:ilvl w:val="0"/>
          <w:numId w:val="38"/>
        </w:numPr>
        <w:autoSpaceDE w:val="0"/>
        <w:autoSpaceDN w:val="0"/>
        <w:adjustRightInd w:val="0"/>
        <w:jc w:val="both"/>
        <w:rPr>
          <w:sz w:val="24"/>
          <w:szCs w:val="24"/>
        </w:rPr>
      </w:pPr>
      <w:r w:rsidRPr="003007D4">
        <w:rPr>
          <w:sz w:val="24"/>
          <w:szCs w:val="24"/>
        </w:rPr>
        <w:t xml:space="preserve">A Képviselő-testület a Városi Önkormányzat Városgondnoksága </w:t>
      </w:r>
      <w:r w:rsidRPr="003007D4">
        <w:rPr>
          <w:bCs/>
          <w:sz w:val="24"/>
          <w:szCs w:val="24"/>
        </w:rPr>
        <w:t>alapító okiratának módosításáról szóló okiratot jelen határozat melléklete szerint elfogadja.</w:t>
      </w:r>
    </w:p>
    <w:p w:rsidR="003007D4" w:rsidRPr="003007D4" w:rsidRDefault="003007D4" w:rsidP="003007D4">
      <w:pPr>
        <w:widowControl w:val="0"/>
        <w:autoSpaceDE w:val="0"/>
        <w:autoSpaceDN w:val="0"/>
        <w:adjustRightInd w:val="0"/>
        <w:ind w:left="720"/>
        <w:rPr>
          <w:sz w:val="24"/>
          <w:szCs w:val="24"/>
        </w:rPr>
      </w:pPr>
    </w:p>
    <w:p w:rsidR="003007D4" w:rsidRPr="003007D4" w:rsidRDefault="003007D4" w:rsidP="00754E14">
      <w:pPr>
        <w:widowControl w:val="0"/>
        <w:numPr>
          <w:ilvl w:val="0"/>
          <w:numId w:val="38"/>
        </w:numPr>
        <w:autoSpaceDE w:val="0"/>
        <w:autoSpaceDN w:val="0"/>
        <w:adjustRightInd w:val="0"/>
        <w:jc w:val="both"/>
        <w:rPr>
          <w:sz w:val="24"/>
          <w:szCs w:val="24"/>
        </w:rPr>
      </w:pPr>
      <w:r w:rsidRPr="003007D4">
        <w:rPr>
          <w:sz w:val="24"/>
          <w:szCs w:val="24"/>
        </w:rPr>
        <w:t>A Képviselő-testület felhatalmazza Dobos László polgármestert az alapító okiratot módosító okirat aláírására.</w:t>
      </w:r>
    </w:p>
    <w:p w:rsidR="003007D4" w:rsidRPr="003007D4" w:rsidRDefault="003007D4" w:rsidP="003007D4">
      <w:pPr>
        <w:widowControl w:val="0"/>
        <w:autoSpaceDE w:val="0"/>
        <w:autoSpaceDN w:val="0"/>
        <w:adjustRightInd w:val="0"/>
        <w:rPr>
          <w:sz w:val="24"/>
          <w:szCs w:val="24"/>
        </w:rPr>
      </w:pPr>
    </w:p>
    <w:p w:rsidR="003007D4" w:rsidRPr="003007D4" w:rsidRDefault="003007D4" w:rsidP="00754E14">
      <w:pPr>
        <w:widowControl w:val="0"/>
        <w:numPr>
          <w:ilvl w:val="0"/>
          <w:numId w:val="38"/>
        </w:numPr>
        <w:autoSpaceDE w:val="0"/>
        <w:autoSpaceDN w:val="0"/>
        <w:adjustRightInd w:val="0"/>
        <w:jc w:val="both"/>
        <w:rPr>
          <w:sz w:val="24"/>
          <w:szCs w:val="24"/>
        </w:rPr>
      </w:pPr>
      <w:r w:rsidRPr="003007D4">
        <w:rPr>
          <w:sz w:val="24"/>
          <w:szCs w:val="24"/>
        </w:rPr>
        <w:t>A Képviselő-testület felkéri a Polgármesteri Hivatalt, hogy az alapító okiratot módosító okiratot küldje meg a Magyar Államkincstár Jász-Nagykun-Szolnok Megyei Igazgatósága részére.</w:t>
      </w:r>
    </w:p>
    <w:p w:rsidR="003007D4" w:rsidRPr="003007D4" w:rsidRDefault="003007D4" w:rsidP="003007D4">
      <w:pPr>
        <w:pStyle w:val="Listaszerbekezds"/>
      </w:pPr>
    </w:p>
    <w:p w:rsidR="003007D4" w:rsidRPr="003007D4" w:rsidRDefault="003007D4" w:rsidP="003007D4">
      <w:pPr>
        <w:widowControl w:val="0"/>
        <w:autoSpaceDE w:val="0"/>
        <w:autoSpaceDN w:val="0"/>
        <w:adjustRightInd w:val="0"/>
        <w:ind w:left="708"/>
        <w:rPr>
          <w:sz w:val="24"/>
          <w:szCs w:val="24"/>
        </w:rPr>
      </w:pPr>
      <w:r w:rsidRPr="003007D4">
        <w:rPr>
          <w:sz w:val="24"/>
          <w:szCs w:val="24"/>
          <w:u w:val="single"/>
        </w:rPr>
        <w:t>Felelős:</w:t>
      </w:r>
      <w:r w:rsidRPr="003007D4">
        <w:rPr>
          <w:sz w:val="24"/>
          <w:szCs w:val="24"/>
        </w:rPr>
        <w:t xml:space="preserve"> Költségvetési, Gazdálkodási és Kistérségi Iroda, Költségvetési Csoport</w:t>
      </w:r>
    </w:p>
    <w:p w:rsidR="003007D4" w:rsidRPr="003007D4" w:rsidRDefault="003007D4" w:rsidP="003007D4">
      <w:pPr>
        <w:widowControl w:val="0"/>
        <w:autoSpaceDE w:val="0"/>
        <w:autoSpaceDN w:val="0"/>
        <w:adjustRightInd w:val="0"/>
        <w:contextualSpacing/>
        <w:rPr>
          <w:sz w:val="24"/>
          <w:szCs w:val="24"/>
        </w:rPr>
      </w:pPr>
      <w:r w:rsidRPr="003007D4">
        <w:rPr>
          <w:sz w:val="24"/>
          <w:szCs w:val="24"/>
        </w:rPr>
        <w:t xml:space="preserve">           </w:t>
      </w:r>
      <w:r w:rsidRPr="003007D4">
        <w:rPr>
          <w:sz w:val="24"/>
          <w:szCs w:val="24"/>
          <w:u w:val="single"/>
        </w:rPr>
        <w:t>Határidő:</w:t>
      </w:r>
      <w:r w:rsidRPr="003007D4">
        <w:rPr>
          <w:sz w:val="24"/>
          <w:szCs w:val="24"/>
        </w:rPr>
        <w:t xml:space="preserve"> döntést követő 8 napon belül</w:t>
      </w:r>
    </w:p>
    <w:p w:rsidR="003007D4" w:rsidRPr="003007D4" w:rsidRDefault="003007D4" w:rsidP="003007D4">
      <w:pPr>
        <w:pStyle w:val="Listaszerbekezds"/>
      </w:pPr>
    </w:p>
    <w:p w:rsidR="003007D4" w:rsidRPr="003007D4" w:rsidRDefault="003007D4" w:rsidP="00754E14">
      <w:pPr>
        <w:widowControl w:val="0"/>
        <w:numPr>
          <w:ilvl w:val="0"/>
          <w:numId w:val="38"/>
        </w:numPr>
        <w:autoSpaceDE w:val="0"/>
        <w:autoSpaceDN w:val="0"/>
        <w:adjustRightInd w:val="0"/>
        <w:jc w:val="both"/>
        <w:rPr>
          <w:sz w:val="24"/>
          <w:szCs w:val="24"/>
        </w:rPr>
      </w:pPr>
      <w:r w:rsidRPr="003007D4">
        <w:rPr>
          <w:sz w:val="24"/>
          <w:szCs w:val="24"/>
        </w:rPr>
        <w:t>Hatályát veszti a Képviselő-testületnek „a Városi Önkormányzat Városgondnoksága alapító okiratát módosító okirat elfogadásáról” szóló 15/2019. (I.31.) „kt. sz. határozata.</w:t>
      </w:r>
    </w:p>
    <w:p w:rsidR="003007D4" w:rsidRPr="003007D4" w:rsidRDefault="003007D4" w:rsidP="003007D4">
      <w:pPr>
        <w:widowControl w:val="0"/>
        <w:autoSpaceDE w:val="0"/>
        <w:autoSpaceDN w:val="0"/>
        <w:adjustRightInd w:val="0"/>
        <w:ind w:left="720" w:firstLine="696"/>
        <w:contextualSpacing/>
        <w:rPr>
          <w:sz w:val="24"/>
          <w:szCs w:val="24"/>
        </w:rPr>
      </w:pPr>
    </w:p>
    <w:p w:rsidR="003007D4" w:rsidRPr="003007D4" w:rsidRDefault="003007D4" w:rsidP="003007D4">
      <w:pPr>
        <w:widowControl w:val="0"/>
        <w:autoSpaceDE w:val="0"/>
        <w:autoSpaceDN w:val="0"/>
        <w:adjustRightInd w:val="0"/>
        <w:rPr>
          <w:sz w:val="24"/>
          <w:szCs w:val="24"/>
          <w:u w:val="single"/>
        </w:rPr>
      </w:pPr>
      <w:r w:rsidRPr="003007D4">
        <w:rPr>
          <w:sz w:val="24"/>
          <w:szCs w:val="24"/>
          <w:u w:val="single"/>
        </w:rPr>
        <w:t xml:space="preserve">Erről értesülnek: </w:t>
      </w:r>
    </w:p>
    <w:p w:rsidR="003007D4" w:rsidRPr="003007D4" w:rsidRDefault="003007D4" w:rsidP="00754E14">
      <w:pPr>
        <w:widowControl w:val="0"/>
        <w:numPr>
          <w:ilvl w:val="0"/>
          <w:numId w:val="37"/>
        </w:numPr>
        <w:autoSpaceDE w:val="0"/>
        <w:autoSpaceDN w:val="0"/>
        <w:adjustRightInd w:val="0"/>
        <w:ind w:left="851" w:hanging="425"/>
        <w:jc w:val="both"/>
        <w:rPr>
          <w:sz w:val="24"/>
          <w:szCs w:val="24"/>
        </w:rPr>
      </w:pPr>
      <w:r w:rsidRPr="003007D4">
        <w:rPr>
          <w:sz w:val="24"/>
          <w:szCs w:val="24"/>
        </w:rPr>
        <w:t xml:space="preserve">Karcag Városi Önkormányzat Képviselő-testületének tagjai, lakhelyükön </w:t>
      </w:r>
    </w:p>
    <w:p w:rsidR="003007D4" w:rsidRPr="003007D4" w:rsidRDefault="003007D4" w:rsidP="00754E14">
      <w:pPr>
        <w:widowControl w:val="0"/>
        <w:numPr>
          <w:ilvl w:val="0"/>
          <w:numId w:val="37"/>
        </w:numPr>
        <w:autoSpaceDE w:val="0"/>
        <w:autoSpaceDN w:val="0"/>
        <w:adjustRightInd w:val="0"/>
        <w:ind w:left="851" w:hanging="425"/>
        <w:jc w:val="both"/>
        <w:rPr>
          <w:sz w:val="24"/>
          <w:szCs w:val="24"/>
        </w:rPr>
      </w:pPr>
      <w:r w:rsidRPr="003007D4">
        <w:rPr>
          <w:sz w:val="24"/>
          <w:szCs w:val="24"/>
        </w:rPr>
        <w:t xml:space="preserve">Karcag Városi Önkormányzat Polgármestere, helyben </w:t>
      </w:r>
    </w:p>
    <w:p w:rsidR="003007D4" w:rsidRPr="003007D4" w:rsidRDefault="003007D4" w:rsidP="00754E14">
      <w:pPr>
        <w:widowControl w:val="0"/>
        <w:numPr>
          <w:ilvl w:val="0"/>
          <w:numId w:val="37"/>
        </w:numPr>
        <w:autoSpaceDE w:val="0"/>
        <w:autoSpaceDN w:val="0"/>
        <w:adjustRightInd w:val="0"/>
        <w:ind w:left="851" w:hanging="425"/>
        <w:jc w:val="both"/>
        <w:rPr>
          <w:sz w:val="24"/>
          <w:szCs w:val="24"/>
        </w:rPr>
      </w:pPr>
      <w:r w:rsidRPr="003007D4">
        <w:rPr>
          <w:sz w:val="24"/>
          <w:szCs w:val="24"/>
        </w:rPr>
        <w:t xml:space="preserve">Karcag Városi Önkormányzat Jegyzője, helyben </w:t>
      </w:r>
    </w:p>
    <w:p w:rsidR="003007D4" w:rsidRPr="003007D4" w:rsidRDefault="003007D4" w:rsidP="00754E14">
      <w:pPr>
        <w:widowControl w:val="0"/>
        <w:numPr>
          <w:ilvl w:val="0"/>
          <w:numId w:val="37"/>
        </w:numPr>
        <w:autoSpaceDE w:val="0"/>
        <w:autoSpaceDN w:val="0"/>
        <w:adjustRightInd w:val="0"/>
        <w:ind w:left="851" w:hanging="425"/>
        <w:jc w:val="both"/>
        <w:rPr>
          <w:sz w:val="24"/>
          <w:szCs w:val="24"/>
        </w:rPr>
      </w:pPr>
      <w:r w:rsidRPr="003007D4">
        <w:rPr>
          <w:sz w:val="24"/>
          <w:szCs w:val="24"/>
        </w:rPr>
        <w:t xml:space="preserve">Karcagi Polgármesteri Hivatal Költségvetési, Gazdálkodási és Kistérségi Iroda, helyben </w:t>
      </w:r>
    </w:p>
    <w:p w:rsidR="003007D4" w:rsidRPr="003007D4" w:rsidRDefault="003007D4" w:rsidP="00754E14">
      <w:pPr>
        <w:widowControl w:val="0"/>
        <w:numPr>
          <w:ilvl w:val="0"/>
          <w:numId w:val="37"/>
        </w:numPr>
        <w:autoSpaceDE w:val="0"/>
        <w:autoSpaceDN w:val="0"/>
        <w:adjustRightInd w:val="0"/>
        <w:ind w:left="851" w:hanging="425"/>
        <w:jc w:val="both"/>
        <w:rPr>
          <w:sz w:val="24"/>
          <w:szCs w:val="24"/>
        </w:rPr>
      </w:pPr>
      <w:r w:rsidRPr="003007D4">
        <w:rPr>
          <w:sz w:val="24"/>
          <w:szCs w:val="24"/>
        </w:rPr>
        <w:t>Karcagi Polgármesteri Hivatal Aljegyzői Iroda, helyben</w:t>
      </w:r>
    </w:p>
    <w:p w:rsidR="003007D4" w:rsidRPr="003007D4" w:rsidRDefault="003007D4" w:rsidP="00754E14">
      <w:pPr>
        <w:widowControl w:val="0"/>
        <w:numPr>
          <w:ilvl w:val="0"/>
          <w:numId w:val="37"/>
        </w:numPr>
        <w:autoSpaceDE w:val="0"/>
        <w:autoSpaceDN w:val="0"/>
        <w:adjustRightInd w:val="0"/>
        <w:ind w:left="851" w:hanging="425"/>
        <w:jc w:val="both"/>
        <w:rPr>
          <w:sz w:val="24"/>
          <w:szCs w:val="24"/>
        </w:rPr>
      </w:pPr>
      <w:r w:rsidRPr="003007D4">
        <w:rPr>
          <w:sz w:val="24"/>
          <w:szCs w:val="24"/>
        </w:rPr>
        <w:t>Városi Önkormányzat Városgondnoksága, 5300 Karcag, Villamos u. 109.</w:t>
      </w:r>
    </w:p>
    <w:p w:rsidR="003007D4" w:rsidRDefault="003007D4" w:rsidP="003007D4">
      <w:pPr>
        <w:widowControl w:val="0"/>
        <w:autoSpaceDE w:val="0"/>
        <w:autoSpaceDN w:val="0"/>
        <w:adjustRightInd w:val="0"/>
        <w:rPr>
          <w:szCs w:val="24"/>
        </w:rPr>
      </w:pPr>
    </w:p>
    <w:p w:rsidR="003007D4" w:rsidRPr="003007D4" w:rsidRDefault="003007D4" w:rsidP="003007D4">
      <w:pPr>
        <w:widowControl w:val="0"/>
        <w:autoSpaceDE w:val="0"/>
        <w:autoSpaceDN w:val="0"/>
        <w:adjustRightInd w:val="0"/>
        <w:jc w:val="right"/>
        <w:rPr>
          <w:b/>
          <w:sz w:val="24"/>
          <w:szCs w:val="24"/>
          <w:u w:val="single"/>
        </w:rPr>
      </w:pPr>
      <w:r w:rsidRPr="003007D4">
        <w:rPr>
          <w:b/>
          <w:sz w:val="24"/>
          <w:szCs w:val="24"/>
          <w:u w:val="single"/>
        </w:rPr>
        <w:t>158/2019. (VI.27.) „kt.” sz. határozat melléklete</w:t>
      </w:r>
    </w:p>
    <w:p w:rsidR="003007D4" w:rsidRPr="003007D4" w:rsidRDefault="003007D4" w:rsidP="003007D4">
      <w:pPr>
        <w:widowControl w:val="0"/>
        <w:autoSpaceDE w:val="0"/>
        <w:autoSpaceDN w:val="0"/>
        <w:adjustRightInd w:val="0"/>
        <w:rPr>
          <w:sz w:val="24"/>
          <w:szCs w:val="24"/>
        </w:rPr>
      </w:pPr>
    </w:p>
    <w:p w:rsidR="003007D4" w:rsidRPr="003007D4" w:rsidRDefault="003007D4" w:rsidP="003007D4">
      <w:pPr>
        <w:widowControl w:val="0"/>
        <w:autoSpaceDE w:val="0"/>
        <w:autoSpaceDN w:val="0"/>
        <w:adjustRightInd w:val="0"/>
        <w:rPr>
          <w:sz w:val="24"/>
          <w:szCs w:val="24"/>
        </w:rPr>
      </w:pPr>
    </w:p>
    <w:p w:rsidR="003007D4" w:rsidRPr="003007D4" w:rsidRDefault="003007D4" w:rsidP="003007D4">
      <w:pPr>
        <w:tabs>
          <w:tab w:val="left" w:leader="dot" w:pos="9072"/>
          <w:tab w:val="left" w:leader="dot" w:pos="16443"/>
        </w:tabs>
        <w:spacing w:after="840"/>
        <w:rPr>
          <w:rFonts w:ascii="Cambria" w:hAnsi="Cambria" w:cs="Calibri"/>
          <w:sz w:val="24"/>
          <w:szCs w:val="24"/>
        </w:rPr>
      </w:pPr>
      <w:r w:rsidRPr="003007D4">
        <w:rPr>
          <w:rFonts w:ascii="Cambria" w:hAnsi="Cambria" w:cs="Calibri"/>
          <w:sz w:val="24"/>
          <w:szCs w:val="24"/>
        </w:rPr>
        <w:t>Okirat száma:</w:t>
      </w:r>
    </w:p>
    <w:p w:rsidR="003007D4" w:rsidRPr="004B4217" w:rsidRDefault="003007D4" w:rsidP="003007D4">
      <w:pPr>
        <w:tabs>
          <w:tab w:val="left" w:leader="dot" w:pos="9072"/>
          <w:tab w:val="left" w:leader="dot" w:pos="16443"/>
        </w:tabs>
        <w:spacing w:before="240" w:after="480"/>
        <w:jc w:val="center"/>
        <w:rPr>
          <w:rFonts w:ascii="Cambria" w:hAnsi="Cambria" w:cs="Calibri"/>
          <w:b/>
          <w:sz w:val="32"/>
          <w:szCs w:val="32"/>
        </w:rPr>
      </w:pPr>
      <w:r w:rsidRPr="004B4217">
        <w:rPr>
          <w:rFonts w:ascii="Cambria" w:hAnsi="Cambria" w:cs="Calibri"/>
          <w:b/>
          <w:sz w:val="32"/>
          <w:szCs w:val="32"/>
        </w:rPr>
        <w:t>Módosító okirat</w:t>
      </w:r>
    </w:p>
    <w:p w:rsidR="003007D4" w:rsidRPr="003007D4" w:rsidRDefault="003007D4" w:rsidP="003007D4">
      <w:pPr>
        <w:widowControl w:val="0"/>
        <w:autoSpaceDE w:val="0"/>
        <w:autoSpaceDN w:val="0"/>
        <w:adjustRightInd w:val="0"/>
        <w:rPr>
          <w:rFonts w:ascii="Cambria" w:hAnsi="Cambria"/>
          <w:sz w:val="24"/>
          <w:szCs w:val="24"/>
        </w:rPr>
      </w:pPr>
    </w:p>
    <w:p w:rsidR="003007D4" w:rsidRPr="003007D4" w:rsidRDefault="003007D4" w:rsidP="006C0661">
      <w:pPr>
        <w:widowControl w:val="0"/>
        <w:autoSpaceDE w:val="0"/>
        <w:autoSpaceDN w:val="0"/>
        <w:adjustRightInd w:val="0"/>
        <w:jc w:val="both"/>
        <w:rPr>
          <w:rFonts w:ascii="Cambria" w:hAnsi="Cambria"/>
          <w:b/>
          <w:sz w:val="24"/>
          <w:szCs w:val="24"/>
        </w:rPr>
      </w:pPr>
      <w:r w:rsidRPr="003007D4">
        <w:rPr>
          <w:rFonts w:ascii="Cambria" w:hAnsi="Cambria"/>
          <w:b/>
          <w:sz w:val="24"/>
          <w:szCs w:val="24"/>
        </w:rPr>
        <w:t>A Városi Önkormányzat Városgondnoksága Karcag Városi Önkormányzat Képviselő-testülete által 2016. február 25-én kiadott, 2062-2/2016. számú alapító okiratát az államháztartásról szóló 2011. évi CXCV. törvény 8/</w:t>
      </w:r>
      <w:proofErr w:type="gramStart"/>
      <w:r w:rsidRPr="003007D4">
        <w:rPr>
          <w:rFonts w:ascii="Cambria" w:hAnsi="Cambria"/>
          <w:b/>
          <w:sz w:val="24"/>
          <w:szCs w:val="24"/>
        </w:rPr>
        <w:t>A</w:t>
      </w:r>
      <w:proofErr w:type="gramEnd"/>
      <w:r w:rsidRPr="003007D4">
        <w:rPr>
          <w:rFonts w:ascii="Cambria" w:hAnsi="Cambria"/>
          <w:b/>
          <w:sz w:val="24"/>
          <w:szCs w:val="24"/>
        </w:rPr>
        <w:t>. §</w:t>
      </w:r>
      <w:proofErr w:type="spellStart"/>
      <w:r w:rsidRPr="003007D4">
        <w:rPr>
          <w:rFonts w:ascii="Cambria" w:hAnsi="Cambria"/>
          <w:b/>
          <w:sz w:val="24"/>
          <w:szCs w:val="24"/>
        </w:rPr>
        <w:t>-</w:t>
      </w:r>
      <w:proofErr w:type="gramStart"/>
      <w:r w:rsidRPr="003007D4">
        <w:rPr>
          <w:rFonts w:ascii="Cambria" w:hAnsi="Cambria"/>
          <w:b/>
          <w:sz w:val="24"/>
          <w:szCs w:val="24"/>
        </w:rPr>
        <w:t>a</w:t>
      </w:r>
      <w:proofErr w:type="spellEnd"/>
      <w:proofErr w:type="gramEnd"/>
      <w:r w:rsidRPr="003007D4">
        <w:rPr>
          <w:rFonts w:ascii="Cambria" w:hAnsi="Cambria"/>
          <w:b/>
          <w:sz w:val="24"/>
          <w:szCs w:val="24"/>
        </w:rPr>
        <w:t xml:space="preserve"> alapján –a/az .../2019. (VI.27.) „kt.” számú határozatra figyelemmel –a következők szerint módosítom:</w:t>
      </w:r>
    </w:p>
    <w:p w:rsidR="003007D4" w:rsidRPr="003007D4" w:rsidRDefault="003007D4" w:rsidP="003007D4">
      <w:pPr>
        <w:rPr>
          <w:rFonts w:ascii="Cambria" w:hAnsi="Cambria"/>
          <w:b/>
          <w:sz w:val="24"/>
          <w:szCs w:val="24"/>
        </w:rPr>
      </w:pPr>
    </w:p>
    <w:p w:rsidR="003007D4" w:rsidRPr="003007D4" w:rsidRDefault="003007D4" w:rsidP="003007D4">
      <w:pPr>
        <w:rPr>
          <w:rFonts w:ascii="Cambria" w:hAnsi="Cambria"/>
          <w:b/>
          <w:sz w:val="24"/>
          <w:szCs w:val="24"/>
        </w:rPr>
      </w:pPr>
    </w:p>
    <w:p w:rsidR="003007D4" w:rsidRPr="003007D4" w:rsidRDefault="003007D4" w:rsidP="00754E14">
      <w:pPr>
        <w:numPr>
          <w:ilvl w:val="0"/>
          <w:numId w:val="39"/>
        </w:numPr>
        <w:tabs>
          <w:tab w:val="left" w:pos="284"/>
          <w:tab w:val="left" w:leader="dot" w:pos="16443"/>
        </w:tabs>
        <w:ind w:left="284" w:hanging="284"/>
        <w:jc w:val="both"/>
        <w:rPr>
          <w:rFonts w:ascii="Cambria" w:hAnsi="Cambria"/>
          <w:b/>
          <w:sz w:val="24"/>
          <w:szCs w:val="24"/>
        </w:rPr>
      </w:pPr>
      <w:r w:rsidRPr="003007D4">
        <w:rPr>
          <w:rFonts w:ascii="Cambria" w:hAnsi="Cambria"/>
          <w:b/>
          <w:sz w:val="24"/>
          <w:szCs w:val="24"/>
        </w:rPr>
        <w:t>Az alapító okirat 1.2. pontja a következő 1.2.2. alponttal egészül ki:</w:t>
      </w:r>
    </w:p>
    <w:p w:rsidR="003007D4" w:rsidRPr="003007D4" w:rsidRDefault="003007D4" w:rsidP="003007D4">
      <w:pPr>
        <w:tabs>
          <w:tab w:val="left" w:pos="284"/>
          <w:tab w:val="left" w:leader="dot" w:pos="16443"/>
        </w:tabs>
        <w:ind w:left="284"/>
        <w:rPr>
          <w:rFonts w:ascii="Cambria" w:hAnsi="Cambria"/>
          <w:sz w:val="24"/>
          <w:szCs w:val="24"/>
        </w:rPr>
      </w:pPr>
    </w:p>
    <w:p w:rsidR="003007D4" w:rsidRPr="003007D4" w:rsidRDefault="003007D4" w:rsidP="003007D4">
      <w:pPr>
        <w:tabs>
          <w:tab w:val="left" w:pos="284"/>
          <w:tab w:val="left" w:leader="dot" w:pos="16443"/>
        </w:tabs>
        <w:ind w:left="284"/>
        <w:rPr>
          <w:rFonts w:ascii="Cambria" w:hAnsi="Cambria"/>
          <w:b/>
          <w:sz w:val="24"/>
          <w:szCs w:val="24"/>
        </w:rPr>
      </w:pPr>
      <w:r w:rsidRPr="003007D4">
        <w:rPr>
          <w:rFonts w:ascii="Cambria" w:hAnsi="Cambria"/>
          <w:sz w:val="24"/>
          <w:szCs w:val="24"/>
        </w:rPr>
        <w:t xml:space="preserve">1.2.2. </w:t>
      </w:r>
      <w:proofErr w:type="gramStart"/>
      <w:r w:rsidRPr="003007D4">
        <w:rPr>
          <w:rFonts w:ascii="Cambria" w:hAnsi="Cambria"/>
          <w:sz w:val="24"/>
          <w:szCs w:val="24"/>
        </w:rPr>
        <w:t>telephelye(</w:t>
      </w:r>
      <w:proofErr w:type="gramEnd"/>
      <w:r w:rsidRPr="003007D4">
        <w:rPr>
          <w:rFonts w:ascii="Cambria" w:hAnsi="Cambria"/>
          <w:sz w:val="24"/>
          <w:szCs w:val="24"/>
        </w:rPr>
        <w:t>i):</w:t>
      </w:r>
    </w:p>
    <w:p w:rsidR="003007D4" w:rsidRPr="003007D4" w:rsidRDefault="003007D4" w:rsidP="003007D4">
      <w:pPr>
        <w:pStyle w:val="Listaszerbekezds"/>
        <w:tabs>
          <w:tab w:val="left" w:leader="dot" w:pos="9072"/>
          <w:tab w:val="left" w:leader="dot" w:pos="9781"/>
          <w:tab w:val="left" w:leader="dot" w:pos="16443"/>
        </w:tabs>
        <w:spacing w:before="80"/>
        <w:ind w:left="1224" w:right="-1"/>
        <w:contextualSpacing w:val="0"/>
        <w:jc w:val="both"/>
        <w:rPr>
          <w:rFonts w:ascii="Cambria" w:hAnsi="Cambria"/>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131"/>
        <w:gridCol w:w="4409"/>
      </w:tblGrid>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telephely megnevezése</w:t>
            </w:r>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telephely címe</w:t>
            </w:r>
          </w:p>
        </w:tc>
      </w:tr>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1</w:t>
            </w: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Piaccsarnok</w:t>
            </w:r>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5300 Karcag, Szent István sugárút 6.</w:t>
            </w:r>
          </w:p>
        </w:tc>
      </w:tr>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2</w:t>
            </w: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Csemetekert</w:t>
            </w:r>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5300 Karcag, Csemetekert 1.</w:t>
            </w:r>
          </w:p>
        </w:tc>
      </w:tr>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3</w:t>
            </w: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Tégláskert</w:t>
            </w:r>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5300 Karcag, Tégláskert u. 1.</w:t>
            </w:r>
          </w:p>
        </w:tc>
      </w:tr>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4</w:t>
            </w: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Gyepmesteri telep</w:t>
            </w:r>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5300 Karcag, Vágóhíd u. 1.</w:t>
            </w:r>
          </w:p>
        </w:tc>
      </w:tr>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5</w:t>
            </w: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Ravatalozó</w:t>
            </w:r>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5300 Karcag, Borjúdűlő 544/2. hrsz.</w:t>
            </w:r>
          </w:p>
        </w:tc>
      </w:tr>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6</w:t>
            </w: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 xml:space="preserve">Berekfürdő tábor </w:t>
            </w:r>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5309 Berekfürdő, Határ u. 1.</w:t>
            </w:r>
          </w:p>
        </w:tc>
      </w:tr>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7</w:t>
            </w: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Záportározó</w:t>
            </w:r>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5300 Karcag, Kisújszállási út 18.</w:t>
            </w:r>
          </w:p>
        </w:tc>
      </w:tr>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8</w:t>
            </w: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proofErr w:type="spellStart"/>
            <w:r w:rsidRPr="003007D4">
              <w:rPr>
                <w:rFonts w:ascii="Cambria" w:hAnsi="Cambria"/>
                <w:sz w:val="24"/>
                <w:szCs w:val="24"/>
              </w:rPr>
              <w:t>Veresőrház</w:t>
            </w:r>
            <w:proofErr w:type="spellEnd"/>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 xml:space="preserve">5300 Karcag, </w:t>
            </w:r>
            <w:proofErr w:type="spellStart"/>
            <w:r w:rsidRPr="003007D4">
              <w:rPr>
                <w:rFonts w:ascii="Cambria" w:hAnsi="Cambria"/>
                <w:sz w:val="24"/>
                <w:szCs w:val="24"/>
              </w:rPr>
              <w:t>Veresőrház</w:t>
            </w:r>
            <w:proofErr w:type="spellEnd"/>
            <w:r w:rsidRPr="003007D4">
              <w:rPr>
                <w:rFonts w:ascii="Cambria" w:hAnsi="Cambria"/>
                <w:sz w:val="24"/>
                <w:szCs w:val="24"/>
              </w:rPr>
              <w:t xml:space="preserve"> 1.</w:t>
            </w:r>
          </w:p>
        </w:tc>
      </w:tr>
      <w:tr w:rsidR="003007D4" w:rsidRPr="003007D4" w:rsidTr="00940521">
        <w:tc>
          <w:tcPr>
            <w:tcW w:w="522"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9</w:t>
            </w:r>
          </w:p>
        </w:tc>
        <w:tc>
          <w:tcPr>
            <w:tcW w:w="4131"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Baromfitelep</w:t>
            </w:r>
          </w:p>
        </w:tc>
        <w:tc>
          <w:tcPr>
            <w:tcW w:w="4409" w:type="dxa"/>
            <w:shd w:val="clear" w:color="auto" w:fill="auto"/>
          </w:tcPr>
          <w:p w:rsidR="003007D4" w:rsidRPr="003007D4" w:rsidRDefault="003007D4" w:rsidP="00940521">
            <w:pPr>
              <w:tabs>
                <w:tab w:val="left" w:pos="540"/>
              </w:tabs>
              <w:spacing w:line="360" w:lineRule="auto"/>
              <w:rPr>
                <w:rFonts w:ascii="Cambria" w:hAnsi="Cambria"/>
                <w:sz w:val="24"/>
                <w:szCs w:val="24"/>
              </w:rPr>
            </w:pPr>
            <w:r w:rsidRPr="003007D4">
              <w:rPr>
                <w:rFonts w:ascii="Cambria" w:hAnsi="Cambria"/>
                <w:sz w:val="24"/>
                <w:szCs w:val="24"/>
              </w:rPr>
              <w:t>5300 Karcag, 13088/2. hrsz.</w:t>
            </w:r>
          </w:p>
        </w:tc>
      </w:tr>
    </w:tbl>
    <w:p w:rsidR="003007D4" w:rsidRPr="003007D4" w:rsidRDefault="003007D4" w:rsidP="003007D4">
      <w:pPr>
        <w:tabs>
          <w:tab w:val="left" w:pos="284"/>
          <w:tab w:val="left" w:leader="dot" w:pos="16443"/>
        </w:tabs>
        <w:rPr>
          <w:rFonts w:ascii="Cambria" w:hAnsi="Cambria"/>
          <w:b/>
          <w:sz w:val="24"/>
          <w:szCs w:val="24"/>
        </w:rPr>
      </w:pPr>
    </w:p>
    <w:p w:rsidR="003007D4" w:rsidRPr="003007D4" w:rsidRDefault="003007D4" w:rsidP="00754E14">
      <w:pPr>
        <w:numPr>
          <w:ilvl w:val="0"/>
          <w:numId w:val="39"/>
        </w:numPr>
        <w:tabs>
          <w:tab w:val="left" w:pos="284"/>
          <w:tab w:val="left" w:leader="dot" w:pos="16443"/>
        </w:tabs>
        <w:ind w:left="284" w:hanging="284"/>
        <w:jc w:val="both"/>
        <w:rPr>
          <w:rFonts w:ascii="Cambria" w:hAnsi="Cambria"/>
          <w:b/>
          <w:sz w:val="24"/>
          <w:szCs w:val="24"/>
        </w:rPr>
      </w:pPr>
      <w:r w:rsidRPr="003007D4">
        <w:rPr>
          <w:rFonts w:ascii="Cambria" w:hAnsi="Cambria"/>
          <w:b/>
          <w:sz w:val="24"/>
          <w:szCs w:val="24"/>
        </w:rPr>
        <w:t xml:space="preserve">Az alapító okirat 4.1 pontjában </w:t>
      </w:r>
      <w:proofErr w:type="gramStart"/>
      <w:r w:rsidRPr="003007D4">
        <w:rPr>
          <w:rFonts w:ascii="Cambria" w:hAnsi="Cambria"/>
          <w:b/>
          <w:sz w:val="24"/>
          <w:szCs w:val="24"/>
        </w:rPr>
        <w:t>a</w:t>
      </w:r>
      <w:proofErr w:type="gramEnd"/>
    </w:p>
    <w:p w:rsidR="003007D4" w:rsidRPr="003007D4" w:rsidRDefault="003007D4" w:rsidP="003007D4">
      <w:pPr>
        <w:tabs>
          <w:tab w:val="left" w:pos="284"/>
          <w:tab w:val="left" w:leader="dot" w:pos="16443"/>
        </w:tabs>
        <w:ind w:left="284"/>
        <w:rPr>
          <w:rFonts w:ascii="Cambria" w:hAnsi="Cambria"/>
          <w:b/>
          <w:sz w:val="24"/>
          <w:szCs w:val="24"/>
        </w:rPr>
      </w:pPr>
    </w:p>
    <w:p w:rsidR="003007D4" w:rsidRPr="003007D4" w:rsidRDefault="003007D4" w:rsidP="003007D4">
      <w:pPr>
        <w:tabs>
          <w:tab w:val="left" w:pos="284"/>
          <w:tab w:val="left" w:leader="dot" w:pos="16443"/>
        </w:tabs>
        <w:ind w:left="284"/>
        <w:rPr>
          <w:rFonts w:ascii="Cambria" w:hAnsi="Cambria"/>
          <w:sz w:val="24"/>
          <w:szCs w:val="24"/>
        </w:rPr>
      </w:pPr>
      <w:r w:rsidRPr="003007D4">
        <w:rPr>
          <w:rFonts w:ascii="Cambria" w:hAnsi="Cambria"/>
          <w:sz w:val="24"/>
          <w:szCs w:val="24"/>
        </w:rPr>
        <w:t>„A költségvetési szerv közfeladata”</w:t>
      </w:r>
    </w:p>
    <w:p w:rsidR="003007D4" w:rsidRPr="003007D4" w:rsidRDefault="003007D4" w:rsidP="003007D4">
      <w:pPr>
        <w:tabs>
          <w:tab w:val="left" w:pos="284"/>
          <w:tab w:val="left" w:leader="dot" w:pos="16443"/>
        </w:tabs>
        <w:ind w:left="284"/>
        <w:rPr>
          <w:rFonts w:ascii="Cambria" w:hAnsi="Cambria"/>
          <w:sz w:val="24"/>
          <w:szCs w:val="24"/>
        </w:rPr>
      </w:pPr>
    </w:p>
    <w:p w:rsidR="003007D4" w:rsidRPr="003007D4" w:rsidRDefault="003007D4" w:rsidP="003007D4">
      <w:pPr>
        <w:tabs>
          <w:tab w:val="left" w:pos="284"/>
          <w:tab w:val="left" w:leader="dot" w:pos="16443"/>
        </w:tabs>
        <w:ind w:left="284"/>
        <w:rPr>
          <w:rFonts w:ascii="Cambria" w:hAnsi="Cambria"/>
          <w:b/>
          <w:sz w:val="24"/>
          <w:szCs w:val="24"/>
        </w:rPr>
      </w:pPr>
      <w:r w:rsidRPr="003007D4">
        <w:rPr>
          <w:rFonts w:ascii="Cambria" w:hAnsi="Cambria"/>
          <w:b/>
          <w:sz w:val="24"/>
          <w:szCs w:val="24"/>
        </w:rPr>
        <w:t xml:space="preserve">szövegrész helyébe </w:t>
      </w:r>
      <w:proofErr w:type="gramStart"/>
      <w:r w:rsidRPr="003007D4">
        <w:rPr>
          <w:rFonts w:ascii="Cambria" w:hAnsi="Cambria"/>
          <w:b/>
          <w:sz w:val="24"/>
          <w:szCs w:val="24"/>
        </w:rPr>
        <w:t>a</w:t>
      </w:r>
      <w:proofErr w:type="gramEnd"/>
      <w:r w:rsidRPr="003007D4">
        <w:rPr>
          <w:rFonts w:ascii="Cambria" w:hAnsi="Cambria"/>
          <w:b/>
          <w:sz w:val="24"/>
          <w:szCs w:val="24"/>
        </w:rPr>
        <w:t xml:space="preserve"> </w:t>
      </w:r>
    </w:p>
    <w:p w:rsidR="003007D4" w:rsidRPr="003007D4" w:rsidRDefault="003007D4" w:rsidP="003007D4">
      <w:pPr>
        <w:tabs>
          <w:tab w:val="left" w:pos="284"/>
          <w:tab w:val="left" w:leader="dot" w:pos="16443"/>
        </w:tabs>
        <w:ind w:left="284"/>
        <w:rPr>
          <w:rFonts w:ascii="Cambria" w:hAnsi="Cambria"/>
          <w:sz w:val="24"/>
          <w:szCs w:val="24"/>
        </w:rPr>
      </w:pPr>
    </w:p>
    <w:p w:rsidR="003007D4" w:rsidRPr="003007D4" w:rsidRDefault="003007D4" w:rsidP="003007D4">
      <w:pPr>
        <w:tabs>
          <w:tab w:val="left" w:pos="284"/>
          <w:tab w:val="left" w:leader="dot" w:pos="16443"/>
        </w:tabs>
        <w:ind w:left="284"/>
        <w:rPr>
          <w:rFonts w:ascii="Cambria" w:hAnsi="Cambria"/>
          <w:sz w:val="24"/>
          <w:szCs w:val="24"/>
        </w:rPr>
      </w:pPr>
      <w:r w:rsidRPr="003007D4">
        <w:rPr>
          <w:rFonts w:ascii="Cambria" w:hAnsi="Cambria"/>
          <w:sz w:val="24"/>
          <w:szCs w:val="24"/>
        </w:rPr>
        <w:t>„A költségvetési szerv közfeladata a Magyarország helyi önkormányzatairól szóló 2011. évi CLXXXIX. törvény 13. § (1) bekezdés 2</w:t>
      </w:r>
      <w:proofErr w:type="gramStart"/>
      <w:r w:rsidRPr="003007D4">
        <w:rPr>
          <w:rFonts w:ascii="Cambria" w:hAnsi="Cambria"/>
          <w:sz w:val="24"/>
          <w:szCs w:val="24"/>
        </w:rPr>
        <w:t>.,</w:t>
      </w:r>
      <w:proofErr w:type="gramEnd"/>
      <w:r w:rsidRPr="003007D4">
        <w:rPr>
          <w:rFonts w:ascii="Cambria" w:hAnsi="Cambria"/>
          <w:sz w:val="24"/>
          <w:szCs w:val="24"/>
        </w:rPr>
        <w:t xml:space="preserve"> 5., 11-12. és 14. pontjai, valamint 41. § (6) bekezdése alapján:”</w:t>
      </w:r>
    </w:p>
    <w:p w:rsidR="003007D4" w:rsidRPr="003007D4" w:rsidRDefault="003007D4" w:rsidP="003007D4">
      <w:pPr>
        <w:tabs>
          <w:tab w:val="left" w:pos="284"/>
          <w:tab w:val="left" w:leader="dot" w:pos="16443"/>
        </w:tabs>
        <w:ind w:left="284"/>
        <w:rPr>
          <w:rFonts w:ascii="Cambria" w:hAnsi="Cambria"/>
          <w:sz w:val="24"/>
          <w:szCs w:val="24"/>
        </w:rPr>
      </w:pPr>
    </w:p>
    <w:p w:rsidR="003007D4" w:rsidRPr="003007D4" w:rsidRDefault="003007D4" w:rsidP="003007D4">
      <w:pPr>
        <w:tabs>
          <w:tab w:val="left" w:pos="284"/>
          <w:tab w:val="left" w:leader="dot" w:pos="16443"/>
        </w:tabs>
        <w:ind w:left="284"/>
        <w:rPr>
          <w:rFonts w:ascii="Cambria" w:hAnsi="Cambria"/>
          <w:b/>
          <w:sz w:val="24"/>
          <w:szCs w:val="24"/>
        </w:rPr>
      </w:pPr>
      <w:proofErr w:type="gramStart"/>
      <w:r w:rsidRPr="003007D4">
        <w:rPr>
          <w:rFonts w:ascii="Cambria" w:hAnsi="Cambria"/>
          <w:b/>
          <w:sz w:val="24"/>
          <w:szCs w:val="24"/>
        </w:rPr>
        <w:t>szövegrész</w:t>
      </w:r>
      <w:proofErr w:type="gramEnd"/>
      <w:r w:rsidRPr="003007D4">
        <w:rPr>
          <w:rFonts w:ascii="Cambria" w:hAnsi="Cambria"/>
          <w:b/>
          <w:sz w:val="24"/>
          <w:szCs w:val="24"/>
        </w:rPr>
        <w:t xml:space="preserve"> lép, így a 4.1. pont helyébe az alábbi szövegezés lép:</w:t>
      </w:r>
    </w:p>
    <w:p w:rsidR="003007D4" w:rsidRPr="003007D4" w:rsidRDefault="003007D4" w:rsidP="003007D4">
      <w:pPr>
        <w:tabs>
          <w:tab w:val="left" w:pos="284"/>
          <w:tab w:val="left" w:leader="dot" w:pos="16443"/>
        </w:tabs>
        <w:ind w:left="284"/>
        <w:rPr>
          <w:rFonts w:ascii="Cambria" w:hAnsi="Cambria"/>
          <w:b/>
          <w:sz w:val="24"/>
          <w:szCs w:val="24"/>
        </w:rPr>
      </w:pPr>
    </w:p>
    <w:p w:rsidR="003007D4" w:rsidRPr="003007D4" w:rsidRDefault="003007D4" w:rsidP="003007D4">
      <w:pPr>
        <w:pStyle w:val="Listaszerbekezds"/>
        <w:tabs>
          <w:tab w:val="left" w:leader="dot" w:pos="9072"/>
          <w:tab w:val="left" w:leader="dot" w:pos="9781"/>
          <w:tab w:val="left" w:leader="dot" w:pos="16443"/>
        </w:tabs>
        <w:spacing w:before="240"/>
        <w:ind w:left="360" w:right="-285"/>
        <w:contextualSpacing w:val="0"/>
        <w:jc w:val="both"/>
        <w:rPr>
          <w:rFonts w:ascii="Cambria" w:hAnsi="Cambria"/>
        </w:rPr>
      </w:pPr>
      <w:r w:rsidRPr="003007D4">
        <w:rPr>
          <w:rFonts w:ascii="Cambria" w:hAnsi="Cambria"/>
        </w:rPr>
        <w:t>„A költségvetési szerv közfeladata a Magyarország helyi önkormányzatairól szóló 2011. évi CLXXXIX. törvény 13. § (1) bekezdés 2</w:t>
      </w:r>
      <w:proofErr w:type="gramStart"/>
      <w:r w:rsidRPr="003007D4">
        <w:rPr>
          <w:rFonts w:ascii="Cambria" w:hAnsi="Cambria"/>
        </w:rPr>
        <w:t>.,</w:t>
      </w:r>
      <w:proofErr w:type="gramEnd"/>
      <w:r w:rsidRPr="003007D4">
        <w:rPr>
          <w:rFonts w:ascii="Cambria" w:hAnsi="Cambria"/>
        </w:rPr>
        <w:t xml:space="preserve"> 5., 11-12. és 14. pontjai, valamint 41. § (6) bekezdése alapján: </w:t>
      </w:r>
    </w:p>
    <w:p w:rsidR="003007D4" w:rsidRPr="003007D4" w:rsidRDefault="003007D4" w:rsidP="00754E14">
      <w:pPr>
        <w:pStyle w:val="Listaszerbekezds"/>
        <w:numPr>
          <w:ilvl w:val="0"/>
          <w:numId w:val="36"/>
        </w:numPr>
        <w:tabs>
          <w:tab w:val="left" w:pos="284"/>
        </w:tabs>
        <w:jc w:val="both"/>
        <w:rPr>
          <w:rFonts w:ascii="Cambria" w:hAnsi="Cambria"/>
          <w:b/>
        </w:rPr>
      </w:pPr>
      <w:r w:rsidRPr="003007D4">
        <w:rPr>
          <w:rFonts w:ascii="Cambria" w:hAnsi="Cambria"/>
        </w:rPr>
        <w:t>településüzemeltetés – a helyi közutak és tartozékainak kialakítása és fenntartása, közparkok és egyéb közterületek kialakítása és fenntartása, gépjárművek parkolásának biztosítása</w:t>
      </w:r>
    </w:p>
    <w:p w:rsidR="003007D4" w:rsidRPr="003007D4" w:rsidRDefault="003007D4" w:rsidP="00754E14">
      <w:pPr>
        <w:pStyle w:val="Listaszerbekezds"/>
        <w:numPr>
          <w:ilvl w:val="0"/>
          <w:numId w:val="36"/>
        </w:numPr>
        <w:tabs>
          <w:tab w:val="left" w:pos="284"/>
        </w:tabs>
        <w:jc w:val="both"/>
        <w:rPr>
          <w:rFonts w:ascii="Cambria" w:hAnsi="Cambria"/>
          <w:b/>
        </w:rPr>
      </w:pPr>
      <w:r w:rsidRPr="003007D4">
        <w:rPr>
          <w:rFonts w:ascii="Cambria" w:hAnsi="Cambria"/>
        </w:rPr>
        <w:t>környezet-egészségügy (köztisztaság, települési környezet tisztaságának biztosítása, rovar-és rágcsálóirtás)</w:t>
      </w:r>
    </w:p>
    <w:p w:rsidR="003007D4" w:rsidRPr="003007D4" w:rsidRDefault="003007D4" w:rsidP="00754E14">
      <w:pPr>
        <w:pStyle w:val="Listaszerbekezds"/>
        <w:numPr>
          <w:ilvl w:val="0"/>
          <w:numId w:val="36"/>
        </w:numPr>
        <w:tabs>
          <w:tab w:val="left" w:pos="284"/>
        </w:tabs>
        <w:jc w:val="both"/>
        <w:rPr>
          <w:rFonts w:ascii="Cambria" w:hAnsi="Cambria"/>
          <w:b/>
        </w:rPr>
      </w:pPr>
      <w:r w:rsidRPr="003007D4">
        <w:rPr>
          <w:rFonts w:ascii="Cambria" w:hAnsi="Cambria"/>
        </w:rPr>
        <w:t>helyi környezet- és természetvédelem, vízgazdálkodás, vízkárelhárítás</w:t>
      </w:r>
    </w:p>
    <w:p w:rsidR="003007D4" w:rsidRPr="003007D4" w:rsidRDefault="003007D4" w:rsidP="00754E14">
      <w:pPr>
        <w:pStyle w:val="Listaszerbekezds"/>
        <w:numPr>
          <w:ilvl w:val="0"/>
          <w:numId w:val="36"/>
        </w:numPr>
        <w:tabs>
          <w:tab w:val="left" w:pos="284"/>
        </w:tabs>
        <w:jc w:val="both"/>
        <w:rPr>
          <w:rFonts w:ascii="Cambria" w:hAnsi="Cambria"/>
          <w:b/>
        </w:rPr>
      </w:pPr>
      <w:r w:rsidRPr="003007D4">
        <w:rPr>
          <w:rFonts w:ascii="Cambria" w:hAnsi="Cambria"/>
        </w:rPr>
        <w:t>helyi közfoglalkoztatás</w:t>
      </w:r>
    </w:p>
    <w:p w:rsidR="003007D4" w:rsidRPr="003007D4" w:rsidRDefault="003007D4" w:rsidP="00754E14">
      <w:pPr>
        <w:pStyle w:val="Listaszerbekezds"/>
        <w:numPr>
          <w:ilvl w:val="0"/>
          <w:numId w:val="36"/>
        </w:numPr>
        <w:tabs>
          <w:tab w:val="left" w:pos="284"/>
        </w:tabs>
        <w:jc w:val="both"/>
        <w:rPr>
          <w:rFonts w:ascii="Cambria" w:hAnsi="Cambria"/>
          <w:b/>
        </w:rPr>
      </w:pPr>
      <w:r w:rsidRPr="003007D4">
        <w:rPr>
          <w:rFonts w:ascii="Cambria" w:hAnsi="Cambria"/>
        </w:rPr>
        <w:t>a kistermelők, őstermelők számára – jogszabályban meghatározott termékeik – értékesítési lehetőségeinek biztosítása, ideértve a hétvégi árusítása lehetőségét is”</w:t>
      </w:r>
    </w:p>
    <w:p w:rsidR="003007D4" w:rsidRPr="003007D4" w:rsidRDefault="003007D4" w:rsidP="003007D4">
      <w:pPr>
        <w:tabs>
          <w:tab w:val="left" w:pos="284"/>
          <w:tab w:val="left" w:leader="dot" w:pos="16443"/>
        </w:tabs>
        <w:ind w:left="284"/>
        <w:rPr>
          <w:rFonts w:ascii="Cambria" w:hAnsi="Cambria"/>
          <w:b/>
          <w:sz w:val="24"/>
          <w:szCs w:val="24"/>
        </w:rPr>
      </w:pPr>
    </w:p>
    <w:p w:rsidR="003007D4" w:rsidRPr="003007D4" w:rsidRDefault="003007D4" w:rsidP="00754E14">
      <w:pPr>
        <w:numPr>
          <w:ilvl w:val="0"/>
          <w:numId w:val="39"/>
        </w:numPr>
        <w:tabs>
          <w:tab w:val="left" w:pos="284"/>
          <w:tab w:val="left" w:leader="dot" w:pos="16443"/>
        </w:tabs>
        <w:ind w:left="284" w:hanging="284"/>
        <w:jc w:val="both"/>
        <w:rPr>
          <w:rFonts w:ascii="Cambria" w:hAnsi="Cambria"/>
          <w:b/>
          <w:sz w:val="24"/>
          <w:szCs w:val="24"/>
        </w:rPr>
      </w:pPr>
      <w:r w:rsidRPr="003007D4">
        <w:rPr>
          <w:rFonts w:ascii="Cambria" w:hAnsi="Cambria"/>
          <w:b/>
          <w:sz w:val="24"/>
          <w:szCs w:val="24"/>
        </w:rPr>
        <w:t xml:space="preserve">Az alapító okirat 4.3 pontjában </w:t>
      </w:r>
      <w:proofErr w:type="gramStart"/>
      <w:r w:rsidRPr="003007D4">
        <w:rPr>
          <w:rFonts w:ascii="Cambria" w:hAnsi="Cambria"/>
          <w:b/>
          <w:sz w:val="24"/>
          <w:szCs w:val="24"/>
        </w:rPr>
        <w:t>a</w:t>
      </w:r>
      <w:proofErr w:type="gramEnd"/>
      <w:r w:rsidRPr="003007D4">
        <w:rPr>
          <w:rFonts w:ascii="Cambria" w:hAnsi="Cambria"/>
          <w:b/>
          <w:sz w:val="24"/>
          <w:szCs w:val="24"/>
        </w:rPr>
        <w:t xml:space="preserve"> </w:t>
      </w:r>
    </w:p>
    <w:p w:rsidR="003007D4" w:rsidRPr="003007D4" w:rsidRDefault="003007D4" w:rsidP="003007D4">
      <w:pPr>
        <w:pStyle w:val="Szvegtrzs2"/>
        <w:rPr>
          <w:rFonts w:ascii="Cambria" w:hAnsi="Cambria"/>
          <w:szCs w:val="24"/>
        </w:rPr>
      </w:pPr>
    </w:p>
    <w:p w:rsidR="003007D4" w:rsidRPr="003007D4" w:rsidRDefault="003007D4" w:rsidP="003007D4">
      <w:pPr>
        <w:pStyle w:val="Szvegtrzs2"/>
        <w:rPr>
          <w:rFonts w:ascii="Cambria" w:hAnsi="Cambria"/>
          <w:szCs w:val="24"/>
        </w:rPr>
      </w:pPr>
      <w:r w:rsidRPr="003007D4">
        <w:rPr>
          <w:rFonts w:ascii="Cambria" w:hAnsi="Cambria"/>
          <w:szCs w:val="24"/>
        </w:rPr>
        <w:t xml:space="preserve">                 </w:t>
      </w:r>
      <w:proofErr w:type="gramStart"/>
      <w:r w:rsidRPr="003007D4">
        <w:rPr>
          <w:rFonts w:ascii="Cambria" w:hAnsi="Cambria"/>
          <w:szCs w:val="24"/>
        </w:rPr>
        <w:t>„ -</w:t>
      </w:r>
      <w:proofErr w:type="gramEnd"/>
      <w:r w:rsidRPr="003007D4">
        <w:rPr>
          <w:rFonts w:ascii="Cambria" w:hAnsi="Cambria"/>
          <w:szCs w:val="24"/>
        </w:rPr>
        <w:t xml:space="preserve"> pénzügyi-, gazdasági feladatok ellátása</w:t>
      </w:r>
    </w:p>
    <w:p w:rsidR="003007D4" w:rsidRPr="003007D4" w:rsidRDefault="003007D4" w:rsidP="00754E14">
      <w:pPr>
        <w:pStyle w:val="Szvegtrzs2"/>
        <w:numPr>
          <w:ilvl w:val="0"/>
          <w:numId w:val="40"/>
        </w:numPr>
        <w:ind w:left="2127"/>
        <w:rPr>
          <w:rFonts w:ascii="Cambria" w:hAnsi="Cambria"/>
          <w:szCs w:val="24"/>
        </w:rPr>
      </w:pPr>
      <w:r w:rsidRPr="003007D4">
        <w:rPr>
          <w:rFonts w:ascii="Cambria" w:hAnsi="Cambria"/>
          <w:szCs w:val="24"/>
        </w:rPr>
        <w:t>a Karcagi Többcélú Kistérségi Társulás</w:t>
      </w:r>
    </w:p>
    <w:p w:rsidR="003007D4" w:rsidRPr="003007D4" w:rsidRDefault="003007D4" w:rsidP="00754E14">
      <w:pPr>
        <w:pStyle w:val="Szvegtrzs2"/>
        <w:numPr>
          <w:ilvl w:val="0"/>
          <w:numId w:val="40"/>
        </w:numPr>
        <w:ind w:left="2127"/>
        <w:rPr>
          <w:rFonts w:ascii="Cambria" w:hAnsi="Cambria"/>
          <w:szCs w:val="24"/>
        </w:rPr>
      </w:pPr>
      <w:r w:rsidRPr="003007D4">
        <w:rPr>
          <w:rFonts w:ascii="Cambria" w:hAnsi="Cambria"/>
          <w:szCs w:val="24"/>
        </w:rPr>
        <w:t>a Karcagi Többcélú Kistérségi Társulás Szociális Szolgáltató Központ</w:t>
      </w:r>
    </w:p>
    <w:p w:rsidR="003007D4" w:rsidRPr="003007D4" w:rsidRDefault="003007D4" w:rsidP="00754E14">
      <w:pPr>
        <w:pStyle w:val="Szvegtrzs2"/>
        <w:numPr>
          <w:ilvl w:val="0"/>
          <w:numId w:val="40"/>
        </w:numPr>
        <w:ind w:left="2127"/>
        <w:rPr>
          <w:rFonts w:ascii="Cambria" w:hAnsi="Cambria"/>
          <w:szCs w:val="24"/>
        </w:rPr>
      </w:pPr>
      <w:r w:rsidRPr="003007D4">
        <w:rPr>
          <w:rFonts w:ascii="Cambria" w:hAnsi="Cambria"/>
          <w:szCs w:val="24"/>
        </w:rPr>
        <w:t>a Karcagi Többcélú Kistérségi Társulás Idősek Otthona és Háziorvosi Intézmény</w:t>
      </w:r>
    </w:p>
    <w:p w:rsidR="003007D4" w:rsidRPr="003007D4" w:rsidRDefault="003007D4" w:rsidP="00754E14">
      <w:pPr>
        <w:pStyle w:val="Szvegtrzs2"/>
        <w:numPr>
          <w:ilvl w:val="0"/>
          <w:numId w:val="40"/>
        </w:numPr>
        <w:ind w:left="2127"/>
        <w:rPr>
          <w:rFonts w:ascii="Cambria" w:hAnsi="Cambria"/>
          <w:szCs w:val="24"/>
        </w:rPr>
      </w:pPr>
      <w:r w:rsidRPr="003007D4">
        <w:rPr>
          <w:rFonts w:ascii="Cambria" w:hAnsi="Cambria"/>
          <w:szCs w:val="24"/>
        </w:rPr>
        <w:t>a Karcagi Többcélú Kistérségi Társulás Bölcsőde Intézménye</w:t>
      </w:r>
    </w:p>
    <w:p w:rsidR="003007D4" w:rsidRPr="003007D4" w:rsidRDefault="003007D4" w:rsidP="00754E14">
      <w:pPr>
        <w:pStyle w:val="Szvegtrzs2"/>
        <w:numPr>
          <w:ilvl w:val="0"/>
          <w:numId w:val="40"/>
        </w:numPr>
        <w:ind w:left="2127"/>
        <w:rPr>
          <w:rFonts w:ascii="Cambria" w:hAnsi="Cambria"/>
          <w:szCs w:val="24"/>
        </w:rPr>
      </w:pPr>
      <w:r w:rsidRPr="003007D4">
        <w:rPr>
          <w:rFonts w:ascii="Cambria" w:hAnsi="Cambria"/>
          <w:szCs w:val="24"/>
        </w:rPr>
        <w:t>a Karcagi Többcélú Kistérségi Tárulás Gyermekek Átmeneti Otthona</w:t>
      </w:r>
    </w:p>
    <w:p w:rsidR="003007D4" w:rsidRPr="003007D4" w:rsidRDefault="003007D4" w:rsidP="003007D4">
      <w:pPr>
        <w:pStyle w:val="Szvegtrzs2"/>
        <w:ind w:left="1767"/>
        <w:rPr>
          <w:rFonts w:ascii="Cambria" w:hAnsi="Cambria"/>
          <w:szCs w:val="24"/>
        </w:rPr>
      </w:pPr>
      <w:proofErr w:type="gramStart"/>
      <w:r w:rsidRPr="003007D4">
        <w:rPr>
          <w:rFonts w:ascii="Cambria" w:hAnsi="Cambria"/>
          <w:szCs w:val="24"/>
        </w:rPr>
        <w:t>részére</w:t>
      </w:r>
      <w:proofErr w:type="gramEnd"/>
      <w:r w:rsidRPr="003007D4">
        <w:rPr>
          <w:rFonts w:ascii="Cambria" w:hAnsi="Cambria"/>
          <w:szCs w:val="24"/>
        </w:rPr>
        <w:t>”</w:t>
      </w:r>
    </w:p>
    <w:p w:rsidR="003007D4" w:rsidRPr="003007D4" w:rsidRDefault="003007D4" w:rsidP="003007D4">
      <w:pPr>
        <w:tabs>
          <w:tab w:val="left" w:pos="284"/>
          <w:tab w:val="left" w:leader="dot" w:pos="16443"/>
        </w:tabs>
        <w:rPr>
          <w:rFonts w:ascii="Cambria" w:hAnsi="Cambria"/>
          <w:color w:val="4F81BD"/>
          <w:sz w:val="24"/>
          <w:szCs w:val="24"/>
        </w:rPr>
      </w:pPr>
    </w:p>
    <w:p w:rsidR="003007D4" w:rsidRPr="003007D4" w:rsidRDefault="003007D4" w:rsidP="003007D4">
      <w:pPr>
        <w:tabs>
          <w:tab w:val="left" w:pos="284"/>
          <w:tab w:val="left" w:leader="dot" w:pos="16443"/>
        </w:tabs>
        <w:rPr>
          <w:rFonts w:ascii="Cambria" w:hAnsi="Cambria"/>
          <w:b/>
          <w:sz w:val="24"/>
          <w:szCs w:val="24"/>
        </w:rPr>
      </w:pPr>
      <w:proofErr w:type="gramStart"/>
      <w:r w:rsidRPr="003007D4">
        <w:rPr>
          <w:rFonts w:ascii="Cambria" w:hAnsi="Cambria"/>
          <w:b/>
          <w:sz w:val="24"/>
          <w:szCs w:val="24"/>
        </w:rPr>
        <w:t>elhagyásra</w:t>
      </w:r>
      <w:proofErr w:type="gramEnd"/>
      <w:r w:rsidRPr="003007D4">
        <w:rPr>
          <w:rFonts w:ascii="Cambria" w:hAnsi="Cambria"/>
          <w:b/>
          <w:sz w:val="24"/>
          <w:szCs w:val="24"/>
        </w:rPr>
        <w:t xml:space="preserve"> kerül, így a 4.3 pont helyébe az alábbi szövegezés lép:</w:t>
      </w:r>
    </w:p>
    <w:p w:rsidR="003007D4" w:rsidRPr="003007D4" w:rsidRDefault="003007D4" w:rsidP="003007D4">
      <w:pPr>
        <w:pStyle w:val="Listaszerbekezds"/>
        <w:tabs>
          <w:tab w:val="left" w:leader="dot" w:pos="9072"/>
          <w:tab w:val="left" w:leader="dot" w:pos="9781"/>
          <w:tab w:val="left" w:leader="dot" w:pos="16443"/>
        </w:tabs>
        <w:spacing w:before="240"/>
        <w:ind w:left="567"/>
        <w:contextualSpacing w:val="0"/>
        <w:jc w:val="both"/>
        <w:rPr>
          <w:rFonts w:ascii="Cambria" w:hAnsi="Cambria"/>
        </w:rPr>
      </w:pPr>
      <w:r w:rsidRPr="003007D4">
        <w:rPr>
          <w:rFonts w:ascii="Cambria" w:hAnsi="Cambria"/>
        </w:rPr>
        <w:t>„A költségvetési szerv alaptevékenysége:</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piaci, vásári, állatvásári tevékenység szervezése, ellátása,</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piaccsarnok üzemeltetése,</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egyéb kereskedelmi feladatok,</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belvíz-mentesítési feladatok,</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vízrendezési feladatok,</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belterületi csapadékvíz elvezetése és fenntartási munkálatok,</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köztisztasági feladatok,</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parkfenntartás,</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temetőfenntartás (Karcagi Hősi emlékművek gondozása),</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egyéb állategészségügyi feladatok (kóbor eb begyűjtés),</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erdőgazdálkodási feladatok (Csemetekerti termesztés is),</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 xml:space="preserve">növényvédelmi feladatok elvégzése (amerikai </w:t>
      </w:r>
      <w:proofErr w:type="gramStart"/>
      <w:r w:rsidRPr="003007D4">
        <w:rPr>
          <w:rFonts w:ascii="Cambria" w:hAnsi="Cambria"/>
          <w:sz w:val="24"/>
          <w:szCs w:val="24"/>
        </w:rPr>
        <w:t>szövőlepke irtás</w:t>
      </w:r>
      <w:proofErr w:type="gramEnd"/>
      <w:r w:rsidRPr="003007D4">
        <w:rPr>
          <w:rFonts w:ascii="Cambria" w:hAnsi="Cambria"/>
          <w:sz w:val="24"/>
          <w:szCs w:val="24"/>
        </w:rPr>
        <w:t>),</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utak, utcák névtábláinak és házszámtábláinak elhelyezése és karbantartása,</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az intézmény saját tárgyi eszközállományának felújítása, karbantartása,</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önkormányzati tulajdonban lévő, az intézmény kezelésébe adott létesítmények kezelése, fenntartása, bérbeadása,</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egyéb városgazdálkodási szolgáltatás,</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mezőőri teendők ellátása, (2001. július 1-től)</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állategészségügyi feladatok,</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 xml:space="preserve">állati hulladék </w:t>
      </w:r>
      <w:proofErr w:type="gramStart"/>
      <w:r w:rsidRPr="003007D4">
        <w:rPr>
          <w:rFonts w:ascii="Cambria" w:hAnsi="Cambria"/>
          <w:sz w:val="24"/>
          <w:szCs w:val="24"/>
        </w:rPr>
        <w:t>telep kezelő</w:t>
      </w:r>
      <w:proofErr w:type="gramEnd"/>
      <w:r w:rsidRPr="003007D4">
        <w:rPr>
          <w:rFonts w:ascii="Cambria" w:hAnsi="Cambria"/>
          <w:sz w:val="24"/>
          <w:szCs w:val="24"/>
        </w:rPr>
        <w:t>,</w:t>
      </w:r>
    </w:p>
    <w:p w:rsidR="003007D4" w:rsidRPr="003007D4" w:rsidRDefault="003007D4" w:rsidP="00754E14">
      <w:pPr>
        <w:numPr>
          <w:ilvl w:val="2"/>
          <w:numId w:val="40"/>
        </w:numPr>
        <w:rPr>
          <w:rFonts w:ascii="Cambria" w:hAnsi="Cambria"/>
          <w:b/>
          <w:sz w:val="24"/>
          <w:szCs w:val="24"/>
        </w:rPr>
      </w:pPr>
      <w:r w:rsidRPr="003007D4">
        <w:rPr>
          <w:rFonts w:ascii="Cambria" w:hAnsi="Cambria"/>
          <w:sz w:val="24"/>
          <w:szCs w:val="24"/>
        </w:rPr>
        <w:t>új betonjárdák és térburkolatok építése,</w:t>
      </w:r>
    </w:p>
    <w:p w:rsidR="003007D4" w:rsidRPr="003007D4" w:rsidRDefault="003007D4" w:rsidP="00754E14">
      <w:pPr>
        <w:numPr>
          <w:ilvl w:val="2"/>
          <w:numId w:val="40"/>
        </w:numPr>
        <w:rPr>
          <w:rFonts w:ascii="Cambria" w:hAnsi="Cambria"/>
          <w:b/>
          <w:sz w:val="24"/>
          <w:szCs w:val="24"/>
        </w:rPr>
      </w:pPr>
      <w:r w:rsidRPr="003007D4">
        <w:rPr>
          <w:rFonts w:ascii="Cambria" w:hAnsi="Cambria"/>
          <w:sz w:val="24"/>
          <w:szCs w:val="24"/>
        </w:rPr>
        <w:t>bérfuvarozás,</w:t>
      </w:r>
    </w:p>
    <w:p w:rsidR="003007D4" w:rsidRPr="003007D4" w:rsidRDefault="003007D4" w:rsidP="00754E14">
      <w:pPr>
        <w:numPr>
          <w:ilvl w:val="2"/>
          <w:numId w:val="40"/>
        </w:numPr>
        <w:rPr>
          <w:rFonts w:ascii="Cambria" w:hAnsi="Cambria"/>
          <w:b/>
          <w:sz w:val="24"/>
          <w:szCs w:val="24"/>
        </w:rPr>
      </w:pPr>
      <w:r w:rsidRPr="003007D4">
        <w:rPr>
          <w:rFonts w:ascii="Cambria" w:hAnsi="Cambria"/>
          <w:sz w:val="24"/>
          <w:szCs w:val="24"/>
        </w:rPr>
        <w:t>közterületen végzett új csapadékvíz elvezetési rendszer építése, meglévők felújítása, karbantartása</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Az Ifjúsági Tábor, (Berekfürdő, Határ út 1.) karbantartása</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Karcag, Erzsébet Liget karbantartása</w:t>
      </w:r>
    </w:p>
    <w:p w:rsidR="003007D4" w:rsidRPr="003007D4" w:rsidRDefault="003007D4" w:rsidP="00754E14">
      <w:pPr>
        <w:numPr>
          <w:ilvl w:val="2"/>
          <w:numId w:val="40"/>
        </w:numPr>
        <w:jc w:val="both"/>
        <w:rPr>
          <w:rFonts w:ascii="Cambria" w:hAnsi="Cambria"/>
          <w:b/>
          <w:sz w:val="24"/>
          <w:szCs w:val="24"/>
        </w:rPr>
      </w:pPr>
      <w:proofErr w:type="spellStart"/>
      <w:r w:rsidRPr="003007D4">
        <w:rPr>
          <w:rFonts w:ascii="Cambria" w:hAnsi="Cambria"/>
          <w:sz w:val="24"/>
          <w:szCs w:val="24"/>
        </w:rPr>
        <w:t>Sistak</w:t>
      </w:r>
      <w:proofErr w:type="spellEnd"/>
      <w:r w:rsidRPr="003007D4">
        <w:rPr>
          <w:rFonts w:ascii="Cambria" w:hAnsi="Cambria"/>
          <w:sz w:val="24"/>
          <w:szCs w:val="24"/>
        </w:rPr>
        <w:t xml:space="preserve">, Karcag, </w:t>
      </w:r>
      <w:proofErr w:type="spellStart"/>
      <w:r w:rsidRPr="003007D4">
        <w:rPr>
          <w:rFonts w:ascii="Cambria" w:hAnsi="Cambria"/>
          <w:sz w:val="24"/>
          <w:szCs w:val="24"/>
        </w:rPr>
        <w:t>Hrsz</w:t>
      </w:r>
      <w:proofErr w:type="spellEnd"/>
      <w:r w:rsidRPr="003007D4">
        <w:rPr>
          <w:rFonts w:ascii="Cambria" w:hAnsi="Cambria"/>
          <w:sz w:val="24"/>
          <w:szCs w:val="24"/>
        </w:rPr>
        <w:t>: 7291/2, karbantartása</w:t>
      </w:r>
    </w:p>
    <w:p w:rsidR="003007D4" w:rsidRPr="003007D4" w:rsidRDefault="003007D4" w:rsidP="00754E14">
      <w:pPr>
        <w:numPr>
          <w:ilvl w:val="2"/>
          <w:numId w:val="40"/>
        </w:numPr>
        <w:jc w:val="both"/>
        <w:rPr>
          <w:rFonts w:ascii="Cambria" w:hAnsi="Cambria"/>
          <w:b/>
          <w:sz w:val="24"/>
          <w:szCs w:val="24"/>
        </w:rPr>
      </w:pPr>
      <w:r w:rsidRPr="003007D4">
        <w:rPr>
          <w:rFonts w:ascii="Cambria" w:hAnsi="Cambria"/>
          <w:sz w:val="24"/>
          <w:szCs w:val="24"/>
        </w:rPr>
        <w:t>Erdei tornapálya karbantartása</w:t>
      </w:r>
    </w:p>
    <w:p w:rsidR="003007D4" w:rsidRPr="003007D4" w:rsidRDefault="003007D4" w:rsidP="003007D4">
      <w:pPr>
        <w:rPr>
          <w:rFonts w:ascii="Cambria" w:hAnsi="Cambria"/>
          <w:b/>
          <w:sz w:val="24"/>
          <w:szCs w:val="24"/>
        </w:rPr>
      </w:pPr>
    </w:p>
    <w:p w:rsidR="003007D4" w:rsidRPr="003007D4" w:rsidRDefault="003007D4" w:rsidP="00754E14">
      <w:pPr>
        <w:pStyle w:val="Szvegtrzs2"/>
        <w:numPr>
          <w:ilvl w:val="2"/>
          <w:numId w:val="40"/>
        </w:numPr>
        <w:rPr>
          <w:rFonts w:ascii="Cambria" w:hAnsi="Cambria"/>
          <w:szCs w:val="24"/>
        </w:rPr>
      </w:pPr>
      <w:r w:rsidRPr="003007D4">
        <w:rPr>
          <w:rFonts w:ascii="Cambria" w:hAnsi="Cambria"/>
          <w:szCs w:val="24"/>
        </w:rPr>
        <w:t>pénzügyi-, gazdasági és belső ellenőrzési feladatok ellátása</w:t>
      </w:r>
    </w:p>
    <w:p w:rsidR="003007D4" w:rsidRPr="003007D4" w:rsidRDefault="003007D4" w:rsidP="00754E14">
      <w:pPr>
        <w:pStyle w:val="Szvegtrzs2"/>
        <w:numPr>
          <w:ilvl w:val="0"/>
          <w:numId w:val="41"/>
        </w:numPr>
        <w:rPr>
          <w:rFonts w:ascii="Cambria" w:hAnsi="Cambria"/>
          <w:szCs w:val="24"/>
        </w:rPr>
      </w:pPr>
      <w:r w:rsidRPr="003007D4">
        <w:rPr>
          <w:rFonts w:ascii="Cambria" w:hAnsi="Cambria"/>
          <w:szCs w:val="24"/>
        </w:rPr>
        <w:t xml:space="preserve">a Városi Önkormányzat Városgondnoksága, </w:t>
      </w:r>
    </w:p>
    <w:p w:rsidR="003007D4" w:rsidRPr="003007D4" w:rsidRDefault="003007D4" w:rsidP="00754E14">
      <w:pPr>
        <w:pStyle w:val="Szvegtrzs2"/>
        <w:numPr>
          <w:ilvl w:val="0"/>
          <w:numId w:val="41"/>
        </w:numPr>
        <w:rPr>
          <w:rFonts w:ascii="Cambria" w:hAnsi="Cambria"/>
          <w:szCs w:val="24"/>
        </w:rPr>
      </w:pPr>
      <w:r w:rsidRPr="003007D4">
        <w:rPr>
          <w:rFonts w:ascii="Cambria" w:hAnsi="Cambria"/>
          <w:szCs w:val="24"/>
        </w:rPr>
        <w:t>a Madarász Imre Egyesített Óvoda</w:t>
      </w:r>
    </w:p>
    <w:p w:rsidR="003007D4" w:rsidRPr="003007D4" w:rsidRDefault="003007D4" w:rsidP="00754E14">
      <w:pPr>
        <w:pStyle w:val="Szvegtrzs2"/>
        <w:numPr>
          <w:ilvl w:val="0"/>
          <w:numId w:val="41"/>
        </w:numPr>
        <w:rPr>
          <w:rFonts w:ascii="Cambria" w:hAnsi="Cambria"/>
          <w:szCs w:val="24"/>
        </w:rPr>
      </w:pPr>
      <w:r w:rsidRPr="003007D4">
        <w:rPr>
          <w:rFonts w:ascii="Cambria" w:hAnsi="Cambria"/>
          <w:szCs w:val="24"/>
        </w:rPr>
        <w:t>a Déryné Kulturális, Turisztikai, Sport Központ és Könyvtár</w:t>
      </w:r>
    </w:p>
    <w:p w:rsidR="003007D4" w:rsidRPr="003007D4" w:rsidRDefault="003007D4" w:rsidP="00754E14">
      <w:pPr>
        <w:pStyle w:val="Szvegtrzs2"/>
        <w:numPr>
          <w:ilvl w:val="0"/>
          <w:numId w:val="41"/>
        </w:numPr>
        <w:rPr>
          <w:rFonts w:ascii="Cambria" w:hAnsi="Cambria"/>
          <w:szCs w:val="24"/>
        </w:rPr>
      </w:pPr>
      <w:r w:rsidRPr="003007D4">
        <w:rPr>
          <w:rFonts w:ascii="Cambria" w:hAnsi="Cambria"/>
          <w:szCs w:val="24"/>
        </w:rPr>
        <w:t>a Györffy István Nagykun Múzeum</w:t>
      </w:r>
    </w:p>
    <w:p w:rsidR="003007D4" w:rsidRPr="003007D4" w:rsidRDefault="003007D4" w:rsidP="003007D4">
      <w:pPr>
        <w:pStyle w:val="Szvegtrzs2"/>
        <w:ind w:left="1776"/>
        <w:rPr>
          <w:rFonts w:ascii="Cambria" w:hAnsi="Cambria"/>
          <w:szCs w:val="24"/>
        </w:rPr>
      </w:pPr>
      <w:proofErr w:type="gramStart"/>
      <w:r w:rsidRPr="003007D4">
        <w:rPr>
          <w:rFonts w:ascii="Cambria" w:hAnsi="Cambria"/>
          <w:szCs w:val="24"/>
        </w:rPr>
        <w:t>részére</w:t>
      </w:r>
      <w:proofErr w:type="gramEnd"/>
    </w:p>
    <w:p w:rsidR="003007D4" w:rsidRPr="003007D4" w:rsidRDefault="003007D4" w:rsidP="00754E14">
      <w:pPr>
        <w:pStyle w:val="Szvegtrzs2"/>
        <w:numPr>
          <w:ilvl w:val="2"/>
          <w:numId w:val="40"/>
        </w:numPr>
        <w:rPr>
          <w:rFonts w:ascii="Cambria" w:hAnsi="Cambria"/>
          <w:szCs w:val="24"/>
        </w:rPr>
      </w:pPr>
      <w:r w:rsidRPr="003007D4">
        <w:rPr>
          <w:rFonts w:ascii="Cambria" w:hAnsi="Cambria"/>
          <w:szCs w:val="24"/>
        </w:rPr>
        <w:t>gyermekétkeztetés köznevelési intézményben</w:t>
      </w:r>
    </w:p>
    <w:p w:rsidR="003007D4" w:rsidRPr="003007D4" w:rsidRDefault="003007D4" w:rsidP="00754E14">
      <w:pPr>
        <w:pStyle w:val="Szvegtrzs2"/>
        <w:numPr>
          <w:ilvl w:val="2"/>
          <w:numId w:val="40"/>
        </w:numPr>
        <w:rPr>
          <w:rFonts w:ascii="Cambria" w:hAnsi="Cambria"/>
          <w:szCs w:val="24"/>
        </w:rPr>
      </w:pPr>
      <w:r w:rsidRPr="003007D4">
        <w:rPr>
          <w:rFonts w:ascii="Cambria" w:hAnsi="Cambria"/>
          <w:szCs w:val="24"/>
        </w:rPr>
        <w:t>intézményen kívüli gyermekétkeztetés”</w:t>
      </w:r>
    </w:p>
    <w:p w:rsidR="003007D4" w:rsidRPr="003007D4" w:rsidRDefault="003007D4" w:rsidP="003007D4">
      <w:pPr>
        <w:tabs>
          <w:tab w:val="left" w:pos="284"/>
          <w:tab w:val="left" w:leader="dot" w:pos="16443"/>
        </w:tabs>
        <w:rPr>
          <w:rFonts w:ascii="Cambria" w:hAnsi="Cambria"/>
          <w:b/>
          <w:sz w:val="24"/>
          <w:szCs w:val="24"/>
        </w:rPr>
      </w:pPr>
    </w:p>
    <w:p w:rsidR="003007D4" w:rsidRPr="003007D4" w:rsidRDefault="003007D4" w:rsidP="003007D4">
      <w:pPr>
        <w:tabs>
          <w:tab w:val="left" w:pos="284"/>
          <w:tab w:val="left" w:leader="dot" w:pos="16443"/>
        </w:tabs>
        <w:rPr>
          <w:rFonts w:ascii="Cambria" w:hAnsi="Cambria"/>
          <w:color w:val="4F81BD"/>
          <w:sz w:val="24"/>
          <w:szCs w:val="24"/>
        </w:rPr>
      </w:pPr>
    </w:p>
    <w:p w:rsidR="003007D4" w:rsidRPr="003007D4" w:rsidRDefault="003007D4" w:rsidP="003007D4">
      <w:pPr>
        <w:tabs>
          <w:tab w:val="left" w:leader="dot" w:pos="9072"/>
          <w:tab w:val="left" w:leader="dot" w:pos="9781"/>
          <w:tab w:val="left" w:leader="dot" w:pos="16443"/>
        </w:tabs>
        <w:rPr>
          <w:rFonts w:ascii="Cambria" w:hAnsi="Cambria"/>
          <w:sz w:val="24"/>
          <w:szCs w:val="24"/>
        </w:rPr>
      </w:pPr>
      <w:r w:rsidRPr="003007D4">
        <w:rPr>
          <w:rFonts w:ascii="Cambria" w:hAnsi="Cambria"/>
          <w:sz w:val="24"/>
          <w:szCs w:val="24"/>
        </w:rPr>
        <w:t>Jelen módosító okiratot a törzskönyvi bejegyzés napjától kell alkalmazni.</w:t>
      </w:r>
    </w:p>
    <w:p w:rsidR="003007D4" w:rsidRPr="003007D4" w:rsidRDefault="003007D4" w:rsidP="003007D4">
      <w:pPr>
        <w:tabs>
          <w:tab w:val="left" w:leader="dot" w:pos="9072"/>
          <w:tab w:val="left" w:leader="dot" w:pos="16443"/>
        </w:tabs>
        <w:spacing w:before="600"/>
        <w:rPr>
          <w:rFonts w:ascii="Cambria" w:hAnsi="Cambria"/>
          <w:sz w:val="24"/>
          <w:szCs w:val="24"/>
        </w:rPr>
      </w:pPr>
      <w:r w:rsidRPr="003007D4">
        <w:rPr>
          <w:rFonts w:ascii="Cambria" w:hAnsi="Cambria"/>
          <w:sz w:val="24"/>
          <w:szCs w:val="24"/>
        </w:rPr>
        <w:t>Kelt: Karcag, időbélyegző szerint</w:t>
      </w:r>
    </w:p>
    <w:p w:rsidR="003007D4" w:rsidRPr="003007D4" w:rsidRDefault="003007D4" w:rsidP="003007D4">
      <w:pPr>
        <w:tabs>
          <w:tab w:val="left" w:leader="dot" w:pos="9072"/>
          <w:tab w:val="left" w:leader="dot" w:pos="16443"/>
        </w:tabs>
        <w:spacing w:before="600" w:after="600"/>
        <w:jc w:val="center"/>
        <w:rPr>
          <w:rFonts w:ascii="Cambria" w:hAnsi="Cambria"/>
          <w:sz w:val="24"/>
          <w:szCs w:val="24"/>
        </w:rPr>
      </w:pPr>
      <w:r w:rsidRPr="003007D4">
        <w:rPr>
          <w:rFonts w:ascii="Cambria" w:hAnsi="Cambria"/>
          <w:sz w:val="24"/>
          <w:szCs w:val="24"/>
        </w:rPr>
        <w:t>P.H.</w:t>
      </w:r>
    </w:p>
    <w:p w:rsidR="003007D4" w:rsidRPr="003007D4" w:rsidRDefault="003007D4" w:rsidP="003007D4">
      <w:pPr>
        <w:pBdr>
          <w:top w:val="single" w:sz="4" w:space="1" w:color="auto"/>
        </w:pBdr>
        <w:tabs>
          <w:tab w:val="left" w:leader="dot" w:pos="9072"/>
          <w:tab w:val="left" w:leader="dot" w:pos="16443"/>
        </w:tabs>
        <w:ind w:left="5103"/>
        <w:jc w:val="center"/>
        <w:rPr>
          <w:rFonts w:ascii="Cambria" w:hAnsi="Cambria"/>
          <w:sz w:val="24"/>
          <w:szCs w:val="24"/>
        </w:rPr>
      </w:pPr>
      <w:r w:rsidRPr="003007D4">
        <w:rPr>
          <w:rFonts w:ascii="Cambria" w:hAnsi="Cambria"/>
          <w:sz w:val="24"/>
          <w:szCs w:val="24"/>
        </w:rPr>
        <w:t xml:space="preserve">Dobos László </w:t>
      </w:r>
    </w:p>
    <w:p w:rsidR="003007D4" w:rsidRPr="003007D4" w:rsidRDefault="003007D4" w:rsidP="003007D4">
      <w:pPr>
        <w:pBdr>
          <w:top w:val="single" w:sz="4" w:space="1" w:color="auto"/>
        </w:pBdr>
        <w:tabs>
          <w:tab w:val="left" w:leader="dot" w:pos="9072"/>
          <w:tab w:val="left" w:leader="dot" w:pos="16443"/>
        </w:tabs>
        <w:ind w:left="5103"/>
        <w:jc w:val="center"/>
        <w:rPr>
          <w:rFonts w:ascii="Cambria" w:hAnsi="Cambria"/>
          <w:sz w:val="24"/>
          <w:szCs w:val="24"/>
        </w:rPr>
      </w:pPr>
      <w:proofErr w:type="gramStart"/>
      <w:r w:rsidRPr="003007D4">
        <w:rPr>
          <w:rFonts w:ascii="Cambria" w:hAnsi="Cambria"/>
          <w:sz w:val="24"/>
          <w:szCs w:val="24"/>
        </w:rPr>
        <w:t>polgármester</w:t>
      </w:r>
      <w:proofErr w:type="gramEnd"/>
    </w:p>
    <w:p w:rsidR="003007D4" w:rsidRPr="003007D4" w:rsidRDefault="003007D4" w:rsidP="003007D4">
      <w:pPr>
        <w:widowControl w:val="0"/>
        <w:autoSpaceDE w:val="0"/>
        <w:autoSpaceDN w:val="0"/>
        <w:adjustRightInd w:val="0"/>
        <w:rPr>
          <w:b/>
          <w:bCs/>
          <w:sz w:val="24"/>
          <w:szCs w:val="24"/>
        </w:rPr>
      </w:pPr>
    </w:p>
    <w:p w:rsidR="003007D4" w:rsidRPr="003007D4" w:rsidRDefault="003007D4" w:rsidP="003007D4">
      <w:pPr>
        <w:widowControl w:val="0"/>
        <w:autoSpaceDE w:val="0"/>
        <w:autoSpaceDN w:val="0"/>
        <w:adjustRightInd w:val="0"/>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p>
    <w:p w:rsidR="003007D4" w:rsidRPr="003007D4" w:rsidRDefault="003007D4" w:rsidP="003007D4">
      <w:pPr>
        <w:widowControl w:val="0"/>
        <w:autoSpaceDE w:val="0"/>
        <w:autoSpaceDN w:val="0"/>
        <w:adjustRightInd w:val="0"/>
        <w:ind w:left="709" w:hanging="709"/>
        <w:rPr>
          <w:b/>
          <w:bCs/>
          <w:sz w:val="24"/>
          <w:szCs w:val="24"/>
        </w:rPr>
      </w:pPr>
    </w:p>
    <w:p w:rsidR="003007D4" w:rsidRDefault="003007D4" w:rsidP="003007D4">
      <w:pPr>
        <w:widowControl w:val="0"/>
        <w:autoSpaceDE w:val="0"/>
        <w:autoSpaceDN w:val="0"/>
        <w:adjustRightInd w:val="0"/>
        <w:ind w:left="709" w:hanging="709"/>
        <w:rPr>
          <w:b/>
          <w:bCs/>
          <w:szCs w:val="24"/>
        </w:rPr>
      </w:pPr>
    </w:p>
    <w:p w:rsidR="003007D4" w:rsidRDefault="003007D4" w:rsidP="003007D4">
      <w:pPr>
        <w:widowControl w:val="0"/>
        <w:autoSpaceDE w:val="0"/>
        <w:autoSpaceDN w:val="0"/>
        <w:adjustRightInd w:val="0"/>
        <w:ind w:left="709" w:hanging="709"/>
        <w:rPr>
          <w:b/>
          <w:bCs/>
          <w:szCs w:val="24"/>
        </w:rPr>
      </w:pPr>
    </w:p>
    <w:p w:rsidR="003007D4" w:rsidRDefault="003007D4" w:rsidP="003007D4">
      <w:pPr>
        <w:widowControl w:val="0"/>
        <w:autoSpaceDE w:val="0"/>
        <w:autoSpaceDN w:val="0"/>
        <w:adjustRightInd w:val="0"/>
        <w:ind w:left="709" w:hanging="709"/>
        <w:rPr>
          <w:b/>
          <w:bCs/>
          <w:szCs w:val="24"/>
        </w:rPr>
      </w:pPr>
    </w:p>
    <w:p w:rsidR="003007D4" w:rsidRDefault="003007D4" w:rsidP="003007D4">
      <w:pPr>
        <w:widowControl w:val="0"/>
        <w:autoSpaceDE w:val="0"/>
        <w:autoSpaceDN w:val="0"/>
        <w:adjustRightInd w:val="0"/>
        <w:ind w:left="709" w:hanging="709"/>
        <w:rPr>
          <w:b/>
          <w:bCs/>
          <w:szCs w:val="24"/>
        </w:rPr>
      </w:pPr>
    </w:p>
    <w:p w:rsidR="00E446C0" w:rsidRDefault="00E446C0">
      <w:pPr>
        <w:rPr>
          <w:b/>
          <w:bCs/>
          <w:szCs w:val="24"/>
        </w:rPr>
      </w:pPr>
      <w:r>
        <w:rPr>
          <w:b/>
          <w:bCs/>
          <w:szCs w:val="24"/>
        </w:rPr>
        <w:br w:type="page"/>
      </w: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2</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suppressAutoHyphens/>
              <w:ind w:left="317"/>
              <w:jc w:val="both"/>
              <w:rPr>
                <w:sz w:val="24"/>
                <w:szCs w:val="24"/>
              </w:rPr>
            </w:pPr>
            <w:r w:rsidRPr="009E6443">
              <w:rPr>
                <w:sz w:val="24"/>
                <w:szCs w:val="24"/>
              </w:rPr>
              <w:t>Javaslat egyes külterületi termőföldeknek a Karcagi Nagykun Vadásztársaság részére történő haszonbérbe adásáról szóló 61/2015. (III.26.) "kt." sz. határozat módosítására</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suppressAutoHyphens/>
        <w:rPr>
          <w:b/>
          <w:bCs/>
          <w:sz w:val="24"/>
          <w:szCs w:val="24"/>
        </w:rPr>
      </w:pPr>
      <w:r w:rsidRPr="00E10EDC">
        <w:rPr>
          <w:b/>
          <w:bCs/>
          <w:sz w:val="24"/>
          <w:szCs w:val="24"/>
        </w:rPr>
        <w:tab/>
      </w:r>
    </w:p>
    <w:p w:rsidR="00FE186C" w:rsidRPr="00A45D51"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8272B">
        <w:rPr>
          <w:bCs/>
          <w:iCs/>
          <w:sz w:val="24"/>
          <w:szCs w:val="24"/>
        </w:rPr>
        <w:t xml:space="preserve">Helyrajzi szám változása miatt van szükség a módosításra.  </w:t>
      </w: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7B4C5B">
        <w:rPr>
          <w:bCs/>
          <w:sz w:val="24"/>
          <w:szCs w:val="24"/>
        </w:rPr>
        <w:t>9</w:t>
      </w:r>
      <w:r w:rsidRPr="00A45D51">
        <w:rPr>
          <w:sz w:val="24"/>
          <w:szCs w:val="24"/>
        </w:rPr>
        <w:t xml:space="preserve"> igen szavazat. Nemleges szavazat és tartózkodás nem volt.</w:t>
      </w:r>
    </w:p>
    <w:p w:rsidR="00AB0D3D" w:rsidRDefault="00AB0D3D" w:rsidP="00957844">
      <w:pPr>
        <w:tabs>
          <w:tab w:val="left" w:pos="2660"/>
        </w:tabs>
        <w:suppressAutoHyphens/>
        <w:rPr>
          <w:b/>
          <w:bCs/>
          <w:sz w:val="24"/>
          <w:szCs w:val="24"/>
        </w:rPr>
      </w:pPr>
    </w:p>
    <w:p w:rsidR="0048272B" w:rsidRDefault="0048272B" w:rsidP="00957844">
      <w:pPr>
        <w:tabs>
          <w:tab w:val="left" w:pos="2660"/>
        </w:tabs>
        <w:suppressAutoHyphens/>
        <w:rPr>
          <w:b/>
          <w:bCs/>
          <w:sz w:val="24"/>
          <w:szCs w:val="24"/>
        </w:rPr>
      </w:pPr>
    </w:p>
    <w:p w:rsidR="0048272B" w:rsidRPr="0048272B" w:rsidRDefault="0048272B" w:rsidP="0048272B">
      <w:pPr>
        <w:rPr>
          <w:b/>
          <w:sz w:val="24"/>
          <w:szCs w:val="24"/>
        </w:rPr>
      </w:pPr>
      <w:r w:rsidRPr="0048272B">
        <w:rPr>
          <w:b/>
          <w:sz w:val="24"/>
          <w:szCs w:val="24"/>
        </w:rPr>
        <w:t xml:space="preserve">159/2019. (VI. 27.) „kt.” </w:t>
      </w:r>
      <w:proofErr w:type="gramStart"/>
      <w:r w:rsidRPr="0048272B">
        <w:rPr>
          <w:b/>
          <w:sz w:val="24"/>
          <w:szCs w:val="24"/>
        </w:rPr>
        <w:t>sz.  h</w:t>
      </w:r>
      <w:proofErr w:type="gramEnd"/>
      <w:r w:rsidRPr="0048272B">
        <w:rPr>
          <w:b/>
          <w:sz w:val="24"/>
          <w:szCs w:val="24"/>
        </w:rPr>
        <w:t xml:space="preserve"> a t á r o z a t   </w:t>
      </w:r>
    </w:p>
    <w:p w:rsidR="0048272B" w:rsidRPr="0048272B" w:rsidRDefault="0048272B" w:rsidP="0048272B">
      <w:pPr>
        <w:rPr>
          <w:b/>
          <w:sz w:val="24"/>
          <w:szCs w:val="24"/>
        </w:rPr>
      </w:pPr>
      <w:proofErr w:type="gramStart"/>
      <w:r w:rsidRPr="0048272B">
        <w:rPr>
          <w:b/>
          <w:sz w:val="24"/>
          <w:szCs w:val="24"/>
        </w:rPr>
        <w:t>egyes</w:t>
      </w:r>
      <w:proofErr w:type="gramEnd"/>
      <w:r w:rsidRPr="0048272B">
        <w:rPr>
          <w:b/>
          <w:sz w:val="24"/>
          <w:szCs w:val="24"/>
        </w:rPr>
        <w:t xml:space="preserve"> külterületi termőföldeknek a Karcagi Nagykun Vadásztársaság részére történő haszonbérbe adásáról szóló 61/2015. (III.26.) „kt.” sz. határozat módosításáról </w:t>
      </w:r>
    </w:p>
    <w:p w:rsidR="0048272B" w:rsidRPr="0048272B" w:rsidRDefault="0048272B" w:rsidP="0048272B">
      <w:pPr>
        <w:rPr>
          <w:sz w:val="24"/>
          <w:szCs w:val="24"/>
        </w:rPr>
      </w:pPr>
    </w:p>
    <w:p w:rsidR="0048272B" w:rsidRPr="0048272B" w:rsidRDefault="0048272B" w:rsidP="0048272B">
      <w:pPr>
        <w:jc w:val="both"/>
        <w:rPr>
          <w:sz w:val="24"/>
          <w:szCs w:val="24"/>
        </w:rPr>
      </w:pPr>
      <w:r w:rsidRPr="0048272B">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48272B">
        <w:rPr>
          <w:sz w:val="24"/>
          <w:szCs w:val="24"/>
        </w:rPr>
        <w:t>-ban</w:t>
      </w:r>
      <w:proofErr w:type="spellEnd"/>
      <w:r w:rsidRPr="0048272B">
        <w:rPr>
          <w:sz w:val="24"/>
          <w:szCs w:val="24"/>
        </w:rPr>
        <w:t xml:space="preserve"> biztosított jogkörében eljárva az egyes külterületi termőföldeknek a Karcagi Nagykun Vadásztársaság részére történő haszonbérbe adásáról szóló 61/2015. (III.26.) „kt.” sz. határozatát (továbbiakban: Határozat) az alábbiak szerint módosítja:</w:t>
      </w:r>
    </w:p>
    <w:p w:rsidR="0048272B" w:rsidRPr="0048272B" w:rsidRDefault="0048272B" w:rsidP="0048272B">
      <w:pPr>
        <w:keepNext/>
        <w:outlineLvl w:val="0"/>
        <w:rPr>
          <w:sz w:val="24"/>
          <w:szCs w:val="24"/>
        </w:rPr>
      </w:pPr>
    </w:p>
    <w:p w:rsidR="0048272B" w:rsidRPr="0048272B" w:rsidRDefault="0048272B" w:rsidP="00754E14">
      <w:pPr>
        <w:pStyle w:val="Listaszerbekezds"/>
        <w:keepNext/>
        <w:numPr>
          <w:ilvl w:val="0"/>
          <w:numId w:val="42"/>
        </w:numPr>
        <w:jc w:val="both"/>
        <w:outlineLvl w:val="0"/>
      </w:pPr>
      <w:r w:rsidRPr="0048272B">
        <w:t>A Határozat 2. b.) pontjában található táblázat helyébe az alábbi táblázat kerül:</w:t>
      </w:r>
    </w:p>
    <w:p w:rsidR="0048272B" w:rsidRPr="0048272B" w:rsidRDefault="0048272B" w:rsidP="0048272B">
      <w:pPr>
        <w:keepNext/>
        <w:ind w:left="360"/>
        <w:outlineLvl w:val="0"/>
        <w:rPr>
          <w:sz w:val="24"/>
          <w:szCs w:val="24"/>
        </w:rPr>
      </w:pPr>
      <w:r w:rsidRPr="0048272B">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4"/>
        <w:gridCol w:w="1366"/>
        <w:gridCol w:w="1701"/>
        <w:gridCol w:w="1701"/>
        <w:gridCol w:w="965"/>
        <w:gridCol w:w="1244"/>
        <w:gridCol w:w="1504"/>
      </w:tblGrid>
      <w:tr w:rsidR="0048272B" w:rsidRPr="0048272B" w:rsidTr="00940521">
        <w:tc>
          <w:tcPr>
            <w:tcW w:w="467" w:type="pct"/>
          </w:tcPr>
          <w:p w:rsidR="0048272B" w:rsidRPr="0048272B" w:rsidRDefault="0048272B" w:rsidP="00940521">
            <w:pPr>
              <w:jc w:val="center"/>
              <w:rPr>
                <w:b/>
                <w:sz w:val="24"/>
                <w:szCs w:val="24"/>
              </w:rPr>
            </w:pPr>
            <w:proofErr w:type="spellStart"/>
            <w:r w:rsidRPr="0048272B">
              <w:rPr>
                <w:b/>
                <w:sz w:val="24"/>
                <w:szCs w:val="24"/>
              </w:rPr>
              <w:t>Sorsz</w:t>
            </w:r>
            <w:proofErr w:type="spellEnd"/>
            <w:r w:rsidRPr="0048272B">
              <w:rPr>
                <w:b/>
                <w:sz w:val="24"/>
                <w:szCs w:val="24"/>
              </w:rPr>
              <w:t>.</w:t>
            </w:r>
          </w:p>
        </w:tc>
        <w:tc>
          <w:tcPr>
            <w:tcW w:w="730" w:type="pct"/>
          </w:tcPr>
          <w:p w:rsidR="0048272B" w:rsidRPr="0048272B" w:rsidRDefault="0048272B" w:rsidP="00940521">
            <w:pPr>
              <w:jc w:val="center"/>
              <w:rPr>
                <w:b/>
                <w:sz w:val="24"/>
                <w:szCs w:val="24"/>
              </w:rPr>
            </w:pPr>
            <w:r w:rsidRPr="0048272B">
              <w:rPr>
                <w:b/>
                <w:sz w:val="24"/>
                <w:szCs w:val="24"/>
              </w:rPr>
              <w:t>HRSZ</w:t>
            </w:r>
          </w:p>
        </w:tc>
        <w:tc>
          <w:tcPr>
            <w:tcW w:w="909" w:type="pct"/>
          </w:tcPr>
          <w:p w:rsidR="0048272B" w:rsidRPr="0048272B" w:rsidRDefault="0048272B" w:rsidP="00940521">
            <w:pPr>
              <w:jc w:val="center"/>
              <w:rPr>
                <w:b/>
                <w:sz w:val="24"/>
                <w:szCs w:val="24"/>
              </w:rPr>
            </w:pPr>
            <w:proofErr w:type="spellStart"/>
            <w:r w:rsidRPr="0048272B">
              <w:rPr>
                <w:b/>
                <w:sz w:val="24"/>
                <w:szCs w:val="24"/>
              </w:rPr>
              <w:t>Tul</w:t>
            </w:r>
            <w:proofErr w:type="spellEnd"/>
            <w:r w:rsidRPr="0048272B">
              <w:rPr>
                <w:b/>
                <w:sz w:val="24"/>
                <w:szCs w:val="24"/>
              </w:rPr>
              <w:t>. hányad</w:t>
            </w:r>
          </w:p>
        </w:tc>
        <w:tc>
          <w:tcPr>
            <w:tcW w:w="909" w:type="pct"/>
          </w:tcPr>
          <w:p w:rsidR="0048272B" w:rsidRPr="0048272B" w:rsidRDefault="0048272B" w:rsidP="00940521">
            <w:pPr>
              <w:jc w:val="center"/>
              <w:rPr>
                <w:b/>
                <w:sz w:val="24"/>
                <w:szCs w:val="24"/>
              </w:rPr>
            </w:pPr>
            <w:r w:rsidRPr="0048272B">
              <w:rPr>
                <w:b/>
                <w:sz w:val="24"/>
                <w:szCs w:val="24"/>
              </w:rPr>
              <w:t>Természetbeni elhelyezkedés</w:t>
            </w:r>
          </w:p>
        </w:tc>
        <w:tc>
          <w:tcPr>
            <w:tcW w:w="516" w:type="pct"/>
          </w:tcPr>
          <w:p w:rsidR="0048272B" w:rsidRPr="0048272B" w:rsidRDefault="0048272B" w:rsidP="00940521">
            <w:pPr>
              <w:jc w:val="center"/>
              <w:rPr>
                <w:b/>
                <w:sz w:val="24"/>
                <w:szCs w:val="24"/>
              </w:rPr>
            </w:pPr>
            <w:r w:rsidRPr="0048272B">
              <w:rPr>
                <w:b/>
                <w:sz w:val="24"/>
                <w:szCs w:val="24"/>
              </w:rPr>
              <w:t>Terület</w:t>
            </w:r>
          </w:p>
          <w:p w:rsidR="0048272B" w:rsidRPr="0048272B" w:rsidRDefault="0048272B" w:rsidP="00940521">
            <w:pPr>
              <w:jc w:val="center"/>
              <w:rPr>
                <w:b/>
                <w:sz w:val="24"/>
                <w:szCs w:val="24"/>
              </w:rPr>
            </w:pPr>
            <w:r w:rsidRPr="0048272B">
              <w:rPr>
                <w:b/>
                <w:sz w:val="24"/>
                <w:szCs w:val="24"/>
              </w:rPr>
              <w:t>(m²)</w:t>
            </w:r>
          </w:p>
        </w:tc>
        <w:tc>
          <w:tcPr>
            <w:tcW w:w="665" w:type="pct"/>
          </w:tcPr>
          <w:p w:rsidR="0048272B" w:rsidRPr="0048272B" w:rsidRDefault="0048272B" w:rsidP="00940521">
            <w:pPr>
              <w:jc w:val="center"/>
              <w:rPr>
                <w:b/>
                <w:sz w:val="24"/>
                <w:szCs w:val="24"/>
              </w:rPr>
            </w:pPr>
            <w:r w:rsidRPr="0048272B">
              <w:rPr>
                <w:b/>
                <w:sz w:val="24"/>
                <w:szCs w:val="24"/>
              </w:rPr>
              <w:t>AK érték</w:t>
            </w:r>
          </w:p>
        </w:tc>
        <w:tc>
          <w:tcPr>
            <w:tcW w:w="804" w:type="pct"/>
          </w:tcPr>
          <w:p w:rsidR="0048272B" w:rsidRPr="0048272B" w:rsidRDefault="0048272B" w:rsidP="00940521">
            <w:pPr>
              <w:jc w:val="center"/>
              <w:rPr>
                <w:b/>
                <w:sz w:val="24"/>
                <w:szCs w:val="24"/>
              </w:rPr>
            </w:pPr>
            <w:r w:rsidRPr="0048272B">
              <w:rPr>
                <w:b/>
                <w:sz w:val="24"/>
                <w:szCs w:val="24"/>
              </w:rPr>
              <w:t>Művelési ág</w:t>
            </w:r>
          </w:p>
        </w:tc>
      </w:tr>
      <w:tr w:rsidR="0048272B" w:rsidRPr="0048272B" w:rsidTr="00940521">
        <w:trPr>
          <w:trHeight w:val="304"/>
        </w:trPr>
        <w:tc>
          <w:tcPr>
            <w:tcW w:w="467" w:type="pct"/>
          </w:tcPr>
          <w:p w:rsidR="0048272B" w:rsidRPr="0048272B" w:rsidRDefault="0048272B" w:rsidP="00940521">
            <w:pPr>
              <w:jc w:val="center"/>
              <w:rPr>
                <w:sz w:val="24"/>
                <w:szCs w:val="24"/>
              </w:rPr>
            </w:pPr>
            <w:r w:rsidRPr="0048272B">
              <w:rPr>
                <w:sz w:val="24"/>
                <w:szCs w:val="24"/>
              </w:rPr>
              <w:t>1.</w:t>
            </w:r>
          </w:p>
        </w:tc>
        <w:tc>
          <w:tcPr>
            <w:tcW w:w="730" w:type="pct"/>
          </w:tcPr>
          <w:p w:rsidR="0048272B" w:rsidRPr="0048272B" w:rsidRDefault="0048272B" w:rsidP="00940521">
            <w:pPr>
              <w:jc w:val="center"/>
              <w:rPr>
                <w:sz w:val="24"/>
                <w:szCs w:val="24"/>
              </w:rPr>
            </w:pPr>
            <w:r w:rsidRPr="0048272B">
              <w:rPr>
                <w:sz w:val="24"/>
                <w:szCs w:val="24"/>
              </w:rPr>
              <w:t>0325/3</w:t>
            </w:r>
          </w:p>
        </w:tc>
        <w:tc>
          <w:tcPr>
            <w:tcW w:w="909" w:type="pct"/>
          </w:tcPr>
          <w:p w:rsidR="0048272B" w:rsidRPr="0048272B" w:rsidRDefault="0048272B" w:rsidP="00940521">
            <w:pPr>
              <w:jc w:val="center"/>
              <w:rPr>
                <w:sz w:val="24"/>
                <w:szCs w:val="24"/>
              </w:rPr>
            </w:pPr>
            <w:r w:rsidRPr="0048272B">
              <w:rPr>
                <w:sz w:val="24"/>
                <w:szCs w:val="24"/>
              </w:rPr>
              <w:t>9/152</w:t>
            </w:r>
          </w:p>
        </w:tc>
        <w:tc>
          <w:tcPr>
            <w:tcW w:w="909" w:type="pct"/>
          </w:tcPr>
          <w:p w:rsidR="0048272B" w:rsidRPr="0048272B" w:rsidRDefault="0048272B" w:rsidP="00940521">
            <w:pPr>
              <w:jc w:val="center"/>
              <w:rPr>
                <w:sz w:val="24"/>
                <w:szCs w:val="24"/>
              </w:rPr>
            </w:pPr>
            <w:r w:rsidRPr="0048272B">
              <w:rPr>
                <w:sz w:val="24"/>
                <w:szCs w:val="24"/>
              </w:rPr>
              <w:t>Ötödik út</w:t>
            </w:r>
          </w:p>
        </w:tc>
        <w:tc>
          <w:tcPr>
            <w:tcW w:w="516" w:type="pct"/>
          </w:tcPr>
          <w:p w:rsidR="0048272B" w:rsidRPr="0048272B" w:rsidRDefault="0048272B" w:rsidP="00940521">
            <w:pPr>
              <w:jc w:val="center"/>
              <w:rPr>
                <w:sz w:val="24"/>
                <w:szCs w:val="24"/>
              </w:rPr>
            </w:pPr>
            <w:r w:rsidRPr="0048272B">
              <w:rPr>
                <w:sz w:val="24"/>
                <w:szCs w:val="24"/>
              </w:rPr>
              <w:t>1.182</w:t>
            </w:r>
          </w:p>
        </w:tc>
        <w:tc>
          <w:tcPr>
            <w:tcW w:w="665" w:type="pct"/>
          </w:tcPr>
          <w:p w:rsidR="0048272B" w:rsidRPr="0048272B" w:rsidRDefault="0048272B" w:rsidP="00940521">
            <w:pPr>
              <w:jc w:val="center"/>
              <w:rPr>
                <w:sz w:val="24"/>
                <w:szCs w:val="24"/>
              </w:rPr>
            </w:pPr>
            <w:r w:rsidRPr="0048272B">
              <w:rPr>
                <w:sz w:val="24"/>
                <w:szCs w:val="24"/>
              </w:rPr>
              <w:t>1,41</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2.</w:t>
            </w:r>
          </w:p>
        </w:tc>
        <w:tc>
          <w:tcPr>
            <w:tcW w:w="730" w:type="pct"/>
          </w:tcPr>
          <w:p w:rsidR="0048272B" w:rsidRPr="0048272B" w:rsidRDefault="0048272B" w:rsidP="00940521">
            <w:pPr>
              <w:jc w:val="center"/>
              <w:rPr>
                <w:sz w:val="24"/>
                <w:szCs w:val="24"/>
              </w:rPr>
            </w:pPr>
            <w:r w:rsidRPr="0048272B">
              <w:rPr>
                <w:sz w:val="24"/>
                <w:szCs w:val="24"/>
              </w:rPr>
              <w:t>0325/8</w:t>
            </w:r>
          </w:p>
        </w:tc>
        <w:tc>
          <w:tcPr>
            <w:tcW w:w="909" w:type="pct"/>
          </w:tcPr>
          <w:p w:rsidR="0048272B" w:rsidRPr="0048272B" w:rsidRDefault="0048272B" w:rsidP="00940521">
            <w:pPr>
              <w:jc w:val="center"/>
              <w:rPr>
                <w:sz w:val="24"/>
                <w:szCs w:val="24"/>
              </w:rPr>
            </w:pPr>
            <w:r w:rsidRPr="0048272B">
              <w:rPr>
                <w:sz w:val="24"/>
                <w:szCs w:val="24"/>
              </w:rPr>
              <w:t>1/1</w:t>
            </w:r>
          </w:p>
        </w:tc>
        <w:tc>
          <w:tcPr>
            <w:tcW w:w="909" w:type="pct"/>
          </w:tcPr>
          <w:p w:rsidR="0048272B" w:rsidRPr="0048272B" w:rsidRDefault="0048272B" w:rsidP="00940521">
            <w:pPr>
              <w:jc w:val="center"/>
              <w:rPr>
                <w:sz w:val="24"/>
                <w:szCs w:val="24"/>
              </w:rPr>
            </w:pPr>
            <w:r w:rsidRPr="0048272B">
              <w:rPr>
                <w:sz w:val="24"/>
                <w:szCs w:val="24"/>
              </w:rPr>
              <w:t>Ötödik út</w:t>
            </w:r>
          </w:p>
        </w:tc>
        <w:tc>
          <w:tcPr>
            <w:tcW w:w="516" w:type="pct"/>
          </w:tcPr>
          <w:p w:rsidR="0048272B" w:rsidRPr="0048272B" w:rsidRDefault="0048272B" w:rsidP="00940521">
            <w:pPr>
              <w:jc w:val="center"/>
              <w:rPr>
                <w:sz w:val="24"/>
                <w:szCs w:val="24"/>
              </w:rPr>
            </w:pPr>
            <w:r w:rsidRPr="0048272B">
              <w:rPr>
                <w:sz w:val="24"/>
                <w:szCs w:val="24"/>
              </w:rPr>
              <w:t>8.428</w:t>
            </w:r>
          </w:p>
        </w:tc>
        <w:tc>
          <w:tcPr>
            <w:tcW w:w="665" w:type="pct"/>
          </w:tcPr>
          <w:p w:rsidR="0048272B" w:rsidRPr="0048272B" w:rsidRDefault="0048272B" w:rsidP="00940521">
            <w:pPr>
              <w:jc w:val="center"/>
              <w:rPr>
                <w:sz w:val="24"/>
                <w:szCs w:val="24"/>
              </w:rPr>
            </w:pPr>
            <w:r w:rsidRPr="0048272B">
              <w:rPr>
                <w:sz w:val="24"/>
                <w:szCs w:val="24"/>
              </w:rPr>
              <w:t>10,00</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3.</w:t>
            </w:r>
          </w:p>
        </w:tc>
        <w:tc>
          <w:tcPr>
            <w:tcW w:w="730" w:type="pct"/>
          </w:tcPr>
          <w:p w:rsidR="0048272B" w:rsidRPr="0048272B" w:rsidRDefault="0048272B" w:rsidP="00940521">
            <w:pPr>
              <w:jc w:val="center"/>
              <w:rPr>
                <w:sz w:val="24"/>
                <w:szCs w:val="24"/>
              </w:rPr>
            </w:pPr>
            <w:r w:rsidRPr="0048272B">
              <w:rPr>
                <w:sz w:val="24"/>
                <w:szCs w:val="24"/>
              </w:rPr>
              <w:t>01712/2</w:t>
            </w:r>
          </w:p>
        </w:tc>
        <w:tc>
          <w:tcPr>
            <w:tcW w:w="909" w:type="pct"/>
          </w:tcPr>
          <w:p w:rsidR="0048272B" w:rsidRPr="0048272B" w:rsidRDefault="0048272B" w:rsidP="00940521">
            <w:pPr>
              <w:jc w:val="center"/>
              <w:rPr>
                <w:sz w:val="24"/>
                <w:szCs w:val="24"/>
              </w:rPr>
            </w:pPr>
            <w:r w:rsidRPr="0048272B">
              <w:rPr>
                <w:sz w:val="24"/>
                <w:szCs w:val="24"/>
              </w:rPr>
              <w:t>1/1</w:t>
            </w:r>
          </w:p>
        </w:tc>
        <w:tc>
          <w:tcPr>
            <w:tcW w:w="909" w:type="pct"/>
          </w:tcPr>
          <w:p w:rsidR="0048272B" w:rsidRPr="0048272B" w:rsidRDefault="0048272B" w:rsidP="00940521">
            <w:pPr>
              <w:jc w:val="center"/>
              <w:rPr>
                <w:sz w:val="24"/>
                <w:szCs w:val="24"/>
              </w:rPr>
            </w:pPr>
            <w:r w:rsidRPr="0048272B">
              <w:rPr>
                <w:sz w:val="24"/>
                <w:szCs w:val="24"/>
              </w:rPr>
              <w:t>Gyarmati út</w:t>
            </w:r>
          </w:p>
        </w:tc>
        <w:tc>
          <w:tcPr>
            <w:tcW w:w="516" w:type="pct"/>
          </w:tcPr>
          <w:p w:rsidR="0048272B" w:rsidRPr="0048272B" w:rsidRDefault="0048272B" w:rsidP="00940521">
            <w:pPr>
              <w:jc w:val="center"/>
              <w:rPr>
                <w:sz w:val="24"/>
                <w:szCs w:val="24"/>
              </w:rPr>
            </w:pPr>
            <w:r w:rsidRPr="0048272B">
              <w:rPr>
                <w:sz w:val="24"/>
                <w:szCs w:val="24"/>
              </w:rPr>
              <w:t>833</w:t>
            </w:r>
          </w:p>
        </w:tc>
        <w:tc>
          <w:tcPr>
            <w:tcW w:w="665" w:type="pct"/>
          </w:tcPr>
          <w:p w:rsidR="0048272B" w:rsidRPr="0048272B" w:rsidRDefault="0048272B" w:rsidP="00940521">
            <w:pPr>
              <w:jc w:val="center"/>
              <w:rPr>
                <w:sz w:val="24"/>
                <w:szCs w:val="24"/>
              </w:rPr>
            </w:pPr>
            <w:r w:rsidRPr="0048272B">
              <w:rPr>
                <w:sz w:val="24"/>
                <w:szCs w:val="24"/>
              </w:rPr>
              <w:t>0,81</w:t>
            </w:r>
          </w:p>
        </w:tc>
        <w:tc>
          <w:tcPr>
            <w:tcW w:w="804" w:type="pct"/>
          </w:tcPr>
          <w:p w:rsidR="0048272B" w:rsidRPr="0048272B" w:rsidRDefault="0048272B" w:rsidP="00940521">
            <w:pPr>
              <w:jc w:val="center"/>
              <w:rPr>
                <w:sz w:val="24"/>
                <w:szCs w:val="24"/>
              </w:rPr>
            </w:pPr>
            <w:r w:rsidRPr="0048272B">
              <w:rPr>
                <w:sz w:val="24"/>
                <w:szCs w:val="24"/>
              </w:rPr>
              <w:t>gyep</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4.</w:t>
            </w:r>
          </w:p>
        </w:tc>
        <w:tc>
          <w:tcPr>
            <w:tcW w:w="730" w:type="pct"/>
          </w:tcPr>
          <w:p w:rsidR="0048272B" w:rsidRPr="0048272B" w:rsidRDefault="0048272B" w:rsidP="00940521">
            <w:pPr>
              <w:jc w:val="center"/>
              <w:rPr>
                <w:sz w:val="24"/>
                <w:szCs w:val="24"/>
              </w:rPr>
            </w:pPr>
            <w:r w:rsidRPr="0048272B">
              <w:rPr>
                <w:sz w:val="24"/>
                <w:szCs w:val="24"/>
              </w:rPr>
              <w:t>02440/12</w:t>
            </w:r>
          </w:p>
        </w:tc>
        <w:tc>
          <w:tcPr>
            <w:tcW w:w="909" w:type="pct"/>
          </w:tcPr>
          <w:p w:rsidR="0048272B" w:rsidRPr="0048272B" w:rsidRDefault="0048272B" w:rsidP="00940521">
            <w:pPr>
              <w:jc w:val="center"/>
              <w:rPr>
                <w:sz w:val="24"/>
                <w:szCs w:val="24"/>
              </w:rPr>
            </w:pPr>
            <w:r w:rsidRPr="0048272B">
              <w:rPr>
                <w:sz w:val="24"/>
                <w:szCs w:val="24"/>
              </w:rPr>
              <w:t>1299/13485</w:t>
            </w:r>
          </w:p>
        </w:tc>
        <w:tc>
          <w:tcPr>
            <w:tcW w:w="909" w:type="pct"/>
          </w:tcPr>
          <w:p w:rsidR="0048272B" w:rsidRPr="0048272B" w:rsidRDefault="0048272B" w:rsidP="00940521">
            <w:pPr>
              <w:jc w:val="center"/>
              <w:rPr>
                <w:sz w:val="24"/>
                <w:szCs w:val="24"/>
              </w:rPr>
            </w:pPr>
            <w:r w:rsidRPr="0048272B">
              <w:rPr>
                <w:sz w:val="24"/>
                <w:szCs w:val="24"/>
              </w:rPr>
              <w:t xml:space="preserve">Tilalmas, </w:t>
            </w:r>
            <w:proofErr w:type="spellStart"/>
            <w:r w:rsidRPr="0048272B">
              <w:rPr>
                <w:sz w:val="24"/>
                <w:szCs w:val="24"/>
              </w:rPr>
              <w:t>Erc</w:t>
            </w:r>
            <w:proofErr w:type="spellEnd"/>
          </w:p>
        </w:tc>
        <w:tc>
          <w:tcPr>
            <w:tcW w:w="516" w:type="pct"/>
          </w:tcPr>
          <w:p w:rsidR="0048272B" w:rsidRPr="0048272B" w:rsidRDefault="0048272B" w:rsidP="00940521">
            <w:pPr>
              <w:jc w:val="center"/>
              <w:rPr>
                <w:sz w:val="24"/>
                <w:szCs w:val="24"/>
              </w:rPr>
            </w:pPr>
            <w:r w:rsidRPr="0048272B">
              <w:rPr>
                <w:sz w:val="24"/>
                <w:szCs w:val="24"/>
              </w:rPr>
              <w:t>684</w:t>
            </w:r>
          </w:p>
        </w:tc>
        <w:tc>
          <w:tcPr>
            <w:tcW w:w="665" w:type="pct"/>
          </w:tcPr>
          <w:p w:rsidR="0048272B" w:rsidRPr="0048272B" w:rsidRDefault="0048272B" w:rsidP="00940521">
            <w:pPr>
              <w:jc w:val="center"/>
              <w:rPr>
                <w:sz w:val="24"/>
                <w:szCs w:val="24"/>
              </w:rPr>
            </w:pPr>
            <w:r w:rsidRPr="0048272B">
              <w:rPr>
                <w:sz w:val="24"/>
                <w:szCs w:val="24"/>
              </w:rPr>
              <w:t>0,86</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5.</w:t>
            </w:r>
          </w:p>
        </w:tc>
        <w:tc>
          <w:tcPr>
            <w:tcW w:w="730" w:type="pct"/>
          </w:tcPr>
          <w:p w:rsidR="0048272B" w:rsidRPr="0048272B" w:rsidRDefault="0048272B" w:rsidP="00940521">
            <w:pPr>
              <w:jc w:val="center"/>
              <w:rPr>
                <w:sz w:val="24"/>
                <w:szCs w:val="24"/>
              </w:rPr>
            </w:pPr>
            <w:r w:rsidRPr="0048272B">
              <w:rPr>
                <w:sz w:val="24"/>
                <w:szCs w:val="24"/>
              </w:rPr>
              <w:t>0590/23</w:t>
            </w:r>
          </w:p>
        </w:tc>
        <w:tc>
          <w:tcPr>
            <w:tcW w:w="909" w:type="pct"/>
          </w:tcPr>
          <w:p w:rsidR="0048272B" w:rsidRPr="0048272B" w:rsidRDefault="0048272B" w:rsidP="00940521">
            <w:pPr>
              <w:jc w:val="center"/>
              <w:rPr>
                <w:sz w:val="24"/>
                <w:szCs w:val="24"/>
              </w:rPr>
            </w:pPr>
            <w:r w:rsidRPr="0048272B">
              <w:rPr>
                <w:sz w:val="24"/>
                <w:szCs w:val="24"/>
              </w:rPr>
              <w:t>1/1</w:t>
            </w:r>
          </w:p>
        </w:tc>
        <w:tc>
          <w:tcPr>
            <w:tcW w:w="909" w:type="pct"/>
          </w:tcPr>
          <w:p w:rsidR="0048272B" w:rsidRPr="0048272B" w:rsidRDefault="0048272B" w:rsidP="00940521">
            <w:pPr>
              <w:jc w:val="center"/>
              <w:rPr>
                <w:sz w:val="24"/>
                <w:szCs w:val="24"/>
              </w:rPr>
            </w:pPr>
            <w:r w:rsidRPr="0048272B">
              <w:rPr>
                <w:sz w:val="24"/>
                <w:szCs w:val="24"/>
              </w:rPr>
              <w:t>Kenderesi út végén</w:t>
            </w:r>
          </w:p>
        </w:tc>
        <w:tc>
          <w:tcPr>
            <w:tcW w:w="516" w:type="pct"/>
          </w:tcPr>
          <w:p w:rsidR="0048272B" w:rsidRPr="0048272B" w:rsidRDefault="0048272B" w:rsidP="00940521">
            <w:pPr>
              <w:jc w:val="center"/>
              <w:rPr>
                <w:sz w:val="24"/>
                <w:szCs w:val="24"/>
              </w:rPr>
            </w:pPr>
            <w:r w:rsidRPr="0048272B">
              <w:rPr>
                <w:sz w:val="24"/>
                <w:szCs w:val="24"/>
              </w:rPr>
              <w:t>11.052</w:t>
            </w:r>
          </w:p>
        </w:tc>
        <w:tc>
          <w:tcPr>
            <w:tcW w:w="665" w:type="pct"/>
          </w:tcPr>
          <w:p w:rsidR="0048272B" w:rsidRPr="0048272B" w:rsidRDefault="0048272B" w:rsidP="00940521">
            <w:pPr>
              <w:jc w:val="center"/>
              <w:rPr>
                <w:sz w:val="24"/>
                <w:szCs w:val="24"/>
              </w:rPr>
            </w:pPr>
            <w:r w:rsidRPr="0048272B">
              <w:rPr>
                <w:sz w:val="24"/>
                <w:szCs w:val="24"/>
              </w:rPr>
              <w:t>8,86</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6.</w:t>
            </w:r>
          </w:p>
        </w:tc>
        <w:tc>
          <w:tcPr>
            <w:tcW w:w="730" w:type="pct"/>
          </w:tcPr>
          <w:p w:rsidR="0048272B" w:rsidRPr="0048272B" w:rsidRDefault="0048272B" w:rsidP="00940521">
            <w:pPr>
              <w:jc w:val="center"/>
              <w:rPr>
                <w:sz w:val="24"/>
                <w:szCs w:val="24"/>
              </w:rPr>
            </w:pPr>
            <w:r w:rsidRPr="0048272B">
              <w:rPr>
                <w:sz w:val="24"/>
                <w:szCs w:val="24"/>
              </w:rPr>
              <w:t>0597/8</w:t>
            </w:r>
          </w:p>
        </w:tc>
        <w:tc>
          <w:tcPr>
            <w:tcW w:w="909" w:type="pct"/>
          </w:tcPr>
          <w:p w:rsidR="0048272B" w:rsidRPr="0048272B" w:rsidRDefault="0048272B" w:rsidP="00940521">
            <w:pPr>
              <w:jc w:val="center"/>
              <w:rPr>
                <w:sz w:val="24"/>
                <w:szCs w:val="24"/>
              </w:rPr>
            </w:pPr>
            <w:r w:rsidRPr="0048272B">
              <w:rPr>
                <w:sz w:val="24"/>
                <w:szCs w:val="24"/>
              </w:rPr>
              <w:t>1/1</w:t>
            </w:r>
          </w:p>
        </w:tc>
        <w:tc>
          <w:tcPr>
            <w:tcW w:w="909" w:type="pct"/>
          </w:tcPr>
          <w:p w:rsidR="0048272B" w:rsidRPr="0048272B" w:rsidRDefault="0048272B" w:rsidP="00940521">
            <w:pPr>
              <w:jc w:val="center"/>
              <w:rPr>
                <w:sz w:val="24"/>
                <w:szCs w:val="24"/>
              </w:rPr>
            </w:pPr>
            <w:r w:rsidRPr="0048272B">
              <w:rPr>
                <w:sz w:val="24"/>
                <w:szCs w:val="24"/>
              </w:rPr>
              <w:t>Kenderesi út végén</w:t>
            </w:r>
          </w:p>
        </w:tc>
        <w:tc>
          <w:tcPr>
            <w:tcW w:w="516" w:type="pct"/>
          </w:tcPr>
          <w:p w:rsidR="0048272B" w:rsidRPr="0048272B" w:rsidRDefault="0048272B" w:rsidP="00940521">
            <w:pPr>
              <w:jc w:val="center"/>
              <w:rPr>
                <w:sz w:val="24"/>
                <w:szCs w:val="24"/>
              </w:rPr>
            </w:pPr>
            <w:r w:rsidRPr="0048272B">
              <w:rPr>
                <w:sz w:val="24"/>
                <w:szCs w:val="24"/>
              </w:rPr>
              <w:t>13.900</w:t>
            </w:r>
          </w:p>
        </w:tc>
        <w:tc>
          <w:tcPr>
            <w:tcW w:w="665" w:type="pct"/>
          </w:tcPr>
          <w:p w:rsidR="0048272B" w:rsidRPr="0048272B" w:rsidRDefault="0048272B" w:rsidP="00940521">
            <w:pPr>
              <w:jc w:val="center"/>
              <w:rPr>
                <w:sz w:val="24"/>
                <w:szCs w:val="24"/>
              </w:rPr>
            </w:pPr>
            <w:r w:rsidRPr="0048272B">
              <w:rPr>
                <w:sz w:val="24"/>
                <w:szCs w:val="24"/>
              </w:rPr>
              <w:t>12,48</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7.</w:t>
            </w:r>
          </w:p>
        </w:tc>
        <w:tc>
          <w:tcPr>
            <w:tcW w:w="730" w:type="pct"/>
          </w:tcPr>
          <w:p w:rsidR="0048272B" w:rsidRPr="0048272B" w:rsidRDefault="0048272B" w:rsidP="00940521">
            <w:pPr>
              <w:jc w:val="center"/>
              <w:rPr>
                <w:sz w:val="24"/>
                <w:szCs w:val="24"/>
              </w:rPr>
            </w:pPr>
            <w:r w:rsidRPr="0048272B">
              <w:rPr>
                <w:sz w:val="24"/>
                <w:szCs w:val="24"/>
              </w:rPr>
              <w:t>0599/5</w:t>
            </w:r>
          </w:p>
        </w:tc>
        <w:tc>
          <w:tcPr>
            <w:tcW w:w="909" w:type="pct"/>
          </w:tcPr>
          <w:p w:rsidR="0048272B" w:rsidRPr="0048272B" w:rsidRDefault="0048272B" w:rsidP="00940521">
            <w:pPr>
              <w:jc w:val="center"/>
              <w:rPr>
                <w:sz w:val="24"/>
                <w:szCs w:val="24"/>
              </w:rPr>
            </w:pPr>
            <w:r w:rsidRPr="0048272B">
              <w:rPr>
                <w:sz w:val="24"/>
                <w:szCs w:val="24"/>
              </w:rPr>
              <w:t>1/1</w:t>
            </w:r>
          </w:p>
        </w:tc>
        <w:tc>
          <w:tcPr>
            <w:tcW w:w="909" w:type="pct"/>
          </w:tcPr>
          <w:p w:rsidR="0048272B" w:rsidRPr="0048272B" w:rsidRDefault="0048272B" w:rsidP="00940521">
            <w:pPr>
              <w:jc w:val="center"/>
              <w:rPr>
                <w:sz w:val="24"/>
                <w:szCs w:val="24"/>
              </w:rPr>
            </w:pPr>
            <w:r w:rsidRPr="0048272B">
              <w:rPr>
                <w:sz w:val="24"/>
                <w:szCs w:val="24"/>
              </w:rPr>
              <w:t>Kenderesi út végén</w:t>
            </w:r>
          </w:p>
        </w:tc>
        <w:tc>
          <w:tcPr>
            <w:tcW w:w="516" w:type="pct"/>
          </w:tcPr>
          <w:p w:rsidR="0048272B" w:rsidRPr="0048272B" w:rsidRDefault="0048272B" w:rsidP="00940521">
            <w:pPr>
              <w:jc w:val="center"/>
              <w:rPr>
                <w:sz w:val="24"/>
                <w:szCs w:val="24"/>
              </w:rPr>
            </w:pPr>
            <w:r w:rsidRPr="0048272B">
              <w:rPr>
                <w:sz w:val="24"/>
                <w:szCs w:val="24"/>
              </w:rPr>
              <w:t>26.331</w:t>
            </w:r>
          </w:p>
        </w:tc>
        <w:tc>
          <w:tcPr>
            <w:tcW w:w="665" w:type="pct"/>
          </w:tcPr>
          <w:p w:rsidR="0048272B" w:rsidRPr="0048272B" w:rsidRDefault="0048272B" w:rsidP="00940521">
            <w:pPr>
              <w:jc w:val="center"/>
              <w:rPr>
                <w:sz w:val="24"/>
                <w:szCs w:val="24"/>
              </w:rPr>
            </w:pPr>
            <w:r w:rsidRPr="0048272B">
              <w:rPr>
                <w:sz w:val="24"/>
                <w:szCs w:val="24"/>
              </w:rPr>
              <w:t>34,01</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8.</w:t>
            </w:r>
          </w:p>
        </w:tc>
        <w:tc>
          <w:tcPr>
            <w:tcW w:w="730" w:type="pct"/>
          </w:tcPr>
          <w:p w:rsidR="0048272B" w:rsidRPr="0048272B" w:rsidRDefault="0048272B" w:rsidP="00940521">
            <w:pPr>
              <w:jc w:val="center"/>
              <w:rPr>
                <w:sz w:val="24"/>
                <w:szCs w:val="24"/>
              </w:rPr>
            </w:pPr>
            <w:r w:rsidRPr="0048272B">
              <w:rPr>
                <w:sz w:val="24"/>
                <w:szCs w:val="24"/>
              </w:rPr>
              <w:t>0604/2</w:t>
            </w:r>
          </w:p>
        </w:tc>
        <w:tc>
          <w:tcPr>
            <w:tcW w:w="909" w:type="pct"/>
          </w:tcPr>
          <w:p w:rsidR="0048272B" w:rsidRPr="0048272B" w:rsidRDefault="0048272B" w:rsidP="00940521">
            <w:pPr>
              <w:jc w:val="center"/>
              <w:rPr>
                <w:sz w:val="24"/>
                <w:szCs w:val="24"/>
              </w:rPr>
            </w:pPr>
            <w:r w:rsidRPr="0048272B">
              <w:rPr>
                <w:sz w:val="24"/>
                <w:szCs w:val="24"/>
              </w:rPr>
              <w:t>1/1</w:t>
            </w:r>
          </w:p>
        </w:tc>
        <w:tc>
          <w:tcPr>
            <w:tcW w:w="909" w:type="pct"/>
          </w:tcPr>
          <w:p w:rsidR="0048272B" w:rsidRPr="0048272B" w:rsidRDefault="0048272B" w:rsidP="00940521">
            <w:pPr>
              <w:jc w:val="center"/>
              <w:rPr>
                <w:sz w:val="24"/>
                <w:szCs w:val="24"/>
              </w:rPr>
            </w:pPr>
            <w:r w:rsidRPr="0048272B">
              <w:rPr>
                <w:sz w:val="24"/>
                <w:szCs w:val="24"/>
              </w:rPr>
              <w:t>Kenderesi út végén</w:t>
            </w:r>
          </w:p>
        </w:tc>
        <w:tc>
          <w:tcPr>
            <w:tcW w:w="516" w:type="pct"/>
          </w:tcPr>
          <w:p w:rsidR="0048272B" w:rsidRPr="0048272B" w:rsidRDefault="0048272B" w:rsidP="00940521">
            <w:pPr>
              <w:jc w:val="center"/>
              <w:rPr>
                <w:sz w:val="24"/>
                <w:szCs w:val="24"/>
              </w:rPr>
            </w:pPr>
            <w:r w:rsidRPr="0048272B">
              <w:rPr>
                <w:sz w:val="24"/>
                <w:szCs w:val="24"/>
              </w:rPr>
              <w:t>69.636</w:t>
            </w:r>
          </w:p>
        </w:tc>
        <w:tc>
          <w:tcPr>
            <w:tcW w:w="665" w:type="pct"/>
          </w:tcPr>
          <w:p w:rsidR="0048272B" w:rsidRPr="0048272B" w:rsidRDefault="0048272B" w:rsidP="00940521">
            <w:pPr>
              <w:jc w:val="center"/>
              <w:rPr>
                <w:sz w:val="24"/>
                <w:szCs w:val="24"/>
              </w:rPr>
            </w:pPr>
            <w:r w:rsidRPr="0048272B">
              <w:rPr>
                <w:sz w:val="24"/>
                <w:szCs w:val="24"/>
              </w:rPr>
              <w:t>119,86</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9.</w:t>
            </w:r>
          </w:p>
        </w:tc>
        <w:tc>
          <w:tcPr>
            <w:tcW w:w="730" w:type="pct"/>
          </w:tcPr>
          <w:p w:rsidR="0048272B" w:rsidRPr="0048272B" w:rsidRDefault="0048272B" w:rsidP="00940521">
            <w:pPr>
              <w:jc w:val="center"/>
              <w:rPr>
                <w:sz w:val="24"/>
                <w:szCs w:val="24"/>
              </w:rPr>
            </w:pPr>
            <w:r w:rsidRPr="0048272B">
              <w:rPr>
                <w:sz w:val="24"/>
                <w:szCs w:val="24"/>
              </w:rPr>
              <w:t>0807/4</w:t>
            </w:r>
          </w:p>
        </w:tc>
        <w:tc>
          <w:tcPr>
            <w:tcW w:w="909" w:type="pct"/>
          </w:tcPr>
          <w:p w:rsidR="0048272B" w:rsidRPr="0048272B" w:rsidRDefault="0048272B" w:rsidP="00940521">
            <w:pPr>
              <w:jc w:val="center"/>
              <w:rPr>
                <w:sz w:val="24"/>
                <w:szCs w:val="24"/>
              </w:rPr>
            </w:pPr>
            <w:r w:rsidRPr="0048272B">
              <w:rPr>
                <w:sz w:val="24"/>
                <w:szCs w:val="24"/>
              </w:rPr>
              <w:t>1/1</w:t>
            </w:r>
          </w:p>
        </w:tc>
        <w:tc>
          <w:tcPr>
            <w:tcW w:w="909" w:type="pct"/>
          </w:tcPr>
          <w:p w:rsidR="0048272B" w:rsidRPr="0048272B" w:rsidRDefault="0048272B" w:rsidP="00940521">
            <w:pPr>
              <w:jc w:val="center"/>
              <w:rPr>
                <w:sz w:val="24"/>
                <w:szCs w:val="24"/>
              </w:rPr>
            </w:pPr>
            <w:proofErr w:type="spellStart"/>
            <w:r w:rsidRPr="0048272B">
              <w:rPr>
                <w:sz w:val="24"/>
                <w:szCs w:val="24"/>
              </w:rPr>
              <w:t>Tarattyó</w:t>
            </w:r>
            <w:proofErr w:type="spellEnd"/>
            <w:r w:rsidRPr="0048272B">
              <w:rPr>
                <w:sz w:val="24"/>
                <w:szCs w:val="24"/>
              </w:rPr>
              <w:t xml:space="preserve"> út végén</w:t>
            </w:r>
          </w:p>
        </w:tc>
        <w:tc>
          <w:tcPr>
            <w:tcW w:w="516" w:type="pct"/>
          </w:tcPr>
          <w:p w:rsidR="0048272B" w:rsidRPr="0048272B" w:rsidRDefault="0048272B" w:rsidP="00940521">
            <w:pPr>
              <w:jc w:val="center"/>
              <w:rPr>
                <w:sz w:val="24"/>
                <w:szCs w:val="24"/>
              </w:rPr>
            </w:pPr>
            <w:r w:rsidRPr="0048272B">
              <w:rPr>
                <w:sz w:val="24"/>
                <w:szCs w:val="24"/>
              </w:rPr>
              <w:t>24.375</w:t>
            </w:r>
          </w:p>
        </w:tc>
        <w:tc>
          <w:tcPr>
            <w:tcW w:w="665" w:type="pct"/>
          </w:tcPr>
          <w:p w:rsidR="0048272B" w:rsidRPr="0048272B" w:rsidRDefault="0048272B" w:rsidP="00940521">
            <w:pPr>
              <w:jc w:val="center"/>
              <w:rPr>
                <w:sz w:val="24"/>
                <w:szCs w:val="24"/>
              </w:rPr>
            </w:pPr>
            <w:r w:rsidRPr="0048272B">
              <w:rPr>
                <w:sz w:val="24"/>
                <w:szCs w:val="24"/>
              </w:rPr>
              <w:t>17,01</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10.</w:t>
            </w:r>
          </w:p>
        </w:tc>
        <w:tc>
          <w:tcPr>
            <w:tcW w:w="730" w:type="pct"/>
          </w:tcPr>
          <w:p w:rsidR="0048272B" w:rsidRPr="0048272B" w:rsidRDefault="0048272B" w:rsidP="00940521">
            <w:pPr>
              <w:jc w:val="center"/>
              <w:rPr>
                <w:sz w:val="24"/>
                <w:szCs w:val="24"/>
              </w:rPr>
            </w:pPr>
            <w:r w:rsidRPr="0048272B">
              <w:rPr>
                <w:sz w:val="24"/>
                <w:szCs w:val="24"/>
              </w:rPr>
              <w:t>0807/5</w:t>
            </w:r>
          </w:p>
        </w:tc>
        <w:tc>
          <w:tcPr>
            <w:tcW w:w="909" w:type="pct"/>
          </w:tcPr>
          <w:p w:rsidR="0048272B" w:rsidRPr="0048272B" w:rsidRDefault="0048272B" w:rsidP="00940521">
            <w:pPr>
              <w:jc w:val="center"/>
              <w:rPr>
                <w:sz w:val="24"/>
                <w:szCs w:val="24"/>
              </w:rPr>
            </w:pPr>
            <w:r w:rsidRPr="0048272B">
              <w:rPr>
                <w:sz w:val="24"/>
                <w:szCs w:val="24"/>
              </w:rPr>
              <w:t>1/1</w:t>
            </w:r>
          </w:p>
        </w:tc>
        <w:tc>
          <w:tcPr>
            <w:tcW w:w="909" w:type="pct"/>
          </w:tcPr>
          <w:p w:rsidR="0048272B" w:rsidRPr="0048272B" w:rsidRDefault="0048272B" w:rsidP="00940521">
            <w:pPr>
              <w:jc w:val="center"/>
              <w:rPr>
                <w:sz w:val="24"/>
                <w:szCs w:val="24"/>
              </w:rPr>
            </w:pPr>
            <w:proofErr w:type="spellStart"/>
            <w:r w:rsidRPr="0048272B">
              <w:rPr>
                <w:sz w:val="24"/>
                <w:szCs w:val="24"/>
              </w:rPr>
              <w:t>Tarattyó</w:t>
            </w:r>
            <w:proofErr w:type="spellEnd"/>
            <w:r w:rsidRPr="0048272B">
              <w:rPr>
                <w:sz w:val="24"/>
                <w:szCs w:val="24"/>
              </w:rPr>
              <w:t xml:space="preserve"> út végén</w:t>
            </w:r>
          </w:p>
        </w:tc>
        <w:tc>
          <w:tcPr>
            <w:tcW w:w="516" w:type="pct"/>
          </w:tcPr>
          <w:p w:rsidR="0048272B" w:rsidRPr="0048272B" w:rsidRDefault="0048272B" w:rsidP="00940521">
            <w:pPr>
              <w:jc w:val="center"/>
              <w:rPr>
                <w:sz w:val="24"/>
                <w:szCs w:val="24"/>
              </w:rPr>
            </w:pPr>
            <w:r w:rsidRPr="0048272B">
              <w:rPr>
                <w:sz w:val="24"/>
                <w:szCs w:val="24"/>
              </w:rPr>
              <w:t>21.075</w:t>
            </w:r>
          </w:p>
        </w:tc>
        <w:tc>
          <w:tcPr>
            <w:tcW w:w="665" w:type="pct"/>
          </w:tcPr>
          <w:p w:rsidR="0048272B" w:rsidRPr="0048272B" w:rsidRDefault="0048272B" w:rsidP="00940521">
            <w:pPr>
              <w:jc w:val="center"/>
              <w:rPr>
                <w:sz w:val="24"/>
                <w:szCs w:val="24"/>
              </w:rPr>
            </w:pPr>
            <w:r w:rsidRPr="0048272B">
              <w:rPr>
                <w:sz w:val="24"/>
                <w:szCs w:val="24"/>
              </w:rPr>
              <w:t>18,00</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11.</w:t>
            </w:r>
          </w:p>
        </w:tc>
        <w:tc>
          <w:tcPr>
            <w:tcW w:w="730" w:type="pct"/>
          </w:tcPr>
          <w:p w:rsidR="0048272B" w:rsidRPr="0048272B" w:rsidRDefault="0048272B" w:rsidP="00940521">
            <w:pPr>
              <w:jc w:val="center"/>
              <w:rPr>
                <w:sz w:val="24"/>
                <w:szCs w:val="24"/>
              </w:rPr>
            </w:pPr>
            <w:r w:rsidRPr="0048272B">
              <w:rPr>
                <w:sz w:val="24"/>
                <w:szCs w:val="24"/>
              </w:rPr>
              <w:t>01663/4</w:t>
            </w:r>
          </w:p>
        </w:tc>
        <w:tc>
          <w:tcPr>
            <w:tcW w:w="909" w:type="pct"/>
          </w:tcPr>
          <w:p w:rsidR="0048272B" w:rsidRPr="0048272B" w:rsidRDefault="0048272B" w:rsidP="00940521">
            <w:pPr>
              <w:jc w:val="center"/>
              <w:rPr>
                <w:sz w:val="24"/>
                <w:szCs w:val="24"/>
              </w:rPr>
            </w:pPr>
            <w:r w:rsidRPr="0048272B">
              <w:rPr>
                <w:sz w:val="24"/>
                <w:szCs w:val="24"/>
              </w:rPr>
              <w:t>881/20349</w:t>
            </w:r>
          </w:p>
        </w:tc>
        <w:tc>
          <w:tcPr>
            <w:tcW w:w="909" w:type="pct"/>
          </w:tcPr>
          <w:p w:rsidR="0048272B" w:rsidRPr="0048272B" w:rsidRDefault="0048272B" w:rsidP="00940521">
            <w:pPr>
              <w:jc w:val="center"/>
              <w:rPr>
                <w:sz w:val="24"/>
                <w:szCs w:val="24"/>
              </w:rPr>
            </w:pPr>
            <w:r w:rsidRPr="0048272B">
              <w:rPr>
                <w:sz w:val="24"/>
                <w:szCs w:val="24"/>
              </w:rPr>
              <w:t>Bucsai határ</w:t>
            </w:r>
          </w:p>
        </w:tc>
        <w:tc>
          <w:tcPr>
            <w:tcW w:w="516" w:type="pct"/>
          </w:tcPr>
          <w:p w:rsidR="0048272B" w:rsidRPr="0048272B" w:rsidRDefault="0048272B" w:rsidP="00940521">
            <w:pPr>
              <w:jc w:val="center"/>
              <w:rPr>
                <w:sz w:val="24"/>
                <w:szCs w:val="24"/>
              </w:rPr>
            </w:pPr>
            <w:r w:rsidRPr="0048272B">
              <w:rPr>
                <w:sz w:val="24"/>
                <w:szCs w:val="24"/>
              </w:rPr>
              <w:t>4.403</w:t>
            </w:r>
          </w:p>
        </w:tc>
        <w:tc>
          <w:tcPr>
            <w:tcW w:w="665" w:type="pct"/>
          </w:tcPr>
          <w:p w:rsidR="0048272B" w:rsidRPr="0048272B" w:rsidRDefault="0048272B" w:rsidP="00940521">
            <w:pPr>
              <w:jc w:val="center"/>
              <w:rPr>
                <w:sz w:val="24"/>
                <w:szCs w:val="24"/>
              </w:rPr>
            </w:pPr>
            <w:r w:rsidRPr="0048272B">
              <w:rPr>
                <w:sz w:val="24"/>
                <w:szCs w:val="24"/>
              </w:rPr>
              <w:t>8,66</w:t>
            </w:r>
          </w:p>
        </w:tc>
        <w:tc>
          <w:tcPr>
            <w:tcW w:w="804" w:type="pct"/>
          </w:tcPr>
          <w:p w:rsidR="0048272B" w:rsidRPr="0048272B" w:rsidRDefault="0048272B" w:rsidP="00940521">
            <w:pPr>
              <w:jc w:val="center"/>
              <w:rPr>
                <w:sz w:val="24"/>
                <w:szCs w:val="24"/>
              </w:rPr>
            </w:pPr>
            <w:r w:rsidRPr="0048272B">
              <w:rPr>
                <w:sz w:val="24"/>
                <w:szCs w:val="24"/>
              </w:rPr>
              <w:t>szántó</w:t>
            </w:r>
          </w:p>
        </w:tc>
      </w:tr>
      <w:tr w:rsidR="0048272B" w:rsidRPr="0048272B" w:rsidTr="00940521">
        <w:tc>
          <w:tcPr>
            <w:tcW w:w="467" w:type="pct"/>
          </w:tcPr>
          <w:p w:rsidR="0048272B" w:rsidRPr="0048272B" w:rsidRDefault="0048272B" w:rsidP="00940521">
            <w:pPr>
              <w:jc w:val="center"/>
              <w:rPr>
                <w:sz w:val="24"/>
                <w:szCs w:val="24"/>
              </w:rPr>
            </w:pPr>
            <w:r w:rsidRPr="0048272B">
              <w:rPr>
                <w:sz w:val="24"/>
                <w:szCs w:val="24"/>
              </w:rPr>
              <w:t>12.</w:t>
            </w:r>
          </w:p>
        </w:tc>
        <w:tc>
          <w:tcPr>
            <w:tcW w:w="730" w:type="pct"/>
          </w:tcPr>
          <w:p w:rsidR="0048272B" w:rsidRPr="0048272B" w:rsidRDefault="0048272B" w:rsidP="00940521">
            <w:pPr>
              <w:jc w:val="center"/>
              <w:rPr>
                <w:sz w:val="24"/>
                <w:szCs w:val="24"/>
              </w:rPr>
            </w:pPr>
            <w:r w:rsidRPr="0048272B">
              <w:rPr>
                <w:sz w:val="24"/>
                <w:szCs w:val="24"/>
              </w:rPr>
              <w:t>01751/3</w:t>
            </w:r>
          </w:p>
        </w:tc>
        <w:tc>
          <w:tcPr>
            <w:tcW w:w="909" w:type="pct"/>
          </w:tcPr>
          <w:p w:rsidR="0048272B" w:rsidRPr="0048272B" w:rsidRDefault="0048272B" w:rsidP="00940521">
            <w:pPr>
              <w:jc w:val="center"/>
              <w:rPr>
                <w:sz w:val="24"/>
                <w:szCs w:val="24"/>
              </w:rPr>
            </w:pPr>
            <w:r w:rsidRPr="0048272B">
              <w:rPr>
                <w:sz w:val="24"/>
                <w:szCs w:val="24"/>
              </w:rPr>
              <w:t>30240/2913120</w:t>
            </w:r>
          </w:p>
        </w:tc>
        <w:tc>
          <w:tcPr>
            <w:tcW w:w="909" w:type="pct"/>
          </w:tcPr>
          <w:p w:rsidR="0048272B" w:rsidRPr="0048272B" w:rsidRDefault="0048272B" w:rsidP="00940521">
            <w:pPr>
              <w:jc w:val="center"/>
              <w:rPr>
                <w:sz w:val="24"/>
                <w:szCs w:val="24"/>
              </w:rPr>
            </w:pPr>
            <w:r w:rsidRPr="0048272B">
              <w:rPr>
                <w:sz w:val="24"/>
                <w:szCs w:val="24"/>
              </w:rPr>
              <w:t>Bucsai határ</w:t>
            </w:r>
          </w:p>
        </w:tc>
        <w:tc>
          <w:tcPr>
            <w:tcW w:w="516" w:type="pct"/>
          </w:tcPr>
          <w:p w:rsidR="0048272B" w:rsidRPr="0048272B" w:rsidRDefault="0048272B" w:rsidP="00940521">
            <w:pPr>
              <w:jc w:val="center"/>
              <w:rPr>
                <w:sz w:val="24"/>
                <w:szCs w:val="24"/>
              </w:rPr>
            </w:pPr>
            <w:r w:rsidRPr="0048272B">
              <w:rPr>
                <w:sz w:val="24"/>
                <w:szCs w:val="24"/>
              </w:rPr>
              <w:t>1.271</w:t>
            </w:r>
          </w:p>
        </w:tc>
        <w:tc>
          <w:tcPr>
            <w:tcW w:w="665" w:type="pct"/>
          </w:tcPr>
          <w:p w:rsidR="0048272B" w:rsidRPr="0048272B" w:rsidRDefault="0048272B" w:rsidP="00940521">
            <w:pPr>
              <w:jc w:val="center"/>
              <w:rPr>
                <w:sz w:val="24"/>
                <w:szCs w:val="24"/>
              </w:rPr>
            </w:pPr>
            <w:r w:rsidRPr="0048272B">
              <w:rPr>
                <w:sz w:val="24"/>
                <w:szCs w:val="24"/>
              </w:rPr>
              <w:t>2,4</w:t>
            </w:r>
          </w:p>
        </w:tc>
        <w:tc>
          <w:tcPr>
            <w:tcW w:w="804" w:type="pct"/>
          </w:tcPr>
          <w:p w:rsidR="0048272B" w:rsidRPr="0048272B" w:rsidRDefault="0048272B" w:rsidP="00940521">
            <w:pPr>
              <w:jc w:val="center"/>
              <w:rPr>
                <w:sz w:val="24"/>
                <w:szCs w:val="24"/>
              </w:rPr>
            </w:pPr>
            <w:r w:rsidRPr="0048272B">
              <w:rPr>
                <w:sz w:val="24"/>
                <w:szCs w:val="24"/>
              </w:rPr>
              <w:t>szántó</w:t>
            </w:r>
          </w:p>
        </w:tc>
      </w:tr>
    </w:tbl>
    <w:p w:rsidR="0048272B" w:rsidRPr="0048272B" w:rsidRDefault="0048272B" w:rsidP="0048272B">
      <w:pPr>
        <w:rPr>
          <w:sz w:val="24"/>
          <w:szCs w:val="24"/>
        </w:rPr>
      </w:pPr>
      <w:r w:rsidRPr="0048272B">
        <w:rPr>
          <w:sz w:val="24"/>
          <w:szCs w:val="24"/>
        </w:rPr>
        <w:t>„</w:t>
      </w:r>
    </w:p>
    <w:p w:rsidR="0048272B" w:rsidRPr="0048272B" w:rsidRDefault="0048272B" w:rsidP="0048272B">
      <w:pPr>
        <w:keepNext/>
        <w:outlineLvl w:val="0"/>
        <w:rPr>
          <w:sz w:val="24"/>
          <w:szCs w:val="24"/>
        </w:rPr>
      </w:pPr>
    </w:p>
    <w:p w:rsidR="0048272B" w:rsidRPr="0048272B" w:rsidRDefault="0048272B" w:rsidP="00754E14">
      <w:pPr>
        <w:pStyle w:val="Listaszerbekezds"/>
        <w:keepNext/>
        <w:numPr>
          <w:ilvl w:val="0"/>
          <w:numId w:val="42"/>
        </w:numPr>
        <w:suppressAutoHyphens/>
        <w:outlineLvl w:val="0"/>
      </w:pPr>
      <w:r w:rsidRPr="0048272B">
        <w:t>A Határozat 3. c) pontja az alábbi bekezdéssel egészül ki:</w:t>
      </w:r>
    </w:p>
    <w:p w:rsidR="0048272B" w:rsidRPr="0048272B" w:rsidRDefault="0048272B" w:rsidP="0048272B">
      <w:pPr>
        <w:ind w:left="709"/>
        <w:rPr>
          <w:sz w:val="24"/>
          <w:szCs w:val="24"/>
        </w:rPr>
      </w:pPr>
      <w:r w:rsidRPr="0048272B">
        <w:rPr>
          <w:sz w:val="24"/>
          <w:szCs w:val="24"/>
        </w:rPr>
        <w:t>„–szerződő felek minden év november 30-ig megállapodnak a tárgyévet követő év haszonbérleti díjának összegében”</w:t>
      </w:r>
    </w:p>
    <w:p w:rsidR="0048272B" w:rsidRPr="0048272B" w:rsidRDefault="0048272B" w:rsidP="0048272B">
      <w:pPr>
        <w:rPr>
          <w:sz w:val="24"/>
          <w:szCs w:val="24"/>
        </w:rPr>
      </w:pPr>
    </w:p>
    <w:p w:rsidR="0048272B" w:rsidRPr="0048272B" w:rsidRDefault="0048272B" w:rsidP="00754E14">
      <w:pPr>
        <w:pStyle w:val="Listaszerbekezds"/>
        <w:numPr>
          <w:ilvl w:val="0"/>
          <w:numId w:val="42"/>
        </w:numPr>
        <w:suppressAutoHyphens/>
      </w:pPr>
      <w:r w:rsidRPr="0048272B">
        <w:t>A Határozat egyéb rendelkezései változatlanul érvényben maradnak.</w:t>
      </w:r>
    </w:p>
    <w:p w:rsidR="0048272B" w:rsidRPr="0048272B" w:rsidRDefault="0048272B" w:rsidP="0048272B">
      <w:pPr>
        <w:rPr>
          <w:sz w:val="24"/>
          <w:szCs w:val="24"/>
        </w:rPr>
      </w:pPr>
    </w:p>
    <w:p w:rsidR="0048272B" w:rsidRPr="0048272B" w:rsidRDefault="0048272B" w:rsidP="00754E14">
      <w:pPr>
        <w:pStyle w:val="Listaszerbekezds"/>
        <w:numPr>
          <w:ilvl w:val="0"/>
          <w:numId w:val="42"/>
        </w:numPr>
        <w:suppressAutoHyphens/>
      </w:pPr>
      <w:r w:rsidRPr="0048272B">
        <w:t xml:space="preserve">A Képviselő-testület felhatalmazza a Karcag Városi Önkormányzat Polgármesterét, hogy a jelen határozatban foglaltak alapján elkészített </w:t>
      </w:r>
      <w:proofErr w:type="gramStart"/>
      <w:r w:rsidRPr="0048272B">
        <w:t>szerződés- módosításokat</w:t>
      </w:r>
      <w:proofErr w:type="gramEnd"/>
      <w:r w:rsidRPr="0048272B">
        <w:t xml:space="preserve"> írja alá.</w:t>
      </w:r>
    </w:p>
    <w:p w:rsidR="0048272B" w:rsidRPr="0048272B" w:rsidRDefault="0048272B" w:rsidP="0048272B">
      <w:pPr>
        <w:ind w:left="720" w:firstLine="273"/>
        <w:rPr>
          <w:sz w:val="24"/>
          <w:szCs w:val="24"/>
        </w:rPr>
      </w:pPr>
      <w:r w:rsidRPr="0048272B">
        <w:rPr>
          <w:sz w:val="24"/>
          <w:szCs w:val="24"/>
          <w:u w:val="single"/>
        </w:rPr>
        <w:t>Felelős:</w:t>
      </w:r>
      <w:r w:rsidRPr="0048272B">
        <w:rPr>
          <w:sz w:val="24"/>
          <w:szCs w:val="24"/>
        </w:rPr>
        <w:tab/>
        <w:t>Dobos László polgármester</w:t>
      </w:r>
    </w:p>
    <w:p w:rsidR="0048272B" w:rsidRPr="0048272B" w:rsidRDefault="0048272B" w:rsidP="0048272B">
      <w:pPr>
        <w:ind w:firstLine="993"/>
        <w:rPr>
          <w:sz w:val="24"/>
          <w:szCs w:val="24"/>
        </w:rPr>
      </w:pPr>
      <w:r w:rsidRPr="0048272B">
        <w:rPr>
          <w:sz w:val="24"/>
          <w:szCs w:val="24"/>
          <w:u w:val="single"/>
        </w:rPr>
        <w:t>Határidő:</w:t>
      </w:r>
      <w:r w:rsidRPr="0048272B">
        <w:rPr>
          <w:sz w:val="24"/>
          <w:szCs w:val="24"/>
        </w:rPr>
        <w:tab/>
        <w:t>2019. július 31.</w:t>
      </w:r>
    </w:p>
    <w:p w:rsidR="0048272B" w:rsidRPr="0048272B" w:rsidRDefault="0048272B" w:rsidP="0048272B">
      <w:pPr>
        <w:ind w:firstLine="993"/>
        <w:rPr>
          <w:sz w:val="24"/>
          <w:szCs w:val="24"/>
        </w:rPr>
      </w:pPr>
    </w:p>
    <w:p w:rsidR="0048272B" w:rsidRPr="0048272B" w:rsidRDefault="0048272B" w:rsidP="00754E14">
      <w:pPr>
        <w:pStyle w:val="Listaszerbekezds"/>
        <w:numPr>
          <w:ilvl w:val="0"/>
          <w:numId w:val="42"/>
        </w:numPr>
        <w:suppressAutoHyphens/>
      </w:pPr>
      <w:r w:rsidRPr="0048272B">
        <w:t>A Képviselő-testület felkéri a Karcagi Polgármesteri Hivatal Aljegyzői Iroda Hatósági Csoportját jelen határozat végrehajtásából eredő szükséges intézkedések megtételére.</w:t>
      </w:r>
    </w:p>
    <w:p w:rsidR="0048272B" w:rsidRPr="0048272B" w:rsidRDefault="0048272B" w:rsidP="0048272B">
      <w:pPr>
        <w:ind w:left="1134"/>
        <w:rPr>
          <w:sz w:val="24"/>
          <w:szCs w:val="24"/>
        </w:rPr>
      </w:pPr>
      <w:r w:rsidRPr="0048272B">
        <w:rPr>
          <w:sz w:val="24"/>
          <w:szCs w:val="24"/>
          <w:u w:val="single"/>
        </w:rPr>
        <w:t>Felelős:</w:t>
      </w:r>
      <w:r w:rsidRPr="0048272B">
        <w:rPr>
          <w:sz w:val="24"/>
          <w:szCs w:val="24"/>
        </w:rPr>
        <w:t xml:space="preserve"> Dr. Czap Enikő aljegyző</w:t>
      </w:r>
    </w:p>
    <w:p w:rsidR="0048272B" w:rsidRPr="0048272B" w:rsidRDefault="0048272B" w:rsidP="0048272B">
      <w:pPr>
        <w:ind w:left="1134"/>
        <w:rPr>
          <w:sz w:val="24"/>
          <w:szCs w:val="24"/>
        </w:rPr>
      </w:pPr>
      <w:r w:rsidRPr="0048272B">
        <w:rPr>
          <w:sz w:val="24"/>
          <w:szCs w:val="24"/>
        </w:rPr>
        <w:tab/>
      </w:r>
      <w:r w:rsidRPr="0048272B">
        <w:rPr>
          <w:sz w:val="24"/>
          <w:szCs w:val="24"/>
        </w:rPr>
        <w:tab/>
        <w:t>Dr. Kovács László jogi referens</w:t>
      </w:r>
    </w:p>
    <w:p w:rsidR="0048272B" w:rsidRPr="0048272B" w:rsidRDefault="0048272B" w:rsidP="0048272B">
      <w:pPr>
        <w:ind w:left="993" w:firstLine="141"/>
        <w:rPr>
          <w:sz w:val="24"/>
          <w:szCs w:val="24"/>
        </w:rPr>
      </w:pPr>
      <w:r w:rsidRPr="0048272B">
        <w:rPr>
          <w:sz w:val="24"/>
          <w:szCs w:val="24"/>
          <w:u w:val="single"/>
        </w:rPr>
        <w:t>Határidő:</w:t>
      </w:r>
      <w:r w:rsidRPr="0048272B">
        <w:rPr>
          <w:sz w:val="24"/>
          <w:szCs w:val="24"/>
        </w:rPr>
        <w:t xml:space="preserve"> 2019. július 31.</w:t>
      </w:r>
    </w:p>
    <w:p w:rsidR="0048272B" w:rsidRPr="0048272B" w:rsidRDefault="0048272B" w:rsidP="0048272B">
      <w:pPr>
        <w:ind w:left="993" w:firstLine="141"/>
        <w:rPr>
          <w:sz w:val="24"/>
          <w:szCs w:val="24"/>
        </w:rPr>
      </w:pPr>
    </w:p>
    <w:p w:rsidR="0048272B" w:rsidRPr="0048272B" w:rsidRDefault="0048272B" w:rsidP="0048272B">
      <w:pPr>
        <w:rPr>
          <w:sz w:val="24"/>
          <w:szCs w:val="24"/>
          <w:u w:val="single"/>
        </w:rPr>
      </w:pPr>
      <w:r w:rsidRPr="0048272B">
        <w:rPr>
          <w:sz w:val="24"/>
          <w:szCs w:val="24"/>
          <w:u w:val="single"/>
        </w:rPr>
        <w:t>Erről értesülnek:</w:t>
      </w:r>
    </w:p>
    <w:p w:rsidR="0048272B" w:rsidRPr="0048272B" w:rsidRDefault="0048272B" w:rsidP="00754E14">
      <w:pPr>
        <w:pStyle w:val="Listaszerbekezds"/>
        <w:numPr>
          <w:ilvl w:val="0"/>
          <w:numId w:val="43"/>
        </w:numPr>
      </w:pPr>
      <w:r w:rsidRPr="0048272B">
        <w:t>Karcag Városi Önkormányzat Képviselő-testületének tagjai, lakhelyükön</w:t>
      </w:r>
    </w:p>
    <w:p w:rsidR="0048272B" w:rsidRPr="0048272B" w:rsidRDefault="0048272B" w:rsidP="00754E14">
      <w:pPr>
        <w:pStyle w:val="Listaszerbekezds"/>
        <w:numPr>
          <w:ilvl w:val="0"/>
          <w:numId w:val="43"/>
        </w:numPr>
      </w:pPr>
      <w:r w:rsidRPr="0048272B">
        <w:t>Karcag Városi Önkormányzat Polgármestere, helyben</w:t>
      </w:r>
    </w:p>
    <w:p w:rsidR="0048272B" w:rsidRPr="0048272B" w:rsidRDefault="0048272B" w:rsidP="00754E14">
      <w:pPr>
        <w:pStyle w:val="Listaszerbekezds"/>
        <w:numPr>
          <w:ilvl w:val="0"/>
          <w:numId w:val="43"/>
        </w:numPr>
      </w:pPr>
      <w:r w:rsidRPr="0048272B">
        <w:t>Karcag Városi Önkormányzat Jegyzője, helyben</w:t>
      </w:r>
    </w:p>
    <w:p w:rsidR="0048272B" w:rsidRPr="0048272B" w:rsidRDefault="0048272B" w:rsidP="00754E14">
      <w:pPr>
        <w:pStyle w:val="Listaszerbekezds"/>
        <w:numPr>
          <w:ilvl w:val="0"/>
          <w:numId w:val="43"/>
        </w:numPr>
      </w:pPr>
      <w:r w:rsidRPr="0048272B">
        <w:t>Karcagi Polgármesteri Hivatal Aljegyzői Iroda, Hatósági Csoport, helyben</w:t>
      </w:r>
    </w:p>
    <w:p w:rsidR="0048272B" w:rsidRPr="0048272B" w:rsidRDefault="0048272B" w:rsidP="00754E14">
      <w:pPr>
        <w:pStyle w:val="Listaszerbekezds"/>
        <w:numPr>
          <w:ilvl w:val="0"/>
          <w:numId w:val="43"/>
        </w:numPr>
      </w:pPr>
      <w:r w:rsidRPr="0048272B">
        <w:t>Karcagi Polgármesteri Hivatal Költségvetési, Gazdálkodási és Kistérségi Iroda, helyben</w:t>
      </w:r>
    </w:p>
    <w:p w:rsidR="0048272B" w:rsidRPr="0048272B" w:rsidRDefault="0048272B" w:rsidP="00754E14">
      <w:pPr>
        <w:pStyle w:val="Listaszerbekezds"/>
        <w:numPr>
          <w:ilvl w:val="0"/>
          <w:numId w:val="43"/>
        </w:numPr>
      </w:pPr>
      <w:r w:rsidRPr="0048272B">
        <w:t>Karcagi Polgármesteri Hivatal Aljegyzői Iroda, Szervezési Csoport, helyben</w:t>
      </w:r>
    </w:p>
    <w:p w:rsidR="0048272B" w:rsidRPr="0048272B" w:rsidRDefault="0048272B" w:rsidP="00754E14">
      <w:pPr>
        <w:pStyle w:val="Listaszerbekezds"/>
        <w:numPr>
          <w:ilvl w:val="0"/>
          <w:numId w:val="43"/>
        </w:numPr>
      </w:pPr>
      <w:r w:rsidRPr="0048272B">
        <w:t>Karcagi Polgármesteri Hivatal Jegyzői Iroda Jogi Referens, helyben</w:t>
      </w:r>
    </w:p>
    <w:p w:rsidR="0048272B" w:rsidRPr="0048272B" w:rsidRDefault="0048272B" w:rsidP="00754E14">
      <w:pPr>
        <w:pStyle w:val="Listaszerbekezds"/>
        <w:numPr>
          <w:ilvl w:val="0"/>
          <w:numId w:val="43"/>
        </w:numPr>
      </w:pPr>
      <w:r w:rsidRPr="0048272B">
        <w:t>Karcagi Nagykun Vadásztársaság 5300 Karcag, Kunhegyesi út 6.</w:t>
      </w:r>
    </w:p>
    <w:p w:rsidR="0048272B" w:rsidRPr="0048272B" w:rsidRDefault="0048272B" w:rsidP="0048272B">
      <w:pPr>
        <w:ind w:left="851" w:right="57" w:hanging="567"/>
        <w:jc w:val="center"/>
        <w:rPr>
          <w:sz w:val="24"/>
          <w:szCs w:val="24"/>
        </w:rPr>
      </w:pPr>
    </w:p>
    <w:p w:rsidR="0048272B" w:rsidRDefault="0048272B" w:rsidP="00957844">
      <w:pPr>
        <w:tabs>
          <w:tab w:val="left" w:pos="2660"/>
        </w:tabs>
        <w:suppressAutoHyphens/>
        <w:rPr>
          <w:sz w:val="24"/>
          <w:szCs w:val="24"/>
        </w:rPr>
      </w:pPr>
    </w:p>
    <w:p w:rsidR="0048272B" w:rsidRPr="009E6443" w:rsidRDefault="0048272B" w:rsidP="00957844">
      <w:pPr>
        <w:tabs>
          <w:tab w:val="left" w:pos="2660"/>
        </w:tabs>
        <w:suppressAutoHyphen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3</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suppressAutoHyphens/>
              <w:ind w:left="317"/>
              <w:jc w:val="both"/>
              <w:rPr>
                <w:sz w:val="24"/>
                <w:szCs w:val="24"/>
              </w:rPr>
            </w:pPr>
            <w:r w:rsidRPr="009E6443">
              <w:rPr>
                <w:sz w:val="24"/>
                <w:szCs w:val="24"/>
              </w:rPr>
              <w:t>Javaslat Karcag Város Településrendezési eszközeinek 2019. évi 1. módosításához kapcsolódó partnerségi egyeztetés lezárására</w:t>
            </w:r>
          </w:p>
          <w:p w:rsidR="009E6443" w:rsidRPr="009E6443" w:rsidRDefault="009E6443" w:rsidP="00957844">
            <w:pPr>
              <w:suppressAutoHyphens/>
              <w:ind w:left="317"/>
              <w:jc w:val="both"/>
              <w:rPr>
                <w:sz w:val="24"/>
                <w:szCs w:val="24"/>
              </w:rPr>
            </w:pPr>
          </w:p>
        </w:tc>
      </w:tr>
    </w:tbl>
    <w:p w:rsidR="00AB0D3D" w:rsidRDefault="00AB0D3D" w:rsidP="00957844">
      <w:pPr>
        <w:tabs>
          <w:tab w:val="left" w:pos="2660"/>
        </w:tabs>
        <w:rPr>
          <w:b/>
          <w:bCs/>
          <w:sz w:val="24"/>
          <w:szCs w:val="24"/>
        </w:rPr>
      </w:pPr>
      <w:r w:rsidRPr="00E10EDC">
        <w:rPr>
          <w:b/>
          <w:bCs/>
          <w:sz w:val="24"/>
          <w:szCs w:val="24"/>
        </w:rPr>
        <w:tab/>
      </w:r>
    </w:p>
    <w:p w:rsidR="00FE186C" w:rsidRPr="00A45D51"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40521">
        <w:rPr>
          <w:bCs/>
          <w:iCs/>
          <w:sz w:val="24"/>
          <w:szCs w:val="24"/>
        </w:rPr>
        <w:t>A véleményezés lezárult</w:t>
      </w:r>
      <w:r w:rsidR="00F72E71">
        <w:rPr>
          <w:bCs/>
          <w:iCs/>
          <w:sz w:val="24"/>
          <w:szCs w:val="24"/>
        </w:rPr>
        <w:t>,</w:t>
      </w:r>
      <w:r w:rsidR="00940521">
        <w:rPr>
          <w:bCs/>
          <w:iCs/>
          <w:sz w:val="24"/>
          <w:szCs w:val="24"/>
        </w:rPr>
        <w:t xml:space="preserve"> észrevételek, javaslatok nem érkeztek. </w:t>
      </w: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7B4C5B">
        <w:rPr>
          <w:bCs/>
          <w:sz w:val="24"/>
          <w:szCs w:val="24"/>
        </w:rPr>
        <w:t>9</w:t>
      </w:r>
      <w:r w:rsidRPr="00A45D51">
        <w:rPr>
          <w:sz w:val="24"/>
          <w:szCs w:val="24"/>
        </w:rPr>
        <w:t xml:space="preserve"> igen szavazat. Nemleges szavazat és tartózkodás nem volt.</w:t>
      </w:r>
    </w:p>
    <w:p w:rsidR="00AB0D3D" w:rsidRDefault="00AB0D3D" w:rsidP="00957844">
      <w:pPr>
        <w:tabs>
          <w:tab w:val="left" w:pos="2660"/>
        </w:tabs>
        <w:rPr>
          <w:b/>
          <w:bCs/>
          <w:sz w:val="24"/>
          <w:szCs w:val="24"/>
        </w:rPr>
      </w:pPr>
    </w:p>
    <w:p w:rsidR="006E2DAE" w:rsidRDefault="006E2DAE" w:rsidP="00957844">
      <w:pPr>
        <w:tabs>
          <w:tab w:val="left" w:pos="2660"/>
        </w:tabs>
        <w:rPr>
          <w:b/>
          <w:bCs/>
          <w:sz w:val="24"/>
          <w:szCs w:val="24"/>
        </w:rPr>
      </w:pPr>
    </w:p>
    <w:p w:rsidR="006E2DAE" w:rsidRDefault="006E2DAE" w:rsidP="00957844">
      <w:pPr>
        <w:tabs>
          <w:tab w:val="left" w:pos="2660"/>
        </w:tabs>
        <w:rPr>
          <w:b/>
          <w:bCs/>
          <w:sz w:val="24"/>
          <w:szCs w:val="24"/>
        </w:rPr>
      </w:pPr>
    </w:p>
    <w:p w:rsidR="006E2DAE" w:rsidRDefault="006E2DAE" w:rsidP="00957844">
      <w:pPr>
        <w:tabs>
          <w:tab w:val="left" w:pos="2660"/>
        </w:tabs>
        <w:rPr>
          <w:b/>
          <w:bCs/>
          <w:sz w:val="24"/>
          <w:szCs w:val="24"/>
        </w:rPr>
      </w:pPr>
    </w:p>
    <w:p w:rsidR="006E2DAE" w:rsidRDefault="006E2DAE" w:rsidP="00957844">
      <w:pPr>
        <w:tabs>
          <w:tab w:val="left" w:pos="2660"/>
        </w:tabs>
        <w:rPr>
          <w:b/>
          <w:bCs/>
          <w:sz w:val="24"/>
          <w:szCs w:val="24"/>
        </w:rPr>
      </w:pPr>
    </w:p>
    <w:p w:rsidR="006E2DAE" w:rsidRDefault="006E2DAE" w:rsidP="00957844">
      <w:pPr>
        <w:tabs>
          <w:tab w:val="left" w:pos="2660"/>
        </w:tabs>
        <w:rPr>
          <w:b/>
          <w:bCs/>
          <w:sz w:val="24"/>
          <w:szCs w:val="24"/>
        </w:rPr>
      </w:pPr>
    </w:p>
    <w:p w:rsidR="006E2DAE" w:rsidRPr="006E2DAE" w:rsidRDefault="006E2DAE" w:rsidP="006E2DAE">
      <w:pPr>
        <w:pStyle w:val="Nincstrkz"/>
        <w:rPr>
          <w:rFonts w:ascii="Times New Roman" w:hAnsi="Times New Roman"/>
          <w:b/>
          <w:sz w:val="24"/>
          <w:szCs w:val="24"/>
        </w:rPr>
      </w:pPr>
      <w:r w:rsidRPr="006E2DAE">
        <w:rPr>
          <w:rFonts w:ascii="Times New Roman" w:hAnsi="Times New Roman"/>
          <w:b/>
          <w:sz w:val="24"/>
          <w:szCs w:val="24"/>
        </w:rPr>
        <w:t>160/2019. (VI.27.) „kt.” sz. h a t á r o z a t</w:t>
      </w:r>
    </w:p>
    <w:p w:rsidR="006E2DAE" w:rsidRPr="006E2DAE" w:rsidRDefault="006E2DAE" w:rsidP="006E2DAE">
      <w:pPr>
        <w:pStyle w:val="Szvegtrzs"/>
        <w:jc w:val="left"/>
        <w:rPr>
          <w:b/>
          <w:sz w:val="24"/>
          <w:szCs w:val="24"/>
        </w:rPr>
      </w:pPr>
      <w:r w:rsidRPr="006E2DAE">
        <w:rPr>
          <w:b/>
          <w:sz w:val="24"/>
          <w:szCs w:val="24"/>
        </w:rPr>
        <w:t>Karcag Város Településrendezési eszközeinek 2019. évi 1. módosításához kapcsolódó partnerségi egyeztetés lezárásáról</w:t>
      </w:r>
    </w:p>
    <w:p w:rsidR="006E2DAE" w:rsidRPr="006E2DAE" w:rsidRDefault="006E2DAE" w:rsidP="006E2DAE">
      <w:pPr>
        <w:tabs>
          <w:tab w:val="left" w:pos="4140"/>
          <w:tab w:val="left" w:pos="6480"/>
          <w:tab w:val="left" w:pos="6660"/>
        </w:tabs>
        <w:rPr>
          <w:b/>
          <w:sz w:val="24"/>
          <w:szCs w:val="24"/>
        </w:rPr>
      </w:pPr>
    </w:p>
    <w:p w:rsidR="006E2DAE" w:rsidRPr="006E2DAE" w:rsidRDefault="006E2DAE" w:rsidP="006E2DAE">
      <w:pPr>
        <w:tabs>
          <w:tab w:val="left" w:pos="4140"/>
          <w:tab w:val="left" w:pos="6480"/>
          <w:tab w:val="left" w:pos="6660"/>
        </w:tabs>
        <w:jc w:val="both"/>
        <w:rPr>
          <w:sz w:val="24"/>
          <w:szCs w:val="24"/>
        </w:rPr>
      </w:pPr>
      <w:r w:rsidRPr="006E2DAE">
        <w:rPr>
          <w:sz w:val="24"/>
          <w:szCs w:val="24"/>
        </w:rPr>
        <w:t>Karcag Városi Önkormányzat Képviselő – testülete (továbbiakban: Képviselő-testület) az Alaptörvény 32. cikk (1) bekezdés b) pontjában biztosított jogkörében eljárva, a Magyarország helyi önkormányzatairól szóló 2011. évi CLXXXIX. tv. 13. § (1) bekezdés 1. pontjában biztosított feladatkörében eljárva, a településfejlesztési koncepcióról, az integrált településfejlesztési stratégiáról és a településrendezési eszközökről, valamint egyes településrendezési sajátos jogintézményekről</w:t>
      </w:r>
      <w:r w:rsidRPr="006E2DAE">
        <w:rPr>
          <w:color w:val="000000"/>
          <w:sz w:val="24"/>
          <w:szCs w:val="24"/>
        </w:rPr>
        <w:t xml:space="preserve"> szóló 314/2012. (XI.8.) Korm. rendelet 29/A §</w:t>
      </w:r>
      <w:proofErr w:type="spellStart"/>
      <w:r w:rsidRPr="006E2DAE">
        <w:rPr>
          <w:color w:val="000000"/>
          <w:sz w:val="24"/>
          <w:szCs w:val="24"/>
        </w:rPr>
        <w:noBreakHyphen/>
      </w:r>
      <w:proofErr w:type="gramStart"/>
      <w:r w:rsidRPr="006E2DAE">
        <w:rPr>
          <w:color w:val="000000"/>
          <w:sz w:val="24"/>
          <w:szCs w:val="24"/>
        </w:rPr>
        <w:t>a</w:t>
      </w:r>
      <w:proofErr w:type="spellEnd"/>
      <w:proofErr w:type="gramEnd"/>
      <w:r w:rsidRPr="006E2DAE">
        <w:rPr>
          <w:color w:val="000000"/>
          <w:sz w:val="24"/>
          <w:szCs w:val="24"/>
        </w:rPr>
        <w:t xml:space="preserve"> alapján az alábbiak </w:t>
      </w:r>
      <w:r w:rsidRPr="006E2DAE">
        <w:rPr>
          <w:sz w:val="24"/>
          <w:szCs w:val="24"/>
        </w:rPr>
        <w:t>szerint dönt:</w:t>
      </w:r>
    </w:p>
    <w:p w:rsidR="006E2DAE" w:rsidRPr="006E2DAE" w:rsidRDefault="006E2DAE" w:rsidP="006E2DAE">
      <w:pPr>
        <w:tabs>
          <w:tab w:val="left" w:pos="4140"/>
          <w:tab w:val="left" w:pos="6480"/>
          <w:tab w:val="left" w:pos="6660"/>
        </w:tabs>
        <w:jc w:val="both"/>
        <w:rPr>
          <w:sz w:val="24"/>
          <w:szCs w:val="24"/>
        </w:rPr>
      </w:pPr>
    </w:p>
    <w:p w:rsidR="006E2DAE" w:rsidRPr="006E2DAE" w:rsidRDefault="006E2DAE" w:rsidP="006E2DAE">
      <w:pPr>
        <w:tabs>
          <w:tab w:val="left" w:pos="4140"/>
          <w:tab w:val="left" w:pos="6480"/>
          <w:tab w:val="left" w:pos="6660"/>
        </w:tabs>
        <w:jc w:val="both"/>
        <w:rPr>
          <w:sz w:val="24"/>
          <w:szCs w:val="24"/>
        </w:rPr>
      </w:pPr>
      <w:r w:rsidRPr="006E2DAE">
        <w:rPr>
          <w:sz w:val="24"/>
          <w:szCs w:val="24"/>
        </w:rPr>
        <w:t>A Képviselő-testület - mivel a partnerségi egyeztetés során lakossági észrevétel, javaslat nem érkezett a Karcag Város Településrendezési eszközeinek 2019. évi 1. módosításához kapcsolódó partnerségi eljárást lezárja.</w:t>
      </w:r>
    </w:p>
    <w:p w:rsidR="006E2DAE" w:rsidRPr="006E2DAE" w:rsidRDefault="006E2DAE" w:rsidP="006E2DAE">
      <w:pPr>
        <w:tabs>
          <w:tab w:val="left" w:pos="4140"/>
          <w:tab w:val="left" w:pos="6480"/>
          <w:tab w:val="left" w:pos="6660"/>
        </w:tabs>
        <w:jc w:val="both"/>
        <w:rPr>
          <w:sz w:val="24"/>
          <w:szCs w:val="24"/>
        </w:rPr>
      </w:pPr>
    </w:p>
    <w:p w:rsidR="006E2DAE" w:rsidRPr="006E2DAE" w:rsidRDefault="006E2DAE" w:rsidP="006E2DAE">
      <w:pPr>
        <w:pStyle w:val="Szvegtrzs"/>
        <w:rPr>
          <w:sz w:val="24"/>
          <w:szCs w:val="24"/>
          <w:u w:val="single"/>
        </w:rPr>
      </w:pPr>
      <w:r w:rsidRPr="006E2DAE">
        <w:rPr>
          <w:sz w:val="24"/>
          <w:szCs w:val="24"/>
          <w:u w:val="single"/>
        </w:rPr>
        <w:t>Erről értesül:</w:t>
      </w:r>
    </w:p>
    <w:p w:rsidR="006E2DAE" w:rsidRPr="006E2DAE" w:rsidRDefault="006E2DAE" w:rsidP="00754E14">
      <w:pPr>
        <w:numPr>
          <w:ilvl w:val="0"/>
          <w:numId w:val="44"/>
        </w:numPr>
        <w:tabs>
          <w:tab w:val="clear" w:pos="1571"/>
          <w:tab w:val="num" w:pos="709"/>
        </w:tabs>
        <w:suppressAutoHyphens/>
        <w:ind w:left="709" w:hanging="425"/>
        <w:jc w:val="both"/>
        <w:rPr>
          <w:sz w:val="24"/>
          <w:szCs w:val="24"/>
          <w:shd w:val="clear" w:color="auto" w:fill="00FF00"/>
        </w:rPr>
      </w:pPr>
      <w:r w:rsidRPr="006E2DAE">
        <w:rPr>
          <w:sz w:val="24"/>
          <w:szCs w:val="24"/>
        </w:rPr>
        <w:t>Karcag Városi Önkormányzat Képviselő-testületének tagjai, lakhelyükön</w:t>
      </w:r>
    </w:p>
    <w:p w:rsidR="006E2DAE" w:rsidRPr="006E2DAE" w:rsidRDefault="006E2DAE" w:rsidP="00754E14">
      <w:pPr>
        <w:numPr>
          <w:ilvl w:val="0"/>
          <w:numId w:val="44"/>
        </w:numPr>
        <w:tabs>
          <w:tab w:val="clear" w:pos="1571"/>
          <w:tab w:val="num" w:pos="709"/>
        </w:tabs>
        <w:suppressAutoHyphens/>
        <w:ind w:left="709" w:hanging="425"/>
        <w:jc w:val="both"/>
        <w:rPr>
          <w:sz w:val="24"/>
          <w:szCs w:val="24"/>
          <w:shd w:val="clear" w:color="auto" w:fill="00FF00"/>
        </w:rPr>
      </w:pPr>
      <w:r w:rsidRPr="006E2DAE">
        <w:rPr>
          <w:sz w:val="24"/>
          <w:szCs w:val="24"/>
        </w:rPr>
        <w:t>Karcag Városi Önkormányzat Polgármestere, helyben</w:t>
      </w:r>
    </w:p>
    <w:p w:rsidR="006E2DAE" w:rsidRPr="006E2DAE" w:rsidRDefault="006E2DAE" w:rsidP="00754E14">
      <w:pPr>
        <w:numPr>
          <w:ilvl w:val="0"/>
          <w:numId w:val="44"/>
        </w:numPr>
        <w:tabs>
          <w:tab w:val="clear" w:pos="1571"/>
          <w:tab w:val="num" w:pos="709"/>
        </w:tabs>
        <w:suppressAutoHyphens/>
        <w:ind w:left="709" w:hanging="425"/>
        <w:jc w:val="both"/>
        <w:rPr>
          <w:sz w:val="24"/>
          <w:szCs w:val="24"/>
          <w:shd w:val="clear" w:color="auto" w:fill="00FF00"/>
        </w:rPr>
      </w:pPr>
      <w:r w:rsidRPr="006E2DAE">
        <w:rPr>
          <w:sz w:val="24"/>
          <w:szCs w:val="24"/>
        </w:rPr>
        <w:t>Karcag Városi Önkormányzat Jegyzője, helyben</w:t>
      </w:r>
    </w:p>
    <w:p w:rsidR="006E2DAE" w:rsidRPr="006E2DAE" w:rsidRDefault="006E2DAE" w:rsidP="00754E14">
      <w:pPr>
        <w:numPr>
          <w:ilvl w:val="0"/>
          <w:numId w:val="44"/>
        </w:numPr>
        <w:tabs>
          <w:tab w:val="clear" w:pos="1571"/>
          <w:tab w:val="num" w:pos="709"/>
        </w:tabs>
        <w:suppressAutoHyphens/>
        <w:ind w:left="709" w:hanging="425"/>
        <w:jc w:val="both"/>
        <w:rPr>
          <w:sz w:val="24"/>
          <w:szCs w:val="24"/>
          <w:shd w:val="clear" w:color="auto" w:fill="00FF00"/>
        </w:rPr>
      </w:pPr>
      <w:r w:rsidRPr="006E2DAE">
        <w:rPr>
          <w:sz w:val="24"/>
          <w:szCs w:val="24"/>
        </w:rPr>
        <w:t>Karcagi Polgármesteri Hivatal Aljegyzői Iroda, helyben</w:t>
      </w:r>
    </w:p>
    <w:p w:rsidR="006E2DAE" w:rsidRPr="006E2DAE" w:rsidRDefault="006E2DAE" w:rsidP="00754E14">
      <w:pPr>
        <w:numPr>
          <w:ilvl w:val="0"/>
          <w:numId w:val="44"/>
        </w:numPr>
        <w:tabs>
          <w:tab w:val="clear" w:pos="1571"/>
          <w:tab w:val="num" w:pos="709"/>
        </w:tabs>
        <w:suppressAutoHyphens/>
        <w:ind w:left="709" w:hanging="425"/>
        <w:jc w:val="both"/>
        <w:rPr>
          <w:sz w:val="24"/>
          <w:szCs w:val="24"/>
          <w:shd w:val="clear" w:color="auto" w:fill="FFFF00"/>
        </w:rPr>
      </w:pPr>
      <w:r w:rsidRPr="006E2DAE">
        <w:rPr>
          <w:sz w:val="24"/>
          <w:szCs w:val="24"/>
        </w:rPr>
        <w:t xml:space="preserve">Farkas Renáta főépítész, 5000 Szolnok, Dr. </w:t>
      </w:r>
      <w:proofErr w:type="spellStart"/>
      <w:r w:rsidRPr="006E2DAE">
        <w:rPr>
          <w:sz w:val="24"/>
          <w:szCs w:val="24"/>
        </w:rPr>
        <w:t>Sebestény</w:t>
      </w:r>
      <w:proofErr w:type="spellEnd"/>
      <w:r w:rsidRPr="006E2DAE">
        <w:rPr>
          <w:sz w:val="24"/>
          <w:szCs w:val="24"/>
        </w:rPr>
        <w:t xml:space="preserve"> </w:t>
      </w:r>
      <w:proofErr w:type="spellStart"/>
      <w:r w:rsidRPr="006E2DAE">
        <w:rPr>
          <w:sz w:val="24"/>
          <w:szCs w:val="24"/>
        </w:rPr>
        <w:t>Gy</w:t>
      </w:r>
      <w:proofErr w:type="spellEnd"/>
      <w:r w:rsidRPr="006E2DAE">
        <w:rPr>
          <w:sz w:val="24"/>
          <w:szCs w:val="24"/>
        </w:rPr>
        <w:t>. út 24/</w:t>
      </w:r>
      <w:proofErr w:type="gramStart"/>
      <w:r w:rsidRPr="006E2DAE">
        <w:rPr>
          <w:sz w:val="24"/>
          <w:szCs w:val="24"/>
        </w:rPr>
        <w:t>A</w:t>
      </w:r>
      <w:proofErr w:type="gramEnd"/>
      <w:r w:rsidRPr="006E2DAE">
        <w:rPr>
          <w:sz w:val="24"/>
          <w:szCs w:val="24"/>
        </w:rPr>
        <w:t xml:space="preserve"> II/6 </w:t>
      </w:r>
    </w:p>
    <w:p w:rsidR="006E2DAE" w:rsidRPr="006E2DAE" w:rsidRDefault="006E2DAE" w:rsidP="00754E14">
      <w:pPr>
        <w:numPr>
          <w:ilvl w:val="0"/>
          <w:numId w:val="44"/>
        </w:numPr>
        <w:tabs>
          <w:tab w:val="clear" w:pos="1571"/>
          <w:tab w:val="num" w:pos="709"/>
        </w:tabs>
        <w:suppressAutoHyphens/>
        <w:ind w:left="709" w:hanging="425"/>
        <w:jc w:val="both"/>
        <w:rPr>
          <w:sz w:val="24"/>
          <w:szCs w:val="24"/>
        </w:rPr>
      </w:pPr>
      <w:r w:rsidRPr="006E2DAE">
        <w:rPr>
          <w:sz w:val="24"/>
          <w:szCs w:val="24"/>
        </w:rPr>
        <w:t xml:space="preserve">Karcagi Polgármesteri Hivatal, Dr. Kovács László jogi referens, helyben. </w:t>
      </w:r>
    </w:p>
    <w:p w:rsidR="006E2DAE" w:rsidRPr="006E2DAE" w:rsidRDefault="006E2DAE" w:rsidP="00754E14">
      <w:pPr>
        <w:numPr>
          <w:ilvl w:val="0"/>
          <w:numId w:val="44"/>
        </w:numPr>
        <w:tabs>
          <w:tab w:val="clear" w:pos="1571"/>
          <w:tab w:val="num" w:pos="709"/>
        </w:tabs>
        <w:suppressAutoHyphens/>
        <w:ind w:left="709" w:hanging="425"/>
        <w:jc w:val="both"/>
        <w:rPr>
          <w:sz w:val="24"/>
          <w:szCs w:val="24"/>
        </w:rPr>
      </w:pPr>
      <w:r w:rsidRPr="006E2DAE">
        <w:rPr>
          <w:sz w:val="24"/>
          <w:szCs w:val="24"/>
        </w:rPr>
        <w:t>EX! Építésziroda Kft., 5000Szolnok, Hunyadi út 41.</w:t>
      </w:r>
    </w:p>
    <w:p w:rsidR="006E2DAE" w:rsidRPr="006E2DAE" w:rsidRDefault="006E2DAE" w:rsidP="00754E14">
      <w:pPr>
        <w:numPr>
          <w:ilvl w:val="0"/>
          <w:numId w:val="44"/>
        </w:numPr>
        <w:tabs>
          <w:tab w:val="clear" w:pos="1571"/>
          <w:tab w:val="num" w:pos="709"/>
        </w:tabs>
        <w:suppressAutoHyphens/>
        <w:ind w:left="709" w:hanging="425"/>
        <w:jc w:val="both"/>
        <w:rPr>
          <w:sz w:val="24"/>
          <w:szCs w:val="24"/>
        </w:rPr>
      </w:pPr>
      <w:r w:rsidRPr="006E2DAE">
        <w:rPr>
          <w:sz w:val="24"/>
          <w:szCs w:val="24"/>
        </w:rPr>
        <w:t xml:space="preserve">Irattár </w:t>
      </w:r>
    </w:p>
    <w:p w:rsidR="006E2DAE" w:rsidRPr="00172530" w:rsidRDefault="006E2DAE" w:rsidP="006E2DAE">
      <w:pPr>
        <w:ind w:left="851" w:right="57" w:hanging="567"/>
        <w:jc w:val="center"/>
        <w:rPr>
          <w:szCs w:val="24"/>
        </w:rPr>
      </w:pPr>
    </w:p>
    <w:p w:rsidR="00FE186C" w:rsidRPr="009E6443" w:rsidRDefault="00FE186C" w:rsidP="00957844">
      <w:pPr>
        <w:tabs>
          <w:tab w:val="left" w:pos="2660"/>
        </w:tab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4</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ind w:left="317"/>
              <w:jc w:val="both"/>
              <w:rPr>
                <w:sz w:val="24"/>
                <w:szCs w:val="24"/>
              </w:rPr>
            </w:pPr>
            <w:r w:rsidRPr="009E6443">
              <w:rPr>
                <w:sz w:val="24"/>
                <w:szCs w:val="24"/>
              </w:rPr>
              <w:t>Javaslat a „Karcagi bölcsőde felújítása” című pályázat benyújtásáról szóló 105/2019. (V.30.) „kt.” sz. határozat módosítására</w:t>
            </w:r>
          </w:p>
          <w:p w:rsidR="009E6443" w:rsidRPr="009E6443" w:rsidRDefault="009E6443" w:rsidP="00957844">
            <w:pPr>
              <w:suppressAutoHyphens/>
              <w:ind w:left="317"/>
              <w:jc w:val="both"/>
              <w:rPr>
                <w:bCs/>
                <w:sz w:val="24"/>
                <w:szCs w:val="24"/>
              </w:rPr>
            </w:pPr>
          </w:p>
        </w:tc>
      </w:tr>
    </w:tbl>
    <w:p w:rsidR="00AB0D3D" w:rsidRDefault="00AB0D3D" w:rsidP="00957844">
      <w:pPr>
        <w:tabs>
          <w:tab w:val="left" w:pos="2660"/>
        </w:tabs>
        <w:rPr>
          <w:b/>
          <w:bCs/>
          <w:sz w:val="24"/>
          <w:szCs w:val="24"/>
        </w:rPr>
      </w:pPr>
      <w:r w:rsidRPr="00E10EDC">
        <w:rPr>
          <w:b/>
          <w:bCs/>
          <w:sz w:val="24"/>
          <w:szCs w:val="24"/>
        </w:rPr>
        <w:tab/>
      </w:r>
    </w:p>
    <w:p w:rsidR="006E2DAE" w:rsidRDefault="00FE186C" w:rsidP="00FE186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B2DF3">
        <w:rPr>
          <w:bCs/>
          <w:iCs/>
          <w:sz w:val="24"/>
          <w:szCs w:val="24"/>
        </w:rPr>
        <w:t xml:space="preserve">Vissza nem térítendő támogatásra pályáztak, az összeg megemelkedett ezért van szükség a módosításra. </w:t>
      </w:r>
    </w:p>
    <w:p w:rsidR="006E2DAE" w:rsidRDefault="006E2DAE" w:rsidP="00FE186C">
      <w:pPr>
        <w:tabs>
          <w:tab w:val="left" w:pos="2518"/>
        </w:tabs>
        <w:jc w:val="both"/>
        <w:rPr>
          <w:bCs/>
          <w:iCs/>
          <w:sz w:val="24"/>
          <w:szCs w:val="24"/>
        </w:rPr>
      </w:pPr>
    </w:p>
    <w:p w:rsidR="00FE186C" w:rsidRPr="00A45D51" w:rsidRDefault="00FE186C" w:rsidP="00FE186C">
      <w:pPr>
        <w:tabs>
          <w:tab w:val="left" w:pos="2518"/>
        </w:tabs>
        <w:jc w:val="both"/>
        <w:rPr>
          <w:bCs/>
          <w:iCs/>
          <w:sz w:val="24"/>
          <w:szCs w:val="24"/>
        </w:rPr>
      </w:pPr>
      <w:r w:rsidRPr="00A45D51">
        <w:rPr>
          <w:bCs/>
          <w:iCs/>
          <w:sz w:val="24"/>
          <w:szCs w:val="24"/>
        </w:rPr>
        <w:t>Kérdés, hozzászólás van-e?</w:t>
      </w:r>
    </w:p>
    <w:p w:rsidR="00FE186C" w:rsidRPr="00A45D51" w:rsidRDefault="00FE186C" w:rsidP="00FE186C">
      <w:pPr>
        <w:tabs>
          <w:tab w:val="left" w:pos="2518"/>
        </w:tabs>
        <w:jc w:val="both"/>
        <w:rPr>
          <w:bCs/>
          <w:iCs/>
          <w:sz w:val="24"/>
          <w:szCs w:val="24"/>
        </w:rPr>
      </w:pPr>
    </w:p>
    <w:p w:rsidR="00FE186C" w:rsidRPr="00A45D51" w:rsidRDefault="00FE186C" w:rsidP="00FE186C">
      <w:pPr>
        <w:rPr>
          <w:sz w:val="24"/>
          <w:szCs w:val="24"/>
        </w:rPr>
      </w:pPr>
      <w:r w:rsidRPr="00A45D51">
        <w:rPr>
          <w:sz w:val="24"/>
          <w:szCs w:val="24"/>
        </w:rPr>
        <w:t xml:space="preserve">Kérdés, észrevétel nem hangzott el. </w:t>
      </w:r>
    </w:p>
    <w:p w:rsidR="00FE186C" w:rsidRPr="00A45D51" w:rsidRDefault="00FE186C" w:rsidP="00FE186C">
      <w:pPr>
        <w:rPr>
          <w:sz w:val="24"/>
          <w:szCs w:val="24"/>
        </w:rPr>
      </w:pPr>
    </w:p>
    <w:p w:rsidR="00FE186C" w:rsidRPr="00A45D51" w:rsidRDefault="00FE186C" w:rsidP="00FE186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E186C" w:rsidRPr="00A45D51" w:rsidRDefault="00FE186C" w:rsidP="00FE186C">
      <w:pPr>
        <w:rPr>
          <w:b/>
          <w:bCs/>
          <w:sz w:val="24"/>
          <w:szCs w:val="24"/>
          <w:u w:val="single"/>
        </w:rPr>
      </w:pPr>
    </w:p>
    <w:p w:rsidR="00FE186C" w:rsidRPr="00A45D51" w:rsidRDefault="00FE186C" w:rsidP="00FE186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7B4C5B">
        <w:rPr>
          <w:bCs/>
          <w:sz w:val="24"/>
          <w:szCs w:val="24"/>
        </w:rPr>
        <w:t>9</w:t>
      </w:r>
      <w:r w:rsidRPr="00A45D51">
        <w:rPr>
          <w:sz w:val="24"/>
          <w:szCs w:val="24"/>
        </w:rPr>
        <w:t xml:space="preserve"> igen szavazat. Nemleges szavazat és tartózkodás nem volt.</w:t>
      </w:r>
    </w:p>
    <w:p w:rsidR="00FE186C" w:rsidRDefault="00FE186C" w:rsidP="00957844">
      <w:pPr>
        <w:tabs>
          <w:tab w:val="left" w:pos="2660"/>
        </w:tabs>
        <w:rPr>
          <w:b/>
          <w:bCs/>
          <w:sz w:val="24"/>
          <w:szCs w:val="24"/>
        </w:rPr>
      </w:pPr>
    </w:p>
    <w:p w:rsidR="006E2DAE" w:rsidRDefault="006E2DAE" w:rsidP="006E2DAE">
      <w:pPr>
        <w:pStyle w:val="Szvegtrzsbehzssal"/>
        <w:rPr>
          <w:b/>
        </w:rPr>
      </w:pPr>
    </w:p>
    <w:p w:rsidR="006E2DAE" w:rsidRDefault="006E2DAE" w:rsidP="006E2DAE">
      <w:pPr>
        <w:pStyle w:val="Szvegtrzsbehzssal"/>
        <w:rPr>
          <w:b/>
        </w:rPr>
      </w:pPr>
    </w:p>
    <w:p w:rsidR="006E2DAE" w:rsidRDefault="006E2DAE" w:rsidP="006E2DAE">
      <w:pPr>
        <w:pStyle w:val="Szvegtrzsbehzssal"/>
        <w:rPr>
          <w:b/>
        </w:rPr>
      </w:pPr>
    </w:p>
    <w:p w:rsidR="006E2DAE" w:rsidRDefault="006E2DAE" w:rsidP="006E2DAE">
      <w:pPr>
        <w:pStyle w:val="Szvegtrzsbehzssal"/>
        <w:rPr>
          <w:b/>
        </w:rPr>
      </w:pPr>
    </w:p>
    <w:p w:rsidR="006E2DAE" w:rsidRDefault="006E2DAE" w:rsidP="006E2DAE">
      <w:pPr>
        <w:pStyle w:val="Szvegtrzsbehzssal"/>
        <w:rPr>
          <w:b/>
        </w:rPr>
      </w:pPr>
    </w:p>
    <w:p w:rsidR="006E2DAE" w:rsidRDefault="006E2DAE" w:rsidP="006E2DAE">
      <w:pPr>
        <w:pStyle w:val="Szvegtrzsbehzssal"/>
        <w:rPr>
          <w:b/>
        </w:rPr>
      </w:pPr>
    </w:p>
    <w:p w:rsidR="006E2DAE" w:rsidRDefault="006E2DAE" w:rsidP="006E2DAE">
      <w:pPr>
        <w:pStyle w:val="Szvegtrzsbehzssal"/>
        <w:rPr>
          <w:b/>
        </w:rPr>
      </w:pPr>
    </w:p>
    <w:p w:rsidR="006E2DAE" w:rsidRPr="00CC03FB" w:rsidRDefault="006E2DAE" w:rsidP="006E2DAE">
      <w:pPr>
        <w:pStyle w:val="Szvegtrzsbehzssal"/>
        <w:rPr>
          <w:b/>
          <w:bCs/>
        </w:rPr>
      </w:pPr>
      <w:r w:rsidRPr="00CC03FB">
        <w:rPr>
          <w:b/>
        </w:rPr>
        <w:t>161/2019. (VI. 27.) ,</w:t>
      </w:r>
      <w:proofErr w:type="gramStart"/>
      <w:r w:rsidRPr="00CC03FB">
        <w:rPr>
          <w:b/>
        </w:rPr>
        <w:t>,kt</w:t>
      </w:r>
      <w:proofErr w:type="gramEnd"/>
      <w:r w:rsidRPr="00CC03FB">
        <w:rPr>
          <w:b/>
        </w:rPr>
        <w:t xml:space="preserve">.” sz. </w:t>
      </w:r>
      <w:r w:rsidRPr="00CC03FB">
        <w:rPr>
          <w:b/>
          <w:bCs/>
        </w:rPr>
        <w:t>h a t á r o z a t</w:t>
      </w:r>
    </w:p>
    <w:p w:rsidR="006E2DAE" w:rsidRPr="006E2DAE" w:rsidRDefault="006E2DAE" w:rsidP="006E2DAE">
      <w:pPr>
        <w:rPr>
          <w:b/>
          <w:sz w:val="24"/>
          <w:szCs w:val="24"/>
        </w:rPr>
      </w:pPr>
      <w:proofErr w:type="gramStart"/>
      <w:r w:rsidRPr="006E2DAE">
        <w:rPr>
          <w:b/>
          <w:sz w:val="24"/>
          <w:szCs w:val="24"/>
        </w:rPr>
        <w:t>a</w:t>
      </w:r>
      <w:proofErr w:type="gramEnd"/>
      <w:r w:rsidRPr="006E2DAE">
        <w:rPr>
          <w:b/>
          <w:sz w:val="24"/>
          <w:szCs w:val="24"/>
        </w:rPr>
        <w:t xml:space="preserve"> „Karcagi bölcsőde felújítása” című pályázat benyújtásáról szóló 105/2019. (V.30.) „kt.” sz. határozat módosításáról</w:t>
      </w:r>
    </w:p>
    <w:p w:rsidR="006E2DAE" w:rsidRPr="00CC03FB" w:rsidRDefault="006E2DAE" w:rsidP="006E2DAE">
      <w:pPr>
        <w:pStyle w:val="Szvegtrzsbehzssal"/>
        <w:rPr>
          <w:b/>
        </w:rPr>
      </w:pPr>
    </w:p>
    <w:p w:rsidR="006E2DAE" w:rsidRPr="00CC03FB" w:rsidRDefault="006E2DAE" w:rsidP="006E2DAE">
      <w:pPr>
        <w:pStyle w:val="Listaszerbekezds"/>
        <w:ind w:left="0"/>
        <w:jc w:val="both"/>
      </w:pPr>
      <w:r w:rsidRPr="00CC03FB">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CC03FB">
        <w:rPr>
          <w:color w:val="FF0000"/>
        </w:rPr>
        <w:t xml:space="preserve"> </w:t>
      </w:r>
      <w:r w:rsidRPr="00CC03FB">
        <w:t>10. § (1) bekezdése alapján az alábbiak szerint dönt:</w:t>
      </w:r>
    </w:p>
    <w:p w:rsidR="006E2DAE" w:rsidRPr="00CC03FB" w:rsidRDefault="006E2DAE" w:rsidP="006E2DAE">
      <w:pPr>
        <w:pStyle w:val="Listaszerbekezds"/>
        <w:ind w:left="0"/>
        <w:jc w:val="both"/>
      </w:pPr>
    </w:p>
    <w:p w:rsidR="006E2DAE" w:rsidRPr="006E2DAE" w:rsidRDefault="006E2DAE" w:rsidP="00754E14">
      <w:pPr>
        <w:numPr>
          <w:ilvl w:val="0"/>
          <w:numId w:val="46"/>
        </w:numPr>
        <w:jc w:val="both"/>
        <w:rPr>
          <w:sz w:val="24"/>
          <w:szCs w:val="24"/>
        </w:rPr>
      </w:pPr>
      <w:r w:rsidRPr="006E2DAE">
        <w:rPr>
          <w:sz w:val="24"/>
          <w:szCs w:val="24"/>
        </w:rPr>
        <w:t>A Határozat 1. pontjában szereplő „300 millió Ft vissza nem térítendő,”szövegrész helyébe az alábbi szövegrész kerül: „550 millió Ft vissza nem térítendő”</w:t>
      </w:r>
    </w:p>
    <w:p w:rsidR="006E2DAE" w:rsidRPr="006E2DAE" w:rsidRDefault="006E2DAE" w:rsidP="006E2DAE">
      <w:pPr>
        <w:ind w:left="360"/>
        <w:rPr>
          <w:sz w:val="24"/>
          <w:szCs w:val="24"/>
        </w:rPr>
      </w:pPr>
    </w:p>
    <w:p w:rsidR="006E2DAE" w:rsidRPr="006E2DAE" w:rsidRDefault="006E2DAE" w:rsidP="00754E14">
      <w:pPr>
        <w:numPr>
          <w:ilvl w:val="0"/>
          <w:numId w:val="46"/>
        </w:numPr>
        <w:jc w:val="both"/>
        <w:rPr>
          <w:sz w:val="24"/>
          <w:szCs w:val="24"/>
        </w:rPr>
      </w:pPr>
      <w:r w:rsidRPr="006E2DAE">
        <w:rPr>
          <w:sz w:val="24"/>
          <w:szCs w:val="24"/>
        </w:rPr>
        <w:t>A Határozat 2. pontjában szereplő „maximum 300 millió forint,” szövegrész helyébe az alábbi szövegrész kerül: „maximum 550 millió forint,”</w:t>
      </w:r>
    </w:p>
    <w:p w:rsidR="006E2DAE" w:rsidRPr="006E2DAE" w:rsidRDefault="006E2DAE" w:rsidP="006E2DAE">
      <w:pPr>
        <w:ind w:left="360"/>
        <w:rPr>
          <w:sz w:val="24"/>
          <w:szCs w:val="24"/>
        </w:rPr>
      </w:pPr>
    </w:p>
    <w:p w:rsidR="006E2DAE" w:rsidRPr="006E2DAE" w:rsidRDefault="006E2DAE" w:rsidP="00754E14">
      <w:pPr>
        <w:numPr>
          <w:ilvl w:val="0"/>
          <w:numId w:val="46"/>
        </w:numPr>
        <w:jc w:val="both"/>
        <w:rPr>
          <w:sz w:val="24"/>
          <w:szCs w:val="24"/>
        </w:rPr>
      </w:pPr>
      <w:r w:rsidRPr="006E2DAE">
        <w:rPr>
          <w:sz w:val="24"/>
          <w:szCs w:val="24"/>
        </w:rPr>
        <w:t>A Határozat többi pontja változatlan marad.</w:t>
      </w:r>
    </w:p>
    <w:p w:rsidR="006E2DAE" w:rsidRPr="006E2DAE" w:rsidRDefault="006E2DAE" w:rsidP="006E2DAE">
      <w:pPr>
        <w:ind w:left="360"/>
        <w:rPr>
          <w:sz w:val="24"/>
          <w:szCs w:val="24"/>
        </w:rPr>
      </w:pPr>
    </w:p>
    <w:p w:rsidR="006E2DAE" w:rsidRPr="006E2DAE" w:rsidRDefault="006E2DAE" w:rsidP="00754E14">
      <w:pPr>
        <w:pStyle w:val="WW-Alaprtelmezett"/>
        <w:numPr>
          <w:ilvl w:val="0"/>
          <w:numId w:val="46"/>
        </w:numPr>
        <w:tabs>
          <w:tab w:val="left" w:pos="709"/>
        </w:tabs>
        <w:jc w:val="both"/>
      </w:pPr>
      <w:r w:rsidRPr="006E2DAE">
        <w:rPr>
          <w:bCs/>
        </w:rPr>
        <w:t>A Képviselő-testület felkéri a Karcagi Polgármesteri Hivatalt a szükséges intézkedések megtételére.</w:t>
      </w:r>
    </w:p>
    <w:p w:rsidR="006E2DAE" w:rsidRPr="006E2DAE" w:rsidRDefault="006E2DAE" w:rsidP="006E2DAE">
      <w:pPr>
        <w:ind w:left="735"/>
        <w:rPr>
          <w:sz w:val="24"/>
          <w:szCs w:val="24"/>
        </w:rPr>
      </w:pPr>
      <w:r w:rsidRPr="006E2DAE">
        <w:rPr>
          <w:sz w:val="24"/>
          <w:szCs w:val="24"/>
        </w:rPr>
        <w:tab/>
      </w:r>
      <w:r w:rsidRPr="006E2DAE">
        <w:rPr>
          <w:sz w:val="24"/>
          <w:szCs w:val="24"/>
          <w:u w:val="single"/>
        </w:rPr>
        <w:t>Felelős:</w:t>
      </w:r>
      <w:r w:rsidRPr="006E2DAE">
        <w:rPr>
          <w:sz w:val="24"/>
          <w:szCs w:val="24"/>
        </w:rPr>
        <w:t xml:space="preserve"> Rózsa Sándor jegyző</w:t>
      </w:r>
    </w:p>
    <w:p w:rsidR="006E2DAE" w:rsidRPr="006E2DAE" w:rsidRDefault="006E2DAE" w:rsidP="006E2DAE">
      <w:pPr>
        <w:ind w:left="2268" w:hanging="144"/>
        <w:rPr>
          <w:sz w:val="24"/>
          <w:szCs w:val="24"/>
        </w:rPr>
      </w:pPr>
      <w:r w:rsidRPr="006E2DAE">
        <w:rPr>
          <w:sz w:val="24"/>
          <w:szCs w:val="24"/>
        </w:rPr>
        <w:t xml:space="preserve">  Szabóné Bóka Réka költségvetési csoportvezető</w:t>
      </w:r>
    </w:p>
    <w:p w:rsidR="006E2DAE" w:rsidRPr="006E2DAE" w:rsidRDefault="006E2DAE" w:rsidP="006E2DAE">
      <w:pPr>
        <w:ind w:left="735"/>
        <w:rPr>
          <w:sz w:val="24"/>
          <w:szCs w:val="24"/>
        </w:rPr>
      </w:pPr>
      <w:r w:rsidRPr="006E2DAE">
        <w:rPr>
          <w:sz w:val="24"/>
          <w:szCs w:val="24"/>
        </w:rPr>
        <w:tab/>
      </w:r>
      <w:r w:rsidRPr="006E2DAE">
        <w:rPr>
          <w:sz w:val="24"/>
          <w:szCs w:val="24"/>
          <w:u w:val="single"/>
        </w:rPr>
        <w:t>Határidő:</w:t>
      </w:r>
      <w:r w:rsidRPr="006E2DAE">
        <w:rPr>
          <w:sz w:val="24"/>
          <w:szCs w:val="24"/>
        </w:rPr>
        <w:t xml:space="preserve"> 2019. december 31.</w:t>
      </w:r>
    </w:p>
    <w:p w:rsidR="006E2DAE" w:rsidRPr="006E2DAE" w:rsidRDefault="006E2DAE" w:rsidP="006E2DAE">
      <w:pPr>
        <w:rPr>
          <w:sz w:val="24"/>
          <w:szCs w:val="24"/>
          <w:u w:val="single"/>
        </w:rPr>
      </w:pPr>
    </w:p>
    <w:p w:rsidR="006E2DAE" w:rsidRPr="006E2DAE" w:rsidRDefault="006E2DAE" w:rsidP="006E2DAE">
      <w:pPr>
        <w:rPr>
          <w:sz w:val="24"/>
          <w:szCs w:val="24"/>
          <w:u w:val="single"/>
        </w:rPr>
      </w:pPr>
      <w:r w:rsidRPr="006E2DAE">
        <w:rPr>
          <w:sz w:val="24"/>
          <w:szCs w:val="24"/>
          <w:u w:val="single"/>
        </w:rPr>
        <w:t xml:space="preserve">Erről értesülnek: </w:t>
      </w:r>
    </w:p>
    <w:p w:rsidR="006E2DAE" w:rsidRPr="006E2DAE" w:rsidRDefault="006E2DAE" w:rsidP="00754E14">
      <w:pPr>
        <w:numPr>
          <w:ilvl w:val="0"/>
          <w:numId w:val="45"/>
        </w:numPr>
        <w:tabs>
          <w:tab w:val="clear" w:pos="1571"/>
          <w:tab w:val="num" w:pos="567"/>
        </w:tabs>
        <w:ind w:left="567" w:hanging="425"/>
        <w:jc w:val="both"/>
        <w:rPr>
          <w:sz w:val="24"/>
          <w:szCs w:val="24"/>
        </w:rPr>
      </w:pPr>
      <w:r w:rsidRPr="006E2DAE">
        <w:rPr>
          <w:sz w:val="24"/>
          <w:szCs w:val="24"/>
        </w:rPr>
        <w:t>Karcag Városi Önkormányzat Képviselő-testületének tagjai, lakhelyükön</w:t>
      </w:r>
    </w:p>
    <w:p w:rsidR="006E2DAE" w:rsidRPr="006E2DAE" w:rsidRDefault="006E2DAE" w:rsidP="00754E14">
      <w:pPr>
        <w:numPr>
          <w:ilvl w:val="0"/>
          <w:numId w:val="45"/>
        </w:numPr>
        <w:tabs>
          <w:tab w:val="clear" w:pos="1571"/>
          <w:tab w:val="num" w:pos="567"/>
        </w:tabs>
        <w:ind w:left="567" w:hanging="425"/>
        <w:jc w:val="both"/>
        <w:rPr>
          <w:sz w:val="24"/>
          <w:szCs w:val="24"/>
        </w:rPr>
      </w:pPr>
      <w:r w:rsidRPr="006E2DAE">
        <w:rPr>
          <w:sz w:val="24"/>
          <w:szCs w:val="24"/>
        </w:rPr>
        <w:t>Karcag Városi Önkormányzat Polgármestere, helyben</w:t>
      </w:r>
    </w:p>
    <w:p w:rsidR="006E2DAE" w:rsidRPr="006E2DAE" w:rsidRDefault="006E2DAE" w:rsidP="00754E14">
      <w:pPr>
        <w:numPr>
          <w:ilvl w:val="0"/>
          <w:numId w:val="45"/>
        </w:numPr>
        <w:tabs>
          <w:tab w:val="clear" w:pos="1571"/>
          <w:tab w:val="num" w:pos="567"/>
        </w:tabs>
        <w:ind w:left="567" w:hanging="425"/>
        <w:jc w:val="both"/>
        <w:rPr>
          <w:sz w:val="24"/>
          <w:szCs w:val="24"/>
        </w:rPr>
      </w:pPr>
      <w:r w:rsidRPr="006E2DAE">
        <w:rPr>
          <w:sz w:val="24"/>
          <w:szCs w:val="24"/>
        </w:rPr>
        <w:t>Karcag Városi Önkormányzat Jegyzője, helyben</w:t>
      </w:r>
    </w:p>
    <w:p w:rsidR="006E2DAE" w:rsidRPr="006E2DAE" w:rsidRDefault="006E2DAE" w:rsidP="00754E14">
      <w:pPr>
        <w:numPr>
          <w:ilvl w:val="0"/>
          <w:numId w:val="45"/>
        </w:numPr>
        <w:tabs>
          <w:tab w:val="clear" w:pos="1571"/>
          <w:tab w:val="num" w:pos="567"/>
        </w:tabs>
        <w:ind w:left="567" w:hanging="425"/>
        <w:jc w:val="both"/>
        <w:rPr>
          <w:sz w:val="24"/>
          <w:szCs w:val="24"/>
        </w:rPr>
      </w:pPr>
      <w:r w:rsidRPr="006E2DAE">
        <w:rPr>
          <w:sz w:val="24"/>
          <w:szCs w:val="24"/>
        </w:rPr>
        <w:t>Karcagi Polgármesteri Hivatal Aljegyzői Iroda, helyben</w:t>
      </w:r>
    </w:p>
    <w:p w:rsidR="006E2DAE" w:rsidRPr="006E2DAE" w:rsidRDefault="006E2DAE" w:rsidP="00754E14">
      <w:pPr>
        <w:numPr>
          <w:ilvl w:val="0"/>
          <w:numId w:val="45"/>
        </w:numPr>
        <w:tabs>
          <w:tab w:val="clear" w:pos="1571"/>
          <w:tab w:val="num" w:pos="567"/>
        </w:tabs>
        <w:ind w:left="567" w:hanging="425"/>
        <w:jc w:val="both"/>
        <w:rPr>
          <w:sz w:val="24"/>
          <w:szCs w:val="24"/>
        </w:rPr>
      </w:pPr>
      <w:r w:rsidRPr="006E2DAE">
        <w:rPr>
          <w:sz w:val="24"/>
          <w:szCs w:val="24"/>
        </w:rPr>
        <w:t>Karcagi Polgármesteri Hivatal Költségvetési, Gazdálkodási és Kistérségi Iroda, helyben</w:t>
      </w:r>
    </w:p>
    <w:p w:rsidR="006E2DAE" w:rsidRPr="006E2DAE" w:rsidRDefault="006E2DAE" w:rsidP="00754E14">
      <w:pPr>
        <w:numPr>
          <w:ilvl w:val="0"/>
          <w:numId w:val="45"/>
        </w:numPr>
        <w:tabs>
          <w:tab w:val="clear" w:pos="1571"/>
          <w:tab w:val="num" w:pos="567"/>
        </w:tabs>
        <w:ind w:left="567" w:hanging="425"/>
        <w:jc w:val="both"/>
        <w:rPr>
          <w:sz w:val="24"/>
          <w:szCs w:val="24"/>
        </w:rPr>
      </w:pPr>
      <w:r w:rsidRPr="006E2DAE">
        <w:rPr>
          <w:sz w:val="24"/>
          <w:szCs w:val="24"/>
        </w:rPr>
        <w:t xml:space="preserve">Karcagi Polgármesteri Hivatal Jegyzői Iroda, Beruházási Csoport, helyben </w:t>
      </w:r>
    </w:p>
    <w:p w:rsidR="00FE186C" w:rsidRDefault="00FE186C" w:rsidP="00957844">
      <w:pPr>
        <w:tabs>
          <w:tab w:val="left" w:pos="2660"/>
        </w:tabs>
        <w:rPr>
          <w:b/>
          <w:bCs/>
          <w:sz w:val="24"/>
          <w:szCs w:val="24"/>
        </w:rPr>
      </w:pPr>
    </w:p>
    <w:p w:rsidR="00FE186C" w:rsidRPr="009E6443" w:rsidRDefault="00FE186C" w:rsidP="00957844">
      <w:pPr>
        <w:tabs>
          <w:tab w:val="left" w:pos="2660"/>
        </w:tabs>
        <w:rPr>
          <w:sz w:val="24"/>
          <w:szCs w:val="24"/>
        </w:rPr>
      </w:pPr>
    </w:p>
    <w:tbl>
      <w:tblPr>
        <w:tblW w:w="0" w:type="auto"/>
        <w:tblLook w:val="04A0"/>
      </w:tblPr>
      <w:tblGrid>
        <w:gridCol w:w="2660"/>
        <w:gridCol w:w="6551"/>
      </w:tblGrid>
      <w:tr w:rsidR="009E6443" w:rsidRPr="00E10EDC" w:rsidTr="00B16D1E">
        <w:tc>
          <w:tcPr>
            <w:tcW w:w="2660" w:type="dxa"/>
          </w:tcPr>
          <w:p w:rsidR="009E6443" w:rsidRPr="00E10EDC" w:rsidRDefault="009E6443" w:rsidP="009E6443">
            <w:pPr>
              <w:jc w:val="both"/>
              <w:rPr>
                <w:b/>
                <w:bCs/>
                <w:sz w:val="24"/>
                <w:szCs w:val="24"/>
              </w:rPr>
            </w:pPr>
            <w:r w:rsidRPr="00E10EDC">
              <w:rPr>
                <w:b/>
                <w:bCs/>
                <w:sz w:val="24"/>
                <w:szCs w:val="24"/>
              </w:rPr>
              <w:t>1</w:t>
            </w:r>
            <w:r>
              <w:rPr>
                <w:b/>
                <w:bCs/>
                <w:sz w:val="24"/>
                <w:szCs w:val="24"/>
              </w:rPr>
              <w:t>5</w:t>
            </w:r>
            <w:r w:rsidRPr="00E10EDC">
              <w:rPr>
                <w:b/>
                <w:bCs/>
                <w:sz w:val="24"/>
                <w:szCs w:val="24"/>
              </w:rPr>
              <w:t xml:space="preserve">. </w:t>
            </w:r>
            <w:r w:rsidRPr="00E10EDC">
              <w:rPr>
                <w:b/>
                <w:bCs/>
                <w:sz w:val="24"/>
                <w:szCs w:val="24"/>
                <w:u w:val="single"/>
              </w:rPr>
              <w:t>napirendi pont:</w:t>
            </w:r>
          </w:p>
        </w:tc>
        <w:tc>
          <w:tcPr>
            <w:tcW w:w="6551" w:type="dxa"/>
          </w:tcPr>
          <w:p w:rsidR="009E6443" w:rsidRPr="009E6443" w:rsidRDefault="009E6443" w:rsidP="00957844">
            <w:pPr>
              <w:ind w:left="317"/>
              <w:jc w:val="both"/>
              <w:rPr>
                <w:sz w:val="24"/>
                <w:szCs w:val="24"/>
              </w:rPr>
            </w:pPr>
            <w:r w:rsidRPr="009E6443">
              <w:rPr>
                <w:sz w:val="24"/>
                <w:szCs w:val="24"/>
              </w:rPr>
              <w:t>Javaslat az önkormányzati ASP rendszerhez kapcsolódó Iratkezelési szabályzat és IT biztonsági szabályzat jóváhagyására</w:t>
            </w:r>
          </w:p>
          <w:p w:rsidR="009E6443" w:rsidRPr="009E6443" w:rsidRDefault="009E6443" w:rsidP="00957844">
            <w:pPr>
              <w:ind w:left="317"/>
              <w:jc w:val="both"/>
              <w:rPr>
                <w:bCs/>
                <w:sz w:val="24"/>
                <w:szCs w:val="24"/>
              </w:rPr>
            </w:pPr>
          </w:p>
        </w:tc>
      </w:tr>
    </w:tbl>
    <w:p w:rsidR="007E0596" w:rsidRDefault="007E0596" w:rsidP="00C361C3">
      <w:pPr>
        <w:tabs>
          <w:tab w:val="left" w:pos="2518"/>
        </w:tabs>
        <w:jc w:val="both"/>
        <w:rPr>
          <w:b/>
          <w:bCs/>
          <w:iCs/>
          <w:sz w:val="24"/>
          <w:szCs w:val="24"/>
          <w:u w:val="single"/>
        </w:rPr>
      </w:pPr>
    </w:p>
    <w:p w:rsidR="00B203CD" w:rsidRPr="00B203CD" w:rsidRDefault="00904106" w:rsidP="00467ABA">
      <w:pPr>
        <w:tabs>
          <w:tab w:val="left" w:pos="2518"/>
        </w:tabs>
        <w:jc w:val="both"/>
        <w:rPr>
          <w:iCs/>
          <w:sz w:val="24"/>
          <w:szCs w:val="24"/>
        </w:rPr>
      </w:pPr>
      <w:r w:rsidRPr="00A45D51">
        <w:rPr>
          <w:b/>
          <w:bCs/>
          <w:iCs/>
          <w:sz w:val="24"/>
          <w:szCs w:val="24"/>
          <w:u w:val="single"/>
        </w:rPr>
        <w:t>Dobos László polgármester:</w:t>
      </w:r>
      <w:r w:rsidR="007E0596" w:rsidRPr="007E0596">
        <w:rPr>
          <w:bCs/>
          <w:iCs/>
          <w:sz w:val="24"/>
          <w:szCs w:val="24"/>
        </w:rPr>
        <w:t xml:space="preserve"> </w:t>
      </w:r>
      <w:r w:rsidR="0091066A" w:rsidRPr="0091066A">
        <w:rPr>
          <w:bCs/>
          <w:iCs/>
          <w:sz w:val="24"/>
          <w:szCs w:val="24"/>
        </w:rPr>
        <w:t>Vitára bocsátotta a napirendet.</w:t>
      </w:r>
    </w:p>
    <w:p w:rsidR="007E0596" w:rsidRDefault="007E0596" w:rsidP="00C361C3">
      <w:pPr>
        <w:tabs>
          <w:tab w:val="left" w:pos="2518"/>
        </w:tabs>
        <w:jc w:val="both"/>
        <w:rPr>
          <w:b/>
          <w:bCs/>
          <w:iCs/>
          <w:sz w:val="24"/>
          <w:szCs w:val="24"/>
          <w:u w:val="single"/>
        </w:rPr>
      </w:pPr>
    </w:p>
    <w:p w:rsidR="00904106" w:rsidRPr="00A45D51" w:rsidRDefault="00904106" w:rsidP="00C361C3">
      <w:pPr>
        <w:tabs>
          <w:tab w:val="left" w:pos="2518"/>
        </w:tabs>
        <w:jc w:val="both"/>
        <w:rPr>
          <w:bCs/>
          <w:iCs/>
          <w:sz w:val="24"/>
          <w:szCs w:val="24"/>
        </w:rPr>
      </w:pPr>
      <w:r w:rsidRPr="00A45D51">
        <w:rPr>
          <w:bCs/>
          <w:iCs/>
          <w:sz w:val="24"/>
          <w:szCs w:val="24"/>
        </w:rPr>
        <w:t xml:space="preserve"> Kérdés, hozzászólás van-e?</w:t>
      </w:r>
    </w:p>
    <w:p w:rsidR="00904106" w:rsidRPr="00A45D51" w:rsidRDefault="00904106" w:rsidP="00C361C3">
      <w:pPr>
        <w:tabs>
          <w:tab w:val="left" w:pos="2518"/>
        </w:tabs>
        <w:jc w:val="both"/>
        <w:rPr>
          <w:bCs/>
          <w:iCs/>
          <w:sz w:val="24"/>
          <w:szCs w:val="24"/>
        </w:rPr>
      </w:pPr>
    </w:p>
    <w:p w:rsidR="00904106" w:rsidRPr="00A45D51" w:rsidRDefault="00904106" w:rsidP="00C361C3">
      <w:pPr>
        <w:rPr>
          <w:sz w:val="24"/>
          <w:szCs w:val="24"/>
        </w:rPr>
      </w:pPr>
      <w:r w:rsidRPr="00A45D51">
        <w:rPr>
          <w:sz w:val="24"/>
          <w:szCs w:val="24"/>
        </w:rPr>
        <w:t xml:space="preserve">Kérdés, észrevétel nem hangzott el. </w:t>
      </w:r>
    </w:p>
    <w:p w:rsidR="00904106" w:rsidRPr="00A45D51" w:rsidRDefault="00904106" w:rsidP="00C361C3">
      <w:pPr>
        <w:rPr>
          <w:sz w:val="24"/>
          <w:szCs w:val="24"/>
        </w:rPr>
      </w:pPr>
    </w:p>
    <w:p w:rsidR="00904106" w:rsidRPr="00A45D51" w:rsidRDefault="00904106"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9C1BF0">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904106" w:rsidRPr="00A45D51" w:rsidRDefault="00904106" w:rsidP="00C361C3">
      <w:pPr>
        <w:rPr>
          <w:b/>
          <w:bCs/>
          <w:sz w:val="24"/>
          <w:szCs w:val="24"/>
          <w:u w:val="single"/>
        </w:rPr>
      </w:pPr>
    </w:p>
    <w:p w:rsidR="00904106" w:rsidRPr="00A45D51" w:rsidRDefault="00904106"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975D8B">
        <w:rPr>
          <w:bCs/>
          <w:sz w:val="24"/>
          <w:szCs w:val="24"/>
        </w:rPr>
        <w:t>9</w:t>
      </w:r>
      <w:r w:rsidRPr="00A45D51">
        <w:rPr>
          <w:sz w:val="24"/>
          <w:szCs w:val="24"/>
        </w:rPr>
        <w:t xml:space="preserve"> igen szavazat. Nemleges szavazat és tartózkodás nem volt.</w:t>
      </w:r>
    </w:p>
    <w:p w:rsidR="00EA4C6A" w:rsidRDefault="00EA4C6A" w:rsidP="00A82C6A">
      <w:pPr>
        <w:tabs>
          <w:tab w:val="left" w:pos="2660"/>
        </w:tabs>
        <w:rPr>
          <w:b/>
          <w:bCs/>
          <w:sz w:val="24"/>
          <w:szCs w:val="24"/>
        </w:rPr>
      </w:pPr>
    </w:p>
    <w:p w:rsidR="0091066A" w:rsidRDefault="0091066A" w:rsidP="00B61ECF">
      <w:pPr>
        <w:pStyle w:val="Szvegtrzsbehzssal"/>
        <w:rPr>
          <w:b/>
        </w:rPr>
      </w:pPr>
    </w:p>
    <w:p w:rsidR="0091066A" w:rsidRDefault="0091066A" w:rsidP="00B61ECF">
      <w:pPr>
        <w:pStyle w:val="Szvegtrzsbehzssal"/>
        <w:rPr>
          <w:b/>
        </w:rPr>
      </w:pPr>
    </w:p>
    <w:p w:rsidR="00B61ECF" w:rsidRPr="00D7789B" w:rsidRDefault="00B61ECF" w:rsidP="00B61ECF">
      <w:pPr>
        <w:pStyle w:val="Szvegtrzsbehzssal"/>
        <w:rPr>
          <w:b/>
          <w:bCs/>
        </w:rPr>
      </w:pPr>
      <w:r w:rsidRPr="00D7789B">
        <w:rPr>
          <w:b/>
        </w:rPr>
        <w:t>162/2019. (VI. 27.) ,</w:t>
      </w:r>
      <w:proofErr w:type="gramStart"/>
      <w:r w:rsidRPr="00D7789B">
        <w:rPr>
          <w:b/>
        </w:rPr>
        <w:t>,kt</w:t>
      </w:r>
      <w:proofErr w:type="gramEnd"/>
      <w:r w:rsidRPr="00D7789B">
        <w:rPr>
          <w:b/>
        </w:rPr>
        <w:t xml:space="preserve">.” sz. </w:t>
      </w:r>
      <w:r w:rsidRPr="00D7789B">
        <w:rPr>
          <w:b/>
          <w:bCs/>
        </w:rPr>
        <w:t>h a t á r o z a t</w:t>
      </w:r>
    </w:p>
    <w:p w:rsidR="00B61ECF" w:rsidRPr="00D7789B" w:rsidRDefault="00B61ECF" w:rsidP="00B61ECF">
      <w:pPr>
        <w:pStyle w:val="Szvegtrzsbehzssal"/>
        <w:rPr>
          <w:b/>
        </w:rPr>
      </w:pPr>
      <w:proofErr w:type="gramStart"/>
      <w:r w:rsidRPr="00D7789B">
        <w:rPr>
          <w:b/>
        </w:rPr>
        <w:t>az</w:t>
      </w:r>
      <w:proofErr w:type="gramEnd"/>
      <w:r w:rsidRPr="00D7789B">
        <w:rPr>
          <w:b/>
        </w:rPr>
        <w:t xml:space="preserve"> önkormányzati ASP rendszerhez kapcsolódó Iratkezelési szabályzat és IT biztonsági szabályzat jóváhagyásáról</w:t>
      </w:r>
    </w:p>
    <w:p w:rsidR="00B61ECF" w:rsidRPr="00D7789B" w:rsidRDefault="00B61ECF" w:rsidP="00B61ECF">
      <w:pPr>
        <w:pStyle w:val="Szvegtrzsbehzssal"/>
        <w:rPr>
          <w:b/>
        </w:rPr>
      </w:pPr>
    </w:p>
    <w:p w:rsidR="00B61ECF" w:rsidRPr="00B61ECF" w:rsidRDefault="00B61ECF" w:rsidP="00B61ECF">
      <w:pPr>
        <w:pStyle w:val="Listaszerbekezds"/>
        <w:ind w:left="0"/>
        <w:jc w:val="both"/>
      </w:pPr>
      <w:r w:rsidRPr="00B61ECF">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B61ECF">
        <w:rPr>
          <w:color w:val="FF0000"/>
        </w:rPr>
        <w:t xml:space="preserve"> </w:t>
      </w:r>
      <w:r w:rsidRPr="00B61ECF">
        <w:t xml:space="preserve">10. § (1) bekezdése, valamint </w:t>
      </w:r>
      <w:r w:rsidRPr="00B61ECF">
        <w:rPr>
          <w:bCs/>
        </w:rPr>
        <w:t>az önkormányzati ASP rendszerről szóló 257/2016. (VIII. 31.) Korm. rendelet</w:t>
      </w:r>
      <w:r w:rsidRPr="00B61ECF">
        <w:t xml:space="preserve"> alapján az alábbiak szerint dönt:</w:t>
      </w:r>
    </w:p>
    <w:p w:rsidR="00B61ECF" w:rsidRPr="00B61ECF" w:rsidRDefault="00B61ECF" w:rsidP="00B61ECF">
      <w:pPr>
        <w:pStyle w:val="Listaszerbekezds"/>
        <w:ind w:left="0"/>
        <w:jc w:val="both"/>
      </w:pPr>
    </w:p>
    <w:p w:rsidR="00B61ECF" w:rsidRPr="00B61ECF" w:rsidRDefault="00B61ECF" w:rsidP="00754E14">
      <w:pPr>
        <w:numPr>
          <w:ilvl w:val="0"/>
          <w:numId w:val="47"/>
        </w:numPr>
        <w:jc w:val="both"/>
        <w:rPr>
          <w:iCs/>
          <w:sz w:val="24"/>
          <w:szCs w:val="24"/>
        </w:rPr>
      </w:pPr>
      <w:r w:rsidRPr="00B61ECF">
        <w:rPr>
          <w:sz w:val="24"/>
          <w:szCs w:val="24"/>
        </w:rPr>
        <w:t>Karcag Városi Önkormányzat képviselő-testülete jóváhagyja az önkormányzati ASP rendszerhez kapcsolódó IT biztonsági szabályzatot és az Iratkezelési szabályzatot.</w:t>
      </w:r>
    </w:p>
    <w:p w:rsidR="00B61ECF" w:rsidRPr="00B61ECF" w:rsidRDefault="00B61ECF" w:rsidP="00B61ECF">
      <w:pPr>
        <w:pStyle w:val="Listaszerbekezds"/>
        <w:ind w:left="0"/>
        <w:jc w:val="both"/>
      </w:pPr>
    </w:p>
    <w:p w:rsidR="00B61ECF" w:rsidRPr="00B61ECF" w:rsidRDefault="00B61ECF" w:rsidP="00754E14">
      <w:pPr>
        <w:pStyle w:val="WW-Alaprtelmezett"/>
        <w:numPr>
          <w:ilvl w:val="0"/>
          <w:numId w:val="47"/>
        </w:numPr>
        <w:tabs>
          <w:tab w:val="left" w:pos="709"/>
        </w:tabs>
        <w:jc w:val="both"/>
      </w:pPr>
      <w:r w:rsidRPr="00B61ECF">
        <w:rPr>
          <w:bCs/>
        </w:rPr>
        <w:t>A Képviselő-testület felkéri a Karcagi Polgármesteri Hivatalt a szükséges intézkedések megtételére.</w:t>
      </w:r>
    </w:p>
    <w:p w:rsidR="00B61ECF" w:rsidRPr="00B61ECF" w:rsidRDefault="00B61ECF" w:rsidP="00B61ECF">
      <w:pPr>
        <w:ind w:left="735"/>
        <w:rPr>
          <w:sz w:val="24"/>
          <w:szCs w:val="24"/>
        </w:rPr>
      </w:pPr>
      <w:r w:rsidRPr="00B61ECF">
        <w:rPr>
          <w:sz w:val="24"/>
          <w:szCs w:val="24"/>
        </w:rPr>
        <w:tab/>
      </w:r>
      <w:r w:rsidRPr="00B61ECF">
        <w:rPr>
          <w:sz w:val="24"/>
          <w:szCs w:val="24"/>
          <w:u w:val="single"/>
        </w:rPr>
        <w:t>Felelős:</w:t>
      </w:r>
      <w:r w:rsidRPr="00B61ECF">
        <w:rPr>
          <w:sz w:val="24"/>
          <w:szCs w:val="24"/>
        </w:rPr>
        <w:t xml:space="preserve"> Rózsa Sándor jegyző</w:t>
      </w:r>
    </w:p>
    <w:p w:rsidR="00B61ECF" w:rsidRPr="00B61ECF" w:rsidRDefault="00B61ECF" w:rsidP="00B61ECF">
      <w:pPr>
        <w:ind w:left="735" w:firstLine="681"/>
        <w:rPr>
          <w:sz w:val="24"/>
          <w:szCs w:val="24"/>
        </w:rPr>
      </w:pPr>
      <w:r w:rsidRPr="00B61ECF">
        <w:rPr>
          <w:sz w:val="24"/>
          <w:szCs w:val="24"/>
          <w:u w:val="single"/>
        </w:rPr>
        <w:t>Határidő:</w:t>
      </w:r>
      <w:r w:rsidRPr="00B61ECF">
        <w:rPr>
          <w:sz w:val="24"/>
          <w:szCs w:val="24"/>
        </w:rPr>
        <w:t xml:space="preserve"> 2019. június 30.</w:t>
      </w:r>
    </w:p>
    <w:p w:rsidR="00B61ECF" w:rsidRPr="00B61ECF" w:rsidRDefault="00B61ECF" w:rsidP="00B61ECF">
      <w:pPr>
        <w:ind w:left="709" w:hanging="425"/>
        <w:rPr>
          <w:sz w:val="24"/>
          <w:szCs w:val="24"/>
        </w:rPr>
      </w:pPr>
    </w:p>
    <w:p w:rsidR="00B61ECF" w:rsidRPr="00B61ECF" w:rsidRDefault="00B61ECF" w:rsidP="00B61ECF">
      <w:pPr>
        <w:rPr>
          <w:sz w:val="24"/>
          <w:szCs w:val="24"/>
          <w:u w:val="single"/>
        </w:rPr>
      </w:pPr>
      <w:r w:rsidRPr="00B61ECF">
        <w:rPr>
          <w:sz w:val="24"/>
          <w:szCs w:val="24"/>
          <w:u w:val="single"/>
        </w:rPr>
        <w:t xml:space="preserve">Erről értesülnek: </w:t>
      </w:r>
    </w:p>
    <w:p w:rsidR="00B61ECF" w:rsidRPr="00B61ECF" w:rsidRDefault="00B61ECF" w:rsidP="00754E14">
      <w:pPr>
        <w:pStyle w:val="Listaszerbekezds"/>
        <w:numPr>
          <w:ilvl w:val="0"/>
          <w:numId w:val="48"/>
        </w:numPr>
        <w:ind w:left="567" w:hanging="425"/>
        <w:jc w:val="both"/>
      </w:pPr>
      <w:r w:rsidRPr="00B61ECF">
        <w:t>Karcag Városi Önkormányzat Képviselő-testületének tagjai, lakhelyükön</w:t>
      </w:r>
    </w:p>
    <w:p w:rsidR="00B61ECF" w:rsidRPr="00B61ECF" w:rsidRDefault="00B61ECF" w:rsidP="00754E14">
      <w:pPr>
        <w:pStyle w:val="Listaszerbekezds"/>
        <w:numPr>
          <w:ilvl w:val="0"/>
          <w:numId w:val="48"/>
        </w:numPr>
        <w:ind w:left="567" w:hanging="425"/>
        <w:jc w:val="both"/>
      </w:pPr>
      <w:r w:rsidRPr="00B61ECF">
        <w:t>Karcag Városi Önkormányzat Polgármestere, helyben</w:t>
      </w:r>
    </w:p>
    <w:p w:rsidR="00B61ECF" w:rsidRPr="00B61ECF" w:rsidRDefault="00B61ECF" w:rsidP="00754E14">
      <w:pPr>
        <w:pStyle w:val="Listaszerbekezds"/>
        <w:numPr>
          <w:ilvl w:val="0"/>
          <w:numId w:val="48"/>
        </w:numPr>
        <w:ind w:left="567" w:hanging="425"/>
        <w:jc w:val="both"/>
      </w:pPr>
      <w:r w:rsidRPr="00B61ECF">
        <w:t>Karcag Városi Önkormányzat Jegyzője, helyben</w:t>
      </w:r>
    </w:p>
    <w:p w:rsidR="00B61ECF" w:rsidRPr="00B61ECF" w:rsidRDefault="00B61ECF" w:rsidP="00754E14">
      <w:pPr>
        <w:pStyle w:val="Listaszerbekezds"/>
        <w:numPr>
          <w:ilvl w:val="0"/>
          <w:numId w:val="48"/>
        </w:numPr>
        <w:ind w:left="567" w:hanging="425"/>
        <w:jc w:val="both"/>
      </w:pPr>
      <w:r w:rsidRPr="00B61ECF">
        <w:t>Karcagi Polgármesteri Hivatal Aljegyzői Iroda, helyben</w:t>
      </w:r>
    </w:p>
    <w:p w:rsidR="00B61ECF" w:rsidRPr="00B61ECF" w:rsidRDefault="00B61ECF" w:rsidP="00754E14">
      <w:pPr>
        <w:pStyle w:val="Listaszerbekezds"/>
        <w:numPr>
          <w:ilvl w:val="0"/>
          <w:numId w:val="48"/>
        </w:numPr>
        <w:ind w:left="567" w:hanging="425"/>
        <w:jc w:val="both"/>
      </w:pPr>
      <w:r w:rsidRPr="00B61ECF">
        <w:t>Karcagi Polgármesteri Hivatal Költségvetési, Gazdálkodási és Kistérségi Iroda, helyben</w:t>
      </w:r>
    </w:p>
    <w:p w:rsidR="00B61ECF" w:rsidRPr="00B61ECF" w:rsidRDefault="00B61ECF" w:rsidP="00754E14">
      <w:pPr>
        <w:pStyle w:val="Listaszerbekezds"/>
        <w:numPr>
          <w:ilvl w:val="0"/>
          <w:numId w:val="48"/>
        </w:numPr>
        <w:ind w:left="567" w:hanging="425"/>
        <w:jc w:val="both"/>
      </w:pPr>
      <w:r w:rsidRPr="00B61ECF">
        <w:t xml:space="preserve">Karcagi Polgármesteri Hivatal Jegyzői Iroda, Beruházási Csoport, helyben </w:t>
      </w:r>
    </w:p>
    <w:p w:rsidR="002D120E" w:rsidRPr="00B61ECF" w:rsidRDefault="002D120E" w:rsidP="002D120E">
      <w:pPr>
        <w:jc w:val="both"/>
        <w:rPr>
          <w:b/>
          <w:bCs/>
          <w:sz w:val="24"/>
          <w:szCs w:val="24"/>
          <w:u w:val="single"/>
        </w:rPr>
      </w:pPr>
    </w:p>
    <w:p w:rsidR="0091066A" w:rsidRDefault="0091066A" w:rsidP="002D120E">
      <w:pPr>
        <w:jc w:val="both"/>
        <w:rPr>
          <w:b/>
          <w:bCs/>
          <w:sz w:val="24"/>
          <w:szCs w:val="24"/>
          <w:u w:val="single"/>
        </w:rPr>
      </w:pPr>
    </w:p>
    <w:p w:rsidR="00B61ECF" w:rsidRDefault="00B61ECF" w:rsidP="002D120E">
      <w:pPr>
        <w:jc w:val="both"/>
        <w:rPr>
          <w:b/>
          <w:bCs/>
          <w:sz w:val="24"/>
          <w:szCs w:val="24"/>
          <w:u w:val="single"/>
        </w:rPr>
      </w:pPr>
    </w:p>
    <w:p w:rsidR="00B61ECF" w:rsidRDefault="00B61ECF" w:rsidP="002D120E">
      <w:pPr>
        <w:jc w:val="both"/>
        <w:rPr>
          <w:b/>
          <w:bCs/>
          <w:sz w:val="24"/>
          <w:szCs w:val="24"/>
          <w:u w:val="single"/>
        </w:rPr>
      </w:pPr>
    </w:p>
    <w:p w:rsidR="002D120E" w:rsidRPr="006B6E6F" w:rsidRDefault="002D120E" w:rsidP="002D120E">
      <w:pPr>
        <w:jc w:val="both"/>
        <w:rPr>
          <w:bCs/>
          <w:sz w:val="24"/>
          <w:szCs w:val="24"/>
        </w:rPr>
      </w:pPr>
      <w:r w:rsidRPr="006B6E6F">
        <w:rPr>
          <w:b/>
          <w:bCs/>
          <w:sz w:val="24"/>
          <w:szCs w:val="24"/>
          <w:u w:val="single"/>
        </w:rPr>
        <w:t>Dobos László polgármester:</w:t>
      </w:r>
      <w:r w:rsidRPr="006B6E6F">
        <w:rPr>
          <w:bCs/>
          <w:sz w:val="24"/>
          <w:szCs w:val="24"/>
        </w:rPr>
        <w:t xml:space="preserve"> Bejelentette, hogy a </w:t>
      </w:r>
      <w:r w:rsidR="00975D8B">
        <w:rPr>
          <w:bCs/>
          <w:sz w:val="24"/>
          <w:szCs w:val="24"/>
        </w:rPr>
        <w:t>16</w:t>
      </w:r>
      <w:r>
        <w:rPr>
          <w:bCs/>
          <w:sz w:val="24"/>
          <w:szCs w:val="24"/>
        </w:rPr>
        <w:t>-tól 1</w:t>
      </w:r>
      <w:r w:rsidR="00975D8B">
        <w:rPr>
          <w:bCs/>
          <w:sz w:val="24"/>
          <w:szCs w:val="24"/>
        </w:rPr>
        <w:t>9</w:t>
      </w:r>
      <w:r>
        <w:rPr>
          <w:bCs/>
          <w:sz w:val="24"/>
          <w:szCs w:val="24"/>
        </w:rPr>
        <w:t xml:space="preserve">-ig terjedő </w:t>
      </w:r>
      <w:r w:rsidRPr="006B6E6F">
        <w:rPr>
          <w:bCs/>
          <w:sz w:val="24"/>
          <w:szCs w:val="24"/>
        </w:rPr>
        <w:t>napirendi pontok tárgyalásánál zárt ülést rendel el.</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 xml:space="preserve">Tájékoztatta a jelenlévőket, hogy a Magyarország helyi önkormányzatairól szóló 2011. évi CLXXXIX. törvény 46. § (3) bekezdése értelmében </w:t>
      </w:r>
      <w:r w:rsidRPr="006B6E6F">
        <w:rPr>
          <w:b/>
          <w:sz w:val="24"/>
          <w:szCs w:val="24"/>
        </w:rPr>
        <w:t>zárt ülésen</w:t>
      </w:r>
      <w:r w:rsidRPr="006B6E6F">
        <w:rPr>
          <w:sz w:val="24"/>
          <w:szCs w:val="24"/>
        </w:rPr>
        <w:t xml:space="preserve"> a képviselő-testület tagjai, a nem képviselő-testület tagjai közül választott alpolgármester, jegyző, aljegyző, továbbá meghívása esetén az érintett és a szakértő vehetnek részt. </w:t>
      </w:r>
    </w:p>
    <w:p w:rsidR="002D120E" w:rsidRPr="006B6E6F" w:rsidRDefault="002D120E" w:rsidP="002D120E">
      <w:pPr>
        <w:pStyle w:val="Szvegtrzs"/>
        <w:rPr>
          <w:sz w:val="24"/>
          <w:szCs w:val="24"/>
        </w:rPr>
      </w:pPr>
      <w:r w:rsidRPr="006B6E6F">
        <w:rPr>
          <w:sz w:val="24"/>
          <w:szCs w:val="24"/>
        </w:rPr>
        <w:t>Ezért megkérte a meghívottakat és a vendégeket, hogy a zárt ülés időtartamára a tanácskozótermet szíveskedjenek elhagyni.</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Az ügyben érintett személyeknek, az adott napirend tárgyalásánál a hivatal köztisztviselői szólni fognak</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Rátértek a zárt ülés napirendjének a megtárgyalására.</w:t>
      </w:r>
    </w:p>
    <w:p w:rsidR="002D120E" w:rsidRPr="006B6E6F" w:rsidRDefault="002D120E" w:rsidP="002D120E">
      <w:pPr>
        <w:pStyle w:val="Szvegtrzs"/>
        <w:rPr>
          <w:sz w:val="24"/>
          <w:szCs w:val="24"/>
        </w:rPr>
      </w:pPr>
    </w:p>
    <w:p w:rsidR="002D120E" w:rsidRPr="006B6E6F" w:rsidRDefault="002D120E" w:rsidP="002D120E">
      <w:pPr>
        <w:pStyle w:val="Szvegtrzs"/>
        <w:jc w:val="center"/>
        <w:rPr>
          <w:b/>
          <w:i/>
          <w:sz w:val="24"/>
          <w:szCs w:val="24"/>
        </w:rPr>
      </w:pPr>
      <w:r w:rsidRPr="006B6E6F">
        <w:rPr>
          <w:b/>
          <w:i/>
          <w:sz w:val="24"/>
          <w:szCs w:val="24"/>
        </w:rPr>
        <w:t>– A zárt ülés anyagát külön jegyzőkönyv tartalmazza. –</w:t>
      </w:r>
    </w:p>
    <w:p w:rsidR="000D0DD0" w:rsidRDefault="000D0DD0" w:rsidP="000D0DD0">
      <w:pPr>
        <w:shd w:val="clear" w:color="auto" w:fill="FFFFFF"/>
        <w:tabs>
          <w:tab w:val="left" w:pos="2660"/>
        </w:tabs>
        <w:rPr>
          <w:sz w:val="24"/>
          <w:szCs w:val="24"/>
        </w:rPr>
      </w:pPr>
    </w:p>
    <w:p w:rsidR="002D120E" w:rsidRPr="006B6E6F" w:rsidRDefault="002D120E" w:rsidP="002D120E">
      <w:pPr>
        <w:pStyle w:val="NormlWeb"/>
        <w:spacing w:before="0" w:after="0"/>
        <w:jc w:val="both"/>
        <w:rPr>
          <w:szCs w:val="24"/>
        </w:rPr>
      </w:pPr>
      <w:r w:rsidRPr="006B6E6F">
        <w:rPr>
          <w:b/>
          <w:bCs/>
          <w:iCs/>
          <w:szCs w:val="24"/>
          <w:u w:val="single"/>
        </w:rPr>
        <w:t>Dobos László polgármester:</w:t>
      </w:r>
      <w:r w:rsidRPr="006B6E6F">
        <w:rPr>
          <w:b/>
          <w:bCs/>
          <w:iCs/>
          <w:szCs w:val="24"/>
        </w:rPr>
        <w:t xml:space="preserve"> </w:t>
      </w:r>
      <w:r w:rsidRPr="006B6E6F">
        <w:rPr>
          <w:szCs w:val="24"/>
        </w:rPr>
        <w:t>Bejelentette, hogy a zárt ülés</w:t>
      </w:r>
      <w:r>
        <w:rPr>
          <w:szCs w:val="24"/>
        </w:rPr>
        <w:t xml:space="preserve"> </w:t>
      </w:r>
      <w:r w:rsidRPr="006B6E6F">
        <w:rPr>
          <w:szCs w:val="24"/>
        </w:rPr>
        <w:t xml:space="preserve">megtárgyalásának a végére értek, a testület nyilvános ülés keretében folytatja munkáját.  </w:t>
      </w:r>
    </w:p>
    <w:p w:rsidR="002D120E" w:rsidRDefault="002D120E" w:rsidP="000D0DD0">
      <w:pPr>
        <w:shd w:val="clear" w:color="auto" w:fill="FFFFFF"/>
        <w:tabs>
          <w:tab w:val="left" w:pos="2660"/>
        </w:tabs>
        <w:rPr>
          <w:sz w:val="24"/>
          <w:szCs w:val="24"/>
        </w:rPr>
      </w:pPr>
    </w:p>
    <w:tbl>
      <w:tblPr>
        <w:tblW w:w="0" w:type="auto"/>
        <w:tblLook w:val="04A0"/>
      </w:tblPr>
      <w:tblGrid>
        <w:gridCol w:w="2660"/>
        <w:gridCol w:w="6551"/>
      </w:tblGrid>
      <w:tr w:rsidR="00EE7176" w:rsidRPr="00E10EDC" w:rsidTr="00D90AB2">
        <w:tc>
          <w:tcPr>
            <w:tcW w:w="2660" w:type="dxa"/>
          </w:tcPr>
          <w:p w:rsidR="00EE7176" w:rsidRPr="00E10EDC" w:rsidRDefault="00EE7176" w:rsidP="00EE7176">
            <w:pPr>
              <w:jc w:val="both"/>
              <w:rPr>
                <w:b/>
                <w:bCs/>
                <w:sz w:val="24"/>
                <w:szCs w:val="24"/>
              </w:rPr>
            </w:pPr>
            <w:r>
              <w:rPr>
                <w:b/>
                <w:bCs/>
                <w:sz w:val="24"/>
                <w:szCs w:val="24"/>
              </w:rPr>
              <w:t>20</w:t>
            </w:r>
            <w:r w:rsidRPr="00E10EDC">
              <w:rPr>
                <w:b/>
                <w:bCs/>
                <w:sz w:val="24"/>
                <w:szCs w:val="24"/>
              </w:rPr>
              <w:t xml:space="preserve">. </w:t>
            </w:r>
            <w:r w:rsidRPr="00E10EDC">
              <w:rPr>
                <w:b/>
                <w:bCs/>
                <w:sz w:val="24"/>
                <w:szCs w:val="24"/>
                <w:u w:val="single"/>
              </w:rPr>
              <w:t>napirendi pont:</w:t>
            </w:r>
          </w:p>
        </w:tc>
        <w:tc>
          <w:tcPr>
            <w:tcW w:w="6551" w:type="dxa"/>
          </w:tcPr>
          <w:p w:rsidR="00EE7176" w:rsidRPr="0005040A" w:rsidRDefault="00EE7176" w:rsidP="00EE7176">
            <w:pPr>
              <w:pStyle w:val="Szvegtrzs"/>
              <w:ind w:left="142"/>
              <w:rPr>
                <w:sz w:val="24"/>
                <w:szCs w:val="24"/>
              </w:rPr>
            </w:pPr>
            <w:r w:rsidRPr="0005040A">
              <w:rPr>
                <w:sz w:val="24"/>
                <w:szCs w:val="24"/>
              </w:rPr>
              <w:t>Javaslat a Györffy István Nagykun Múzeum raktárának (Karcag 2933/2. hrsz.) "volt karcagi Laktanyába" történő áthelyezésére</w:t>
            </w:r>
          </w:p>
          <w:p w:rsidR="00EE7176" w:rsidRPr="0005040A" w:rsidRDefault="00EE7176" w:rsidP="00EE7176">
            <w:pPr>
              <w:pStyle w:val="NormlWeb"/>
              <w:spacing w:before="0" w:after="0"/>
              <w:ind w:left="142"/>
              <w:jc w:val="both"/>
              <w:rPr>
                <w:szCs w:val="24"/>
              </w:rPr>
            </w:pPr>
          </w:p>
        </w:tc>
      </w:tr>
    </w:tbl>
    <w:p w:rsidR="00AD1302" w:rsidRDefault="00EE7176"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D1302">
        <w:rPr>
          <w:bCs/>
          <w:iCs/>
          <w:sz w:val="24"/>
          <w:szCs w:val="24"/>
        </w:rPr>
        <w:t>Pályázat útján lehetőség nyílt arra, hogy a múzeum raktárkészlete átkerüljön a Laktanyába.</w:t>
      </w:r>
    </w:p>
    <w:p w:rsidR="00EE7176" w:rsidRPr="00A45D51" w:rsidRDefault="00EE7176" w:rsidP="00C361C3">
      <w:pPr>
        <w:tabs>
          <w:tab w:val="left" w:pos="2518"/>
        </w:tabs>
        <w:jc w:val="both"/>
        <w:rPr>
          <w:bCs/>
          <w:iCs/>
          <w:sz w:val="24"/>
          <w:szCs w:val="24"/>
        </w:rPr>
      </w:pPr>
      <w:r w:rsidRPr="00A45D51">
        <w:rPr>
          <w:bCs/>
          <w:iCs/>
          <w:sz w:val="24"/>
          <w:szCs w:val="24"/>
        </w:rPr>
        <w:t>Kérdés, hozzászólás van-e?</w:t>
      </w:r>
    </w:p>
    <w:p w:rsidR="00EE7176" w:rsidRPr="00A45D51" w:rsidRDefault="00EE7176" w:rsidP="00C361C3">
      <w:pPr>
        <w:tabs>
          <w:tab w:val="left" w:pos="2518"/>
        </w:tabs>
        <w:jc w:val="both"/>
        <w:rPr>
          <w:bCs/>
          <w:iCs/>
          <w:sz w:val="24"/>
          <w:szCs w:val="24"/>
        </w:rPr>
      </w:pPr>
    </w:p>
    <w:p w:rsidR="00EE7176" w:rsidRPr="00A45D51" w:rsidRDefault="00EE7176" w:rsidP="00C361C3">
      <w:pPr>
        <w:rPr>
          <w:sz w:val="24"/>
          <w:szCs w:val="24"/>
        </w:rPr>
      </w:pPr>
      <w:r w:rsidRPr="00A45D51">
        <w:rPr>
          <w:sz w:val="24"/>
          <w:szCs w:val="24"/>
        </w:rPr>
        <w:t xml:space="preserve">Kérdés, észrevétel nem hangzott el. </w:t>
      </w:r>
    </w:p>
    <w:p w:rsidR="00EE7176" w:rsidRPr="00A45D51" w:rsidRDefault="00EE7176" w:rsidP="00C361C3">
      <w:pPr>
        <w:rPr>
          <w:sz w:val="24"/>
          <w:szCs w:val="24"/>
        </w:rPr>
      </w:pPr>
    </w:p>
    <w:p w:rsidR="00EE7176" w:rsidRPr="00A45D51" w:rsidRDefault="00EE7176"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EE7176" w:rsidRPr="00A45D51" w:rsidRDefault="00EE7176" w:rsidP="00C361C3">
      <w:pPr>
        <w:rPr>
          <w:b/>
          <w:bCs/>
          <w:sz w:val="24"/>
          <w:szCs w:val="24"/>
          <w:u w:val="single"/>
        </w:rPr>
      </w:pPr>
    </w:p>
    <w:p w:rsidR="00EE7176" w:rsidRPr="00A45D51" w:rsidRDefault="00EE7176"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EE7176" w:rsidRDefault="00EE7176" w:rsidP="00EE7176">
      <w:pPr>
        <w:pStyle w:val="Szvegtrzs"/>
        <w:tabs>
          <w:tab w:val="left" w:pos="2660"/>
        </w:tabs>
        <w:jc w:val="left"/>
        <w:rPr>
          <w:b/>
          <w:bCs/>
          <w:sz w:val="24"/>
          <w:szCs w:val="24"/>
        </w:rPr>
      </w:pPr>
    </w:p>
    <w:p w:rsidR="00754E14" w:rsidRDefault="00754E14" w:rsidP="00EE7176">
      <w:pPr>
        <w:pStyle w:val="Szvegtrzs"/>
        <w:tabs>
          <w:tab w:val="left" w:pos="2660"/>
        </w:tabs>
        <w:jc w:val="left"/>
        <w:rPr>
          <w:b/>
          <w:bCs/>
          <w:sz w:val="24"/>
          <w:szCs w:val="24"/>
        </w:rPr>
      </w:pPr>
    </w:p>
    <w:p w:rsidR="004377C7" w:rsidRPr="00754E14" w:rsidRDefault="004377C7" w:rsidP="004377C7">
      <w:pPr>
        <w:pStyle w:val="Szvegtrzs2"/>
        <w:rPr>
          <w:b/>
          <w:szCs w:val="24"/>
        </w:rPr>
      </w:pPr>
      <w:r w:rsidRPr="00754E14">
        <w:rPr>
          <w:b/>
          <w:szCs w:val="24"/>
        </w:rPr>
        <w:t xml:space="preserve">169/2019. (VI.27.) „kt.” sz. határozat  </w:t>
      </w:r>
    </w:p>
    <w:p w:rsidR="004377C7" w:rsidRPr="00754E14" w:rsidRDefault="004377C7" w:rsidP="00754E14">
      <w:pPr>
        <w:jc w:val="both"/>
        <w:rPr>
          <w:b/>
          <w:sz w:val="24"/>
          <w:szCs w:val="24"/>
        </w:rPr>
      </w:pPr>
      <w:proofErr w:type="gramStart"/>
      <w:r w:rsidRPr="00754E14">
        <w:rPr>
          <w:b/>
          <w:sz w:val="24"/>
          <w:szCs w:val="24"/>
        </w:rPr>
        <w:t>a</w:t>
      </w:r>
      <w:proofErr w:type="gramEnd"/>
      <w:r w:rsidRPr="00754E14">
        <w:rPr>
          <w:b/>
          <w:sz w:val="24"/>
          <w:szCs w:val="24"/>
        </w:rPr>
        <w:t xml:space="preserve"> Györffy István Nagykun Múzeum raktárának (Karcag 2933/2. hrsz.) „volt karcagi Laktanyába” történő áthelyezéséről</w:t>
      </w:r>
    </w:p>
    <w:p w:rsidR="004377C7" w:rsidRPr="00754E14" w:rsidRDefault="004377C7" w:rsidP="004377C7">
      <w:pPr>
        <w:pStyle w:val="Szvegtrzs"/>
        <w:rPr>
          <w:sz w:val="24"/>
          <w:szCs w:val="24"/>
        </w:rPr>
      </w:pPr>
    </w:p>
    <w:p w:rsidR="004377C7" w:rsidRPr="00754E14" w:rsidRDefault="004377C7" w:rsidP="004377C7">
      <w:pPr>
        <w:pStyle w:val="Szvegtrzs2"/>
        <w:rPr>
          <w:szCs w:val="24"/>
        </w:rPr>
      </w:pPr>
      <w:r w:rsidRPr="00754E14">
        <w:rPr>
          <w:szCs w:val="24"/>
        </w:rPr>
        <w:t>Karcag Városi Önkormányzat Képviselő-testülete (a továbbiakban: Képviselő-testület) az Alaptörvény 32. cikk (1) bekezdés b) és e) pontjaiban és a Magyarország helyi önkormányzatairól szóló 2011. évi CLXXXIX. törvény 107. §</w:t>
      </w:r>
      <w:proofErr w:type="spellStart"/>
      <w:r w:rsidRPr="00754E14">
        <w:rPr>
          <w:szCs w:val="24"/>
        </w:rPr>
        <w:t>-ában</w:t>
      </w:r>
      <w:proofErr w:type="spellEnd"/>
      <w:r w:rsidRPr="00754E14">
        <w:rPr>
          <w:szCs w:val="24"/>
        </w:rPr>
        <w:t xml:space="preserve"> biztosított jogkörében eljárva </w:t>
      </w:r>
      <w:r w:rsidRPr="00754E14">
        <w:rPr>
          <w:color w:val="000000"/>
          <w:szCs w:val="24"/>
        </w:rPr>
        <w:t xml:space="preserve">az </w:t>
      </w:r>
      <w:r w:rsidRPr="00754E14">
        <w:rPr>
          <w:szCs w:val="24"/>
        </w:rPr>
        <w:t>alábbiak szerint dönt:</w:t>
      </w:r>
    </w:p>
    <w:p w:rsidR="004377C7" w:rsidRPr="00754E14" w:rsidRDefault="004377C7" w:rsidP="004377C7">
      <w:pPr>
        <w:rPr>
          <w:sz w:val="24"/>
          <w:szCs w:val="24"/>
        </w:rPr>
      </w:pPr>
    </w:p>
    <w:p w:rsidR="004377C7" w:rsidRPr="00754E14" w:rsidRDefault="004377C7" w:rsidP="00754E14">
      <w:pPr>
        <w:pStyle w:val="Szvegtrzs"/>
        <w:numPr>
          <w:ilvl w:val="0"/>
          <w:numId w:val="49"/>
        </w:numPr>
        <w:tabs>
          <w:tab w:val="clear" w:pos="1068"/>
        </w:tabs>
        <w:ind w:right="0"/>
        <w:rPr>
          <w:sz w:val="24"/>
          <w:szCs w:val="24"/>
        </w:rPr>
      </w:pPr>
      <w:r w:rsidRPr="00754E14">
        <w:rPr>
          <w:sz w:val="24"/>
          <w:szCs w:val="24"/>
        </w:rPr>
        <w:t xml:space="preserve">A Képviselő-testület hozzájárul ahhoz, hogy a Karcag Városi Önkormányzat fenntartásában lévő Györffy István Nagykun Múzeum 5300 Karcag, Fürdő út 14. sz. (Karcag 2933/2. hrsz.) alatti telephelyén lévő Györffy István Nagykun Múzeum raktára áthelyezésre kerüljön a </w:t>
      </w:r>
      <w:r w:rsidRPr="00754E14">
        <w:rPr>
          <w:bCs/>
          <w:sz w:val="24"/>
          <w:szCs w:val="24"/>
        </w:rPr>
        <w:t>„volt karcagi Laktanya”</w:t>
      </w:r>
      <w:r w:rsidRPr="00754E14">
        <w:rPr>
          <w:sz w:val="24"/>
          <w:szCs w:val="24"/>
        </w:rPr>
        <w:t xml:space="preserve"> 8. sz. raktárépületébe, a Karcag 5376/40. hrsz.-ú ingatlanra.</w:t>
      </w:r>
    </w:p>
    <w:p w:rsidR="004377C7" w:rsidRPr="00754E14" w:rsidRDefault="004377C7" w:rsidP="004377C7">
      <w:pPr>
        <w:pStyle w:val="Szvegtrzs"/>
        <w:rPr>
          <w:sz w:val="24"/>
          <w:szCs w:val="24"/>
        </w:rPr>
      </w:pPr>
    </w:p>
    <w:p w:rsidR="004377C7" w:rsidRPr="00754E14" w:rsidRDefault="004377C7" w:rsidP="00754E14">
      <w:pPr>
        <w:pStyle w:val="Szvegtrzs"/>
        <w:numPr>
          <w:ilvl w:val="0"/>
          <w:numId w:val="49"/>
        </w:numPr>
        <w:tabs>
          <w:tab w:val="clear" w:pos="1068"/>
        </w:tabs>
        <w:ind w:left="993" w:right="0"/>
        <w:rPr>
          <w:sz w:val="24"/>
          <w:szCs w:val="24"/>
        </w:rPr>
      </w:pPr>
      <w:r w:rsidRPr="00754E14">
        <w:rPr>
          <w:sz w:val="24"/>
          <w:szCs w:val="24"/>
        </w:rPr>
        <w:t>A Képviselő-testület felhatalmazza Dobos László polgármestert, hogy a gyűjtemény áthelyezésével összefüggő, fenntartó hatáskörébe tartozó jognyilatkozatokat aláírja.</w:t>
      </w:r>
    </w:p>
    <w:p w:rsidR="004377C7" w:rsidRPr="00754E14" w:rsidRDefault="004377C7" w:rsidP="004377C7">
      <w:pPr>
        <w:pStyle w:val="Listaszerbekezds"/>
      </w:pPr>
    </w:p>
    <w:p w:rsidR="004377C7" w:rsidRPr="00754E14" w:rsidRDefault="004377C7" w:rsidP="00754E14">
      <w:pPr>
        <w:pStyle w:val="Szvegtrzs"/>
        <w:numPr>
          <w:ilvl w:val="0"/>
          <w:numId w:val="49"/>
        </w:numPr>
        <w:tabs>
          <w:tab w:val="clear" w:pos="1068"/>
        </w:tabs>
        <w:ind w:left="993" w:right="0"/>
        <w:rPr>
          <w:sz w:val="24"/>
          <w:szCs w:val="24"/>
        </w:rPr>
      </w:pPr>
      <w:r w:rsidRPr="00754E14">
        <w:rPr>
          <w:sz w:val="24"/>
          <w:szCs w:val="24"/>
        </w:rPr>
        <w:t>A Képviselő-testület felkéri a Karcagi Polgármesteri Hivatalt a szükséges intézkedések megtételére.</w:t>
      </w:r>
    </w:p>
    <w:p w:rsidR="004377C7" w:rsidRPr="00754E14" w:rsidRDefault="004377C7" w:rsidP="004377C7">
      <w:pPr>
        <w:spacing w:before="120"/>
        <w:ind w:left="1411" w:firstLine="5"/>
        <w:rPr>
          <w:sz w:val="24"/>
          <w:szCs w:val="24"/>
          <w:u w:val="single"/>
        </w:rPr>
      </w:pPr>
      <w:r w:rsidRPr="00754E14">
        <w:rPr>
          <w:sz w:val="24"/>
          <w:szCs w:val="24"/>
          <w:u w:val="single"/>
        </w:rPr>
        <w:t>Felelős</w:t>
      </w:r>
      <w:r w:rsidRPr="00754E14">
        <w:rPr>
          <w:sz w:val="24"/>
          <w:szCs w:val="24"/>
        </w:rPr>
        <w:t>: Rózsa Sándor jegyző</w:t>
      </w:r>
    </w:p>
    <w:p w:rsidR="004377C7" w:rsidRPr="00754E14" w:rsidRDefault="004377C7" w:rsidP="004377C7">
      <w:pPr>
        <w:ind w:left="1406" w:firstLine="5"/>
        <w:rPr>
          <w:sz w:val="24"/>
          <w:szCs w:val="24"/>
        </w:rPr>
      </w:pPr>
      <w:r w:rsidRPr="00754E14">
        <w:rPr>
          <w:sz w:val="24"/>
          <w:szCs w:val="24"/>
          <w:u w:val="single"/>
        </w:rPr>
        <w:t>Határidő:</w:t>
      </w:r>
      <w:r w:rsidRPr="00754E14">
        <w:rPr>
          <w:sz w:val="24"/>
          <w:szCs w:val="24"/>
        </w:rPr>
        <w:t xml:space="preserve"> 2020. december 31.</w:t>
      </w:r>
    </w:p>
    <w:p w:rsidR="004377C7" w:rsidRPr="00754E14" w:rsidRDefault="004377C7" w:rsidP="004377C7">
      <w:pPr>
        <w:pStyle w:val="Szvegtrzs"/>
        <w:ind w:left="993"/>
        <w:rPr>
          <w:sz w:val="24"/>
          <w:szCs w:val="24"/>
        </w:rPr>
      </w:pPr>
    </w:p>
    <w:p w:rsidR="004377C7" w:rsidRPr="00754E14" w:rsidRDefault="004377C7" w:rsidP="004377C7">
      <w:pPr>
        <w:ind w:left="426" w:hanging="426"/>
        <w:rPr>
          <w:sz w:val="24"/>
          <w:szCs w:val="24"/>
          <w:u w:val="single"/>
        </w:rPr>
      </w:pPr>
      <w:r w:rsidRPr="00754E14">
        <w:rPr>
          <w:sz w:val="24"/>
          <w:szCs w:val="24"/>
        </w:rPr>
        <w:tab/>
      </w:r>
      <w:r w:rsidRPr="00754E14">
        <w:rPr>
          <w:sz w:val="24"/>
          <w:szCs w:val="24"/>
          <w:u w:val="single"/>
        </w:rPr>
        <w:t>Erről értesülnek:</w:t>
      </w:r>
    </w:p>
    <w:p w:rsidR="004377C7" w:rsidRPr="00CC7133" w:rsidRDefault="004377C7" w:rsidP="00754E14">
      <w:pPr>
        <w:pStyle w:val="WW-Alaprtelmezett"/>
        <w:numPr>
          <w:ilvl w:val="0"/>
          <w:numId w:val="50"/>
        </w:numPr>
        <w:tabs>
          <w:tab w:val="left" w:pos="426"/>
        </w:tabs>
        <w:jc w:val="both"/>
      </w:pPr>
      <w:r w:rsidRPr="00CC7133">
        <w:t>Karcag Városi Önkormányzat Képviselő-testületének tagjai, lakhelyükön</w:t>
      </w:r>
    </w:p>
    <w:p w:rsidR="004377C7" w:rsidRPr="00CC7133" w:rsidRDefault="004377C7" w:rsidP="00754E14">
      <w:pPr>
        <w:pStyle w:val="WW-Alaprtelmezett"/>
        <w:numPr>
          <w:ilvl w:val="0"/>
          <w:numId w:val="50"/>
        </w:numPr>
        <w:tabs>
          <w:tab w:val="left" w:pos="426"/>
        </w:tabs>
        <w:jc w:val="both"/>
      </w:pPr>
      <w:r w:rsidRPr="00CC7133">
        <w:t>Karcag Városi Önkormányzat Polgármestere, helyben</w:t>
      </w:r>
    </w:p>
    <w:p w:rsidR="004377C7" w:rsidRPr="00CC7133" w:rsidRDefault="004377C7" w:rsidP="00754E14">
      <w:pPr>
        <w:pStyle w:val="WW-Alaprtelmezett"/>
        <w:numPr>
          <w:ilvl w:val="0"/>
          <w:numId w:val="50"/>
        </w:numPr>
        <w:tabs>
          <w:tab w:val="left" w:pos="426"/>
        </w:tabs>
        <w:jc w:val="both"/>
      </w:pPr>
      <w:r w:rsidRPr="00CC7133">
        <w:t>Karcag Városi Önkormányzat Jegyzője, helyben</w:t>
      </w:r>
    </w:p>
    <w:p w:rsidR="004377C7" w:rsidRPr="00CC7133" w:rsidRDefault="004377C7" w:rsidP="00754E14">
      <w:pPr>
        <w:pStyle w:val="WW-Alaprtelmezett"/>
        <w:numPr>
          <w:ilvl w:val="0"/>
          <w:numId w:val="50"/>
        </w:numPr>
        <w:tabs>
          <w:tab w:val="left" w:pos="426"/>
        </w:tabs>
        <w:jc w:val="both"/>
      </w:pPr>
      <w:r w:rsidRPr="00CC7133">
        <w:t>Karcagi Polgármesteri Hivatal Költségvetési, Gazdálkodási és Kistérségi Iroda, Kistérségi Csoport, helyben</w:t>
      </w:r>
    </w:p>
    <w:p w:rsidR="004377C7" w:rsidRPr="00CC7133" w:rsidRDefault="004377C7" w:rsidP="00754E14">
      <w:pPr>
        <w:pStyle w:val="WW-Alaprtelmezett"/>
        <w:numPr>
          <w:ilvl w:val="0"/>
          <w:numId w:val="50"/>
        </w:numPr>
        <w:tabs>
          <w:tab w:val="left" w:pos="426"/>
        </w:tabs>
        <w:jc w:val="both"/>
      </w:pPr>
      <w:r w:rsidRPr="00CC7133">
        <w:t>Karcagi Polgármesteri Hivatal Aljegyzői Iroda, Szervezési Csoport, helyben</w:t>
      </w:r>
    </w:p>
    <w:p w:rsidR="004377C7" w:rsidRPr="00CC7133" w:rsidRDefault="004377C7" w:rsidP="00754E14">
      <w:pPr>
        <w:pStyle w:val="WW-Alaprtelmezett"/>
        <w:numPr>
          <w:ilvl w:val="0"/>
          <w:numId w:val="50"/>
        </w:numPr>
        <w:tabs>
          <w:tab w:val="left" w:pos="426"/>
        </w:tabs>
        <w:jc w:val="both"/>
      </w:pPr>
      <w:r w:rsidRPr="00CC7133">
        <w:t>Karcagi Polgármesteri Hivatal Intézményi és civil kapcsolatokért felelős ügyintéző – Nagyné Major Mária</w:t>
      </w:r>
    </w:p>
    <w:p w:rsidR="004377C7" w:rsidRPr="00CC7133" w:rsidRDefault="004377C7" w:rsidP="00754E14">
      <w:pPr>
        <w:pStyle w:val="WW-Alaprtelmezett"/>
        <w:numPr>
          <w:ilvl w:val="0"/>
          <w:numId w:val="50"/>
        </w:numPr>
        <w:tabs>
          <w:tab w:val="left" w:pos="426"/>
        </w:tabs>
        <w:jc w:val="both"/>
      </w:pPr>
      <w:r w:rsidRPr="00CC7133">
        <w:t>Györffy István Nagykun Múzeum igazgatója – Dr. Nagy Molnár Miklós (5300 Karcag, Kálvin u. 4.)</w:t>
      </w:r>
    </w:p>
    <w:p w:rsidR="00EE7176" w:rsidRDefault="00EE7176" w:rsidP="00EE7176">
      <w:pPr>
        <w:pStyle w:val="Szvegtrzs"/>
        <w:tabs>
          <w:tab w:val="left" w:pos="2660"/>
        </w:tabs>
        <w:jc w:val="left"/>
        <w:rPr>
          <w:b/>
          <w:bCs/>
          <w:sz w:val="24"/>
          <w:szCs w:val="24"/>
        </w:rPr>
      </w:pPr>
    </w:p>
    <w:p w:rsidR="004377C7" w:rsidRDefault="004377C7" w:rsidP="00EE7176">
      <w:pPr>
        <w:pStyle w:val="Szvegtrzs"/>
        <w:tabs>
          <w:tab w:val="left" w:pos="2660"/>
        </w:tabs>
        <w:jc w:val="left"/>
        <w:rPr>
          <w:b/>
          <w:bCs/>
          <w:sz w:val="24"/>
          <w:szCs w:val="24"/>
        </w:rPr>
      </w:pPr>
    </w:p>
    <w:p w:rsidR="00EE7176" w:rsidRPr="0005040A" w:rsidRDefault="00EE7176" w:rsidP="00EE7176">
      <w:pPr>
        <w:pStyle w:val="Szvegtrzs"/>
        <w:tabs>
          <w:tab w:val="left" w:pos="2660"/>
        </w:tabs>
        <w:jc w:val="left"/>
        <w:rPr>
          <w:sz w:val="24"/>
          <w:szCs w:val="24"/>
        </w:rPr>
      </w:pPr>
    </w:p>
    <w:tbl>
      <w:tblPr>
        <w:tblW w:w="0" w:type="auto"/>
        <w:tblLook w:val="04A0"/>
      </w:tblPr>
      <w:tblGrid>
        <w:gridCol w:w="2660"/>
        <w:gridCol w:w="6551"/>
      </w:tblGrid>
      <w:tr w:rsidR="00EE7176" w:rsidRPr="00E10EDC" w:rsidTr="00D90AB2">
        <w:tc>
          <w:tcPr>
            <w:tcW w:w="2660" w:type="dxa"/>
          </w:tcPr>
          <w:p w:rsidR="00EE7176" w:rsidRDefault="00EE7176" w:rsidP="00D90AB2">
            <w:pPr>
              <w:jc w:val="both"/>
              <w:rPr>
                <w:b/>
                <w:bCs/>
                <w:sz w:val="24"/>
                <w:szCs w:val="24"/>
              </w:rPr>
            </w:pPr>
            <w:r>
              <w:rPr>
                <w:b/>
                <w:bCs/>
                <w:sz w:val="24"/>
                <w:szCs w:val="24"/>
              </w:rPr>
              <w:t>21</w:t>
            </w:r>
            <w:r w:rsidRPr="00E10EDC">
              <w:rPr>
                <w:b/>
                <w:bCs/>
                <w:sz w:val="24"/>
                <w:szCs w:val="24"/>
              </w:rPr>
              <w:t xml:space="preserve">. </w:t>
            </w:r>
            <w:r w:rsidRPr="00E10EDC">
              <w:rPr>
                <w:b/>
                <w:bCs/>
                <w:sz w:val="24"/>
                <w:szCs w:val="24"/>
                <w:u w:val="single"/>
              </w:rPr>
              <w:t>napirendi pont:</w:t>
            </w:r>
          </w:p>
        </w:tc>
        <w:tc>
          <w:tcPr>
            <w:tcW w:w="6551" w:type="dxa"/>
          </w:tcPr>
          <w:p w:rsidR="00EE7176" w:rsidRPr="0005040A" w:rsidRDefault="00EE7176" w:rsidP="00EE7176">
            <w:pPr>
              <w:pStyle w:val="Szvegtrzs"/>
              <w:ind w:left="142"/>
              <w:rPr>
                <w:sz w:val="24"/>
                <w:szCs w:val="24"/>
              </w:rPr>
            </w:pPr>
            <w:r w:rsidRPr="0005040A">
              <w:rPr>
                <w:sz w:val="24"/>
                <w:szCs w:val="24"/>
              </w:rPr>
              <w:t xml:space="preserve">Javaslat a Madarász Imre Egyesített </w:t>
            </w:r>
            <w:proofErr w:type="gramStart"/>
            <w:r w:rsidRPr="0005040A">
              <w:rPr>
                <w:sz w:val="24"/>
                <w:szCs w:val="24"/>
              </w:rPr>
              <w:t>Óvoda alapító</w:t>
            </w:r>
            <w:proofErr w:type="gramEnd"/>
            <w:r w:rsidRPr="0005040A">
              <w:rPr>
                <w:sz w:val="24"/>
                <w:szCs w:val="24"/>
              </w:rPr>
              <w:t xml:space="preserve"> okiratának módosítására </w:t>
            </w:r>
          </w:p>
          <w:p w:rsidR="00EE7176" w:rsidRPr="0005040A" w:rsidRDefault="00EE7176" w:rsidP="00EE7176">
            <w:pPr>
              <w:pStyle w:val="Szvegtrzs"/>
              <w:ind w:left="142"/>
              <w:rPr>
                <w:sz w:val="24"/>
                <w:szCs w:val="24"/>
              </w:rPr>
            </w:pPr>
          </w:p>
        </w:tc>
      </w:tr>
    </w:tbl>
    <w:p w:rsidR="000D0DD0" w:rsidRDefault="000D0DD0" w:rsidP="000D0DD0">
      <w:pPr>
        <w:pStyle w:val="Szvegtrzs"/>
        <w:tabs>
          <w:tab w:val="left" w:pos="2660"/>
        </w:tabs>
        <w:jc w:val="left"/>
        <w:rPr>
          <w:b/>
          <w:bCs/>
          <w:sz w:val="24"/>
          <w:szCs w:val="24"/>
        </w:rPr>
      </w:pPr>
      <w:r w:rsidRPr="00E10EDC">
        <w:rPr>
          <w:b/>
          <w:bCs/>
          <w:sz w:val="24"/>
          <w:szCs w:val="24"/>
        </w:rPr>
        <w:tab/>
      </w:r>
    </w:p>
    <w:p w:rsidR="00852528" w:rsidRDefault="000D0DD0" w:rsidP="000D0DD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54E14">
        <w:rPr>
          <w:bCs/>
          <w:iCs/>
          <w:sz w:val="24"/>
          <w:szCs w:val="24"/>
        </w:rPr>
        <w:t xml:space="preserve">Jogszabályi változások miatt szükség a módosítás. </w:t>
      </w:r>
      <w:r w:rsidR="00754E14" w:rsidRPr="00754E14">
        <w:rPr>
          <w:bCs/>
          <w:iCs/>
          <w:sz w:val="24"/>
          <w:szCs w:val="24"/>
        </w:rPr>
        <w:t>Vitára bocsátotta a napirendet.</w:t>
      </w:r>
    </w:p>
    <w:p w:rsidR="00754E14" w:rsidRDefault="00754E14" w:rsidP="000D0DD0">
      <w:pPr>
        <w:tabs>
          <w:tab w:val="left" w:pos="2518"/>
        </w:tabs>
        <w:jc w:val="both"/>
        <w:rPr>
          <w:bCs/>
          <w:iCs/>
          <w:sz w:val="24"/>
          <w:szCs w:val="24"/>
        </w:rPr>
      </w:pPr>
    </w:p>
    <w:p w:rsidR="000D0DD0" w:rsidRPr="00A45D51" w:rsidRDefault="000D0DD0" w:rsidP="000D0DD0">
      <w:pPr>
        <w:tabs>
          <w:tab w:val="left" w:pos="2518"/>
        </w:tabs>
        <w:jc w:val="both"/>
        <w:rPr>
          <w:bCs/>
          <w:iCs/>
          <w:sz w:val="24"/>
          <w:szCs w:val="24"/>
        </w:rPr>
      </w:pPr>
      <w:r w:rsidRPr="00A45D51">
        <w:rPr>
          <w:bCs/>
          <w:iCs/>
          <w:sz w:val="24"/>
          <w:szCs w:val="24"/>
        </w:rPr>
        <w:t>Kérdés, hozzászólás van-e?</w:t>
      </w:r>
    </w:p>
    <w:p w:rsidR="000D0DD0" w:rsidRPr="00A45D51" w:rsidRDefault="000D0DD0" w:rsidP="000D0DD0">
      <w:pPr>
        <w:tabs>
          <w:tab w:val="left" w:pos="2518"/>
        </w:tabs>
        <w:jc w:val="both"/>
        <w:rPr>
          <w:bCs/>
          <w:iCs/>
          <w:sz w:val="24"/>
          <w:szCs w:val="24"/>
        </w:rPr>
      </w:pPr>
    </w:p>
    <w:p w:rsidR="000D0DD0" w:rsidRPr="00A45D51" w:rsidRDefault="000D0DD0" w:rsidP="000D0DD0">
      <w:pPr>
        <w:rPr>
          <w:sz w:val="24"/>
          <w:szCs w:val="24"/>
        </w:rPr>
      </w:pPr>
      <w:r w:rsidRPr="00A45D51">
        <w:rPr>
          <w:sz w:val="24"/>
          <w:szCs w:val="24"/>
        </w:rPr>
        <w:t xml:space="preserve">Kérdés, észrevétel nem hangzott el. </w:t>
      </w:r>
    </w:p>
    <w:p w:rsidR="000D0DD0" w:rsidRPr="00A45D51" w:rsidRDefault="000D0DD0" w:rsidP="000D0DD0">
      <w:pPr>
        <w:rPr>
          <w:sz w:val="24"/>
          <w:szCs w:val="24"/>
        </w:rPr>
      </w:pPr>
    </w:p>
    <w:p w:rsidR="000D0DD0" w:rsidRPr="00A45D51" w:rsidRDefault="000D0DD0" w:rsidP="000D0DD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D0DD0" w:rsidRPr="00A45D51" w:rsidRDefault="000D0DD0" w:rsidP="000D0DD0">
      <w:pPr>
        <w:rPr>
          <w:b/>
          <w:bCs/>
          <w:sz w:val="24"/>
          <w:szCs w:val="24"/>
          <w:u w:val="single"/>
        </w:rPr>
      </w:pPr>
    </w:p>
    <w:p w:rsidR="000D0DD0" w:rsidRPr="00A45D51" w:rsidRDefault="000D0DD0" w:rsidP="000D0DD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7402DF">
        <w:rPr>
          <w:bCs/>
          <w:sz w:val="24"/>
          <w:szCs w:val="24"/>
        </w:rPr>
        <w:t>9</w:t>
      </w:r>
      <w:r w:rsidRPr="00A45D51">
        <w:rPr>
          <w:sz w:val="24"/>
          <w:szCs w:val="24"/>
        </w:rPr>
        <w:t xml:space="preserve"> igen szavazat. Nemleges szavazat és tartózkodás nem volt.</w:t>
      </w:r>
    </w:p>
    <w:p w:rsidR="000D0DD0" w:rsidRDefault="000D0DD0" w:rsidP="000D0DD0">
      <w:pPr>
        <w:pStyle w:val="Szvegtrzs"/>
        <w:tabs>
          <w:tab w:val="left" w:pos="2660"/>
        </w:tabs>
        <w:jc w:val="left"/>
        <w:rPr>
          <w:b/>
          <w:bCs/>
          <w:sz w:val="24"/>
          <w:szCs w:val="24"/>
        </w:rPr>
      </w:pPr>
    </w:p>
    <w:p w:rsidR="0097714A" w:rsidRDefault="0097714A" w:rsidP="000D0DD0">
      <w:pPr>
        <w:pStyle w:val="Szvegtrzs"/>
        <w:tabs>
          <w:tab w:val="left" w:pos="2660"/>
        </w:tabs>
        <w:jc w:val="left"/>
        <w:rPr>
          <w:b/>
          <w:bCs/>
          <w:sz w:val="24"/>
          <w:szCs w:val="24"/>
        </w:rPr>
      </w:pPr>
    </w:p>
    <w:p w:rsidR="009D6D65" w:rsidRPr="009D6D65" w:rsidRDefault="009D6D65" w:rsidP="009D6D65">
      <w:pPr>
        <w:widowControl w:val="0"/>
        <w:autoSpaceDE w:val="0"/>
        <w:autoSpaceDN w:val="0"/>
        <w:adjustRightInd w:val="0"/>
        <w:ind w:left="709" w:hanging="709"/>
        <w:rPr>
          <w:b/>
          <w:bCs/>
          <w:sz w:val="24"/>
          <w:szCs w:val="24"/>
        </w:rPr>
      </w:pPr>
      <w:r w:rsidRPr="009D6D65">
        <w:rPr>
          <w:b/>
          <w:bCs/>
          <w:sz w:val="24"/>
          <w:szCs w:val="24"/>
        </w:rPr>
        <w:t>170/2019. (VI.27.) „kt.”sz. határozat</w:t>
      </w:r>
    </w:p>
    <w:p w:rsidR="009D6D65" w:rsidRPr="009D6D65" w:rsidRDefault="009D6D65" w:rsidP="009D6D65">
      <w:pPr>
        <w:widowControl w:val="0"/>
        <w:autoSpaceDE w:val="0"/>
        <w:autoSpaceDN w:val="0"/>
        <w:adjustRightInd w:val="0"/>
        <w:rPr>
          <w:b/>
          <w:bCs/>
          <w:sz w:val="24"/>
          <w:szCs w:val="24"/>
        </w:rPr>
      </w:pPr>
      <w:r w:rsidRPr="009D6D65">
        <w:rPr>
          <w:b/>
          <w:sz w:val="24"/>
          <w:szCs w:val="24"/>
        </w:rPr>
        <w:t xml:space="preserve">a Madarász Imre Egyesített </w:t>
      </w:r>
      <w:proofErr w:type="gramStart"/>
      <w:r w:rsidRPr="009D6D65">
        <w:rPr>
          <w:b/>
          <w:sz w:val="24"/>
          <w:szCs w:val="24"/>
        </w:rPr>
        <w:t xml:space="preserve">Óvoda </w:t>
      </w:r>
      <w:r w:rsidRPr="009D6D65">
        <w:rPr>
          <w:b/>
          <w:bCs/>
          <w:sz w:val="24"/>
          <w:szCs w:val="24"/>
        </w:rPr>
        <w:t>alapító</w:t>
      </w:r>
      <w:proofErr w:type="gramEnd"/>
      <w:r w:rsidRPr="009D6D65">
        <w:rPr>
          <w:b/>
          <w:bCs/>
          <w:sz w:val="24"/>
          <w:szCs w:val="24"/>
        </w:rPr>
        <w:t xml:space="preserve"> okiratának módosításáról</w:t>
      </w:r>
    </w:p>
    <w:p w:rsidR="009D6D65" w:rsidRDefault="009D6D65" w:rsidP="009D6D65">
      <w:pPr>
        <w:pStyle w:val="Nincstrkz"/>
        <w:rPr>
          <w:rFonts w:ascii="Times New Roman" w:hAnsi="Times New Roman" w:cs="Times New Roman"/>
          <w:sz w:val="24"/>
          <w:szCs w:val="24"/>
        </w:rPr>
      </w:pPr>
    </w:p>
    <w:p w:rsidR="009D6D65" w:rsidRDefault="009D6D65" w:rsidP="009D6D65">
      <w:pPr>
        <w:pStyle w:val="Nincstrkz"/>
        <w:jc w:val="both"/>
        <w:rPr>
          <w:rFonts w:ascii="Times New Roman" w:hAnsi="Times New Roman" w:cs="Times New Roman"/>
          <w:sz w:val="24"/>
          <w:szCs w:val="24"/>
        </w:rPr>
      </w:pPr>
      <w:r w:rsidRPr="009D6D65">
        <w:rPr>
          <w:rFonts w:ascii="Times New Roman" w:hAnsi="Times New Roman" w:cs="Times New Roman"/>
          <w:sz w:val="24"/>
          <w:szCs w:val="24"/>
        </w:rPr>
        <w:t>A Karcag Városi Önkormányzat Képviselő-testülete (a továbbiakban: Képviselő-testület) az Alaptörvény 32. cikk. (1) bekezdésének b) pontjában meghatározott jogkörében eljárva, az államháztartásról szóló 2011. évi CXCV. törvény 8/</w:t>
      </w:r>
      <w:proofErr w:type="gramStart"/>
      <w:r w:rsidRPr="009D6D65">
        <w:rPr>
          <w:rFonts w:ascii="Times New Roman" w:hAnsi="Times New Roman" w:cs="Times New Roman"/>
          <w:sz w:val="24"/>
          <w:szCs w:val="24"/>
        </w:rPr>
        <w:t>A</w:t>
      </w:r>
      <w:proofErr w:type="gramEnd"/>
      <w:r w:rsidRPr="009D6D65">
        <w:rPr>
          <w:rFonts w:ascii="Times New Roman" w:hAnsi="Times New Roman" w:cs="Times New Roman"/>
          <w:sz w:val="24"/>
          <w:szCs w:val="24"/>
        </w:rPr>
        <w:t>. § (2) bekezdése, valamint az államháztartásról szóló törvény végrehajtásáról szóló 368/2011. (XII.31.) Korm. rendelet 5. §</w:t>
      </w:r>
      <w:proofErr w:type="spellStart"/>
      <w:r w:rsidRPr="009D6D65">
        <w:rPr>
          <w:rFonts w:ascii="Times New Roman" w:hAnsi="Times New Roman" w:cs="Times New Roman"/>
          <w:sz w:val="24"/>
          <w:szCs w:val="24"/>
        </w:rPr>
        <w:noBreakHyphen/>
      </w:r>
      <w:proofErr w:type="gramStart"/>
      <w:r w:rsidRPr="009D6D65">
        <w:rPr>
          <w:rFonts w:ascii="Times New Roman" w:hAnsi="Times New Roman" w:cs="Times New Roman"/>
          <w:sz w:val="24"/>
          <w:szCs w:val="24"/>
        </w:rPr>
        <w:t>a</w:t>
      </w:r>
      <w:proofErr w:type="spellEnd"/>
      <w:proofErr w:type="gramEnd"/>
      <w:r w:rsidRPr="009D6D65">
        <w:rPr>
          <w:rFonts w:ascii="Times New Roman" w:hAnsi="Times New Roman" w:cs="Times New Roman"/>
          <w:sz w:val="24"/>
          <w:szCs w:val="24"/>
        </w:rPr>
        <w:t xml:space="preserve"> alapján az alábbi határozatot hozza:</w:t>
      </w:r>
    </w:p>
    <w:p w:rsidR="009D6D65" w:rsidRPr="009D6D65" w:rsidRDefault="009D6D65" w:rsidP="009D6D65">
      <w:pPr>
        <w:pStyle w:val="Nincstrkz"/>
        <w:jc w:val="both"/>
        <w:rPr>
          <w:rFonts w:ascii="Times New Roman" w:hAnsi="Times New Roman" w:cs="Times New Roman"/>
          <w:sz w:val="24"/>
          <w:szCs w:val="24"/>
        </w:rPr>
      </w:pPr>
    </w:p>
    <w:p w:rsidR="009D6D65" w:rsidRPr="009D6D65" w:rsidRDefault="009D6D65" w:rsidP="009D6D65">
      <w:pPr>
        <w:widowControl w:val="0"/>
        <w:numPr>
          <w:ilvl w:val="0"/>
          <w:numId w:val="51"/>
        </w:numPr>
        <w:autoSpaceDE w:val="0"/>
        <w:autoSpaceDN w:val="0"/>
        <w:adjustRightInd w:val="0"/>
        <w:jc w:val="both"/>
        <w:rPr>
          <w:sz w:val="24"/>
          <w:szCs w:val="24"/>
        </w:rPr>
      </w:pPr>
      <w:r w:rsidRPr="009D6D65">
        <w:rPr>
          <w:sz w:val="24"/>
          <w:szCs w:val="24"/>
        </w:rPr>
        <w:t>A Képviselő-testület a Madarász Imre Egyesített Óvoda 7</w:t>
      </w:r>
      <w:r w:rsidRPr="009D6D65">
        <w:rPr>
          <w:bCs/>
          <w:sz w:val="24"/>
          <w:szCs w:val="24"/>
        </w:rPr>
        <w:t xml:space="preserve">. számú </w:t>
      </w:r>
      <w:proofErr w:type="spellStart"/>
      <w:r w:rsidRPr="009D6D65">
        <w:rPr>
          <w:bCs/>
          <w:sz w:val="24"/>
          <w:szCs w:val="24"/>
        </w:rPr>
        <w:t>feladatellátási</w:t>
      </w:r>
      <w:proofErr w:type="spellEnd"/>
      <w:r w:rsidRPr="009D6D65">
        <w:rPr>
          <w:bCs/>
          <w:sz w:val="24"/>
          <w:szCs w:val="24"/>
        </w:rPr>
        <w:t xml:space="preserve"> helyén a létszámnövekedést elfogadja, a felvehető maximális gyermeklétszámot 95 főben határozza meg.</w:t>
      </w:r>
    </w:p>
    <w:p w:rsidR="009D6D65" w:rsidRPr="009D6D65" w:rsidRDefault="009D6D65" w:rsidP="009D6D65">
      <w:pPr>
        <w:widowControl w:val="0"/>
        <w:autoSpaceDE w:val="0"/>
        <w:autoSpaceDN w:val="0"/>
        <w:adjustRightInd w:val="0"/>
        <w:ind w:left="720"/>
        <w:rPr>
          <w:sz w:val="24"/>
          <w:szCs w:val="24"/>
        </w:rPr>
      </w:pPr>
    </w:p>
    <w:p w:rsidR="009D6D65" w:rsidRPr="009D6D65" w:rsidRDefault="009D6D65" w:rsidP="009D6D65">
      <w:pPr>
        <w:widowControl w:val="0"/>
        <w:numPr>
          <w:ilvl w:val="0"/>
          <w:numId w:val="51"/>
        </w:numPr>
        <w:autoSpaceDE w:val="0"/>
        <w:autoSpaceDN w:val="0"/>
        <w:adjustRightInd w:val="0"/>
        <w:jc w:val="both"/>
        <w:rPr>
          <w:sz w:val="24"/>
          <w:szCs w:val="24"/>
        </w:rPr>
      </w:pPr>
      <w:r w:rsidRPr="009D6D65">
        <w:rPr>
          <w:sz w:val="24"/>
          <w:szCs w:val="24"/>
        </w:rPr>
        <w:t xml:space="preserve">A Képviselő-testület a Madarász Imre Egyesített </w:t>
      </w:r>
      <w:proofErr w:type="gramStart"/>
      <w:r w:rsidRPr="009D6D65">
        <w:rPr>
          <w:sz w:val="24"/>
          <w:szCs w:val="24"/>
        </w:rPr>
        <w:t xml:space="preserve">Óvoda </w:t>
      </w:r>
      <w:r w:rsidRPr="009D6D65">
        <w:rPr>
          <w:bCs/>
          <w:sz w:val="24"/>
          <w:szCs w:val="24"/>
        </w:rPr>
        <w:t>alapító</w:t>
      </w:r>
      <w:proofErr w:type="gramEnd"/>
      <w:r w:rsidRPr="009D6D65">
        <w:rPr>
          <w:bCs/>
          <w:sz w:val="24"/>
          <w:szCs w:val="24"/>
        </w:rPr>
        <w:t xml:space="preserve"> okiratának módosításáról szóló okiratot jelen határozat melléklete szerint elfogadja.</w:t>
      </w:r>
    </w:p>
    <w:p w:rsidR="009D6D65" w:rsidRPr="009D6D65" w:rsidRDefault="009D6D65" w:rsidP="009D6D65">
      <w:pPr>
        <w:widowControl w:val="0"/>
        <w:autoSpaceDE w:val="0"/>
        <w:autoSpaceDN w:val="0"/>
        <w:adjustRightInd w:val="0"/>
        <w:ind w:left="720"/>
        <w:rPr>
          <w:sz w:val="24"/>
          <w:szCs w:val="24"/>
        </w:rPr>
      </w:pPr>
    </w:p>
    <w:p w:rsidR="009D6D65" w:rsidRPr="009D6D65" w:rsidRDefault="009D6D65" w:rsidP="009D6D65">
      <w:pPr>
        <w:widowControl w:val="0"/>
        <w:numPr>
          <w:ilvl w:val="0"/>
          <w:numId w:val="51"/>
        </w:numPr>
        <w:autoSpaceDE w:val="0"/>
        <w:autoSpaceDN w:val="0"/>
        <w:adjustRightInd w:val="0"/>
        <w:jc w:val="both"/>
        <w:rPr>
          <w:sz w:val="24"/>
          <w:szCs w:val="24"/>
        </w:rPr>
      </w:pPr>
      <w:r w:rsidRPr="009D6D65">
        <w:rPr>
          <w:sz w:val="24"/>
          <w:szCs w:val="24"/>
        </w:rPr>
        <w:t>A Képviselő-testület felhatalmazza Dobos László polgármestert az alapító okiratot módosító okirat aláírására.</w:t>
      </w:r>
    </w:p>
    <w:p w:rsidR="009D6D65" w:rsidRPr="009D6D65" w:rsidRDefault="009D6D65" w:rsidP="009D6D65">
      <w:pPr>
        <w:widowControl w:val="0"/>
        <w:autoSpaceDE w:val="0"/>
        <w:autoSpaceDN w:val="0"/>
        <w:adjustRightInd w:val="0"/>
        <w:rPr>
          <w:sz w:val="24"/>
          <w:szCs w:val="24"/>
        </w:rPr>
      </w:pPr>
    </w:p>
    <w:p w:rsidR="009D6D65" w:rsidRPr="009D6D65" w:rsidRDefault="009D6D65" w:rsidP="009D6D65">
      <w:pPr>
        <w:widowControl w:val="0"/>
        <w:numPr>
          <w:ilvl w:val="0"/>
          <w:numId w:val="51"/>
        </w:numPr>
        <w:autoSpaceDE w:val="0"/>
        <w:autoSpaceDN w:val="0"/>
        <w:adjustRightInd w:val="0"/>
        <w:jc w:val="both"/>
        <w:rPr>
          <w:sz w:val="24"/>
          <w:szCs w:val="24"/>
        </w:rPr>
      </w:pPr>
      <w:r w:rsidRPr="009D6D65">
        <w:rPr>
          <w:sz w:val="24"/>
          <w:szCs w:val="24"/>
        </w:rPr>
        <w:t>Az alapító okiratot módosító okiratot, valamint a módosításokkal egységes szerkezetbe foglalt alapító okiratot meg kell küldeni a Magyar Államkincstár Jász-Nagykun-Szolnok Megyei Igazgatósága részére.</w:t>
      </w:r>
    </w:p>
    <w:p w:rsidR="009D6D65" w:rsidRPr="009D6D65" w:rsidRDefault="009D6D65" w:rsidP="009D6D65">
      <w:pPr>
        <w:widowControl w:val="0"/>
        <w:autoSpaceDE w:val="0"/>
        <w:autoSpaceDN w:val="0"/>
        <w:adjustRightInd w:val="0"/>
        <w:ind w:left="708" w:firstLine="708"/>
        <w:rPr>
          <w:sz w:val="24"/>
          <w:szCs w:val="24"/>
          <w:u w:val="single"/>
        </w:rPr>
      </w:pPr>
    </w:p>
    <w:p w:rsidR="009D6D65" w:rsidRPr="009D6D65" w:rsidRDefault="009D6D65" w:rsidP="009D6D65">
      <w:pPr>
        <w:widowControl w:val="0"/>
        <w:autoSpaceDE w:val="0"/>
        <w:autoSpaceDN w:val="0"/>
        <w:adjustRightInd w:val="0"/>
        <w:ind w:left="2410" w:hanging="992"/>
        <w:rPr>
          <w:sz w:val="24"/>
          <w:szCs w:val="24"/>
        </w:rPr>
      </w:pPr>
      <w:r w:rsidRPr="009D6D65">
        <w:rPr>
          <w:sz w:val="24"/>
          <w:szCs w:val="24"/>
          <w:u w:val="single"/>
        </w:rPr>
        <w:t>Felelős:</w:t>
      </w:r>
      <w:r w:rsidRPr="009D6D65">
        <w:rPr>
          <w:sz w:val="24"/>
          <w:szCs w:val="24"/>
        </w:rPr>
        <w:t xml:space="preserve"> Költségvetési, Gazdálkodási és Kistérségi Iroda, Költségvetési Csoport</w:t>
      </w:r>
    </w:p>
    <w:p w:rsidR="009D6D65" w:rsidRPr="009D6D65" w:rsidRDefault="009D6D65" w:rsidP="009D6D65">
      <w:pPr>
        <w:widowControl w:val="0"/>
        <w:autoSpaceDE w:val="0"/>
        <w:autoSpaceDN w:val="0"/>
        <w:adjustRightInd w:val="0"/>
        <w:ind w:left="720" w:firstLine="696"/>
        <w:contextualSpacing/>
        <w:rPr>
          <w:sz w:val="24"/>
          <w:szCs w:val="24"/>
        </w:rPr>
      </w:pPr>
      <w:r w:rsidRPr="009D6D65">
        <w:rPr>
          <w:sz w:val="24"/>
          <w:szCs w:val="24"/>
          <w:u w:val="single"/>
        </w:rPr>
        <w:t>Határidő</w:t>
      </w:r>
      <w:r w:rsidRPr="009D6D65">
        <w:rPr>
          <w:sz w:val="24"/>
          <w:szCs w:val="24"/>
        </w:rPr>
        <w:t>: döntést követő 8 napon belül</w:t>
      </w:r>
    </w:p>
    <w:p w:rsidR="009D6D65" w:rsidRPr="009D6D65" w:rsidRDefault="009D6D65" w:rsidP="009D6D65">
      <w:pPr>
        <w:widowControl w:val="0"/>
        <w:autoSpaceDE w:val="0"/>
        <w:autoSpaceDN w:val="0"/>
        <w:adjustRightInd w:val="0"/>
        <w:ind w:left="720" w:firstLine="696"/>
        <w:contextualSpacing/>
        <w:rPr>
          <w:sz w:val="24"/>
          <w:szCs w:val="24"/>
        </w:rPr>
      </w:pPr>
    </w:p>
    <w:p w:rsidR="009D6D65" w:rsidRPr="009D6D65" w:rsidRDefault="009D6D65" w:rsidP="009D6D65">
      <w:pPr>
        <w:pStyle w:val="Listaszerbekezds"/>
        <w:numPr>
          <w:ilvl w:val="0"/>
          <w:numId w:val="51"/>
        </w:numPr>
        <w:jc w:val="both"/>
      </w:pPr>
      <w:r w:rsidRPr="009D6D65">
        <w:t xml:space="preserve">Ezzel egyidejűleg a Képviselő-testület a Madarász Imre Egyesített </w:t>
      </w:r>
      <w:proofErr w:type="gramStart"/>
      <w:r w:rsidRPr="009D6D65">
        <w:t xml:space="preserve">Óvoda </w:t>
      </w:r>
      <w:r w:rsidRPr="009D6D65">
        <w:rPr>
          <w:bCs/>
        </w:rPr>
        <w:t>alapító</w:t>
      </w:r>
      <w:proofErr w:type="gramEnd"/>
      <w:r w:rsidRPr="009D6D65">
        <w:rPr>
          <w:bCs/>
        </w:rPr>
        <w:t xml:space="preserve"> okiratának módosításáról szóló </w:t>
      </w:r>
      <w:r w:rsidRPr="009D6D65">
        <w:t>107/2019. (V.30.) „kt.” sz. határozatát hatályon kívül helyezi.</w:t>
      </w:r>
    </w:p>
    <w:p w:rsidR="009D6D65" w:rsidRPr="009D6D65" w:rsidRDefault="009D6D65" w:rsidP="009D6D65">
      <w:pPr>
        <w:rPr>
          <w:b/>
          <w:sz w:val="24"/>
          <w:szCs w:val="24"/>
        </w:rPr>
      </w:pPr>
    </w:p>
    <w:p w:rsidR="004B4217" w:rsidRDefault="004B4217" w:rsidP="009D6D65">
      <w:pPr>
        <w:widowControl w:val="0"/>
        <w:autoSpaceDE w:val="0"/>
        <w:autoSpaceDN w:val="0"/>
        <w:adjustRightInd w:val="0"/>
        <w:rPr>
          <w:sz w:val="24"/>
          <w:szCs w:val="24"/>
          <w:u w:val="single"/>
        </w:rPr>
      </w:pPr>
    </w:p>
    <w:p w:rsidR="009D6D65" w:rsidRPr="009D6D65" w:rsidRDefault="009D6D65" w:rsidP="009D6D65">
      <w:pPr>
        <w:widowControl w:val="0"/>
        <w:autoSpaceDE w:val="0"/>
        <w:autoSpaceDN w:val="0"/>
        <w:adjustRightInd w:val="0"/>
        <w:rPr>
          <w:sz w:val="24"/>
          <w:szCs w:val="24"/>
          <w:u w:val="single"/>
        </w:rPr>
      </w:pPr>
      <w:r w:rsidRPr="009D6D65">
        <w:rPr>
          <w:sz w:val="24"/>
          <w:szCs w:val="24"/>
          <w:u w:val="single"/>
        </w:rPr>
        <w:t xml:space="preserve">Erről értesülnek: </w:t>
      </w:r>
    </w:p>
    <w:p w:rsidR="009D6D65" w:rsidRPr="009D6D65" w:rsidRDefault="009D6D65" w:rsidP="009D6D65">
      <w:pPr>
        <w:widowControl w:val="0"/>
        <w:numPr>
          <w:ilvl w:val="0"/>
          <w:numId w:val="52"/>
        </w:numPr>
        <w:autoSpaceDE w:val="0"/>
        <w:autoSpaceDN w:val="0"/>
        <w:adjustRightInd w:val="0"/>
        <w:ind w:left="851" w:hanging="425"/>
        <w:jc w:val="both"/>
        <w:rPr>
          <w:sz w:val="24"/>
          <w:szCs w:val="24"/>
        </w:rPr>
      </w:pPr>
      <w:r w:rsidRPr="009D6D65">
        <w:rPr>
          <w:sz w:val="24"/>
          <w:szCs w:val="24"/>
        </w:rPr>
        <w:t xml:space="preserve">Karcag Városi Önkormányzat Képviselő-testületének tagjai, lakhelyükön </w:t>
      </w:r>
    </w:p>
    <w:p w:rsidR="009D6D65" w:rsidRPr="009D6D65" w:rsidRDefault="009D6D65" w:rsidP="009D6D65">
      <w:pPr>
        <w:widowControl w:val="0"/>
        <w:numPr>
          <w:ilvl w:val="0"/>
          <w:numId w:val="52"/>
        </w:numPr>
        <w:autoSpaceDE w:val="0"/>
        <w:autoSpaceDN w:val="0"/>
        <w:adjustRightInd w:val="0"/>
        <w:ind w:left="851" w:hanging="425"/>
        <w:jc w:val="both"/>
        <w:rPr>
          <w:sz w:val="24"/>
          <w:szCs w:val="24"/>
        </w:rPr>
      </w:pPr>
      <w:r w:rsidRPr="009D6D65">
        <w:rPr>
          <w:sz w:val="24"/>
          <w:szCs w:val="24"/>
        </w:rPr>
        <w:t xml:space="preserve">Karcag Városi Önkormányzat Polgármestere, helyben </w:t>
      </w:r>
    </w:p>
    <w:p w:rsidR="009D6D65" w:rsidRPr="009D6D65" w:rsidRDefault="009D6D65" w:rsidP="009D6D65">
      <w:pPr>
        <w:widowControl w:val="0"/>
        <w:numPr>
          <w:ilvl w:val="0"/>
          <w:numId w:val="52"/>
        </w:numPr>
        <w:autoSpaceDE w:val="0"/>
        <w:autoSpaceDN w:val="0"/>
        <w:adjustRightInd w:val="0"/>
        <w:ind w:left="851" w:hanging="425"/>
        <w:jc w:val="both"/>
        <w:rPr>
          <w:sz w:val="24"/>
          <w:szCs w:val="24"/>
        </w:rPr>
      </w:pPr>
      <w:r w:rsidRPr="009D6D65">
        <w:rPr>
          <w:sz w:val="24"/>
          <w:szCs w:val="24"/>
        </w:rPr>
        <w:t xml:space="preserve">Karcag Városi Önkormányzat Jegyzője, helyben </w:t>
      </w:r>
    </w:p>
    <w:p w:rsidR="009D6D65" w:rsidRPr="009D6D65" w:rsidRDefault="009D6D65" w:rsidP="009D6D65">
      <w:pPr>
        <w:widowControl w:val="0"/>
        <w:numPr>
          <w:ilvl w:val="0"/>
          <w:numId w:val="52"/>
        </w:numPr>
        <w:autoSpaceDE w:val="0"/>
        <w:autoSpaceDN w:val="0"/>
        <w:adjustRightInd w:val="0"/>
        <w:ind w:left="851" w:hanging="425"/>
        <w:jc w:val="both"/>
        <w:rPr>
          <w:sz w:val="24"/>
          <w:szCs w:val="24"/>
        </w:rPr>
      </w:pPr>
      <w:r w:rsidRPr="009D6D65">
        <w:rPr>
          <w:sz w:val="24"/>
          <w:szCs w:val="24"/>
        </w:rPr>
        <w:t xml:space="preserve">Karcagi Polgármesteri Hivatal Költségvetési, Gazdálkodási és Kistérségi Iroda, helyben </w:t>
      </w:r>
    </w:p>
    <w:p w:rsidR="009D6D65" w:rsidRPr="009D6D65" w:rsidRDefault="009D6D65" w:rsidP="009D6D65">
      <w:pPr>
        <w:widowControl w:val="0"/>
        <w:numPr>
          <w:ilvl w:val="0"/>
          <w:numId w:val="52"/>
        </w:numPr>
        <w:autoSpaceDE w:val="0"/>
        <w:autoSpaceDN w:val="0"/>
        <w:adjustRightInd w:val="0"/>
        <w:ind w:left="851" w:hanging="425"/>
        <w:jc w:val="both"/>
        <w:rPr>
          <w:sz w:val="24"/>
          <w:szCs w:val="24"/>
        </w:rPr>
      </w:pPr>
      <w:r w:rsidRPr="009D6D65">
        <w:rPr>
          <w:sz w:val="24"/>
          <w:szCs w:val="24"/>
        </w:rPr>
        <w:t>Karcagi Polgármesteri Hivatal Aljegyzői Iroda, helyben</w:t>
      </w:r>
    </w:p>
    <w:p w:rsidR="009D6D65" w:rsidRPr="009D6D65" w:rsidRDefault="009D6D65" w:rsidP="009D6D65">
      <w:pPr>
        <w:widowControl w:val="0"/>
        <w:numPr>
          <w:ilvl w:val="0"/>
          <w:numId w:val="52"/>
        </w:numPr>
        <w:autoSpaceDE w:val="0"/>
        <w:autoSpaceDN w:val="0"/>
        <w:adjustRightInd w:val="0"/>
        <w:ind w:left="851" w:hanging="425"/>
        <w:jc w:val="both"/>
        <w:rPr>
          <w:sz w:val="24"/>
          <w:szCs w:val="24"/>
        </w:rPr>
      </w:pPr>
      <w:r w:rsidRPr="009D6D65">
        <w:rPr>
          <w:sz w:val="24"/>
          <w:szCs w:val="24"/>
        </w:rPr>
        <w:t>Karcagi Polgármesteri Hivatal Nagyné Major Mária intézményi- és civil kapcsolatok ügyintézője, helyben</w:t>
      </w:r>
    </w:p>
    <w:p w:rsidR="009D6D65" w:rsidRPr="009D6D65" w:rsidRDefault="009D6D65" w:rsidP="009D6D65">
      <w:pPr>
        <w:widowControl w:val="0"/>
        <w:numPr>
          <w:ilvl w:val="0"/>
          <w:numId w:val="52"/>
        </w:numPr>
        <w:autoSpaceDE w:val="0"/>
        <w:autoSpaceDN w:val="0"/>
        <w:adjustRightInd w:val="0"/>
        <w:ind w:left="851" w:hanging="425"/>
        <w:jc w:val="both"/>
        <w:rPr>
          <w:sz w:val="24"/>
          <w:szCs w:val="24"/>
        </w:rPr>
      </w:pPr>
      <w:r w:rsidRPr="009D6D65">
        <w:rPr>
          <w:sz w:val="24"/>
          <w:szCs w:val="24"/>
        </w:rPr>
        <w:t>Madarász Imre Egyesített Óvoda, 5300 Karcag, Táncsics krt. 17.</w:t>
      </w:r>
    </w:p>
    <w:p w:rsidR="009D6D65" w:rsidRPr="009D6D65" w:rsidRDefault="009D6D65" w:rsidP="009D6D65">
      <w:pPr>
        <w:ind w:left="57" w:right="57"/>
        <w:jc w:val="center"/>
        <w:rPr>
          <w:sz w:val="24"/>
          <w:szCs w:val="24"/>
        </w:rPr>
      </w:pPr>
    </w:p>
    <w:p w:rsidR="009D6D65" w:rsidRPr="009D6D65" w:rsidRDefault="009D6D65" w:rsidP="009D6D65">
      <w:pPr>
        <w:widowControl w:val="0"/>
        <w:autoSpaceDE w:val="0"/>
        <w:autoSpaceDN w:val="0"/>
        <w:adjustRightInd w:val="0"/>
        <w:jc w:val="right"/>
        <w:rPr>
          <w:b/>
          <w:sz w:val="24"/>
          <w:szCs w:val="24"/>
          <w:u w:val="single"/>
        </w:rPr>
      </w:pPr>
    </w:p>
    <w:p w:rsidR="009D6D65" w:rsidRPr="009D6D65" w:rsidRDefault="009D6D65" w:rsidP="009D6D65">
      <w:pPr>
        <w:widowControl w:val="0"/>
        <w:autoSpaceDE w:val="0"/>
        <w:autoSpaceDN w:val="0"/>
        <w:adjustRightInd w:val="0"/>
        <w:jc w:val="right"/>
        <w:rPr>
          <w:b/>
          <w:sz w:val="24"/>
          <w:szCs w:val="24"/>
          <w:u w:val="single"/>
        </w:rPr>
      </w:pPr>
      <w:r w:rsidRPr="009D6D65">
        <w:rPr>
          <w:b/>
          <w:sz w:val="24"/>
          <w:szCs w:val="24"/>
          <w:u w:val="single"/>
        </w:rPr>
        <w:t>170/2019. (VI.27.) „kt.” sz. határozat melléklete</w:t>
      </w:r>
    </w:p>
    <w:p w:rsidR="009D6D65" w:rsidRPr="009D6D65" w:rsidRDefault="009D6D65" w:rsidP="009D6D65">
      <w:pPr>
        <w:widowControl w:val="0"/>
        <w:autoSpaceDE w:val="0"/>
        <w:autoSpaceDN w:val="0"/>
        <w:adjustRightInd w:val="0"/>
        <w:rPr>
          <w:sz w:val="24"/>
          <w:szCs w:val="24"/>
        </w:rPr>
      </w:pPr>
    </w:p>
    <w:p w:rsidR="009D6D65" w:rsidRPr="009D6D65" w:rsidRDefault="009D6D65" w:rsidP="009D6D65">
      <w:pPr>
        <w:widowControl w:val="0"/>
        <w:autoSpaceDE w:val="0"/>
        <w:autoSpaceDN w:val="0"/>
        <w:adjustRightInd w:val="0"/>
        <w:rPr>
          <w:sz w:val="24"/>
          <w:szCs w:val="24"/>
        </w:rPr>
      </w:pPr>
      <w:r w:rsidRPr="009D6D65">
        <w:rPr>
          <w:sz w:val="24"/>
          <w:szCs w:val="24"/>
        </w:rPr>
        <w:t>Okirat száma</w:t>
      </w:r>
      <w:proofErr w:type="gramStart"/>
      <w:r w:rsidRPr="009D6D65">
        <w:rPr>
          <w:sz w:val="24"/>
          <w:szCs w:val="24"/>
        </w:rPr>
        <w:t>: …</w:t>
      </w:r>
      <w:proofErr w:type="gramEnd"/>
      <w:r w:rsidRPr="009D6D65">
        <w:rPr>
          <w:sz w:val="24"/>
          <w:szCs w:val="24"/>
        </w:rPr>
        <w:t xml:space="preserve">… </w:t>
      </w:r>
    </w:p>
    <w:p w:rsidR="009D6D65" w:rsidRPr="009D6D65" w:rsidRDefault="009D6D65" w:rsidP="009D6D65">
      <w:pPr>
        <w:widowControl w:val="0"/>
        <w:autoSpaceDE w:val="0"/>
        <w:autoSpaceDN w:val="0"/>
        <w:adjustRightInd w:val="0"/>
        <w:ind w:left="284" w:hanging="284"/>
        <w:jc w:val="center"/>
        <w:rPr>
          <w:b/>
          <w:sz w:val="24"/>
          <w:szCs w:val="24"/>
        </w:rPr>
      </w:pPr>
    </w:p>
    <w:p w:rsidR="009D6D65" w:rsidRPr="00AA6D64" w:rsidRDefault="009D6D65" w:rsidP="009D6D65">
      <w:pPr>
        <w:widowControl w:val="0"/>
        <w:autoSpaceDE w:val="0"/>
        <w:autoSpaceDN w:val="0"/>
        <w:adjustRightInd w:val="0"/>
        <w:ind w:left="284" w:hanging="284"/>
        <w:jc w:val="center"/>
        <w:rPr>
          <w:b/>
          <w:sz w:val="24"/>
          <w:szCs w:val="24"/>
        </w:rPr>
      </w:pPr>
      <w:r w:rsidRPr="00AA6D64">
        <w:rPr>
          <w:b/>
          <w:sz w:val="24"/>
          <w:szCs w:val="24"/>
        </w:rPr>
        <w:t>Módosító okirat</w:t>
      </w:r>
    </w:p>
    <w:p w:rsidR="009D6D65" w:rsidRPr="009D6D65" w:rsidRDefault="009D6D65" w:rsidP="009D6D65">
      <w:pPr>
        <w:widowControl w:val="0"/>
        <w:autoSpaceDE w:val="0"/>
        <w:autoSpaceDN w:val="0"/>
        <w:adjustRightInd w:val="0"/>
        <w:ind w:left="284" w:hanging="284"/>
        <w:jc w:val="center"/>
        <w:rPr>
          <w:sz w:val="24"/>
          <w:szCs w:val="24"/>
        </w:rPr>
      </w:pPr>
    </w:p>
    <w:p w:rsidR="009D6D65" w:rsidRPr="009D6D65" w:rsidRDefault="009D6D65" w:rsidP="009D6D65">
      <w:pPr>
        <w:widowControl w:val="0"/>
        <w:autoSpaceDE w:val="0"/>
        <w:autoSpaceDN w:val="0"/>
        <w:adjustRightInd w:val="0"/>
        <w:ind w:left="284" w:hanging="284"/>
        <w:jc w:val="center"/>
        <w:rPr>
          <w:sz w:val="24"/>
          <w:szCs w:val="24"/>
        </w:rPr>
      </w:pPr>
    </w:p>
    <w:p w:rsidR="009D6D65" w:rsidRPr="00AA6D64" w:rsidRDefault="009D6D65" w:rsidP="00AA6D64">
      <w:pPr>
        <w:widowControl w:val="0"/>
        <w:autoSpaceDE w:val="0"/>
        <w:autoSpaceDN w:val="0"/>
        <w:adjustRightInd w:val="0"/>
        <w:jc w:val="both"/>
        <w:rPr>
          <w:sz w:val="24"/>
          <w:szCs w:val="24"/>
        </w:rPr>
      </w:pPr>
      <w:r w:rsidRPr="00AA6D64">
        <w:rPr>
          <w:sz w:val="24"/>
          <w:szCs w:val="24"/>
        </w:rPr>
        <w:t>A Madarász Imre Egyesített Óvoda Karcag Városi Önkormányzat Képviselő</w:t>
      </w:r>
      <w:r w:rsidRPr="00AA6D64">
        <w:rPr>
          <w:sz w:val="24"/>
          <w:szCs w:val="24"/>
        </w:rPr>
        <w:noBreakHyphen/>
        <w:t>testülete által 2017. július 17-én kiadott, 675-30/2017. számú alapító okiratát az államháztartásról szóló 2011. évi CXCV. törvény 8/</w:t>
      </w:r>
      <w:proofErr w:type="gramStart"/>
      <w:r w:rsidRPr="00AA6D64">
        <w:rPr>
          <w:sz w:val="24"/>
          <w:szCs w:val="24"/>
        </w:rPr>
        <w:t>A</w:t>
      </w:r>
      <w:proofErr w:type="gramEnd"/>
      <w:r w:rsidRPr="00AA6D64">
        <w:rPr>
          <w:sz w:val="24"/>
          <w:szCs w:val="24"/>
        </w:rPr>
        <w:t>. §</w:t>
      </w:r>
      <w:proofErr w:type="spellStart"/>
      <w:r w:rsidRPr="00AA6D64">
        <w:rPr>
          <w:sz w:val="24"/>
          <w:szCs w:val="24"/>
        </w:rPr>
        <w:t>-</w:t>
      </w:r>
      <w:proofErr w:type="gramStart"/>
      <w:r w:rsidRPr="00AA6D64">
        <w:rPr>
          <w:sz w:val="24"/>
          <w:szCs w:val="24"/>
        </w:rPr>
        <w:t>a</w:t>
      </w:r>
      <w:proofErr w:type="spellEnd"/>
      <w:proofErr w:type="gramEnd"/>
      <w:r w:rsidRPr="00AA6D64">
        <w:rPr>
          <w:sz w:val="24"/>
          <w:szCs w:val="24"/>
        </w:rPr>
        <w:t xml:space="preserve"> és a nemzeti köznevelésről szóló 2011. évi CXC. törvény 21. § (2) bekezdése alapján –a/</w:t>
      </w:r>
      <w:proofErr w:type="gramStart"/>
      <w:r w:rsidRPr="00AA6D64">
        <w:rPr>
          <w:sz w:val="24"/>
          <w:szCs w:val="24"/>
        </w:rPr>
        <w:t>az …</w:t>
      </w:r>
      <w:proofErr w:type="gramEnd"/>
      <w:r w:rsidRPr="00AA6D64">
        <w:rPr>
          <w:sz w:val="24"/>
          <w:szCs w:val="24"/>
        </w:rPr>
        <w:t>/2019.(V.30.) „kt.” számú határozatra figyelemmel –a következők szerint módosítom:</w:t>
      </w:r>
    </w:p>
    <w:p w:rsidR="009D6D65" w:rsidRPr="009D6D65" w:rsidRDefault="009D6D65" w:rsidP="009D6D65">
      <w:pPr>
        <w:tabs>
          <w:tab w:val="left" w:pos="284"/>
          <w:tab w:val="left" w:leader="dot" w:pos="16443"/>
        </w:tabs>
        <w:rPr>
          <w:sz w:val="24"/>
          <w:szCs w:val="24"/>
        </w:rPr>
      </w:pPr>
    </w:p>
    <w:p w:rsidR="009D6D65" w:rsidRPr="00AA6D64" w:rsidRDefault="009D6D65" w:rsidP="009D6D65">
      <w:pPr>
        <w:tabs>
          <w:tab w:val="left" w:pos="0"/>
        </w:tabs>
        <w:rPr>
          <w:sz w:val="24"/>
          <w:szCs w:val="24"/>
        </w:rPr>
      </w:pPr>
      <w:r w:rsidRPr="00AA6D64">
        <w:rPr>
          <w:sz w:val="24"/>
          <w:szCs w:val="24"/>
        </w:rPr>
        <w:t>1. Az alapító okirat 6.3. pontjának 7. pontja az alábbiak szerint módosul:</w:t>
      </w:r>
    </w:p>
    <w:p w:rsidR="009D6D65" w:rsidRPr="009D6D65" w:rsidRDefault="009D6D65" w:rsidP="009D6D65">
      <w:pPr>
        <w:tabs>
          <w:tab w:val="left" w:pos="0"/>
        </w:tabs>
        <w:rPr>
          <w:sz w:val="24"/>
          <w:szCs w:val="24"/>
        </w:rPr>
      </w:pPr>
    </w:p>
    <w:p w:rsidR="009D6D65" w:rsidRPr="009D6D65" w:rsidRDefault="009D6D65" w:rsidP="009D6D65">
      <w:pPr>
        <w:pStyle w:val="Stluskett"/>
        <w:ind w:left="142" w:firstLine="0"/>
        <w:rPr>
          <w:rFonts w:ascii="Times New Roman" w:hAnsi="Times New Roman" w:cs="Times New Roman"/>
          <w:sz w:val="24"/>
          <w:szCs w:val="24"/>
        </w:rPr>
      </w:pPr>
      <w:r w:rsidRPr="009D6D65">
        <w:rPr>
          <w:rFonts w:ascii="Times New Roman" w:hAnsi="Times New Roman" w:cs="Times New Roman"/>
          <w:sz w:val="24"/>
          <w:szCs w:val="24"/>
        </w:rPr>
        <w:t xml:space="preserve">„6.3.  A </w:t>
      </w:r>
      <w:proofErr w:type="spellStart"/>
      <w:r w:rsidRPr="009D6D65">
        <w:rPr>
          <w:rFonts w:ascii="Times New Roman" w:hAnsi="Times New Roman" w:cs="Times New Roman"/>
          <w:sz w:val="24"/>
          <w:szCs w:val="24"/>
        </w:rPr>
        <w:t>feladatellátási</w:t>
      </w:r>
      <w:proofErr w:type="spellEnd"/>
      <w:r w:rsidRPr="009D6D65">
        <w:rPr>
          <w:rFonts w:ascii="Times New Roman" w:hAnsi="Times New Roman" w:cs="Times New Roman"/>
          <w:sz w:val="24"/>
          <w:szCs w:val="24"/>
        </w:rPr>
        <w:t xml:space="preserve"> helyenként felvehető maximális gyermek-, tanulólétszám a köznevelési intézmény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6709"/>
        <w:gridCol w:w="2352"/>
      </w:tblGrid>
      <w:tr w:rsidR="009D6D65" w:rsidRPr="009D6D65" w:rsidTr="00AA6D64">
        <w:trPr>
          <w:trHeight w:val="557"/>
        </w:trPr>
        <w:tc>
          <w:tcPr>
            <w:tcW w:w="196" w:type="pct"/>
            <w:tcBorders>
              <w:top w:val="single" w:sz="4" w:space="0" w:color="auto"/>
              <w:left w:val="single" w:sz="4" w:space="0" w:color="auto"/>
              <w:bottom w:val="single" w:sz="4" w:space="0" w:color="auto"/>
              <w:right w:val="single" w:sz="4" w:space="0" w:color="auto"/>
            </w:tcBorders>
            <w:vAlign w:val="center"/>
          </w:tcPr>
          <w:p w:rsidR="009D6D65" w:rsidRPr="009D6D65" w:rsidRDefault="009D6D65" w:rsidP="00AA6D64">
            <w:pPr>
              <w:tabs>
                <w:tab w:val="left" w:leader="dot" w:pos="9072"/>
                <w:tab w:val="left" w:leader="dot" w:pos="16443"/>
              </w:tabs>
              <w:spacing w:before="80"/>
              <w:jc w:val="center"/>
              <w:rPr>
                <w:sz w:val="24"/>
                <w:szCs w:val="24"/>
              </w:rPr>
            </w:pPr>
          </w:p>
        </w:tc>
        <w:tc>
          <w:tcPr>
            <w:tcW w:w="3557" w:type="pct"/>
            <w:tcBorders>
              <w:top w:val="single" w:sz="4" w:space="0" w:color="auto"/>
              <w:left w:val="single" w:sz="4" w:space="0" w:color="auto"/>
              <w:bottom w:val="single" w:sz="4" w:space="0" w:color="auto"/>
              <w:right w:val="single" w:sz="4" w:space="0" w:color="auto"/>
            </w:tcBorders>
            <w:vAlign w:val="center"/>
            <w:hideMark/>
          </w:tcPr>
          <w:p w:rsidR="009D6D65" w:rsidRPr="009D6D65" w:rsidRDefault="009D6D65" w:rsidP="00AA6D64">
            <w:pPr>
              <w:tabs>
                <w:tab w:val="left" w:leader="dot" w:pos="9072"/>
                <w:tab w:val="left" w:leader="dot" w:pos="16443"/>
              </w:tabs>
              <w:spacing w:before="80"/>
              <w:rPr>
                <w:sz w:val="24"/>
                <w:szCs w:val="24"/>
              </w:rPr>
            </w:pPr>
            <w:proofErr w:type="spellStart"/>
            <w:r w:rsidRPr="009D6D65">
              <w:rPr>
                <w:sz w:val="24"/>
                <w:szCs w:val="24"/>
              </w:rPr>
              <w:t>feladatellátási</w:t>
            </w:r>
            <w:proofErr w:type="spellEnd"/>
            <w:r w:rsidRPr="009D6D65">
              <w:rPr>
                <w:sz w:val="24"/>
                <w:szCs w:val="24"/>
              </w:rPr>
              <w:t xml:space="preserve"> hely megnevezése</w:t>
            </w:r>
          </w:p>
        </w:tc>
        <w:tc>
          <w:tcPr>
            <w:tcW w:w="1247" w:type="pct"/>
            <w:tcBorders>
              <w:top w:val="single" w:sz="4" w:space="0" w:color="auto"/>
              <w:left w:val="single" w:sz="4" w:space="0" w:color="auto"/>
              <w:bottom w:val="single" w:sz="4" w:space="0" w:color="auto"/>
              <w:right w:val="single" w:sz="4" w:space="0" w:color="auto"/>
            </w:tcBorders>
            <w:vAlign w:val="center"/>
            <w:hideMark/>
          </w:tcPr>
          <w:p w:rsidR="009D6D65" w:rsidRPr="009D6D65" w:rsidRDefault="009D6D65" w:rsidP="00AA6D64">
            <w:pPr>
              <w:tabs>
                <w:tab w:val="left" w:leader="dot" w:pos="9072"/>
                <w:tab w:val="left" w:leader="dot" w:pos="16443"/>
              </w:tabs>
              <w:spacing w:before="80"/>
              <w:rPr>
                <w:sz w:val="24"/>
                <w:szCs w:val="24"/>
              </w:rPr>
            </w:pPr>
            <w:r w:rsidRPr="009D6D65">
              <w:rPr>
                <w:sz w:val="24"/>
                <w:szCs w:val="24"/>
              </w:rPr>
              <w:t>maximális gyermek-, tanulólétszám</w:t>
            </w:r>
          </w:p>
        </w:tc>
      </w:tr>
      <w:tr w:rsidR="009D6D65" w:rsidRPr="009D6D65" w:rsidTr="00AA6D64">
        <w:trPr>
          <w:trHeight w:val="328"/>
        </w:trPr>
        <w:tc>
          <w:tcPr>
            <w:tcW w:w="196" w:type="pct"/>
            <w:tcBorders>
              <w:top w:val="single" w:sz="4" w:space="0" w:color="auto"/>
              <w:left w:val="single" w:sz="4" w:space="0" w:color="auto"/>
              <w:bottom w:val="single" w:sz="4" w:space="0" w:color="auto"/>
              <w:right w:val="single" w:sz="4" w:space="0" w:color="auto"/>
            </w:tcBorders>
            <w:vAlign w:val="center"/>
            <w:hideMark/>
          </w:tcPr>
          <w:p w:rsidR="009D6D65" w:rsidRPr="009D6D65" w:rsidRDefault="009D6D65" w:rsidP="00AA6D64">
            <w:pPr>
              <w:tabs>
                <w:tab w:val="left" w:leader="dot" w:pos="9072"/>
                <w:tab w:val="left" w:leader="dot" w:pos="16443"/>
              </w:tabs>
              <w:spacing w:before="80"/>
              <w:jc w:val="center"/>
              <w:rPr>
                <w:sz w:val="24"/>
                <w:szCs w:val="24"/>
              </w:rPr>
            </w:pPr>
            <w:r w:rsidRPr="009D6D65">
              <w:rPr>
                <w:sz w:val="24"/>
                <w:szCs w:val="24"/>
              </w:rPr>
              <w:t>7</w:t>
            </w:r>
          </w:p>
        </w:tc>
        <w:tc>
          <w:tcPr>
            <w:tcW w:w="3557" w:type="pct"/>
            <w:tcBorders>
              <w:top w:val="single" w:sz="4" w:space="0" w:color="auto"/>
              <w:left w:val="single" w:sz="4" w:space="0" w:color="auto"/>
              <w:bottom w:val="single" w:sz="4" w:space="0" w:color="auto"/>
              <w:right w:val="single" w:sz="4" w:space="0" w:color="auto"/>
            </w:tcBorders>
            <w:hideMark/>
          </w:tcPr>
          <w:p w:rsidR="009D6D65" w:rsidRPr="009D6D65" w:rsidRDefault="009D6D65" w:rsidP="00AA6D64">
            <w:pPr>
              <w:tabs>
                <w:tab w:val="left" w:leader="dot" w:pos="9072"/>
                <w:tab w:val="left" w:leader="dot" w:pos="16443"/>
              </w:tabs>
              <w:spacing w:before="80"/>
              <w:rPr>
                <w:sz w:val="24"/>
                <w:szCs w:val="24"/>
              </w:rPr>
            </w:pPr>
            <w:r w:rsidRPr="009D6D65">
              <w:rPr>
                <w:sz w:val="24"/>
                <w:szCs w:val="24"/>
              </w:rPr>
              <w:t>Madarász Imre Egyesített Óvoda Takács Péter úti óvodája</w:t>
            </w:r>
          </w:p>
        </w:tc>
        <w:tc>
          <w:tcPr>
            <w:tcW w:w="1247" w:type="pct"/>
            <w:tcBorders>
              <w:top w:val="single" w:sz="4" w:space="0" w:color="auto"/>
              <w:left w:val="single" w:sz="4" w:space="0" w:color="auto"/>
              <w:bottom w:val="single" w:sz="4" w:space="0" w:color="auto"/>
              <w:right w:val="single" w:sz="4" w:space="0" w:color="auto"/>
            </w:tcBorders>
            <w:hideMark/>
          </w:tcPr>
          <w:p w:rsidR="009D6D65" w:rsidRPr="009D6D65" w:rsidRDefault="009D6D65" w:rsidP="00AA6D64">
            <w:pPr>
              <w:tabs>
                <w:tab w:val="left" w:leader="dot" w:pos="9072"/>
                <w:tab w:val="left" w:leader="dot" w:pos="16443"/>
              </w:tabs>
              <w:spacing w:before="80"/>
              <w:jc w:val="center"/>
              <w:rPr>
                <w:sz w:val="24"/>
                <w:szCs w:val="24"/>
              </w:rPr>
            </w:pPr>
            <w:r w:rsidRPr="009D6D65">
              <w:rPr>
                <w:sz w:val="24"/>
                <w:szCs w:val="24"/>
              </w:rPr>
              <w:t>95</w:t>
            </w:r>
          </w:p>
        </w:tc>
      </w:tr>
    </w:tbl>
    <w:p w:rsidR="009D6D65" w:rsidRPr="009D6D65" w:rsidRDefault="009D6D65" w:rsidP="009D6D65">
      <w:pPr>
        <w:tabs>
          <w:tab w:val="left" w:pos="284"/>
        </w:tabs>
        <w:ind w:left="284"/>
        <w:rPr>
          <w:sz w:val="24"/>
          <w:szCs w:val="24"/>
        </w:rPr>
      </w:pPr>
    </w:p>
    <w:p w:rsidR="009D6D65" w:rsidRPr="009D6D65" w:rsidRDefault="009D6D65" w:rsidP="009D6D65">
      <w:pPr>
        <w:tabs>
          <w:tab w:val="left" w:leader="dot" w:pos="9072"/>
          <w:tab w:val="left" w:leader="dot" w:pos="9781"/>
          <w:tab w:val="left" w:leader="dot" w:pos="16443"/>
        </w:tabs>
        <w:rPr>
          <w:sz w:val="24"/>
          <w:szCs w:val="24"/>
        </w:rPr>
      </w:pPr>
    </w:p>
    <w:p w:rsidR="009D6D65" w:rsidRPr="009D6D65" w:rsidRDefault="009D6D65" w:rsidP="009D6D65">
      <w:pPr>
        <w:tabs>
          <w:tab w:val="left" w:leader="dot" w:pos="9072"/>
          <w:tab w:val="left" w:leader="dot" w:pos="9781"/>
          <w:tab w:val="left" w:leader="dot" w:pos="16443"/>
        </w:tabs>
        <w:rPr>
          <w:sz w:val="24"/>
          <w:szCs w:val="24"/>
        </w:rPr>
      </w:pPr>
      <w:r w:rsidRPr="009D6D65">
        <w:rPr>
          <w:sz w:val="24"/>
          <w:szCs w:val="24"/>
        </w:rPr>
        <w:t>Jelen módosító okiratot 2019.09.01. napjától kell alkalmazni.</w:t>
      </w:r>
    </w:p>
    <w:p w:rsidR="009D6D65" w:rsidRPr="009D6D65" w:rsidRDefault="009D6D65" w:rsidP="00AA6D64">
      <w:pPr>
        <w:tabs>
          <w:tab w:val="left" w:leader="dot" w:pos="9072"/>
          <w:tab w:val="left" w:leader="dot" w:pos="16443"/>
        </w:tabs>
        <w:spacing w:before="360"/>
        <w:rPr>
          <w:sz w:val="24"/>
          <w:szCs w:val="24"/>
        </w:rPr>
      </w:pPr>
      <w:r w:rsidRPr="009D6D65">
        <w:rPr>
          <w:sz w:val="24"/>
          <w:szCs w:val="24"/>
        </w:rPr>
        <w:t>Kelt: Karcag, időbélyegző szerint</w:t>
      </w:r>
    </w:p>
    <w:p w:rsidR="009D6D65" w:rsidRPr="009D6D65" w:rsidRDefault="009D6D65" w:rsidP="00AA6D64">
      <w:pPr>
        <w:tabs>
          <w:tab w:val="left" w:leader="dot" w:pos="9072"/>
          <w:tab w:val="left" w:leader="dot" w:pos="16443"/>
        </w:tabs>
        <w:spacing w:before="240" w:after="120"/>
        <w:jc w:val="center"/>
        <w:rPr>
          <w:sz w:val="24"/>
          <w:szCs w:val="24"/>
        </w:rPr>
      </w:pPr>
      <w:r w:rsidRPr="009D6D65">
        <w:rPr>
          <w:sz w:val="24"/>
          <w:szCs w:val="24"/>
        </w:rPr>
        <w:t>P.H.</w:t>
      </w:r>
    </w:p>
    <w:p w:rsidR="009D6D65" w:rsidRPr="009D6D65" w:rsidRDefault="009D6D65" w:rsidP="009D6D65">
      <w:pPr>
        <w:pBdr>
          <w:top w:val="single" w:sz="4" w:space="1" w:color="auto"/>
        </w:pBdr>
        <w:tabs>
          <w:tab w:val="left" w:leader="dot" w:pos="9072"/>
          <w:tab w:val="left" w:leader="dot" w:pos="16443"/>
        </w:tabs>
        <w:ind w:left="5103"/>
        <w:jc w:val="center"/>
        <w:rPr>
          <w:sz w:val="24"/>
          <w:szCs w:val="24"/>
        </w:rPr>
      </w:pPr>
      <w:r w:rsidRPr="009D6D65">
        <w:rPr>
          <w:sz w:val="24"/>
          <w:szCs w:val="24"/>
        </w:rPr>
        <w:t xml:space="preserve">Dobos László </w:t>
      </w:r>
    </w:p>
    <w:p w:rsidR="009D6D65" w:rsidRPr="009D6D65" w:rsidRDefault="009D6D65" w:rsidP="009D6D65">
      <w:pPr>
        <w:pBdr>
          <w:top w:val="single" w:sz="4" w:space="1" w:color="auto"/>
        </w:pBdr>
        <w:tabs>
          <w:tab w:val="left" w:leader="dot" w:pos="9072"/>
          <w:tab w:val="left" w:leader="dot" w:pos="16443"/>
        </w:tabs>
        <w:ind w:left="5103"/>
        <w:jc w:val="center"/>
        <w:rPr>
          <w:sz w:val="24"/>
          <w:szCs w:val="24"/>
        </w:rPr>
      </w:pPr>
      <w:proofErr w:type="gramStart"/>
      <w:r w:rsidRPr="009D6D65">
        <w:rPr>
          <w:sz w:val="24"/>
          <w:szCs w:val="24"/>
        </w:rPr>
        <w:t>polgármester</w:t>
      </w:r>
      <w:proofErr w:type="gramEnd"/>
    </w:p>
    <w:p w:rsidR="009D6D65" w:rsidRPr="009D6D65" w:rsidRDefault="009D6D65" w:rsidP="009D6D65">
      <w:pPr>
        <w:widowControl w:val="0"/>
        <w:autoSpaceDE w:val="0"/>
        <w:autoSpaceDN w:val="0"/>
        <w:adjustRightInd w:val="0"/>
        <w:rPr>
          <w:b/>
          <w:bCs/>
          <w:sz w:val="24"/>
          <w:szCs w:val="24"/>
        </w:rPr>
      </w:pPr>
    </w:p>
    <w:p w:rsidR="009D6D65" w:rsidRPr="009D6D65" w:rsidRDefault="009D6D65" w:rsidP="009D6D65">
      <w:pPr>
        <w:widowControl w:val="0"/>
        <w:autoSpaceDE w:val="0"/>
        <w:autoSpaceDN w:val="0"/>
        <w:adjustRightInd w:val="0"/>
        <w:rPr>
          <w:sz w:val="24"/>
          <w:szCs w:val="24"/>
        </w:rPr>
      </w:pPr>
    </w:p>
    <w:p w:rsidR="009D6D65" w:rsidRPr="009D6D65" w:rsidRDefault="009D6D65" w:rsidP="009D6D65">
      <w:pPr>
        <w:widowControl w:val="0"/>
        <w:autoSpaceDE w:val="0"/>
        <w:autoSpaceDN w:val="0"/>
        <w:adjustRightInd w:val="0"/>
        <w:rPr>
          <w:sz w:val="24"/>
          <w:szCs w:val="24"/>
        </w:rPr>
      </w:pPr>
    </w:p>
    <w:p w:rsidR="009D6D65" w:rsidRPr="009D6D65" w:rsidRDefault="009D6D65" w:rsidP="009D6D65">
      <w:pPr>
        <w:widowControl w:val="0"/>
        <w:autoSpaceDE w:val="0"/>
        <w:autoSpaceDN w:val="0"/>
        <w:adjustRightInd w:val="0"/>
        <w:rPr>
          <w:sz w:val="24"/>
          <w:szCs w:val="24"/>
        </w:rPr>
      </w:pPr>
    </w:p>
    <w:p w:rsidR="00CD3513" w:rsidRDefault="00CD3513" w:rsidP="006E1548">
      <w:pPr>
        <w:pStyle w:val="Szvegtrzs"/>
        <w:rPr>
          <w:b/>
          <w:sz w:val="24"/>
          <w:szCs w:val="24"/>
        </w:rPr>
      </w:pPr>
    </w:p>
    <w:p w:rsidR="00251A3B" w:rsidRPr="00EB7C62" w:rsidRDefault="00251A3B" w:rsidP="00251A3B">
      <w:pPr>
        <w:pStyle w:val="Szvegtrzs"/>
        <w:rPr>
          <w:sz w:val="24"/>
          <w:szCs w:val="24"/>
        </w:rPr>
      </w:pPr>
    </w:p>
    <w:p w:rsidR="00B760B0" w:rsidRDefault="00B760B0" w:rsidP="006E1548">
      <w:pPr>
        <w:pStyle w:val="Szvegtrzs"/>
        <w:rPr>
          <w:b/>
          <w:sz w:val="24"/>
          <w:szCs w:val="24"/>
          <w:u w:val="single"/>
        </w:rPr>
      </w:pPr>
    </w:p>
    <w:p w:rsidR="00B760B0" w:rsidRDefault="00B760B0" w:rsidP="006E1548">
      <w:pPr>
        <w:pStyle w:val="Szvegtrzs"/>
        <w:rPr>
          <w:b/>
          <w:sz w:val="24"/>
          <w:szCs w:val="24"/>
          <w:u w:val="single"/>
        </w:rPr>
      </w:pPr>
    </w:p>
    <w:p w:rsidR="00B760B0" w:rsidRDefault="00B760B0" w:rsidP="006E1548">
      <w:pPr>
        <w:pStyle w:val="Szvegtrzs"/>
        <w:rPr>
          <w:b/>
          <w:sz w:val="24"/>
          <w:szCs w:val="24"/>
          <w:u w:val="single"/>
        </w:rPr>
      </w:pPr>
    </w:p>
    <w:p w:rsidR="00267B09" w:rsidRPr="00EB7C62" w:rsidRDefault="00251A3B" w:rsidP="006E1548">
      <w:pPr>
        <w:pStyle w:val="Szvegtrzs"/>
        <w:rPr>
          <w:b/>
          <w:sz w:val="24"/>
          <w:szCs w:val="24"/>
        </w:rPr>
      </w:pPr>
      <w:r w:rsidRPr="00251A3B">
        <w:rPr>
          <w:b/>
          <w:sz w:val="24"/>
          <w:szCs w:val="24"/>
          <w:u w:val="single"/>
        </w:rPr>
        <w:t>Dobos László polgármester:</w:t>
      </w:r>
      <w:r w:rsidRPr="004D09FF">
        <w:rPr>
          <w:b/>
          <w:sz w:val="24"/>
          <w:szCs w:val="24"/>
        </w:rPr>
        <w:t xml:space="preserve"> </w:t>
      </w:r>
      <w:r w:rsidR="000A120B">
        <w:rPr>
          <w:sz w:val="24"/>
          <w:szCs w:val="24"/>
        </w:rPr>
        <w:t>Bejelentette, hogy a napirendek megtárgyalásának a végére értek</w:t>
      </w:r>
      <w:r w:rsidR="007402DF">
        <w:rPr>
          <w:sz w:val="24"/>
          <w:szCs w:val="24"/>
        </w:rPr>
        <w:t>.</w:t>
      </w:r>
      <w:r w:rsidR="000A120B">
        <w:rPr>
          <w:sz w:val="24"/>
          <w:szCs w:val="24"/>
        </w:rPr>
        <w:t xml:space="preserve"> </w:t>
      </w:r>
    </w:p>
    <w:p w:rsidR="00267B09" w:rsidRPr="00EB7C62" w:rsidRDefault="00267B09" w:rsidP="00267B09">
      <w:pPr>
        <w:jc w:val="both"/>
        <w:rPr>
          <w:sz w:val="24"/>
          <w:szCs w:val="24"/>
        </w:rPr>
      </w:pPr>
    </w:p>
    <w:p w:rsidR="002C236F" w:rsidRDefault="002C236F" w:rsidP="00C04464">
      <w:pPr>
        <w:jc w:val="both"/>
        <w:rPr>
          <w:rStyle w:val="Kiemels2"/>
          <w:sz w:val="24"/>
          <w:szCs w:val="24"/>
          <w:u w:val="single"/>
        </w:rPr>
      </w:pPr>
    </w:p>
    <w:p w:rsidR="00CD7CC6" w:rsidRPr="00EB7C62" w:rsidRDefault="00290FA8" w:rsidP="008133A2">
      <w:pPr>
        <w:pStyle w:val="NormlWeb"/>
        <w:spacing w:before="0" w:after="0"/>
        <w:jc w:val="both"/>
        <w:rPr>
          <w:szCs w:val="24"/>
        </w:rPr>
      </w:pPr>
      <w:r w:rsidRPr="00290FA8">
        <w:rPr>
          <w:szCs w:val="24"/>
        </w:rPr>
        <w:t>Ismertette</w:t>
      </w:r>
      <w:r>
        <w:rPr>
          <w:szCs w:val="24"/>
        </w:rPr>
        <w:t xml:space="preserve">, </w:t>
      </w:r>
      <w:r w:rsidR="008133A2" w:rsidRPr="00EB7C62">
        <w:rPr>
          <w:szCs w:val="24"/>
        </w:rPr>
        <w:t xml:space="preserve">hogy </w:t>
      </w:r>
      <w:r w:rsidR="00FD15CE" w:rsidRPr="00EB7C62">
        <w:rPr>
          <w:szCs w:val="24"/>
        </w:rPr>
        <w:t>legközelebb</w:t>
      </w:r>
      <w:r w:rsidR="00CD7CC6" w:rsidRPr="00EB7C62">
        <w:rPr>
          <w:szCs w:val="24"/>
        </w:rPr>
        <w:t>,</w:t>
      </w:r>
      <w:r w:rsidR="008C1462" w:rsidRPr="00EB7C62">
        <w:rPr>
          <w:szCs w:val="24"/>
        </w:rPr>
        <w:t xml:space="preserve"> munkaterv szerint</w:t>
      </w:r>
      <w:r w:rsidR="00A9782A" w:rsidRPr="00EB7C62">
        <w:rPr>
          <w:szCs w:val="24"/>
        </w:rPr>
        <w:t xml:space="preserve"> </w:t>
      </w:r>
    </w:p>
    <w:p w:rsidR="00207FBB" w:rsidRPr="00EB7C62" w:rsidRDefault="00207FBB" w:rsidP="000D3A80">
      <w:pPr>
        <w:pStyle w:val="NormlWeb"/>
        <w:spacing w:before="0" w:after="0"/>
        <w:jc w:val="center"/>
        <w:rPr>
          <w:b/>
          <w:szCs w:val="24"/>
        </w:rPr>
      </w:pPr>
    </w:p>
    <w:p w:rsidR="000D3A80" w:rsidRPr="00EB7C62" w:rsidRDefault="00B55015" w:rsidP="000D3A80">
      <w:pPr>
        <w:pStyle w:val="NormlWeb"/>
        <w:spacing w:before="0" w:after="0"/>
        <w:jc w:val="center"/>
        <w:rPr>
          <w:b/>
          <w:szCs w:val="24"/>
        </w:rPr>
      </w:pPr>
      <w:r w:rsidRPr="00EB7C62">
        <w:rPr>
          <w:b/>
          <w:szCs w:val="24"/>
        </w:rPr>
        <w:t>201</w:t>
      </w:r>
      <w:r w:rsidR="004701A4">
        <w:rPr>
          <w:b/>
          <w:szCs w:val="24"/>
        </w:rPr>
        <w:t>9</w:t>
      </w:r>
      <w:r w:rsidR="008133A2" w:rsidRPr="00EB7C62">
        <w:rPr>
          <w:b/>
          <w:szCs w:val="24"/>
        </w:rPr>
        <w:t xml:space="preserve">. </w:t>
      </w:r>
      <w:r w:rsidR="00451725">
        <w:rPr>
          <w:b/>
          <w:szCs w:val="24"/>
        </w:rPr>
        <w:t>szeptember 26</w:t>
      </w:r>
      <w:r w:rsidR="00826662">
        <w:rPr>
          <w:b/>
          <w:szCs w:val="24"/>
        </w:rPr>
        <w:t>-</w:t>
      </w:r>
      <w:r w:rsidR="00451725">
        <w:rPr>
          <w:b/>
          <w:szCs w:val="24"/>
        </w:rPr>
        <w:t>á</w:t>
      </w:r>
      <w:r w:rsidR="004701A4">
        <w:rPr>
          <w:b/>
          <w:szCs w:val="24"/>
        </w:rPr>
        <w:t>n</w:t>
      </w:r>
      <w:r w:rsidR="000D3A80" w:rsidRPr="00EB7C62">
        <w:rPr>
          <w:b/>
          <w:szCs w:val="24"/>
        </w:rPr>
        <w:t xml:space="preserve"> (</w:t>
      </w:r>
      <w:r w:rsidR="0036242C" w:rsidRPr="00EB7C62">
        <w:rPr>
          <w:b/>
          <w:szCs w:val="24"/>
        </w:rPr>
        <w:t>csütörtökön</w:t>
      </w:r>
      <w:r w:rsidR="000D3A80" w:rsidRPr="00EB7C62">
        <w:rPr>
          <w:b/>
          <w:szCs w:val="24"/>
        </w:rPr>
        <w:t>) 15 órai kezdettel,</w:t>
      </w:r>
    </w:p>
    <w:p w:rsidR="000D3A80" w:rsidRPr="00EB7C62" w:rsidRDefault="000D3A80" w:rsidP="000D3A80">
      <w:pPr>
        <w:pStyle w:val="NormlWeb"/>
        <w:spacing w:before="0" w:after="0"/>
        <w:jc w:val="center"/>
        <w:rPr>
          <w:b/>
          <w:szCs w:val="24"/>
        </w:rPr>
      </w:pPr>
    </w:p>
    <w:p w:rsidR="000D3A80" w:rsidRPr="00EB7C62" w:rsidRDefault="000D3A80" w:rsidP="000D3A80">
      <w:pPr>
        <w:pStyle w:val="NormlWeb"/>
        <w:spacing w:before="0" w:after="0"/>
        <w:jc w:val="both"/>
        <w:rPr>
          <w:szCs w:val="24"/>
        </w:rPr>
      </w:pPr>
      <w:proofErr w:type="gramStart"/>
      <w:r w:rsidRPr="00EB7C62">
        <w:rPr>
          <w:szCs w:val="24"/>
        </w:rPr>
        <w:t>ülésezik</w:t>
      </w:r>
      <w:proofErr w:type="gramEnd"/>
      <w:r w:rsidRPr="00EB7C62">
        <w:rPr>
          <w:szCs w:val="24"/>
        </w:rPr>
        <w:t xml:space="preserve"> a képviselő-testület.</w:t>
      </w:r>
    </w:p>
    <w:p w:rsidR="00283555" w:rsidRPr="00EB7C62" w:rsidRDefault="00283555" w:rsidP="00292CFD">
      <w:pPr>
        <w:pStyle w:val="NormlWeb"/>
        <w:spacing w:before="0" w:after="0"/>
        <w:rPr>
          <w:b/>
          <w:szCs w:val="24"/>
        </w:rPr>
      </w:pPr>
    </w:p>
    <w:p w:rsidR="00292CFD" w:rsidRPr="00EB7C62" w:rsidRDefault="00292CFD" w:rsidP="00292CFD">
      <w:pPr>
        <w:pStyle w:val="NormlWeb"/>
        <w:spacing w:before="0" w:after="0"/>
        <w:rPr>
          <w:szCs w:val="24"/>
        </w:rPr>
      </w:pPr>
      <w:r w:rsidRPr="00EB7C62">
        <w:rPr>
          <w:szCs w:val="24"/>
        </w:rPr>
        <w:t>Van-e valakinek napirendi javaslata erre az ülésre?</w:t>
      </w:r>
    </w:p>
    <w:p w:rsidR="00292CFD" w:rsidRPr="00EB7C62" w:rsidRDefault="00292CFD" w:rsidP="00292CFD">
      <w:pPr>
        <w:rPr>
          <w:sz w:val="24"/>
          <w:szCs w:val="24"/>
        </w:rPr>
      </w:pPr>
    </w:p>
    <w:p w:rsidR="001E1287" w:rsidRPr="00EB7C62" w:rsidRDefault="00292CFD" w:rsidP="007E4DA3">
      <w:pPr>
        <w:pStyle w:val="NormlWeb"/>
        <w:spacing w:before="0" w:after="0"/>
        <w:jc w:val="both"/>
        <w:rPr>
          <w:szCs w:val="24"/>
        </w:rPr>
      </w:pPr>
      <w:r w:rsidRPr="00EB7C62">
        <w:rPr>
          <w:szCs w:val="24"/>
        </w:rPr>
        <w:t>N</w:t>
      </w:r>
      <w:r w:rsidR="001E1287" w:rsidRPr="00EB7C62">
        <w:rPr>
          <w:szCs w:val="24"/>
        </w:rPr>
        <w:t>apirendi javaslat nem hangzott el.</w:t>
      </w:r>
    </w:p>
    <w:p w:rsidR="00851EB6" w:rsidRPr="00EB7C62" w:rsidRDefault="00851EB6" w:rsidP="00D70E37">
      <w:pPr>
        <w:tabs>
          <w:tab w:val="left" w:pos="2268"/>
        </w:tabs>
        <w:ind w:right="57"/>
        <w:jc w:val="both"/>
        <w:rPr>
          <w:b/>
          <w:sz w:val="24"/>
          <w:szCs w:val="24"/>
          <w:u w:val="single"/>
        </w:rPr>
      </w:pPr>
    </w:p>
    <w:p w:rsidR="003B318A" w:rsidRPr="00EB7C62" w:rsidRDefault="003B318A" w:rsidP="00D66EFF">
      <w:pPr>
        <w:jc w:val="both"/>
        <w:rPr>
          <w:b/>
          <w:sz w:val="24"/>
          <w:szCs w:val="24"/>
          <w:u w:val="single"/>
        </w:rPr>
      </w:pPr>
    </w:p>
    <w:p w:rsidR="00451725" w:rsidRDefault="00D66EFF" w:rsidP="00D66EFF">
      <w:pPr>
        <w:jc w:val="both"/>
        <w:rPr>
          <w:sz w:val="24"/>
          <w:szCs w:val="24"/>
        </w:rPr>
      </w:pPr>
      <w:r w:rsidRPr="00EB7C62">
        <w:rPr>
          <w:b/>
          <w:sz w:val="24"/>
          <w:szCs w:val="24"/>
          <w:u w:val="single"/>
        </w:rPr>
        <w:t>Dobos László polgármester:</w:t>
      </w:r>
      <w:r w:rsidRPr="00EB7C62">
        <w:rPr>
          <w:sz w:val="24"/>
          <w:szCs w:val="24"/>
        </w:rPr>
        <w:t xml:space="preserve"> Megköszönte a képviselő-testület tagjainak, a meghívottaknak a megjelenését, aktivitását, a </w:t>
      </w:r>
      <w:r w:rsidR="001E516A" w:rsidRPr="00EB7C62">
        <w:rPr>
          <w:sz w:val="24"/>
          <w:szCs w:val="24"/>
        </w:rPr>
        <w:t xml:space="preserve">kedves </w:t>
      </w:r>
      <w:r w:rsidRPr="00EB7C62">
        <w:rPr>
          <w:sz w:val="24"/>
          <w:szCs w:val="24"/>
        </w:rPr>
        <w:t>televíziónézők figyelmét</w:t>
      </w:r>
      <w:r w:rsidR="00451725">
        <w:rPr>
          <w:sz w:val="24"/>
          <w:szCs w:val="24"/>
        </w:rPr>
        <w:t>.</w:t>
      </w:r>
      <w:r w:rsidRPr="00EB7C62">
        <w:rPr>
          <w:sz w:val="24"/>
          <w:szCs w:val="24"/>
        </w:rPr>
        <w:t xml:space="preserve"> </w:t>
      </w:r>
    </w:p>
    <w:p w:rsidR="00DD40A1" w:rsidRDefault="00DD40A1" w:rsidP="00451725">
      <w:pPr>
        <w:pStyle w:val="NormlWeb"/>
        <w:spacing w:before="0" w:after="0"/>
        <w:jc w:val="both"/>
        <w:rPr>
          <w:szCs w:val="24"/>
        </w:rPr>
      </w:pPr>
    </w:p>
    <w:p w:rsidR="00451725" w:rsidRPr="00A4538A" w:rsidRDefault="00451725" w:rsidP="00451725">
      <w:pPr>
        <w:pStyle w:val="NormlWeb"/>
        <w:spacing w:before="0" w:after="0"/>
        <w:jc w:val="both"/>
        <w:rPr>
          <w:szCs w:val="24"/>
        </w:rPr>
      </w:pPr>
      <w:r w:rsidRPr="00A4538A">
        <w:rPr>
          <w:szCs w:val="24"/>
        </w:rPr>
        <w:t>A nyári szünetre mindenkinek jó pihenést és kellemes kikapcsolódást kíván</w:t>
      </w:r>
      <w:r>
        <w:rPr>
          <w:szCs w:val="24"/>
        </w:rPr>
        <w:t>t</w:t>
      </w:r>
      <w:r w:rsidRPr="00A4538A">
        <w:rPr>
          <w:szCs w:val="24"/>
        </w:rPr>
        <w:t>, ma</w:t>
      </w:r>
      <w:r>
        <w:rPr>
          <w:szCs w:val="24"/>
        </w:rPr>
        <w:t xml:space="preserve">jd a </w:t>
      </w:r>
      <w:r w:rsidRPr="00A4538A">
        <w:rPr>
          <w:szCs w:val="24"/>
        </w:rPr>
        <w:t>testületi ülést bezár</w:t>
      </w:r>
      <w:r>
        <w:rPr>
          <w:szCs w:val="24"/>
        </w:rPr>
        <w:t>ta</w:t>
      </w:r>
      <w:r w:rsidRPr="00A4538A">
        <w:rPr>
          <w:szCs w:val="24"/>
        </w:rPr>
        <w:t>.</w:t>
      </w:r>
    </w:p>
    <w:p w:rsidR="007139AD" w:rsidRPr="00EB7C62" w:rsidRDefault="007139AD" w:rsidP="007704EC">
      <w:pPr>
        <w:rPr>
          <w:b/>
          <w:sz w:val="24"/>
          <w:szCs w:val="24"/>
          <w:u w:val="single"/>
        </w:rPr>
      </w:pPr>
    </w:p>
    <w:p w:rsidR="007704EC" w:rsidRPr="00EB7C62" w:rsidRDefault="007704EC" w:rsidP="007704EC">
      <w:pPr>
        <w:jc w:val="center"/>
        <w:rPr>
          <w:sz w:val="24"/>
          <w:szCs w:val="24"/>
        </w:rPr>
      </w:pPr>
      <w:r w:rsidRPr="00EB7C62">
        <w:rPr>
          <w:sz w:val="24"/>
          <w:szCs w:val="24"/>
        </w:rPr>
        <w:t xml:space="preserve">K. </w:t>
      </w:r>
      <w:proofErr w:type="gramStart"/>
      <w:r w:rsidRPr="00EB7C62">
        <w:rPr>
          <w:sz w:val="24"/>
          <w:szCs w:val="24"/>
        </w:rPr>
        <w:t>m</w:t>
      </w:r>
      <w:proofErr w:type="gramEnd"/>
      <w:r w:rsidRPr="00EB7C62">
        <w:rPr>
          <w:sz w:val="24"/>
          <w:szCs w:val="24"/>
        </w:rPr>
        <w:t xml:space="preserve">. </w:t>
      </w:r>
      <w:proofErr w:type="gramStart"/>
      <w:r w:rsidRPr="00EB7C62">
        <w:rPr>
          <w:sz w:val="24"/>
          <w:szCs w:val="24"/>
        </w:rPr>
        <w:t>f</w:t>
      </w:r>
      <w:proofErr w:type="gramEnd"/>
      <w:r w:rsidRPr="00EB7C62">
        <w:rPr>
          <w:sz w:val="24"/>
          <w:szCs w:val="24"/>
        </w:rPr>
        <w:t>.</w:t>
      </w:r>
    </w:p>
    <w:p w:rsidR="008F5BC2" w:rsidRDefault="008F5BC2" w:rsidP="007704EC">
      <w:pPr>
        <w:jc w:val="center"/>
        <w:rPr>
          <w:sz w:val="24"/>
          <w:szCs w:val="24"/>
        </w:rPr>
      </w:pPr>
    </w:p>
    <w:p w:rsidR="003B3CC0" w:rsidRPr="00EB7C62" w:rsidRDefault="003B3CC0" w:rsidP="007704EC">
      <w:pPr>
        <w:jc w:val="center"/>
        <w:rPr>
          <w:sz w:val="24"/>
          <w:szCs w:val="24"/>
        </w:rPr>
      </w:pPr>
    </w:p>
    <w:p w:rsidR="00BA0FFE" w:rsidRPr="00EB7C62" w:rsidRDefault="00BA0FFE" w:rsidP="007704EC">
      <w:pPr>
        <w:jc w:val="center"/>
        <w:rPr>
          <w:sz w:val="24"/>
          <w:szCs w:val="24"/>
        </w:rPr>
      </w:pPr>
    </w:p>
    <w:p w:rsidR="00ED1B7A" w:rsidRDefault="00ED1B7A" w:rsidP="007704EC">
      <w:pPr>
        <w:jc w:val="center"/>
        <w:rPr>
          <w:sz w:val="24"/>
          <w:szCs w:val="24"/>
        </w:rPr>
      </w:pPr>
    </w:p>
    <w:p w:rsidR="00745B36" w:rsidRPr="00EB7C62" w:rsidRDefault="00745B36" w:rsidP="007704EC">
      <w:pPr>
        <w:jc w:val="center"/>
        <w:rPr>
          <w:sz w:val="24"/>
          <w:szCs w:val="24"/>
        </w:rPr>
      </w:pPr>
    </w:p>
    <w:tbl>
      <w:tblPr>
        <w:tblW w:w="0" w:type="auto"/>
        <w:tblInd w:w="38" w:type="dxa"/>
        <w:tblLook w:val="01E0"/>
      </w:tblPr>
      <w:tblGrid>
        <w:gridCol w:w="4506"/>
        <w:gridCol w:w="4506"/>
      </w:tblGrid>
      <w:tr w:rsidR="008F5BC2" w:rsidRPr="00EB7C62" w:rsidTr="00ED152D">
        <w:tc>
          <w:tcPr>
            <w:tcW w:w="4506" w:type="dxa"/>
          </w:tcPr>
          <w:p w:rsidR="008F5BC2" w:rsidRPr="00EB7C62" w:rsidRDefault="008F5BC2" w:rsidP="00ED152D">
            <w:pPr>
              <w:jc w:val="center"/>
              <w:rPr>
                <w:b/>
                <w:sz w:val="24"/>
                <w:szCs w:val="24"/>
              </w:rPr>
            </w:pPr>
          </w:p>
        </w:tc>
        <w:tc>
          <w:tcPr>
            <w:tcW w:w="4506" w:type="dxa"/>
          </w:tcPr>
          <w:p w:rsidR="008F5BC2" w:rsidRPr="00EB7C62" w:rsidRDefault="008F5BC2" w:rsidP="00ED152D">
            <w:pPr>
              <w:jc w:val="center"/>
              <w:rPr>
                <w:b/>
                <w:sz w:val="24"/>
                <w:szCs w:val="24"/>
              </w:rPr>
            </w:pPr>
          </w:p>
        </w:tc>
      </w:tr>
      <w:tr w:rsidR="008F5BC2" w:rsidRPr="00EB7C62" w:rsidTr="00ED152D">
        <w:tc>
          <w:tcPr>
            <w:tcW w:w="4506" w:type="dxa"/>
          </w:tcPr>
          <w:p w:rsidR="008F5BC2" w:rsidRPr="00EB7C62" w:rsidRDefault="008F5BC2" w:rsidP="00ED152D">
            <w:pPr>
              <w:jc w:val="center"/>
              <w:rPr>
                <w:sz w:val="24"/>
                <w:szCs w:val="24"/>
              </w:rPr>
            </w:pPr>
            <w:r w:rsidRPr="00EB7C62">
              <w:rPr>
                <w:b/>
                <w:sz w:val="24"/>
                <w:szCs w:val="24"/>
              </w:rPr>
              <w:t xml:space="preserve">(: Dobos </w:t>
            </w:r>
            <w:proofErr w:type="gramStart"/>
            <w:r w:rsidRPr="00EB7C62">
              <w:rPr>
                <w:b/>
                <w:sz w:val="24"/>
                <w:szCs w:val="24"/>
              </w:rPr>
              <w:t>László :</w:t>
            </w:r>
            <w:proofErr w:type="gramEnd"/>
            <w:r w:rsidRPr="00EB7C62">
              <w:rPr>
                <w:b/>
                <w:sz w:val="24"/>
                <w:szCs w:val="24"/>
              </w:rPr>
              <w:t>)</w:t>
            </w:r>
          </w:p>
        </w:tc>
        <w:tc>
          <w:tcPr>
            <w:tcW w:w="4506" w:type="dxa"/>
          </w:tcPr>
          <w:p w:rsidR="008F5BC2" w:rsidRPr="00EB7C62" w:rsidRDefault="008F5BC2" w:rsidP="00ED152D">
            <w:pPr>
              <w:jc w:val="center"/>
              <w:rPr>
                <w:b/>
                <w:sz w:val="24"/>
                <w:szCs w:val="24"/>
              </w:rPr>
            </w:pPr>
            <w:r w:rsidRPr="00EB7C62">
              <w:rPr>
                <w:b/>
                <w:sz w:val="24"/>
                <w:szCs w:val="24"/>
              </w:rPr>
              <w:t xml:space="preserve">(: Rózsa </w:t>
            </w:r>
            <w:proofErr w:type="gramStart"/>
            <w:r w:rsidRPr="00EB7C62">
              <w:rPr>
                <w:b/>
                <w:sz w:val="24"/>
                <w:szCs w:val="24"/>
              </w:rPr>
              <w:t>Sándor :</w:t>
            </w:r>
            <w:proofErr w:type="gramEnd"/>
            <w:r w:rsidRPr="00EB7C62">
              <w:rPr>
                <w:b/>
                <w:sz w:val="24"/>
                <w:szCs w:val="24"/>
              </w:rPr>
              <w:t>)</w:t>
            </w:r>
          </w:p>
        </w:tc>
      </w:tr>
      <w:tr w:rsidR="008F5BC2" w:rsidRPr="00EB7C62" w:rsidTr="00ED152D">
        <w:tc>
          <w:tcPr>
            <w:tcW w:w="4506" w:type="dxa"/>
          </w:tcPr>
          <w:p w:rsidR="008F5BC2" w:rsidRPr="00EB7C62" w:rsidRDefault="008F5BC2" w:rsidP="00ED152D">
            <w:pPr>
              <w:jc w:val="center"/>
              <w:rPr>
                <w:sz w:val="24"/>
                <w:szCs w:val="24"/>
              </w:rPr>
            </w:pPr>
            <w:r w:rsidRPr="00EB7C62">
              <w:rPr>
                <w:sz w:val="24"/>
                <w:szCs w:val="24"/>
              </w:rPr>
              <w:t xml:space="preserve">polgármester  </w:t>
            </w:r>
          </w:p>
        </w:tc>
        <w:tc>
          <w:tcPr>
            <w:tcW w:w="4506" w:type="dxa"/>
          </w:tcPr>
          <w:p w:rsidR="008F5BC2" w:rsidRPr="00EB7C62" w:rsidRDefault="008F5BC2" w:rsidP="00ED152D">
            <w:pPr>
              <w:jc w:val="center"/>
              <w:rPr>
                <w:sz w:val="24"/>
                <w:szCs w:val="24"/>
              </w:rPr>
            </w:pPr>
            <w:r w:rsidRPr="00EB7C62">
              <w:rPr>
                <w:sz w:val="24"/>
                <w:szCs w:val="24"/>
              </w:rPr>
              <w:t>jegyző</w:t>
            </w:r>
          </w:p>
        </w:tc>
      </w:tr>
    </w:tbl>
    <w:p w:rsidR="00C24100" w:rsidRPr="00EB7C62" w:rsidRDefault="00C24100" w:rsidP="00E01AB3">
      <w:pPr>
        <w:jc w:val="center"/>
        <w:rPr>
          <w:sz w:val="24"/>
          <w:szCs w:val="24"/>
        </w:rPr>
      </w:pPr>
    </w:p>
    <w:p w:rsidR="0097700E" w:rsidRPr="005E4EE8" w:rsidRDefault="0097700E" w:rsidP="00E01AB3">
      <w:pPr>
        <w:jc w:val="center"/>
        <w:rPr>
          <w:sz w:val="24"/>
          <w:szCs w:val="24"/>
        </w:rPr>
      </w:pPr>
    </w:p>
    <w:sectPr w:rsidR="0097700E" w:rsidRPr="005E4EE8" w:rsidSect="00CF5F78">
      <w:headerReference w:type="default" r:id="rId25"/>
      <w:footerReference w:type="even" r:id="rId26"/>
      <w:type w:val="continuous"/>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DC4" w:rsidRDefault="00FE2DC4">
      <w:r>
        <w:separator/>
      </w:r>
    </w:p>
  </w:endnote>
  <w:endnote w:type="continuationSeparator" w:id="1">
    <w:p w:rsidR="00FE2DC4" w:rsidRDefault="00FE2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C4" w:rsidRDefault="00FE2DC4"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E2DC4" w:rsidRDefault="00FE2DC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DC4" w:rsidRDefault="00FE2DC4">
      <w:r>
        <w:separator/>
      </w:r>
    </w:p>
  </w:footnote>
  <w:footnote w:type="continuationSeparator" w:id="1">
    <w:p w:rsidR="00FE2DC4" w:rsidRDefault="00FE2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928"/>
      <w:docPartObj>
        <w:docPartGallery w:val="Page Numbers (Top of Page)"/>
        <w:docPartUnique/>
      </w:docPartObj>
    </w:sdtPr>
    <w:sdtContent>
      <w:p w:rsidR="00FE2DC4" w:rsidRDefault="00FE2DC4">
        <w:pPr>
          <w:pStyle w:val="lfej"/>
          <w:jc w:val="center"/>
        </w:pPr>
        <w:fldSimple w:instr=" PAGE   \* MERGEFORMAT ">
          <w:r w:rsidR="000028E5">
            <w:rPr>
              <w:noProof/>
            </w:rPr>
            <w:t>69</w:t>
          </w:r>
        </w:fldSimple>
      </w:p>
    </w:sdtContent>
  </w:sdt>
  <w:p w:rsidR="00FE2DC4" w:rsidRPr="00CF5F78" w:rsidRDefault="00FE2DC4" w:rsidP="00CF5F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1291D4D"/>
    <w:multiLevelType w:val="multilevel"/>
    <w:tmpl w:val="938E21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019E3537"/>
    <w:multiLevelType w:val="multilevel"/>
    <w:tmpl w:val="36CC8684"/>
    <w:lvl w:ilvl="0">
      <w:start w:val="7"/>
      <w:numFmt w:val="decimal"/>
      <w:lvlText w:val="%1."/>
      <w:lvlJc w:val="left"/>
      <w:pPr>
        <w:ind w:left="432" w:hanging="432"/>
      </w:pPr>
      <w:rPr>
        <w:rFonts w:hint="default"/>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2">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nsid w:val="07FF719C"/>
    <w:multiLevelType w:val="hybridMultilevel"/>
    <w:tmpl w:val="5DE0E816"/>
    <w:lvl w:ilvl="0" w:tplc="636CAC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0B9911FD"/>
    <w:multiLevelType w:val="hybridMultilevel"/>
    <w:tmpl w:val="16DEAD52"/>
    <w:name w:val="WW8Num7222222"/>
    <w:lvl w:ilvl="0" w:tplc="27B6EAA4">
      <w:start w:val="1"/>
      <w:numFmt w:val="decimal"/>
      <w:lvlText w:val="%1.)"/>
      <w:lvlJc w:val="left"/>
      <w:pPr>
        <w:ind w:left="720" w:hanging="360"/>
      </w:pPr>
      <w:rPr>
        <w:rFonts w:hint="default"/>
      </w:rPr>
    </w:lvl>
    <w:lvl w:ilvl="1" w:tplc="2D846632" w:tentative="1">
      <w:start w:val="1"/>
      <w:numFmt w:val="lowerLetter"/>
      <w:lvlText w:val="%2."/>
      <w:lvlJc w:val="left"/>
      <w:pPr>
        <w:ind w:left="1440" w:hanging="360"/>
      </w:pPr>
    </w:lvl>
    <w:lvl w:ilvl="2" w:tplc="06043F84" w:tentative="1">
      <w:start w:val="1"/>
      <w:numFmt w:val="lowerRoman"/>
      <w:lvlText w:val="%3."/>
      <w:lvlJc w:val="right"/>
      <w:pPr>
        <w:ind w:left="2160" w:hanging="180"/>
      </w:pPr>
    </w:lvl>
    <w:lvl w:ilvl="3" w:tplc="14A8C3CA" w:tentative="1">
      <w:start w:val="1"/>
      <w:numFmt w:val="decimal"/>
      <w:lvlText w:val="%4."/>
      <w:lvlJc w:val="left"/>
      <w:pPr>
        <w:ind w:left="2880" w:hanging="360"/>
      </w:pPr>
    </w:lvl>
    <w:lvl w:ilvl="4" w:tplc="9DF8A98C" w:tentative="1">
      <w:start w:val="1"/>
      <w:numFmt w:val="lowerLetter"/>
      <w:lvlText w:val="%5."/>
      <w:lvlJc w:val="left"/>
      <w:pPr>
        <w:ind w:left="3600" w:hanging="360"/>
      </w:pPr>
    </w:lvl>
    <w:lvl w:ilvl="5" w:tplc="1096A390" w:tentative="1">
      <w:start w:val="1"/>
      <w:numFmt w:val="lowerRoman"/>
      <w:lvlText w:val="%6."/>
      <w:lvlJc w:val="right"/>
      <w:pPr>
        <w:ind w:left="4320" w:hanging="180"/>
      </w:pPr>
    </w:lvl>
    <w:lvl w:ilvl="6" w:tplc="69429336" w:tentative="1">
      <w:start w:val="1"/>
      <w:numFmt w:val="decimal"/>
      <w:lvlText w:val="%7."/>
      <w:lvlJc w:val="left"/>
      <w:pPr>
        <w:ind w:left="5040" w:hanging="360"/>
      </w:pPr>
    </w:lvl>
    <w:lvl w:ilvl="7" w:tplc="17B83872" w:tentative="1">
      <w:start w:val="1"/>
      <w:numFmt w:val="lowerLetter"/>
      <w:lvlText w:val="%8."/>
      <w:lvlJc w:val="left"/>
      <w:pPr>
        <w:ind w:left="5760" w:hanging="360"/>
      </w:pPr>
    </w:lvl>
    <w:lvl w:ilvl="8" w:tplc="D0B2E2BE" w:tentative="1">
      <w:start w:val="1"/>
      <w:numFmt w:val="lowerRoman"/>
      <w:lvlText w:val="%9."/>
      <w:lvlJc w:val="right"/>
      <w:pPr>
        <w:ind w:left="6480" w:hanging="180"/>
      </w:pPr>
    </w:lvl>
  </w:abstractNum>
  <w:abstractNum w:abstractNumId="35">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6">
    <w:nsid w:val="0F5B5420"/>
    <w:multiLevelType w:val="multilevel"/>
    <w:tmpl w:val="461030AE"/>
    <w:name w:val="WW8Num11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8">
    <w:nsid w:val="12074CF4"/>
    <w:multiLevelType w:val="multilevel"/>
    <w:tmpl w:val="BF48BB8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12AC0B8C"/>
    <w:multiLevelType w:val="hybridMultilevel"/>
    <w:tmpl w:val="71788910"/>
    <w:name w:val="WW8Num110"/>
    <w:lvl w:ilvl="0" w:tplc="00000001">
      <w:start w:val="1"/>
      <w:numFmt w:val="lowerLetter"/>
      <w:lvlText w:val="%1)"/>
      <w:lvlJc w:val="left"/>
      <w:pPr>
        <w:ind w:left="720" w:hanging="360"/>
      </w:pPr>
      <w:rPr>
        <w:rFonts w:cs="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0">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1">
    <w:nsid w:val="1B083599"/>
    <w:multiLevelType w:val="hybridMultilevel"/>
    <w:tmpl w:val="96E66C7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nsid w:val="1B0B2E5C"/>
    <w:multiLevelType w:val="multilevel"/>
    <w:tmpl w:val="76C852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1B8148A4"/>
    <w:multiLevelType w:val="multilevel"/>
    <w:tmpl w:val="A8C63FC0"/>
    <w:name w:val="WW8Num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D3A6E87"/>
    <w:multiLevelType w:val="hybridMultilevel"/>
    <w:tmpl w:val="E5FECC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nsid w:val="1D5C7E09"/>
    <w:multiLevelType w:val="hybridMultilevel"/>
    <w:tmpl w:val="5B203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09D543F"/>
    <w:multiLevelType w:val="multilevel"/>
    <w:tmpl w:val="64E41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Cmsor31"/>
      <w:suff w:val="nothing"/>
      <w:lvlText w:val=""/>
      <w:lvlJc w:val="left"/>
      <w:pPr>
        <w:ind w:left="720" w:hanging="720"/>
      </w:pPr>
    </w:lvl>
    <w:lvl w:ilvl="3">
      <w:start w:val="1"/>
      <w:numFmt w:val="decimal"/>
      <w:pStyle w:val="Cmsor41"/>
      <w:lvlText w:val="%4"/>
      <w:lvlJc w:val="left"/>
      <w:pPr>
        <w:ind w:left="864" w:hanging="864"/>
      </w:pPr>
    </w:lvl>
    <w:lvl w:ilvl="4">
      <w:start w:val="1"/>
      <w:numFmt w:val="decimal"/>
      <w:pStyle w:val="Cmsor51"/>
      <w:lvlText w:val="%4.%5"/>
      <w:lvlJc w:val="left"/>
      <w:pPr>
        <w:ind w:left="1008" w:hanging="1008"/>
      </w:pPr>
    </w:lvl>
    <w:lvl w:ilvl="5">
      <w:start w:val="1"/>
      <w:numFmt w:val="decimal"/>
      <w:pStyle w:val="Cmsor61"/>
      <w:lvlText w:val="%4.%5.%6"/>
      <w:lvlJc w:val="left"/>
      <w:pPr>
        <w:ind w:left="1152" w:hanging="1152"/>
      </w:pPr>
    </w:lvl>
    <w:lvl w:ilvl="6">
      <w:start w:val="1"/>
      <w:numFmt w:val="decimal"/>
      <w:pStyle w:val="Cmsor71"/>
      <w:lvlText w:val="%4.%5.%6.%7"/>
      <w:lvlJc w:val="left"/>
      <w:pPr>
        <w:ind w:left="1296" w:hanging="1296"/>
      </w:pPr>
    </w:lvl>
    <w:lvl w:ilvl="7">
      <w:start w:val="1"/>
      <w:numFmt w:val="decimal"/>
      <w:pStyle w:val="Cmsor81"/>
      <w:lvlText w:val="%4.%5.%6.%7.%8"/>
      <w:lvlJc w:val="left"/>
      <w:pPr>
        <w:ind w:left="1440" w:hanging="1440"/>
      </w:pPr>
    </w:lvl>
    <w:lvl w:ilvl="8">
      <w:start w:val="1"/>
      <w:numFmt w:val="decimal"/>
      <w:pStyle w:val="Cmsor91"/>
      <w:lvlText w:val="%4.%5.%6.%7.%8.%9"/>
      <w:lvlJc w:val="left"/>
      <w:pPr>
        <w:ind w:left="1584" w:hanging="1584"/>
      </w:pPr>
    </w:lvl>
  </w:abstractNum>
  <w:abstractNum w:abstractNumId="47">
    <w:nsid w:val="22F9713A"/>
    <w:multiLevelType w:val="multilevel"/>
    <w:tmpl w:val="F5A2FDE8"/>
    <w:lvl w:ilvl="0">
      <w:start w:val="1"/>
      <w:numFmt w:val="bullet"/>
      <w:lvlText w:val=""/>
      <w:lvlJc w:val="left"/>
      <w:pPr>
        <w:ind w:left="360" w:hanging="360"/>
      </w:pPr>
      <w:rPr>
        <w:rFonts w:ascii="Wingdings" w:hAnsi="Wingdings" w:hint="default"/>
        <w:b/>
        <w:i w:val="0"/>
        <w:color w:val="auto"/>
      </w:rPr>
    </w:lvl>
    <w:lvl w:ilvl="1">
      <w:start w:val="1"/>
      <w:numFmt w:val="decimal"/>
      <w:lvlText w:val="%1.%2."/>
      <w:lvlJc w:val="left"/>
      <w:pPr>
        <w:ind w:left="574" w:hanging="432"/>
      </w:pPr>
      <w:rPr>
        <w:rFonts w:hint="default"/>
        <w:b w:val="0"/>
        <w:sz w:val="22"/>
        <w:szCs w:val="22"/>
      </w:rPr>
    </w:lvl>
    <w:lvl w:ilvl="2">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239C3FE7"/>
    <w:multiLevelType w:val="hybridMultilevel"/>
    <w:tmpl w:val="A9F22ECC"/>
    <w:name w:val="WW8Num1122"/>
    <w:lvl w:ilvl="0" w:tplc="4C96AF38">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9">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28E34EDB"/>
    <w:multiLevelType w:val="hybridMultilevel"/>
    <w:tmpl w:val="C1D6A7FE"/>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52">
    <w:nsid w:val="2BDD06EA"/>
    <w:multiLevelType w:val="multilevel"/>
    <w:tmpl w:val="94CA7B3A"/>
    <w:lvl w:ilvl="0">
      <w:start w:val="1"/>
      <w:numFmt w:val="decimal"/>
      <w:lvlText w:val="%1."/>
      <w:lvlJc w:val="left"/>
      <w:pPr>
        <w:tabs>
          <w:tab w:val="num" w:pos="1068"/>
        </w:tabs>
        <w:ind w:left="1068" w:hanging="360"/>
      </w:pPr>
      <w:rPr>
        <w:rFonts w:ascii="Times New Roman" w:eastAsia="HG Mincho Light J" w:hAnsi="Times New Roman" w:cs="Times New Roman"/>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3">
    <w:nsid w:val="2C7B331E"/>
    <w:multiLevelType w:val="hybridMultilevel"/>
    <w:tmpl w:val="844A8C40"/>
    <w:lvl w:ilvl="0" w:tplc="D7824F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2E2B62F4"/>
    <w:multiLevelType w:val="multilevel"/>
    <w:tmpl w:val="DB329520"/>
    <w:lvl w:ilvl="0">
      <w:start w:val="1"/>
      <w:numFmt w:val="decimal"/>
      <w:lvlText w:val="%1."/>
      <w:lvlJc w:val="left"/>
      <w:pPr>
        <w:tabs>
          <w:tab w:val="num" w:pos="1571"/>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E330440"/>
    <w:multiLevelType w:val="hybridMultilevel"/>
    <w:tmpl w:val="4920BEB4"/>
    <w:name w:val="WW8Num422"/>
    <w:lvl w:ilvl="0" w:tplc="57C6B702">
      <w:start w:val="1"/>
      <w:numFmt w:val="decimal"/>
      <w:lvlText w:val="%1)"/>
      <w:lvlJc w:val="left"/>
      <w:pPr>
        <w:tabs>
          <w:tab w:val="num" w:pos="705"/>
        </w:tabs>
        <w:ind w:left="705" w:hanging="360"/>
      </w:pPr>
    </w:lvl>
    <w:lvl w:ilvl="1" w:tplc="4CC0B2CA">
      <w:start w:val="1"/>
      <w:numFmt w:val="bullet"/>
      <w:lvlText w:val=""/>
      <w:lvlJc w:val="left"/>
      <w:pPr>
        <w:tabs>
          <w:tab w:val="num" w:pos="1425"/>
        </w:tabs>
        <w:ind w:left="1425" w:hanging="360"/>
      </w:pPr>
      <w:rPr>
        <w:rFonts w:ascii="Symbol" w:hAnsi="Symbol" w:hint="default"/>
      </w:rPr>
    </w:lvl>
    <w:lvl w:ilvl="2" w:tplc="858A8940" w:tentative="1">
      <w:start w:val="1"/>
      <w:numFmt w:val="lowerRoman"/>
      <w:lvlText w:val="%3."/>
      <w:lvlJc w:val="right"/>
      <w:pPr>
        <w:tabs>
          <w:tab w:val="num" w:pos="2145"/>
        </w:tabs>
        <w:ind w:left="2145" w:hanging="180"/>
      </w:pPr>
    </w:lvl>
    <w:lvl w:ilvl="3" w:tplc="C12E778A" w:tentative="1">
      <w:start w:val="1"/>
      <w:numFmt w:val="decimal"/>
      <w:lvlText w:val="%4."/>
      <w:lvlJc w:val="left"/>
      <w:pPr>
        <w:tabs>
          <w:tab w:val="num" w:pos="2865"/>
        </w:tabs>
        <w:ind w:left="2865" w:hanging="360"/>
      </w:pPr>
    </w:lvl>
    <w:lvl w:ilvl="4" w:tplc="83FCCC4C" w:tentative="1">
      <w:start w:val="1"/>
      <w:numFmt w:val="lowerLetter"/>
      <w:lvlText w:val="%5."/>
      <w:lvlJc w:val="left"/>
      <w:pPr>
        <w:tabs>
          <w:tab w:val="num" w:pos="3585"/>
        </w:tabs>
        <w:ind w:left="3585" w:hanging="360"/>
      </w:pPr>
    </w:lvl>
    <w:lvl w:ilvl="5" w:tplc="1C2883D8" w:tentative="1">
      <w:start w:val="1"/>
      <w:numFmt w:val="lowerRoman"/>
      <w:lvlText w:val="%6."/>
      <w:lvlJc w:val="right"/>
      <w:pPr>
        <w:tabs>
          <w:tab w:val="num" w:pos="4305"/>
        </w:tabs>
        <w:ind w:left="4305" w:hanging="180"/>
      </w:pPr>
    </w:lvl>
    <w:lvl w:ilvl="6" w:tplc="7F82FDA6" w:tentative="1">
      <w:start w:val="1"/>
      <w:numFmt w:val="decimal"/>
      <w:lvlText w:val="%7."/>
      <w:lvlJc w:val="left"/>
      <w:pPr>
        <w:tabs>
          <w:tab w:val="num" w:pos="5025"/>
        </w:tabs>
        <w:ind w:left="5025" w:hanging="360"/>
      </w:pPr>
    </w:lvl>
    <w:lvl w:ilvl="7" w:tplc="795ADDE8" w:tentative="1">
      <w:start w:val="1"/>
      <w:numFmt w:val="lowerLetter"/>
      <w:lvlText w:val="%8."/>
      <w:lvlJc w:val="left"/>
      <w:pPr>
        <w:tabs>
          <w:tab w:val="num" w:pos="5745"/>
        </w:tabs>
        <w:ind w:left="5745" w:hanging="360"/>
      </w:pPr>
    </w:lvl>
    <w:lvl w:ilvl="8" w:tplc="969E9ACA" w:tentative="1">
      <w:start w:val="1"/>
      <w:numFmt w:val="lowerRoman"/>
      <w:lvlText w:val="%9."/>
      <w:lvlJc w:val="right"/>
      <w:pPr>
        <w:tabs>
          <w:tab w:val="num" w:pos="6465"/>
        </w:tabs>
        <w:ind w:left="6465" w:hanging="180"/>
      </w:pPr>
    </w:lvl>
  </w:abstractNum>
  <w:abstractNum w:abstractNumId="56">
    <w:nsid w:val="30B84D93"/>
    <w:multiLevelType w:val="hybridMultilevel"/>
    <w:tmpl w:val="8716F19C"/>
    <w:lvl w:ilvl="0" w:tplc="040E0017">
      <w:start w:val="1"/>
      <w:numFmt w:val="lowerLetter"/>
      <w:lvlText w:val="%1)"/>
      <w:lvlJc w:val="left"/>
      <w:pPr>
        <w:tabs>
          <w:tab w:val="num" w:pos="780"/>
        </w:tabs>
        <w:ind w:left="780" w:hanging="360"/>
      </w:p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57">
    <w:nsid w:val="345B3B9F"/>
    <w:multiLevelType w:val="hybridMultilevel"/>
    <w:tmpl w:val="30C672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3516572C"/>
    <w:multiLevelType w:val="multilevel"/>
    <w:tmpl w:val="1BDE5D98"/>
    <w:lvl w:ilvl="0">
      <w:start w:val="1"/>
      <w:numFmt w:val="decimal"/>
      <w:lvlText w:val="%1."/>
      <w:lvlJc w:val="left"/>
      <w:pPr>
        <w:ind w:left="432" w:hanging="432"/>
      </w:pPr>
      <w:rPr>
        <w:rFonts w:hint="default"/>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35443ED4"/>
    <w:multiLevelType w:val="hybridMultilevel"/>
    <w:tmpl w:val="CACA52EC"/>
    <w:lvl w:ilvl="0" w:tplc="E4BEE0C6">
      <w:start w:val="1"/>
      <w:numFmt w:val="bullet"/>
      <w:lvlText w:val="–"/>
      <w:lvlJc w:val="left"/>
      <w:pPr>
        <w:ind w:left="562" w:hanging="360"/>
      </w:pPr>
      <w:rPr>
        <w:rFonts w:ascii="Times New Roman" w:eastAsia="Times New Roman" w:hAnsi="Times New Roman" w:cs="Times New Roman" w:hint="default"/>
      </w:rPr>
    </w:lvl>
    <w:lvl w:ilvl="1" w:tplc="040E0003" w:tentative="1">
      <w:start w:val="1"/>
      <w:numFmt w:val="bullet"/>
      <w:lvlText w:val="o"/>
      <w:lvlJc w:val="left"/>
      <w:pPr>
        <w:ind w:left="1282" w:hanging="360"/>
      </w:pPr>
      <w:rPr>
        <w:rFonts w:ascii="Courier New" w:hAnsi="Courier New" w:cs="Courier New" w:hint="default"/>
      </w:rPr>
    </w:lvl>
    <w:lvl w:ilvl="2" w:tplc="040E0005" w:tentative="1">
      <w:start w:val="1"/>
      <w:numFmt w:val="bullet"/>
      <w:lvlText w:val=""/>
      <w:lvlJc w:val="left"/>
      <w:pPr>
        <w:ind w:left="2002" w:hanging="360"/>
      </w:pPr>
      <w:rPr>
        <w:rFonts w:ascii="Wingdings" w:hAnsi="Wingdings" w:hint="default"/>
      </w:rPr>
    </w:lvl>
    <w:lvl w:ilvl="3" w:tplc="040E0001" w:tentative="1">
      <w:start w:val="1"/>
      <w:numFmt w:val="bullet"/>
      <w:lvlText w:val=""/>
      <w:lvlJc w:val="left"/>
      <w:pPr>
        <w:ind w:left="2722" w:hanging="360"/>
      </w:pPr>
      <w:rPr>
        <w:rFonts w:ascii="Symbol" w:hAnsi="Symbol" w:hint="default"/>
      </w:rPr>
    </w:lvl>
    <w:lvl w:ilvl="4" w:tplc="040E0003" w:tentative="1">
      <w:start w:val="1"/>
      <w:numFmt w:val="bullet"/>
      <w:lvlText w:val="o"/>
      <w:lvlJc w:val="left"/>
      <w:pPr>
        <w:ind w:left="3442" w:hanging="360"/>
      </w:pPr>
      <w:rPr>
        <w:rFonts w:ascii="Courier New" w:hAnsi="Courier New" w:cs="Courier New" w:hint="default"/>
      </w:rPr>
    </w:lvl>
    <w:lvl w:ilvl="5" w:tplc="040E0005" w:tentative="1">
      <w:start w:val="1"/>
      <w:numFmt w:val="bullet"/>
      <w:lvlText w:val=""/>
      <w:lvlJc w:val="left"/>
      <w:pPr>
        <w:ind w:left="4162" w:hanging="360"/>
      </w:pPr>
      <w:rPr>
        <w:rFonts w:ascii="Wingdings" w:hAnsi="Wingdings" w:hint="default"/>
      </w:rPr>
    </w:lvl>
    <w:lvl w:ilvl="6" w:tplc="040E0001" w:tentative="1">
      <w:start w:val="1"/>
      <w:numFmt w:val="bullet"/>
      <w:lvlText w:val=""/>
      <w:lvlJc w:val="left"/>
      <w:pPr>
        <w:ind w:left="4882" w:hanging="360"/>
      </w:pPr>
      <w:rPr>
        <w:rFonts w:ascii="Symbol" w:hAnsi="Symbol" w:hint="default"/>
      </w:rPr>
    </w:lvl>
    <w:lvl w:ilvl="7" w:tplc="040E0003" w:tentative="1">
      <w:start w:val="1"/>
      <w:numFmt w:val="bullet"/>
      <w:lvlText w:val="o"/>
      <w:lvlJc w:val="left"/>
      <w:pPr>
        <w:ind w:left="5602" w:hanging="360"/>
      </w:pPr>
      <w:rPr>
        <w:rFonts w:ascii="Courier New" w:hAnsi="Courier New" w:cs="Courier New" w:hint="default"/>
      </w:rPr>
    </w:lvl>
    <w:lvl w:ilvl="8" w:tplc="040E0005" w:tentative="1">
      <w:start w:val="1"/>
      <w:numFmt w:val="bullet"/>
      <w:lvlText w:val=""/>
      <w:lvlJc w:val="left"/>
      <w:pPr>
        <w:ind w:left="6322" w:hanging="360"/>
      </w:pPr>
      <w:rPr>
        <w:rFonts w:ascii="Wingdings" w:hAnsi="Wingdings" w:hint="default"/>
      </w:rPr>
    </w:lvl>
  </w:abstractNum>
  <w:abstractNum w:abstractNumId="60">
    <w:nsid w:val="36D25C8E"/>
    <w:multiLevelType w:val="hybridMultilevel"/>
    <w:tmpl w:val="D4BCE9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3">
    <w:nsid w:val="37836264"/>
    <w:multiLevelType w:val="hybridMultilevel"/>
    <w:tmpl w:val="F1444C96"/>
    <w:lvl w:ilvl="0" w:tplc="87C28DC8">
      <w:start w:val="1"/>
      <w:numFmt w:val="decimal"/>
      <w:lvlText w:val="%1."/>
      <w:lvlJc w:val="left"/>
      <w:pPr>
        <w:ind w:left="502" w:hanging="360"/>
      </w:pPr>
      <w:rPr>
        <w:rFonts w:hint="default"/>
        <w:i w:val="0"/>
        <w:sz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4">
    <w:nsid w:val="3BBE2A62"/>
    <w:multiLevelType w:val="hybridMultilevel"/>
    <w:tmpl w:val="04C8CF98"/>
    <w:name w:val="WW8Num723"/>
    <w:lvl w:ilvl="0" w:tplc="AF58552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5">
    <w:nsid w:val="3D117069"/>
    <w:multiLevelType w:val="hybridMultilevel"/>
    <w:tmpl w:val="0532AE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3F055898"/>
    <w:multiLevelType w:val="multilevel"/>
    <w:tmpl w:val="3FDAF80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8">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9">
    <w:nsid w:val="43793969"/>
    <w:multiLevelType w:val="multilevel"/>
    <w:tmpl w:val="634485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0">
    <w:nsid w:val="45D54294"/>
    <w:multiLevelType w:val="hybridMultilevel"/>
    <w:tmpl w:val="D03E622A"/>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1">
    <w:nsid w:val="46027F1D"/>
    <w:multiLevelType w:val="multilevel"/>
    <w:tmpl w:val="850EF8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nsid w:val="47A13208"/>
    <w:multiLevelType w:val="multilevel"/>
    <w:tmpl w:val="F274FF8E"/>
    <w:lvl w:ilvl="0">
      <w:start w:val="8"/>
      <w:numFmt w:val="decimal"/>
      <w:lvlText w:val="%1."/>
      <w:lvlJc w:val="left"/>
      <w:pPr>
        <w:ind w:left="432" w:hanging="432"/>
      </w:pPr>
      <w:rPr>
        <w:rFonts w:hint="default"/>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nsid w:val="4CE24C4E"/>
    <w:multiLevelType w:val="hybridMultilevel"/>
    <w:tmpl w:val="A8BE27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4CF64C06"/>
    <w:multiLevelType w:val="hybridMultilevel"/>
    <w:tmpl w:val="D4BCE9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4E1F4CC4"/>
    <w:multiLevelType w:val="hybridMultilevel"/>
    <w:tmpl w:val="96E66C7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7">
    <w:nsid w:val="50FF096E"/>
    <w:multiLevelType w:val="hybridMultilevel"/>
    <w:tmpl w:val="E52084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79">
    <w:nsid w:val="56B938C5"/>
    <w:multiLevelType w:val="hybridMultilevel"/>
    <w:tmpl w:val="28E077A0"/>
    <w:lvl w:ilvl="0" w:tplc="B1F462E0">
      <w:start w:val="1"/>
      <w:numFmt w:val="decimal"/>
      <w:lvlText w:val="%1."/>
      <w:lvlJc w:val="left"/>
      <w:pPr>
        <w:ind w:left="720" w:hanging="360"/>
      </w:pPr>
      <w:rPr>
        <w:b w:val="0"/>
      </w:rPr>
    </w:lvl>
    <w:lvl w:ilvl="1" w:tplc="9B50CB70" w:tentative="1">
      <w:start w:val="1"/>
      <w:numFmt w:val="lowerLetter"/>
      <w:lvlText w:val="%2."/>
      <w:lvlJc w:val="left"/>
      <w:pPr>
        <w:ind w:left="1440" w:hanging="360"/>
      </w:pPr>
    </w:lvl>
    <w:lvl w:ilvl="2" w:tplc="213AF890" w:tentative="1">
      <w:start w:val="1"/>
      <w:numFmt w:val="lowerRoman"/>
      <w:lvlText w:val="%3."/>
      <w:lvlJc w:val="right"/>
      <w:pPr>
        <w:ind w:left="2160" w:hanging="180"/>
      </w:pPr>
    </w:lvl>
    <w:lvl w:ilvl="3" w:tplc="46F6E19A" w:tentative="1">
      <w:start w:val="1"/>
      <w:numFmt w:val="decimal"/>
      <w:lvlText w:val="%4."/>
      <w:lvlJc w:val="left"/>
      <w:pPr>
        <w:ind w:left="2880" w:hanging="360"/>
      </w:pPr>
    </w:lvl>
    <w:lvl w:ilvl="4" w:tplc="68224124" w:tentative="1">
      <w:start w:val="1"/>
      <w:numFmt w:val="lowerLetter"/>
      <w:lvlText w:val="%5."/>
      <w:lvlJc w:val="left"/>
      <w:pPr>
        <w:ind w:left="3600" w:hanging="360"/>
      </w:pPr>
    </w:lvl>
    <w:lvl w:ilvl="5" w:tplc="782E1934" w:tentative="1">
      <w:start w:val="1"/>
      <w:numFmt w:val="lowerRoman"/>
      <w:lvlText w:val="%6."/>
      <w:lvlJc w:val="right"/>
      <w:pPr>
        <w:ind w:left="4320" w:hanging="180"/>
      </w:pPr>
    </w:lvl>
    <w:lvl w:ilvl="6" w:tplc="428E9B6A" w:tentative="1">
      <w:start w:val="1"/>
      <w:numFmt w:val="decimal"/>
      <w:lvlText w:val="%7."/>
      <w:lvlJc w:val="left"/>
      <w:pPr>
        <w:ind w:left="5040" w:hanging="360"/>
      </w:pPr>
    </w:lvl>
    <w:lvl w:ilvl="7" w:tplc="BC84A81E" w:tentative="1">
      <w:start w:val="1"/>
      <w:numFmt w:val="lowerLetter"/>
      <w:lvlText w:val="%8."/>
      <w:lvlJc w:val="left"/>
      <w:pPr>
        <w:ind w:left="5760" w:hanging="360"/>
      </w:pPr>
    </w:lvl>
    <w:lvl w:ilvl="8" w:tplc="30708474" w:tentative="1">
      <w:start w:val="1"/>
      <w:numFmt w:val="lowerRoman"/>
      <w:lvlText w:val="%9."/>
      <w:lvlJc w:val="right"/>
      <w:pPr>
        <w:ind w:left="6480" w:hanging="180"/>
      </w:pPr>
    </w:lvl>
  </w:abstractNum>
  <w:abstractNum w:abstractNumId="80">
    <w:nsid w:val="584D3952"/>
    <w:multiLevelType w:val="hybridMultilevel"/>
    <w:tmpl w:val="786060AC"/>
    <w:lvl w:ilvl="0" w:tplc="040E0001">
      <w:start w:val="1"/>
      <w:numFmt w:val="bullet"/>
      <w:pStyle w:val="Felsorolas1"/>
      <w:lvlText w:val=""/>
      <w:lvlPicBulletId w:val="0"/>
      <w:lvlJc w:val="left"/>
      <w:pPr>
        <w:ind w:left="36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1164FCA"/>
    <w:multiLevelType w:val="multilevel"/>
    <w:tmpl w:val="874CFC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2">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3">
    <w:nsid w:val="63C82B6D"/>
    <w:multiLevelType w:val="hybridMultilevel"/>
    <w:tmpl w:val="5C32714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4">
    <w:nsid w:val="66ED58F8"/>
    <w:multiLevelType w:val="hybridMultilevel"/>
    <w:tmpl w:val="09009F94"/>
    <w:lvl w:ilvl="0" w:tplc="250A3FEA">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nsid w:val="69D7340E"/>
    <w:multiLevelType w:val="multilevel"/>
    <w:tmpl w:val="911ED6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6">
    <w:nsid w:val="6B0F7665"/>
    <w:multiLevelType w:val="singleLevel"/>
    <w:tmpl w:val="0540B146"/>
    <w:lvl w:ilvl="0">
      <w:start w:val="1"/>
      <w:numFmt w:val="decimal"/>
      <w:lvlText w:val="%1."/>
      <w:lvlJc w:val="left"/>
      <w:pPr>
        <w:tabs>
          <w:tab w:val="num" w:pos="1211"/>
        </w:tabs>
        <w:ind w:left="1211" w:hanging="360"/>
      </w:pPr>
      <w:rPr>
        <w:rFonts w:hint="default"/>
      </w:rPr>
    </w:lvl>
  </w:abstractNum>
  <w:abstractNum w:abstractNumId="87">
    <w:nsid w:val="7930695E"/>
    <w:multiLevelType w:val="hybridMultilevel"/>
    <w:tmpl w:val="6826F0A8"/>
    <w:name w:val="WW8Num4222"/>
    <w:lvl w:ilvl="0" w:tplc="50EE3CD6">
      <w:start w:val="1"/>
      <w:numFmt w:val="decimal"/>
      <w:lvlText w:val="%1."/>
      <w:lvlJc w:val="left"/>
      <w:pPr>
        <w:ind w:left="720" w:hanging="360"/>
      </w:pPr>
    </w:lvl>
    <w:lvl w:ilvl="1" w:tplc="4B183C0E">
      <w:start w:val="1"/>
      <w:numFmt w:val="lowerLetter"/>
      <w:lvlText w:val="%2."/>
      <w:lvlJc w:val="left"/>
      <w:pPr>
        <w:ind w:left="1440" w:hanging="360"/>
      </w:pPr>
    </w:lvl>
    <w:lvl w:ilvl="2" w:tplc="47FAC7B2" w:tentative="1">
      <w:start w:val="1"/>
      <w:numFmt w:val="lowerRoman"/>
      <w:lvlText w:val="%3."/>
      <w:lvlJc w:val="right"/>
      <w:pPr>
        <w:ind w:left="2160" w:hanging="180"/>
      </w:pPr>
    </w:lvl>
    <w:lvl w:ilvl="3" w:tplc="AF3055B2" w:tentative="1">
      <w:start w:val="1"/>
      <w:numFmt w:val="decimal"/>
      <w:lvlText w:val="%4."/>
      <w:lvlJc w:val="left"/>
      <w:pPr>
        <w:ind w:left="2880" w:hanging="360"/>
      </w:pPr>
    </w:lvl>
    <w:lvl w:ilvl="4" w:tplc="E81C10B2" w:tentative="1">
      <w:start w:val="1"/>
      <w:numFmt w:val="lowerLetter"/>
      <w:lvlText w:val="%5."/>
      <w:lvlJc w:val="left"/>
      <w:pPr>
        <w:ind w:left="3600" w:hanging="360"/>
      </w:pPr>
    </w:lvl>
    <w:lvl w:ilvl="5" w:tplc="E1D42702" w:tentative="1">
      <w:start w:val="1"/>
      <w:numFmt w:val="lowerRoman"/>
      <w:lvlText w:val="%6."/>
      <w:lvlJc w:val="right"/>
      <w:pPr>
        <w:ind w:left="4320" w:hanging="180"/>
      </w:pPr>
    </w:lvl>
    <w:lvl w:ilvl="6" w:tplc="E5405B7E" w:tentative="1">
      <w:start w:val="1"/>
      <w:numFmt w:val="decimal"/>
      <w:lvlText w:val="%7."/>
      <w:lvlJc w:val="left"/>
      <w:pPr>
        <w:ind w:left="5040" w:hanging="360"/>
      </w:pPr>
    </w:lvl>
    <w:lvl w:ilvl="7" w:tplc="64C43852" w:tentative="1">
      <w:start w:val="1"/>
      <w:numFmt w:val="lowerLetter"/>
      <w:lvlText w:val="%8."/>
      <w:lvlJc w:val="left"/>
      <w:pPr>
        <w:ind w:left="5760" w:hanging="360"/>
      </w:pPr>
    </w:lvl>
    <w:lvl w:ilvl="8" w:tplc="FE4678B4" w:tentative="1">
      <w:start w:val="1"/>
      <w:numFmt w:val="lowerRoman"/>
      <w:lvlText w:val="%9."/>
      <w:lvlJc w:val="right"/>
      <w:pPr>
        <w:ind w:left="6480" w:hanging="180"/>
      </w:pPr>
    </w:lvl>
  </w:abstractNum>
  <w:abstractNum w:abstractNumId="88">
    <w:nsid w:val="7BDD22A6"/>
    <w:multiLevelType w:val="hybridMultilevel"/>
    <w:tmpl w:val="D6A4F832"/>
    <w:name w:val="WW8Num722222"/>
    <w:lvl w:ilvl="0" w:tplc="20D4DCD8">
      <w:start w:val="1"/>
      <w:numFmt w:val="bullet"/>
      <w:lvlText w:val=""/>
      <w:lvlJc w:val="left"/>
      <w:pPr>
        <w:ind w:left="720" w:hanging="360"/>
      </w:pPr>
      <w:rPr>
        <w:rFonts w:ascii="Symbol" w:hAnsi="Symbol" w:hint="default"/>
      </w:rPr>
    </w:lvl>
    <w:lvl w:ilvl="1" w:tplc="DAB4B104" w:tentative="1">
      <w:start w:val="1"/>
      <w:numFmt w:val="bullet"/>
      <w:lvlText w:val="o"/>
      <w:lvlJc w:val="left"/>
      <w:pPr>
        <w:ind w:left="1440" w:hanging="360"/>
      </w:pPr>
      <w:rPr>
        <w:rFonts w:ascii="Courier New" w:hAnsi="Courier New" w:hint="default"/>
      </w:rPr>
    </w:lvl>
    <w:lvl w:ilvl="2" w:tplc="60E6E75C" w:tentative="1">
      <w:start w:val="1"/>
      <w:numFmt w:val="bullet"/>
      <w:lvlText w:val=""/>
      <w:lvlJc w:val="left"/>
      <w:pPr>
        <w:ind w:left="2160" w:hanging="360"/>
      </w:pPr>
      <w:rPr>
        <w:rFonts w:ascii="Wingdings" w:hAnsi="Wingdings" w:hint="default"/>
      </w:rPr>
    </w:lvl>
    <w:lvl w:ilvl="3" w:tplc="3DFA2146" w:tentative="1">
      <w:start w:val="1"/>
      <w:numFmt w:val="bullet"/>
      <w:lvlText w:val=""/>
      <w:lvlJc w:val="left"/>
      <w:pPr>
        <w:ind w:left="2880" w:hanging="360"/>
      </w:pPr>
      <w:rPr>
        <w:rFonts w:ascii="Symbol" w:hAnsi="Symbol" w:hint="default"/>
      </w:rPr>
    </w:lvl>
    <w:lvl w:ilvl="4" w:tplc="03DA0C86" w:tentative="1">
      <w:start w:val="1"/>
      <w:numFmt w:val="bullet"/>
      <w:lvlText w:val="o"/>
      <w:lvlJc w:val="left"/>
      <w:pPr>
        <w:ind w:left="3600" w:hanging="360"/>
      </w:pPr>
      <w:rPr>
        <w:rFonts w:ascii="Courier New" w:hAnsi="Courier New" w:hint="default"/>
      </w:rPr>
    </w:lvl>
    <w:lvl w:ilvl="5" w:tplc="E398CBFE" w:tentative="1">
      <w:start w:val="1"/>
      <w:numFmt w:val="bullet"/>
      <w:lvlText w:val=""/>
      <w:lvlJc w:val="left"/>
      <w:pPr>
        <w:ind w:left="4320" w:hanging="360"/>
      </w:pPr>
      <w:rPr>
        <w:rFonts w:ascii="Wingdings" w:hAnsi="Wingdings" w:hint="default"/>
      </w:rPr>
    </w:lvl>
    <w:lvl w:ilvl="6" w:tplc="8864EBEA" w:tentative="1">
      <w:start w:val="1"/>
      <w:numFmt w:val="bullet"/>
      <w:lvlText w:val=""/>
      <w:lvlJc w:val="left"/>
      <w:pPr>
        <w:ind w:left="5040" w:hanging="360"/>
      </w:pPr>
      <w:rPr>
        <w:rFonts w:ascii="Symbol" w:hAnsi="Symbol" w:hint="default"/>
      </w:rPr>
    </w:lvl>
    <w:lvl w:ilvl="7" w:tplc="F998E3C0" w:tentative="1">
      <w:start w:val="1"/>
      <w:numFmt w:val="bullet"/>
      <w:lvlText w:val="o"/>
      <w:lvlJc w:val="left"/>
      <w:pPr>
        <w:ind w:left="5760" w:hanging="360"/>
      </w:pPr>
      <w:rPr>
        <w:rFonts w:ascii="Courier New" w:hAnsi="Courier New" w:hint="default"/>
      </w:rPr>
    </w:lvl>
    <w:lvl w:ilvl="8" w:tplc="C55AB942" w:tentative="1">
      <w:start w:val="1"/>
      <w:numFmt w:val="bullet"/>
      <w:lvlText w:val=""/>
      <w:lvlJc w:val="left"/>
      <w:pPr>
        <w:ind w:left="6480" w:hanging="360"/>
      </w:pPr>
      <w:rPr>
        <w:rFonts w:ascii="Wingdings" w:hAnsi="Wingdings" w:hint="default"/>
      </w:rPr>
    </w:lvl>
  </w:abstractNum>
  <w:abstractNum w:abstractNumId="89">
    <w:nsid w:val="7C00641E"/>
    <w:multiLevelType w:val="multilevel"/>
    <w:tmpl w:val="36CC8684"/>
    <w:lvl w:ilvl="0">
      <w:start w:val="7"/>
      <w:numFmt w:val="decimal"/>
      <w:lvlText w:val="%1."/>
      <w:lvlJc w:val="left"/>
      <w:pPr>
        <w:ind w:left="432" w:hanging="432"/>
      </w:pPr>
      <w:rPr>
        <w:rFonts w:hint="default"/>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nsid w:val="7C18002A"/>
    <w:multiLevelType w:val="hybridMultilevel"/>
    <w:tmpl w:val="38B4C2C2"/>
    <w:lvl w:ilvl="0" w:tplc="040E000F">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1">
    <w:nsid w:val="7CCE30AF"/>
    <w:multiLevelType w:val="multilevel"/>
    <w:tmpl w:val="3F24D75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2">
    <w:nsid w:val="7D031F9F"/>
    <w:multiLevelType w:val="hybridMultilevel"/>
    <w:tmpl w:val="B956D068"/>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2"/>
  </w:num>
  <w:num w:numId="5">
    <w:abstractNumId w:val="84"/>
  </w:num>
  <w:num w:numId="6">
    <w:abstractNumId w:val="49"/>
  </w:num>
  <w:num w:numId="7">
    <w:abstractNumId w:val="68"/>
  </w:num>
  <w:num w:numId="8">
    <w:abstractNumId w:val="79"/>
  </w:num>
  <w:num w:numId="9">
    <w:abstractNumId w:val="37"/>
  </w:num>
  <w:num w:numId="10">
    <w:abstractNumId w:val="90"/>
  </w:num>
  <w:num w:numId="11">
    <w:abstractNumId w:val="80"/>
  </w:num>
  <w:num w:numId="12">
    <w:abstractNumId w:val="50"/>
  </w:num>
  <w:num w:numId="13">
    <w:abstractNumId w:val="72"/>
  </w:num>
  <w:num w:numId="14">
    <w:abstractNumId w:val="53"/>
  </w:num>
  <w:num w:numId="15">
    <w:abstractNumId w:val="74"/>
  </w:num>
  <w:num w:numId="16">
    <w:abstractNumId w:val="59"/>
  </w:num>
  <w:num w:numId="17">
    <w:abstractNumId w:val="56"/>
    <w:lvlOverride w:ilvl="0">
      <w:startOverride w:val="1"/>
    </w:lvlOverride>
    <w:lvlOverride w:ilvl="1"/>
    <w:lvlOverride w:ilvl="2"/>
    <w:lvlOverride w:ilvl="3"/>
    <w:lvlOverride w:ilvl="4"/>
    <w:lvlOverride w:ilvl="5"/>
    <w:lvlOverride w:ilvl="6"/>
    <w:lvlOverride w:ilvl="7"/>
    <w:lvlOverride w:ilvl="8"/>
  </w:num>
  <w:num w:numId="18">
    <w:abstractNumId w:val="46"/>
  </w:num>
  <w:num w:numId="19">
    <w:abstractNumId w:val="58"/>
  </w:num>
  <w:num w:numId="20">
    <w:abstractNumId w:val="81"/>
  </w:num>
  <w:num w:numId="21">
    <w:abstractNumId w:val="29"/>
  </w:num>
  <w:num w:numId="22">
    <w:abstractNumId w:val="85"/>
  </w:num>
  <w:num w:numId="23">
    <w:abstractNumId w:val="69"/>
  </w:num>
  <w:num w:numId="24">
    <w:abstractNumId w:val="42"/>
  </w:num>
  <w:num w:numId="25">
    <w:abstractNumId w:val="71"/>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32"/>
  </w:num>
  <w:num w:numId="30">
    <w:abstractNumId w:val="63"/>
  </w:num>
  <w:num w:numId="31">
    <w:abstractNumId w:val="45"/>
  </w:num>
  <w:num w:numId="32">
    <w:abstractNumId w:val="76"/>
  </w:num>
  <w:num w:numId="33">
    <w:abstractNumId w:val="41"/>
  </w:num>
  <w:num w:numId="34">
    <w:abstractNumId w:val="86"/>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0"/>
  </w:num>
  <w:num w:numId="38">
    <w:abstractNumId w:val="91"/>
  </w:num>
  <w:num w:numId="39">
    <w:abstractNumId w:val="38"/>
  </w:num>
  <w:num w:numId="40">
    <w:abstractNumId w:val="47"/>
  </w:num>
  <w:num w:numId="41">
    <w:abstractNumId w:val="51"/>
  </w:num>
  <w:num w:numId="42">
    <w:abstractNumId w:val="60"/>
  </w:num>
  <w:num w:numId="43">
    <w:abstractNumId w:val="75"/>
  </w:num>
  <w:num w:numId="44">
    <w:abstractNumId w:val="54"/>
  </w:num>
  <w:num w:numId="45">
    <w:abstractNumId w:val="78"/>
  </w:num>
  <w:num w:numId="46">
    <w:abstractNumId w:val="65"/>
  </w:num>
  <w:num w:numId="47">
    <w:abstractNumId w:val="61"/>
  </w:num>
  <w:num w:numId="48">
    <w:abstractNumId w:val="70"/>
  </w:num>
  <w:num w:numId="49">
    <w:abstractNumId w:val="52"/>
  </w:num>
  <w:num w:numId="50">
    <w:abstractNumId w:val="83"/>
  </w:num>
  <w:num w:numId="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57"/>
  </w:num>
  <w:num w:numId="55">
    <w:abstractNumId w:val="66"/>
  </w:num>
  <w:num w:numId="56">
    <w:abstractNumId w:val="89"/>
  </w:num>
  <w:num w:numId="57">
    <w:abstractNumId w:val="30"/>
  </w:num>
  <w:num w:numId="58">
    <w:abstractNumId w:val="7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257BA"/>
    <w:rsid w:val="0000008E"/>
    <w:rsid w:val="000000DB"/>
    <w:rsid w:val="00000277"/>
    <w:rsid w:val="00000735"/>
    <w:rsid w:val="00000977"/>
    <w:rsid w:val="00000A20"/>
    <w:rsid w:val="00000B38"/>
    <w:rsid w:val="00000CE4"/>
    <w:rsid w:val="00000F3D"/>
    <w:rsid w:val="0000138D"/>
    <w:rsid w:val="00001E8A"/>
    <w:rsid w:val="000020C8"/>
    <w:rsid w:val="000020EE"/>
    <w:rsid w:val="00002330"/>
    <w:rsid w:val="000023C9"/>
    <w:rsid w:val="000024BD"/>
    <w:rsid w:val="000025FD"/>
    <w:rsid w:val="000027FC"/>
    <w:rsid w:val="000028E5"/>
    <w:rsid w:val="00002AB6"/>
    <w:rsid w:val="00002B35"/>
    <w:rsid w:val="00002C93"/>
    <w:rsid w:val="0000318E"/>
    <w:rsid w:val="000032BE"/>
    <w:rsid w:val="00003346"/>
    <w:rsid w:val="0000353A"/>
    <w:rsid w:val="00003671"/>
    <w:rsid w:val="0000379D"/>
    <w:rsid w:val="00003887"/>
    <w:rsid w:val="000038B3"/>
    <w:rsid w:val="00003C39"/>
    <w:rsid w:val="00003C4E"/>
    <w:rsid w:val="00003E0D"/>
    <w:rsid w:val="00004278"/>
    <w:rsid w:val="0000481D"/>
    <w:rsid w:val="00004831"/>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D80"/>
    <w:rsid w:val="00006E1B"/>
    <w:rsid w:val="00007077"/>
    <w:rsid w:val="00007B09"/>
    <w:rsid w:val="00007BF2"/>
    <w:rsid w:val="00007EC8"/>
    <w:rsid w:val="00007EF0"/>
    <w:rsid w:val="00007EF5"/>
    <w:rsid w:val="00007F2F"/>
    <w:rsid w:val="000105B8"/>
    <w:rsid w:val="0001083A"/>
    <w:rsid w:val="00010A9D"/>
    <w:rsid w:val="00010AF4"/>
    <w:rsid w:val="00010B08"/>
    <w:rsid w:val="00010B1D"/>
    <w:rsid w:val="00010D17"/>
    <w:rsid w:val="00010D39"/>
    <w:rsid w:val="00011038"/>
    <w:rsid w:val="000110ED"/>
    <w:rsid w:val="000111A4"/>
    <w:rsid w:val="000113C2"/>
    <w:rsid w:val="000118BC"/>
    <w:rsid w:val="00011A88"/>
    <w:rsid w:val="00011BB2"/>
    <w:rsid w:val="00011E5A"/>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A6A"/>
    <w:rsid w:val="00013B9B"/>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697"/>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BC"/>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117"/>
    <w:rsid w:val="0002732B"/>
    <w:rsid w:val="0002741F"/>
    <w:rsid w:val="0002766B"/>
    <w:rsid w:val="000277F6"/>
    <w:rsid w:val="00027DBD"/>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74F"/>
    <w:rsid w:val="00031B58"/>
    <w:rsid w:val="00031B62"/>
    <w:rsid w:val="00031ECE"/>
    <w:rsid w:val="00031FAD"/>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11"/>
    <w:rsid w:val="000352AE"/>
    <w:rsid w:val="00035378"/>
    <w:rsid w:val="00035B86"/>
    <w:rsid w:val="00035BA4"/>
    <w:rsid w:val="00035DD6"/>
    <w:rsid w:val="00036359"/>
    <w:rsid w:val="00036396"/>
    <w:rsid w:val="0003648F"/>
    <w:rsid w:val="000365BD"/>
    <w:rsid w:val="00036B0E"/>
    <w:rsid w:val="00036CCA"/>
    <w:rsid w:val="00037435"/>
    <w:rsid w:val="00037579"/>
    <w:rsid w:val="000375CC"/>
    <w:rsid w:val="00037836"/>
    <w:rsid w:val="00037854"/>
    <w:rsid w:val="000378D0"/>
    <w:rsid w:val="00037963"/>
    <w:rsid w:val="00037B84"/>
    <w:rsid w:val="00037E06"/>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08"/>
    <w:rsid w:val="00043CC9"/>
    <w:rsid w:val="00043D8B"/>
    <w:rsid w:val="00043FE0"/>
    <w:rsid w:val="00044103"/>
    <w:rsid w:val="000448AE"/>
    <w:rsid w:val="0004491E"/>
    <w:rsid w:val="00044A83"/>
    <w:rsid w:val="00044B4F"/>
    <w:rsid w:val="00044D24"/>
    <w:rsid w:val="00044ED6"/>
    <w:rsid w:val="00045016"/>
    <w:rsid w:val="0004501F"/>
    <w:rsid w:val="0004517B"/>
    <w:rsid w:val="0004520A"/>
    <w:rsid w:val="000452CD"/>
    <w:rsid w:val="000452E7"/>
    <w:rsid w:val="0004582A"/>
    <w:rsid w:val="00045838"/>
    <w:rsid w:val="00045A0C"/>
    <w:rsid w:val="00045A7F"/>
    <w:rsid w:val="00045B86"/>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3E9"/>
    <w:rsid w:val="00047447"/>
    <w:rsid w:val="00047497"/>
    <w:rsid w:val="000475D6"/>
    <w:rsid w:val="00047661"/>
    <w:rsid w:val="00047837"/>
    <w:rsid w:val="00047A10"/>
    <w:rsid w:val="00047AB6"/>
    <w:rsid w:val="00047FB9"/>
    <w:rsid w:val="00047FE9"/>
    <w:rsid w:val="000500E9"/>
    <w:rsid w:val="0005040A"/>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B0"/>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00"/>
    <w:rsid w:val="00056054"/>
    <w:rsid w:val="0005636B"/>
    <w:rsid w:val="000563D0"/>
    <w:rsid w:val="00056540"/>
    <w:rsid w:val="0005676B"/>
    <w:rsid w:val="000568ED"/>
    <w:rsid w:val="000569AB"/>
    <w:rsid w:val="000569AD"/>
    <w:rsid w:val="00056ECB"/>
    <w:rsid w:val="00056FCF"/>
    <w:rsid w:val="00057399"/>
    <w:rsid w:val="000573E1"/>
    <w:rsid w:val="00057B1B"/>
    <w:rsid w:val="00057B82"/>
    <w:rsid w:val="00057CE8"/>
    <w:rsid w:val="00057DC3"/>
    <w:rsid w:val="00057E18"/>
    <w:rsid w:val="00057F84"/>
    <w:rsid w:val="00060100"/>
    <w:rsid w:val="0006011D"/>
    <w:rsid w:val="0006031F"/>
    <w:rsid w:val="00060397"/>
    <w:rsid w:val="0006058C"/>
    <w:rsid w:val="00060619"/>
    <w:rsid w:val="00060B54"/>
    <w:rsid w:val="0006130C"/>
    <w:rsid w:val="00061491"/>
    <w:rsid w:val="000617CA"/>
    <w:rsid w:val="0006184A"/>
    <w:rsid w:val="00061BB5"/>
    <w:rsid w:val="00061DCF"/>
    <w:rsid w:val="00061ED6"/>
    <w:rsid w:val="00062310"/>
    <w:rsid w:val="0006240B"/>
    <w:rsid w:val="00062773"/>
    <w:rsid w:val="00062794"/>
    <w:rsid w:val="00062863"/>
    <w:rsid w:val="0006290A"/>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98"/>
    <w:rsid w:val="00071FC9"/>
    <w:rsid w:val="00072573"/>
    <w:rsid w:val="00072830"/>
    <w:rsid w:val="00072925"/>
    <w:rsid w:val="00072ACB"/>
    <w:rsid w:val="00072C77"/>
    <w:rsid w:val="00072D98"/>
    <w:rsid w:val="00072DD6"/>
    <w:rsid w:val="00073054"/>
    <w:rsid w:val="0007322E"/>
    <w:rsid w:val="00073323"/>
    <w:rsid w:val="000733A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2D"/>
    <w:rsid w:val="0007608C"/>
    <w:rsid w:val="00076266"/>
    <w:rsid w:val="00076437"/>
    <w:rsid w:val="000764E9"/>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C1D"/>
    <w:rsid w:val="00080CBE"/>
    <w:rsid w:val="00080CFE"/>
    <w:rsid w:val="00080D1B"/>
    <w:rsid w:val="000812D6"/>
    <w:rsid w:val="000814B7"/>
    <w:rsid w:val="000815C9"/>
    <w:rsid w:val="00081607"/>
    <w:rsid w:val="00081ACA"/>
    <w:rsid w:val="00081CE4"/>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5EC"/>
    <w:rsid w:val="0008572E"/>
    <w:rsid w:val="00085798"/>
    <w:rsid w:val="000858EB"/>
    <w:rsid w:val="00085A1F"/>
    <w:rsid w:val="00085C3F"/>
    <w:rsid w:val="00085CCF"/>
    <w:rsid w:val="00085D2E"/>
    <w:rsid w:val="00085D30"/>
    <w:rsid w:val="00085F7C"/>
    <w:rsid w:val="000862F7"/>
    <w:rsid w:val="000863EA"/>
    <w:rsid w:val="00087078"/>
    <w:rsid w:val="000870CA"/>
    <w:rsid w:val="00087206"/>
    <w:rsid w:val="0008756A"/>
    <w:rsid w:val="000875B0"/>
    <w:rsid w:val="00087925"/>
    <w:rsid w:val="00087AA4"/>
    <w:rsid w:val="00087AD0"/>
    <w:rsid w:val="00087B7E"/>
    <w:rsid w:val="00087BA2"/>
    <w:rsid w:val="00087C7D"/>
    <w:rsid w:val="00087E10"/>
    <w:rsid w:val="000900BA"/>
    <w:rsid w:val="000901AB"/>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B1A"/>
    <w:rsid w:val="00092C33"/>
    <w:rsid w:val="00092E3A"/>
    <w:rsid w:val="00092EC5"/>
    <w:rsid w:val="000932D6"/>
    <w:rsid w:val="000933BB"/>
    <w:rsid w:val="00093478"/>
    <w:rsid w:val="000937CA"/>
    <w:rsid w:val="00093968"/>
    <w:rsid w:val="00093AA5"/>
    <w:rsid w:val="00093B73"/>
    <w:rsid w:val="00093BF2"/>
    <w:rsid w:val="00093C5F"/>
    <w:rsid w:val="00093D6F"/>
    <w:rsid w:val="0009427A"/>
    <w:rsid w:val="00094385"/>
    <w:rsid w:val="0009452C"/>
    <w:rsid w:val="00094563"/>
    <w:rsid w:val="000946D7"/>
    <w:rsid w:val="00094723"/>
    <w:rsid w:val="0009478E"/>
    <w:rsid w:val="00094A8E"/>
    <w:rsid w:val="00094E4F"/>
    <w:rsid w:val="000953B4"/>
    <w:rsid w:val="0009556B"/>
    <w:rsid w:val="0009592B"/>
    <w:rsid w:val="00095955"/>
    <w:rsid w:val="00095DC2"/>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45F"/>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16"/>
    <w:rsid w:val="000A1C7C"/>
    <w:rsid w:val="000A1E69"/>
    <w:rsid w:val="000A1EFD"/>
    <w:rsid w:val="000A1F8A"/>
    <w:rsid w:val="000A2256"/>
    <w:rsid w:val="000A22D4"/>
    <w:rsid w:val="000A240E"/>
    <w:rsid w:val="000A25C4"/>
    <w:rsid w:val="000A26D3"/>
    <w:rsid w:val="000A2700"/>
    <w:rsid w:val="000A297B"/>
    <w:rsid w:val="000A3222"/>
    <w:rsid w:val="000A34CB"/>
    <w:rsid w:val="000A3698"/>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78D"/>
    <w:rsid w:val="000B0B98"/>
    <w:rsid w:val="000B0BD4"/>
    <w:rsid w:val="000B0F42"/>
    <w:rsid w:val="000B1184"/>
    <w:rsid w:val="000B141B"/>
    <w:rsid w:val="000B1545"/>
    <w:rsid w:val="000B15ED"/>
    <w:rsid w:val="000B176F"/>
    <w:rsid w:val="000B1D40"/>
    <w:rsid w:val="000B1DA8"/>
    <w:rsid w:val="000B1E5A"/>
    <w:rsid w:val="000B1FF5"/>
    <w:rsid w:val="000B218B"/>
    <w:rsid w:val="000B24F6"/>
    <w:rsid w:val="000B27D0"/>
    <w:rsid w:val="000B2831"/>
    <w:rsid w:val="000B283D"/>
    <w:rsid w:val="000B2A5C"/>
    <w:rsid w:val="000B2BAF"/>
    <w:rsid w:val="000B2BCE"/>
    <w:rsid w:val="000B2D5A"/>
    <w:rsid w:val="000B2DF3"/>
    <w:rsid w:val="000B2EA3"/>
    <w:rsid w:val="000B3612"/>
    <w:rsid w:val="000B3640"/>
    <w:rsid w:val="000B395E"/>
    <w:rsid w:val="000B3996"/>
    <w:rsid w:val="000B3BA5"/>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333"/>
    <w:rsid w:val="000B659D"/>
    <w:rsid w:val="000B68D8"/>
    <w:rsid w:val="000B6B96"/>
    <w:rsid w:val="000B6D93"/>
    <w:rsid w:val="000B6DE4"/>
    <w:rsid w:val="000B6F62"/>
    <w:rsid w:val="000B6F64"/>
    <w:rsid w:val="000B6FB9"/>
    <w:rsid w:val="000B6FBD"/>
    <w:rsid w:val="000B7727"/>
    <w:rsid w:val="000B7803"/>
    <w:rsid w:val="000B7D77"/>
    <w:rsid w:val="000B7E39"/>
    <w:rsid w:val="000B7E6F"/>
    <w:rsid w:val="000B7E7F"/>
    <w:rsid w:val="000B7EF3"/>
    <w:rsid w:val="000C05F3"/>
    <w:rsid w:val="000C0646"/>
    <w:rsid w:val="000C07D4"/>
    <w:rsid w:val="000C0D2D"/>
    <w:rsid w:val="000C1106"/>
    <w:rsid w:val="000C11CE"/>
    <w:rsid w:val="000C121F"/>
    <w:rsid w:val="000C1307"/>
    <w:rsid w:val="000C15DE"/>
    <w:rsid w:val="000C160C"/>
    <w:rsid w:val="000C1D94"/>
    <w:rsid w:val="000C1E56"/>
    <w:rsid w:val="000C1FA8"/>
    <w:rsid w:val="000C22C3"/>
    <w:rsid w:val="000C2450"/>
    <w:rsid w:val="000C26A9"/>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0D"/>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001"/>
    <w:rsid w:val="000D0380"/>
    <w:rsid w:val="000D040E"/>
    <w:rsid w:val="000D045F"/>
    <w:rsid w:val="000D0958"/>
    <w:rsid w:val="000D0982"/>
    <w:rsid w:val="000D0A07"/>
    <w:rsid w:val="000D0C76"/>
    <w:rsid w:val="000D0D7D"/>
    <w:rsid w:val="000D0DD0"/>
    <w:rsid w:val="000D0E41"/>
    <w:rsid w:val="000D1163"/>
    <w:rsid w:val="000D12B2"/>
    <w:rsid w:val="000D1464"/>
    <w:rsid w:val="000D1560"/>
    <w:rsid w:val="000D16A9"/>
    <w:rsid w:val="000D17D1"/>
    <w:rsid w:val="000D1D13"/>
    <w:rsid w:val="000D1DFC"/>
    <w:rsid w:val="000D1ED0"/>
    <w:rsid w:val="000D20BF"/>
    <w:rsid w:val="000D20C5"/>
    <w:rsid w:val="000D2454"/>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7E1"/>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A1D"/>
    <w:rsid w:val="000E1AE4"/>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3F7B"/>
    <w:rsid w:val="000E412E"/>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7EE"/>
    <w:rsid w:val="000E58D0"/>
    <w:rsid w:val="000E59C9"/>
    <w:rsid w:val="000E5BA7"/>
    <w:rsid w:val="000E5D17"/>
    <w:rsid w:val="000E5F39"/>
    <w:rsid w:val="000E6033"/>
    <w:rsid w:val="000E60B3"/>
    <w:rsid w:val="000E62B9"/>
    <w:rsid w:val="000E62BC"/>
    <w:rsid w:val="000E63C4"/>
    <w:rsid w:val="000E6470"/>
    <w:rsid w:val="000E65C0"/>
    <w:rsid w:val="000E6683"/>
    <w:rsid w:val="000E6A7F"/>
    <w:rsid w:val="000E6B4F"/>
    <w:rsid w:val="000E6E4B"/>
    <w:rsid w:val="000E6E75"/>
    <w:rsid w:val="000E70A1"/>
    <w:rsid w:val="000E71E5"/>
    <w:rsid w:val="000E73E1"/>
    <w:rsid w:val="000E7410"/>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39E"/>
    <w:rsid w:val="000F1717"/>
    <w:rsid w:val="000F1980"/>
    <w:rsid w:val="000F1AE2"/>
    <w:rsid w:val="000F1E87"/>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3FBC"/>
    <w:rsid w:val="000F4021"/>
    <w:rsid w:val="000F4081"/>
    <w:rsid w:val="000F4369"/>
    <w:rsid w:val="000F439E"/>
    <w:rsid w:val="000F4499"/>
    <w:rsid w:val="000F4728"/>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356"/>
    <w:rsid w:val="000F778B"/>
    <w:rsid w:val="000F779D"/>
    <w:rsid w:val="000F7F1A"/>
    <w:rsid w:val="00100246"/>
    <w:rsid w:val="001003CF"/>
    <w:rsid w:val="00100541"/>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4BA"/>
    <w:rsid w:val="001036FB"/>
    <w:rsid w:val="00103759"/>
    <w:rsid w:val="001037B4"/>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E3E"/>
    <w:rsid w:val="00110F69"/>
    <w:rsid w:val="00110FDC"/>
    <w:rsid w:val="001111B4"/>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25B"/>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42A"/>
    <w:rsid w:val="001176A1"/>
    <w:rsid w:val="00117B68"/>
    <w:rsid w:val="00117D4D"/>
    <w:rsid w:val="00117DE6"/>
    <w:rsid w:val="00117E64"/>
    <w:rsid w:val="00117F1D"/>
    <w:rsid w:val="00120106"/>
    <w:rsid w:val="0012033B"/>
    <w:rsid w:val="0012050D"/>
    <w:rsid w:val="001207FA"/>
    <w:rsid w:val="00120E0F"/>
    <w:rsid w:val="00121108"/>
    <w:rsid w:val="00121491"/>
    <w:rsid w:val="00121B53"/>
    <w:rsid w:val="00121ED7"/>
    <w:rsid w:val="001220CE"/>
    <w:rsid w:val="00122261"/>
    <w:rsid w:val="001223A7"/>
    <w:rsid w:val="00122432"/>
    <w:rsid w:val="001225C6"/>
    <w:rsid w:val="00122999"/>
    <w:rsid w:val="001229A1"/>
    <w:rsid w:val="00122E0C"/>
    <w:rsid w:val="00123084"/>
    <w:rsid w:val="0012358A"/>
    <w:rsid w:val="001235B8"/>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D33"/>
    <w:rsid w:val="00124F49"/>
    <w:rsid w:val="00124F8B"/>
    <w:rsid w:val="00125215"/>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357"/>
    <w:rsid w:val="001274AB"/>
    <w:rsid w:val="00127AC6"/>
    <w:rsid w:val="00127AD5"/>
    <w:rsid w:val="00127B43"/>
    <w:rsid w:val="00127D8E"/>
    <w:rsid w:val="00127E4B"/>
    <w:rsid w:val="00130218"/>
    <w:rsid w:val="0013028A"/>
    <w:rsid w:val="00130793"/>
    <w:rsid w:val="001307AC"/>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4A"/>
    <w:rsid w:val="00133ED5"/>
    <w:rsid w:val="00134030"/>
    <w:rsid w:val="00134302"/>
    <w:rsid w:val="00134676"/>
    <w:rsid w:val="00134692"/>
    <w:rsid w:val="001346DC"/>
    <w:rsid w:val="00134747"/>
    <w:rsid w:val="00134923"/>
    <w:rsid w:val="00134962"/>
    <w:rsid w:val="00134AF6"/>
    <w:rsid w:val="00134C37"/>
    <w:rsid w:val="001354F9"/>
    <w:rsid w:val="001355F1"/>
    <w:rsid w:val="001356E6"/>
    <w:rsid w:val="00135700"/>
    <w:rsid w:val="00135816"/>
    <w:rsid w:val="001358BC"/>
    <w:rsid w:val="00135A24"/>
    <w:rsid w:val="00135AA6"/>
    <w:rsid w:val="001361C4"/>
    <w:rsid w:val="0013627A"/>
    <w:rsid w:val="001363BD"/>
    <w:rsid w:val="00136833"/>
    <w:rsid w:val="00136925"/>
    <w:rsid w:val="00136AA8"/>
    <w:rsid w:val="00136D05"/>
    <w:rsid w:val="00136DE1"/>
    <w:rsid w:val="00136E4F"/>
    <w:rsid w:val="001370B4"/>
    <w:rsid w:val="001370C3"/>
    <w:rsid w:val="0013718D"/>
    <w:rsid w:val="0013724A"/>
    <w:rsid w:val="00137391"/>
    <w:rsid w:val="0013739C"/>
    <w:rsid w:val="00137473"/>
    <w:rsid w:val="00137514"/>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BAD"/>
    <w:rsid w:val="00140F09"/>
    <w:rsid w:val="00140FB4"/>
    <w:rsid w:val="0014103D"/>
    <w:rsid w:val="00141181"/>
    <w:rsid w:val="00141215"/>
    <w:rsid w:val="00141477"/>
    <w:rsid w:val="00141650"/>
    <w:rsid w:val="00141A7D"/>
    <w:rsid w:val="00141AB0"/>
    <w:rsid w:val="00141DF9"/>
    <w:rsid w:val="00141FAF"/>
    <w:rsid w:val="001420C7"/>
    <w:rsid w:val="001421E6"/>
    <w:rsid w:val="001422AC"/>
    <w:rsid w:val="00142832"/>
    <w:rsid w:val="001428E7"/>
    <w:rsid w:val="00142A16"/>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6CE"/>
    <w:rsid w:val="001508FD"/>
    <w:rsid w:val="00150B13"/>
    <w:rsid w:val="00151123"/>
    <w:rsid w:val="001511BF"/>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3E8"/>
    <w:rsid w:val="00153422"/>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611"/>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1B5"/>
    <w:rsid w:val="001612BD"/>
    <w:rsid w:val="001612CB"/>
    <w:rsid w:val="001613AC"/>
    <w:rsid w:val="0016140D"/>
    <w:rsid w:val="001614F5"/>
    <w:rsid w:val="001616E8"/>
    <w:rsid w:val="001617BA"/>
    <w:rsid w:val="00161832"/>
    <w:rsid w:val="00161A43"/>
    <w:rsid w:val="00161BEE"/>
    <w:rsid w:val="00161E45"/>
    <w:rsid w:val="00161FC8"/>
    <w:rsid w:val="0016202E"/>
    <w:rsid w:val="00162050"/>
    <w:rsid w:val="00162311"/>
    <w:rsid w:val="00162333"/>
    <w:rsid w:val="00162597"/>
    <w:rsid w:val="00162813"/>
    <w:rsid w:val="00162B6E"/>
    <w:rsid w:val="00162BEE"/>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DF9"/>
    <w:rsid w:val="00166F24"/>
    <w:rsid w:val="001670FB"/>
    <w:rsid w:val="0016737F"/>
    <w:rsid w:val="00167769"/>
    <w:rsid w:val="001678C0"/>
    <w:rsid w:val="00167F7A"/>
    <w:rsid w:val="00170033"/>
    <w:rsid w:val="001702DA"/>
    <w:rsid w:val="00170586"/>
    <w:rsid w:val="001705CB"/>
    <w:rsid w:val="00170915"/>
    <w:rsid w:val="00170982"/>
    <w:rsid w:val="001709F4"/>
    <w:rsid w:val="00170A43"/>
    <w:rsid w:val="00170ABD"/>
    <w:rsid w:val="00170D5F"/>
    <w:rsid w:val="00171360"/>
    <w:rsid w:val="0017189C"/>
    <w:rsid w:val="00171D2E"/>
    <w:rsid w:val="00171EA8"/>
    <w:rsid w:val="001721FC"/>
    <w:rsid w:val="0017253E"/>
    <w:rsid w:val="00172696"/>
    <w:rsid w:val="001727FA"/>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D85"/>
    <w:rsid w:val="00176E24"/>
    <w:rsid w:val="00176F35"/>
    <w:rsid w:val="0017722B"/>
    <w:rsid w:val="00177524"/>
    <w:rsid w:val="001775F5"/>
    <w:rsid w:val="0017790F"/>
    <w:rsid w:val="001779F9"/>
    <w:rsid w:val="00177AD1"/>
    <w:rsid w:val="00177B67"/>
    <w:rsid w:val="00177C64"/>
    <w:rsid w:val="00177D60"/>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8BB"/>
    <w:rsid w:val="00184913"/>
    <w:rsid w:val="001855CF"/>
    <w:rsid w:val="00185773"/>
    <w:rsid w:val="00185B1A"/>
    <w:rsid w:val="00185FE3"/>
    <w:rsid w:val="00186020"/>
    <w:rsid w:val="00186245"/>
    <w:rsid w:val="0018657C"/>
    <w:rsid w:val="00186929"/>
    <w:rsid w:val="00186BB7"/>
    <w:rsid w:val="00186C39"/>
    <w:rsid w:val="0018701E"/>
    <w:rsid w:val="00187020"/>
    <w:rsid w:val="00187084"/>
    <w:rsid w:val="00187488"/>
    <w:rsid w:val="00187F8E"/>
    <w:rsid w:val="0019038C"/>
    <w:rsid w:val="001904C6"/>
    <w:rsid w:val="00190D31"/>
    <w:rsid w:val="00190DF4"/>
    <w:rsid w:val="00190DFF"/>
    <w:rsid w:val="00190ECC"/>
    <w:rsid w:val="00190FEC"/>
    <w:rsid w:val="00191020"/>
    <w:rsid w:val="001911C8"/>
    <w:rsid w:val="001914CE"/>
    <w:rsid w:val="00191685"/>
    <w:rsid w:val="0019169E"/>
    <w:rsid w:val="0019197D"/>
    <w:rsid w:val="00191AAB"/>
    <w:rsid w:val="00191BA3"/>
    <w:rsid w:val="00191C90"/>
    <w:rsid w:val="00191D71"/>
    <w:rsid w:val="00191E2B"/>
    <w:rsid w:val="00192081"/>
    <w:rsid w:val="00192181"/>
    <w:rsid w:val="00192299"/>
    <w:rsid w:val="00192323"/>
    <w:rsid w:val="0019249E"/>
    <w:rsid w:val="0019275D"/>
    <w:rsid w:val="0019291E"/>
    <w:rsid w:val="00192C6F"/>
    <w:rsid w:val="0019327C"/>
    <w:rsid w:val="001933C0"/>
    <w:rsid w:val="00193AD6"/>
    <w:rsid w:val="00193C87"/>
    <w:rsid w:val="001941EF"/>
    <w:rsid w:val="001943CB"/>
    <w:rsid w:val="00194443"/>
    <w:rsid w:val="00194572"/>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C80"/>
    <w:rsid w:val="00195EC2"/>
    <w:rsid w:val="00195EE6"/>
    <w:rsid w:val="00196133"/>
    <w:rsid w:val="0019635B"/>
    <w:rsid w:val="001966E9"/>
    <w:rsid w:val="00196B18"/>
    <w:rsid w:val="00197299"/>
    <w:rsid w:val="001972D2"/>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664"/>
    <w:rsid w:val="001A07FD"/>
    <w:rsid w:val="001A0A5B"/>
    <w:rsid w:val="001A0E0D"/>
    <w:rsid w:val="001A0E9F"/>
    <w:rsid w:val="001A1176"/>
    <w:rsid w:val="001A1304"/>
    <w:rsid w:val="001A150D"/>
    <w:rsid w:val="001A16B9"/>
    <w:rsid w:val="001A18B9"/>
    <w:rsid w:val="001A1AE4"/>
    <w:rsid w:val="001A214F"/>
    <w:rsid w:val="001A22A7"/>
    <w:rsid w:val="001A2308"/>
    <w:rsid w:val="001A2366"/>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BE5"/>
    <w:rsid w:val="001A4C0F"/>
    <w:rsid w:val="001A4C52"/>
    <w:rsid w:val="001A4E84"/>
    <w:rsid w:val="001A4FD7"/>
    <w:rsid w:val="001A4FE4"/>
    <w:rsid w:val="001A5305"/>
    <w:rsid w:val="001A5720"/>
    <w:rsid w:val="001A58AA"/>
    <w:rsid w:val="001A59C2"/>
    <w:rsid w:val="001A5EB0"/>
    <w:rsid w:val="001A61B9"/>
    <w:rsid w:val="001A6329"/>
    <w:rsid w:val="001A66A6"/>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FA"/>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58"/>
    <w:rsid w:val="001B4D87"/>
    <w:rsid w:val="001B4E52"/>
    <w:rsid w:val="001B4EBC"/>
    <w:rsid w:val="001B53BE"/>
    <w:rsid w:val="001B53C0"/>
    <w:rsid w:val="001B5B0A"/>
    <w:rsid w:val="001B5D68"/>
    <w:rsid w:val="001B5F11"/>
    <w:rsid w:val="001B5F53"/>
    <w:rsid w:val="001B6105"/>
    <w:rsid w:val="001B6423"/>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4D6"/>
    <w:rsid w:val="001C3721"/>
    <w:rsid w:val="001C37CE"/>
    <w:rsid w:val="001C3A43"/>
    <w:rsid w:val="001C3B04"/>
    <w:rsid w:val="001C4200"/>
    <w:rsid w:val="001C4396"/>
    <w:rsid w:val="001C46E8"/>
    <w:rsid w:val="001C4703"/>
    <w:rsid w:val="001C4833"/>
    <w:rsid w:val="001C4889"/>
    <w:rsid w:val="001C4C56"/>
    <w:rsid w:val="001C4DFA"/>
    <w:rsid w:val="001C5149"/>
    <w:rsid w:val="001C5175"/>
    <w:rsid w:val="001C5255"/>
    <w:rsid w:val="001C52FE"/>
    <w:rsid w:val="001C5581"/>
    <w:rsid w:val="001C5625"/>
    <w:rsid w:val="001C58E4"/>
    <w:rsid w:val="001C5A50"/>
    <w:rsid w:val="001C5D12"/>
    <w:rsid w:val="001C5DD3"/>
    <w:rsid w:val="001C6117"/>
    <w:rsid w:val="001C636D"/>
    <w:rsid w:val="001C6381"/>
    <w:rsid w:val="001C638C"/>
    <w:rsid w:val="001C6D1B"/>
    <w:rsid w:val="001C6E08"/>
    <w:rsid w:val="001C6EB5"/>
    <w:rsid w:val="001C7146"/>
    <w:rsid w:val="001C742D"/>
    <w:rsid w:val="001C74E7"/>
    <w:rsid w:val="001C757A"/>
    <w:rsid w:val="001C763C"/>
    <w:rsid w:val="001C7790"/>
    <w:rsid w:val="001C7B17"/>
    <w:rsid w:val="001C7D6F"/>
    <w:rsid w:val="001C7DBB"/>
    <w:rsid w:val="001C7F08"/>
    <w:rsid w:val="001D007E"/>
    <w:rsid w:val="001D0137"/>
    <w:rsid w:val="001D0175"/>
    <w:rsid w:val="001D0385"/>
    <w:rsid w:val="001D0917"/>
    <w:rsid w:val="001D1A1E"/>
    <w:rsid w:val="001D1C13"/>
    <w:rsid w:val="001D21BA"/>
    <w:rsid w:val="001D27E0"/>
    <w:rsid w:val="001D2B8E"/>
    <w:rsid w:val="001D2CCD"/>
    <w:rsid w:val="001D2D65"/>
    <w:rsid w:val="001D2E6E"/>
    <w:rsid w:val="001D3280"/>
    <w:rsid w:val="001D3454"/>
    <w:rsid w:val="001D3595"/>
    <w:rsid w:val="001D40C2"/>
    <w:rsid w:val="001D43A8"/>
    <w:rsid w:val="001D4829"/>
    <w:rsid w:val="001D4953"/>
    <w:rsid w:val="001D4A1F"/>
    <w:rsid w:val="001D4CBE"/>
    <w:rsid w:val="001D4CE7"/>
    <w:rsid w:val="001D4FEC"/>
    <w:rsid w:val="001D507A"/>
    <w:rsid w:val="001D55B5"/>
    <w:rsid w:val="001D5AFE"/>
    <w:rsid w:val="001D5B0C"/>
    <w:rsid w:val="001D5B82"/>
    <w:rsid w:val="001D5E66"/>
    <w:rsid w:val="001D5EF3"/>
    <w:rsid w:val="001D63E5"/>
    <w:rsid w:val="001D6692"/>
    <w:rsid w:val="001D672E"/>
    <w:rsid w:val="001D673B"/>
    <w:rsid w:val="001D694D"/>
    <w:rsid w:val="001D6A0F"/>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0ADE"/>
    <w:rsid w:val="001E1287"/>
    <w:rsid w:val="001E148F"/>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AFB"/>
    <w:rsid w:val="001E7B09"/>
    <w:rsid w:val="001E7BB1"/>
    <w:rsid w:val="001E7F00"/>
    <w:rsid w:val="001E7FB8"/>
    <w:rsid w:val="001F01D6"/>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B95"/>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A3"/>
    <w:rsid w:val="002010D9"/>
    <w:rsid w:val="00201191"/>
    <w:rsid w:val="002012DF"/>
    <w:rsid w:val="0020134A"/>
    <w:rsid w:val="00201539"/>
    <w:rsid w:val="002017AF"/>
    <w:rsid w:val="00201CCD"/>
    <w:rsid w:val="00201DAD"/>
    <w:rsid w:val="00202183"/>
    <w:rsid w:val="0020258A"/>
    <w:rsid w:val="0020259A"/>
    <w:rsid w:val="0020278B"/>
    <w:rsid w:val="002027CE"/>
    <w:rsid w:val="00202971"/>
    <w:rsid w:val="00202E65"/>
    <w:rsid w:val="00202F88"/>
    <w:rsid w:val="0020309D"/>
    <w:rsid w:val="002032F3"/>
    <w:rsid w:val="002033DB"/>
    <w:rsid w:val="00203632"/>
    <w:rsid w:val="00203A0C"/>
    <w:rsid w:val="00203BE9"/>
    <w:rsid w:val="00203CA9"/>
    <w:rsid w:val="00203CB1"/>
    <w:rsid w:val="00203EA1"/>
    <w:rsid w:val="00204541"/>
    <w:rsid w:val="002046E5"/>
    <w:rsid w:val="00204A91"/>
    <w:rsid w:val="00204F44"/>
    <w:rsid w:val="002050CB"/>
    <w:rsid w:val="00205188"/>
    <w:rsid w:val="00205189"/>
    <w:rsid w:val="00205193"/>
    <w:rsid w:val="002051B7"/>
    <w:rsid w:val="00205205"/>
    <w:rsid w:val="00205345"/>
    <w:rsid w:val="002054B3"/>
    <w:rsid w:val="0020578E"/>
    <w:rsid w:val="002057C1"/>
    <w:rsid w:val="00205941"/>
    <w:rsid w:val="002059C0"/>
    <w:rsid w:val="00205E80"/>
    <w:rsid w:val="00205F23"/>
    <w:rsid w:val="00205F76"/>
    <w:rsid w:val="00205FB8"/>
    <w:rsid w:val="00206025"/>
    <w:rsid w:val="002062DC"/>
    <w:rsid w:val="002062DF"/>
    <w:rsid w:val="0020647D"/>
    <w:rsid w:val="0020670E"/>
    <w:rsid w:val="00206835"/>
    <w:rsid w:val="00206BA3"/>
    <w:rsid w:val="00206C03"/>
    <w:rsid w:val="00206E56"/>
    <w:rsid w:val="00207011"/>
    <w:rsid w:val="00207235"/>
    <w:rsid w:val="00207389"/>
    <w:rsid w:val="002077CC"/>
    <w:rsid w:val="00207C21"/>
    <w:rsid w:val="00207CF9"/>
    <w:rsid w:val="00207FBB"/>
    <w:rsid w:val="002101CB"/>
    <w:rsid w:val="002104CA"/>
    <w:rsid w:val="00210557"/>
    <w:rsid w:val="002107FF"/>
    <w:rsid w:val="00210867"/>
    <w:rsid w:val="00210987"/>
    <w:rsid w:val="00210DEE"/>
    <w:rsid w:val="00210E12"/>
    <w:rsid w:val="00211134"/>
    <w:rsid w:val="002111F8"/>
    <w:rsid w:val="00211809"/>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6F"/>
    <w:rsid w:val="0021388E"/>
    <w:rsid w:val="00213B4C"/>
    <w:rsid w:val="00213C08"/>
    <w:rsid w:val="0021412A"/>
    <w:rsid w:val="00214231"/>
    <w:rsid w:val="00214502"/>
    <w:rsid w:val="00214F36"/>
    <w:rsid w:val="002151CB"/>
    <w:rsid w:val="0021522E"/>
    <w:rsid w:val="00215284"/>
    <w:rsid w:val="0021547B"/>
    <w:rsid w:val="002159B5"/>
    <w:rsid w:val="00215EF3"/>
    <w:rsid w:val="00216078"/>
    <w:rsid w:val="00216559"/>
    <w:rsid w:val="00216702"/>
    <w:rsid w:val="002168A0"/>
    <w:rsid w:val="00216944"/>
    <w:rsid w:val="00216A6E"/>
    <w:rsid w:val="00216B21"/>
    <w:rsid w:val="00216F48"/>
    <w:rsid w:val="0021705B"/>
    <w:rsid w:val="002171D9"/>
    <w:rsid w:val="0021724B"/>
    <w:rsid w:val="00217253"/>
    <w:rsid w:val="002172EB"/>
    <w:rsid w:val="0021745F"/>
    <w:rsid w:val="002176A7"/>
    <w:rsid w:val="002176C8"/>
    <w:rsid w:val="00217C0C"/>
    <w:rsid w:val="00217CE4"/>
    <w:rsid w:val="00217E83"/>
    <w:rsid w:val="00220299"/>
    <w:rsid w:val="0022045A"/>
    <w:rsid w:val="00220608"/>
    <w:rsid w:val="002206A1"/>
    <w:rsid w:val="0022075E"/>
    <w:rsid w:val="00220A2C"/>
    <w:rsid w:val="00220D11"/>
    <w:rsid w:val="00220DE3"/>
    <w:rsid w:val="00220E35"/>
    <w:rsid w:val="00220E4D"/>
    <w:rsid w:val="00221043"/>
    <w:rsid w:val="00221220"/>
    <w:rsid w:val="00221405"/>
    <w:rsid w:val="002216FD"/>
    <w:rsid w:val="00221AB4"/>
    <w:rsid w:val="00221B57"/>
    <w:rsid w:val="00221D89"/>
    <w:rsid w:val="00221E1C"/>
    <w:rsid w:val="00221E90"/>
    <w:rsid w:val="00222070"/>
    <w:rsid w:val="0022212D"/>
    <w:rsid w:val="002225C9"/>
    <w:rsid w:val="002229FE"/>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D38"/>
    <w:rsid w:val="00224DF8"/>
    <w:rsid w:val="00225065"/>
    <w:rsid w:val="00225091"/>
    <w:rsid w:val="002250AE"/>
    <w:rsid w:val="0022534C"/>
    <w:rsid w:val="00225527"/>
    <w:rsid w:val="002257D1"/>
    <w:rsid w:val="00225E8F"/>
    <w:rsid w:val="00226125"/>
    <w:rsid w:val="00226489"/>
    <w:rsid w:val="0022654E"/>
    <w:rsid w:val="002265A7"/>
    <w:rsid w:val="00226B89"/>
    <w:rsid w:val="00226CB8"/>
    <w:rsid w:val="00226FDE"/>
    <w:rsid w:val="002272B2"/>
    <w:rsid w:val="00227400"/>
    <w:rsid w:val="00227751"/>
    <w:rsid w:val="002277FC"/>
    <w:rsid w:val="002278DC"/>
    <w:rsid w:val="00227930"/>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158"/>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2FA3"/>
    <w:rsid w:val="002433EE"/>
    <w:rsid w:val="00243935"/>
    <w:rsid w:val="00243D09"/>
    <w:rsid w:val="00243E33"/>
    <w:rsid w:val="00243FE2"/>
    <w:rsid w:val="002440E9"/>
    <w:rsid w:val="002441EE"/>
    <w:rsid w:val="0024448E"/>
    <w:rsid w:val="00244593"/>
    <w:rsid w:val="002446C8"/>
    <w:rsid w:val="002447DD"/>
    <w:rsid w:val="0024488A"/>
    <w:rsid w:val="002449F2"/>
    <w:rsid w:val="00244B76"/>
    <w:rsid w:val="00244CB4"/>
    <w:rsid w:val="00244D06"/>
    <w:rsid w:val="00244F6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60CD"/>
    <w:rsid w:val="00246111"/>
    <w:rsid w:val="002468E1"/>
    <w:rsid w:val="00246AFD"/>
    <w:rsid w:val="00246B18"/>
    <w:rsid w:val="00246E04"/>
    <w:rsid w:val="00246FFA"/>
    <w:rsid w:val="00247103"/>
    <w:rsid w:val="00247393"/>
    <w:rsid w:val="0024744B"/>
    <w:rsid w:val="00247694"/>
    <w:rsid w:val="002476F8"/>
    <w:rsid w:val="00247770"/>
    <w:rsid w:val="002478F0"/>
    <w:rsid w:val="00247A90"/>
    <w:rsid w:val="00247F0B"/>
    <w:rsid w:val="002500FE"/>
    <w:rsid w:val="00250238"/>
    <w:rsid w:val="002502D4"/>
    <w:rsid w:val="00250935"/>
    <w:rsid w:val="00251185"/>
    <w:rsid w:val="00251351"/>
    <w:rsid w:val="00251414"/>
    <w:rsid w:val="00251620"/>
    <w:rsid w:val="00251630"/>
    <w:rsid w:val="00251633"/>
    <w:rsid w:val="002516B3"/>
    <w:rsid w:val="002516FC"/>
    <w:rsid w:val="00251A3B"/>
    <w:rsid w:val="00251AC5"/>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129"/>
    <w:rsid w:val="00254494"/>
    <w:rsid w:val="002547EE"/>
    <w:rsid w:val="00254B47"/>
    <w:rsid w:val="00254D9E"/>
    <w:rsid w:val="00254DA9"/>
    <w:rsid w:val="00254FA4"/>
    <w:rsid w:val="00254FCB"/>
    <w:rsid w:val="0025512C"/>
    <w:rsid w:val="002552AE"/>
    <w:rsid w:val="00255333"/>
    <w:rsid w:val="002553A1"/>
    <w:rsid w:val="00255F95"/>
    <w:rsid w:val="00256623"/>
    <w:rsid w:val="0025692C"/>
    <w:rsid w:val="00256992"/>
    <w:rsid w:val="002569CC"/>
    <w:rsid w:val="00256E86"/>
    <w:rsid w:val="00256F16"/>
    <w:rsid w:val="00257332"/>
    <w:rsid w:val="002574C3"/>
    <w:rsid w:val="0025779B"/>
    <w:rsid w:val="0025795D"/>
    <w:rsid w:val="00257D67"/>
    <w:rsid w:val="00257EB5"/>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B3A"/>
    <w:rsid w:val="00262C15"/>
    <w:rsid w:val="00262C97"/>
    <w:rsid w:val="00262F23"/>
    <w:rsid w:val="00263162"/>
    <w:rsid w:val="00263183"/>
    <w:rsid w:val="002632E1"/>
    <w:rsid w:val="0026338A"/>
    <w:rsid w:val="002633F2"/>
    <w:rsid w:val="002634AF"/>
    <w:rsid w:val="002638A4"/>
    <w:rsid w:val="00263942"/>
    <w:rsid w:val="00263C7F"/>
    <w:rsid w:val="00263D18"/>
    <w:rsid w:val="00264155"/>
    <w:rsid w:val="002643A3"/>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A94"/>
    <w:rsid w:val="00266DB5"/>
    <w:rsid w:val="00267015"/>
    <w:rsid w:val="0026705B"/>
    <w:rsid w:val="00267410"/>
    <w:rsid w:val="002674CE"/>
    <w:rsid w:val="002676C1"/>
    <w:rsid w:val="002677BC"/>
    <w:rsid w:val="002678A4"/>
    <w:rsid w:val="00267970"/>
    <w:rsid w:val="002679A4"/>
    <w:rsid w:val="00267A62"/>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24"/>
    <w:rsid w:val="00273ABE"/>
    <w:rsid w:val="00273B10"/>
    <w:rsid w:val="00273B26"/>
    <w:rsid w:val="00273B46"/>
    <w:rsid w:val="00273B64"/>
    <w:rsid w:val="00273E3B"/>
    <w:rsid w:val="00274055"/>
    <w:rsid w:val="00274386"/>
    <w:rsid w:val="002744F8"/>
    <w:rsid w:val="002747F2"/>
    <w:rsid w:val="00274995"/>
    <w:rsid w:val="00274AE6"/>
    <w:rsid w:val="00274DC5"/>
    <w:rsid w:val="00274FF5"/>
    <w:rsid w:val="00275102"/>
    <w:rsid w:val="002755A9"/>
    <w:rsid w:val="0027590D"/>
    <w:rsid w:val="00275993"/>
    <w:rsid w:val="002759F2"/>
    <w:rsid w:val="00276006"/>
    <w:rsid w:val="002760AF"/>
    <w:rsid w:val="002764F2"/>
    <w:rsid w:val="00276653"/>
    <w:rsid w:val="00276695"/>
    <w:rsid w:val="00276762"/>
    <w:rsid w:val="002768C8"/>
    <w:rsid w:val="00276B03"/>
    <w:rsid w:val="00276C0F"/>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68"/>
    <w:rsid w:val="00281177"/>
    <w:rsid w:val="00281299"/>
    <w:rsid w:val="0028164F"/>
    <w:rsid w:val="002817E4"/>
    <w:rsid w:val="0028181B"/>
    <w:rsid w:val="00281A86"/>
    <w:rsid w:val="00281BDE"/>
    <w:rsid w:val="00281E1C"/>
    <w:rsid w:val="00281FDC"/>
    <w:rsid w:val="00282045"/>
    <w:rsid w:val="0028254C"/>
    <w:rsid w:val="002827D4"/>
    <w:rsid w:val="0028281E"/>
    <w:rsid w:val="00282984"/>
    <w:rsid w:val="002829D4"/>
    <w:rsid w:val="00282AC0"/>
    <w:rsid w:val="00282EEF"/>
    <w:rsid w:val="002830B7"/>
    <w:rsid w:val="002832F2"/>
    <w:rsid w:val="00283355"/>
    <w:rsid w:val="00283367"/>
    <w:rsid w:val="00283555"/>
    <w:rsid w:val="002836A1"/>
    <w:rsid w:val="00283B0B"/>
    <w:rsid w:val="00283B3D"/>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0F8"/>
    <w:rsid w:val="002902BB"/>
    <w:rsid w:val="00290348"/>
    <w:rsid w:val="00290365"/>
    <w:rsid w:val="002908B2"/>
    <w:rsid w:val="002908E0"/>
    <w:rsid w:val="00290A5D"/>
    <w:rsid w:val="00290B74"/>
    <w:rsid w:val="00290EA1"/>
    <w:rsid w:val="00290FA8"/>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2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41D"/>
    <w:rsid w:val="00296572"/>
    <w:rsid w:val="00296608"/>
    <w:rsid w:val="00296798"/>
    <w:rsid w:val="0029686D"/>
    <w:rsid w:val="002968A6"/>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9C0"/>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830"/>
    <w:rsid w:val="002A39C5"/>
    <w:rsid w:val="002A4F76"/>
    <w:rsid w:val="002A50C6"/>
    <w:rsid w:val="002A55EC"/>
    <w:rsid w:val="002A56C2"/>
    <w:rsid w:val="002A587C"/>
    <w:rsid w:val="002A5A6D"/>
    <w:rsid w:val="002A5A90"/>
    <w:rsid w:val="002A5A92"/>
    <w:rsid w:val="002A5BB6"/>
    <w:rsid w:val="002A61CA"/>
    <w:rsid w:val="002A61D7"/>
    <w:rsid w:val="002A6403"/>
    <w:rsid w:val="002A66C3"/>
    <w:rsid w:val="002A66FD"/>
    <w:rsid w:val="002A6728"/>
    <w:rsid w:val="002A6764"/>
    <w:rsid w:val="002A6932"/>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9C"/>
    <w:rsid w:val="002B4296"/>
    <w:rsid w:val="002B43F7"/>
    <w:rsid w:val="002B452E"/>
    <w:rsid w:val="002B4A3C"/>
    <w:rsid w:val="002B4CEC"/>
    <w:rsid w:val="002B53A9"/>
    <w:rsid w:val="002B5524"/>
    <w:rsid w:val="002B5900"/>
    <w:rsid w:val="002B593B"/>
    <w:rsid w:val="002B594D"/>
    <w:rsid w:val="002B5998"/>
    <w:rsid w:val="002B5B78"/>
    <w:rsid w:val="002B5E95"/>
    <w:rsid w:val="002B5EF0"/>
    <w:rsid w:val="002B65EA"/>
    <w:rsid w:val="002B668F"/>
    <w:rsid w:val="002B681A"/>
    <w:rsid w:val="002B6A56"/>
    <w:rsid w:val="002B6A9D"/>
    <w:rsid w:val="002B6AD2"/>
    <w:rsid w:val="002B6D06"/>
    <w:rsid w:val="002B6F83"/>
    <w:rsid w:val="002B7262"/>
    <w:rsid w:val="002B74E8"/>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0CE"/>
    <w:rsid w:val="002C1299"/>
    <w:rsid w:val="002C137F"/>
    <w:rsid w:val="002C13EA"/>
    <w:rsid w:val="002C16E0"/>
    <w:rsid w:val="002C17FC"/>
    <w:rsid w:val="002C19FE"/>
    <w:rsid w:val="002C2207"/>
    <w:rsid w:val="002C236F"/>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0E94"/>
    <w:rsid w:val="002D0F4D"/>
    <w:rsid w:val="002D120E"/>
    <w:rsid w:val="002D130C"/>
    <w:rsid w:val="002D1428"/>
    <w:rsid w:val="002D15A1"/>
    <w:rsid w:val="002D15CA"/>
    <w:rsid w:val="002D172A"/>
    <w:rsid w:val="002D1B59"/>
    <w:rsid w:val="002D1C61"/>
    <w:rsid w:val="002D1DAC"/>
    <w:rsid w:val="002D224A"/>
    <w:rsid w:val="002D23F6"/>
    <w:rsid w:val="002D25BB"/>
    <w:rsid w:val="002D25C4"/>
    <w:rsid w:val="002D2B17"/>
    <w:rsid w:val="002D2C4A"/>
    <w:rsid w:val="002D2C88"/>
    <w:rsid w:val="002D2E3C"/>
    <w:rsid w:val="002D2F76"/>
    <w:rsid w:val="002D2F81"/>
    <w:rsid w:val="002D2F99"/>
    <w:rsid w:val="002D30FD"/>
    <w:rsid w:val="002D38F6"/>
    <w:rsid w:val="002D39FE"/>
    <w:rsid w:val="002D3C27"/>
    <w:rsid w:val="002D3CFF"/>
    <w:rsid w:val="002D4200"/>
    <w:rsid w:val="002D4210"/>
    <w:rsid w:val="002D44B1"/>
    <w:rsid w:val="002D4710"/>
    <w:rsid w:val="002D47E3"/>
    <w:rsid w:val="002D48EA"/>
    <w:rsid w:val="002D4919"/>
    <w:rsid w:val="002D4C78"/>
    <w:rsid w:val="002D4CE8"/>
    <w:rsid w:val="002D4E4F"/>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669"/>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8FC"/>
    <w:rsid w:val="002E4DD1"/>
    <w:rsid w:val="002E4F30"/>
    <w:rsid w:val="002E4F54"/>
    <w:rsid w:val="002E5173"/>
    <w:rsid w:val="002E54D6"/>
    <w:rsid w:val="002E54EF"/>
    <w:rsid w:val="002E5BE6"/>
    <w:rsid w:val="002E5EAC"/>
    <w:rsid w:val="002E647A"/>
    <w:rsid w:val="002E64B7"/>
    <w:rsid w:val="002E66A6"/>
    <w:rsid w:val="002E6746"/>
    <w:rsid w:val="002E68A9"/>
    <w:rsid w:val="002E68DD"/>
    <w:rsid w:val="002E6B62"/>
    <w:rsid w:val="002E6F7B"/>
    <w:rsid w:val="002E7160"/>
    <w:rsid w:val="002E726B"/>
    <w:rsid w:val="002E72EE"/>
    <w:rsid w:val="002E78BC"/>
    <w:rsid w:val="002E7D07"/>
    <w:rsid w:val="002E7F0D"/>
    <w:rsid w:val="002F01A0"/>
    <w:rsid w:val="002F01A5"/>
    <w:rsid w:val="002F01B6"/>
    <w:rsid w:val="002F0219"/>
    <w:rsid w:val="002F0223"/>
    <w:rsid w:val="002F069A"/>
    <w:rsid w:val="002F0813"/>
    <w:rsid w:val="002F0B30"/>
    <w:rsid w:val="002F0BE5"/>
    <w:rsid w:val="002F0C4B"/>
    <w:rsid w:val="002F0E8C"/>
    <w:rsid w:val="002F10DB"/>
    <w:rsid w:val="002F122D"/>
    <w:rsid w:val="002F14C1"/>
    <w:rsid w:val="002F174D"/>
    <w:rsid w:val="002F187A"/>
    <w:rsid w:val="002F18C6"/>
    <w:rsid w:val="002F1A72"/>
    <w:rsid w:val="002F1AE3"/>
    <w:rsid w:val="002F1CE4"/>
    <w:rsid w:val="002F1F68"/>
    <w:rsid w:val="002F1FA6"/>
    <w:rsid w:val="002F2056"/>
    <w:rsid w:val="002F2203"/>
    <w:rsid w:val="002F2489"/>
    <w:rsid w:val="002F277E"/>
    <w:rsid w:val="002F2D68"/>
    <w:rsid w:val="002F3190"/>
    <w:rsid w:val="002F351E"/>
    <w:rsid w:val="002F3598"/>
    <w:rsid w:val="002F3888"/>
    <w:rsid w:val="002F38A4"/>
    <w:rsid w:val="002F3C76"/>
    <w:rsid w:val="002F3CF7"/>
    <w:rsid w:val="002F3DA8"/>
    <w:rsid w:val="002F4253"/>
    <w:rsid w:val="002F44AE"/>
    <w:rsid w:val="002F45D2"/>
    <w:rsid w:val="002F47E6"/>
    <w:rsid w:val="002F487E"/>
    <w:rsid w:val="002F4A2C"/>
    <w:rsid w:val="002F4A39"/>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7D4"/>
    <w:rsid w:val="00300810"/>
    <w:rsid w:val="00300BEA"/>
    <w:rsid w:val="00300D75"/>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19D"/>
    <w:rsid w:val="003064FA"/>
    <w:rsid w:val="00306A6D"/>
    <w:rsid w:val="00306C69"/>
    <w:rsid w:val="00306E91"/>
    <w:rsid w:val="003070E0"/>
    <w:rsid w:val="003072B5"/>
    <w:rsid w:val="003078DD"/>
    <w:rsid w:val="00307BCC"/>
    <w:rsid w:val="00307BDB"/>
    <w:rsid w:val="00307BE4"/>
    <w:rsid w:val="00307D97"/>
    <w:rsid w:val="00307D9F"/>
    <w:rsid w:val="00307DDC"/>
    <w:rsid w:val="00307F9E"/>
    <w:rsid w:val="0031027C"/>
    <w:rsid w:val="00310961"/>
    <w:rsid w:val="00310F27"/>
    <w:rsid w:val="0031112B"/>
    <w:rsid w:val="003112D2"/>
    <w:rsid w:val="003112DD"/>
    <w:rsid w:val="003112DE"/>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3CD"/>
    <w:rsid w:val="0031347A"/>
    <w:rsid w:val="0031352C"/>
    <w:rsid w:val="00313924"/>
    <w:rsid w:val="00313AF4"/>
    <w:rsid w:val="00313DE3"/>
    <w:rsid w:val="00313E2A"/>
    <w:rsid w:val="00313F5E"/>
    <w:rsid w:val="003146A2"/>
    <w:rsid w:val="0031480F"/>
    <w:rsid w:val="00314D64"/>
    <w:rsid w:val="003152B8"/>
    <w:rsid w:val="003157A2"/>
    <w:rsid w:val="00315ABE"/>
    <w:rsid w:val="00315E83"/>
    <w:rsid w:val="003160BD"/>
    <w:rsid w:val="003161ED"/>
    <w:rsid w:val="00316751"/>
    <w:rsid w:val="003168CC"/>
    <w:rsid w:val="003168F8"/>
    <w:rsid w:val="00316B6C"/>
    <w:rsid w:val="00316C09"/>
    <w:rsid w:val="00316C51"/>
    <w:rsid w:val="00316D19"/>
    <w:rsid w:val="00316E53"/>
    <w:rsid w:val="00316F3B"/>
    <w:rsid w:val="00316FE0"/>
    <w:rsid w:val="003170B9"/>
    <w:rsid w:val="00317127"/>
    <w:rsid w:val="0031726C"/>
    <w:rsid w:val="003174C3"/>
    <w:rsid w:val="003176FD"/>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366"/>
    <w:rsid w:val="003204C3"/>
    <w:rsid w:val="0032065C"/>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8C6"/>
    <w:rsid w:val="00322BC6"/>
    <w:rsid w:val="00322D25"/>
    <w:rsid w:val="00323422"/>
    <w:rsid w:val="0032355F"/>
    <w:rsid w:val="00323767"/>
    <w:rsid w:val="003238CD"/>
    <w:rsid w:val="00323B09"/>
    <w:rsid w:val="0032417F"/>
    <w:rsid w:val="0032419C"/>
    <w:rsid w:val="003245A6"/>
    <w:rsid w:val="00324728"/>
    <w:rsid w:val="0032484F"/>
    <w:rsid w:val="003249E4"/>
    <w:rsid w:val="00324BFB"/>
    <w:rsid w:val="003250A9"/>
    <w:rsid w:val="003250D6"/>
    <w:rsid w:val="003255BA"/>
    <w:rsid w:val="003256CC"/>
    <w:rsid w:val="00325925"/>
    <w:rsid w:val="00325A3C"/>
    <w:rsid w:val="00325B92"/>
    <w:rsid w:val="003260C8"/>
    <w:rsid w:val="00326101"/>
    <w:rsid w:val="0032651D"/>
    <w:rsid w:val="003268FC"/>
    <w:rsid w:val="00326FA3"/>
    <w:rsid w:val="003271A6"/>
    <w:rsid w:val="003279F5"/>
    <w:rsid w:val="00327B47"/>
    <w:rsid w:val="00327B55"/>
    <w:rsid w:val="00327B78"/>
    <w:rsid w:val="00330687"/>
    <w:rsid w:val="0033068F"/>
    <w:rsid w:val="00330842"/>
    <w:rsid w:val="00330A03"/>
    <w:rsid w:val="00330B14"/>
    <w:rsid w:val="00330CD0"/>
    <w:rsid w:val="00330E65"/>
    <w:rsid w:val="00330FD4"/>
    <w:rsid w:val="00331015"/>
    <w:rsid w:val="0033133E"/>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4C8"/>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4ED"/>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3DB"/>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2"/>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30"/>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6C9"/>
    <w:rsid w:val="003518B0"/>
    <w:rsid w:val="003518E1"/>
    <w:rsid w:val="00351BA9"/>
    <w:rsid w:val="00352214"/>
    <w:rsid w:val="003523C9"/>
    <w:rsid w:val="00352529"/>
    <w:rsid w:val="00352600"/>
    <w:rsid w:val="00352745"/>
    <w:rsid w:val="003528EE"/>
    <w:rsid w:val="00352981"/>
    <w:rsid w:val="00352EB1"/>
    <w:rsid w:val="00352F61"/>
    <w:rsid w:val="00353037"/>
    <w:rsid w:val="00353144"/>
    <w:rsid w:val="0035333E"/>
    <w:rsid w:val="003537EB"/>
    <w:rsid w:val="00353888"/>
    <w:rsid w:val="0035399E"/>
    <w:rsid w:val="00353A04"/>
    <w:rsid w:val="00353D2D"/>
    <w:rsid w:val="00353D7A"/>
    <w:rsid w:val="00354233"/>
    <w:rsid w:val="00354593"/>
    <w:rsid w:val="0035486B"/>
    <w:rsid w:val="00354A37"/>
    <w:rsid w:val="00354C7D"/>
    <w:rsid w:val="00354EEA"/>
    <w:rsid w:val="00354F3B"/>
    <w:rsid w:val="00355101"/>
    <w:rsid w:val="0035537F"/>
    <w:rsid w:val="003553D4"/>
    <w:rsid w:val="003553EA"/>
    <w:rsid w:val="003554AD"/>
    <w:rsid w:val="00355525"/>
    <w:rsid w:val="00355538"/>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69B"/>
    <w:rsid w:val="003579C1"/>
    <w:rsid w:val="003579CE"/>
    <w:rsid w:val="00357A53"/>
    <w:rsid w:val="00357E0D"/>
    <w:rsid w:val="00360091"/>
    <w:rsid w:val="003603E0"/>
    <w:rsid w:val="00360821"/>
    <w:rsid w:val="003608B0"/>
    <w:rsid w:val="003608D5"/>
    <w:rsid w:val="00360A6D"/>
    <w:rsid w:val="00360B6C"/>
    <w:rsid w:val="00360DB4"/>
    <w:rsid w:val="00360ECF"/>
    <w:rsid w:val="00360F91"/>
    <w:rsid w:val="003615AA"/>
    <w:rsid w:val="003615EB"/>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0E9"/>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6F32"/>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29"/>
    <w:rsid w:val="003711E2"/>
    <w:rsid w:val="00371258"/>
    <w:rsid w:val="0037134D"/>
    <w:rsid w:val="003713E6"/>
    <w:rsid w:val="0037157B"/>
    <w:rsid w:val="00371699"/>
    <w:rsid w:val="003719AE"/>
    <w:rsid w:val="00371A3F"/>
    <w:rsid w:val="00371BF6"/>
    <w:rsid w:val="00371CC3"/>
    <w:rsid w:val="00371E81"/>
    <w:rsid w:val="00371EBA"/>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1"/>
    <w:rsid w:val="003761CD"/>
    <w:rsid w:val="0037636A"/>
    <w:rsid w:val="003767F1"/>
    <w:rsid w:val="00376B83"/>
    <w:rsid w:val="00377329"/>
    <w:rsid w:val="0037752A"/>
    <w:rsid w:val="00377678"/>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1FD8"/>
    <w:rsid w:val="003829FF"/>
    <w:rsid w:val="00382D07"/>
    <w:rsid w:val="00382EBE"/>
    <w:rsid w:val="00382F6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C7E"/>
    <w:rsid w:val="00386D16"/>
    <w:rsid w:val="00386DB7"/>
    <w:rsid w:val="00386FC7"/>
    <w:rsid w:val="00387195"/>
    <w:rsid w:val="003879E3"/>
    <w:rsid w:val="0039023D"/>
    <w:rsid w:val="00390A98"/>
    <w:rsid w:val="003911B8"/>
    <w:rsid w:val="003911FD"/>
    <w:rsid w:val="00391290"/>
    <w:rsid w:val="0039136A"/>
    <w:rsid w:val="003914FB"/>
    <w:rsid w:val="0039160C"/>
    <w:rsid w:val="00391616"/>
    <w:rsid w:val="0039163D"/>
    <w:rsid w:val="00391AB5"/>
    <w:rsid w:val="00391DD1"/>
    <w:rsid w:val="00391E2E"/>
    <w:rsid w:val="00391F83"/>
    <w:rsid w:val="00392201"/>
    <w:rsid w:val="00392323"/>
    <w:rsid w:val="003923FE"/>
    <w:rsid w:val="00392518"/>
    <w:rsid w:val="00392894"/>
    <w:rsid w:val="00392930"/>
    <w:rsid w:val="00392D12"/>
    <w:rsid w:val="00392D5C"/>
    <w:rsid w:val="00392DE4"/>
    <w:rsid w:val="00392E9D"/>
    <w:rsid w:val="00392F1A"/>
    <w:rsid w:val="00392F5D"/>
    <w:rsid w:val="00393068"/>
    <w:rsid w:val="003934A7"/>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5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68"/>
    <w:rsid w:val="003A0172"/>
    <w:rsid w:val="003A0395"/>
    <w:rsid w:val="003A03E6"/>
    <w:rsid w:val="003A07D3"/>
    <w:rsid w:val="003A09FA"/>
    <w:rsid w:val="003A0A38"/>
    <w:rsid w:val="003A0B00"/>
    <w:rsid w:val="003A0F14"/>
    <w:rsid w:val="003A0F32"/>
    <w:rsid w:val="003A0FBC"/>
    <w:rsid w:val="003A1008"/>
    <w:rsid w:val="003A1035"/>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0A"/>
    <w:rsid w:val="003A4026"/>
    <w:rsid w:val="003A41AB"/>
    <w:rsid w:val="003A4722"/>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43"/>
    <w:rsid w:val="003A7AE2"/>
    <w:rsid w:val="003A7B08"/>
    <w:rsid w:val="003B0177"/>
    <w:rsid w:val="003B0295"/>
    <w:rsid w:val="003B0331"/>
    <w:rsid w:val="003B03CB"/>
    <w:rsid w:val="003B0A9D"/>
    <w:rsid w:val="003B0C43"/>
    <w:rsid w:val="003B0D5E"/>
    <w:rsid w:val="003B0D97"/>
    <w:rsid w:val="003B10C0"/>
    <w:rsid w:val="003B13BE"/>
    <w:rsid w:val="003B163B"/>
    <w:rsid w:val="003B173C"/>
    <w:rsid w:val="003B199E"/>
    <w:rsid w:val="003B1B4B"/>
    <w:rsid w:val="003B1D25"/>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532"/>
    <w:rsid w:val="003B4B69"/>
    <w:rsid w:val="003B4CA2"/>
    <w:rsid w:val="003B56CB"/>
    <w:rsid w:val="003B595F"/>
    <w:rsid w:val="003B5E20"/>
    <w:rsid w:val="003B63BD"/>
    <w:rsid w:val="003B6782"/>
    <w:rsid w:val="003B6BB8"/>
    <w:rsid w:val="003B6E10"/>
    <w:rsid w:val="003B6FD0"/>
    <w:rsid w:val="003B6FDE"/>
    <w:rsid w:val="003B7012"/>
    <w:rsid w:val="003B7AC1"/>
    <w:rsid w:val="003B7F18"/>
    <w:rsid w:val="003B7F55"/>
    <w:rsid w:val="003B7FA3"/>
    <w:rsid w:val="003B7FAA"/>
    <w:rsid w:val="003B7FCB"/>
    <w:rsid w:val="003C0365"/>
    <w:rsid w:val="003C054C"/>
    <w:rsid w:val="003C06C4"/>
    <w:rsid w:val="003C0749"/>
    <w:rsid w:val="003C0B45"/>
    <w:rsid w:val="003C0B96"/>
    <w:rsid w:val="003C0E1F"/>
    <w:rsid w:val="003C0F0E"/>
    <w:rsid w:val="003C1040"/>
    <w:rsid w:val="003C112A"/>
    <w:rsid w:val="003C15FF"/>
    <w:rsid w:val="003C1A6D"/>
    <w:rsid w:val="003C1A9B"/>
    <w:rsid w:val="003C1CEC"/>
    <w:rsid w:val="003C1EDB"/>
    <w:rsid w:val="003C201A"/>
    <w:rsid w:val="003C2060"/>
    <w:rsid w:val="003C2078"/>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6FB"/>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83B"/>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2E9"/>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D66"/>
    <w:rsid w:val="003D6F39"/>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4CD"/>
    <w:rsid w:val="003E25D2"/>
    <w:rsid w:val="003E26F2"/>
    <w:rsid w:val="003E292A"/>
    <w:rsid w:val="003E2954"/>
    <w:rsid w:val="003E2AC6"/>
    <w:rsid w:val="003E2EA6"/>
    <w:rsid w:val="003E3397"/>
    <w:rsid w:val="003E33C6"/>
    <w:rsid w:val="003E39CE"/>
    <w:rsid w:val="003E3A52"/>
    <w:rsid w:val="003E3B0C"/>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00"/>
    <w:rsid w:val="003E6669"/>
    <w:rsid w:val="003E6ABE"/>
    <w:rsid w:val="003E6AD4"/>
    <w:rsid w:val="003E6F74"/>
    <w:rsid w:val="003E6F87"/>
    <w:rsid w:val="003E7948"/>
    <w:rsid w:val="003F01DD"/>
    <w:rsid w:val="003F0624"/>
    <w:rsid w:val="003F0A41"/>
    <w:rsid w:val="003F0EA1"/>
    <w:rsid w:val="003F100F"/>
    <w:rsid w:val="003F1024"/>
    <w:rsid w:val="003F1487"/>
    <w:rsid w:val="003F187A"/>
    <w:rsid w:val="003F1900"/>
    <w:rsid w:val="003F1AAB"/>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C0C"/>
    <w:rsid w:val="003F3D8C"/>
    <w:rsid w:val="003F414C"/>
    <w:rsid w:val="003F4705"/>
    <w:rsid w:val="003F474F"/>
    <w:rsid w:val="003F490D"/>
    <w:rsid w:val="003F497F"/>
    <w:rsid w:val="003F49E6"/>
    <w:rsid w:val="003F4BAE"/>
    <w:rsid w:val="003F4C83"/>
    <w:rsid w:val="003F4CB5"/>
    <w:rsid w:val="003F5576"/>
    <w:rsid w:val="003F57C8"/>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5D3"/>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961"/>
    <w:rsid w:val="00404E2D"/>
    <w:rsid w:val="00404E54"/>
    <w:rsid w:val="00404E64"/>
    <w:rsid w:val="0040516F"/>
    <w:rsid w:val="00405255"/>
    <w:rsid w:val="00405441"/>
    <w:rsid w:val="004054CE"/>
    <w:rsid w:val="0040578F"/>
    <w:rsid w:val="0040599D"/>
    <w:rsid w:val="00405A56"/>
    <w:rsid w:val="00405A82"/>
    <w:rsid w:val="00405A8F"/>
    <w:rsid w:val="00405BCE"/>
    <w:rsid w:val="00405E57"/>
    <w:rsid w:val="0040612F"/>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D4A"/>
    <w:rsid w:val="00407E3F"/>
    <w:rsid w:val="00407EDD"/>
    <w:rsid w:val="00410047"/>
    <w:rsid w:val="004102A1"/>
    <w:rsid w:val="004102D9"/>
    <w:rsid w:val="004105BD"/>
    <w:rsid w:val="00410656"/>
    <w:rsid w:val="00410B34"/>
    <w:rsid w:val="00410BFF"/>
    <w:rsid w:val="00410D93"/>
    <w:rsid w:val="00410EFF"/>
    <w:rsid w:val="0041118C"/>
    <w:rsid w:val="004111AA"/>
    <w:rsid w:val="00411533"/>
    <w:rsid w:val="0041173B"/>
    <w:rsid w:val="00411DE9"/>
    <w:rsid w:val="004120BB"/>
    <w:rsid w:val="004121D2"/>
    <w:rsid w:val="00412604"/>
    <w:rsid w:val="00412D47"/>
    <w:rsid w:val="00412F34"/>
    <w:rsid w:val="00412F9C"/>
    <w:rsid w:val="00413147"/>
    <w:rsid w:val="004131B5"/>
    <w:rsid w:val="004138BE"/>
    <w:rsid w:val="00413A73"/>
    <w:rsid w:val="00413B05"/>
    <w:rsid w:val="00413E8A"/>
    <w:rsid w:val="00414162"/>
    <w:rsid w:val="00414247"/>
    <w:rsid w:val="00414260"/>
    <w:rsid w:val="004145B2"/>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BC9"/>
    <w:rsid w:val="00421C03"/>
    <w:rsid w:val="00421C3A"/>
    <w:rsid w:val="00421FB5"/>
    <w:rsid w:val="00422445"/>
    <w:rsid w:val="0042249C"/>
    <w:rsid w:val="004227C1"/>
    <w:rsid w:val="00422C40"/>
    <w:rsid w:val="00422FDD"/>
    <w:rsid w:val="00423043"/>
    <w:rsid w:val="0042319C"/>
    <w:rsid w:val="004231BC"/>
    <w:rsid w:val="00423517"/>
    <w:rsid w:val="00423890"/>
    <w:rsid w:val="00423BD6"/>
    <w:rsid w:val="00423CF7"/>
    <w:rsid w:val="00423DE4"/>
    <w:rsid w:val="0042421F"/>
    <w:rsid w:val="00424638"/>
    <w:rsid w:val="00424F33"/>
    <w:rsid w:val="004250AA"/>
    <w:rsid w:val="00425499"/>
    <w:rsid w:val="004254F3"/>
    <w:rsid w:val="004256B0"/>
    <w:rsid w:val="00425725"/>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40"/>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BC"/>
    <w:rsid w:val="00434A72"/>
    <w:rsid w:val="00434B00"/>
    <w:rsid w:val="00434B62"/>
    <w:rsid w:val="00434B7A"/>
    <w:rsid w:val="00434F46"/>
    <w:rsid w:val="00434F9C"/>
    <w:rsid w:val="004351FD"/>
    <w:rsid w:val="0043524D"/>
    <w:rsid w:val="0043526F"/>
    <w:rsid w:val="00435293"/>
    <w:rsid w:val="004352FF"/>
    <w:rsid w:val="00435331"/>
    <w:rsid w:val="00435492"/>
    <w:rsid w:val="004357F0"/>
    <w:rsid w:val="00435A01"/>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7C7"/>
    <w:rsid w:val="004379D1"/>
    <w:rsid w:val="00437ABD"/>
    <w:rsid w:val="00437B2F"/>
    <w:rsid w:val="00437E82"/>
    <w:rsid w:val="00437F8D"/>
    <w:rsid w:val="0044028F"/>
    <w:rsid w:val="004402FE"/>
    <w:rsid w:val="00440354"/>
    <w:rsid w:val="00440577"/>
    <w:rsid w:val="0044063A"/>
    <w:rsid w:val="00440878"/>
    <w:rsid w:val="00440A79"/>
    <w:rsid w:val="00440FE7"/>
    <w:rsid w:val="004415A6"/>
    <w:rsid w:val="0044166F"/>
    <w:rsid w:val="00441BE2"/>
    <w:rsid w:val="00441C1D"/>
    <w:rsid w:val="00441DDE"/>
    <w:rsid w:val="00441E89"/>
    <w:rsid w:val="00441FAA"/>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4BE"/>
    <w:rsid w:val="0044579F"/>
    <w:rsid w:val="004457B8"/>
    <w:rsid w:val="00445875"/>
    <w:rsid w:val="004458CE"/>
    <w:rsid w:val="00445985"/>
    <w:rsid w:val="004459D5"/>
    <w:rsid w:val="004459DD"/>
    <w:rsid w:val="00445A3B"/>
    <w:rsid w:val="00445CD5"/>
    <w:rsid w:val="00445EDD"/>
    <w:rsid w:val="00446016"/>
    <w:rsid w:val="00446241"/>
    <w:rsid w:val="004462D7"/>
    <w:rsid w:val="0044660C"/>
    <w:rsid w:val="004466EC"/>
    <w:rsid w:val="0044671A"/>
    <w:rsid w:val="00446795"/>
    <w:rsid w:val="0044686B"/>
    <w:rsid w:val="0044687B"/>
    <w:rsid w:val="00446918"/>
    <w:rsid w:val="00446A33"/>
    <w:rsid w:val="00446CF9"/>
    <w:rsid w:val="00446D82"/>
    <w:rsid w:val="0044714B"/>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725"/>
    <w:rsid w:val="00451829"/>
    <w:rsid w:val="00451C56"/>
    <w:rsid w:val="00451D04"/>
    <w:rsid w:val="00451D2A"/>
    <w:rsid w:val="00451D74"/>
    <w:rsid w:val="00451F17"/>
    <w:rsid w:val="00451FAA"/>
    <w:rsid w:val="00451FB9"/>
    <w:rsid w:val="00452048"/>
    <w:rsid w:val="0045240D"/>
    <w:rsid w:val="00452650"/>
    <w:rsid w:val="004526D4"/>
    <w:rsid w:val="004526EF"/>
    <w:rsid w:val="00452825"/>
    <w:rsid w:val="00452866"/>
    <w:rsid w:val="00452BA2"/>
    <w:rsid w:val="00453479"/>
    <w:rsid w:val="004535D9"/>
    <w:rsid w:val="00453665"/>
    <w:rsid w:val="00453738"/>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9B5"/>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8B2"/>
    <w:rsid w:val="004608B9"/>
    <w:rsid w:val="00460C54"/>
    <w:rsid w:val="00460CB8"/>
    <w:rsid w:val="00460D2F"/>
    <w:rsid w:val="00461482"/>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B8E"/>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ABA"/>
    <w:rsid w:val="00467B0A"/>
    <w:rsid w:val="00467BC5"/>
    <w:rsid w:val="00467CFA"/>
    <w:rsid w:val="00467F77"/>
    <w:rsid w:val="00470043"/>
    <w:rsid w:val="004701A4"/>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C44"/>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8C9"/>
    <w:rsid w:val="00480A59"/>
    <w:rsid w:val="00480B9D"/>
    <w:rsid w:val="00480C40"/>
    <w:rsid w:val="00480E60"/>
    <w:rsid w:val="00481534"/>
    <w:rsid w:val="0048189F"/>
    <w:rsid w:val="00481A0E"/>
    <w:rsid w:val="00481C5E"/>
    <w:rsid w:val="00481C9D"/>
    <w:rsid w:val="00481D15"/>
    <w:rsid w:val="00482160"/>
    <w:rsid w:val="00482171"/>
    <w:rsid w:val="004821AE"/>
    <w:rsid w:val="00482256"/>
    <w:rsid w:val="0048238A"/>
    <w:rsid w:val="0048246E"/>
    <w:rsid w:val="00482515"/>
    <w:rsid w:val="0048272B"/>
    <w:rsid w:val="00482775"/>
    <w:rsid w:val="004827EB"/>
    <w:rsid w:val="00482A5B"/>
    <w:rsid w:val="00482BD4"/>
    <w:rsid w:val="00482C71"/>
    <w:rsid w:val="00482DC7"/>
    <w:rsid w:val="00482E81"/>
    <w:rsid w:val="00483111"/>
    <w:rsid w:val="004831B9"/>
    <w:rsid w:val="004831E7"/>
    <w:rsid w:val="00483216"/>
    <w:rsid w:val="00483930"/>
    <w:rsid w:val="00483B0A"/>
    <w:rsid w:val="00483DA8"/>
    <w:rsid w:val="00483DE0"/>
    <w:rsid w:val="00483E6F"/>
    <w:rsid w:val="004840B7"/>
    <w:rsid w:val="00484131"/>
    <w:rsid w:val="00484327"/>
    <w:rsid w:val="0048442C"/>
    <w:rsid w:val="00484460"/>
    <w:rsid w:val="004845A1"/>
    <w:rsid w:val="0048485E"/>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A26"/>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54"/>
    <w:rsid w:val="0049307E"/>
    <w:rsid w:val="0049316A"/>
    <w:rsid w:val="00493600"/>
    <w:rsid w:val="0049375C"/>
    <w:rsid w:val="0049385C"/>
    <w:rsid w:val="00493F51"/>
    <w:rsid w:val="00494240"/>
    <w:rsid w:val="0049429B"/>
    <w:rsid w:val="004944EB"/>
    <w:rsid w:val="0049453E"/>
    <w:rsid w:val="00494628"/>
    <w:rsid w:val="004946CE"/>
    <w:rsid w:val="004947C8"/>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BA6"/>
    <w:rsid w:val="004A0CEC"/>
    <w:rsid w:val="004A0F9A"/>
    <w:rsid w:val="004A0FF3"/>
    <w:rsid w:val="004A10C1"/>
    <w:rsid w:val="004A10FF"/>
    <w:rsid w:val="004A16F3"/>
    <w:rsid w:val="004A17B0"/>
    <w:rsid w:val="004A1AEE"/>
    <w:rsid w:val="004A1BE0"/>
    <w:rsid w:val="004A1C82"/>
    <w:rsid w:val="004A1F6A"/>
    <w:rsid w:val="004A2084"/>
    <w:rsid w:val="004A20DD"/>
    <w:rsid w:val="004A2C43"/>
    <w:rsid w:val="004A309C"/>
    <w:rsid w:val="004A31A3"/>
    <w:rsid w:val="004A32CC"/>
    <w:rsid w:val="004A3321"/>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243"/>
    <w:rsid w:val="004B15C8"/>
    <w:rsid w:val="004B1673"/>
    <w:rsid w:val="004B1723"/>
    <w:rsid w:val="004B17E5"/>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217"/>
    <w:rsid w:val="004B44F6"/>
    <w:rsid w:val="004B468D"/>
    <w:rsid w:val="004B46B0"/>
    <w:rsid w:val="004B48E2"/>
    <w:rsid w:val="004B4968"/>
    <w:rsid w:val="004B4A46"/>
    <w:rsid w:val="004B4A55"/>
    <w:rsid w:val="004B4B0E"/>
    <w:rsid w:val="004B4CD2"/>
    <w:rsid w:val="004B4CDA"/>
    <w:rsid w:val="004B4CFA"/>
    <w:rsid w:val="004B4D3A"/>
    <w:rsid w:val="004B5017"/>
    <w:rsid w:val="004B5130"/>
    <w:rsid w:val="004B520D"/>
    <w:rsid w:val="004B52A9"/>
    <w:rsid w:val="004B567C"/>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862"/>
    <w:rsid w:val="004B7A51"/>
    <w:rsid w:val="004B7A54"/>
    <w:rsid w:val="004B7B12"/>
    <w:rsid w:val="004B7D82"/>
    <w:rsid w:val="004B7E0B"/>
    <w:rsid w:val="004B7E9B"/>
    <w:rsid w:val="004B7F38"/>
    <w:rsid w:val="004C00B6"/>
    <w:rsid w:val="004C0153"/>
    <w:rsid w:val="004C043F"/>
    <w:rsid w:val="004C0465"/>
    <w:rsid w:val="004C0475"/>
    <w:rsid w:val="004C0544"/>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EAB"/>
    <w:rsid w:val="004C2EE0"/>
    <w:rsid w:val="004C2FE3"/>
    <w:rsid w:val="004C325A"/>
    <w:rsid w:val="004C346E"/>
    <w:rsid w:val="004C3537"/>
    <w:rsid w:val="004C3836"/>
    <w:rsid w:val="004C3A55"/>
    <w:rsid w:val="004C3BC5"/>
    <w:rsid w:val="004C3C79"/>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6794"/>
    <w:rsid w:val="004C681F"/>
    <w:rsid w:val="004C6997"/>
    <w:rsid w:val="004C6A44"/>
    <w:rsid w:val="004C6B6A"/>
    <w:rsid w:val="004C6C01"/>
    <w:rsid w:val="004C70B6"/>
    <w:rsid w:val="004C70C8"/>
    <w:rsid w:val="004C7338"/>
    <w:rsid w:val="004C7441"/>
    <w:rsid w:val="004C747A"/>
    <w:rsid w:val="004C74D8"/>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9FF"/>
    <w:rsid w:val="004D0B1E"/>
    <w:rsid w:val="004D13BC"/>
    <w:rsid w:val="004D1AF0"/>
    <w:rsid w:val="004D1B0A"/>
    <w:rsid w:val="004D1C37"/>
    <w:rsid w:val="004D1D1F"/>
    <w:rsid w:val="004D21AE"/>
    <w:rsid w:val="004D27E3"/>
    <w:rsid w:val="004D2B58"/>
    <w:rsid w:val="004D2BBE"/>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200"/>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4"/>
    <w:rsid w:val="004E2375"/>
    <w:rsid w:val="004E255A"/>
    <w:rsid w:val="004E25C4"/>
    <w:rsid w:val="004E2860"/>
    <w:rsid w:val="004E2D16"/>
    <w:rsid w:val="004E2D5B"/>
    <w:rsid w:val="004E2FBC"/>
    <w:rsid w:val="004E32C6"/>
    <w:rsid w:val="004E336D"/>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1FBB"/>
    <w:rsid w:val="004F23A7"/>
    <w:rsid w:val="004F2490"/>
    <w:rsid w:val="004F2588"/>
    <w:rsid w:val="004F2A5B"/>
    <w:rsid w:val="004F2C01"/>
    <w:rsid w:val="004F303C"/>
    <w:rsid w:val="004F31BF"/>
    <w:rsid w:val="004F32C0"/>
    <w:rsid w:val="004F366E"/>
    <w:rsid w:val="004F36FC"/>
    <w:rsid w:val="004F3931"/>
    <w:rsid w:val="004F393C"/>
    <w:rsid w:val="004F39B2"/>
    <w:rsid w:val="004F3C26"/>
    <w:rsid w:val="004F3E12"/>
    <w:rsid w:val="004F3F1F"/>
    <w:rsid w:val="004F4350"/>
    <w:rsid w:val="004F4893"/>
    <w:rsid w:val="004F4971"/>
    <w:rsid w:val="004F51AA"/>
    <w:rsid w:val="004F51CC"/>
    <w:rsid w:val="004F5331"/>
    <w:rsid w:val="004F543A"/>
    <w:rsid w:val="004F5908"/>
    <w:rsid w:val="004F5BC4"/>
    <w:rsid w:val="004F5DE9"/>
    <w:rsid w:val="004F5E54"/>
    <w:rsid w:val="004F5E6B"/>
    <w:rsid w:val="004F5E9E"/>
    <w:rsid w:val="004F6177"/>
    <w:rsid w:val="004F6179"/>
    <w:rsid w:val="004F6389"/>
    <w:rsid w:val="004F6674"/>
    <w:rsid w:val="004F6737"/>
    <w:rsid w:val="004F69DB"/>
    <w:rsid w:val="004F6A9E"/>
    <w:rsid w:val="004F6C26"/>
    <w:rsid w:val="004F7524"/>
    <w:rsid w:val="004F7700"/>
    <w:rsid w:val="004F7864"/>
    <w:rsid w:val="004F7D9B"/>
    <w:rsid w:val="004F7F7A"/>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21F"/>
    <w:rsid w:val="00503245"/>
    <w:rsid w:val="0050347F"/>
    <w:rsid w:val="00503826"/>
    <w:rsid w:val="0050397B"/>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5C0"/>
    <w:rsid w:val="00506798"/>
    <w:rsid w:val="0050698B"/>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672"/>
    <w:rsid w:val="00510767"/>
    <w:rsid w:val="00510925"/>
    <w:rsid w:val="00510B43"/>
    <w:rsid w:val="00510CA3"/>
    <w:rsid w:val="00511159"/>
    <w:rsid w:val="0051129C"/>
    <w:rsid w:val="0051135A"/>
    <w:rsid w:val="0051153C"/>
    <w:rsid w:val="0051165E"/>
    <w:rsid w:val="0051175C"/>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8FF"/>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2FD"/>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CDD"/>
    <w:rsid w:val="00523EE5"/>
    <w:rsid w:val="00524073"/>
    <w:rsid w:val="005244BF"/>
    <w:rsid w:val="005247A4"/>
    <w:rsid w:val="0052481F"/>
    <w:rsid w:val="00524B92"/>
    <w:rsid w:val="005250D5"/>
    <w:rsid w:val="005250E9"/>
    <w:rsid w:val="00525166"/>
    <w:rsid w:val="0052546B"/>
    <w:rsid w:val="00525525"/>
    <w:rsid w:val="005255DD"/>
    <w:rsid w:val="00525A47"/>
    <w:rsid w:val="00526471"/>
    <w:rsid w:val="005265E7"/>
    <w:rsid w:val="00526635"/>
    <w:rsid w:val="00526954"/>
    <w:rsid w:val="00526CF7"/>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33E"/>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55"/>
    <w:rsid w:val="00533D7A"/>
    <w:rsid w:val="0053430B"/>
    <w:rsid w:val="00534339"/>
    <w:rsid w:val="00534970"/>
    <w:rsid w:val="005349F0"/>
    <w:rsid w:val="00534A38"/>
    <w:rsid w:val="00534C23"/>
    <w:rsid w:val="00534E83"/>
    <w:rsid w:val="00535085"/>
    <w:rsid w:val="005352CB"/>
    <w:rsid w:val="00535626"/>
    <w:rsid w:val="00535739"/>
    <w:rsid w:val="005359DD"/>
    <w:rsid w:val="00535B1E"/>
    <w:rsid w:val="00535BCC"/>
    <w:rsid w:val="00535D23"/>
    <w:rsid w:val="00535DB9"/>
    <w:rsid w:val="00535E64"/>
    <w:rsid w:val="0053614C"/>
    <w:rsid w:val="0053615F"/>
    <w:rsid w:val="00536495"/>
    <w:rsid w:val="005364BB"/>
    <w:rsid w:val="005364CF"/>
    <w:rsid w:val="0053652D"/>
    <w:rsid w:val="00536587"/>
    <w:rsid w:val="00536662"/>
    <w:rsid w:val="00536891"/>
    <w:rsid w:val="00536956"/>
    <w:rsid w:val="00536A2A"/>
    <w:rsid w:val="00536D19"/>
    <w:rsid w:val="0053702B"/>
    <w:rsid w:val="00537591"/>
    <w:rsid w:val="005375D4"/>
    <w:rsid w:val="00537696"/>
    <w:rsid w:val="005376F7"/>
    <w:rsid w:val="0053776E"/>
    <w:rsid w:val="005379A2"/>
    <w:rsid w:val="00537C62"/>
    <w:rsid w:val="00537D51"/>
    <w:rsid w:val="005404BA"/>
    <w:rsid w:val="00540B38"/>
    <w:rsid w:val="00540D6E"/>
    <w:rsid w:val="00540D81"/>
    <w:rsid w:val="00540DDA"/>
    <w:rsid w:val="00540EB7"/>
    <w:rsid w:val="00540ECC"/>
    <w:rsid w:val="0054100A"/>
    <w:rsid w:val="00541332"/>
    <w:rsid w:val="00541800"/>
    <w:rsid w:val="005418D9"/>
    <w:rsid w:val="005418E5"/>
    <w:rsid w:val="00541D2C"/>
    <w:rsid w:val="00541F9F"/>
    <w:rsid w:val="005420CA"/>
    <w:rsid w:val="00542190"/>
    <w:rsid w:val="005426AF"/>
    <w:rsid w:val="0054270C"/>
    <w:rsid w:val="00542A17"/>
    <w:rsid w:val="00542AC6"/>
    <w:rsid w:val="00542C67"/>
    <w:rsid w:val="00542ED5"/>
    <w:rsid w:val="00543263"/>
    <w:rsid w:val="00543539"/>
    <w:rsid w:val="00543BBD"/>
    <w:rsid w:val="00543C42"/>
    <w:rsid w:val="0054407C"/>
    <w:rsid w:val="0054412E"/>
    <w:rsid w:val="00544476"/>
    <w:rsid w:val="005444CD"/>
    <w:rsid w:val="00544BD5"/>
    <w:rsid w:val="00544F8D"/>
    <w:rsid w:val="0054549D"/>
    <w:rsid w:val="005455A7"/>
    <w:rsid w:val="00545B6B"/>
    <w:rsid w:val="00545C39"/>
    <w:rsid w:val="00545D92"/>
    <w:rsid w:val="00545F9A"/>
    <w:rsid w:val="005460B9"/>
    <w:rsid w:val="00546629"/>
    <w:rsid w:val="00546682"/>
    <w:rsid w:val="00546714"/>
    <w:rsid w:val="0054687A"/>
    <w:rsid w:val="00546AE6"/>
    <w:rsid w:val="0054727F"/>
    <w:rsid w:val="00547347"/>
    <w:rsid w:val="00547394"/>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CE"/>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8B"/>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10F"/>
    <w:rsid w:val="005672B3"/>
    <w:rsid w:val="005672DC"/>
    <w:rsid w:val="00567330"/>
    <w:rsid w:val="005674E1"/>
    <w:rsid w:val="00567539"/>
    <w:rsid w:val="00567542"/>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2E22"/>
    <w:rsid w:val="00573363"/>
    <w:rsid w:val="00573364"/>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6F59"/>
    <w:rsid w:val="005771E2"/>
    <w:rsid w:val="005772AC"/>
    <w:rsid w:val="00577377"/>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979"/>
    <w:rsid w:val="00584E64"/>
    <w:rsid w:val="005852DB"/>
    <w:rsid w:val="005853B7"/>
    <w:rsid w:val="005853C5"/>
    <w:rsid w:val="005857BE"/>
    <w:rsid w:val="005858CF"/>
    <w:rsid w:val="005859AE"/>
    <w:rsid w:val="00585A80"/>
    <w:rsid w:val="00585BD0"/>
    <w:rsid w:val="00585C63"/>
    <w:rsid w:val="00585D54"/>
    <w:rsid w:val="00585E64"/>
    <w:rsid w:val="00586047"/>
    <w:rsid w:val="0058632F"/>
    <w:rsid w:val="00586776"/>
    <w:rsid w:val="00586A16"/>
    <w:rsid w:val="00586F10"/>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2F1"/>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E47"/>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C8"/>
    <w:rsid w:val="00596F4D"/>
    <w:rsid w:val="005971AD"/>
    <w:rsid w:val="0059736F"/>
    <w:rsid w:val="005973D8"/>
    <w:rsid w:val="00597D57"/>
    <w:rsid w:val="00597D65"/>
    <w:rsid w:val="00597DB6"/>
    <w:rsid w:val="00597DE6"/>
    <w:rsid w:val="005A004C"/>
    <w:rsid w:val="005A01B0"/>
    <w:rsid w:val="005A03CA"/>
    <w:rsid w:val="005A09CF"/>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408"/>
    <w:rsid w:val="005A265D"/>
    <w:rsid w:val="005A2679"/>
    <w:rsid w:val="005A2A2B"/>
    <w:rsid w:val="005A2A39"/>
    <w:rsid w:val="005A2D6D"/>
    <w:rsid w:val="005A2F64"/>
    <w:rsid w:val="005A2FD6"/>
    <w:rsid w:val="005A350C"/>
    <w:rsid w:val="005A350F"/>
    <w:rsid w:val="005A35BB"/>
    <w:rsid w:val="005A37BF"/>
    <w:rsid w:val="005A3B76"/>
    <w:rsid w:val="005A3DFC"/>
    <w:rsid w:val="005A41C4"/>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5DD4"/>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BD4"/>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5FA"/>
    <w:rsid w:val="005B664E"/>
    <w:rsid w:val="005B6678"/>
    <w:rsid w:val="005B6A54"/>
    <w:rsid w:val="005B6A9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679"/>
    <w:rsid w:val="005C1851"/>
    <w:rsid w:val="005C193C"/>
    <w:rsid w:val="005C19E4"/>
    <w:rsid w:val="005C1C27"/>
    <w:rsid w:val="005C1F74"/>
    <w:rsid w:val="005C2229"/>
    <w:rsid w:val="005C2281"/>
    <w:rsid w:val="005C27CD"/>
    <w:rsid w:val="005C2858"/>
    <w:rsid w:val="005C2984"/>
    <w:rsid w:val="005C2B33"/>
    <w:rsid w:val="005C2B56"/>
    <w:rsid w:val="005C2F21"/>
    <w:rsid w:val="005C30F0"/>
    <w:rsid w:val="005C315B"/>
    <w:rsid w:val="005C323E"/>
    <w:rsid w:val="005C354C"/>
    <w:rsid w:val="005C36BC"/>
    <w:rsid w:val="005C39C0"/>
    <w:rsid w:val="005C39D0"/>
    <w:rsid w:val="005C3B7A"/>
    <w:rsid w:val="005C3CAF"/>
    <w:rsid w:val="005C3D32"/>
    <w:rsid w:val="005C3E80"/>
    <w:rsid w:val="005C42EC"/>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C7F6B"/>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B"/>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C90"/>
    <w:rsid w:val="005D4045"/>
    <w:rsid w:val="005D4277"/>
    <w:rsid w:val="005D464D"/>
    <w:rsid w:val="005D494C"/>
    <w:rsid w:val="005D4C45"/>
    <w:rsid w:val="005D5408"/>
    <w:rsid w:val="005D5617"/>
    <w:rsid w:val="005D58A5"/>
    <w:rsid w:val="005D5D36"/>
    <w:rsid w:val="005D5F1A"/>
    <w:rsid w:val="005D6152"/>
    <w:rsid w:val="005D66AF"/>
    <w:rsid w:val="005D6ABA"/>
    <w:rsid w:val="005D6B54"/>
    <w:rsid w:val="005D6B60"/>
    <w:rsid w:val="005D6C1E"/>
    <w:rsid w:val="005D6CE6"/>
    <w:rsid w:val="005D6E4E"/>
    <w:rsid w:val="005D6FCF"/>
    <w:rsid w:val="005D7010"/>
    <w:rsid w:val="005D71CA"/>
    <w:rsid w:val="005D7527"/>
    <w:rsid w:val="005D76AB"/>
    <w:rsid w:val="005D7774"/>
    <w:rsid w:val="005D78A0"/>
    <w:rsid w:val="005D78E2"/>
    <w:rsid w:val="005D79FB"/>
    <w:rsid w:val="005D7D1D"/>
    <w:rsid w:val="005D7DD3"/>
    <w:rsid w:val="005D7E71"/>
    <w:rsid w:val="005D7EF0"/>
    <w:rsid w:val="005E01DB"/>
    <w:rsid w:val="005E0527"/>
    <w:rsid w:val="005E083E"/>
    <w:rsid w:val="005E08FF"/>
    <w:rsid w:val="005E0C42"/>
    <w:rsid w:val="005E0D0D"/>
    <w:rsid w:val="005E0ED7"/>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6FC"/>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35"/>
    <w:rsid w:val="005E6776"/>
    <w:rsid w:val="005E68A8"/>
    <w:rsid w:val="005E6CF4"/>
    <w:rsid w:val="005E6EB0"/>
    <w:rsid w:val="005E6EED"/>
    <w:rsid w:val="005E735C"/>
    <w:rsid w:val="005E7440"/>
    <w:rsid w:val="005E74F9"/>
    <w:rsid w:val="005E780E"/>
    <w:rsid w:val="005E79B9"/>
    <w:rsid w:val="005F001D"/>
    <w:rsid w:val="005F02E8"/>
    <w:rsid w:val="005F030B"/>
    <w:rsid w:val="005F0512"/>
    <w:rsid w:val="005F05B0"/>
    <w:rsid w:val="005F09D1"/>
    <w:rsid w:val="005F0AF8"/>
    <w:rsid w:val="005F0BF3"/>
    <w:rsid w:val="005F126D"/>
    <w:rsid w:val="005F135C"/>
    <w:rsid w:val="005F13A9"/>
    <w:rsid w:val="005F14FF"/>
    <w:rsid w:val="005F1A1B"/>
    <w:rsid w:val="005F1BE2"/>
    <w:rsid w:val="005F1BEA"/>
    <w:rsid w:val="005F1DF9"/>
    <w:rsid w:val="005F1FEA"/>
    <w:rsid w:val="005F20C1"/>
    <w:rsid w:val="005F21BE"/>
    <w:rsid w:val="005F23BB"/>
    <w:rsid w:val="005F243D"/>
    <w:rsid w:val="005F2516"/>
    <w:rsid w:val="005F251F"/>
    <w:rsid w:val="005F256F"/>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4D5F"/>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62"/>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35A"/>
    <w:rsid w:val="00606466"/>
    <w:rsid w:val="006064C3"/>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2EE6"/>
    <w:rsid w:val="00613036"/>
    <w:rsid w:val="006130B3"/>
    <w:rsid w:val="006130E6"/>
    <w:rsid w:val="006131AC"/>
    <w:rsid w:val="00613255"/>
    <w:rsid w:val="006136FC"/>
    <w:rsid w:val="00613B3D"/>
    <w:rsid w:val="00613C1F"/>
    <w:rsid w:val="00613C3D"/>
    <w:rsid w:val="00613D59"/>
    <w:rsid w:val="00613E03"/>
    <w:rsid w:val="00613EE8"/>
    <w:rsid w:val="00613F02"/>
    <w:rsid w:val="00613FAE"/>
    <w:rsid w:val="0061428F"/>
    <w:rsid w:val="006142B7"/>
    <w:rsid w:val="0061446C"/>
    <w:rsid w:val="0061479D"/>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560"/>
    <w:rsid w:val="006169AF"/>
    <w:rsid w:val="006169F5"/>
    <w:rsid w:val="00616C64"/>
    <w:rsid w:val="0061716D"/>
    <w:rsid w:val="006173C1"/>
    <w:rsid w:val="00617667"/>
    <w:rsid w:val="00617887"/>
    <w:rsid w:val="0061798E"/>
    <w:rsid w:val="00617A69"/>
    <w:rsid w:val="00617DC3"/>
    <w:rsid w:val="00620353"/>
    <w:rsid w:val="0062082C"/>
    <w:rsid w:val="006208E3"/>
    <w:rsid w:val="006214F7"/>
    <w:rsid w:val="006218E1"/>
    <w:rsid w:val="00621C7B"/>
    <w:rsid w:val="00621E1A"/>
    <w:rsid w:val="006222F2"/>
    <w:rsid w:val="0062240F"/>
    <w:rsid w:val="0062269C"/>
    <w:rsid w:val="006226B4"/>
    <w:rsid w:val="0062274F"/>
    <w:rsid w:val="00622AA2"/>
    <w:rsid w:val="00622AF8"/>
    <w:rsid w:val="00622D1B"/>
    <w:rsid w:val="00622D2A"/>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AD1"/>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21A"/>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3A26"/>
    <w:rsid w:val="00644295"/>
    <w:rsid w:val="00644405"/>
    <w:rsid w:val="006444C9"/>
    <w:rsid w:val="00644AA0"/>
    <w:rsid w:val="00644AC9"/>
    <w:rsid w:val="00644C58"/>
    <w:rsid w:val="00644D27"/>
    <w:rsid w:val="00644DF5"/>
    <w:rsid w:val="00645477"/>
    <w:rsid w:val="006455BF"/>
    <w:rsid w:val="006456CF"/>
    <w:rsid w:val="00645844"/>
    <w:rsid w:val="00645CCB"/>
    <w:rsid w:val="0064620B"/>
    <w:rsid w:val="00646240"/>
    <w:rsid w:val="006466D0"/>
    <w:rsid w:val="006466EA"/>
    <w:rsid w:val="00646758"/>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1D9"/>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0C"/>
    <w:rsid w:val="00654063"/>
    <w:rsid w:val="00654301"/>
    <w:rsid w:val="006543F0"/>
    <w:rsid w:val="006544FC"/>
    <w:rsid w:val="00654555"/>
    <w:rsid w:val="0065460B"/>
    <w:rsid w:val="006546ED"/>
    <w:rsid w:val="0065489B"/>
    <w:rsid w:val="006549C3"/>
    <w:rsid w:val="00654AE7"/>
    <w:rsid w:val="00654F32"/>
    <w:rsid w:val="00655394"/>
    <w:rsid w:val="006553EC"/>
    <w:rsid w:val="0065558F"/>
    <w:rsid w:val="006559DF"/>
    <w:rsid w:val="00655DE9"/>
    <w:rsid w:val="00655E72"/>
    <w:rsid w:val="00655F34"/>
    <w:rsid w:val="00656428"/>
    <w:rsid w:val="006564A6"/>
    <w:rsid w:val="00656847"/>
    <w:rsid w:val="006568D1"/>
    <w:rsid w:val="00656944"/>
    <w:rsid w:val="00656D61"/>
    <w:rsid w:val="00656DE6"/>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799"/>
    <w:rsid w:val="00663861"/>
    <w:rsid w:val="00663B0C"/>
    <w:rsid w:val="00663C17"/>
    <w:rsid w:val="00663E32"/>
    <w:rsid w:val="00664363"/>
    <w:rsid w:val="00664390"/>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35"/>
    <w:rsid w:val="00672F86"/>
    <w:rsid w:val="00673641"/>
    <w:rsid w:val="00673D46"/>
    <w:rsid w:val="00673DB8"/>
    <w:rsid w:val="00673F23"/>
    <w:rsid w:val="00673FAC"/>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8F4"/>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68B"/>
    <w:rsid w:val="0068487F"/>
    <w:rsid w:val="00684AC2"/>
    <w:rsid w:val="00684C20"/>
    <w:rsid w:val="00684EF5"/>
    <w:rsid w:val="00685109"/>
    <w:rsid w:val="0068515C"/>
    <w:rsid w:val="006858C1"/>
    <w:rsid w:val="00685AAC"/>
    <w:rsid w:val="00685B9F"/>
    <w:rsid w:val="00686488"/>
    <w:rsid w:val="006864AA"/>
    <w:rsid w:val="00686621"/>
    <w:rsid w:val="00686652"/>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AA7"/>
    <w:rsid w:val="00690C9D"/>
    <w:rsid w:val="00690D91"/>
    <w:rsid w:val="00690ED1"/>
    <w:rsid w:val="00691449"/>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796"/>
    <w:rsid w:val="006A087E"/>
    <w:rsid w:val="006A08B9"/>
    <w:rsid w:val="006A096F"/>
    <w:rsid w:val="006A098D"/>
    <w:rsid w:val="006A0ABA"/>
    <w:rsid w:val="006A0B4D"/>
    <w:rsid w:val="006A0DF9"/>
    <w:rsid w:val="006A0F64"/>
    <w:rsid w:val="006A129C"/>
    <w:rsid w:val="006A1367"/>
    <w:rsid w:val="006A15E9"/>
    <w:rsid w:val="006A1621"/>
    <w:rsid w:val="006A1644"/>
    <w:rsid w:val="006A167C"/>
    <w:rsid w:val="006A19C4"/>
    <w:rsid w:val="006A1AE1"/>
    <w:rsid w:val="006A1C36"/>
    <w:rsid w:val="006A213E"/>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AA"/>
    <w:rsid w:val="006A4DB4"/>
    <w:rsid w:val="006A507A"/>
    <w:rsid w:val="006A5126"/>
    <w:rsid w:val="006A5146"/>
    <w:rsid w:val="006A52C0"/>
    <w:rsid w:val="006A5595"/>
    <w:rsid w:val="006A5B75"/>
    <w:rsid w:val="006A5BBA"/>
    <w:rsid w:val="006A5EA6"/>
    <w:rsid w:val="006A6241"/>
    <w:rsid w:val="006A64D8"/>
    <w:rsid w:val="006A6912"/>
    <w:rsid w:val="006A6A22"/>
    <w:rsid w:val="006A6A70"/>
    <w:rsid w:val="006A6AEB"/>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91"/>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1E6"/>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9C9"/>
    <w:rsid w:val="006B4BE8"/>
    <w:rsid w:val="006B4E40"/>
    <w:rsid w:val="006B4E68"/>
    <w:rsid w:val="006B4F87"/>
    <w:rsid w:val="006B5260"/>
    <w:rsid w:val="006B5281"/>
    <w:rsid w:val="006B53A9"/>
    <w:rsid w:val="006B53F0"/>
    <w:rsid w:val="006B53FB"/>
    <w:rsid w:val="006B565A"/>
    <w:rsid w:val="006B56F7"/>
    <w:rsid w:val="006B57F8"/>
    <w:rsid w:val="006B589C"/>
    <w:rsid w:val="006B5984"/>
    <w:rsid w:val="006B5CE6"/>
    <w:rsid w:val="006B5D98"/>
    <w:rsid w:val="006B617D"/>
    <w:rsid w:val="006B6247"/>
    <w:rsid w:val="006B6719"/>
    <w:rsid w:val="006B6B80"/>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B7D6D"/>
    <w:rsid w:val="006C00C2"/>
    <w:rsid w:val="006C011F"/>
    <w:rsid w:val="006C0133"/>
    <w:rsid w:val="006C0289"/>
    <w:rsid w:val="006C02E8"/>
    <w:rsid w:val="006C0460"/>
    <w:rsid w:val="006C050F"/>
    <w:rsid w:val="006C0661"/>
    <w:rsid w:val="006C0B7E"/>
    <w:rsid w:val="006C0BF5"/>
    <w:rsid w:val="006C0D89"/>
    <w:rsid w:val="006C101C"/>
    <w:rsid w:val="006C1293"/>
    <w:rsid w:val="006C12AC"/>
    <w:rsid w:val="006C184F"/>
    <w:rsid w:val="006C1871"/>
    <w:rsid w:val="006C197C"/>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4F4"/>
    <w:rsid w:val="006C56A6"/>
    <w:rsid w:val="006C57C3"/>
    <w:rsid w:val="006C5926"/>
    <w:rsid w:val="006C5A71"/>
    <w:rsid w:val="006C5E06"/>
    <w:rsid w:val="006C5F8A"/>
    <w:rsid w:val="006C60D1"/>
    <w:rsid w:val="006C6255"/>
    <w:rsid w:val="006C6260"/>
    <w:rsid w:val="006C628B"/>
    <w:rsid w:val="006C62DB"/>
    <w:rsid w:val="006C6331"/>
    <w:rsid w:val="006C68D7"/>
    <w:rsid w:val="006C6AE3"/>
    <w:rsid w:val="006C6C52"/>
    <w:rsid w:val="006C6C6D"/>
    <w:rsid w:val="006C6F1E"/>
    <w:rsid w:val="006C6F37"/>
    <w:rsid w:val="006C75C2"/>
    <w:rsid w:val="006C7AFF"/>
    <w:rsid w:val="006C7B8C"/>
    <w:rsid w:val="006C7C0C"/>
    <w:rsid w:val="006C7E1E"/>
    <w:rsid w:val="006C7FE4"/>
    <w:rsid w:val="006D0135"/>
    <w:rsid w:val="006D018A"/>
    <w:rsid w:val="006D0230"/>
    <w:rsid w:val="006D03A6"/>
    <w:rsid w:val="006D0692"/>
    <w:rsid w:val="006D070B"/>
    <w:rsid w:val="006D08A4"/>
    <w:rsid w:val="006D0A7F"/>
    <w:rsid w:val="006D0CD1"/>
    <w:rsid w:val="006D0E51"/>
    <w:rsid w:val="006D0F27"/>
    <w:rsid w:val="006D101B"/>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2D7B"/>
    <w:rsid w:val="006D3242"/>
    <w:rsid w:val="006D3312"/>
    <w:rsid w:val="006D340B"/>
    <w:rsid w:val="006D34C3"/>
    <w:rsid w:val="006D3533"/>
    <w:rsid w:val="006D3606"/>
    <w:rsid w:val="006D382D"/>
    <w:rsid w:val="006D39C6"/>
    <w:rsid w:val="006D3A77"/>
    <w:rsid w:val="006D3F59"/>
    <w:rsid w:val="006D3FDA"/>
    <w:rsid w:val="006D4652"/>
    <w:rsid w:val="006D4953"/>
    <w:rsid w:val="006D4E78"/>
    <w:rsid w:val="006D4E82"/>
    <w:rsid w:val="006D50E3"/>
    <w:rsid w:val="006D5427"/>
    <w:rsid w:val="006D55FD"/>
    <w:rsid w:val="006D5768"/>
    <w:rsid w:val="006D5788"/>
    <w:rsid w:val="006D5A4E"/>
    <w:rsid w:val="006D5BB5"/>
    <w:rsid w:val="006D6066"/>
    <w:rsid w:val="006D6201"/>
    <w:rsid w:val="006D62F1"/>
    <w:rsid w:val="006D65DC"/>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0EFF"/>
    <w:rsid w:val="006E1043"/>
    <w:rsid w:val="006E11BA"/>
    <w:rsid w:val="006E11EB"/>
    <w:rsid w:val="006E152C"/>
    <w:rsid w:val="006E1548"/>
    <w:rsid w:val="006E17F2"/>
    <w:rsid w:val="006E1956"/>
    <w:rsid w:val="006E1E77"/>
    <w:rsid w:val="006E2009"/>
    <w:rsid w:val="006E2106"/>
    <w:rsid w:val="006E2166"/>
    <w:rsid w:val="006E2174"/>
    <w:rsid w:val="006E2214"/>
    <w:rsid w:val="006E23FF"/>
    <w:rsid w:val="006E2440"/>
    <w:rsid w:val="006E2452"/>
    <w:rsid w:val="006E26DC"/>
    <w:rsid w:val="006E2908"/>
    <w:rsid w:val="006E2C37"/>
    <w:rsid w:val="006E2DAE"/>
    <w:rsid w:val="006E3244"/>
    <w:rsid w:val="006E3429"/>
    <w:rsid w:val="006E3498"/>
    <w:rsid w:val="006E350B"/>
    <w:rsid w:val="006E36CC"/>
    <w:rsid w:val="006E376F"/>
    <w:rsid w:val="006E39DA"/>
    <w:rsid w:val="006E3A53"/>
    <w:rsid w:val="006E3AB3"/>
    <w:rsid w:val="006E3F2B"/>
    <w:rsid w:val="006E40F4"/>
    <w:rsid w:val="006E4205"/>
    <w:rsid w:val="006E42E1"/>
    <w:rsid w:val="006E43DB"/>
    <w:rsid w:val="006E4E1F"/>
    <w:rsid w:val="006E4F6F"/>
    <w:rsid w:val="006E502B"/>
    <w:rsid w:val="006E5466"/>
    <w:rsid w:val="006E550D"/>
    <w:rsid w:val="006E553E"/>
    <w:rsid w:val="006E5CC5"/>
    <w:rsid w:val="006E60D7"/>
    <w:rsid w:val="006E63DF"/>
    <w:rsid w:val="006E65D2"/>
    <w:rsid w:val="006E667C"/>
    <w:rsid w:val="006E67DE"/>
    <w:rsid w:val="006E68D0"/>
    <w:rsid w:val="006E68D8"/>
    <w:rsid w:val="006E6E9A"/>
    <w:rsid w:val="006E7383"/>
    <w:rsid w:val="006E73D1"/>
    <w:rsid w:val="006E7596"/>
    <w:rsid w:val="006E788C"/>
    <w:rsid w:val="006E7B4F"/>
    <w:rsid w:val="006E7F0A"/>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68"/>
    <w:rsid w:val="006F2BE0"/>
    <w:rsid w:val="006F2BE2"/>
    <w:rsid w:val="006F2F53"/>
    <w:rsid w:val="006F31A2"/>
    <w:rsid w:val="006F35AB"/>
    <w:rsid w:val="006F3889"/>
    <w:rsid w:val="006F38E4"/>
    <w:rsid w:val="006F3945"/>
    <w:rsid w:val="006F3AD8"/>
    <w:rsid w:val="006F3BBC"/>
    <w:rsid w:val="006F3BE6"/>
    <w:rsid w:val="006F3C21"/>
    <w:rsid w:val="006F3F46"/>
    <w:rsid w:val="006F3F95"/>
    <w:rsid w:val="006F3FC3"/>
    <w:rsid w:val="006F41BB"/>
    <w:rsid w:val="006F42F0"/>
    <w:rsid w:val="006F48BA"/>
    <w:rsid w:val="006F4B1B"/>
    <w:rsid w:val="006F4CE0"/>
    <w:rsid w:val="006F5082"/>
    <w:rsid w:val="006F51CB"/>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5FC"/>
    <w:rsid w:val="007056C4"/>
    <w:rsid w:val="00705848"/>
    <w:rsid w:val="00705B13"/>
    <w:rsid w:val="00705B93"/>
    <w:rsid w:val="00705BF2"/>
    <w:rsid w:val="00705BFA"/>
    <w:rsid w:val="00705D5C"/>
    <w:rsid w:val="00706139"/>
    <w:rsid w:val="0070663A"/>
    <w:rsid w:val="007067DF"/>
    <w:rsid w:val="007069D8"/>
    <w:rsid w:val="00706BAE"/>
    <w:rsid w:val="00706D7B"/>
    <w:rsid w:val="007071B5"/>
    <w:rsid w:val="007071E5"/>
    <w:rsid w:val="00707218"/>
    <w:rsid w:val="0070724F"/>
    <w:rsid w:val="00707280"/>
    <w:rsid w:val="00707674"/>
    <w:rsid w:val="00707DD6"/>
    <w:rsid w:val="00707FF2"/>
    <w:rsid w:val="00710263"/>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01"/>
    <w:rsid w:val="007132BC"/>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2C0D"/>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6BBE"/>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0"/>
    <w:rsid w:val="00731515"/>
    <w:rsid w:val="007319A3"/>
    <w:rsid w:val="00731A85"/>
    <w:rsid w:val="00731CAD"/>
    <w:rsid w:val="00731DE8"/>
    <w:rsid w:val="00731E1A"/>
    <w:rsid w:val="00732091"/>
    <w:rsid w:val="007320A8"/>
    <w:rsid w:val="0073239A"/>
    <w:rsid w:val="0073239F"/>
    <w:rsid w:val="00732588"/>
    <w:rsid w:val="007328DB"/>
    <w:rsid w:val="00732A3E"/>
    <w:rsid w:val="00732AB1"/>
    <w:rsid w:val="00732EBE"/>
    <w:rsid w:val="0073302D"/>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9A"/>
    <w:rsid w:val="007347D1"/>
    <w:rsid w:val="00734CF9"/>
    <w:rsid w:val="00734F5B"/>
    <w:rsid w:val="007351DA"/>
    <w:rsid w:val="007352DA"/>
    <w:rsid w:val="00735499"/>
    <w:rsid w:val="007354DB"/>
    <w:rsid w:val="00735957"/>
    <w:rsid w:val="00735DD7"/>
    <w:rsid w:val="00735EE2"/>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2B"/>
    <w:rsid w:val="00737855"/>
    <w:rsid w:val="00737A01"/>
    <w:rsid w:val="00737C5E"/>
    <w:rsid w:val="00737E8F"/>
    <w:rsid w:val="00737F67"/>
    <w:rsid w:val="00740079"/>
    <w:rsid w:val="007402DF"/>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5D"/>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36"/>
    <w:rsid w:val="00745B4B"/>
    <w:rsid w:val="00745B98"/>
    <w:rsid w:val="00745D65"/>
    <w:rsid w:val="00746163"/>
    <w:rsid w:val="00746422"/>
    <w:rsid w:val="007464DE"/>
    <w:rsid w:val="00746559"/>
    <w:rsid w:val="00746B36"/>
    <w:rsid w:val="00746E94"/>
    <w:rsid w:val="007470F2"/>
    <w:rsid w:val="007470FA"/>
    <w:rsid w:val="00747280"/>
    <w:rsid w:val="007472FC"/>
    <w:rsid w:val="007473DC"/>
    <w:rsid w:val="00747717"/>
    <w:rsid w:val="007477EF"/>
    <w:rsid w:val="00747D74"/>
    <w:rsid w:val="00747EFE"/>
    <w:rsid w:val="00747F0B"/>
    <w:rsid w:val="00750257"/>
    <w:rsid w:val="007502DA"/>
    <w:rsid w:val="0075045E"/>
    <w:rsid w:val="00750767"/>
    <w:rsid w:val="0075081D"/>
    <w:rsid w:val="007508D8"/>
    <w:rsid w:val="00750BE1"/>
    <w:rsid w:val="00750D7D"/>
    <w:rsid w:val="007511D9"/>
    <w:rsid w:val="00751341"/>
    <w:rsid w:val="00751851"/>
    <w:rsid w:val="00751A16"/>
    <w:rsid w:val="00751DD1"/>
    <w:rsid w:val="00751F68"/>
    <w:rsid w:val="00752125"/>
    <w:rsid w:val="00752337"/>
    <w:rsid w:val="00752F44"/>
    <w:rsid w:val="0075319C"/>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4E14"/>
    <w:rsid w:val="00755212"/>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B10"/>
    <w:rsid w:val="00761DDA"/>
    <w:rsid w:val="00761ED7"/>
    <w:rsid w:val="00762074"/>
    <w:rsid w:val="0076212F"/>
    <w:rsid w:val="007621AE"/>
    <w:rsid w:val="00762459"/>
    <w:rsid w:val="00762513"/>
    <w:rsid w:val="00762693"/>
    <w:rsid w:val="00762D6D"/>
    <w:rsid w:val="00762EDC"/>
    <w:rsid w:val="007631FF"/>
    <w:rsid w:val="00763A15"/>
    <w:rsid w:val="00763B40"/>
    <w:rsid w:val="00763C02"/>
    <w:rsid w:val="00763CA4"/>
    <w:rsid w:val="007644A4"/>
    <w:rsid w:val="007644F7"/>
    <w:rsid w:val="007647F2"/>
    <w:rsid w:val="00764844"/>
    <w:rsid w:val="00764BB5"/>
    <w:rsid w:val="00764FDE"/>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A16"/>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6FE"/>
    <w:rsid w:val="00771905"/>
    <w:rsid w:val="00771AC6"/>
    <w:rsid w:val="00771B1D"/>
    <w:rsid w:val="00771BDC"/>
    <w:rsid w:val="00771BE3"/>
    <w:rsid w:val="00771C44"/>
    <w:rsid w:val="00771C62"/>
    <w:rsid w:val="00771E67"/>
    <w:rsid w:val="00771EB7"/>
    <w:rsid w:val="00771F9A"/>
    <w:rsid w:val="0077201F"/>
    <w:rsid w:val="00772072"/>
    <w:rsid w:val="00772532"/>
    <w:rsid w:val="007726F8"/>
    <w:rsid w:val="007728F5"/>
    <w:rsid w:val="00772B1D"/>
    <w:rsid w:val="00772C21"/>
    <w:rsid w:val="00772C60"/>
    <w:rsid w:val="00772D75"/>
    <w:rsid w:val="00773116"/>
    <w:rsid w:val="007732F0"/>
    <w:rsid w:val="00773465"/>
    <w:rsid w:val="0077374E"/>
    <w:rsid w:val="007739B4"/>
    <w:rsid w:val="00773B06"/>
    <w:rsid w:val="007740D4"/>
    <w:rsid w:val="007744FA"/>
    <w:rsid w:val="0077466C"/>
    <w:rsid w:val="0077485B"/>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47C"/>
    <w:rsid w:val="0077753F"/>
    <w:rsid w:val="0077773D"/>
    <w:rsid w:val="007778C8"/>
    <w:rsid w:val="00777B0E"/>
    <w:rsid w:val="00777BDF"/>
    <w:rsid w:val="007801B6"/>
    <w:rsid w:val="0078022F"/>
    <w:rsid w:val="00780276"/>
    <w:rsid w:val="00780523"/>
    <w:rsid w:val="007809A4"/>
    <w:rsid w:val="00780C7A"/>
    <w:rsid w:val="00780DB2"/>
    <w:rsid w:val="00780E82"/>
    <w:rsid w:val="00780FAC"/>
    <w:rsid w:val="007810C1"/>
    <w:rsid w:val="00781456"/>
    <w:rsid w:val="00781EDA"/>
    <w:rsid w:val="00782032"/>
    <w:rsid w:val="007820D6"/>
    <w:rsid w:val="00782106"/>
    <w:rsid w:val="0078221A"/>
    <w:rsid w:val="0078244F"/>
    <w:rsid w:val="00782598"/>
    <w:rsid w:val="007825B0"/>
    <w:rsid w:val="007825FD"/>
    <w:rsid w:val="007829B7"/>
    <w:rsid w:val="00782BC9"/>
    <w:rsid w:val="00782F8C"/>
    <w:rsid w:val="007831FD"/>
    <w:rsid w:val="0078376E"/>
    <w:rsid w:val="007837AA"/>
    <w:rsid w:val="007839FC"/>
    <w:rsid w:val="00783A90"/>
    <w:rsid w:val="00783F5D"/>
    <w:rsid w:val="00784314"/>
    <w:rsid w:val="00784509"/>
    <w:rsid w:val="00784776"/>
    <w:rsid w:val="00784A26"/>
    <w:rsid w:val="00784D0A"/>
    <w:rsid w:val="00784EB2"/>
    <w:rsid w:val="007851AC"/>
    <w:rsid w:val="0078521D"/>
    <w:rsid w:val="00785544"/>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A16"/>
    <w:rsid w:val="00787B36"/>
    <w:rsid w:val="00787B5E"/>
    <w:rsid w:val="00787BFF"/>
    <w:rsid w:val="00787E6A"/>
    <w:rsid w:val="00787F42"/>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1A70"/>
    <w:rsid w:val="00792004"/>
    <w:rsid w:val="007920F5"/>
    <w:rsid w:val="00792277"/>
    <w:rsid w:val="007922EA"/>
    <w:rsid w:val="007922FD"/>
    <w:rsid w:val="00792549"/>
    <w:rsid w:val="007925AE"/>
    <w:rsid w:val="0079265E"/>
    <w:rsid w:val="0079280C"/>
    <w:rsid w:val="0079281D"/>
    <w:rsid w:val="0079281F"/>
    <w:rsid w:val="007928E6"/>
    <w:rsid w:val="00792A33"/>
    <w:rsid w:val="00792C89"/>
    <w:rsid w:val="00792CC6"/>
    <w:rsid w:val="007933AA"/>
    <w:rsid w:val="007935A3"/>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30"/>
    <w:rsid w:val="007971BC"/>
    <w:rsid w:val="007972A6"/>
    <w:rsid w:val="00797364"/>
    <w:rsid w:val="007974BD"/>
    <w:rsid w:val="007975FF"/>
    <w:rsid w:val="007977C5"/>
    <w:rsid w:val="00797CE2"/>
    <w:rsid w:val="00797DF9"/>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751"/>
    <w:rsid w:val="007A3800"/>
    <w:rsid w:val="007A3968"/>
    <w:rsid w:val="007A3FB3"/>
    <w:rsid w:val="007A42EA"/>
    <w:rsid w:val="007A4335"/>
    <w:rsid w:val="007A46FA"/>
    <w:rsid w:val="007A472E"/>
    <w:rsid w:val="007A4AAC"/>
    <w:rsid w:val="007A4BE3"/>
    <w:rsid w:val="007A4F5B"/>
    <w:rsid w:val="007A5007"/>
    <w:rsid w:val="007A50AA"/>
    <w:rsid w:val="007A51D3"/>
    <w:rsid w:val="007A5557"/>
    <w:rsid w:val="007A5989"/>
    <w:rsid w:val="007A5CE8"/>
    <w:rsid w:val="007A5CE9"/>
    <w:rsid w:val="007A5D41"/>
    <w:rsid w:val="007A5F6D"/>
    <w:rsid w:val="007A5FB7"/>
    <w:rsid w:val="007A61AC"/>
    <w:rsid w:val="007A6210"/>
    <w:rsid w:val="007A64B7"/>
    <w:rsid w:val="007A68E0"/>
    <w:rsid w:val="007A690B"/>
    <w:rsid w:val="007A694D"/>
    <w:rsid w:val="007A6BEC"/>
    <w:rsid w:val="007A6ECF"/>
    <w:rsid w:val="007A6F8C"/>
    <w:rsid w:val="007A7115"/>
    <w:rsid w:val="007A7454"/>
    <w:rsid w:val="007A75A4"/>
    <w:rsid w:val="007A76F4"/>
    <w:rsid w:val="007A7758"/>
    <w:rsid w:val="007A78EF"/>
    <w:rsid w:val="007A79A4"/>
    <w:rsid w:val="007A7A51"/>
    <w:rsid w:val="007A7FDE"/>
    <w:rsid w:val="007B0204"/>
    <w:rsid w:val="007B0308"/>
    <w:rsid w:val="007B06A2"/>
    <w:rsid w:val="007B0723"/>
    <w:rsid w:val="007B086A"/>
    <w:rsid w:val="007B08E8"/>
    <w:rsid w:val="007B091D"/>
    <w:rsid w:val="007B0C92"/>
    <w:rsid w:val="007B0C96"/>
    <w:rsid w:val="007B0D5E"/>
    <w:rsid w:val="007B0DE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508"/>
    <w:rsid w:val="007B4651"/>
    <w:rsid w:val="007B49A1"/>
    <w:rsid w:val="007B4A62"/>
    <w:rsid w:val="007B4C5B"/>
    <w:rsid w:val="007B4D73"/>
    <w:rsid w:val="007B4E34"/>
    <w:rsid w:val="007B5370"/>
    <w:rsid w:val="007B54A8"/>
    <w:rsid w:val="007B550F"/>
    <w:rsid w:val="007B56DB"/>
    <w:rsid w:val="007B5702"/>
    <w:rsid w:val="007B5797"/>
    <w:rsid w:val="007B5A69"/>
    <w:rsid w:val="007B5AB8"/>
    <w:rsid w:val="007B5B24"/>
    <w:rsid w:val="007B6077"/>
    <w:rsid w:val="007B61A6"/>
    <w:rsid w:val="007B628C"/>
    <w:rsid w:val="007B639A"/>
    <w:rsid w:val="007B6459"/>
    <w:rsid w:val="007B64B3"/>
    <w:rsid w:val="007B65A2"/>
    <w:rsid w:val="007B6BFB"/>
    <w:rsid w:val="007B6D67"/>
    <w:rsid w:val="007B6D78"/>
    <w:rsid w:val="007B6E52"/>
    <w:rsid w:val="007B6EDB"/>
    <w:rsid w:val="007B71AC"/>
    <w:rsid w:val="007B7435"/>
    <w:rsid w:val="007B7466"/>
    <w:rsid w:val="007B754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4C61"/>
    <w:rsid w:val="007C5348"/>
    <w:rsid w:val="007C5373"/>
    <w:rsid w:val="007C53B8"/>
    <w:rsid w:val="007C55C4"/>
    <w:rsid w:val="007C59A5"/>
    <w:rsid w:val="007C5AB8"/>
    <w:rsid w:val="007C5D46"/>
    <w:rsid w:val="007C5E35"/>
    <w:rsid w:val="007C65AF"/>
    <w:rsid w:val="007C683D"/>
    <w:rsid w:val="007C6CAE"/>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D5F"/>
    <w:rsid w:val="007D32E7"/>
    <w:rsid w:val="007D3746"/>
    <w:rsid w:val="007D386E"/>
    <w:rsid w:val="007D39CF"/>
    <w:rsid w:val="007D3C7C"/>
    <w:rsid w:val="007D3D57"/>
    <w:rsid w:val="007D3DBB"/>
    <w:rsid w:val="007D3F4F"/>
    <w:rsid w:val="007D4347"/>
    <w:rsid w:val="007D4611"/>
    <w:rsid w:val="007D4993"/>
    <w:rsid w:val="007D4BBC"/>
    <w:rsid w:val="007D4EA5"/>
    <w:rsid w:val="007D5339"/>
    <w:rsid w:val="007D5473"/>
    <w:rsid w:val="007D555B"/>
    <w:rsid w:val="007D5570"/>
    <w:rsid w:val="007D5AD9"/>
    <w:rsid w:val="007D5B18"/>
    <w:rsid w:val="007D6234"/>
    <w:rsid w:val="007D64E6"/>
    <w:rsid w:val="007D6606"/>
    <w:rsid w:val="007D6A8C"/>
    <w:rsid w:val="007D6B37"/>
    <w:rsid w:val="007D6B50"/>
    <w:rsid w:val="007D6BFC"/>
    <w:rsid w:val="007D6C25"/>
    <w:rsid w:val="007D6F3A"/>
    <w:rsid w:val="007D7208"/>
    <w:rsid w:val="007D7460"/>
    <w:rsid w:val="007D7559"/>
    <w:rsid w:val="007D7887"/>
    <w:rsid w:val="007E0102"/>
    <w:rsid w:val="007E02A6"/>
    <w:rsid w:val="007E0596"/>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223B"/>
    <w:rsid w:val="007E230F"/>
    <w:rsid w:val="007E23F2"/>
    <w:rsid w:val="007E27C0"/>
    <w:rsid w:val="007E2B1A"/>
    <w:rsid w:val="007E2B48"/>
    <w:rsid w:val="007E2EEF"/>
    <w:rsid w:val="007E314C"/>
    <w:rsid w:val="007E3C25"/>
    <w:rsid w:val="007E3D87"/>
    <w:rsid w:val="007E3E4E"/>
    <w:rsid w:val="007E4031"/>
    <w:rsid w:val="007E4468"/>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205"/>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4D9"/>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3EF1"/>
    <w:rsid w:val="007F3F13"/>
    <w:rsid w:val="007F418C"/>
    <w:rsid w:val="007F438C"/>
    <w:rsid w:val="007F442D"/>
    <w:rsid w:val="007F44AB"/>
    <w:rsid w:val="007F45A2"/>
    <w:rsid w:val="007F46EA"/>
    <w:rsid w:val="007F471D"/>
    <w:rsid w:val="007F505F"/>
    <w:rsid w:val="007F5127"/>
    <w:rsid w:val="007F54A3"/>
    <w:rsid w:val="007F5529"/>
    <w:rsid w:val="007F571B"/>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4CA"/>
    <w:rsid w:val="0080285D"/>
    <w:rsid w:val="00802B62"/>
    <w:rsid w:val="00802CF9"/>
    <w:rsid w:val="00802D10"/>
    <w:rsid w:val="00802D3A"/>
    <w:rsid w:val="00802DEE"/>
    <w:rsid w:val="00802F51"/>
    <w:rsid w:val="00802FE8"/>
    <w:rsid w:val="00803054"/>
    <w:rsid w:val="008030C9"/>
    <w:rsid w:val="00803430"/>
    <w:rsid w:val="00803514"/>
    <w:rsid w:val="00803636"/>
    <w:rsid w:val="00803813"/>
    <w:rsid w:val="00803ACD"/>
    <w:rsid w:val="00803AF8"/>
    <w:rsid w:val="00803B60"/>
    <w:rsid w:val="00803BFE"/>
    <w:rsid w:val="00803E10"/>
    <w:rsid w:val="00803FCB"/>
    <w:rsid w:val="0080413B"/>
    <w:rsid w:val="008041A6"/>
    <w:rsid w:val="00804344"/>
    <w:rsid w:val="008043F6"/>
    <w:rsid w:val="008045CB"/>
    <w:rsid w:val="00804617"/>
    <w:rsid w:val="00804873"/>
    <w:rsid w:val="00804972"/>
    <w:rsid w:val="00804B0B"/>
    <w:rsid w:val="00805177"/>
    <w:rsid w:val="008052B7"/>
    <w:rsid w:val="008053FB"/>
    <w:rsid w:val="008056A3"/>
    <w:rsid w:val="00805747"/>
    <w:rsid w:val="008058D8"/>
    <w:rsid w:val="00805F50"/>
    <w:rsid w:val="00805FFB"/>
    <w:rsid w:val="008061D1"/>
    <w:rsid w:val="00806428"/>
    <w:rsid w:val="008068A3"/>
    <w:rsid w:val="00806B78"/>
    <w:rsid w:val="00806D8C"/>
    <w:rsid w:val="00806E17"/>
    <w:rsid w:val="00806E75"/>
    <w:rsid w:val="00807010"/>
    <w:rsid w:val="008070D7"/>
    <w:rsid w:val="008071AA"/>
    <w:rsid w:val="008075A6"/>
    <w:rsid w:val="008078E5"/>
    <w:rsid w:val="0080794A"/>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7FC"/>
    <w:rsid w:val="008128FA"/>
    <w:rsid w:val="008129C0"/>
    <w:rsid w:val="008129E6"/>
    <w:rsid w:val="00812B25"/>
    <w:rsid w:val="00812B48"/>
    <w:rsid w:val="00812F73"/>
    <w:rsid w:val="008133A2"/>
    <w:rsid w:val="00813539"/>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2A8C"/>
    <w:rsid w:val="0082312A"/>
    <w:rsid w:val="0082319D"/>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2F8"/>
    <w:rsid w:val="0082638A"/>
    <w:rsid w:val="008263F9"/>
    <w:rsid w:val="00826662"/>
    <w:rsid w:val="0082684F"/>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14E"/>
    <w:rsid w:val="0083234E"/>
    <w:rsid w:val="008324B6"/>
    <w:rsid w:val="00832567"/>
    <w:rsid w:val="0083297A"/>
    <w:rsid w:val="00832A78"/>
    <w:rsid w:val="00832E24"/>
    <w:rsid w:val="00832EBA"/>
    <w:rsid w:val="00833176"/>
    <w:rsid w:val="00833236"/>
    <w:rsid w:val="008337D2"/>
    <w:rsid w:val="00833992"/>
    <w:rsid w:val="00833C11"/>
    <w:rsid w:val="00834089"/>
    <w:rsid w:val="0083457A"/>
    <w:rsid w:val="008345DE"/>
    <w:rsid w:val="0083462A"/>
    <w:rsid w:val="00834655"/>
    <w:rsid w:val="008346F4"/>
    <w:rsid w:val="0083478B"/>
    <w:rsid w:val="0083493D"/>
    <w:rsid w:val="00834A4E"/>
    <w:rsid w:val="00834BC0"/>
    <w:rsid w:val="00834D0D"/>
    <w:rsid w:val="00834D63"/>
    <w:rsid w:val="00834DA5"/>
    <w:rsid w:val="00834DE2"/>
    <w:rsid w:val="00834F0E"/>
    <w:rsid w:val="00834F20"/>
    <w:rsid w:val="00835300"/>
    <w:rsid w:val="00835320"/>
    <w:rsid w:val="0083576E"/>
    <w:rsid w:val="00835BA4"/>
    <w:rsid w:val="00835DBF"/>
    <w:rsid w:val="00836004"/>
    <w:rsid w:val="00836251"/>
    <w:rsid w:val="0083626B"/>
    <w:rsid w:val="008365E5"/>
    <w:rsid w:val="00836661"/>
    <w:rsid w:val="008367BD"/>
    <w:rsid w:val="008367D2"/>
    <w:rsid w:val="00836C20"/>
    <w:rsid w:val="00836CB4"/>
    <w:rsid w:val="00836D0C"/>
    <w:rsid w:val="00836E32"/>
    <w:rsid w:val="00837101"/>
    <w:rsid w:val="0083736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0D2"/>
    <w:rsid w:val="00841370"/>
    <w:rsid w:val="00841413"/>
    <w:rsid w:val="00841591"/>
    <w:rsid w:val="0084170F"/>
    <w:rsid w:val="008418E1"/>
    <w:rsid w:val="00841A06"/>
    <w:rsid w:val="00841FE8"/>
    <w:rsid w:val="00842278"/>
    <w:rsid w:val="0084227F"/>
    <w:rsid w:val="00842406"/>
    <w:rsid w:val="0084258B"/>
    <w:rsid w:val="00842982"/>
    <w:rsid w:val="0084299C"/>
    <w:rsid w:val="00842A50"/>
    <w:rsid w:val="00842BDB"/>
    <w:rsid w:val="00842CC1"/>
    <w:rsid w:val="00842D4F"/>
    <w:rsid w:val="00842F9A"/>
    <w:rsid w:val="00842FA9"/>
    <w:rsid w:val="0084336C"/>
    <w:rsid w:val="008435D7"/>
    <w:rsid w:val="00843AE4"/>
    <w:rsid w:val="00843F4F"/>
    <w:rsid w:val="00844135"/>
    <w:rsid w:val="00844164"/>
    <w:rsid w:val="00844225"/>
    <w:rsid w:val="008444F9"/>
    <w:rsid w:val="0084462B"/>
    <w:rsid w:val="008447AA"/>
    <w:rsid w:val="008449B1"/>
    <w:rsid w:val="00844E99"/>
    <w:rsid w:val="00844FFB"/>
    <w:rsid w:val="008453A6"/>
    <w:rsid w:val="008453BC"/>
    <w:rsid w:val="00845420"/>
    <w:rsid w:val="008455C1"/>
    <w:rsid w:val="008455E6"/>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9AA"/>
    <w:rsid w:val="00851AF2"/>
    <w:rsid w:val="00851B00"/>
    <w:rsid w:val="00851B9B"/>
    <w:rsid w:val="00851EB6"/>
    <w:rsid w:val="00851FA8"/>
    <w:rsid w:val="00851FC5"/>
    <w:rsid w:val="00852084"/>
    <w:rsid w:val="00852528"/>
    <w:rsid w:val="008525DA"/>
    <w:rsid w:val="00852E46"/>
    <w:rsid w:val="0085321D"/>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586"/>
    <w:rsid w:val="008566DB"/>
    <w:rsid w:val="0085680D"/>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57FD9"/>
    <w:rsid w:val="008601DB"/>
    <w:rsid w:val="00860273"/>
    <w:rsid w:val="00860465"/>
    <w:rsid w:val="008604D7"/>
    <w:rsid w:val="008607B7"/>
    <w:rsid w:val="00860892"/>
    <w:rsid w:val="00860CA0"/>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5A3"/>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A05"/>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5"/>
    <w:rsid w:val="00874EE9"/>
    <w:rsid w:val="00874F76"/>
    <w:rsid w:val="008753A5"/>
    <w:rsid w:val="0087557F"/>
    <w:rsid w:val="00875D5A"/>
    <w:rsid w:val="00875E15"/>
    <w:rsid w:val="00875E76"/>
    <w:rsid w:val="008767D4"/>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80E"/>
    <w:rsid w:val="008809C1"/>
    <w:rsid w:val="00880A24"/>
    <w:rsid w:val="00880B34"/>
    <w:rsid w:val="00880C79"/>
    <w:rsid w:val="0088106E"/>
    <w:rsid w:val="00881736"/>
    <w:rsid w:val="008817D3"/>
    <w:rsid w:val="008817F6"/>
    <w:rsid w:val="00881973"/>
    <w:rsid w:val="00882057"/>
    <w:rsid w:val="008823C6"/>
    <w:rsid w:val="0088240D"/>
    <w:rsid w:val="00882510"/>
    <w:rsid w:val="008825A3"/>
    <w:rsid w:val="008826E9"/>
    <w:rsid w:val="0088290B"/>
    <w:rsid w:val="00882988"/>
    <w:rsid w:val="00882D0B"/>
    <w:rsid w:val="00882DDD"/>
    <w:rsid w:val="00882EEC"/>
    <w:rsid w:val="00882F52"/>
    <w:rsid w:val="00882F5A"/>
    <w:rsid w:val="00882FA6"/>
    <w:rsid w:val="00883053"/>
    <w:rsid w:val="00883081"/>
    <w:rsid w:val="008834FF"/>
    <w:rsid w:val="00883740"/>
    <w:rsid w:val="00883764"/>
    <w:rsid w:val="00883936"/>
    <w:rsid w:val="00883A1F"/>
    <w:rsid w:val="00883DB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87FF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731"/>
    <w:rsid w:val="0089292B"/>
    <w:rsid w:val="00892992"/>
    <w:rsid w:val="00892BBC"/>
    <w:rsid w:val="00892C84"/>
    <w:rsid w:val="00892CCC"/>
    <w:rsid w:val="00892EF5"/>
    <w:rsid w:val="00892F5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CD6"/>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6BC"/>
    <w:rsid w:val="008A2890"/>
    <w:rsid w:val="008A29E7"/>
    <w:rsid w:val="008A2BED"/>
    <w:rsid w:val="008A2C43"/>
    <w:rsid w:val="008A2DBA"/>
    <w:rsid w:val="008A2EF0"/>
    <w:rsid w:val="008A2F15"/>
    <w:rsid w:val="008A2F25"/>
    <w:rsid w:val="008A2FAB"/>
    <w:rsid w:val="008A3026"/>
    <w:rsid w:val="008A30D7"/>
    <w:rsid w:val="008A314E"/>
    <w:rsid w:val="008A39BA"/>
    <w:rsid w:val="008A3A8C"/>
    <w:rsid w:val="008A3E18"/>
    <w:rsid w:val="008A3E73"/>
    <w:rsid w:val="008A410F"/>
    <w:rsid w:val="008A416F"/>
    <w:rsid w:val="008A41AA"/>
    <w:rsid w:val="008A46B4"/>
    <w:rsid w:val="008A4763"/>
    <w:rsid w:val="008A4971"/>
    <w:rsid w:val="008A4B4B"/>
    <w:rsid w:val="008A4CB0"/>
    <w:rsid w:val="008A4F57"/>
    <w:rsid w:val="008A4F58"/>
    <w:rsid w:val="008A50C9"/>
    <w:rsid w:val="008A5225"/>
    <w:rsid w:val="008A531E"/>
    <w:rsid w:val="008A5396"/>
    <w:rsid w:val="008A54E0"/>
    <w:rsid w:val="008A552A"/>
    <w:rsid w:val="008A55C8"/>
    <w:rsid w:val="008A56FF"/>
    <w:rsid w:val="008A5BDF"/>
    <w:rsid w:val="008A5C3E"/>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0FF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1E"/>
    <w:rsid w:val="008B5AFB"/>
    <w:rsid w:val="008B5B99"/>
    <w:rsid w:val="008B5F83"/>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B7F9D"/>
    <w:rsid w:val="008C0400"/>
    <w:rsid w:val="008C0426"/>
    <w:rsid w:val="008C04EB"/>
    <w:rsid w:val="008C06E9"/>
    <w:rsid w:val="008C0896"/>
    <w:rsid w:val="008C097C"/>
    <w:rsid w:val="008C0AE6"/>
    <w:rsid w:val="008C0F00"/>
    <w:rsid w:val="008C0F72"/>
    <w:rsid w:val="008C12D2"/>
    <w:rsid w:val="008C140D"/>
    <w:rsid w:val="008C1462"/>
    <w:rsid w:val="008C15BC"/>
    <w:rsid w:val="008C1A1A"/>
    <w:rsid w:val="008C1CB4"/>
    <w:rsid w:val="008C1D11"/>
    <w:rsid w:val="008C1E4E"/>
    <w:rsid w:val="008C1F13"/>
    <w:rsid w:val="008C1F16"/>
    <w:rsid w:val="008C1FD2"/>
    <w:rsid w:val="008C2123"/>
    <w:rsid w:val="008C21C7"/>
    <w:rsid w:val="008C23F1"/>
    <w:rsid w:val="008C25C8"/>
    <w:rsid w:val="008C27B3"/>
    <w:rsid w:val="008C2B00"/>
    <w:rsid w:val="008C2F3F"/>
    <w:rsid w:val="008C3007"/>
    <w:rsid w:val="008C3153"/>
    <w:rsid w:val="008C315A"/>
    <w:rsid w:val="008C3231"/>
    <w:rsid w:val="008C324A"/>
    <w:rsid w:val="008C3276"/>
    <w:rsid w:val="008C36AC"/>
    <w:rsid w:val="008C39F9"/>
    <w:rsid w:val="008C3A4B"/>
    <w:rsid w:val="008C3DD4"/>
    <w:rsid w:val="008C4313"/>
    <w:rsid w:val="008C45B7"/>
    <w:rsid w:val="008C45F2"/>
    <w:rsid w:val="008C488C"/>
    <w:rsid w:val="008C48A8"/>
    <w:rsid w:val="008C48CE"/>
    <w:rsid w:val="008C48E2"/>
    <w:rsid w:val="008C49E2"/>
    <w:rsid w:val="008C4BF1"/>
    <w:rsid w:val="008C50E9"/>
    <w:rsid w:val="008C5212"/>
    <w:rsid w:val="008C5476"/>
    <w:rsid w:val="008C5CF2"/>
    <w:rsid w:val="008C6039"/>
    <w:rsid w:val="008C60D6"/>
    <w:rsid w:val="008C6485"/>
    <w:rsid w:val="008C66EC"/>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4DA"/>
    <w:rsid w:val="008D1527"/>
    <w:rsid w:val="008D174C"/>
    <w:rsid w:val="008D1783"/>
    <w:rsid w:val="008D19C0"/>
    <w:rsid w:val="008D19FC"/>
    <w:rsid w:val="008D1CEF"/>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BB8"/>
    <w:rsid w:val="008D5C7D"/>
    <w:rsid w:val="008D5D6B"/>
    <w:rsid w:val="008D623F"/>
    <w:rsid w:val="008D64D2"/>
    <w:rsid w:val="008D6725"/>
    <w:rsid w:val="008D6B1D"/>
    <w:rsid w:val="008D6BBE"/>
    <w:rsid w:val="008D732A"/>
    <w:rsid w:val="008D75EB"/>
    <w:rsid w:val="008D76BC"/>
    <w:rsid w:val="008D7797"/>
    <w:rsid w:val="008D7B20"/>
    <w:rsid w:val="008D7B87"/>
    <w:rsid w:val="008D7D46"/>
    <w:rsid w:val="008D7E13"/>
    <w:rsid w:val="008D7E33"/>
    <w:rsid w:val="008D7F90"/>
    <w:rsid w:val="008E0002"/>
    <w:rsid w:val="008E0079"/>
    <w:rsid w:val="008E0711"/>
    <w:rsid w:val="008E074E"/>
    <w:rsid w:val="008E089F"/>
    <w:rsid w:val="008E0BD6"/>
    <w:rsid w:val="008E0DCF"/>
    <w:rsid w:val="008E0F2D"/>
    <w:rsid w:val="008E101D"/>
    <w:rsid w:val="008E106E"/>
    <w:rsid w:val="008E11FA"/>
    <w:rsid w:val="008E13C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62"/>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4D8"/>
    <w:rsid w:val="008E47D9"/>
    <w:rsid w:val="008E48C6"/>
    <w:rsid w:val="008E4A84"/>
    <w:rsid w:val="008E4AD9"/>
    <w:rsid w:val="008E4CA2"/>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E7FD5"/>
    <w:rsid w:val="008F02CB"/>
    <w:rsid w:val="008F0337"/>
    <w:rsid w:val="008F04F9"/>
    <w:rsid w:val="008F060B"/>
    <w:rsid w:val="008F0E6F"/>
    <w:rsid w:val="008F0F4B"/>
    <w:rsid w:val="008F1032"/>
    <w:rsid w:val="008F13F7"/>
    <w:rsid w:val="008F15A7"/>
    <w:rsid w:val="008F17A9"/>
    <w:rsid w:val="008F186E"/>
    <w:rsid w:val="008F1960"/>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4E"/>
    <w:rsid w:val="008F57D4"/>
    <w:rsid w:val="008F5821"/>
    <w:rsid w:val="008F5907"/>
    <w:rsid w:val="008F59C2"/>
    <w:rsid w:val="008F5BA4"/>
    <w:rsid w:val="008F5BC2"/>
    <w:rsid w:val="008F5C7E"/>
    <w:rsid w:val="008F5E5F"/>
    <w:rsid w:val="008F5E73"/>
    <w:rsid w:val="008F5EC8"/>
    <w:rsid w:val="008F5F82"/>
    <w:rsid w:val="008F6107"/>
    <w:rsid w:val="008F63E7"/>
    <w:rsid w:val="008F666B"/>
    <w:rsid w:val="008F66E6"/>
    <w:rsid w:val="008F670E"/>
    <w:rsid w:val="008F6735"/>
    <w:rsid w:val="008F67FF"/>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207"/>
    <w:rsid w:val="0090242E"/>
    <w:rsid w:val="00902548"/>
    <w:rsid w:val="0090256F"/>
    <w:rsid w:val="0090269C"/>
    <w:rsid w:val="009028ED"/>
    <w:rsid w:val="00902C38"/>
    <w:rsid w:val="00902D6F"/>
    <w:rsid w:val="00902FA7"/>
    <w:rsid w:val="009031CD"/>
    <w:rsid w:val="0090326E"/>
    <w:rsid w:val="009032FB"/>
    <w:rsid w:val="00903413"/>
    <w:rsid w:val="009035EE"/>
    <w:rsid w:val="0090362E"/>
    <w:rsid w:val="0090391F"/>
    <w:rsid w:val="00903BD5"/>
    <w:rsid w:val="00903FD9"/>
    <w:rsid w:val="00904106"/>
    <w:rsid w:val="0090449C"/>
    <w:rsid w:val="0090464F"/>
    <w:rsid w:val="009046BB"/>
    <w:rsid w:val="00904CFF"/>
    <w:rsid w:val="00904E1F"/>
    <w:rsid w:val="00905166"/>
    <w:rsid w:val="00905734"/>
    <w:rsid w:val="00905FB6"/>
    <w:rsid w:val="0090604D"/>
    <w:rsid w:val="00906464"/>
    <w:rsid w:val="0090648C"/>
    <w:rsid w:val="009065FC"/>
    <w:rsid w:val="0090662B"/>
    <w:rsid w:val="0090699E"/>
    <w:rsid w:val="009069C9"/>
    <w:rsid w:val="00906B80"/>
    <w:rsid w:val="00906BE1"/>
    <w:rsid w:val="00906DB3"/>
    <w:rsid w:val="009070EA"/>
    <w:rsid w:val="0090712E"/>
    <w:rsid w:val="00907696"/>
    <w:rsid w:val="00907932"/>
    <w:rsid w:val="00907BBD"/>
    <w:rsid w:val="00907C6F"/>
    <w:rsid w:val="00907CA8"/>
    <w:rsid w:val="00907CDC"/>
    <w:rsid w:val="00907E20"/>
    <w:rsid w:val="00907E85"/>
    <w:rsid w:val="00907F05"/>
    <w:rsid w:val="009100B1"/>
    <w:rsid w:val="0091032C"/>
    <w:rsid w:val="009104F9"/>
    <w:rsid w:val="00910585"/>
    <w:rsid w:val="0091066A"/>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19"/>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00C"/>
    <w:rsid w:val="0091740C"/>
    <w:rsid w:val="009174A3"/>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2E"/>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39F"/>
    <w:rsid w:val="009304E5"/>
    <w:rsid w:val="009306EC"/>
    <w:rsid w:val="0093099B"/>
    <w:rsid w:val="00930B6D"/>
    <w:rsid w:val="00930C8E"/>
    <w:rsid w:val="00930DE3"/>
    <w:rsid w:val="00930E20"/>
    <w:rsid w:val="0093102F"/>
    <w:rsid w:val="0093107A"/>
    <w:rsid w:val="00931129"/>
    <w:rsid w:val="009311AC"/>
    <w:rsid w:val="00931355"/>
    <w:rsid w:val="00931502"/>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5D2F"/>
    <w:rsid w:val="00936209"/>
    <w:rsid w:val="0093621C"/>
    <w:rsid w:val="0093637A"/>
    <w:rsid w:val="0093646C"/>
    <w:rsid w:val="009364D3"/>
    <w:rsid w:val="00936B6F"/>
    <w:rsid w:val="00936BDE"/>
    <w:rsid w:val="00937230"/>
    <w:rsid w:val="00937CC2"/>
    <w:rsid w:val="00937E1A"/>
    <w:rsid w:val="00937F03"/>
    <w:rsid w:val="00937F09"/>
    <w:rsid w:val="00940270"/>
    <w:rsid w:val="0094044D"/>
    <w:rsid w:val="009404A6"/>
    <w:rsid w:val="00940521"/>
    <w:rsid w:val="00940A6E"/>
    <w:rsid w:val="00940B3F"/>
    <w:rsid w:val="00940C6A"/>
    <w:rsid w:val="00940F97"/>
    <w:rsid w:val="009412CD"/>
    <w:rsid w:val="009412D0"/>
    <w:rsid w:val="009412FE"/>
    <w:rsid w:val="0094188A"/>
    <w:rsid w:val="00941934"/>
    <w:rsid w:val="00941DB5"/>
    <w:rsid w:val="00942092"/>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5C1"/>
    <w:rsid w:val="00945757"/>
    <w:rsid w:val="009458C1"/>
    <w:rsid w:val="00945B27"/>
    <w:rsid w:val="00945B65"/>
    <w:rsid w:val="00945E4F"/>
    <w:rsid w:val="00945E76"/>
    <w:rsid w:val="00945EA2"/>
    <w:rsid w:val="00945FE2"/>
    <w:rsid w:val="00945FED"/>
    <w:rsid w:val="0094601A"/>
    <w:rsid w:val="009460D8"/>
    <w:rsid w:val="009462F1"/>
    <w:rsid w:val="00946727"/>
    <w:rsid w:val="0094687F"/>
    <w:rsid w:val="00946BF1"/>
    <w:rsid w:val="00946EF0"/>
    <w:rsid w:val="0094716D"/>
    <w:rsid w:val="00947262"/>
    <w:rsid w:val="0094761F"/>
    <w:rsid w:val="0094779B"/>
    <w:rsid w:val="009477F8"/>
    <w:rsid w:val="009478BC"/>
    <w:rsid w:val="00947C13"/>
    <w:rsid w:val="00947EB8"/>
    <w:rsid w:val="00950019"/>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B4C"/>
    <w:rsid w:val="00953CBD"/>
    <w:rsid w:val="00953D33"/>
    <w:rsid w:val="00954378"/>
    <w:rsid w:val="00954605"/>
    <w:rsid w:val="0095498B"/>
    <w:rsid w:val="00954B88"/>
    <w:rsid w:val="00954D0E"/>
    <w:rsid w:val="00954EBE"/>
    <w:rsid w:val="00954F23"/>
    <w:rsid w:val="009554D9"/>
    <w:rsid w:val="00955861"/>
    <w:rsid w:val="009558AA"/>
    <w:rsid w:val="00955A3A"/>
    <w:rsid w:val="00955D47"/>
    <w:rsid w:val="00955FB8"/>
    <w:rsid w:val="00955FF7"/>
    <w:rsid w:val="0095611C"/>
    <w:rsid w:val="009562F9"/>
    <w:rsid w:val="009563AE"/>
    <w:rsid w:val="009566EF"/>
    <w:rsid w:val="0095673D"/>
    <w:rsid w:val="00956BA4"/>
    <w:rsid w:val="00956E87"/>
    <w:rsid w:val="00956F37"/>
    <w:rsid w:val="009570F2"/>
    <w:rsid w:val="00957141"/>
    <w:rsid w:val="00957719"/>
    <w:rsid w:val="00957844"/>
    <w:rsid w:val="00957ABB"/>
    <w:rsid w:val="00957CA8"/>
    <w:rsid w:val="00957D65"/>
    <w:rsid w:val="00957E37"/>
    <w:rsid w:val="00957F43"/>
    <w:rsid w:val="009600FD"/>
    <w:rsid w:val="00960297"/>
    <w:rsid w:val="009602F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8F"/>
    <w:rsid w:val="00962C30"/>
    <w:rsid w:val="00962D15"/>
    <w:rsid w:val="00963116"/>
    <w:rsid w:val="00963186"/>
    <w:rsid w:val="0096349F"/>
    <w:rsid w:val="009635FE"/>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30C"/>
    <w:rsid w:val="00970511"/>
    <w:rsid w:val="009707E6"/>
    <w:rsid w:val="009709B6"/>
    <w:rsid w:val="009709BD"/>
    <w:rsid w:val="00970BD8"/>
    <w:rsid w:val="00970D06"/>
    <w:rsid w:val="0097107B"/>
    <w:rsid w:val="00971506"/>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51CB"/>
    <w:rsid w:val="00975314"/>
    <w:rsid w:val="00975411"/>
    <w:rsid w:val="00975592"/>
    <w:rsid w:val="00975C0A"/>
    <w:rsid w:val="00975D8B"/>
    <w:rsid w:val="00975E67"/>
    <w:rsid w:val="0097690F"/>
    <w:rsid w:val="00976A68"/>
    <w:rsid w:val="00976BEC"/>
    <w:rsid w:val="00976C7B"/>
    <w:rsid w:val="00976E1C"/>
    <w:rsid w:val="00976EB8"/>
    <w:rsid w:val="00976FFA"/>
    <w:rsid w:val="0097700E"/>
    <w:rsid w:val="0097714A"/>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ACA"/>
    <w:rsid w:val="00980BB5"/>
    <w:rsid w:val="00980C59"/>
    <w:rsid w:val="00980C7D"/>
    <w:rsid w:val="00980CBB"/>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1B1"/>
    <w:rsid w:val="009832A2"/>
    <w:rsid w:val="0098346D"/>
    <w:rsid w:val="00983677"/>
    <w:rsid w:val="00983A84"/>
    <w:rsid w:val="00983F95"/>
    <w:rsid w:val="00983FA0"/>
    <w:rsid w:val="009846A7"/>
    <w:rsid w:val="00984980"/>
    <w:rsid w:val="00984B1A"/>
    <w:rsid w:val="00984B73"/>
    <w:rsid w:val="00984CEC"/>
    <w:rsid w:val="00984ED8"/>
    <w:rsid w:val="00984F3A"/>
    <w:rsid w:val="0098538E"/>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8FD"/>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13E"/>
    <w:rsid w:val="00994172"/>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6B4"/>
    <w:rsid w:val="009977A1"/>
    <w:rsid w:val="0099793F"/>
    <w:rsid w:val="0099798B"/>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4E56"/>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31"/>
    <w:rsid w:val="009B3284"/>
    <w:rsid w:val="009B3456"/>
    <w:rsid w:val="009B34F9"/>
    <w:rsid w:val="009B37A9"/>
    <w:rsid w:val="009B3D7F"/>
    <w:rsid w:val="009B40AC"/>
    <w:rsid w:val="009B411F"/>
    <w:rsid w:val="009B4378"/>
    <w:rsid w:val="009B4389"/>
    <w:rsid w:val="009B4469"/>
    <w:rsid w:val="009B44A0"/>
    <w:rsid w:val="009B479F"/>
    <w:rsid w:val="009B48CB"/>
    <w:rsid w:val="009B4995"/>
    <w:rsid w:val="009B4F4F"/>
    <w:rsid w:val="009B50C6"/>
    <w:rsid w:val="009B5151"/>
    <w:rsid w:val="009B552D"/>
    <w:rsid w:val="009B55D7"/>
    <w:rsid w:val="009B5A7E"/>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551"/>
    <w:rsid w:val="009C0737"/>
    <w:rsid w:val="009C07D5"/>
    <w:rsid w:val="009C08E4"/>
    <w:rsid w:val="009C0A55"/>
    <w:rsid w:val="009C0E5A"/>
    <w:rsid w:val="009C118E"/>
    <w:rsid w:val="009C1287"/>
    <w:rsid w:val="009C14E0"/>
    <w:rsid w:val="009C154A"/>
    <w:rsid w:val="009C16B2"/>
    <w:rsid w:val="009C18ED"/>
    <w:rsid w:val="009C1BF0"/>
    <w:rsid w:val="009C1C24"/>
    <w:rsid w:val="009C1C46"/>
    <w:rsid w:val="009C1E27"/>
    <w:rsid w:val="009C2537"/>
    <w:rsid w:val="009C2683"/>
    <w:rsid w:val="009C2914"/>
    <w:rsid w:val="009C29AA"/>
    <w:rsid w:val="009C2AA5"/>
    <w:rsid w:val="009C2B91"/>
    <w:rsid w:val="009C2C55"/>
    <w:rsid w:val="009C2D39"/>
    <w:rsid w:val="009C2D45"/>
    <w:rsid w:val="009C2DA7"/>
    <w:rsid w:val="009C2E4A"/>
    <w:rsid w:val="009C328F"/>
    <w:rsid w:val="009C32D3"/>
    <w:rsid w:val="009C37C2"/>
    <w:rsid w:val="009C3D02"/>
    <w:rsid w:val="009C3DE4"/>
    <w:rsid w:val="009C3EA3"/>
    <w:rsid w:val="009C3EEB"/>
    <w:rsid w:val="009C40F8"/>
    <w:rsid w:val="009C41AE"/>
    <w:rsid w:val="009C4323"/>
    <w:rsid w:val="009C43DA"/>
    <w:rsid w:val="009C453A"/>
    <w:rsid w:val="009C4753"/>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711"/>
    <w:rsid w:val="009D082A"/>
    <w:rsid w:val="009D0BFF"/>
    <w:rsid w:val="009D0EA4"/>
    <w:rsid w:val="009D107E"/>
    <w:rsid w:val="009D11AE"/>
    <w:rsid w:val="009D1501"/>
    <w:rsid w:val="009D17D4"/>
    <w:rsid w:val="009D1806"/>
    <w:rsid w:val="009D1BF0"/>
    <w:rsid w:val="009D1C92"/>
    <w:rsid w:val="009D1E77"/>
    <w:rsid w:val="009D21BA"/>
    <w:rsid w:val="009D225F"/>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73"/>
    <w:rsid w:val="009D4FC4"/>
    <w:rsid w:val="009D52AC"/>
    <w:rsid w:val="009D5494"/>
    <w:rsid w:val="009D552E"/>
    <w:rsid w:val="009D589C"/>
    <w:rsid w:val="009D5BF1"/>
    <w:rsid w:val="009D5C4B"/>
    <w:rsid w:val="009D61D3"/>
    <w:rsid w:val="009D63F1"/>
    <w:rsid w:val="009D69A0"/>
    <w:rsid w:val="009D6AD0"/>
    <w:rsid w:val="009D6B25"/>
    <w:rsid w:val="009D6D6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BF1"/>
    <w:rsid w:val="009E0CBB"/>
    <w:rsid w:val="009E0E45"/>
    <w:rsid w:val="009E1235"/>
    <w:rsid w:val="009E1482"/>
    <w:rsid w:val="009E15E1"/>
    <w:rsid w:val="009E162E"/>
    <w:rsid w:val="009E181C"/>
    <w:rsid w:val="009E1B02"/>
    <w:rsid w:val="009E1B38"/>
    <w:rsid w:val="009E1D4E"/>
    <w:rsid w:val="009E1E5B"/>
    <w:rsid w:val="009E1F3C"/>
    <w:rsid w:val="009E1FA6"/>
    <w:rsid w:val="009E20D1"/>
    <w:rsid w:val="009E23CE"/>
    <w:rsid w:val="009E2466"/>
    <w:rsid w:val="009E2557"/>
    <w:rsid w:val="009E2589"/>
    <w:rsid w:val="009E27BD"/>
    <w:rsid w:val="009E27C7"/>
    <w:rsid w:val="009E2AFC"/>
    <w:rsid w:val="009E2BF3"/>
    <w:rsid w:val="009E2D88"/>
    <w:rsid w:val="009E2EDB"/>
    <w:rsid w:val="009E3044"/>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D6F"/>
    <w:rsid w:val="009E5E80"/>
    <w:rsid w:val="009E5FCB"/>
    <w:rsid w:val="009E6092"/>
    <w:rsid w:val="009E6217"/>
    <w:rsid w:val="009E6443"/>
    <w:rsid w:val="009E6444"/>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1E4"/>
    <w:rsid w:val="009F1271"/>
    <w:rsid w:val="009F13FD"/>
    <w:rsid w:val="009F1618"/>
    <w:rsid w:val="009F16C6"/>
    <w:rsid w:val="009F18F0"/>
    <w:rsid w:val="009F1B0A"/>
    <w:rsid w:val="009F1EBE"/>
    <w:rsid w:val="009F21A9"/>
    <w:rsid w:val="009F22D5"/>
    <w:rsid w:val="009F2400"/>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608"/>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B4B"/>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9E6"/>
    <w:rsid w:val="00A01BAD"/>
    <w:rsid w:val="00A01DAB"/>
    <w:rsid w:val="00A01EE2"/>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88"/>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F9B"/>
    <w:rsid w:val="00A07013"/>
    <w:rsid w:val="00A0745D"/>
    <w:rsid w:val="00A075DD"/>
    <w:rsid w:val="00A075EF"/>
    <w:rsid w:val="00A0774C"/>
    <w:rsid w:val="00A07858"/>
    <w:rsid w:val="00A07B04"/>
    <w:rsid w:val="00A07B79"/>
    <w:rsid w:val="00A07F09"/>
    <w:rsid w:val="00A07F96"/>
    <w:rsid w:val="00A10583"/>
    <w:rsid w:val="00A10609"/>
    <w:rsid w:val="00A106E6"/>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52"/>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4D2"/>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4E4"/>
    <w:rsid w:val="00A17C7F"/>
    <w:rsid w:val="00A17E20"/>
    <w:rsid w:val="00A20027"/>
    <w:rsid w:val="00A20146"/>
    <w:rsid w:val="00A202E2"/>
    <w:rsid w:val="00A20338"/>
    <w:rsid w:val="00A2036A"/>
    <w:rsid w:val="00A204A6"/>
    <w:rsid w:val="00A206E2"/>
    <w:rsid w:val="00A20A6B"/>
    <w:rsid w:val="00A20EBC"/>
    <w:rsid w:val="00A20F9B"/>
    <w:rsid w:val="00A21445"/>
    <w:rsid w:val="00A21DEE"/>
    <w:rsid w:val="00A21F59"/>
    <w:rsid w:val="00A220F6"/>
    <w:rsid w:val="00A2224E"/>
    <w:rsid w:val="00A2232D"/>
    <w:rsid w:val="00A223F8"/>
    <w:rsid w:val="00A22478"/>
    <w:rsid w:val="00A224F6"/>
    <w:rsid w:val="00A2251F"/>
    <w:rsid w:val="00A226EA"/>
    <w:rsid w:val="00A22972"/>
    <w:rsid w:val="00A22C25"/>
    <w:rsid w:val="00A22C4E"/>
    <w:rsid w:val="00A22C84"/>
    <w:rsid w:val="00A23321"/>
    <w:rsid w:val="00A237B9"/>
    <w:rsid w:val="00A238AD"/>
    <w:rsid w:val="00A23AC2"/>
    <w:rsid w:val="00A23D9F"/>
    <w:rsid w:val="00A23DF5"/>
    <w:rsid w:val="00A24011"/>
    <w:rsid w:val="00A241EA"/>
    <w:rsid w:val="00A24474"/>
    <w:rsid w:val="00A24584"/>
    <w:rsid w:val="00A247B5"/>
    <w:rsid w:val="00A2559B"/>
    <w:rsid w:val="00A257A4"/>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927"/>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E00"/>
    <w:rsid w:val="00A36116"/>
    <w:rsid w:val="00A3633E"/>
    <w:rsid w:val="00A36514"/>
    <w:rsid w:val="00A3652E"/>
    <w:rsid w:val="00A3661D"/>
    <w:rsid w:val="00A3674A"/>
    <w:rsid w:val="00A3682D"/>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7D3"/>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5EC8"/>
    <w:rsid w:val="00A46102"/>
    <w:rsid w:val="00A46165"/>
    <w:rsid w:val="00A463D0"/>
    <w:rsid w:val="00A46553"/>
    <w:rsid w:val="00A4658E"/>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462"/>
    <w:rsid w:val="00A52A2E"/>
    <w:rsid w:val="00A52A36"/>
    <w:rsid w:val="00A52AE8"/>
    <w:rsid w:val="00A52B1C"/>
    <w:rsid w:val="00A52BFC"/>
    <w:rsid w:val="00A52C18"/>
    <w:rsid w:val="00A52E17"/>
    <w:rsid w:val="00A52E8B"/>
    <w:rsid w:val="00A52FF8"/>
    <w:rsid w:val="00A532B3"/>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52"/>
    <w:rsid w:val="00A55561"/>
    <w:rsid w:val="00A555FB"/>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889"/>
    <w:rsid w:val="00A65AD2"/>
    <w:rsid w:val="00A65AD9"/>
    <w:rsid w:val="00A65BD0"/>
    <w:rsid w:val="00A65C85"/>
    <w:rsid w:val="00A663BF"/>
    <w:rsid w:val="00A66A4C"/>
    <w:rsid w:val="00A66D04"/>
    <w:rsid w:val="00A67008"/>
    <w:rsid w:val="00A670EF"/>
    <w:rsid w:val="00A67366"/>
    <w:rsid w:val="00A674A2"/>
    <w:rsid w:val="00A676CA"/>
    <w:rsid w:val="00A677B7"/>
    <w:rsid w:val="00A67863"/>
    <w:rsid w:val="00A67B94"/>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AD9"/>
    <w:rsid w:val="00A75D19"/>
    <w:rsid w:val="00A75FBE"/>
    <w:rsid w:val="00A7606D"/>
    <w:rsid w:val="00A7616C"/>
    <w:rsid w:val="00A76659"/>
    <w:rsid w:val="00A7666C"/>
    <w:rsid w:val="00A766BB"/>
    <w:rsid w:val="00A7682F"/>
    <w:rsid w:val="00A76968"/>
    <w:rsid w:val="00A76BBF"/>
    <w:rsid w:val="00A7709F"/>
    <w:rsid w:val="00A77186"/>
    <w:rsid w:val="00A771A1"/>
    <w:rsid w:val="00A77236"/>
    <w:rsid w:val="00A77287"/>
    <w:rsid w:val="00A772EF"/>
    <w:rsid w:val="00A77308"/>
    <w:rsid w:val="00A7731A"/>
    <w:rsid w:val="00A777AC"/>
    <w:rsid w:val="00A77846"/>
    <w:rsid w:val="00A779C1"/>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45D"/>
    <w:rsid w:val="00A81610"/>
    <w:rsid w:val="00A818BE"/>
    <w:rsid w:val="00A82482"/>
    <w:rsid w:val="00A82592"/>
    <w:rsid w:val="00A82669"/>
    <w:rsid w:val="00A826E9"/>
    <w:rsid w:val="00A82802"/>
    <w:rsid w:val="00A828F2"/>
    <w:rsid w:val="00A82A6F"/>
    <w:rsid w:val="00A82C6A"/>
    <w:rsid w:val="00A82CA8"/>
    <w:rsid w:val="00A830E3"/>
    <w:rsid w:val="00A8323A"/>
    <w:rsid w:val="00A835E6"/>
    <w:rsid w:val="00A838C4"/>
    <w:rsid w:val="00A8394F"/>
    <w:rsid w:val="00A83A35"/>
    <w:rsid w:val="00A83EC2"/>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A2A"/>
    <w:rsid w:val="00A86B0B"/>
    <w:rsid w:val="00A86B59"/>
    <w:rsid w:val="00A86F41"/>
    <w:rsid w:val="00A8712A"/>
    <w:rsid w:val="00A87189"/>
    <w:rsid w:val="00A8734F"/>
    <w:rsid w:val="00A87583"/>
    <w:rsid w:val="00A87A2F"/>
    <w:rsid w:val="00A87CFF"/>
    <w:rsid w:val="00A900E6"/>
    <w:rsid w:val="00A902D7"/>
    <w:rsid w:val="00A904E1"/>
    <w:rsid w:val="00A90522"/>
    <w:rsid w:val="00A90557"/>
    <w:rsid w:val="00A9066D"/>
    <w:rsid w:val="00A906D9"/>
    <w:rsid w:val="00A9076B"/>
    <w:rsid w:val="00A90A07"/>
    <w:rsid w:val="00A90BA1"/>
    <w:rsid w:val="00A90C9E"/>
    <w:rsid w:val="00A90DA2"/>
    <w:rsid w:val="00A9144D"/>
    <w:rsid w:val="00A914C7"/>
    <w:rsid w:val="00A9161A"/>
    <w:rsid w:val="00A91984"/>
    <w:rsid w:val="00A919D2"/>
    <w:rsid w:val="00A91C1A"/>
    <w:rsid w:val="00A91E6B"/>
    <w:rsid w:val="00A9220D"/>
    <w:rsid w:val="00A9237F"/>
    <w:rsid w:val="00A92942"/>
    <w:rsid w:val="00A92CE6"/>
    <w:rsid w:val="00A93004"/>
    <w:rsid w:val="00A9307B"/>
    <w:rsid w:val="00A930B9"/>
    <w:rsid w:val="00A93394"/>
    <w:rsid w:val="00A93411"/>
    <w:rsid w:val="00A935ED"/>
    <w:rsid w:val="00A93B3F"/>
    <w:rsid w:val="00A93B7E"/>
    <w:rsid w:val="00A93BB7"/>
    <w:rsid w:val="00A93D70"/>
    <w:rsid w:val="00A93E3D"/>
    <w:rsid w:val="00A93EA4"/>
    <w:rsid w:val="00A93F88"/>
    <w:rsid w:val="00A9444E"/>
    <w:rsid w:val="00A94BCA"/>
    <w:rsid w:val="00A94EC1"/>
    <w:rsid w:val="00A94F4C"/>
    <w:rsid w:val="00A95042"/>
    <w:rsid w:val="00A95139"/>
    <w:rsid w:val="00A95221"/>
    <w:rsid w:val="00A95226"/>
    <w:rsid w:val="00A95420"/>
    <w:rsid w:val="00A95580"/>
    <w:rsid w:val="00A9572E"/>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5DD"/>
    <w:rsid w:val="00AA17B4"/>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1E0"/>
    <w:rsid w:val="00AA43BB"/>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70"/>
    <w:rsid w:val="00AA59DD"/>
    <w:rsid w:val="00AA5AED"/>
    <w:rsid w:val="00AA5DCD"/>
    <w:rsid w:val="00AA60AA"/>
    <w:rsid w:val="00AA618E"/>
    <w:rsid w:val="00AA62A5"/>
    <w:rsid w:val="00AA653D"/>
    <w:rsid w:val="00AA658E"/>
    <w:rsid w:val="00AA677A"/>
    <w:rsid w:val="00AA6954"/>
    <w:rsid w:val="00AA6AF1"/>
    <w:rsid w:val="00AA6BAD"/>
    <w:rsid w:val="00AA6BDA"/>
    <w:rsid w:val="00AA6D11"/>
    <w:rsid w:val="00AA6D47"/>
    <w:rsid w:val="00AA6D64"/>
    <w:rsid w:val="00AA6D99"/>
    <w:rsid w:val="00AA70D3"/>
    <w:rsid w:val="00AA72F8"/>
    <w:rsid w:val="00AA75AE"/>
    <w:rsid w:val="00AA7674"/>
    <w:rsid w:val="00AA7A8F"/>
    <w:rsid w:val="00AA7B83"/>
    <w:rsid w:val="00AA7D81"/>
    <w:rsid w:val="00AB01E3"/>
    <w:rsid w:val="00AB020B"/>
    <w:rsid w:val="00AB0255"/>
    <w:rsid w:val="00AB033F"/>
    <w:rsid w:val="00AB03C1"/>
    <w:rsid w:val="00AB0611"/>
    <w:rsid w:val="00AB0684"/>
    <w:rsid w:val="00AB07D5"/>
    <w:rsid w:val="00AB0D3D"/>
    <w:rsid w:val="00AB0DB7"/>
    <w:rsid w:val="00AB118C"/>
    <w:rsid w:val="00AB12D5"/>
    <w:rsid w:val="00AB16BB"/>
    <w:rsid w:val="00AB18BD"/>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4D2"/>
    <w:rsid w:val="00AB35F9"/>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A4"/>
    <w:rsid w:val="00AB61D3"/>
    <w:rsid w:val="00AB679C"/>
    <w:rsid w:val="00AB69FD"/>
    <w:rsid w:val="00AB6AA3"/>
    <w:rsid w:val="00AB6B0E"/>
    <w:rsid w:val="00AB6B73"/>
    <w:rsid w:val="00AB6BF3"/>
    <w:rsid w:val="00AB6C12"/>
    <w:rsid w:val="00AB6D45"/>
    <w:rsid w:val="00AB6FFE"/>
    <w:rsid w:val="00AB7213"/>
    <w:rsid w:val="00AB7502"/>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1F7B"/>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10C"/>
    <w:rsid w:val="00AC4223"/>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69C"/>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0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187"/>
    <w:rsid w:val="00AD326D"/>
    <w:rsid w:val="00AD34A5"/>
    <w:rsid w:val="00AD37D9"/>
    <w:rsid w:val="00AD38BD"/>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5AD2"/>
    <w:rsid w:val="00AD5EDA"/>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2C"/>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239"/>
    <w:rsid w:val="00AE439F"/>
    <w:rsid w:val="00AE468E"/>
    <w:rsid w:val="00AE47FB"/>
    <w:rsid w:val="00AE48F6"/>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5E"/>
    <w:rsid w:val="00AE68EF"/>
    <w:rsid w:val="00AE6A3B"/>
    <w:rsid w:val="00AE6AC2"/>
    <w:rsid w:val="00AE6C14"/>
    <w:rsid w:val="00AE6D78"/>
    <w:rsid w:val="00AE6DA5"/>
    <w:rsid w:val="00AE71F8"/>
    <w:rsid w:val="00AE72B6"/>
    <w:rsid w:val="00AE7522"/>
    <w:rsid w:val="00AE762D"/>
    <w:rsid w:val="00AE7C3F"/>
    <w:rsid w:val="00AE7CF1"/>
    <w:rsid w:val="00AE7D80"/>
    <w:rsid w:val="00AE7F1B"/>
    <w:rsid w:val="00AF01A5"/>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AD2"/>
    <w:rsid w:val="00AF2B5F"/>
    <w:rsid w:val="00AF2B9A"/>
    <w:rsid w:val="00AF2BE0"/>
    <w:rsid w:val="00AF2D12"/>
    <w:rsid w:val="00AF2E69"/>
    <w:rsid w:val="00AF31EF"/>
    <w:rsid w:val="00AF34CA"/>
    <w:rsid w:val="00AF3592"/>
    <w:rsid w:val="00AF36AE"/>
    <w:rsid w:val="00AF37B4"/>
    <w:rsid w:val="00AF3E6E"/>
    <w:rsid w:val="00AF3F63"/>
    <w:rsid w:val="00AF41ED"/>
    <w:rsid w:val="00AF4311"/>
    <w:rsid w:val="00AF4446"/>
    <w:rsid w:val="00AF4A1C"/>
    <w:rsid w:val="00AF4F1E"/>
    <w:rsid w:val="00AF5126"/>
    <w:rsid w:val="00AF5150"/>
    <w:rsid w:val="00AF54E0"/>
    <w:rsid w:val="00AF54F5"/>
    <w:rsid w:val="00AF554D"/>
    <w:rsid w:val="00AF55C2"/>
    <w:rsid w:val="00AF5B68"/>
    <w:rsid w:val="00AF5CFD"/>
    <w:rsid w:val="00AF6986"/>
    <w:rsid w:val="00AF71E5"/>
    <w:rsid w:val="00AF7217"/>
    <w:rsid w:val="00AF7223"/>
    <w:rsid w:val="00AF73FA"/>
    <w:rsid w:val="00AF741F"/>
    <w:rsid w:val="00AF7781"/>
    <w:rsid w:val="00AF796D"/>
    <w:rsid w:val="00AF7A0B"/>
    <w:rsid w:val="00AF7D54"/>
    <w:rsid w:val="00B00209"/>
    <w:rsid w:val="00B00773"/>
    <w:rsid w:val="00B00879"/>
    <w:rsid w:val="00B008C0"/>
    <w:rsid w:val="00B00926"/>
    <w:rsid w:val="00B00DA7"/>
    <w:rsid w:val="00B00F70"/>
    <w:rsid w:val="00B0127C"/>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58F"/>
    <w:rsid w:val="00B03731"/>
    <w:rsid w:val="00B03C14"/>
    <w:rsid w:val="00B03E96"/>
    <w:rsid w:val="00B03F5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C1E"/>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E87"/>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09"/>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D84"/>
    <w:rsid w:val="00B20196"/>
    <w:rsid w:val="00B203CD"/>
    <w:rsid w:val="00B20506"/>
    <w:rsid w:val="00B208B9"/>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3EAE"/>
    <w:rsid w:val="00B24186"/>
    <w:rsid w:val="00B243C2"/>
    <w:rsid w:val="00B2461F"/>
    <w:rsid w:val="00B24709"/>
    <w:rsid w:val="00B2470F"/>
    <w:rsid w:val="00B24750"/>
    <w:rsid w:val="00B24828"/>
    <w:rsid w:val="00B24961"/>
    <w:rsid w:val="00B24B45"/>
    <w:rsid w:val="00B24D06"/>
    <w:rsid w:val="00B24E64"/>
    <w:rsid w:val="00B250B2"/>
    <w:rsid w:val="00B250B9"/>
    <w:rsid w:val="00B251BC"/>
    <w:rsid w:val="00B25818"/>
    <w:rsid w:val="00B25847"/>
    <w:rsid w:val="00B259AF"/>
    <w:rsid w:val="00B25C0E"/>
    <w:rsid w:val="00B25CB7"/>
    <w:rsid w:val="00B25EA9"/>
    <w:rsid w:val="00B25EB2"/>
    <w:rsid w:val="00B2614A"/>
    <w:rsid w:val="00B26237"/>
    <w:rsid w:val="00B26273"/>
    <w:rsid w:val="00B264E1"/>
    <w:rsid w:val="00B2670C"/>
    <w:rsid w:val="00B26CEC"/>
    <w:rsid w:val="00B26F02"/>
    <w:rsid w:val="00B26F29"/>
    <w:rsid w:val="00B26F99"/>
    <w:rsid w:val="00B2707A"/>
    <w:rsid w:val="00B271FE"/>
    <w:rsid w:val="00B27393"/>
    <w:rsid w:val="00B2747E"/>
    <w:rsid w:val="00B274E9"/>
    <w:rsid w:val="00B277A2"/>
    <w:rsid w:val="00B2788D"/>
    <w:rsid w:val="00B278BC"/>
    <w:rsid w:val="00B27968"/>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1C"/>
    <w:rsid w:val="00B32C81"/>
    <w:rsid w:val="00B32F1C"/>
    <w:rsid w:val="00B32FCC"/>
    <w:rsid w:val="00B334AF"/>
    <w:rsid w:val="00B337F5"/>
    <w:rsid w:val="00B33A90"/>
    <w:rsid w:val="00B33CE4"/>
    <w:rsid w:val="00B3413F"/>
    <w:rsid w:val="00B34222"/>
    <w:rsid w:val="00B34267"/>
    <w:rsid w:val="00B3434E"/>
    <w:rsid w:val="00B34541"/>
    <w:rsid w:val="00B34613"/>
    <w:rsid w:val="00B34C61"/>
    <w:rsid w:val="00B34E68"/>
    <w:rsid w:val="00B3526C"/>
    <w:rsid w:val="00B35853"/>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287"/>
    <w:rsid w:val="00B412E8"/>
    <w:rsid w:val="00B4157A"/>
    <w:rsid w:val="00B41899"/>
    <w:rsid w:val="00B41B9E"/>
    <w:rsid w:val="00B41E9C"/>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05"/>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DD6"/>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9D6"/>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43"/>
    <w:rsid w:val="00B56853"/>
    <w:rsid w:val="00B56983"/>
    <w:rsid w:val="00B56C8A"/>
    <w:rsid w:val="00B56CA3"/>
    <w:rsid w:val="00B56EF4"/>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ECF"/>
    <w:rsid w:val="00B61F7D"/>
    <w:rsid w:val="00B62171"/>
    <w:rsid w:val="00B622EC"/>
    <w:rsid w:val="00B62321"/>
    <w:rsid w:val="00B623B3"/>
    <w:rsid w:val="00B624D5"/>
    <w:rsid w:val="00B6261A"/>
    <w:rsid w:val="00B62A3D"/>
    <w:rsid w:val="00B62BC2"/>
    <w:rsid w:val="00B62BD0"/>
    <w:rsid w:val="00B62C8F"/>
    <w:rsid w:val="00B62C96"/>
    <w:rsid w:val="00B62D0D"/>
    <w:rsid w:val="00B630AC"/>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4FA2"/>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232"/>
    <w:rsid w:val="00B7034B"/>
    <w:rsid w:val="00B7059B"/>
    <w:rsid w:val="00B70BB3"/>
    <w:rsid w:val="00B70C71"/>
    <w:rsid w:val="00B71209"/>
    <w:rsid w:val="00B714F4"/>
    <w:rsid w:val="00B71704"/>
    <w:rsid w:val="00B717B5"/>
    <w:rsid w:val="00B71AD5"/>
    <w:rsid w:val="00B71CDE"/>
    <w:rsid w:val="00B71F94"/>
    <w:rsid w:val="00B721A5"/>
    <w:rsid w:val="00B7242D"/>
    <w:rsid w:val="00B72A0E"/>
    <w:rsid w:val="00B72A50"/>
    <w:rsid w:val="00B72EF8"/>
    <w:rsid w:val="00B730CC"/>
    <w:rsid w:val="00B732D3"/>
    <w:rsid w:val="00B73531"/>
    <w:rsid w:val="00B73725"/>
    <w:rsid w:val="00B73834"/>
    <w:rsid w:val="00B738F7"/>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0B0"/>
    <w:rsid w:val="00B76499"/>
    <w:rsid w:val="00B76675"/>
    <w:rsid w:val="00B76788"/>
    <w:rsid w:val="00B7685D"/>
    <w:rsid w:val="00B76FE1"/>
    <w:rsid w:val="00B77191"/>
    <w:rsid w:val="00B77289"/>
    <w:rsid w:val="00B77358"/>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E90"/>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18D4"/>
    <w:rsid w:val="00B9203F"/>
    <w:rsid w:val="00B92459"/>
    <w:rsid w:val="00B9256C"/>
    <w:rsid w:val="00B9297C"/>
    <w:rsid w:val="00B92B07"/>
    <w:rsid w:val="00B92E2B"/>
    <w:rsid w:val="00B92F26"/>
    <w:rsid w:val="00B9313D"/>
    <w:rsid w:val="00B931B5"/>
    <w:rsid w:val="00B93307"/>
    <w:rsid w:val="00B935C1"/>
    <w:rsid w:val="00B9362E"/>
    <w:rsid w:val="00B9363A"/>
    <w:rsid w:val="00B936C4"/>
    <w:rsid w:val="00B9377E"/>
    <w:rsid w:val="00B93853"/>
    <w:rsid w:val="00B9399A"/>
    <w:rsid w:val="00B93D17"/>
    <w:rsid w:val="00B93F52"/>
    <w:rsid w:val="00B945F2"/>
    <w:rsid w:val="00B94655"/>
    <w:rsid w:val="00B946D9"/>
    <w:rsid w:val="00B9472F"/>
    <w:rsid w:val="00B94A01"/>
    <w:rsid w:val="00B94A4F"/>
    <w:rsid w:val="00B94C1A"/>
    <w:rsid w:val="00B94CE2"/>
    <w:rsid w:val="00B94CFB"/>
    <w:rsid w:val="00B94D65"/>
    <w:rsid w:val="00B94E79"/>
    <w:rsid w:val="00B94F6B"/>
    <w:rsid w:val="00B94FA2"/>
    <w:rsid w:val="00B95544"/>
    <w:rsid w:val="00B9569D"/>
    <w:rsid w:val="00B957F2"/>
    <w:rsid w:val="00B9595C"/>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97F6F"/>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4D"/>
    <w:rsid w:val="00BA4B8D"/>
    <w:rsid w:val="00BA4E30"/>
    <w:rsid w:val="00BA4EF2"/>
    <w:rsid w:val="00BA5077"/>
    <w:rsid w:val="00BA5192"/>
    <w:rsid w:val="00BA54CB"/>
    <w:rsid w:val="00BA5716"/>
    <w:rsid w:val="00BA5921"/>
    <w:rsid w:val="00BA5A22"/>
    <w:rsid w:val="00BA5D8B"/>
    <w:rsid w:val="00BA5E90"/>
    <w:rsid w:val="00BA6257"/>
    <w:rsid w:val="00BA6556"/>
    <w:rsid w:val="00BA66B7"/>
    <w:rsid w:val="00BA6837"/>
    <w:rsid w:val="00BA68CC"/>
    <w:rsid w:val="00BA68E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526"/>
    <w:rsid w:val="00BB76E6"/>
    <w:rsid w:val="00BB78A8"/>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5EC6"/>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DEF"/>
    <w:rsid w:val="00BD1ED6"/>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EC1"/>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545"/>
    <w:rsid w:val="00BD77A7"/>
    <w:rsid w:val="00BD79AD"/>
    <w:rsid w:val="00BD79B1"/>
    <w:rsid w:val="00BD7B29"/>
    <w:rsid w:val="00BD7B41"/>
    <w:rsid w:val="00BD7E5A"/>
    <w:rsid w:val="00BE0046"/>
    <w:rsid w:val="00BE0348"/>
    <w:rsid w:val="00BE050D"/>
    <w:rsid w:val="00BE059B"/>
    <w:rsid w:val="00BE05D8"/>
    <w:rsid w:val="00BE06D5"/>
    <w:rsid w:val="00BE077E"/>
    <w:rsid w:val="00BE0889"/>
    <w:rsid w:val="00BE09B5"/>
    <w:rsid w:val="00BE0BD5"/>
    <w:rsid w:val="00BE0D36"/>
    <w:rsid w:val="00BE0F6A"/>
    <w:rsid w:val="00BE128B"/>
    <w:rsid w:val="00BE1AE8"/>
    <w:rsid w:val="00BE1D94"/>
    <w:rsid w:val="00BE1F3F"/>
    <w:rsid w:val="00BE2290"/>
    <w:rsid w:val="00BE2573"/>
    <w:rsid w:val="00BE261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AF5"/>
    <w:rsid w:val="00BE5B64"/>
    <w:rsid w:val="00BE5C91"/>
    <w:rsid w:val="00BE5F55"/>
    <w:rsid w:val="00BE5FD4"/>
    <w:rsid w:val="00BE6089"/>
    <w:rsid w:val="00BE61A3"/>
    <w:rsid w:val="00BE61CD"/>
    <w:rsid w:val="00BE6710"/>
    <w:rsid w:val="00BE699C"/>
    <w:rsid w:val="00BE69BD"/>
    <w:rsid w:val="00BE6D20"/>
    <w:rsid w:val="00BE74F9"/>
    <w:rsid w:val="00BE7CB4"/>
    <w:rsid w:val="00BE7CD5"/>
    <w:rsid w:val="00BE7E7D"/>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99C"/>
    <w:rsid w:val="00BF1AF3"/>
    <w:rsid w:val="00BF1E5B"/>
    <w:rsid w:val="00BF1F01"/>
    <w:rsid w:val="00BF22CF"/>
    <w:rsid w:val="00BF24EE"/>
    <w:rsid w:val="00BF295E"/>
    <w:rsid w:val="00BF298B"/>
    <w:rsid w:val="00BF2B5D"/>
    <w:rsid w:val="00BF304C"/>
    <w:rsid w:val="00BF3105"/>
    <w:rsid w:val="00BF3426"/>
    <w:rsid w:val="00BF34A9"/>
    <w:rsid w:val="00BF3539"/>
    <w:rsid w:val="00BF3545"/>
    <w:rsid w:val="00BF3F1B"/>
    <w:rsid w:val="00BF4158"/>
    <w:rsid w:val="00BF43A8"/>
    <w:rsid w:val="00BF43ED"/>
    <w:rsid w:val="00BF4463"/>
    <w:rsid w:val="00BF447B"/>
    <w:rsid w:val="00BF465A"/>
    <w:rsid w:val="00BF4676"/>
    <w:rsid w:val="00BF46F0"/>
    <w:rsid w:val="00BF4820"/>
    <w:rsid w:val="00BF4828"/>
    <w:rsid w:val="00BF4A59"/>
    <w:rsid w:val="00BF4BA3"/>
    <w:rsid w:val="00BF4BD7"/>
    <w:rsid w:val="00BF4D47"/>
    <w:rsid w:val="00BF4E01"/>
    <w:rsid w:val="00BF4E03"/>
    <w:rsid w:val="00BF4E1A"/>
    <w:rsid w:val="00BF5658"/>
    <w:rsid w:val="00BF5680"/>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9"/>
    <w:rsid w:val="00BF7DBA"/>
    <w:rsid w:val="00BF7F30"/>
    <w:rsid w:val="00C000EC"/>
    <w:rsid w:val="00C00296"/>
    <w:rsid w:val="00C00600"/>
    <w:rsid w:val="00C0064C"/>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3E2"/>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7C"/>
    <w:rsid w:val="00C07C91"/>
    <w:rsid w:val="00C07DAB"/>
    <w:rsid w:val="00C07DEB"/>
    <w:rsid w:val="00C07ED6"/>
    <w:rsid w:val="00C10089"/>
    <w:rsid w:val="00C104DC"/>
    <w:rsid w:val="00C10719"/>
    <w:rsid w:val="00C10934"/>
    <w:rsid w:val="00C110D4"/>
    <w:rsid w:val="00C110F0"/>
    <w:rsid w:val="00C117CB"/>
    <w:rsid w:val="00C11A43"/>
    <w:rsid w:val="00C11AF7"/>
    <w:rsid w:val="00C11AFA"/>
    <w:rsid w:val="00C11CDB"/>
    <w:rsid w:val="00C1228A"/>
    <w:rsid w:val="00C122CA"/>
    <w:rsid w:val="00C122E4"/>
    <w:rsid w:val="00C12763"/>
    <w:rsid w:val="00C12853"/>
    <w:rsid w:val="00C128B4"/>
    <w:rsid w:val="00C1290B"/>
    <w:rsid w:val="00C12A18"/>
    <w:rsid w:val="00C12A91"/>
    <w:rsid w:val="00C12B0F"/>
    <w:rsid w:val="00C12B20"/>
    <w:rsid w:val="00C12C30"/>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B1"/>
    <w:rsid w:val="00C169F8"/>
    <w:rsid w:val="00C16D6A"/>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C2"/>
    <w:rsid w:val="00C210D2"/>
    <w:rsid w:val="00C21279"/>
    <w:rsid w:val="00C212DF"/>
    <w:rsid w:val="00C217EE"/>
    <w:rsid w:val="00C21A36"/>
    <w:rsid w:val="00C21E14"/>
    <w:rsid w:val="00C21F4C"/>
    <w:rsid w:val="00C22162"/>
    <w:rsid w:val="00C223FB"/>
    <w:rsid w:val="00C22608"/>
    <w:rsid w:val="00C2294F"/>
    <w:rsid w:val="00C23F88"/>
    <w:rsid w:val="00C24100"/>
    <w:rsid w:val="00C24225"/>
    <w:rsid w:val="00C24516"/>
    <w:rsid w:val="00C24736"/>
    <w:rsid w:val="00C24957"/>
    <w:rsid w:val="00C25014"/>
    <w:rsid w:val="00C25049"/>
    <w:rsid w:val="00C2518B"/>
    <w:rsid w:val="00C251AE"/>
    <w:rsid w:val="00C253C0"/>
    <w:rsid w:val="00C254DE"/>
    <w:rsid w:val="00C257FF"/>
    <w:rsid w:val="00C25ED3"/>
    <w:rsid w:val="00C26368"/>
    <w:rsid w:val="00C26656"/>
    <w:rsid w:val="00C266B3"/>
    <w:rsid w:val="00C266C0"/>
    <w:rsid w:val="00C26809"/>
    <w:rsid w:val="00C26B09"/>
    <w:rsid w:val="00C26B92"/>
    <w:rsid w:val="00C26BCC"/>
    <w:rsid w:val="00C270E0"/>
    <w:rsid w:val="00C273FB"/>
    <w:rsid w:val="00C2751F"/>
    <w:rsid w:val="00C27740"/>
    <w:rsid w:val="00C2786E"/>
    <w:rsid w:val="00C27A0D"/>
    <w:rsid w:val="00C27B07"/>
    <w:rsid w:val="00C27B61"/>
    <w:rsid w:val="00C27D5D"/>
    <w:rsid w:val="00C3032C"/>
    <w:rsid w:val="00C30331"/>
    <w:rsid w:val="00C30590"/>
    <w:rsid w:val="00C306A7"/>
    <w:rsid w:val="00C308E5"/>
    <w:rsid w:val="00C30D35"/>
    <w:rsid w:val="00C31403"/>
    <w:rsid w:val="00C3166F"/>
    <w:rsid w:val="00C317B8"/>
    <w:rsid w:val="00C31891"/>
    <w:rsid w:val="00C31BCC"/>
    <w:rsid w:val="00C31BCF"/>
    <w:rsid w:val="00C31BD3"/>
    <w:rsid w:val="00C31C39"/>
    <w:rsid w:val="00C31C3C"/>
    <w:rsid w:val="00C32056"/>
    <w:rsid w:val="00C32449"/>
    <w:rsid w:val="00C324F4"/>
    <w:rsid w:val="00C325D5"/>
    <w:rsid w:val="00C32604"/>
    <w:rsid w:val="00C32B73"/>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CDA"/>
    <w:rsid w:val="00C37DEA"/>
    <w:rsid w:val="00C37F4D"/>
    <w:rsid w:val="00C400CA"/>
    <w:rsid w:val="00C40153"/>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153"/>
    <w:rsid w:val="00C45658"/>
    <w:rsid w:val="00C45B27"/>
    <w:rsid w:val="00C45E7D"/>
    <w:rsid w:val="00C45F25"/>
    <w:rsid w:val="00C45F97"/>
    <w:rsid w:val="00C46166"/>
    <w:rsid w:val="00C461DA"/>
    <w:rsid w:val="00C461F4"/>
    <w:rsid w:val="00C462C7"/>
    <w:rsid w:val="00C46463"/>
    <w:rsid w:val="00C46D5D"/>
    <w:rsid w:val="00C4702D"/>
    <w:rsid w:val="00C47611"/>
    <w:rsid w:val="00C4782A"/>
    <w:rsid w:val="00C47B7E"/>
    <w:rsid w:val="00C47C7D"/>
    <w:rsid w:val="00C47FC6"/>
    <w:rsid w:val="00C50043"/>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ECD"/>
    <w:rsid w:val="00C51F3D"/>
    <w:rsid w:val="00C52199"/>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5A8"/>
    <w:rsid w:val="00C5462E"/>
    <w:rsid w:val="00C547AC"/>
    <w:rsid w:val="00C5493E"/>
    <w:rsid w:val="00C54AB5"/>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678"/>
    <w:rsid w:val="00C5672F"/>
    <w:rsid w:val="00C567E4"/>
    <w:rsid w:val="00C56863"/>
    <w:rsid w:val="00C56AC4"/>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5DC"/>
    <w:rsid w:val="00C638A4"/>
    <w:rsid w:val="00C63B35"/>
    <w:rsid w:val="00C64084"/>
    <w:rsid w:val="00C642BC"/>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D0"/>
    <w:rsid w:val="00C673F3"/>
    <w:rsid w:val="00C67682"/>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097"/>
    <w:rsid w:val="00C72253"/>
    <w:rsid w:val="00C7228C"/>
    <w:rsid w:val="00C72540"/>
    <w:rsid w:val="00C725DE"/>
    <w:rsid w:val="00C72729"/>
    <w:rsid w:val="00C72A37"/>
    <w:rsid w:val="00C72AD1"/>
    <w:rsid w:val="00C72BB3"/>
    <w:rsid w:val="00C72CC1"/>
    <w:rsid w:val="00C72D18"/>
    <w:rsid w:val="00C72E88"/>
    <w:rsid w:val="00C72E8E"/>
    <w:rsid w:val="00C73036"/>
    <w:rsid w:val="00C73B7F"/>
    <w:rsid w:val="00C73E66"/>
    <w:rsid w:val="00C73ED8"/>
    <w:rsid w:val="00C74115"/>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D84"/>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2A47"/>
    <w:rsid w:val="00C830B9"/>
    <w:rsid w:val="00C8345B"/>
    <w:rsid w:val="00C834A6"/>
    <w:rsid w:val="00C834D1"/>
    <w:rsid w:val="00C83537"/>
    <w:rsid w:val="00C83608"/>
    <w:rsid w:val="00C837E5"/>
    <w:rsid w:val="00C83848"/>
    <w:rsid w:val="00C838D5"/>
    <w:rsid w:val="00C83A94"/>
    <w:rsid w:val="00C83BC0"/>
    <w:rsid w:val="00C83F3E"/>
    <w:rsid w:val="00C83FC3"/>
    <w:rsid w:val="00C8422B"/>
    <w:rsid w:val="00C84253"/>
    <w:rsid w:val="00C842EF"/>
    <w:rsid w:val="00C842FF"/>
    <w:rsid w:val="00C8446D"/>
    <w:rsid w:val="00C84B26"/>
    <w:rsid w:val="00C84F67"/>
    <w:rsid w:val="00C8550B"/>
    <w:rsid w:val="00C85565"/>
    <w:rsid w:val="00C8565B"/>
    <w:rsid w:val="00C8585D"/>
    <w:rsid w:val="00C8598D"/>
    <w:rsid w:val="00C85A4F"/>
    <w:rsid w:val="00C85DCE"/>
    <w:rsid w:val="00C85DFA"/>
    <w:rsid w:val="00C85E3A"/>
    <w:rsid w:val="00C85EF8"/>
    <w:rsid w:val="00C85F03"/>
    <w:rsid w:val="00C86516"/>
    <w:rsid w:val="00C867EF"/>
    <w:rsid w:val="00C867F4"/>
    <w:rsid w:val="00C86DDC"/>
    <w:rsid w:val="00C86E78"/>
    <w:rsid w:val="00C86EE5"/>
    <w:rsid w:val="00C873C7"/>
    <w:rsid w:val="00C87405"/>
    <w:rsid w:val="00C876CF"/>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5BF"/>
    <w:rsid w:val="00C9369C"/>
    <w:rsid w:val="00C937DA"/>
    <w:rsid w:val="00C938FE"/>
    <w:rsid w:val="00C9394C"/>
    <w:rsid w:val="00C93C53"/>
    <w:rsid w:val="00C93C6D"/>
    <w:rsid w:val="00C93CB5"/>
    <w:rsid w:val="00C93FB4"/>
    <w:rsid w:val="00C93FE4"/>
    <w:rsid w:val="00C94110"/>
    <w:rsid w:val="00C944B9"/>
    <w:rsid w:val="00C94592"/>
    <w:rsid w:val="00C946AF"/>
    <w:rsid w:val="00C9483A"/>
    <w:rsid w:val="00C94E62"/>
    <w:rsid w:val="00C9515D"/>
    <w:rsid w:val="00C9534E"/>
    <w:rsid w:val="00C955C3"/>
    <w:rsid w:val="00C95697"/>
    <w:rsid w:val="00C957A9"/>
    <w:rsid w:val="00C9581B"/>
    <w:rsid w:val="00C958D9"/>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975"/>
    <w:rsid w:val="00C97AF8"/>
    <w:rsid w:val="00C97BB8"/>
    <w:rsid w:val="00CA0012"/>
    <w:rsid w:val="00CA01A5"/>
    <w:rsid w:val="00CA058F"/>
    <w:rsid w:val="00CA06CE"/>
    <w:rsid w:val="00CA0A0C"/>
    <w:rsid w:val="00CA0A86"/>
    <w:rsid w:val="00CA0D88"/>
    <w:rsid w:val="00CA0F6C"/>
    <w:rsid w:val="00CA1201"/>
    <w:rsid w:val="00CA1B86"/>
    <w:rsid w:val="00CA1C6C"/>
    <w:rsid w:val="00CA1EE4"/>
    <w:rsid w:val="00CA1F59"/>
    <w:rsid w:val="00CA2AB8"/>
    <w:rsid w:val="00CA2CF6"/>
    <w:rsid w:val="00CA2E85"/>
    <w:rsid w:val="00CA3027"/>
    <w:rsid w:val="00CA30BD"/>
    <w:rsid w:val="00CA3287"/>
    <w:rsid w:val="00CA3695"/>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58"/>
    <w:rsid w:val="00CB5D48"/>
    <w:rsid w:val="00CB61E5"/>
    <w:rsid w:val="00CB62E5"/>
    <w:rsid w:val="00CB63B9"/>
    <w:rsid w:val="00CB66BB"/>
    <w:rsid w:val="00CB6B20"/>
    <w:rsid w:val="00CB6E7A"/>
    <w:rsid w:val="00CB6FAA"/>
    <w:rsid w:val="00CB7286"/>
    <w:rsid w:val="00CB72D0"/>
    <w:rsid w:val="00CB739E"/>
    <w:rsid w:val="00CB76A4"/>
    <w:rsid w:val="00CB76AB"/>
    <w:rsid w:val="00CB7737"/>
    <w:rsid w:val="00CB793C"/>
    <w:rsid w:val="00CB79D4"/>
    <w:rsid w:val="00CB7AFE"/>
    <w:rsid w:val="00CB7B19"/>
    <w:rsid w:val="00CB7CCC"/>
    <w:rsid w:val="00CB7D6A"/>
    <w:rsid w:val="00CB7F8C"/>
    <w:rsid w:val="00CB7FB1"/>
    <w:rsid w:val="00CC004C"/>
    <w:rsid w:val="00CC00C9"/>
    <w:rsid w:val="00CC0412"/>
    <w:rsid w:val="00CC0542"/>
    <w:rsid w:val="00CC065C"/>
    <w:rsid w:val="00CC07FE"/>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B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CE0"/>
    <w:rsid w:val="00CC3E91"/>
    <w:rsid w:val="00CC3F43"/>
    <w:rsid w:val="00CC42DC"/>
    <w:rsid w:val="00CC4328"/>
    <w:rsid w:val="00CC472E"/>
    <w:rsid w:val="00CC474C"/>
    <w:rsid w:val="00CC4843"/>
    <w:rsid w:val="00CC485E"/>
    <w:rsid w:val="00CC49EC"/>
    <w:rsid w:val="00CC4AB8"/>
    <w:rsid w:val="00CC4F62"/>
    <w:rsid w:val="00CC4FAB"/>
    <w:rsid w:val="00CC500B"/>
    <w:rsid w:val="00CC5185"/>
    <w:rsid w:val="00CC527B"/>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27C"/>
    <w:rsid w:val="00CD151D"/>
    <w:rsid w:val="00CD1614"/>
    <w:rsid w:val="00CD1B9A"/>
    <w:rsid w:val="00CD1D2E"/>
    <w:rsid w:val="00CD2172"/>
    <w:rsid w:val="00CD240F"/>
    <w:rsid w:val="00CD286A"/>
    <w:rsid w:val="00CD3042"/>
    <w:rsid w:val="00CD321E"/>
    <w:rsid w:val="00CD330A"/>
    <w:rsid w:val="00CD3513"/>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A02"/>
    <w:rsid w:val="00CD5BDA"/>
    <w:rsid w:val="00CD5DD4"/>
    <w:rsid w:val="00CD5F8B"/>
    <w:rsid w:val="00CD6092"/>
    <w:rsid w:val="00CD69C0"/>
    <w:rsid w:val="00CD6A6A"/>
    <w:rsid w:val="00CD6A6F"/>
    <w:rsid w:val="00CD6FC0"/>
    <w:rsid w:val="00CD70AE"/>
    <w:rsid w:val="00CD755F"/>
    <w:rsid w:val="00CD76E3"/>
    <w:rsid w:val="00CD7A6C"/>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86"/>
    <w:rsid w:val="00CF45D1"/>
    <w:rsid w:val="00CF4749"/>
    <w:rsid w:val="00CF4773"/>
    <w:rsid w:val="00CF49E8"/>
    <w:rsid w:val="00CF4A1B"/>
    <w:rsid w:val="00CF4FB9"/>
    <w:rsid w:val="00CF51E6"/>
    <w:rsid w:val="00CF565D"/>
    <w:rsid w:val="00CF5A9E"/>
    <w:rsid w:val="00CF5AC8"/>
    <w:rsid w:val="00CF5AE1"/>
    <w:rsid w:val="00CF5B73"/>
    <w:rsid w:val="00CF5D6B"/>
    <w:rsid w:val="00CF5E46"/>
    <w:rsid w:val="00CF5F78"/>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6A"/>
    <w:rsid w:val="00D010C6"/>
    <w:rsid w:val="00D0119A"/>
    <w:rsid w:val="00D013CF"/>
    <w:rsid w:val="00D013F6"/>
    <w:rsid w:val="00D01498"/>
    <w:rsid w:val="00D01534"/>
    <w:rsid w:val="00D0179C"/>
    <w:rsid w:val="00D0184F"/>
    <w:rsid w:val="00D01AEB"/>
    <w:rsid w:val="00D02147"/>
    <w:rsid w:val="00D0254E"/>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AEB"/>
    <w:rsid w:val="00D04B42"/>
    <w:rsid w:val="00D04DDD"/>
    <w:rsid w:val="00D04DFC"/>
    <w:rsid w:val="00D04FAC"/>
    <w:rsid w:val="00D055DF"/>
    <w:rsid w:val="00D0565B"/>
    <w:rsid w:val="00D056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A36"/>
    <w:rsid w:val="00D12B07"/>
    <w:rsid w:val="00D12DDB"/>
    <w:rsid w:val="00D1307E"/>
    <w:rsid w:val="00D13227"/>
    <w:rsid w:val="00D134AC"/>
    <w:rsid w:val="00D13779"/>
    <w:rsid w:val="00D1397D"/>
    <w:rsid w:val="00D1398E"/>
    <w:rsid w:val="00D139F2"/>
    <w:rsid w:val="00D13AB3"/>
    <w:rsid w:val="00D13AF9"/>
    <w:rsid w:val="00D13C56"/>
    <w:rsid w:val="00D13E7F"/>
    <w:rsid w:val="00D13F88"/>
    <w:rsid w:val="00D142F0"/>
    <w:rsid w:val="00D1473E"/>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E87"/>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65C"/>
    <w:rsid w:val="00D24A38"/>
    <w:rsid w:val="00D24D1A"/>
    <w:rsid w:val="00D24DC5"/>
    <w:rsid w:val="00D24DE0"/>
    <w:rsid w:val="00D24FAA"/>
    <w:rsid w:val="00D25094"/>
    <w:rsid w:val="00D25151"/>
    <w:rsid w:val="00D25227"/>
    <w:rsid w:val="00D252A6"/>
    <w:rsid w:val="00D25355"/>
    <w:rsid w:val="00D25455"/>
    <w:rsid w:val="00D257FB"/>
    <w:rsid w:val="00D25844"/>
    <w:rsid w:val="00D258DB"/>
    <w:rsid w:val="00D25B0E"/>
    <w:rsid w:val="00D25BCB"/>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790"/>
    <w:rsid w:val="00D27B09"/>
    <w:rsid w:val="00D27BBC"/>
    <w:rsid w:val="00D27D6F"/>
    <w:rsid w:val="00D27E22"/>
    <w:rsid w:val="00D30058"/>
    <w:rsid w:val="00D301B0"/>
    <w:rsid w:val="00D3022F"/>
    <w:rsid w:val="00D30285"/>
    <w:rsid w:val="00D30325"/>
    <w:rsid w:val="00D30344"/>
    <w:rsid w:val="00D30575"/>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3E9"/>
    <w:rsid w:val="00D3362F"/>
    <w:rsid w:val="00D3387B"/>
    <w:rsid w:val="00D33B82"/>
    <w:rsid w:val="00D33C42"/>
    <w:rsid w:val="00D34042"/>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99"/>
    <w:rsid w:val="00D379E8"/>
    <w:rsid w:val="00D37A97"/>
    <w:rsid w:val="00D37C6A"/>
    <w:rsid w:val="00D37D4B"/>
    <w:rsid w:val="00D40954"/>
    <w:rsid w:val="00D40C33"/>
    <w:rsid w:val="00D40E45"/>
    <w:rsid w:val="00D40E5C"/>
    <w:rsid w:val="00D4103E"/>
    <w:rsid w:val="00D4109D"/>
    <w:rsid w:val="00D411C2"/>
    <w:rsid w:val="00D411F4"/>
    <w:rsid w:val="00D4128F"/>
    <w:rsid w:val="00D418CF"/>
    <w:rsid w:val="00D418E3"/>
    <w:rsid w:val="00D41A8F"/>
    <w:rsid w:val="00D41AF8"/>
    <w:rsid w:val="00D41D62"/>
    <w:rsid w:val="00D41F08"/>
    <w:rsid w:val="00D41FEA"/>
    <w:rsid w:val="00D4201E"/>
    <w:rsid w:val="00D4232B"/>
    <w:rsid w:val="00D426F9"/>
    <w:rsid w:val="00D427B7"/>
    <w:rsid w:val="00D4287B"/>
    <w:rsid w:val="00D4297D"/>
    <w:rsid w:val="00D429F0"/>
    <w:rsid w:val="00D42C8B"/>
    <w:rsid w:val="00D42C95"/>
    <w:rsid w:val="00D42CC3"/>
    <w:rsid w:val="00D433AE"/>
    <w:rsid w:val="00D433D6"/>
    <w:rsid w:val="00D435AB"/>
    <w:rsid w:val="00D43639"/>
    <w:rsid w:val="00D4376D"/>
    <w:rsid w:val="00D43A8E"/>
    <w:rsid w:val="00D43AAE"/>
    <w:rsid w:val="00D43BE9"/>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47F6E"/>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4A0"/>
    <w:rsid w:val="00D525F0"/>
    <w:rsid w:val="00D52985"/>
    <w:rsid w:val="00D52A43"/>
    <w:rsid w:val="00D52B9C"/>
    <w:rsid w:val="00D530A7"/>
    <w:rsid w:val="00D53234"/>
    <w:rsid w:val="00D5342E"/>
    <w:rsid w:val="00D53602"/>
    <w:rsid w:val="00D5394D"/>
    <w:rsid w:val="00D53975"/>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C0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CDC"/>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56D"/>
    <w:rsid w:val="00D7065B"/>
    <w:rsid w:val="00D709C2"/>
    <w:rsid w:val="00D70C9D"/>
    <w:rsid w:val="00D70CBF"/>
    <w:rsid w:val="00D70D24"/>
    <w:rsid w:val="00D70E37"/>
    <w:rsid w:val="00D70E8D"/>
    <w:rsid w:val="00D70F67"/>
    <w:rsid w:val="00D711C8"/>
    <w:rsid w:val="00D711EE"/>
    <w:rsid w:val="00D7162C"/>
    <w:rsid w:val="00D7163B"/>
    <w:rsid w:val="00D7197C"/>
    <w:rsid w:val="00D71A57"/>
    <w:rsid w:val="00D71B25"/>
    <w:rsid w:val="00D71C20"/>
    <w:rsid w:val="00D71F38"/>
    <w:rsid w:val="00D72187"/>
    <w:rsid w:val="00D721C8"/>
    <w:rsid w:val="00D72399"/>
    <w:rsid w:val="00D72583"/>
    <w:rsid w:val="00D725AA"/>
    <w:rsid w:val="00D7293C"/>
    <w:rsid w:val="00D72966"/>
    <w:rsid w:val="00D72E95"/>
    <w:rsid w:val="00D72EE3"/>
    <w:rsid w:val="00D731AE"/>
    <w:rsid w:val="00D7355A"/>
    <w:rsid w:val="00D73A05"/>
    <w:rsid w:val="00D73A2B"/>
    <w:rsid w:val="00D7403D"/>
    <w:rsid w:val="00D7429A"/>
    <w:rsid w:val="00D742C2"/>
    <w:rsid w:val="00D7434E"/>
    <w:rsid w:val="00D74370"/>
    <w:rsid w:val="00D74560"/>
    <w:rsid w:val="00D74577"/>
    <w:rsid w:val="00D74A1E"/>
    <w:rsid w:val="00D74A2C"/>
    <w:rsid w:val="00D74E11"/>
    <w:rsid w:val="00D75091"/>
    <w:rsid w:val="00D75622"/>
    <w:rsid w:val="00D75C5B"/>
    <w:rsid w:val="00D75D36"/>
    <w:rsid w:val="00D76181"/>
    <w:rsid w:val="00D76643"/>
    <w:rsid w:val="00D766E9"/>
    <w:rsid w:val="00D76740"/>
    <w:rsid w:val="00D7686D"/>
    <w:rsid w:val="00D76A35"/>
    <w:rsid w:val="00D76BA3"/>
    <w:rsid w:val="00D76D22"/>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752"/>
    <w:rsid w:val="00D81AFD"/>
    <w:rsid w:val="00D821B3"/>
    <w:rsid w:val="00D8225C"/>
    <w:rsid w:val="00D8260B"/>
    <w:rsid w:val="00D82994"/>
    <w:rsid w:val="00D829E6"/>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45B"/>
    <w:rsid w:val="00D85ADF"/>
    <w:rsid w:val="00D85AED"/>
    <w:rsid w:val="00D85DFC"/>
    <w:rsid w:val="00D85F4B"/>
    <w:rsid w:val="00D86249"/>
    <w:rsid w:val="00D86284"/>
    <w:rsid w:val="00D86481"/>
    <w:rsid w:val="00D86916"/>
    <w:rsid w:val="00D869D1"/>
    <w:rsid w:val="00D86B5F"/>
    <w:rsid w:val="00D86D2F"/>
    <w:rsid w:val="00D86D63"/>
    <w:rsid w:val="00D86D7D"/>
    <w:rsid w:val="00D86EA5"/>
    <w:rsid w:val="00D87402"/>
    <w:rsid w:val="00D87E9E"/>
    <w:rsid w:val="00D900D0"/>
    <w:rsid w:val="00D901CD"/>
    <w:rsid w:val="00D9028B"/>
    <w:rsid w:val="00D90449"/>
    <w:rsid w:val="00D9094F"/>
    <w:rsid w:val="00D90AB2"/>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703"/>
    <w:rsid w:val="00D94936"/>
    <w:rsid w:val="00D9493A"/>
    <w:rsid w:val="00D94979"/>
    <w:rsid w:val="00D94980"/>
    <w:rsid w:val="00D94AFC"/>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AE0"/>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325"/>
    <w:rsid w:val="00DA3795"/>
    <w:rsid w:val="00DA3ACF"/>
    <w:rsid w:val="00DA3AF7"/>
    <w:rsid w:val="00DA3F66"/>
    <w:rsid w:val="00DA41BB"/>
    <w:rsid w:val="00DA4204"/>
    <w:rsid w:val="00DA4490"/>
    <w:rsid w:val="00DA4526"/>
    <w:rsid w:val="00DA45D3"/>
    <w:rsid w:val="00DA4883"/>
    <w:rsid w:val="00DA4A04"/>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CBD"/>
    <w:rsid w:val="00DA6ED2"/>
    <w:rsid w:val="00DA7191"/>
    <w:rsid w:val="00DA72B4"/>
    <w:rsid w:val="00DA74CB"/>
    <w:rsid w:val="00DA75FD"/>
    <w:rsid w:val="00DA7808"/>
    <w:rsid w:val="00DA7850"/>
    <w:rsid w:val="00DA78F9"/>
    <w:rsid w:val="00DA7A15"/>
    <w:rsid w:val="00DA7AFC"/>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33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3E9A"/>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CDE"/>
    <w:rsid w:val="00DC2D2B"/>
    <w:rsid w:val="00DC2E5E"/>
    <w:rsid w:val="00DC2ECC"/>
    <w:rsid w:val="00DC2EE8"/>
    <w:rsid w:val="00DC2F9C"/>
    <w:rsid w:val="00DC311B"/>
    <w:rsid w:val="00DC3330"/>
    <w:rsid w:val="00DC390A"/>
    <w:rsid w:val="00DC394B"/>
    <w:rsid w:val="00DC3B3D"/>
    <w:rsid w:val="00DC3B68"/>
    <w:rsid w:val="00DC3CF8"/>
    <w:rsid w:val="00DC428C"/>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885"/>
    <w:rsid w:val="00DC6B56"/>
    <w:rsid w:val="00DC6D7A"/>
    <w:rsid w:val="00DC7113"/>
    <w:rsid w:val="00DC728C"/>
    <w:rsid w:val="00DC7441"/>
    <w:rsid w:val="00DC78B6"/>
    <w:rsid w:val="00DC7915"/>
    <w:rsid w:val="00DC7929"/>
    <w:rsid w:val="00DC7E67"/>
    <w:rsid w:val="00DC7EC8"/>
    <w:rsid w:val="00DC7F4A"/>
    <w:rsid w:val="00DD0036"/>
    <w:rsid w:val="00DD00F4"/>
    <w:rsid w:val="00DD035D"/>
    <w:rsid w:val="00DD06D6"/>
    <w:rsid w:val="00DD076C"/>
    <w:rsid w:val="00DD093E"/>
    <w:rsid w:val="00DD09AE"/>
    <w:rsid w:val="00DD0AD4"/>
    <w:rsid w:val="00DD0B25"/>
    <w:rsid w:val="00DD0E16"/>
    <w:rsid w:val="00DD0F40"/>
    <w:rsid w:val="00DD11FD"/>
    <w:rsid w:val="00DD1339"/>
    <w:rsid w:val="00DD150D"/>
    <w:rsid w:val="00DD17A2"/>
    <w:rsid w:val="00DD1AAE"/>
    <w:rsid w:val="00DD1B4A"/>
    <w:rsid w:val="00DD1FFC"/>
    <w:rsid w:val="00DD204D"/>
    <w:rsid w:val="00DD22D5"/>
    <w:rsid w:val="00DD2556"/>
    <w:rsid w:val="00DD25CE"/>
    <w:rsid w:val="00DD2625"/>
    <w:rsid w:val="00DD26CF"/>
    <w:rsid w:val="00DD2786"/>
    <w:rsid w:val="00DD2959"/>
    <w:rsid w:val="00DD2FCF"/>
    <w:rsid w:val="00DD3191"/>
    <w:rsid w:val="00DD31D6"/>
    <w:rsid w:val="00DD33FB"/>
    <w:rsid w:val="00DD34B9"/>
    <w:rsid w:val="00DD359A"/>
    <w:rsid w:val="00DD3626"/>
    <w:rsid w:val="00DD36BF"/>
    <w:rsid w:val="00DD3712"/>
    <w:rsid w:val="00DD3802"/>
    <w:rsid w:val="00DD3AB6"/>
    <w:rsid w:val="00DD3B53"/>
    <w:rsid w:val="00DD3C1A"/>
    <w:rsid w:val="00DD3F42"/>
    <w:rsid w:val="00DD40A1"/>
    <w:rsid w:val="00DD412F"/>
    <w:rsid w:val="00DD418D"/>
    <w:rsid w:val="00DD42E3"/>
    <w:rsid w:val="00DD440F"/>
    <w:rsid w:val="00DD4653"/>
    <w:rsid w:val="00DD468D"/>
    <w:rsid w:val="00DD470D"/>
    <w:rsid w:val="00DD479A"/>
    <w:rsid w:val="00DD47AB"/>
    <w:rsid w:val="00DD4802"/>
    <w:rsid w:val="00DD4C43"/>
    <w:rsid w:val="00DD51CF"/>
    <w:rsid w:val="00DD51FF"/>
    <w:rsid w:val="00DD5634"/>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D8E"/>
    <w:rsid w:val="00DD6E09"/>
    <w:rsid w:val="00DD6FDD"/>
    <w:rsid w:val="00DD71DC"/>
    <w:rsid w:val="00DD72F6"/>
    <w:rsid w:val="00DD73E6"/>
    <w:rsid w:val="00DD74C0"/>
    <w:rsid w:val="00DD7617"/>
    <w:rsid w:val="00DD761F"/>
    <w:rsid w:val="00DD7781"/>
    <w:rsid w:val="00DD7A80"/>
    <w:rsid w:val="00DD7A85"/>
    <w:rsid w:val="00DD7CC8"/>
    <w:rsid w:val="00DE017A"/>
    <w:rsid w:val="00DE025E"/>
    <w:rsid w:val="00DE02E2"/>
    <w:rsid w:val="00DE0404"/>
    <w:rsid w:val="00DE0463"/>
    <w:rsid w:val="00DE04E8"/>
    <w:rsid w:val="00DE0793"/>
    <w:rsid w:val="00DE0927"/>
    <w:rsid w:val="00DE0DE7"/>
    <w:rsid w:val="00DE0EFF"/>
    <w:rsid w:val="00DE1492"/>
    <w:rsid w:val="00DE1832"/>
    <w:rsid w:val="00DE205D"/>
    <w:rsid w:val="00DE2215"/>
    <w:rsid w:val="00DE26C8"/>
    <w:rsid w:val="00DE2710"/>
    <w:rsid w:val="00DE2768"/>
    <w:rsid w:val="00DE2859"/>
    <w:rsid w:val="00DE2902"/>
    <w:rsid w:val="00DE290C"/>
    <w:rsid w:val="00DE2922"/>
    <w:rsid w:val="00DE2960"/>
    <w:rsid w:val="00DE2A54"/>
    <w:rsid w:val="00DE2A91"/>
    <w:rsid w:val="00DE2B00"/>
    <w:rsid w:val="00DE2BA1"/>
    <w:rsid w:val="00DE3045"/>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5AF"/>
    <w:rsid w:val="00DE5E84"/>
    <w:rsid w:val="00DE624F"/>
    <w:rsid w:val="00DE6341"/>
    <w:rsid w:val="00DE637D"/>
    <w:rsid w:val="00DE664C"/>
    <w:rsid w:val="00DE6898"/>
    <w:rsid w:val="00DE6A2A"/>
    <w:rsid w:val="00DE6B8A"/>
    <w:rsid w:val="00DE6BDF"/>
    <w:rsid w:val="00DE6FF7"/>
    <w:rsid w:val="00DE707D"/>
    <w:rsid w:val="00DE709A"/>
    <w:rsid w:val="00DE71A5"/>
    <w:rsid w:val="00DE73C2"/>
    <w:rsid w:val="00DE743E"/>
    <w:rsid w:val="00DE7497"/>
    <w:rsid w:val="00DE74F3"/>
    <w:rsid w:val="00DE7591"/>
    <w:rsid w:val="00DE761D"/>
    <w:rsid w:val="00DE77EA"/>
    <w:rsid w:val="00DE7AFF"/>
    <w:rsid w:val="00DE7C26"/>
    <w:rsid w:val="00DE7D42"/>
    <w:rsid w:val="00DE7D5D"/>
    <w:rsid w:val="00DE7E0D"/>
    <w:rsid w:val="00DE7EC6"/>
    <w:rsid w:val="00DE7F27"/>
    <w:rsid w:val="00DF04AB"/>
    <w:rsid w:val="00DF04B4"/>
    <w:rsid w:val="00DF06C8"/>
    <w:rsid w:val="00DF07B8"/>
    <w:rsid w:val="00DF0AFE"/>
    <w:rsid w:val="00DF0C2E"/>
    <w:rsid w:val="00DF0D72"/>
    <w:rsid w:val="00DF0E8B"/>
    <w:rsid w:val="00DF0EE4"/>
    <w:rsid w:val="00DF1041"/>
    <w:rsid w:val="00DF11F2"/>
    <w:rsid w:val="00DF18AA"/>
    <w:rsid w:val="00DF1955"/>
    <w:rsid w:val="00DF1B09"/>
    <w:rsid w:val="00DF1C64"/>
    <w:rsid w:val="00DF1C83"/>
    <w:rsid w:val="00DF1C86"/>
    <w:rsid w:val="00DF1D7F"/>
    <w:rsid w:val="00DF2017"/>
    <w:rsid w:val="00DF203F"/>
    <w:rsid w:val="00DF20A7"/>
    <w:rsid w:val="00DF22B1"/>
    <w:rsid w:val="00DF2352"/>
    <w:rsid w:val="00DF24FD"/>
    <w:rsid w:val="00DF2788"/>
    <w:rsid w:val="00DF2802"/>
    <w:rsid w:val="00DF2B9A"/>
    <w:rsid w:val="00DF2D93"/>
    <w:rsid w:val="00DF2E0B"/>
    <w:rsid w:val="00DF2EDD"/>
    <w:rsid w:val="00DF3204"/>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2B9"/>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6D1"/>
    <w:rsid w:val="00E04A54"/>
    <w:rsid w:val="00E04AD8"/>
    <w:rsid w:val="00E04D30"/>
    <w:rsid w:val="00E04E85"/>
    <w:rsid w:val="00E0504E"/>
    <w:rsid w:val="00E05249"/>
    <w:rsid w:val="00E0549A"/>
    <w:rsid w:val="00E0552F"/>
    <w:rsid w:val="00E0599C"/>
    <w:rsid w:val="00E05A82"/>
    <w:rsid w:val="00E05CC8"/>
    <w:rsid w:val="00E05DC9"/>
    <w:rsid w:val="00E05EF5"/>
    <w:rsid w:val="00E05F6C"/>
    <w:rsid w:val="00E06081"/>
    <w:rsid w:val="00E0638D"/>
    <w:rsid w:val="00E0645A"/>
    <w:rsid w:val="00E067AF"/>
    <w:rsid w:val="00E06F41"/>
    <w:rsid w:val="00E0735F"/>
    <w:rsid w:val="00E07510"/>
    <w:rsid w:val="00E07590"/>
    <w:rsid w:val="00E078C2"/>
    <w:rsid w:val="00E07A25"/>
    <w:rsid w:val="00E07A5E"/>
    <w:rsid w:val="00E07B48"/>
    <w:rsid w:val="00E07EA1"/>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58F"/>
    <w:rsid w:val="00E14660"/>
    <w:rsid w:val="00E148C4"/>
    <w:rsid w:val="00E14C6B"/>
    <w:rsid w:val="00E14DEA"/>
    <w:rsid w:val="00E151D1"/>
    <w:rsid w:val="00E1564A"/>
    <w:rsid w:val="00E156FF"/>
    <w:rsid w:val="00E157A4"/>
    <w:rsid w:val="00E15C42"/>
    <w:rsid w:val="00E15D55"/>
    <w:rsid w:val="00E15F72"/>
    <w:rsid w:val="00E16561"/>
    <w:rsid w:val="00E16783"/>
    <w:rsid w:val="00E16E99"/>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46C"/>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C5"/>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6C9"/>
    <w:rsid w:val="00E2782F"/>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105"/>
    <w:rsid w:val="00E33253"/>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32"/>
    <w:rsid w:val="00E3570A"/>
    <w:rsid w:val="00E35880"/>
    <w:rsid w:val="00E358B6"/>
    <w:rsid w:val="00E35ACD"/>
    <w:rsid w:val="00E35AD0"/>
    <w:rsid w:val="00E35C3E"/>
    <w:rsid w:val="00E35F38"/>
    <w:rsid w:val="00E3615C"/>
    <w:rsid w:val="00E36184"/>
    <w:rsid w:val="00E3632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EA"/>
    <w:rsid w:val="00E41300"/>
    <w:rsid w:val="00E4139D"/>
    <w:rsid w:val="00E41430"/>
    <w:rsid w:val="00E414FF"/>
    <w:rsid w:val="00E41C0B"/>
    <w:rsid w:val="00E41CBD"/>
    <w:rsid w:val="00E41E83"/>
    <w:rsid w:val="00E41E91"/>
    <w:rsid w:val="00E424C1"/>
    <w:rsid w:val="00E424D3"/>
    <w:rsid w:val="00E42A42"/>
    <w:rsid w:val="00E42A9D"/>
    <w:rsid w:val="00E42AA4"/>
    <w:rsid w:val="00E42B3D"/>
    <w:rsid w:val="00E42C2D"/>
    <w:rsid w:val="00E432A4"/>
    <w:rsid w:val="00E4362B"/>
    <w:rsid w:val="00E436B3"/>
    <w:rsid w:val="00E436CE"/>
    <w:rsid w:val="00E437A5"/>
    <w:rsid w:val="00E43A23"/>
    <w:rsid w:val="00E43E2A"/>
    <w:rsid w:val="00E43F71"/>
    <w:rsid w:val="00E441BA"/>
    <w:rsid w:val="00E4433D"/>
    <w:rsid w:val="00E446C0"/>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389"/>
    <w:rsid w:val="00E5046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239"/>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A41"/>
    <w:rsid w:val="00E57A91"/>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D7A"/>
    <w:rsid w:val="00E62F06"/>
    <w:rsid w:val="00E62F1F"/>
    <w:rsid w:val="00E634EF"/>
    <w:rsid w:val="00E63568"/>
    <w:rsid w:val="00E63786"/>
    <w:rsid w:val="00E63A85"/>
    <w:rsid w:val="00E63AD5"/>
    <w:rsid w:val="00E63DE4"/>
    <w:rsid w:val="00E63FB1"/>
    <w:rsid w:val="00E64105"/>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3B8"/>
    <w:rsid w:val="00E704CF"/>
    <w:rsid w:val="00E706AB"/>
    <w:rsid w:val="00E707F6"/>
    <w:rsid w:val="00E70953"/>
    <w:rsid w:val="00E70C81"/>
    <w:rsid w:val="00E70D99"/>
    <w:rsid w:val="00E70DD1"/>
    <w:rsid w:val="00E70FC4"/>
    <w:rsid w:val="00E71116"/>
    <w:rsid w:val="00E7128B"/>
    <w:rsid w:val="00E713EF"/>
    <w:rsid w:val="00E714A2"/>
    <w:rsid w:val="00E714C1"/>
    <w:rsid w:val="00E71508"/>
    <w:rsid w:val="00E71EDF"/>
    <w:rsid w:val="00E71F73"/>
    <w:rsid w:val="00E720A2"/>
    <w:rsid w:val="00E7212F"/>
    <w:rsid w:val="00E724F2"/>
    <w:rsid w:val="00E72636"/>
    <w:rsid w:val="00E72660"/>
    <w:rsid w:val="00E729D6"/>
    <w:rsid w:val="00E72B36"/>
    <w:rsid w:val="00E72EA6"/>
    <w:rsid w:val="00E72EF4"/>
    <w:rsid w:val="00E72EFD"/>
    <w:rsid w:val="00E7317B"/>
    <w:rsid w:val="00E73674"/>
    <w:rsid w:val="00E736D6"/>
    <w:rsid w:val="00E738C7"/>
    <w:rsid w:val="00E73977"/>
    <w:rsid w:val="00E73A60"/>
    <w:rsid w:val="00E73A6F"/>
    <w:rsid w:val="00E73B4E"/>
    <w:rsid w:val="00E73E44"/>
    <w:rsid w:val="00E73EE6"/>
    <w:rsid w:val="00E73FE4"/>
    <w:rsid w:val="00E7412C"/>
    <w:rsid w:val="00E7417D"/>
    <w:rsid w:val="00E74327"/>
    <w:rsid w:val="00E74708"/>
    <w:rsid w:val="00E74896"/>
    <w:rsid w:val="00E74CAA"/>
    <w:rsid w:val="00E74D23"/>
    <w:rsid w:val="00E74D3F"/>
    <w:rsid w:val="00E75514"/>
    <w:rsid w:val="00E75554"/>
    <w:rsid w:val="00E75739"/>
    <w:rsid w:val="00E758B1"/>
    <w:rsid w:val="00E75B13"/>
    <w:rsid w:val="00E75BF7"/>
    <w:rsid w:val="00E75EDC"/>
    <w:rsid w:val="00E75F1D"/>
    <w:rsid w:val="00E75FD5"/>
    <w:rsid w:val="00E7603F"/>
    <w:rsid w:val="00E7614A"/>
    <w:rsid w:val="00E7676A"/>
    <w:rsid w:val="00E76C04"/>
    <w:rsid w:val="00E77039"/>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6B7"/>
    <w:rsid w:val="00E8072B"/>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53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2D"/>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509"/>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A29"/>
    <w:rsid w:val="00E94B31"/>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1F17"/>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C6A"/>
    <w:rsid w:val="00EA4D5E"/>
    <w:rsid w:val="00EA4E15"/>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6FFB"/>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498"/>
    <w:rsid w:val="00EB55BC"/>
    <w:rsid w:val="00EB579C"/>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3F4"/>
    <w:rsid w:val="00EB7572"/>
    <w:rsid w:val="00EB75A9"/>
    <w:rsid w:val="00EB76B9"/>
    <w:rsid w:val="00EB780D"/>
    <w:rsid w:val="00EB7896"/>
    <w:rsid w:val="00EB79DD"/>
    <w:rsid w:val="00EB7BEF"/>
    <w:rsid w:val="00EB7C62"/>
    <w:rsid w:val="00EB7C88"/>
    <w:rsid w:val="00EB7E28"/>
    <w:rsid w:val="00EB7E3D"/>
    <w:rsid w:val="00EC0061"/>
    <w:rsid w:val="00EC0133"/>
    <w:rsid w:val="00EC02A8"/>
    <w:rsid w:val="00EC05CB"/>
    <w:rsid w:val="00EC05DB"/>
    <w:rsid w:val="00EC0898"/>
    <w:rsid w:val="00EC092F"/>
    <w:rsid w:val="00EC09C4"/>
    <w:rsid w:val="00EC0BD5"/>
    <w:rsid w:val="00EC0DAA"/>
    <w:rsid w:val="00EC0E69"/>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9EF"/>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AB"/>
    <w:rsid w:val="00ED21FE"/>
    <w:rsid w:val="00ED225B"/>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5B5"/>
    <w:rsid w:val="00ED5621"/>
    <w:rsid w:val="00ED56A7"/>
    <w:rsid w:val="00ED58FA"/>
    <w:rsid w:val="00ED590C"/>
    <w:rsid w:val="00ED5E85"/>
    <w:rsid w:val="00ED5E9A"/>
    <w:rsid w:val="00ED61F9"/>
    <w:rsid w:val="00ED6216"/>
    <w:rsid w:val="00ED638A"/>
    <w:rsid w:val="00ED63CF"/>
    <w:rsid w:val="00ED6729"/>
    <w:rsid w:val="00ED676E"/>
    <w:rsid w:val="00ED696E"/>
    <w:rsid w:val="00ED6EA6"/>
    <w:rsid w:val="00ED6F1B"/>
    <w:rsid w:val="00ED707A"/>
    <w:rsid w:val="00ED7408"/>
    <w:rsid w:val="00ED783A"/>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40"/>
    <w:rsid w:val="00EE2E8B"/>
    <w:rsid w:val="00EE353F"/>
    <w:rsid w:val="00EE39A3"/>
    <w:rsid w:val="00EE3AFF"/>
    <w:rsid w:val="00EE3D7C"/>
    <w:rsid w:val="00EE3E0B"/>
    <w:rsid w:val="00EE3F03"/>
    <w:rsid w:val="00EE41C2"/>
    <w:rsid w:val="00EE4271"/>
    <w:rsid w:val="00EE42C6"/>
    <w:rsid w:val="00EE46CC"/>
    <w:rsid w:val="00EE47D5"/>
    <w:rsid w:val="00EE4AE4"/>
    <w:rsid w:val="00EE4B50"/>
    <w:rsid w:val="00EE4C7D"/>
    <w:rsid w:val="00EE545D"/>
    <w:rsid w:val="00EE586E"/>
    <w:rsid w:val="00EE58A2"/>
    <w:rsid w:val="00EE5CF8"/>
    <w:rsid w:val="00EE65C0"/>
    <w:rsid w:val="00EE6837"/>
    <w:rsid w:val="00EE7176"/>
    <w:rsid w:val="00EE75B3"/>
    <w:rsid w:val="00EE7673"/>
    <w:rsid w:val="00EE76A1"/>
    <w:rsid w:val="00EE76C4"/>
    <w:rsid w:val="00EF01C2"/>
    <w:rsid w:val="00EF05EE"/>
    <w:rsid w:val="00EF070B"/>
    <w:rsid w:val="00EF0957"/>
    <w:rsid w:val="00EF0CDD"/>
    <w:rsid w:val="00EF0EAA"/>
    <w:rsid w:val="00EF1272"/>
    <w:rsid w:val="00EF16DB"/>
    <w:rsid w:val="00EF1716"/>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012"/>
    <w:rsid w:val="00EF5349"/>
    <w:rsid w:val="00EF53B6"/>
    <w:rsid w:val="00EF5665"/>
    <w:rsid w:val="00EF56E6"/>
    <w:rsid w:val="00EF5B96"/>
    <w:rsid w:val="00EF5D01"/>
    <w:rsid w:val="00EF5FA2"/>
    <w:rsid w:val="00EF6015"/>
    <w:rsid w:val="00EF62AF"/>
    <w:rsid w:val="00EF6334"/>
    <w:rsid w:val="00EF661D"/>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0F9"/>
    <w:rsid w:val="00F01201"/>
    <w:rsid w:val="00F0161D"/>
    <w:rsid w:val="00F0174C"/>
    <w:rsid w:val="00F01759"/>
    <w:rsid w:val="00F01C9B"/>
    <w:rsid w:val="00F01CEA"/>
    <w:rsid w:val="00F01FB0"/>
    <w:rsid w:val="00F02186"/>
    <w:rsid w:val="00F023A2"/>
    <w:rsid w:val="00F0256D"/>
    <w:rsid w:val="00F0277C"/>
    <w:rsid w:val="00F02999"/>
    <w:rsid w:val="00F029D9"/>
    <w:rsid w:val="00F02A49"/>
    <w:rsid w:val="00F02C1B"/>
    <w:rsid w:val="00F02EAE"/>
    <w:rsid w:val="00F0310B"/>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5DCC"/>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947"/>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BB5"/>
    <w:rsid w:val="00F12EDB"/>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3BA"/>
    <w:rsid w:val="00F1689D"/>
    <w:rsid w:val="00F16919"/>
    <w:rsid w:val="00F1691C"/>
    <w:rsid w:val="00F16C25"/>
    <w:rsid w:val="00F16E15"/>
    <w:rsid w:val="00F16EAD"/>
    <w:rsid w:val="00F17062"/>
    <w:rsid w:val="00F171B5"/>
    <w:rsid w:val="00F1747F"/>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440"/>
    <w:rsid w:val="00F2155C"/>
    <w:rsid w:val="00F2171E"/>
    <w:rsid w:val="00F218C8"/>
    <w:rsid w:val="00F21BCF"/>
    <w:rsid w:val="00F21C4C"/>
    <w:rsid w:val="00F21CAA"/>
    <w:rsid w:val="00F21DC8"/>
    <w:rsid w:val="00F21FAE"/>
    <w:rsid w:val="00F2204B"/>
    <w:rsid w:val="00F22117"/>
    <w:rsid w:val="00F221CE"/>
    <w:rsid w:val="00F221EA"/>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C9F"/>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89"/>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9F0"/>
    <w:rsid w:val="00F33C90"/>
    <w:rsid w:val="00F33F6C"/>
    <w:rsid w:val="00F3410D"/>
    <w:rsid w:val="00F341FD"/>
    <w:rsid w:val="00F34224"/>
    <w:rsid w:val="00F342C3"/>
    <w:rsid w:val="00F3443D"/>
    <w:rsid w:val="00F344A4"/>
    <w:rsid w:val="00F3450A"/>
    <w:rsid w:val="00F34678"/>
    <w:rsid w:val="00F346DB"/>
    <w:rsid w:val="00F34840"/>
    <w:rsid w:val="00F34B0A"/>
    <w:rsid w:val="00F34EDC"/>
    <w:rsid w:val="00F34EDF"/>
    <w:rsid w:val="00F35125"/>
    <w:rsid w:val="00F353B7"/>
    <w:rsid w:val="00F35607"/>
    <w:rsid w:val="00F35641"/>
    <w:rsid w:val="00F35821"/>
    <w:rsid w:val="00F35A02"/>
    <w:rsid w:val="00F35CAD"/>
    <w:rsid w:val="00F35F05"/>
    <w:rsid w:val="00F35F15"/>
    <w:rsid w:val="00F36005"/>
    <w:rsid w:val="00F363D0"/>
    <w:rsid w:val="00F364C9"/>
    <w:rsid w:val="00F36731"/>
    <w:rsid w:val="00F36886"/>
    <w:rsid w:val="00F369E3"/>
    <w:rsid w:val="00F36C9D"/>
    <w:rsid w:val="00F36FEE"/>
    <w:rsid w:val="00F37288"/>
    <w:rsid w:val="00F374C8"/>
    <w:rsid w:val="00F37778"/>
    <w:rsid w:val="00F37982"/>
    <w:rsid w:val="00F37D2B"/>
    <w:rsid w:val="00F37D57"/>
    <w:rsid w:val="00F37F13"/>
    <w:rsid w:val="00F40150"/>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E74"/>
    <w:rsid w:val="00F44FF6"/>
    <w:rsid w:val="00F45015"/>
    <w:rsid w:val="00F45061"/>
    <w:rsid w:val="00F453C1"/>
    <w:rsid w:val="00F454AE"/>
    <w:rsid w:val="00F454B2"/>
    <w:rsid w:val="00F456C5"/>
    <w:rsid w:val="00F45B43"/>
    <w:rsid w:val="00F45EF0"/>
    <w:rsid w:val="00F45F4E"/>
    <w:rsid w:val="00F45F9B"/>
    <w:rsid w:val="00F46251"/>
    <w:rsid w:val="00F46653"/>
    <w:rsid w:val="00F467FC"/>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73"/>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E4"/>
    <w:rsid w:val="00F567A7"/>
    <w:rsid w:val="00F567D3"/>
    <w:rsid w:val="00F5695A"/>
    <w:rsid w:val="00F569F3"/>
    <w:rsid w:val="00F56A52"/>
    <w:rsid w:val="00F56C4B"/>
    <w:rsid w:val="00F56E51"/>
    <w:rsid w:val="00F5709F"/>
    <w:rsid w:val="00F5721F"/>
    <w:rsid w:val="00F572F6"/>
    <w:rsid w:val="00F575FF"/>
    <w:rsid w:val="00F578FB"/>
    <w:rsid w:val="00F57AAE"/>
    <w:rsid w:val="00F57BB7"/>
    <w:rsid w:val="00F57E48"/>
    <w:rsid w:val="00F57EE3"/>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E8D"/>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3"/>
    <w:rsid w:val="00F6471F"/>
    <w:rsid w:val="00F647BF"/>
    <w:rsid w:val="00F64810"/>
    <w:rsid w:val="00F649F9"/>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213"/>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2E71"/>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28D"/>
    <w:rsid w:val="00F77B12"/>
    <w:rsid w:val="00F802C2"/>
    <w:rsid w:val="00F80400"/>
    <w:rsid w:val="00F80B9F"/>
    <w:rsid w:val="00F80D0A"/>
    <w:rsid w:val="00F80EE0"/>
    <w:rsid w:val="00F80F27"/>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3D13"/>
    <w:rsid w:val="00F83EE9"/>
    <w:rsid w:val="00F84031"/>
    <w:rsid w:val="00F8405C"/>
    <w:rsid w:val="00F843B0"/>
    <w:rsid w:val="00F844A9"/>
    <w:rsid w:val="00F8457D"/>
    <w:rsid w:val="00F84A09"/>
    <w:rsid w:val="00F84A15"/>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2E58"/>
    <w:rsid w:val="00F93078"/>
    <w:rsid w:val="00F931F5"/>
    <w:rsid w:val="00F93294"/>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F0"/>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EBA"/>
    <w:rsid w:val="00F97FA4"/>
    <w:rsid w:val="00FA06F4"/>
    <w:rsid w:val="00FA07A3"/>
    <w:rsid w:val="00FA0C58"/>
    <w:rsid w:val="00FA0CF9"/>
    <w:rsid w:val="00FA0E28"/>
    <w:rsid w:val="00FA0E9D"/>
    <w:rsid w:val="00FA0EF4"/>
    <w:rsid w:val="00FA0F1E"/>
    <w:rsid w:val="00FA0FD2"/>
    <w:rsid w:val="00FA10B9"/>
    <w:rsid w:val="00FA11F5"/>
    <w:rsid w:val="00FA1253"/>
    <w:rsid w:val="00FA1537"/>
    <w:rsid w:val="00FA1638"/>
    <w:rsid w:val="00FA1763"/>
    <w:rsid w:val="00FA188B"/>
    <w:rsid w:val="00FA1BA7"/>
    <w:rsid w:val="00FA1D59"/>
    <w:rsid w:val="00FA204A"/>
    <w:rsid w:val="00FA22E0"/>
    <w:rsid w:val="00FA234D"/>
    <w:rsid w:val="00FA2738"/>
    <w:rsid w:val="00FA2859"/>
    <w:rsid w:val="00FA2921"/>
    <w:rsid w:val="00FA2976"/>
    <w:rsid w:val="00FA29C3"/>
    <w:rsid w:val="00FA2BA7"/>
    <w:rsid w:val="00FA2BCC"/>
    <w:rsid w:val="00FA2C64"/>
    <w:rsid w:val="00FA2E6B"/>
    <w:rsid w:val="00FA2E70"/>
    <w:rsid w:val="00FA3134"/>
    <w:rsid w:val="00FA35AB"/>
    <w:rsid w:val="00FA3AAF"/>
    <w:rsid w:val="00FA3DBB"/>
    <w:rsid w:val="00FA42D8"/>
    <w:rsid w:val="00FA4400"/>
    <w:rsid w:val="00FA4606"/>
    <w:rsid w:val="00FA4886"/>
    <w:rsid w:val="00FA4930"/>
    <w:rsid w:val="00FA4A88"/>
    <w:rsid w:val="00FA4CC4"/>
    <w:rsid w:val="00FA5011"/>
    <w:rsid w:val="00FA52F2"/>
    <w:rsid w:val="00FA54EE"/>
    <w:rsid w:val="00FA560D"/>
    <w:rsid w:val="00FA5647"/>
    <w:rsid w:val="00FA57C1"/>
    <w:rsid w:val="00FA57D6"/>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39A"/>
    <w:rsid w:val="00FA7500"/>
    <w:rsid w:val="00FA750D"/>
    <w:rsid w:val="00FA76C6"/>
    <w:rsid w:val="00FA7752"/>
    <w:rsid w:val="00FA7961"/>
    <w:rsid w:val="00FB01FA"/>
    <w:rsid w:val="00FB02BA"/>
    <w:rsid w:val="00FB05C4"/>
    <w:rsid w:val="00FB0695"/>
    <w:rsid w:val="00FB0E2B"/>
    <w:rsid w:val="00FB0F36"/>
    <w:rsid w:val="00FB0FA2"/>
    <w:rsid w:val="00FB11F3"/>
    <w:rsid w:val="00FB120C"/>
    <w:rsid w:val="00FB14FE"/>
    <w:rsid w:val="00FB176E"/>
    <w:rsid w:val="00FB1A04"/>
    <w:rsid w:val="00FB1A32"/>
    <w:rsid w:val="00FB1EA8"/>
    <w:rsid w:val="00FB20A0"/>
    <w:rsid w:val="00FB2592"/>
    <w:rsid w:val="00FB2B64"/>
    <w:rsid w:val="00FB32A8"/>
    <w:rsid w:val="00FB3305"/>
    <w:rsid w:val="00FB3CF1"/>
    <w:rsid w:val="00FB3E2C"/>
    <w:rsid w:val="00FB3E39"/>
    <w:rsid w:val="00FB3EA0"/>
    <w:rsid w:val="00FB3F5D"/>
    <w:rsid w:val="00FB41AC"/>
    <w:rsid w:val="00FB4216"/>
    <w:rsid w:val="00FB4354"/>
    <w:rsid w:val="00FB4680"/>
    <w:rsid w:val="00FB4942"/>
    <w:rsid w:val="00FB4C65"/>
    <w:rsid w:val="00FB4D9E"/>
    <w:rsid w:val="00FB4F8C"/>
    <w:rsid w:val="00FB5631"/>
    <w:rsid w:val="00FB5769"/>
    <w:rsid w:val="00FB57BC"/>
    <w:rsid w:val="00FB59C8"/>
    <w:rsid w:val="00FB59FD"/>
    <w:rsid w:val="00FB5B0C"/>
    <w:rsid w:val="00FB6310"/>
    <w:rsid w:val="00FB6451"/>
    <w:rsid w:val="00FB66CB"/>
    <w:rsid w:val="00FB692E"/>
    <w:rsid w:val="00FB6A6C"/>
    <w:rsid w:val="00FB6B94"/>
    <w:rsid w:val="00FB6FEF"/>
    <w:rsid w:val="00FB74D8"/>
    <w:rsid w:val="00FB78D8"/>
    <w:rsid w:val="00FB7D0D"/>
    <w:rsid w:val="00FB7D3F"/>
    <w:rsid w:val="00FB7D51"/>
    <w:rsid w:val="00FB7E7D"/>
    <w:rsid w:val="00FC01AB"/>
    <w:rsid w:val="00FC01EB"/>
    <w:rsid w:val="00FC0664"/>
    <w:rsid w:val="00FC0753"/>
    <w:rsid w:val="00FC0A8C"/>
    <w:rsid w:val="00FC0C43"/>
    <w:rsid w:val="00FC0D3F"/>
    <w:rsid w:val="00FC0F2E"/>
    <w:rsid w:val="00FC11D2"/>
    <w:rsid w:val="00FC151E"/>
    <w:rsid w:val="00FC1AE7"/>
    <w:rsid w:val="00FC1EE0"/>
    <w:rsid w:val="00FC20B7"/>
    <w:rsid w:val="00FC20FC"/>
    <w:rsid w:val="00FC2171"/>
    <w:rsid w:val="00FC2214"/>
    <w:rsid w:val="00FC22FD"/>
    <w:rsid w:val="00FC2652"/>
    <w:rsid w:val="00FC270E"/>
    <w:rsid w:val="00FC29B8"/>
    <w:rsid w:val="00FC2CEA"/>
    <w:rsid w:val="00FC3132"/>
    <w:rsid w:val="00FC3152"/>
    <w:rsid w:val="00FC31FE"/>
    <w:rsid w:val="00FC3331"/>
    <w:rsid w:val="00FC3745"/>
    <w:rsid w:val="00FC399B"/>
    <w:rsid w:val="00FC3ACF"/>
    <w:rsid w:val="00FC3AEE"/>
    <w:rsid w:val="00FC3B0E"/>
    <w:rsid w:val="00FC3C5F"/>
    <w:rsid w:val="00FC3DA9"/>
    <w:rsid w:val="00FC3F20"/>
    <w:rsid w:val="00FC400A"/>
    <w:rsid w:val="00FC4070"/>
    <w:rsid w:val="00FC419C"/>
    <w:rsid w:val="00FC4371"/>
    <w:rsid w:val="00FC4976"/>
    <w:rsid w:val="00FC4CD8"/>
    <w:rsid w:val="00FC51CB"/>
    <w:rsid w:val="00FC523A"/>
    <w:rsid w:val="00FC52AF"/>
    <w:rsid w:val="00FC52FA"/>
    <w:rsid w:val="00FC55F9"/>
    <w:rsid w:val="00FC5607"/>
    <w:rsid w:val="00FC5661"/>
    <w:rsid w:val="00FC5B09"/>
    <w:rsid w:val="00FC5CCA"/>
    <w:rsid w:val="00FC5E9C"/>
    <w:rsid w:val="00FC60BA"/>
    <w:rsid w:val="00FC6195"/>
    <w:rsid w:val="00FC63F9"/>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42F"/>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0F0"/>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6C"/>
    <w:rsid w:val="00FE18CC"/>
    <w:rsid w:val="00FE1E46"/>
    <w:rsid w:val="00FE1E49"/>
    <w:rsid w:val="00FE206C"/>
    <w:rsid w:val="00FE2071"/>
    <w:rsid w:val="00FE256E"/>
    <w:rsid w:val="00FE2618"/>
    <w:rsid w:val="00FE2778"/>
    <w:rsid w:val="00FE28A5"/>
    <w:rsid w:val="00FE29C4"/>
    <w:rsid w:val="00FE2A5D"/>
    <w:rsid w:val="00FE2A60"/>
    <w:rsid w:val="00FE2DC4"/>
    <w:rsid w:val="00FE2ED1"/>
    <w:rsid w:val="00FE2F9B"/>
    <w:rsid w:val="00FE3127"/>
    <w:rsid w:val="00FE32D9"/>
    <w:rsid w:val="00FE357D"/>
    <w:rsid w:val="00FE3E57"/>
    <w:rsid w:val="00FE42AA"/>
    <w:rsid w:val="00FE43E5"/>
    <w:rsid w:val="00FE45BF"/>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0DA"/>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39"/>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C46"/>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uiPriority="10" w:qFormat="1"/>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10"/>
    <w:qFormat/>
    <w:rsid w:val="00771905"/>
    <w:pPr>
      <w:jc w:val="center"/>
    </w:pPr>
    <w:rPr>
      <w:b/>
      <w:sz w:val="24"/>
    </w:rPr>
  </w:style>
  <w:style w:type="character" w:customStyle="1" w:styleId="CmChar">
    <w:name w:val="Cím Char"/>
    <w:basedOn w:val="Bekezdsalapbettpusa"/>
    <w:link w:val="Cm"/>
    <w:uiPriority w:val="10"/>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rsid w:val="00771905"/>
    <w:pPr>
      <w:ind w:right="-61"/>
      <w:jc w:val="both"/>
    </w:pPr>
    <w:rPr>
      <w:sz w:val="22"/>
    </w:rPr>
  </w:style>
  <w:style w:type="character" w:customStyle="1" w:styleId="SzvegtrzsChar1">
    <w:name w:val="Szövegtörzs Char1"/>
    <w:aliases w:val="ASK folyamatos írás Char,Standard paragraph Char Char Char1,Standard paragraph Char Char2"/>
    <w:basedOn w:val="Bekezdsalapbettpusa"/>
    <w:link w:val="Szvegtrzs"/>
    <w:rsid w:val="008D1045"/>
    <w:rPr>
      <w:sz w:val="22"/>
      <w:lang w:val="hu-HU" w:eastAsia="hu-HU" w:bidi="ar-SA"/>
    </w:rPr>
  </w:style>
  <w:style w:type="paragraph" w:styleId="Szvegtrzsbehzssal">
    <w:name w:val="Body Text Indent"/>
    <w:basedOn w:val="Norml"/>
    <w:link w:val="SzvegtrzsbehzssalChar1"/>
    <w:uiPriority w:val="99"/>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uiPriority w:val="11"/>
    <w:qFormat/>
    <w:rsid w:val="00771905"/>
    <w:rPr>
      <w:b/>
      <w:sz w:val="24"/>
    </w:rPr>
  </w:style>
  <w:style w:type="character" w:customStyle="1" w:styleId="AlcmChar">
    <w:name w:val="Alcím Char"/>
    <w:basedOn w:val="Bekezdsalapbettpusa"/>
    <w:link w:val="Alcm"/>
    <w:uiPriority w:val="11"/>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lábjegyzetszöveg Char Char,lábjegyzetszöveg Char"/>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uiPriority w:val="35"/>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uiPriority w:val="9"/>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uiPriority w:val="9"/>
    <w:qForma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uiPriority w:val="9"/>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uiPriority w:val="99"/>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aliases w:val="Standard paragraph Char Char Char,Standard paragraph Char Char1"/>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lábjegyzetszöveg Char Char Char,lábjegyzetszöveg Char Char1"/>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paragraph" w:customStyle="1" w:styleId="Stlus1harom">
    <w:name w:val="Stílus1_harom"/>
    <w:basedOn w:val="Listaszerbekezds"/>
    <w:next w:val="Norml"/>
    <w:qFormat/>
    <w:rsid w:val="00AB750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7A61AC"/>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7A61AC"/>
    <w:rPr>
      <w:rFonts w:ascii="Calibri" w:hAnsi="Calibri"/>
      <w:color w:val="4D4D4D"/>
      <w:lang w:eastAsia="en-GB"/>
    </w:rPr>
  </w:style>
  <w:style w:type="paragraph" w:customStyle="1" w:styleId="NormlCalibri11">
    <w:name w:val="Normál + Calibri 11"/>
    <w:basedOn w:val="Norml"/>
    <w:link w:val="NormlCalibri11Char"/>
    <w:rsid w:val="007A61AC"/>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7A61AC"/>
    <w:rPr>
      <w:rFonts w:ascii="Calibri" w:hAnsi="Calibri"/>
      <w:sz w:val="22"/>
      <w:szCs w:val="22"/>
    </w:rPr>
  </w:style>
  <w:style w:type="paragraph" w:customStyle="1" w:styleId="tblacm2">
    <w:name w:val="táblacím2"/>
    <w:basedOn w:val="Norml"/>
    <w:link w:val="tblacm2Char"/>
    <w:rsid w:val="007A61AC"/>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7A61AC"/>
    <w:rPr>
      <w:rFonts w:ascii="Calibri" w:hAnsi="Calibri"/>
      <w:b/>
      <w:color w:val="666699"/>
      <w:sz w:val="22"/>
      <w:szCs w:val="22"/>
      <w:lang w:eastAsia="en-GB"/>
    </w:rPr>
  </w:style>
  <w:style w:type="paragraph" w:customStyle="1" w:styleId="tblacm1">
    <w:name w:val="táblacím1"/>
    <w:basedOn w:val="Norml"/>
    <w:next w:val="Norml"/>
    <w:link w:val="tblacm1CharChar"/>
    <w:rsid w:val="007A61AC"/>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7A61AC"/>
    <w:rPr>
      <w:rFonts w:ascii="Calibri" w:hAnsi="Calibri"/>
      <w:b/>
      <w:smallCaps/>
      <w:color w:val="000000"/>
      <w:sz w:val="24"/>
      <w:szCs w:val="22"/>
      <w:lang w:eastAsia="ar-SA"/>
    </w:rPr>
  </w:style>
  <w:style w:type="paragraph" w:customStyle="1" w:styleId="tblanorml">
    <w:name w:val="táblanormál"/>
    <w:basedOn w:val="Norml"/>
    <w:link w:val="tblanormlChar"/>
    <w:rsid w:val="007A61AC"/>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7A61AC"/>
    <w:rPr>
      <w:rFonts w:ascii="Calibri" w:hAnsi="Calibri"/>
    </w:rPr>
  </w:style>
  <w:style w:type="paragraph" w:styleId="Idzet">
    <w:name w:val="Quote"/>
    <w:basedOn w:val="Norml"/>
    <w:next w:val="Norml"/>
    <w:link w:val="IdzetChar"/>
    <w:uiPriority w:val="29"/>
    <w:qFormat/>
    <w:rsid w:val="007A61AC"/>
    <w:pPr>
      <w:spacing w:after="200" w:line="276" w:lineRule="auto"/>
    </w:pPr>
    <w:rPr>
      <w:rFonts w:ascii="Calibri" w:hAnsi="Calibri"/>
      <w:i/>
      <w:iCs/>
      <w:color w:val="000000"/>
    </w:rPr>
  </w:style>
  <w:style w:type="character" w:customStyle="1" w:styleId="IdzetChar">
    <w:name w:val="Idézet Char"/>
    <w:basedOn w:val="Bekezdsalapbettpusa"/>
    <w:link w:val="Idzet"/>
    <w:uiPriority w:val="29"/>
    <w:rsid w:val="007A61AC"/>
    <w:rPr>
      <w:rFonts w:ascii="Calibri" w:hAnsi="Calibri"/>
      <w:i/>
      <w:iCs/>
      <w:color w:val="000000"/>
    </w:rPr>
  </w:style>
  <w:style w:type="paragraph" w:styleId="Kiemeltidzet">
    <w:name w:val="Intense Quote"/>
    <w:basedOn w:val="Norml"/>
    <w:next w:val="Norml"/>
    <w:link w:val="KiemeltidzetChar"/>
    <w:uiPriority w:val="30"/>
    <w:qFormat/>
    <w:rsid w:val="007A61AC"/>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basedOn w:val="Bekezdsalapbettpusa"/>
    <w:link w:val="Kiemeltidzet"/>
    <w:uiPriority w:val="30"/>
    <w:rsid w:val="007A61AC"/>
    <w:rPr>
      <w:rFonts w:ascii="Calibri" w:hAnsi="Calibri"/>
      <w:b/>
      <w:bCs/>
      <w:i/>
      <w:iCs/>
      <w:color w:val="2DA2BF"/>
    </w:rPr>
  </w:style>
  <w:style w:type="character" w:styleId="Finomkiemels">
    <w:name w:val="Subtle Emphasis"/>
    <w:uiPriority w:val="19"/>
    <w:qFormat/>
    <w:rsid w:val="007A61AC"/>
    <w:rPr>
      <w:i/>
      <w:iCs/>
      <w:color w:val="808080"/>
    </w:rPr>
  </w:style>
  <w:style w:type="character" w:styleId="Ershangslyozs">
    <w:name w:val="Intense Emphasis"/>
    <w:uiPriority w:val="21"/>
    <w:qFormat/>
    <w:rsid w:val="007A61AC"/>
    <w:rPr>
      <w:b/>
      <w:bCs/>
      <w:i/>
      <w:iCs/>
      <w:color w:val="2DA2BF"/>
    </w:rPr>
  </w:style>
  <w:style w:type="character" w:styleId="Finomhivatkozs">
    <w:name w:val="Subtle Reference"/>
    <w:uiPriority w:val="31"/>
    <w:qFormat/>
    <w:rsid w:val="007A61AC"/>
    <w:rPr>
      <w:smallCaps/>
      <w:color w:val="DA1F28"/>
      <w:u w:val="single"/>
    </w:rPr>
  </w:style>
  <w:style w:type="character" w:styleId="Ershivatkozs">
    <w:name w:val="Intense Reference"/>
    <w:uiPriority w:val="32"/>
    <w:qFormat/>
    <w:rsid w:val="007A61AC"/>
    <w:rPr>
      <w:b/>
      <w:bCs/>
      <w:smallCaps/>
      <w:color w:val="DA1F28"/>
      <w:spacing w:val="5"/>
      <w:u w:val="single"/>
    </w:rPr>
  </w:style>
  <w:style w:type="character" w:styleId="Knyvcme">
    <w:name w:val="Book Title"/>
    <w:uiPriority w:val="33"/>
    <w:qFormat/>
    <w:rsid w:val="007A61AC"/>
    <w:rPr>
      <w:b/>
      <w:bCs/>
      <w:smallCaps/>
      <w:spacing w:val="5"/>
    </w:rPr>
  </w:style>
  <w:style w:type="paragraph" w:customStyle="1" w:styleId="Szvegtrzs12">
    <w:name w:val="Szövegtörzs12"/>
    <w:basedOn w:val="Norml"/>
    <w:rsid w:val="007A61AC"/>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7A61AC"/>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7A61AC"/>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7A61AC"/>
  </w:style>
  <w:style w:type="character" w:customStyle="1" w:styleId="SzvegtrzsFlkvrDlt">
    <w:name w:val="Szövegtörzs + Félkövér;Dőlt"/>
    <w:rsid w:val="007A61AC"/>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7A61AC"/>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7A61AC"/>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7A61AC"/>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7A61AC"/>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7A61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7A61AC"/>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7A61AC"/>
    <w:pPr>
      <w:spacing w:before="100" w:beforeAutospacing="1" w:after="100" w:afterAutospacing="1"/>
    </w:pPr>
    <w:rPr>
      <w:sz w:val="24"/>
      <w:szCs w:val="24"/>
    </w:rPr>
  </w:style>
  <w:style w:type="character" w:customStyle="1" w:styleId="il">
    <w:name w:val="il"/>
    <w:rsid w:val="007A61AC"/>
  </w:style>
  <w:style w:type="paragraph" w:customStyle="1" w:styleId="Felsorolas1">
    <w:name w:val="Felsorolas_1"/>
    <w:basedOn w:val="Szvegtrzs"/>
    <w:link w:val="Felsorolas1Char"/>
    <w:qFormat/>
    <w:rsid w:val="007A61AC"/>
    <w:pPr>
      <w:numPr>
        <w:numId w:val="11"/>
      </w:numPr>
      <w:spacing w:after="120"/>
      <w:ind w:right="0"/>
    </w:pPr>
    <w:rPr>
      <w:rFonts w:ascii="Arial Narrow" w:hAnsi="Arial Narrow" w:cs="Calibri"/>
      <w:szCs w:val="22"/>
    </w:rPr>
  </w:style>
  <w:style w:type="character" w:customStyle="1" w:styleId="Felsorolas1Char">
    <w:name w:val="Felsorolas_1 Char"/>
    <w:basedOn w:val="Bekezdsalapbettpusa"/>
    <w:link w:val="Felsorolas1"/>
    <w:rsid w:val="007A61AC"/>
    <w:rPr>
      <w:rFonts w:ascii="Arial Narrow" w:hAnsi="Arial Narrow" w:cs="Calibri"/>
      <w:sz w:val="22"/>
      <w:szCs w:val="22"/>
    </w:rPr>
  </w:style>
  <w:style w:type="paragraph" w:customStyle="1" w:styleId="Felsorolas2">
    <w:name w:val="Felsorolas_2"/>
    <w:basedOn w:val="Szvegtrzs"/>
    <w:link w:val="Felsorolas2Char"/>
    <w:qFormat/>
    <w:rsid w:val="007A61AC"/>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7A61AC"/>
  </w:style>
  <w:style w:type="character" w:customStyle="1" w:styleId="ListaszerbekezdsChar">
    <w:name w:val="Listaszerű bekezdés Char"/>
    <w:basedOn w:val="Bekezdsalapbettpusa"/>
    <w:link w:val="Listaszerbekezds"/>
    <w:uiPriority w:val="34"/>
    <w:rsid w:val="007A61AC"/>
    <w:rPr>
      <w:sz w:val="24"/>
      <w:szCs w:val="24"/>
    </w:rPr>
  </w:style>
  <w:style w:type="numbering" w:customStyle="1" w:styleId="WW8Num4">
    <w:name w:val="WW8Num4"/>
    <w:basedOn w:val="Nemlista"/>
    <w:rsid w:val="007A61AC"/>
    <w:pPr>
      <w:numPr>
        <w:numId w:val="12"/>
      </w:numPr>
    </w:pPr>
  </w:style>
  <w:style w:type="numbering" w:customStyle="1" w:styleId="WW8Num7">
    <w:name w:val="WW8Num7"/>
    <w:basedOn w:val="Nemlista"/>
    <w:rsid w:val="007A61AC"/>
    <w:pPr>
      <w:numPr>
        <w:numId w:val="13"/>
      </w:numPr>
    </w:pPr>
  </w:style>
  <w:style w:type="paragraph" w:customStyle="1" w:styleId="Listaszerbekezds4">
    <w:name w:val="Listaszerű bekezdés4"/>
    <w:basedOn w:val="Norml"/>
    <w:rsid w:val="00483DA8"/>
    <w:pPr>
      <w:spacing w:after="200" w:line="276" w:lineRule="auto"/>
      <w:ind w:left="720"/>
      <w:contextualSpacing/>
    </w:pPr>
    <w:rPr>
      <w:rFonts w:ascii="Calibri" w:hAnsi="Calibri"/>
      <w:sz w:val="22"/>
      <w:szCs w:val="22"/>
      <w:lang w:eastAsia="en-US"/>
    </w:rPr>
  </w:style>
  <w:style w:type="paragraph" w:customStyle="1" w:styleId="Cmsor31">
    <w:name w:val="Címsor 31"/>
    <w:basedOn w:val="Norml"/>
    <w:autoRedefine/>
    <w:uiPriority w:val="9"/>
    <w:unhideWhenUsed/>
    <w:qFormat/>
    <w:rsid w:val="00435A01"/>
    <w:pPr>
      <w:keepNext/>
      <w:keepLines/>
      <w:widowControl w:val="0"/>
      <w:numPr>
        <w:ilvl w:val="2"/>
        <w:numId w:val="18"/>
      </w:numPr>
      <w:suppressLineNumbers/>
      <w:spacing w:before="120" w:after="120"/>
      <w:contextualSpacing/>
      <w:jc w:val="both"/>
      <w:outlineLvl w:val="2"/>
    </w:pPr>
    <w:rPr>
      <w:rFonts w:eastAsiaTheme="majorEastAsia" w:cstheme="majorBidi"/>
      <w:b/>
      <w:sz w:val="24"/>
      <w:szCs w:val="24"/>
      <w:u w:val="single"/>
      <w:lang w:eastAsia="en-US"/>
    </w:rPr>
  </w:style>
  <w:style w:type="paragraph" w:customStyle="1" w:styleId="Cmsor41">
    <w:name w:val="Címsor 41"/>
    <w:basedOn w:val="Norml"/>
    <w:uiPriority w:val="9"/>
    <w:unhideWhenUsed/>
    <w:qFormat/>
    <w:rsid w:val="00FE45BF"/>
    <w:pPr>
      <w:keepNext/>
      <w:keepLines/>
      <w:numPr>
        <w:ilvl w:val="3"/>
        <w:numId w:val="18"/>
      </w:numPr>
      <w:spacing w:before="200"/>
      <w:jc w:val="both"/>
      <w:outlineLvl w:val="3"/>
    </w:pPr>
    <w:rPr>
      <w:rFonts w:asciiTheme="majorHAnsi" w:eastAsiaTheme="majorEastAsia" w:hAnsiTheme="majorHAnsi" w:cstheme="majorBidi"/>
      <w:b/>
      <w:bCs/>
      <w:i/>
      <w:iCs/>
      <w:color w:val="4F81BD" w:themeColor="accent1"/>
      <w:sz w:val="22"/>
      <w:szCs w:val="22"/>
      <w:lang w:eastAsia="en-US"/>
    </w:rPr>
  </w:style>
  <w:style w:type="paragraph" w:customStyle="1" w:styleId="Cmsor51">
    <w:name w:val="Címsor 51"/>
    <w:basedOn w:val="Norml"/>
    <w:uiPriority w:val="9"/>
    <w:semiHidden/>
    <w:unhideWhenUsed/>
    <w:qFormat/>
    <w:rsid w:val="00FE45BF"/>
    <w:pPr>
      <w:keepNext/>
      <w:keepLines/>
      <w:numPr>
        <w:ilvl w:val="4"/>
        <w:numId w:val="18"/>
      </w:numPr>
      <w:spacing w:before="40"/>
      <w:jc w:val="both"/>
      <w:outlineLvl w:val="4"/>
    </w:pPr>
    <w:rPr>
      <w:rFonts w:asciiTheme="majorHAnsi" w:eastAsiaTheme="majorEastAsia" w:hAnsiTheme="majorHAnsi" w:cstheme="majorBidi"/>
      <w:color w:val="365F91" w:themeColor="accent1" w:themeShade="BF"/>
      <w:sz w:val="22"/>
      <w:szCs w:val="22"/>
      <w:lang w:eastAsia="en-US"/>
    </w:rPr>
  </w:style>
  <w:style w:type="paragraph" w:customStyle="1" w:styleId="Cmsor61">
    <w:name w:val="Címsor 61"/>
    <w:basedOn w:val="Norml"/>
    <w:uiPriority w:val="9"/>
    <w:semiHidden/>
    <w:unhideWhenUsed/>
    <w:qFormat/>
    <w:rsid w:val="00FE45BF"/>
    <w:pPr>
      <w:keepNext/>
      <w:keepLines/>
      <w:numPr>
        <w:ilvl w:val="5"/>
        <w:numId w:val="18"/>
      </w:numPr>
      <w:spacing w:before="40"/>
      <w:jc w:val="both"/>
      <w:outlineLvl w:val="5"/>
    </w:pPr>
    <w:rPr>
      <w:rFonts w:asciiTheme="majorHAnsi" w:eastAsiaTheme="majorEastAsia" w:hAnsiTheme="majorHAnsi" w:cstheme="majorBidi"/>
      <w:color w:val="243F60" w:themeColor="accent1" w:themeShade="7F"/>
      <w:sz w:val="22"/>
      <w:szCs w:val="22"/>
      <w:lang w:eastAsia="en-US"/>
    </w:rPr>
  </w:style>
  <w:style w:type="paragraph" w:customStyle="1" w:styleId="Cmsor71">
    <w:name w:val="Címsor 71"/>
    <w:basedOn w:val="Norml"/>
    <w:uiPriority w:val="9"/>
    <w:semiHidden/>
    <w:unhideWhenUsed/>
    <w:qFormat/>
    <w:rsid w:val="00FE45BF"/>
    <w:pPr>
      <w:keepNext/>
      <w:keepLines/>
      <w:numPr>
        <w:ilvl w:val="6"/>
        <w:numId w:val="18"/>
      </w:numPr>
      <w:spacing w:before="40"/>
      <w:jc w:val="both"/>
      <w:outlineLvl w:val="6"/>
    </w:pPr>
    <w:rPr>
      <w:rFonts w:asciiTheme="majorHAnsi" w:eastAsiaTheme="majorEastAsia" w:hAnsiTheme="majorHAnsi" w:cstheme="majorBidi"/>
      <w:i/>
      <w:iCs/>
      <w:color w:val="243F60" w:themeColor="accent1" w:themeShade="7F"/>
      <w:sz w:val="22"/>
      <w:szCs w:val="22"/>
      <w:lang w:eastAsia="en-US"/>
    </w:rPr>
  </w:style>
  <w:style w:type="paragraph" w:customStyle="1" w:styleId="Cmsor81">
    <w:name w:val="Címsor 81"/>
    <w:basedOn w:val="Norml"/>
    <w:uiPriority w:val="9"/>
    <w:semiHidden/>
    <w:unhideWhenUsed/>
    <w:qFormat/>
    <w:rsid w:val="00FE45BF"/>
    <w:pPr>
      <w:keepNext/>
      <w:keepLines/>
      <w:numPr>
        <w:ilvl w:val="7"/>
        <w:numId w:val="18"/>
      </w:numPr>
      <w:spacing w:before="40"/>
      <w:jc w:val="both"/>
      <w:outlineLvl w:val="7"/>
    </w:pPr>
    <w:rPr>
      <w:rFonts w:asciiTheme="majorHAnsi" w:eastAsiaTheme="majorEastAsia" w:hAnsiTheme="majorHAnsi" w:cstheme="majorBidi"/>
      <w:color w:val="272727" w:themeColor="text1" w:themeTint="D8"/>
      <w:sz w:val="21"/>
      <w:szCs w:val="21"/>
      <w:lang w:eastAsia="en-US"/>
    </w:rPr>
  </w:style>
  <w:style w:type="paragraph" w:customStyle="1" w:styleId="Cmsor91">
    <w:name w:val="Címsor 91"/>
    <w:basedOn w:val="Norml"/>
    <w:uiPriority w:val="9"/>
    <w:semiHidden/>
    <w:unhideWhenUsed/>
    <w:qFormat/>
    <w:rsid w:val="00FE45BF"/>
    <w:pPr>
      <w:keepNext/>
      <w:keepLines/>
      <w:numPr>
        <w:ilvl w:val="8"/>
        <w:numId w:val="18"/>
      </w:numPr>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customStyle="1" w:styleId="AlcmChar1">
    <w:name w:val="Alcím Char1"/>
    <w:basedOn w:val="Bekezdsalapbettpusa"/>
    <w:uiPriority w:val="11"/>
    <w:qFormat/>
    <w:rsid w:val="00FE45BF"/>
    <w:rPr>
      <w:rFonts w:asciiTheme="majorHAnsi" w:eastAsiaTheme="majorEastAsia" w:hAnsiTheme="majorHAnsi" w:cstheme="majorBidi"/>
      <w:i/>
      <w:iCs/>
      <w:color w:val="4F81BD" w:themeColor="accent1"/>
      <w:spacing w:val="15"/>
      <w:sz w:val="24"/>
      <w:szCs w:val="24"/>
    </w:rPr>
  </w:style>
  <w:style w:type="character" w:customStyle="1" w:styleId="Internet-hivatkozs">
    <w:name w:val="Internet-hivatkozás"/>
    <w:basedOn w:val="Bekezdsalapbettpusa"/>
    <w:uiPriority w:val="99"/>
    <w:unhideWhenUsed/>
    <w:rsid w:val="00FE4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14595">
      <w:bodyDiv w:val="1"/>
      <w:marLeft w:val="0"/>
      <w:marRight w:val="0"/>
      <w:marTop w:val="0"/>
      <w:marBottom w:val="0"/>
      <w:divBdr>
        <w:top w:val="none" w:sz="0" w:space="0" w:color="auto"/>
        <w:left w:val="none" w:sz="0" w:space="0" w:color="auto"/>
        <w:bottom w:val="none" w:sz="0" w:space="0" w:color="auto"/>
        <w:right w:val="none" w:sz="0" w:space="0" w:color="auto"/>
      </w:divBdr>
    </w:div>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57776150">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3332924">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070029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ganov.hu/" TargetMode="External"/><Relationship Id="rId13" Type="http://schemas.openxmlformats.org/officeDocument/2006/relationships/hyperlink" Target="https://ugyfelkapu.gov.hu/" TargetMode="External"/><Relationship Id="rId18" Type="http://schemas.openxmlformats.org/officeDocument/2006/relationships/hyperlink" Target="https://karcag.hu/files/Kotelezo_e_ugyintezes/03_ePapir_Felhasznaloi_kezikonyv_v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ndelkezes.gov.hu/rny-public/" TargetMode="External"/><Relationship Id="rId7" Type="http://schemas.openxmlformats.org/officeDocument/2006/relationships/endnotes" Target="endnotes.xml"/><Relationship Id="rId12" Type="http://schemas.openxmlformats.org/officeDocument/2006/relationships/hyperlink" Target="https://ekozig.mo.hu/" TargetMode="External"/><Relationship Id="rId17" Type="http://schemas.openxmlformats.org/officeDocument/2006/relationships/hyperlink" Target="https://karcag.hu/files/Kotelezo_e_ugyintezes/02Tajekoztato_DokumentumHitelesitese.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arcag.hu/files/Kotelezo_e_ugyintezes/elektronikus_ugyintezes_az_onkormanyzati_hivatali_portalon_20190524.pdf" TargetMode="External"/><Relationship Id="rId20" Type="http://schemas.openxmlformats.org/officeDocument/2006/relationships/hyperlink" Target="http://nisz.hu/sites/default/files/epapir_asz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uf.magyarorszag.hu/" TargetMode="External"/><Relationship Id="rId24"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yperlink" Target="https://tarhely.gov.hu/ckp-regisztracio/tajekoztato.html" TargetMode="External"/><Relationship Id="rId23" Type="http://schemas.openxmlformats.org/officeDocument/2006/relationships/hyperlink" Target="https://tarhely.gov.hu/" TargetMode="External"/><Relationship Id="rId28" Type="http://schemas.openxmlformats.org/officeDocument/2006/relationships/theme" Target="theme/theme1.xml"/><Relationship Id="rId10" Type="http://schemas.openxmlformats.org/officeDocument/2006/relationships/hyperlink" Target="http://webpub-ext.nmhh.hu/esign/hitRend/init.do" TargetMode="External"/><Relationship Id="rId19" Type="http://schemas.openxmlformats.org/officeDocument/2006/relationships/hyperlink" Target="https://karcag.hu/files/Kotelezo_e_ugyintezes/TAJEKOZTATO_ASP_1_jovahagyott.pdf" TargetMode="External"/><Relationship Id="rId4" Type="http://schemas.openxmlformats.org/officeDocument/2006/relationships/settings" Target="settings.xml"/><Relationship Id="rId9" Type="http://schemas.openxmlformats.org/officeDocument/2006/relationships/hyperlink" Target="mailto:phkarcag@ph.karcag.hu" TargetMode="External"/><Relationship Id="rId14" Type="http://schemas.openxmlformats.org/officeDocument/2006/relationships/hyperlink" Target="https://epapir.gov.hu/" TargetMode="External"/><Relationship Id="rId22" Type="http://schemas.openxmlformats.org/officeDocument/2006/relationships/hyperlink" Target="https://niszavdh.gov.hu/"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1306-6271-42EF-B33C-5FEC3777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69</Pages>
  <Words>18711</Words>
  <Characters>141050</Characters>
  <Application>Microsoft Office Word</Application>
  <DocSecurity>0</DocSecurity>
  <Lines>1175</Lines>
  <Paragraphs>318</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159443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49</cp:revision>
  <cp:lastPrinted>2019-07-15T09:06:00Z</cp:lastPrinted>
  <dcterms:created xsi:type="dcterms:W3CDTF">2019-07-11T07:23:00Z</dcterms:created>
  <dcterms:modified xsi:type="dcterms:W3CDTF">2019-07-15T09:15:00Z</dcterms:modified>
</cp:coreProperties>
</file>