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4" w:rsidRPr="00281E2E" w:rsidRDefault="00333C44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B9158B" w:rsidRPr="00281E2E" w:rsidRDefault="00B9158B" w:rsidP="00B9158B">
      <w:pPr>
        <w:rPr>
          <w:rFonts w:ascii="Times New Roman" w:hAnsi="Times New Roman" w:cs="Times New Roman"/>
          <w:b/>
          <w:sz w:val="24"/>
          <w:szCs w:val="24"/>
        </w:rPr>
      </w:pPr>
      <w:r w:rsidRPr="00281E2E">
        <w:rPr>
          <w:rFonts w:ascii="Times New Roman" w:hAnsi="Times New Roman" w:cs="Times New Roman"/>
          <w:b/>
          <w:sz w:val="24"/>
          <w:szCs w:val="24"/>
        </w:rPr>
        <w:t>254 /2020.   (</w:t>
      </w:r>
      <w:proofErr w:type="spellStart"/>
      <w:r w:rsidRPr="00281E2E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 w:rsidRPr="00281E2E">
        <w:rPr>
          <w:rFonts w:ascii="Times New Roman" w:hAnsi="Times New Roman" w:cs="Times New Roman"/>
          <w:b/>
          <w:sz w:val="24"/>
          <w:szCs w:val="24"/>
        </w:rPr>
        <w:t>. 2</w:t>
      </w:r>
      <w:r w:rsidR="0028374B">
        <w:rPr>
          <w:rFonts w:ascii="Times New Roman" w:hAnsi="Times New Roman" w:cs="Times New Roman"/>
          <w:b/>
          <w:sz w:val="24"/>
          <w:szCs w:val="24"/>
        </w:rPr>
        <w:t>2</w:t>
      </w:r>
      <w:r w:rsidRPr="00281E2E">
        <w:rPr>
          <w:rFonts w:ascii="Times New Roman" w:hAnsi="Times New Roman" w:cs="Times New Roman"/>
          <w:b/>
          <w:sz w:val="24"/>
          <w:szCs w:val="24"/>
        </w:rPr>
        <w:t>.) „kt”. sz. h a t á r o z a t</w:t>
      </w:r>
    </w:p>
    <w:p w:rsidR="00B9158B" w:rsidRPr="00281E2E" w:rsidRDefault="00B9158B" w:rsidP="00B91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1E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81E2E">
        <w:rPr>
          <w:rFonts w:ascii="Times New Roman" w:hAnsi="Times New Roman" w:cs="Times New Roman"/>
          <w:b/>
          <w:sz w:val="24"/>
          <w:szCs w:val="24"/>
        </w:rPr>
        <w:t xml:space="preserve"> Karcag Városi Önkormányzatra vonatkozó 2021. évi belső ellenőrzési terv jóváhagyásáról</w:t>
      </w:r>
    </w:p>
    <w:p w:rsidR="00B9158B" w:rsidRPr="00281E2E" w:rsidRDefault="00B9158B" w:rsidP="00B9158B">
      <w:pPr>
        <w:rPr>
          <w:rFonts w:ascii="Times New Roman" w:hAnsi="Times New Roman" w:cs="Times New Roman"/>
          <w:sz w:val="24"/>
          <w:szCs w:val="24"/>
        </w:rPr>
      </w:pPr>
    </w:p>
    <w:p w:rsidR="00B9158B" w:rsidRPr="00281E2E" w:rsidRDefault="00B9158B" w:rsidP="00B9158B">
      <w:pPr>
        <w:rPr>
          <w:rFonts w:ascii="Times New Roman" w:hAnsi="Times New Roman" w:cs="Times New Roman"/>
          <w:sz w:val="24"/>
          <w:szCs w:val="24"/>
        </w:rPr>
      </w:pPr>
    </w:p>
    <w:p w:rsidR="00B9158B" w:rsidRPr="00281E2E" w:rsidRDefault="00B9158B" w:rsidP="00B9158B">
      <w:pPr>
        <w:ind w:left="540"/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Karcag Városi Önkormányzat Képviselő-testülete az Alaptörvény 32. cikk (1) bekezdés b) pontjában foglalt jogkörében, valamint a Magyarország helyi önkormányzatairól szóló 2011. évi </w:t>
      </w:r>
      <w:proofErr w:type="spellStart"/>
      <w:r w:rsidRPr="00281E2E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281E2E">
        <w:rPr>
          <w:rFonts w:ascii="Times New Roman" w:hAnsi="Times New Roman" w:cs="Times New Roman"/>
          <w:sz w:val="24"/>
          <w:szCs w:val="24"/>
        </w:rPr>
        <w:t xml:space="preserve">. törvény 119. §. (5) bekezdésében, a katasztrófavédelemről és a hozzá kapcsolódó egyes törvények módosításáról szóló 2011. évi </w:t>
      </w:r>
      <w:proofErr w:type="spellStart"/>
      <w:r w:rsidRPr="00281E2E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281E2E">
        <w:rPr>
          <w:rFonts w:ascii="Times New Roman" w:hAnsi="Times New Roman" w:cs="Times New Roman"/>
          <w:sz w:val="24"/>
          <w:szCs w:val="24"/>
        </w:rPr>
        <w:t xml:space="preserve">. törvény 46. § (4) bekezdésében és a költségvetési szervek belső 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 w:rsidRPr="00281E2E">
        <w:rPr>
          <w:rFonts w:ascii="Times New Roman" w:hAnsi="Times New Roman" w:cs="Times New Roman"/>
          <w:sz w:val="24"/>
          <w:szCs w:val="24"/>
        </w:rPr>
        <w:t xml:space="preserve">rendszeréről és belső ellenőrzéséről szóló 370/2011. (XII.31.) Korm. rendelet 32. § (4) bekezdésében foglalt feladatkörében eljárva a 2021. évi belső ellenőrzési tervet a határozat mellékletében foglalt tartalommal jóváhagyja. </w:t>
      </w:r>
    </w:p>
    <w:p w:rsidR="00B9158B" w:rsidRPr="00281E2E" w:rsidRDefault="00B9158B" w:rsidP="00B9158B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B9158B" w:rsidRPr="00281E2E" w:rsidRDefault="00B9158B" w:rsidP="00B9158B">
      <w:pPr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z w:val="24"/>
          <w:szCs w:val="24"/>
          <w:u w:val="single"/>
        </w:rPr>
        <w:t xml:space="preserve">Erről értesülnek: </w:t>
      </w:r>
    </w:p>
    <w:p w:rsidR="00B9158B" w:rsidRPr="00281E2E" w:rsidRDefault="00B9158B" w:rsidP="00B9158B">
      <w:pPr>
        <w:numPr>
          <w:ilvl w:val="0"/>
          <w:numId w:val="21"/>
        </w:numPr>
        <w:tabs>
          <w:tab w:val="clear" w:pos="720"/>
          <w:tab w:val="left" w:pos="1080"/>
        </w:tabs>
        <w:ind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z w:val="24"/>
          <w:szCs w:val="24"/>
        </w:rPr>
        <w:t>Karcag Városi Önkormányzat Képviselő-testület tagjai, lakhelyükön</w:t>
      </w:r>
    </w:p>
    <w:p w:rsidR="00B9158B" w:rsidRPr="00281E2E" w:rsidRDefault="00B9158B" w:rsidP="00B9158B">
      <w:pPr>
        <w:numPr>
          <w:ilvl w:val="0"/>
          <w:numId w:val="21"/>
        </w:numPr>
        <w:tabs>
          <w:tab w:val="clear" w:pos="720"/>
          <w:tab w:val="left" w:pos="1080"/>
        </w:tabs>
        <w:ind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B9158B" w:rsidRPr="00281E2E" w:rsidRDefault="00B9158B" w:rsidP="00B9158B">
      <w:pPr>
        <w:numPr>
          <w:ilvl w:val="0"/>
          <w:numId w:val="21"/>
        </w:numPr>
        <w:tabs>
          <w:tab w:val="clear" w:pos="720"/>
          <w:tab w:val="left" w:pos="1080"/>
        </w:tabs>
        <w:ind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B9158B" w:rsidRPr="00281E2E" w:rsidRDefault="00B9158B" w:rsidP="00B9158B">
      <w:pPr>
        <w:numPr>
          <w:ilvl w:val="0"/>
          <w:numId w:val="21"/>
        </w:numPr>
        <w:tabs>
          <w:tab w:val="clear" w:pos="720"/>
          <w:tab w:val="left" w:pos="1080"/>
        </w:tabs>
        <w:ind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z w:val="24"/>
          <w:szCs w:val="24"/>
        </w:rPr>
        <w:t>Karcagi Polgármesteri Hivatal</w:t>
      </w:r>
    </w:p>
    <w:p w:rsidR="00B9158B" w:rsidRPr="00281E2E" w:rsidRDefault="00B9158B" w:rsidP="00B9158B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z w:val="24"/>
          <w:szCs w:val="24"/>
        </w:rPr>
        <w:t>Revizorok</w:t>
      </w:r>
    </w:p>
    <w:p w:rsidR="00B9158B" w:rsidRPr="00281E2E" w:rsidRDefault="00B9158B" w:rsidP="00B9158B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z w:val="24"/>
          <w:szCs w:val="24"/>
        </w:rPr>
        <w:t>Költségvetési csoport, Gazdálkodási csoport és Kistérségi csoport, helyben</w:t>
      </w:r>
    </w:p>
    <w:p w:rsidR="00B9158B" w:rsidRPr="00281E2E" w:rsidRDefault="00B9158B" w:rsidP="00B9158B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>Aljegyzői Iroda, helyben</w:t>
      </w:r>
    </w:p>
    <w:p w:rsidR="00B9158B" w:rsidRPr="00281E2E" w:rsidRDefault="00B9158B" w:rsidP="00B9158B">
      <w:pPr>
        <w:rPr>
          <w:rFonts w:ascii="Times New Roman" w:hAnsi="Times New Roman" w:cs="Times New Roman"/>
          <w:sz w:val="24"/>
          <w:szCs w:val="24"/>
        </w:rPr>
      </w:pPr>
    </w:p>
    <w:p w:rsidR="00B9158B" w:rsidRPr="00281E2E" w:rsidRDefault="00B9158B" w:rsidP="00B9158B">
      <w:pPr>
        <w:rPr>
          <w:rFonts w:ascii="Times New Roman" w:hAnsi="Times New Roman" w:cs="Times New Roman"/>
          <w:sz w:val="24"/>
          <w:szCs w:val="24"/>
        </w:rPr>
      </w:pPr>
    </w:p>
    <w:p w:rsidR="00B9158B" w:rsidRPr="00281E2E" w:rsidRDefault="00B9158B" w:rsidP="00B9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E2E">
        <w:rPr>
          <w:rFonts w:ascii="Times New Roman" w:hAnsi="Times New Roman" w:cs="Times New Roman"/>
          <w:spacing w:val="40"/>
          <w:sz w:val="24"/>
          <w:szCs w:val="24"/>
        </w:rPr>
        <w:t>Karcag,</w:t>
      </w:r>
      <w:r w:rsidRPr="00281E2E">
        <w:rPr>
          <w:rFonts w:ascii="Times New Roman" w:hAnsi="Times New Roman" w:cs="Times New Roman"/>
          <w:sz w:val="24"/>
          <w:szCs w:val="24"/>
        </w:rPr>
        <w:t xml:space="preserve"> 2020. december 11.</w:t>
      </w:r>
    </w:p>
    <w:p w:rsidR="00333C44" w:rsidRPr="00281E2E" w:rsidRDefault="00333C44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6F50F1" w:rsidRPr="00281E2E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281E2E" w:rsidTr="006C5F5E">
        <w:tc>
          <w:tcPr>
            <w:tcW w:w="4606" w:type="dxa"/>
          </w:tcPr>
          <w:p w:rsidR="001F780E" w:rsidRPr="00281E2E" w:rsidRDefault="001F780E" w:rsidP="006C5F5E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281E2E" w:rsidRDefault="001F780E" w:rsidP="006C5F5E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281E2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281E2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281E2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F780E" w:rsidRPr="00281E2E" w:rsidTr="006C5F5E">
        <w:tc>
          <w:tcPr>
            <w:tcW w:w="4606" w:type="dxa"/>
          </w:tcPr>
          <w:p w:rsidR="001F780E" w:rsidRPr="00281E2E" w:rsidRDefault="001F780E" w:rsidP="006C5F5E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281E2E" w:rsidRDefault="001F780E" w:rsidP="006C5F5E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281E2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C5F5E" w:rsidRPr="00281E2E" w:rsidRDefault="006C5F5E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6C5F5E" w:rsidRPr="00281E2E" w:rsidRDefault="006C5F5E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  <w:r w:rsidRPr="00281E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br w:type="page"/>
      </w:r>
    </w:p>
    <w:p w:rsidR="006172A9" w:rsidRPr="006172A9" w:rsidRDefault="006172A9" w:rsidP="006172A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254 /2020.  (</w:t>
      </w:r>
      <w:proofErr w:type="spellStart"/>
      <w:r w:rsidRPr="006172A9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proofErr w:type="spellEnd"/>
      <w:r w:rsidRPr="006172A9">
        <w:rPr>
          <w:rFonts w:ascii="Times New Roman" w:hAnsi="Times New Roman" w:cs="Times New Roman"/>
          <w:b/>
          <w:sz w:val="24"/>
          <w:szCs w:val="24"/>
          <w:u w:val="single"/>
        </w:rPr>
        <w:t>. 2</w:t>
      </w:r>
      <w:r w:rsidR="002837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72A9">
        <w:rPr>
          <w:rFonts w:ascii="Times New Roman" w:hAnsi="Times New Roman" w:cs="Times New Roman"/>
          <w:b/>
          <w:sz w:val="24"/>
          <w:szCs w:val="24"/>
          <w:u w:val="single"/>
        </w:rPr>
        <w:t>.) „kt”. sz. h a t á r o z a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</w:t>
      </w:r>
    </w:p>
    <w:p w:rsidR="006172A9" w:rsidRDefault="006172A9" w:rsidP="006C5F5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172A9" w:rsidRDefault="006172A9" w:rsidP="006C5F5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C5F5E" w:rsidRPr="00281E2E" w:rsidRDefault="006C5F5E" w:rsidP="006C5F5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81E2E">
        <w:rPr>
          <w:rFonts w:ascii="Times New Roman" w:hAnsi="Times New Roman" w:cs="Times New Roman"/>
          <w:b/>
          <w:sz w:val="24"/>
          <w:szCs w:val="24"/>
          <w:u w:val="double"/>
        </w:rPr>
        <w:t>2021. évi belső ellenőrzési terv</w:t>
      </w:r>
    </w:p>
    <w:p w:rsidR="006C5F5E" w:rsidRPr="00281E2E" w:rsidRDefault="006C5F5E" w:rsidP="006C5F5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belső ellenőrzés a 2021. évi </w:t>
      </w:r>
      <w:r w:rsidRPr="00281E2E">
        <w:rPr>
          <w:rFonts w:ascii="Times New Roman" w:hAnsi="Times New Roman" w:cs="Times New Roman"/>
          <w:b/>
          <w:i/>
          <w:sz w:val="24"/>
          <w:szCs w:val="24"/>
        </w:rPr>
        <w:t xml:space="preserve">munkatervét kockázatelemzés </w:t>
      </w:r>
      <w:r w:rsidRPr="00281E2E">
        <w:rPr>
          <w:rFonts w:ascii="Times New Roman" w:hAnsi="Times New Roman" w:cs="Times New Roman"/>
          <w:sz w:val="24"/>
          <w:szCs w:val="24"/>
        </w:rPr>
        <w:t xml:space="preserve">alapján készítette el, figyelembe véve a 370/2011. (XII.31.) Kormányrendeletben foglaltakat, továbbá a Belső Ellenőrzési Kézikönyv előírásait, és a belső ellenőrzés szakmai gyakorlatának nemzetközi normáit, amely szerint </w:t>
      </w:r>
      <w:r w:rsidRPr="00281E2E">
        <w:rPr>
          <w:rFonts w:ascii="Times New Roman" w:hAnsi="Times New Roman" w:cs="Times New Roman"/>
          <w:b/>
          <w:i/>
          <w:sz w:val="24"/>
          <w:szCs w:val="24"/>
        </w:rPr>
        <w:t>felmérésre kerültek (kockázatelemzés) a költségvetési szervek tevékenységét érintő, gazdálkodási folyamatában rejlő kockázatok.</w:t>
      </w:r>
    </w:p>
    <w:p w:rsidR="006C5F5E" w:rsidRPr="00281E2E" w:rsidRDefault="006C5F5E" w:rsidP="006C5F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1E2E">
        <w:rPr>
          <w:rFonts w:ascii="Times New Roman" w:hAnsi="Times New Roman" w:cs="Times New Roman"/>
          <w:b/>
          <w:i/>
          <w:sz w:val="24"/>
          <w:szCs w:val="24"/>
        </w:rPr>
        <w:t xml:space="preserve">A kockázatelemzés felmérésével, a felső vezetés javaslatával a feltárt kockázati tényezők beazonosításával, minősítésével, valamint az ellenőrzési tapasztalatok figyelembevételével lett meghatározva az ellenőrizendő folyamat, és az ellenőrzés célja, majd ezek alapján került sor az éves terv elkészítésére. </w:t>
      </w:r>
    </w:p>
    <w:p w:rsidR="006C5F5E" w:rsidRPr="00281E2E" w:rsidRDefault="006C5F5E" w:rsidP="006C5F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vizsgálatok tervezésénél a kockázatos folyamatok meghatározásával, minősítésével, valamint a folyamatos ellenőrzés biztosításával lehetőség adódik a szabályszerűségi és a pénzügyi ellenőrzések számának csökkentése mellett </w:t>
      </w:r>
      <w:r w:rsidRPr="00281E2E">
        <w:rPr>
          <w:rFonts w:ascii="Times New Roman" w:hAnsi="Times New Roman" w:cs="Times New Roman"/>
          <w:b/>
          <w:i/>
          <w:sz w:val="24"/>
          <w:szCs w:val="24"/>
        </w:rPr>
        <w:t xml:space="preserve">a rendszerellenőrzések számának a növelésére, </w:t>
      </w:r>
      <w:r w:rsidRPr="00281E2E">
        <w:rPr>
          <w:rFonts w:ascii="Times New Roman" w:hAnsi="Times New Roman" w:cs="Times New Roman"/>
          <w:sz w:val="24"/>
          <w:szCs w:val="24"/>
        </w:rPr>
        <w:t xml:space="preserve">így biztosítva van a 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281E2E">
        <w:rPr>
          <w:rFonts w:ascii="Times New Roman" w:hAnsi="Times New Roman" w:cs="Times New Roman"/>
          <w:sz w:val="24"/>
          <w:szCs w:val="24"/>
        </w:rPr>
        <w:t xml:space="preserve"> ellenőrzések lefolytatásának lehetősége is. </w:t>
      </w: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1E2E">
        <w:rPr>
          <w:rFonts w:ascii="Times New Roman" w:hAnsi="Times New Roman" w:cs="Times New Roman"/>
          <w:b/>
          <w:i/>
          <w:sz w:val="24"/>
          <w:szCs w:val="24"/>
        </w:rPr>
        <w:t>A belső ellenőrzési szervezet az éves terv összeállításánál figyelembe vette:</w:t>
      </w: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az önkormányzatot érintő gazdálkodási tevékenységet, a polgármesteri hivatal gazdálkodását, továbbá az önkormányzat felügyelete alá tartozó költségvetési szerveknél ellátandó tevékenységeket, </w:t>
      </w:r>
    </w:p>
    <w:p w:rsidR="006C5F5E" w:rsidRPr="00281E2E" w:rsidRDefault="006C5F5E" w:rsidP="006C5F5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helyi önkormányzat többségi irányításával működő gazdasági társaságokat, </w:t>
      </w:r>
    </w:p>
    <w:p w:rsidR="006C5F5E" w:rsidRPr="00281E2E" w:rsidRDefault="006C5F5E" w:rsidP="006C5F5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helyi önkormányzat működését, könyvvezetési kötelezettségét, </w:t>
      </w:r>
    </w:p>
    <w:p w:rsidR="006C5F5E" w:rsidRPr="00281E2E" w:rsidRDefault="006C5F5E" w:rsidP="006C5F5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közbeszerzésről szóló törvényt, és a helyi Közbeszerzési Szabályzat előírásait, a közbeszerzések és a közbeszerzési eljárások lebonyolítását, </w:t>
      </w:r>
    </w:p>
    <w:p w:rsidR="006C5F5E" w:rsidRPr="00281E2E" w:rsidRDefault="006C5F5E" w:rsidP="006C5F5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felső vezetés javaslatait, amelyek tükröződnek a kockázatelemzésekben, </w:t>
      </w:r>
    </w:p>
    <w:p w:rsidR="006C5F5E" w:rsidRPr="00281E2E" w:rsidRDefault="006C5F5E" w:rsidP="006C5F5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>a korábbi évek belső ellenőrzési tapasztalatait.</w:t>
      </w: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belső ellenőrzés fontos feladata a 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potenciális</w:t>
      </w:r>
      <w:proofErr w:type="gramEnd"/>
      <w:r w:rsidRPr="00281E2E">
        <w:rPr>
          <w:rFonts w:ascii="Times New Roman" w:hAnsi="Times New Roman" w:cs="Times New Roman"/>
          <w:sz w:val="24"/>
          <w:szCs w:val="24"/>
        </w:rPr>
        <w:t xml:space="preserve"> hibák megelőzése érdekében, hogy a megjelenő új, illetve jelentős mértékben módosuló jogszabályok értelmezéséhez, egységes végrehajtásához segítséget nyújtson, együttműködve az ellenőrzött költségvetési, illetve egyéb szervezetekkel.</w:t>
      </w: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>A rendszerellenőrzés programjának végrehajtásához több ellenőrzési nappal kell számolni, mint egy szabályszerűségi, vagy egy pénzügyi ellenőrzés végrehajtását illetően.</w:t>
      </w: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 tervezett ellenőrzéseket revizori 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bontásban táblázatban</w:t>
      </w:r>
      <w:proofErr w:type="gramEnd"/>
      <w:r w:rsidRPr="00281E2E">
        <w:rPr>
          <w:rFonts w:ascii="Times New Roman" w:hAnsi="Times New Roman" w:cs="Times New Roman"/>
          <w:sz w:val="24"/>
          <w:szCs w:val="24"/>
        </w:rPr>
        <w:t xml:space="preserve"> mutatjuk be. </w:t>
      </w: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Az éves ellenőrzési 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terv kötelező</w:t>
      </w:r>
      <w:proofErr w:type="gramEnd"/>
      <w:r w:rsidRPr="00281E2E">
        <w:rPr>
          <w:rFonts w:ascii="Times New Roman" w:hAnsi="Times New Roman" w:cs="Times New Roman"/>
          <w:sz w:val="24"/>
          <w:szCs w:val="24"/>
        </w:rPr>
        <w:t xml:space="preserve"> mellékletei:</w:t>
      </w:r>
    </w:p>
    <w:p w:rsidR="006C5F5E" w:rsidRPr="00281E2E" w:rsidRDefault="006C5F5E" w:rsidP="006C5F5E">
      <w:pPr>
        <w:rPr>
          <w:rFonts w:ascii="Times New Roman" w:hAnsi="Times New Roman" w:cs="Times New Roman"/>
          <w:sz w:val="24"/>
          <w:szCs w:val="24"/>
        </w:rPr>
      </w:pPr>
    </w:p>
    <w:p w:rsidR="006C5F5E" w:rsidRPr="00281E2E" w:rsidRDefault="006C5F5E" w:rsidP="006C5F5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>sz. melléklet: Létszám és erőforrás</w:t>
      </w:r>
    </w:p>
    <w:p w:rsidR="006C5F5E" w:rsidRPr="00281E2E" w:rsidRDefault="006C5F5E" w:rsidP="006C5F5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>sz. melléklet: Ellenőrzések</w:t>
      </w:r>
    </w:p>
    <w:p w:rsidR="006C5F5E" w:rsidRPr="00281E2E" w:rsidRDefault="006C5F5E" w:rsidP="006C5F5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>sz. melléklet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:  Tevékenységek</w:t>
      </w:r>
      <w:proofErr w:type="gramEnd"/>
    </w:p>
    <w:p w:rsidR="006C5F5E" w:rsidRPr="00281E2E" w:rsidRDefault="006C5F5E" w:rsidP="006C5F5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  <w:sectPr w:rsidR="006C5F5E" w:rsidRPr="00281E2E" w:rsidSect="006C5F5E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851" w:bottom="1418" w:left="851" w:header="709" w:footer="397" w:gutter="0"/>
          <w:cols w:space="708"/>
          <w:titlePg/>
          <w:docGrid w:linePitch="360"/>
        </w:sectPr>
      </w:pPr>
    </w:p>
    <w:p w:rsidR="006C5F5E" w:rsidRPr="00281E2E" w:rsidRDefault="006C5F5E" w:rsidP="006C5F5E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281E2E">
        <w:rPr>
          <w:rFonts w:ascii="Times New Roman" w:hAnsi="Times New Roman" w:cs="Times New Roman"/>
          <w:b/>
          <w:u w:val="single"/>
        </w:rPr>
        <w:lastRenderedPageBreak/>
        <w:t>A tervezett ellenőrzések felsorolása</w:t>
      </w:r>
    </w:p>
    <w:p w:rsidR="006C5F5E" w:rsidRPr="00281E2E" w:rsidRDefault="006C5F5E" w:rsidP="006C5F5E">
      <w:pPr>
        <w:ind w:left="360"/>
        <w:rPr>
          <w:rFonts w:ascii="Times New Roman" w:hAnsi="Times New Roman" w:cs="Times New Roman"/>
          <w:b/>
          <w:u w:val="single"/>
        </w:rPr>
      </w:pPr>
    </w:p>
    <w:p w:rsidR="006C5F5E" w:rsidRPr="00281E2E" w:rsidRDefault="006C5F5E" w:rsidP="006C5F5E">
      <w:pPr>
        <w:ind w:left="360"/>
        <w:rPr>
          <w:rFonts w:ascii="Times New Roman" w:hAnsi="Times New Roman" w:cs="Times New Roman"/>
          <w:b/>
          <w:u w:val="single"/>
        </w:rPr>
      </w:pPr>
      <w:r w:rsidRPr="00281E2E">
        <w:rPr>
          <w:rFonts w:ascii="Times New Roman" w:hAnsi="Times New Roman" w:cs="Times New Roman"/>
          <w:b/>
          <w:u w:val="single"/>
        </w:rPr>
        <w:t>„A” revizor</w:t>
      </w:r>
    </w:p>
    <w:p w:rsidR="006C5F5E" w:rsidRPr="00281E2E" w:rsidRDefault="006C5F5E" w:rsidP="006C5F5E">
      <w:pPr>
        <w:ind w:left="360"/>
        <w:rPr>
          <w:rFonts w:ascii="Times New Roman" w:hAnsi="Times New Roman" w:cs="Times New Roman"/>
          <w:b/>
          <w:u w:val="single"/>
        </w:rPr>
      </w:pPr>
    </w:p>
    <w:tbl>
      <w:tblPr>
        <w:tblW w:w="15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59"/>
        <w:gridCol w:w="1909"/>
        <w:gridCol w:w="72"/>
        <w:gridCol w:w="3840"/>
        <w:gridCol w:w="2063"/>
        <w:gridCol w:w="30"/>
        <w:gridCol w:w="2009"/>
        <w:gridCol w:w="43"/>
        <w:gridCol w:w="1941"/>
        <w:gridCol w:w="56"/>
        <w:gridCol w:w="1765"/>
        <w:gridCol w:w="22"/>
        <w:gridCol w:w="1134"/>
        <w:gridCol w:w="20"/>
      </w:tblGrid>
      <w:tr w:rsidR="006C5F5E" w:rsidRPr="00281E2E" w:rsidTr="00281E2E">
        <w:trPr>
          <w:gridAfter w:val="1"/>
          <w:wAfter w:w="20" w:type="dxa"/>
        </w:trPr>
        <w:tc>
          <w:tcPr>
            <w:tcW w:w="873" w:type="dxa"/>
            <w:gridSpan w:val="2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Sorszám</w:t>
            </w:r>
          </w:p>
        </w:tc>
        <w:tc>
          <w:tcPr>
            <w:tcW w:w="1981" w:type="dxa"/>
            <w:gridSpan w:val="2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 tárgya </w:t>
            </w:r>
          </w:p>
        </w:tc>
        <w:tc>
          <w:tcPr>
            <w:tcW w:w="3840" w:type="dxa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célja, módszerei, ellenőrizendő időszak</w:t>
            </w:r>
          </w:p>
        </w:tc>
        <w:tc>
          <w:tcPr>
            <w:tcW w:w="2093" w:type="dxa"/>
            <w:gridSpan w:val="2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Azonosított kockázati tényezők (itt elegendő a kockázatelemzési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dokumentum vonatkozó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pontját megadni)</w:t>
            </w:r>
          </w:p>
        </w:tc>
        <w:tc>
          <w:tcPr>
            <w:tcW w:w="2009" w:type="dxa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típusa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ellenőrzött szerv, szervezeti egység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tervezett ütemezése</w:t>
            </w:r>
          </w:p>
        </w:tc>
        <w:tc>
          <w:tcPr>
            <w:tcW w:w="1134" w:type="dxa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ellenőrzésre fordítandó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kapacitás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(ellenőri nap)</w:t>
            </w:r>
          </w:p>
        </w:tc>
      </w:tr>
      <w:tr w:rsidR="006C5F5E" w:rsidRPr="00281E2E" w:rsidTr="00281E2E">
        <w:trPr>
          <w:gridAfter w:val="1"/>
          <w:wAfter w:w="20" w:type="dxa"/>
          <w:trHeight w:val="1509"/>
        </w:trPr>
        <w:tc>
          <w:tcPr>
            <w:tcW w:w="873" w:type="dxa"/>
            <w:gridSpan w:val="2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1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</w:rPr>
              <w:t>2020. évi normatív állami hozzájárulások mutatószámai alakulásának és a normatív kötött felhasználású támogatások elszámolásának vizsgálata</w:t>
            </w:r>
          </w:p>
        </w:tc>
        <w:tc>
          <w:tcPr>
            <w:tcW w:w="3840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az intézmények rendelkeznek-e a normatív állami hozzájárulások számítási alapjául szolgáló részletező nyilvántartásokkal, továbbá azok adata megegyezik-e az adatszolgáltatásban foglaltakkal. Az ellenőrzés módszere szúrópróbaszerű, szükség szerint tételes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</w:tc>
        <w:tc>
          <w:tcPr>
            <w:tcW w:w="2093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</w:rPr>
              <w:t>A normatív költségvetési támogatások igénylésének megalapozottsága, a támogatásokkal való elszámolás helyessége és a dokumentálás rendje.</w:t>
            </w:r>
          </w:p>
        </w:tc>
        <w:tc>
          <w:tcPr>
            <w:tcW w:w="2009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Pénzügyi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ellenőrzés</w:t>
            </w:r>
          </w:p>
        </w:tc>
        <w:tc>
          <w:tcPr>
            <w:tcW w:w="1984" w:type="dxa"/>
            <w:gridSpan w:val="2"/>
            <w:vAlign w:val="center"/>
          </w:tcPr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26" w:hanging="180"/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Varró István Szakiskola, Szakközépiskola és Kollégium,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26" w:hanging="180"/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Arany János Tagiskola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26" w:hanging="180"/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Kováts Mihály Tagiskola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26" w:hanging="18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81E2E">
              <w:rPr>
                <w:rFonts w:ascii="Times New Roman" w:hAnsi="Times New Roman" w:cs="Times New Roman"/>
                <w:bCs/>
              </w:rPr>
              <w:t>Kiskulcsosi</w:t>
            </w:r>
            <w:proofErr w:type="spellEnd"/>
            <w:r w:rsidRPr="00281E2E">
              <w:rPr>
                <w:rFonts w:ascii="Times New Roman" w:hAnsi="Times New Roman" w:cs="Times New Roman"/>
                <w:bCs/>
              </w:rPr>
              <w:t xml:space="preserve"> Tagiskola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26" w:hanging="180"/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Kádas György Általános Iskola, Szakiskola és Kollégium</w:t>
            </w:r>
          </w:p>
          <w:p w:rsidR="006C5F5E" w:rsidRPr="00281E2E" w:rsidRDefault="006C5F5E" w:rsidP="006C5F5E">
            <w:pPr>
              <w:ind w:left="12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2021. január-február </w:t>
            </w:r>
          </w:p>
        </w:tc>
        <w:tc>
          <w:tcPr>
            <w:tcW w:w="1134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10 nap</w:t>
            </w:r>
          </w:p>
        </w:tc>
      </w:tr>
      <w:tr w:rsidR="006C5F5E" w:rsidRPr="00281E2E" w:rsidTr="00281E2E">
        <w:trPr>
          <w:gridAfter w:val="1"/>
          <w:wAfter w:w="20" w:type="dxa"/>
          <w:trHeight w:val="1509"/>
        </w:trPr>
        <w:tc>
          <w:tcPr>
            <w:tcW w:w="873" w:type="dxa"/>
            <w:gridSpan w:val="2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1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évi normatív állami hozzájárulások mutatószámai alakulásának és a normatív kötött felhasználású állami támogatások elszámolásának pénzügyi vizsgálata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lastRenderedPageBreak/>
              <w:t>Annak a megállapítása, hogy az intézmény rendelkezik-e a szükséges nyilvántartásokkal és azok adata megegyezik-e az adatszolgáltatással. Az ellenőrzés módszere szúrópróbaszerű, szükség szerint tételes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</w:tc>
        <w:tc>
          <w:tcPr>
            <w:tcW w:w="2093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 normatív költségvetési támogatások igénylésének megalapozottsága, a támogatásokkal való elszámolás helyessége és a dokumentálás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rendje.</w:t>
            </w:r>
          </w:p>
        </w:tc>
        <w:tc>
          <w:tcPr>
            <w:tcW w:w="2009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ellenőrzés</w:t>
            </w:r>
          </w:p>
        </w:tc>
        <w:tc>
          <w:tcPr>
            <w:tcW w:w="1984" w:type="dxa"/>
            <w:gridSpan w:val="2"/>
            <w:vAlign w:val="center"/>
          </w:tcPr>
          <w:p w:rsidR="006C5F5E" w:rsidRPr="00281E2E" w:rsidRDefault="006C5F5E" w:rsidP="006C5F5E">
            <w:pPr>
              <w:ind w:left="126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Városi Önkormányzat Városgondnoksága</w:t>
            </w:r>
          </w:p>
        </w:tc>
        <w:tc>
          <w:tcPr>
            <w:tcW w:w="1843" w:type="dxa"/>
            <w:gridSpan w:val="3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január-február</w:t>
            </w:r>
          </w:p>
        </w:tc>
        <w:tc>
          <w:tcPr>
            <w:tcW w:w="1134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7 nap</w:t>
            </w:r>
          </w:p>
        </w:tc>
      </w:tr>
      <w:tr w:rsidR="006C5F5E" w:rsidRPr="00281E2E" w:rsidTr="00281E2E">
        <w:trPr>
          <w:gridAfter w:val="1"/>
          <w:wAfter w:w="20" w:type="dxa"/>
          <w:trHeight w:val="1509"/>
        </w:trPr>
        <w:tc>
          <w:tcPr>
            <w:tcW w:w="873" w:type="dxa"/>
            <w:gridSpan w:val="2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1" w:type="dxa"/>
            <w:gridSpan w:val="2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 2020. évi normatív, kötött felhasználású állami támogatások elszámolásának pénzügyi vizsgálata 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 rendelkezik-e normatív állami hozzájárulások számítási alapjául szolgáló részletező nyilvántartásokkal, továbbá, hogy </w:t>
            </w:r>
            <w:proofErr w:type="gramStart"/>
            <w:r w:rsidRPr="00281E2E">
              <w:rPr>
                <w:rFonts w:ascii="Times New Roman" w:hAnsi="Times New Roman" w:cs="Times New Roman"/>
              </w:rPr>
              <w:t>ezen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nyilvántartások adata megegyezik-e az adatszolgáltatásban foglaltakkal.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Az ellenőrzés 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2020.év</w:t>
            </w:r>
          </w:p>
        </w:tc>
        <w:tc>
          <w:tcPr>
            <w:tcW w:w="2093" w:type="dxa"/>
            <w:gridSpan w:val="2"/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intézmény alapdokumentumainak megfelelősége, az igénylés megalapozottsága, a támogatásokkal való elszámolás és dokumentálás rendje.</w:t>
            </w:r>
          </w:p>
        </w:tc>
        <w:tc>
          <w:tcPr>
            <w:tcW w:w="2009" w:type="dxa"/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1984" w:type="dxa"/>
            <w:gridSpan w:val="2"/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 Győrffy István Nagykun Múzeum</w:t>
            </w:r>
          </w:p>
        </w:tc>
        <w:tc>
          <w:tcPr>
            <w:tcW w:w="1843" w:type="dxa"/>
            <w:gridSpan w:val="3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81E2E">
              <w:rPr>
                <w:rFonts w:ascii="Times New Roman" w:hAnsi="Times New Roman" w:cs="Times New Roman"/>
                <w:bCs/>
              </w:rPr>
              <w:t>2021 január-február</w:t>
            </w:r>
            <w:proofErr w:type="gramEnd"/>
          </w:p>
        </w:tc>
        <w:tc>
          <w:tcPr>
            <w:tcW w:w="1134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5 nap </w:t>
            </w:r>
          </w:p>
        </w:tc>
      </w:tr>
      <w:tr w:rsidR="006C5F5E" w:rsidRPr="00281E2E" w:rsidTr="00281E2E">
        <w:trPr>
          <w:trHeight w:val="1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 2020. évi normatív hozzájárulások mutatószámai alakulásának és a normatív kötött felhasználású állami hozzájárulások elszámolásának pénzügyi vizsgálata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 alapdokumentumait megfelelően vezeti-e, normatív költségvetési támogatások igénylése megalapozott volt-e, valamint a részletező nyilvántartások adata megegyezik-e az adatszolgáltatásban foglaltakkal. 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Az ellenőrzés 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 vizsgálat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             2020.év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 normatív állami hozzájárulások igénylésének megalapozottsága, a támogatásokkal való elszámolás és a dokumentálás rendje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1E2E">
              <w:rPr>
                <w:rFonts w:ascii="Times New Roman" w:hAnsi="Times New Roman" w:cs="Times New Roman"/>
                <w:bCs/>
              </w:rPr>
              <w:t>KTKT</w:t>
            </w:r>
            <w:proofErr w:type="spellEnd"/>
            <w:r w:rsidRPr="00281E2E">
              <w:rPr>
                <w:rFonts w:ascii="Times New Roman" w:hAnsi="Times New Roman" w:cs="Times New Roman"/>
                <w:bCs/>
              </w:rPr>
              <w:t>. Idősek Otthona és Háziorvosi Intézmény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január-február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11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intézkedési tervben foglalt feladatok végrehajtása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az intézmény a korábbi ellenőrzés megállapításaira készült intézkedési tervben meghatározott feladatokat határidőben végrehajtotta-e? az ellenőrzés módszere: tételes ellenőrzés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2020.év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lastRenderedPageBreak/>
              <w:t>Nem, vagy nem megfelelően hajtották végre a meghatározott feladatokat.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Utóellenőrzés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Győrffy István Nagykun Múzeum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2021.március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10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 Kft. gazdálkodásának átfogó ellenőrzése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 Kft. működése megfelel-e a jogszabályi előírásoknak, a rendelkezésre álló erőforrásokkal hatékonyan, eredményesen gazdálkodik-e? Az ellenőrzés módszere szúrópróbaszerű, szükség szerint tételes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 belső szabályzatok hiánya, az erőforrások nem kellő hatékonyságú felhasználása.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Rendszerellenőrzés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E2E">
              <w:rPr>
                <w:rFonts w:ascii="Times New Roman" w:hAnsi="Times New Roman" w:cs="Times New Roman"/>
              </w:rPr>
              <w:t>KVG</w:t>
            </w:r>
            <w:proofErr w:type="spellEnd"/>
            <w:r w:rsidRPr="00281E2E">
              <w:rPr>
                <w:rFonts w:ascii="Times New Roman" w:hAnsi="Times New Roman" w:cs="Times New Roman"/>
              </w:rPr>
              <w:t>. Kft.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2021.április-május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 20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 A Kft. gazdálkodásának átfogó ellenőrzése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 Kft. működése megfelel-e a jogszabályi előírásoknak, a rendelkezésre álló erőforrásokkal hatékonyan, eredményesen gazdálkodik-e?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ellenőrzés módszere szúrópróbaszerű, szükség szerint tételes.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               2020.év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 gazdálkodási, ellenőrzési jogkörök belső rendjének kialakítása. A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>rendszer biztosítása.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erőforrások nem kellő hatékonyságú felhasználása.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Rendszerellenőrzés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Nagykun Víz- és Csatornamű Kft.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június-július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30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 Kft. gazdálkodásának átfogó ellenőrzése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 Kft. működése megfelel-e a jogszabályi előírásoknak, a rendelkezésre álló erőforrásokkal hatékonyan, eredményesen gazdálkodik-e?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ellenőrzés módszere szúrópróbaszerű, szükség szerint tételes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2019-2020.évek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 belső szabályzatok hiánya, az erőforrások nem kellő hatékonyságú felhasználása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    Rendszerellenőrzés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Karcag Kincse Kft.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szeptember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25 nap</w:t>
            </w:r>
          </w:p>
        </w:tc>
      </w:tr>
      <w:tr w:rsidR="006C5F5E" w:rsidRPr="00281E2E" w:rsidTr="00281E2E">
        <w:trPr>
          <w:trHeight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intézmény működésének átfogó vizsgálata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 működése megfelel-e a jogszabályi előírásoknak, a rendelkezésre </w:t>
            </w:r>
            <w:r w:rsidRPr="00281E2E">
              <w:rPr>
                <w:rFonts w:ascii="Times New Roman" w:hAnsi="Times New Roman" w:cs="Times New Roman"/>
              </w:rPr>
              <w:lastRenderedPageBreak/>
              <w:t>álló erőforrásokkal hatékonyan, eredményesen gazdálkodik-e? Az ellenőrzés módszere szúrópróbaszerű, szükség szerint tételes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2020.év.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lastRenderedPageBreak/>
              <w:t xml:space="preserve">A gazdálkodási, ellenőrzési jogkörök belső rendjének </w:t>
            </w:r>
            <w:r w:rsidRPr="00281E2E">
              <w:rPr>
                <w:rFonts w:ascii="Times New Roman" w:hAnsi="Times New Roman" w:cs="Times New Roman"/>
              </w:rPr>
              <w:lastRenderedPageBreak/>
              <w:t xml:space="preserve">kialakítása. Az év végi beszámoló, a főkönyvi és az </w:t>
            </w:r>
            <w:proofErr w:type="gramStart"/>
            <w:r w:rsidRPr="00281E2E">
              <w:rPr>
                <w:rFonts w:ascii="Times New Roman" w:hAnsi="Times New Roman" w:cs="Times New Roman"/>
              </w:rPr>
              <w:t>analitikus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könyvelés rendszere</w:t>
            </w:r>
          </w:p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lastRenderedPageBreak/>
              <w:t>Rendszerellenőrzés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Városi Önkormányzat Városgondnoksága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2021. október-november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25 nap</w:t>
            </w:r>
          </w:p>
        </w:tc>
      </w:tr>
      <w:tr w:rsidR="006C5F5E" w:rsidRPr="00281E2E" w:rsidTr="00281E2E">
        <w:trPr>
          <w:trHeight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intézkedési terv végrehajtásának ellenőrzése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az előző ellenőrzés megállapításaira készült intézkedési tervben meghatározott feladatok végrehajtása megtörtént-e?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ellenőrzés módszere tételes ellenőrzés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2020.év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Nem megfelelően és nem határidőben hajtották végre a meghatározott feladatokat.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Utóellenőrzés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</w:rPr>
            </w:pPr>
            <w:proofErr w:type="spellStart"/>
            <w:r w:rsidRPr="00281E2E">
              <w:rPr>
                <w:rFonts w:ascii="Times New Roman" w:hAnsi="Times New Roman" w:cs="Times New Roman"/>
              </w:rPr>
              <w:t>KTKT</w:t>
            </w:r>
            <w:proofErr w:type="spellEnd"/>
            <w:r w:rsidRPr="00281E2E">
              <w:rPr>
                <w:rFonts w:ascii="Times New Roman" w:hAnsi="Times New Roman" w:cs="Times New Roman"/>
              </w:rPr>
              <w:t>: Idősek Otthona és Háziorvosi Intézmény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2021. december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12 nap</w:t>
            </w:r>
          </w:p>
        </w:tc>
      </w:tr>
      <w:tr w:rsidR="006C5F5E" w:rsidRPr="00281E2E" w:rsidTr="00281E2E">
        <w:trPr>
          <w:trHeight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Soron kívüli ellenőrzés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23 nap</w:t>
            </w:r>
          </w:p>
        </w:tc>
      </w:tr>
      <w:tr w:rsidR="006C5F5E" w:rsidRPr="00281E2E" w:rsidTr="00281E2E">
        <w:trPr>
          <w:trHeight w:val="38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/>
                <w:bCs/>
                <w:u w:val="double"/>
              </w:rPr>
            </w:pPr>
            <w:r w:rsidRPr="00281E2E">
              <w:rPr>
                <w:rFonts w:ascii="Times New Roman" w:hAnsi="Times New Roman" w:cs="Times New Roman"/>
                <w:b/>
                <w:u w:val="double"/>
              </w:rPr>
              <w:t xml:space="preserve">Ellenőrzésre fordítható </w:t>
            </w:r>
            <w:proofErr w:type="gramStart"/>
            <w:r w:rsidRPr="00281E2E">
              <w:rPr>
                <w:rFonts w:ascii="Times New Roman" w:hAnsi="Times New Roman" w:cs="Times New Roman"/>
                <w:b/>
                <w:u w:val="double"/>
              </w:rPr>
              <w:t>kapacitás</w:t>
            </w:r>
            <w:proofErr w:type="gramEnd"/>
            <w:r w:rsidRPr="00281E2E">
              <w:rPr>
                <w:rFonts w:ascii="Times New Roman" w:hAnsi="Times New Roman" w:cs="Times New Roman"/>
                <w:b/>
                <w:u w:val="double"/>
              </w:rPr>
              <w:t xml:space="preserve"> összesen: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E2E">
              <w:rPr>
                <w:rFonts w:ascii="Times New Roman" w:hAnsi="Times New Roman" w:cs="Times New Roman"/>
                <w:b/>
                <w:bCs/>
              </w:rPr>
              <w:t xml:space="preserve">178 nap </w:t>
            </w:r>
          </w:p>
        </w:tc>
      </w:tr>
    </w:tbl>
    <w:p w:rsidR="006C5F5E" w:rsidRPr="00281E2E" w:rsidRDefault="006C5F5E" w:rsidP="006C5F5E">
      <w:pPr>
        <w:rPr>
          <w:rFonts w:ascii="Times New Roman" w:hAnsi="Times New Roman" w:cs="Times New Roman"/>
          <w:b/>
          <w:u w:val="single"/>
        </w:rPr>
      </w:pPr>
      <w:r w:rsidRPr="00281E2E">
        <w:rPr>
          <w:rFonts w:ascii="Times New Roman" w:hAnsi="Times New Roman" w:cs="Times New Roman"/>
          <w:b/>
          <w:u w:val="single"/>
        </w:rPr>
        <w:br w:type="page"/>
      </w:r>
      <w:r w:rsidRPr="00281E2E">
        <w:rPr>
          <w:rFonts w:ascii="Times New Roman" w:hAnsi="Times New Roman" w:cs="Times New Roman"/>
          <w:b/>
          <w:u w:val="single"/>
        </w:rPr>
        <w:lastRenderedPageBreak/>
        <w:t>„B” revizor</w:t>
      </w:r>
    </w:p>
    <w:p w:rsidR="006C5F5E" w:rsidRPr="00281E2E" w:rsidRDefault="006C5F5E" w:rsidP="006C5F5E">
      <w:pPr>
        <w:rPr>
          <w:rFonts w:ascii="Times New Roman" w:hAnsi="Times New Roman" w:cs="Times New Roman"/>
          <w:b/>
          <w:u w:val="single"/>
        </w:rPr>
      </w:pPr>
    </w:p>
    <w:tbl>
      <w:tblPr>
        <w:tblW w:w="16682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905"/>
        <w:gridCol w:w="1120"/>
        <w:gridCol w:w="905"/>
        <w:gridCol w:w="2224"/>
        <w:gridCol w:w="905"/>
        <w:gridCol w:w="2217"/>
        <w:gridCol w:w="905"/>
        <w:gridCol w:w="826"/>
        <w:gridCol w:w="905"/>
        <w:gridCol w:w="1141"/>
        <w:gridCol w:w="905"/>
        <w:gridCol w:w="481"/>
        <w:gridCol w:w="905"/>
        <w:gridCol w:w="528"/>
        <w:gridCol w:w="905"/>
      </w:tblGrid>
      <w:tr w:rsidR="006C5F5E" w:rsidRPr="00281E2E" w:rsidTr="00281E2E">
        <w:trPr>
          <w:gridAfter w:val="1"/>
          <w:wAfter w:w="905" w:type="dxa"/>
        </w:trPr>
        <w:tc>
          <w:tcPr>
            <w:tcW w:w="905" w:type="dxa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Sorszám</w:t>
            </w:r>
          </w:p>
        </w:tc>
        <w:tc>
          <w:tcPr>
            <w:tcW w:w="2025" w:type="dxa"/>
            <w:gridSpan w:val="2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 tárgya </w:t>
            </w:r>
          </w:p>
        </w:tc>
        <w:tc>
          <w:tcPr>
            <w:tcW w:w="3129" w:type="dxa"/>
            <w:gridSpan w:val="2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célja, módszerei, ellenőrizendő időszak</w:t>
            </w:r>
          </w:p>
        </w:tc>
        <w:tc>
          <w:tcPr>
            <w:tcW w:w="3122" w:type="dxa"/>
            <w:gridSpan w:val="2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Azonosított kockázati tényezők (itt elegendő a kockázatelemzési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dokumentum vonatkozó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pontját megadni)</w:t>
            </w:r>
          </w:p>
        </w:tc>
        <w:tc>
          <w:tcPr>
            <w:tcW w:w="1731" w:type="dxa"/>
            <w:gridSpan w:val="2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típusa</w:t>
            </w:r>
          </w:p>
        </w:tc>
        <w:tc>
          <w:tcPr>
            <w:tcW w:w="2046" w:type="dxa"/>
            <w:gridSpan w:val="2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ellenőrzött szerv, szervezeti egység</w:t>
            </w:r>
          </w:p>
        </w:tc>
        <w:tc>
          <w:tcPr>
            <w:tcW w:w="1386" w:type="dxa"/>
            <w:gridSpan w:val="2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tervezett ütemezése</w:t>
            </w:r>
          </w:p>
        </w:tc>
        <w:tc>
          <w:tcPr>
            <w:tcW w:w="1433" w:type="dxa"/>
            <w:gridSpan w:val="2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ellenőrzésre fordítandó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kapacitás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(ellenőri nap)</w:t>
            </w:r>
          </w:p>
        </w:tc>
      </w:tr>
      <w:tr w:rsidR="006C5F5E" w:rsidRPr="00281E2E" w:rsidTr="00281E2E">
        <w:trPr>
          <w:gridAfter w:val="1"/>
          <w:wAfter w:w="905" w:type="dxa"/>
          <w:trHeight w:val="3042"/>
        </w:trPr>
        <w:tc>
          <w:tcPr>
            <w:tcW w:w="905" w:type="dxa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2025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évi normatív állami hozzájárulások mutatószámai alakulásának és a normatív kötött felhasználású állami normatív támogatások elszámolásának pénzügyi vizsgálata.</w:t>
            </w:r>
          </w:p>
        </w:tc>
        <w:tc>
          <w:tcPr>
            <w:tcW w:w="3129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intézmények rendelkeznek-e a normatív állami hozzájárulások számítási alapjául szolgáló részletező nyilvántartásokkal, továbbá, hogy </w:t>
            </w:r>
            <w:proofErr w:type="gramStart"/>
            <w:r w:rsidRPr="00281E2E">
              <w:rPr>
                <w:rFonts w:ascii="Times New Roman" w:hAnsi="Times New Roman" w:cs="Times New Roman"/>
              </w:rPr>
              <w:t>ezen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nyilvántartások adata megegyezik-e a statisztikai adatszolgáltatásban foglaltakkal.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2020. év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Az intézmény alapdokumentumainak megfelelősége, a normatív költségvetési támogatások igénylésének megalapozottsága, a támogatásokkal való elszámolás és dokumentálás rendje, a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biztosítása. </w:t>
            </w:r>
          </w:p>
        </w:tc>
        <w:tc>
          <w:tcPr>
            <w:tcW w:w="1731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2046" w:type="dxa"/>
            <w:gridSpan w:val="2"/>
            <w:vAlign w:val="center"/>
          </w:tcPr>
          <w:p w:rsidR="006C5F5E" w:rsidRPr="00281E2E" w:rsidRDefault="006C5F5E" w:rsidP="006C5F5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- Madarász Imre Egyesített Óvoda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év január, február</w:t>
            </w:r>
          </w:p>
        </w:tc>
        <w:tc>
          <w:tcPr>
            <w:tcW w:w="1433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17 nap</w:t>
            </w:r>
          </w:p>
        </w:tc>
      </w:tr>
      <w:tr w:rsidR="006C5F5E" w:rsidRPr="00281E2E" w:rsidTr="00281E2E">
        <w:trPr>
          <w:gridBefore w:val="1"/>
          <w:wBefore w:w="905" w:type="dxa"/>
          <w:trHeight w:val="3042"/>
        </w:trPr>
        <w:tc>
          <w:tcPr>
            <w:tcW w:w="905" w:type="dxa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25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évi normatív állami hozzájárulások mutatószámai alakulásának és a normatív kötött felhasználású állami normatív támogatások elszámolásának pénzügyi vizsgálata.</w:t>
            </w:r>
          </w:p>
        </w:tc>
        <w:tc>
          <w:tcPr>
            <w:tcW w:w="3129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intézmények rendelkeznek-e a normatív állami hozzájárulások számítási alapjául szolgáló részletező nyilvántartásokkal, továbbá, hogy </w:t>
            </w:r>
            <w:proofErr w:type="gramStart"/>
            <w:r w:rsidRPr="00281E2E">
              <w:rPr>
                <w:rFonts w:ascii="Times New Roman" w:hAnsi="Times New Roman" w:cs="Times New Roman"/>
              </w:rPr>
              <w:t>ezen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nyilvántartások adata megegyezik-e a statisztikai adatszolgáltatásban foglaltakkal.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2020. év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Az intézmény alapdokumentumainak megfelelősége, a normatív költségvetési támogatások igénylésének megalapozottsága, a támogatásokkal való elszámolás és dokumentálás rendje, a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biztosítása. </w:t>
            </w:r>
          </w:p>
        </w:tc>
        <w:tc>
          <w:tcPr>
            <w:tcW w:w="1731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2046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- Déryné Kulturális, Turisztikai, Sport Központ és Könyvtár</w:t>
            </w:r>
          </w:p>
          <w:p w:rsidR="006C5F5E" w:rsidRPr="00281E2E" w:rsidRDefault="006C5F5E" w:rsidP="006C5F5E">
            <w:pPr>
              <w:ind w:left="7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év január, február</w:t>
            </w:r>
          </w:p>
        </w:tc>
        <w:tc>
          <w:tcPr>
            <w:tcW w:w="1433" w:type="dxa"/>
            <w:gridSpan w:val="2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5 nap</w:t>
            </w:r>
          </w:p>
        </w:tc>
      </w:tr>
    </w:tbl>
    <w:p w:rsidR="006C5F5E" w:rsidRPr="00281E2E" w:rsidRDefault="006C5F5E" w:rsidP="006C5F5E">
      <w:pPr>
        <w:rPr>
          <w:rFonts w:ascii="Times New Roman" w:hAnsi="Times New Roman" w:cs="Times New Roman"/>
        </w:rPr>
      </w:pPr>
      <w:r w:rsidRPr="00281E2E">
        <w:rPr>
          <w:rFonts w:ascii="Times New Roman" w:hAnsi="Times New Roman" w:cs="Times New Roman"/>
        </w:rPr>
        <w:br w:type="page"/>
      </w:r>
    </w:p>
    <w:tbl>
      <w:tblPr>
        <w:tblW w:w="1577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025"/>
        <w:gridCol w:w="3129"/>
        <w:gridCol w:w="3122"/>
        <w:gridCol w:w="1731"/>
        <w:gridCol w:w="2046"/>
        <w:gridCol w:w="1386"/>
        <w:gridCol w:w="1433"/>
      </w:tblGrid>
      <w:tr w:rsidR="006C5F5E" w:rsidRPr="00281E2E" w:rsidTr="00281E2E">
        <w:trPr>
          <w:trHeight w:val="1509"/>
        </w:trPr>
        <w:tc>
          <w:tcPr>
            <w:tcW w:w="905" w:type="dxa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025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évi normatív állami hozzájárulások mutatószámai alakulásának és a normatív kötött felhasználású állami támogatások elszámolásának pénzügyi vizsgálata.</w:t>
            </w:r>
          </w:p>
        </w:tc>
        <w:tc>
          <w:tcPr>
            <w:tcW w:w="3129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intézmények rendelkeznek-e a normatív állami hozzájárulások számítási alapjául szolgáló részletező nyilvántartásokkal, továbbá, hogy </w:t>
            </w:r>
            <w:proofErr w:type="gramStart"/>
            <w:r w:rsidRPr="00281E2E">
              <w:rPr>
                <w:rFonts w:ascii="Times New Roman" w:hAnsi="Times New Roman" w:cs="Times New Roman"/>
              </w:rPr>
              <w:t>ezen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nyilvántartások adata megegyezik-e a statisztikai adatszolgáltatásban foglaltakkal.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 tételes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</w:tc>
        <w:tc>
          <w:tcPr>
            <w:tcW w:w="3122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Az intézmény alapdokumentumainak megfelelősége, a normatív költségvetési támogatások igénylésének megalapozottsága, a támogatásokkal való elszámolás és dokumentálás rendje, a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biztosítása. </w:t>
            </w:r>
          </w:p>
        </w:tc>
        <w:tc>
          <w:tcPr>
            <w:tcW w:w="1731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2046" w:type="dxa"/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13" w:hanging="113"/>
              <w:jc w:val="left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Szociális Szolgáltató Központ</w:t>
            </w:r>
          </w:p>
          <w:p w:rsidR="006C5F5E" w:rsidRPr="00281E2E" w:rsidRDefault="006C5F5E" w:rsidP="006C5F5E">
            <w:pPr>
              <w:ind w:lef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év február</w:t>
            </w:r>
          </w:p>
        </w:tc>
        <w:tc>
          <w:tcPr>
            <w:tcW w:w="1433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8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905" w:type="dxa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025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évi normatív állami hozzájárulások mutatószámai alakulásának és a normatív kötött felhasználású állami támogatások elszámolásának pénzügyi vizsgálata.</w:t>
            </w:r>
          </w:p>
        </w:tc>
        <w:tc>
          <w:tcPr>
            <w:tcW w:w="3129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intézmények rendelkeznek-e a normatív állami hozzájárulások számítási alapjául szolgáló részletező nyilvántartásokkal, továbbá, hogy </w:t>
            </w:r>
            <w:proofErr w:type="gramStart"/>
            <w:r w:rsidRPr="00281E2E">
              <w:rPr>
                <w:rFonts w:ascii="Times New Roman" w:hAnsi="Times New Roman" w:cs="Times New Roman"/>
              </w:rPr>
              <w:t>ezen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nyilvántartások adata megegyezik-e a statisztikai adatszolgáltatásban foglaltakkal.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 tételes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</w:tc>
        <w:tc>
          <w:tcPr>
            <w:tcW w:w="3122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Az intézmény alapdokumentumainak megfelelősége, a normatív költségvetési támogatások igénylésének megalapozottsága, a támogatásokkal való elszámolás és dokumentálás rendje, a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biztosítása. </w:t>
            </w:r>
          </w:p>
        </w:tc>
        <w:tc>
          <w:tcPr>
            <w:tcW w:w="1731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2046" w:type="dxa"/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13" w:hanging="113"/>
              <w:jc w:val="left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Gyermekek Átmeneti Otthona</w:t>
            </w:r>
          </w:p>
          <w:p w:rsidR="006C5F5E" w:rsidRPr="00281E2E" w:rsidRDefault="006C5F5E" w:rsidP="006C5F5E">
            <w:pPr>
              <w:ind w:lef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év február</w:t>
            </w:r>
          </w:p>
        </w:tc>
        <w:tc>
          <w:tcPr>
            <w:tcW w:w="1433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905" w:type="dxa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025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évi normatív állami hozzájárulások mutatószámai alakulásának és a normatív kötött felhasználású állami támogatások elszámolásának pénzügyi vizsgálata.</w:t>
            </w:r>
          </w:p>
        </w:tc>
        <w:tc>
          <w:tcPr>
            <w:tcW w:w="3129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intézmények rendelkeznek-e a normatív állami hozzájárulások számítási alapjául szolgáló részletező nyilvántartásokkal, továbbá, hogy </w:t>
            </w:r>
            <w:proofErr w:type="gramStart"/>
            <w:r w:rsidRPr="00281E2E">
              <w:rPr>
                <w:rFonts w:ascii="Times New Roman" w:hAnsi="Times New Roman" w:cs="Times New Roman"/>
              </w:rPr>
              <w:t>ezen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nyilvántartások adata megegyezik-e a statisztikai adatszolgáltatásban foglaltakkal.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 tételes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lastRenderedPageBreak/>
              <w:t>2020. év</w:t>
            </w:r>
          </w:p>
        </w:tc>
        <w:tc>
          <w:tcPr>
            <w:tcW w:w="3122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lastRenderedPageBreak/>
              <w:t xml:space="preserve">Az intézmény alapdokumentumainak megfelelősége, a normatív költségvetési támogatások igénylésének megalapozottsága, a támogatásokkal való elszámolás és dokumentálás rendje, a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biztosítása. </w:t>
            </w:r>
          </w:p>
        </w:tc>
        <w:tc>
          <w:tcPr>
            <w:tcW w:w="1731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Pénzügyi ellenőrzés</w:t>
            </w:r>
          </w:p>
        </w:tc>
        <w:tc>
          <w:tcPr>
            <w:tcW w:w="2046" w:type="dxa"/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13" w:hanging="113"/>
              <w:jc w:val="left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Bölcsőde Intézménye</w:t>
            </w:r>
          </w:p>
        </w:tc>
        <w:tc>
          <w:tcPr>
            <w:tcW w:w="1386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év február</w:t>
            </w:r>
          </w:p>
        </w:tc>
        <w:tc>
          <w:tcPr>
            <w:tcW w:w="1433" w:type="dxa"/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 nap</w:t>
            </w:r>
          </w:p>
        </w:tc>
      </w:tr>
    </w:tbl>
    <w:p w:rsidR="006C5F5E" w:rsidRPr="00281E2E" w:rsidRDefault="006C5F5E" w:rsidP="006C5F5E">
      <w:pPr>
        <w:rPr>
          <w:rFonts w:ascii="Times New Roman" w:hAnsi="Times New Roman" w:cs="Times New Roman"/>
        </w:rPr>
      </w:pPr>
      <w:r w:rsidRPr="00281E2E">
        <w:rPr>
          <w:rFonts w:ascii="Times New Roman" w:hAnsi="Times New Roman" w:cs="Times New Roman"/>
        </w:rPr>
        <w:lastRenderedPageBreak/>
        <w:br w:type="page"/>
      </w:r>
    </w:p>
    <w:tbl>
      <w:tblPr>
        <w:tblW w:w="1577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990"/>
        <w:gridCol w:w="3020"/>
        <w:gridCol w:w="3046"/>
        <w:gridCol w:w="1927"/>
        <w:gridCol w:w="2036"/>
        <w:gridCol w:w="1366"/>
        <w:gridCol w:w="1418"/>
      </w:tblGrid>
      <w:tr w:rsidR="006C5F5E" w:rsidRPr="00281E2E" w:rsidTr="00281E2E">
        <w:tc>
          <w:tcPr>
            <w:tcW w:w="974" w:type="dxa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1990" w:type="dxa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 tárgya </w:t>
            </w:r>
          </w:p>
        </w:tc>
        <w:tc>
          <w:tcPr>
            <w:tcW w:w="3020" w:type="dxa"/>
            <w:shd w:val="clear" w:color="auto" w:fill="D9D9D9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célja, módszerei, ellenőrizendő időszak</w:t>
            </w:r>
          </w:p>
        </w:tc>
        <w:tc>
          <w:tcPr>
            <w:tcW w:w="3046" w:type="dxa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Azonosított kockázati tényezők (itt elegendő a kockázatelemzési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dokumentum vonatkozó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pontját megadni)</w:t>
            </w:r>
          </w:p>
        </w:tc>
        <w:tc>
          <w:tcPr>
            <w:tcW w:w="1927" w:type="dxa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típusa</w:t>
            </w:r>
          </w:p>
        </w:tc>
        <w:tc>
          <w:tcPr>
            <w:tcW w:w="2036" w:type="dxa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ellenőrzött szerv, szervezeti egység</w:t>
            </w:r>
          </w:p>
        </w:tc>
        <w:tc>
          <w:tcPr>
            <w:tcW w:w="1366" w:type="dxa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tervezett ütemezése</w:t>
            </w:r>
          </w:p>
        </w:tc>
        <w:tc>
          <w:tcPr>
            <w:tcW w:w="1418" w:type="dxa"/>
            <w:shd w:val="clear" w:color="auto" w:fill="D9D9D9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ellenőrzésre fordítandó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kapacitás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(ellenőri nap)</w:t>
            </w:r>
          </w:p>
        </w:tc>
      </w:tr>
      <w:tr w:rsidR="006C5F5E" w:rsidRPr="00281E2E" w:rsidTr="00281E2E">
        <w:trPr>
          <w:trHeight w:val="28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Intézményi térítési díjak beszedése mennyiben felel meg a jogszabályi előírásoknak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 mennyire készült fel a </w:t>
            </w:r>
            <w:proofErr w:type="gramStart"/>
            <w:r w:rsidRPr="00281E2E">
              <w:rPr>
                <w:rFonts w:ascii="Times New Roman" w:hAnsi="Times New Roman" w:cs="Times New Roman"/>
              </w:rPr>
              <w:t>2021. januárjától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életbe lépő jogszabályi változások végrehajtására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Térítési díjak megállapítása, beszedése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Teljesítmény 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Madarász Imre Egyesített Óvoda</w:t>
            </w:r>
          </w:p>
          <w:p w:rsidR="006C5F5E" w:rsidRPr="00281E2E" w:rsidRDefault="006C5F5E" w:rsidP="006C5F5E">
            <w:pPr>
              <w:ind w:left="-5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március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5 nap</w:t>
            </w:r>
          </w:p>
        </w:tc>
      </w:tr>
      <w:tr w:rsidR="006C5F5E" w:rsidRPr="00281E2E" w:rsidTr="00281E2E">
        <w:trPr>
          <w:trHeight w:val="28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intézmény gazdálkodásának, működésének átfogó vizsgálata.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az intézménynél a rendszerek kialakítása, azok működése szabályszerűen, hatékonyan, eredményesen történt-e.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Előző ellenőrzés megállapításának utóellenőrzése.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Módszere: szúrópróbaszerű, szükség esetén tételes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Gazdálkodási, ellenőrzési jogkörök belső rendjének kialakítása.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>rendszer biztosítása, év végi beszámoló, főkönyvi könyvelés, előirányzat felhasználás.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Rendszerellenőrzés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-54"/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Karcagi Többcélú Kistérségi Társulás</w:t>
            </w:r>
          </w:p>
          <w:p w:rsidR="006C5F5E" w:rsidRPr="00281E2E" w:rsidRDefault="006C5F5E" w:rsidP="006C5F5E">
            <w:pPr>
              <w:ind w:left="-54"/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Szociális Szolgáltató Központ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2021. év március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április, május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22 nap </w:t>
            </w:r>
          </w:p>
        </w:tc>
      </w:tr>
      <w:tr w:rsidR="006C5F5E" w:rsidRPr="00281E2E" w:rsidTr="00281E2E">
        <w:trPr>
          <w:trHeight w:val="281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intézmény gazdálkodásának, működésének átfogó vizsgálata.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az intézménynél a rendszerek kialakítása, azok működése szabályszerűen, hatékonyan, eredményesen történt-e.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Előző ellenőrzés megállapításának utóellenőrzése.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Módszere: szúrópróbaszerű, szükség esetén tételes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Gazdálkodási, ellenőrzési jogkörök belső rendjének kialakítása.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biztosítása, év végi beszámoló, főkönyvi könyvelés, előirányzat felhasználás.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Rendszerellenőrzés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2021. </w:t>
            </w:r>
            <w:proofErr w:type="gramStart"/>
            <w:r w:rsidRPr="00281E2E">
              <w:rPr>
                <w:rFonts w:ascii="Times New Roman" w:hAnsi="Times New Roman" w:cs="Times New Roman"/>
                <w:bCs/>
              </w:rPr>
              <w:t>év  május</w:t>
            </w:r>
            <w:proofErr w:type="gramEnd"/>
            <w:r w:rsidRPr="00281E2E">
              <w:rPr>
                <w:rFonts w:ascii="Times New Roman" w:hAnsi="Times New Roman" w:cs="Times New Roman"/>
                <w:bCs/>
              </w:rPr>
              <w:t xml:space="preserve">  - június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17 nap</w:t>
            </w:r>
          </w:p>
        </w:tc>
      </w:tr>
      <w:tr w:rsidR="006C5F5E" w:rsidRPr="00281E2E" w:rsidTr="00281E2E">
        <w:trPr>
          <w:trHeight w:val="281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Nagykunsági Környezetvédelmi Kft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intézmény gazdálkodásának, működésének átfogó vizsgálata.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Gazdálkodási, ellenőrzési jogkörök belső rendjének kialakítása.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biztosítása, év végi beszámoló, főkönyvi könyvelés, előirányzat felhasználás.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Rendszerellenőrzés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Nagykunsági Környezetvédelmi Kft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2021. </w:t>
            </w:r>
            <w:proofErr w:type="gramStart"/>
            <w:r w:rsidRPr="00281E2E">
              <w:rPr>
                <w:rFonts w:ascii="Times New Roman" w:hAnsi="Times New Roman" w:cs="Times New Roman"/>
                <w:bCs/>
              </w:rPr>
              <w:t>év  június</w:t>
            </w:r>
            <w:proofErr w:type="gramEnd"/>
            <w:r w:rsidRPr="00281E2E">
              <w:rPr>
                <w:rFonts w:ascii="Times New Roman" w:hAnsi="Times New Roman" w:cs="Times New Roman"/>
                <w:bCs/>
              </w:rPr>
              <w:t>, július, augusztus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 nap</w:t>
            </w:r>
          </w:p>
        </w:tc>
      </w:tr>
    </w:tbl>
    <w:p w:rsidR="006C5F5E" w:rsidRPr="00281E2E" w:rsidRDefault="006C5F5E" w:rsidP="006C5F5E">
      <w:pPr>
        <w:rPr>
          <w:rFonts w:ascii="Times New Roman" w:hAnsi="Times New Roman" w:cs="Times New Roman"/>
        </w:rPr>
      </w:pPr>
      <w:r w:rsidRPr="00281E2E">
        <w:rPr>
          <w:rFonts w:ascii="Times New Roman" w:hAnsi="Times New Roman" w:cs="Times New Roman"/>
        </w:rPr>
        <w:br w:type="page"/>
      </w:r>
    </w:p>
    <w:tbl>
      <w:tblPr>
        <w:tblW w:w="1577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990"/>
        <w:gridCol w:w="3020"/>
        <w:gridCol w:w="3046"/>
        <w:gridCol w:w="1927"/>
        <w:gridCol w:w="2036"/>
        <w:gridCol w:w="1366"/>
        <w:gridCol w:w="1418"/>
      </w:tblGrid>
      <w:tr w:rsidR="006C5F5E" w:rsidRPr="00281E2E" w:rsidTr="00281E2E">
        <w:trPr>
          <w:trHeight w:val="12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 tárgya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célja, módszerei, ellenőrizendő időszak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Azonosított kockázati tényezők (itt elegendő a kockázatelemzési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dokumentum vonatkozó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pontját megadni)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típusa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ellenőrzött szerv, szervezeti egység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Az ellenőrzés tervezett ütemezése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F5E" w:rsidRPr="00281E2E" w:rsidRDefault="006C5F5E" w:rsidP="006C5F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Az ellenőrzésre fordítandó </w:t>
            </w:r>
            <w:proofErr w:type="gramStart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kapacitás</w:t>
            </w:r>
            <w:proofErr w:type="gramEnd"/>
            <w:r w:rsidRPr="00281E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(ellenőri nap)</w:t>
            </w:r>
          </w:p>
        </w:tc>
      </w:tr>
      <w:tr w:rsidR="006C5F5E" w:rsidRPr="00281E2E" w:rsidTr="00281E2E">
        <w:trPr>
          <w:trHeight w:val="281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2E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intézmény gazdálkodásának, működésének átfogó vizsgálata.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az intézménynél a rendszerek kialakítása, azok működése szabályszerű-e.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Módszere: </w:t>
            </w:r>
            <w:proofErr w:type="gramStart"/>
            <w:r w:rsidRPr="00281E2E">
              <w:rPr>
                <w:rFonts w:ascii="Times New Roman" w:hAnsi="Times New Roman" w:cs="Times New Roman"/>
              </w:rPr>
              <w:t>dokumentumokon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alapuló, szükség esetén tételes vizsgálat.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Előző vizsgálat megállapításainak utóellenőrzése.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Gazdálkodási, ellenőrzési jogkörök belső rendjének kialakítása.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biztosítása, év végi beszámoló, főkönyvi könyvelés, előirányzat felhasználás.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Rendszerellenőrzés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  <w:p w:rsidR="006C5F5E" w:rsidRPr="00281E2E" w:rsidRDefault="006C5F5E" w:rsidP="006C5F5E">
            <w:pPr>
              <w:numPr>
                <w:ilvl w:val="0"/>
                <w:numId w:val="24"/>
              </w:numPr>
              <w:tabs>
                <w:tab w:val="clear" w:pos="720"/>
              </w:tabs>
              <w:ind w:left="113" w:hanging="113"/>
              <w:jc w:val="left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Gyermekek Átmeneti Otthona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év szeptember október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intézmény gazdálkodásának, működésének átfogó vizsgálata.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Annak a megállapítása, hogy az intézménynél a rendszerek kialakítása, azok működése szabályszerűen, hatékonyan, eredményesen történt-e.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Előző ellenőrzés megállapításának utóellenőrzése.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Módszere: szúrópróbaszerű, szükség esetén tételes vizsgálat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2020. év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Gazdálkodási, ellenőrzési jogkörök belső rendjének kialakítása. Belső </w:t>
            </w:r>
            <w:proofErr w:type="gramStart"/>
            <w:r w:rsidRPr="00281E2E">
              <w:rPr>
                <w:rFonts w:ascii="Times New Roman" w:hAnsi="Times New Roman" w:cs="Times New Roman"/>
              </w:rPr>
              <w:t>kontroll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rendszer biztosítása, év végi beszámoló, főkönyvi könyvelés, előirányzat felhasználás.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Rendszerellenőrzés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  <w:bCs/>
              </w:rPr>
              <w:t>Bölcsőde Intézménye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19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adatkezelés mennyiben felel meg az európai általános adatvédelmi rendeletnek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megállapítása, hogy az Intézmény felkészült </w:t>
            </w:r>
            <w:proofErr w:type="spellStart"/>
            <w:r w:rsidRPr="00281E2E">
              <w:rPr>
                <w:rFonts w:ascii="Times New Roman" w:hAnsi="Times New Roman" w:cs="Times New Roman"/>
              </w:rPr>
              <w:t>-e</w:t>
            </w:r>
            <w:proofErr w:type="spellEnd"/>
            <w:r w:rsidRPr="00281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E2E">
              <w:rPr>
                <w:rFonts w:ascii="Times New Roman" w:hAnsi="Times New Roman" w:cs="Times New Roman"/>
              </w:rPr>
              <w:t>GDPR</w:t>
            </w:r>
            <w:proofErr w:type="spellEnd"/>
            <w:r w:rsidRPr="00281E2E">
              <w:rPr>
                <w:rFonts w:ascii="Times New Roman" w:hAnsi="Times New Roman" w:cs="Times New Roman"/>
              </w:rPr>
              <w:t xml:space="preserve"> előírásainak alkalmazására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Helyi adatkezelés vizsgálata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Teljesítmény 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  <w:bCs/>
              </w:rPr>
              <w:t>Bölcsőde Intézménye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8 nap</w:t>
            </w:r>
          </w:p>
        </w:tc>
      </w:tr>
    </w:tbl>
    <w:p w:rsidR="006C5F5E" w:rsidRPr="00281E2E" w:rsidRDefault="006C5F5E" w:rsidP="006C5F5E">
      <w:pPr>
        <w:rPr>
          <w:rFonts w:ascii="Times New Roman" w:hAnsi="Times New Roman" w:cs="Times New Roman"/>
        </w:rPr>
      </w:pPr>
      <w:r w:rsidRPr="00281E2E">
        <w:rPr>
          <w:rFonts w:ascii="Times New Roman" w:hAnsi="Times New Roman" w:cs="Times New Roman"/>
        </w:rPr>
        <w:br w:type="page"/>
      </w:r>
    </w:p>
    <w:tbl>
      <w:tblPr>
        <w:tblW w:w="15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990"/>
        <w:gridCol w:w="3020"/>
        <w:gridCol w:w="3046"/>
        <w:gridCol w:w="1927"/>
        <w:gridCol w:w="2036"/>
        <w:gridCol w:w="1366"/>
        <w:gridCol w:w="1418"/>
      </w:tblGrid>
      <w:tr w:rsidR="006C5F5E" w:rsidRPr="00281E2E" w:rsidTr="00281E2E">
        <w:trPr>
          <w:trHeight w:val="150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lastRenderedPageBreak/>
              <w:t>13.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Az adatkezelés mennyiben felel meg az európai általános adatvédelmi rendeletnek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megállapítása, hogy az Intézmény felkészült </w:t>
            </w:r>
            <w:proofErr w:type="spellStart"/>
            <w:r w:rsidRPr="00281E2E">
              <w:rPr>
                <w:rFonts w:ascii="Times New Roman" w:hAnsi="Times New Roman" w:cs="Times New Roman"/>
              </w:rPr>
              <w:t>-e</w:t>
            </w:r>
            <w:proofErr w:type="spellEnd"/>
            <w:r w:rsidRPr="00281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E2E">
              <w:rPr>
                <w:rFonts w:ascii="Times New Roman" w:hAnsi="Times New Roman" w:cs="Times New Roman"/>
              </w:rPr>
              <w:t>GDPR</w:t>
            </w:r>
            <w:proofErr w:type="spellEnd"/>
            <w:r w:rsidRPr="00281E2E">
              <w:rPr>
                <w:rFonts w:ascii="Times New Roman" w:hAnsi="Times New Roman" w:cs="Times New Roman"/>
              </w:rPr>
              <w:t xml:space="preserve"> előírásainak alkalmazására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Humánerőforrás </w:t>
            </w:r>
            <w:proofErr w:type="gramStart"/>
            <w:r w:rsidRPr="00281E2E">
              <w:rPr>
                <w:rFonts w:ascii="Times New Roman" w:hAnsi="Times New Roman" w:cs="Times New Roman"/>
              </w:rPr>
              <w:t>problémáinak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azonosítása, pályázatok, kinevezések, felmentések.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Teljesítmény 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-54"/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Karcagi Többcélú Kistérségi Társulás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  <w:bCs/>
              </w:rPr>
              <w:t>Szociális Szolgáltató Központ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5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Intézményi térítési díjak beszedése mennyiben felel meg a jogszabályi előírásoknak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 xml:space="preserve">Annak a megállapítása, hogy az intézmény mennyire készült fel a </w:t>
            </w:r>
            <w:proofErr w:type="gramStart"/>
            <w:r w:rsidRPr="00281E2E">
              <w:rPr>
                <w:rFonts w:ascii="Times New Roman" w:hAnsi="Times New Roman" w:cs="Times New Roman"/>
              </w:rPr>
              <w:t>2021. januárjától</w:t>
            </w:r>
            <w:proofErr w:type="gramEnd"/>
            <w:r w:rsidRPr="00281E2E">
              <w:rPr>
                <w:rFonts w:ascii="Times New Roman" w:hAnsi="Times New Roman" w:cs="Times New Roman"/>
              </w:rPr>
              <w:t xml:space="preserve"> életbe lépő jogszabályi változások végrehajtására 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Térítési díjak megállapítása, beszedése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Teljesítmény ellenőrzés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ind w:left="-54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 xml:space="preserve">Karcagi Többcélú Kistérségi Társulás </w:t>
            </w:r>
          </w:p>
          <w:p w:rsidR="006C5F5E" w:rsidRPr="00281E2E" w:rsidRDefault="006C5F5E" w:rsidP="006C5F5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  <w:bCs/>
              </w:rPr>
              <w:t>Bölcsőde Intézménye</w:t>
            </w:r>
          </w:p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2021.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5 nap</w:t>
            </w:r>
          </w:p>
        </w:tc>
      </w:tr>
      <w:tr w:rsidR="006C5F5E" w:rsidRPr="00281E2E" w:rsidTr="00281E2E">
        <w:trPr>
          <w:trHeight w:val="150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  <w:r w:rsidRPr="00281E2E">
              <w:rPr>
                <w:rFonts w:ascii="Times New Roman" w:hAnsi="Times New Roman" w:cs="Times New Roman"/>
              </w:rPr>
              <w:t>Soron kívüli ellenőrzések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Cs/>
              </w:rPr>
              <w:t>22 nap</w:t>
            </w:r>
          </w:p>
        </w:tc>
      </w:tr>
      <w:tr w:rsidR="006C5F5E" w:rsidRPr="00281E2E" w:rsidTr="00281E2E">
        <w:trPr>
          <w:trHeight w:val="463"/>
        </w:trPr>
        <w:tc>
          <w:tcPr>
            <w:tcW w:w="1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1E2E">
              <w:rPr>
                <w:rFonts w:ascii="Times New Roman" w:hAnsi="Times New Roman" w:cs="Times New Roman"/>
                <w:b/>
                <w:u w:val="double"/>
              </w:rPr>
              <w:t xml:space="preserve">Ellenőrzésre fordítható </w:t>
            </w:r>
            <w:proofErr w:type="gramStart"/>
            <w:r w:rsidRPr="00281E2E">
              <w:rPr>
                <w:rFonts w:ascii="Times New Roman" w:hAnsi="Times New Roman" w:cs="Times New Roman"/>
                <w:b/>
                <w:u w:val="double"/>
              </w:rPr>
              <w:t>kapacitás</w:t>
            </w:r>
            <w:proofErr w:type="gramEnd"/>
            <w:r w:rsidRPr="00281E2E">
              <w:rPr>
                <w:rFonts w:ascii="Times New Roman" w:hAnsi="Times New Roman" w:cs="Times New Roman"/>
                <w:b/>
                <w:u w:val="double"/>
              </w:rPr>
              <w:t xml:space="preserve"> 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E" w:rsidRPr="00281E2E" w:rsidRDefault="006C5F5E" w:rsidP="006C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E2E">
              <w:rPr>
                <w:rFonts w:ascii="Times New Roman" w:hAnsi="Times New Roman" w:cs="Times New Roman"/>
                <w:b/>
                <w:bCs/>
              </w:rPr>
              <w:t>177 nap</w:t>
            </w:r>
          </w:p>
        </w:tc>
      </w:tr>
    </w:tbl>
    <w:p w:rsidR="006C5F5E" w:rsidRPr="00281E2E" w:rsidRDefault="006C5F5E" w:rsidP="006C5F5E">
      <w:pPr>
        <w:ind w:left="360"/>
        <w:rPr>
          <w:rFonts w:ascii="Times New Roman" w:hAnsi="Times New Roman" w:cs="Times New Roman"/>
          <w:b/>
          <w:u w:val="single"/>
        </w:rPr>
      </w:pPr>
    </w:p>
    <w:p w:rsidR="006C5F5E" w:rsidRPr="00281E2E" w:rsidRDefault="006C5F5E" w:rsidP="006C5F5E">
      <w:pPr>
        <w:rPr>
          <w:rFonts w:ascii="Times New Roman" w:hAnsi="Times New Roman" w:cs="Times New Roman"/>
        </w:rPr>
      </w:pPr>
    </w:p>
    <w:p w:rsidR="006C5F5E" w:rsidRPr="00281E2E" w:rsidRDefault="006C5F5E" w:rsidP="006C5F5E">
      <w:pPr>
        <w:rPr>
          <w:rFonts w:ascii="Times New Roman" w:hAnsi="Times New Roman" w:cs="Times New Roman"/>
        </w:rPr>
      </w:pPr>
    </w:p>
    <w:p w:rsidR="006C5F5E" w:rsidRPr="00281E2E" w:rsidRDefault="006C5F5E" w:rsidP="006C5F5E">
      <w:pPr>
        <w:rPr>
          <w:rFonts w:ascii="Times New Roman" w:hAnsi="Times New Roman" w:cs="Times New Roman"/>
        </w:rPr>
      </w:pPr>
    </w:p>
    <w:p w:rsidR="006C5F5E" w:rsidRPr="00281E2E" w:rsidRDefault="006C5F5E" w:rsidP="006C5F5E">
      <w:pPr>
        <w:rPr>
          <w:rFonts w:ascii="Times New Roman" w:hAnsi="Times New Roman" w:cs="Times New Roman"/>
        </w:rPr>
      </w:pPr>
    </w:p>
    <w:p w:rsidR="006C5F5E" w:rsidRPr="00281E2E" w:rsidRDefault="006C5F5E" w:rsidP="006C5F5E">
      <w:pPr>
        <w:rPr>
          <w:rFonts w:ascii="Times New Roman" w:hAnsi="Times New Roman" w:cs="Times New Roman"/>
        </w:rPr>
      </w:pPr>
    </w:p>
    <w:p w:rsidR="006C5F5E" w:rsidRPr="00281E2E" w:rsidRDefault="006C5F5E" w:rsidP="006C5F5E">
      <w:pPr>
        <w:ind w:left="360"/>
        <w:rPr>
          <w:rFonts w:ascii="Times New Roman" w:hAnsi="Times New Roman" w:cs="Times New Roman"/>
          <w:b/>
          <w:u w:val="single"/>
        </w:rPr>
      </w:pPr>
    </w:p>
    <w:p w:rsidR="006F50F1" w:rsidRPr="00281E2E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281E2E" w:rsidSect="006C5F5E">
      <w:pgSz w:w="16838" w:h="11906" w:orient="landscape"/>
      <w:pgMar w:top="1417" w:right="568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FC" w:rsidRDefault="005D65FC" w:rsidP="005C4DCE">
      <w:r>
        <w:separator/>
      </w:r>
    </w:p>
  </w:endnote>
  <w:endnote w:type="continuationSeparator" w:id="1">
    <w:p w:rsidR="005D65FC" w:rsidRDefault="005D65FC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C" w:rsidRDefault="005D65FC" w:rsidP="006C5F5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65FC" w:rsidRDefault="005D65FC" w:rsidP="006C5F5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C" w:rsidRDefault="005D65FC" w:rsidP="006C5F5E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C" w:rsidRDefault="005D65FC">
    <w:pPr>
      <w:pStyle w:val="llb"/>
      <w:rPr>
        <w:sz w:val="20"/>
      </w:rPr>
    </w:pPr>
    <w:r>
      <w:rPr>
        <w:sz w:val="20"/>
      </w:rPr>
      <w:t xml:space="preserve">       </w:t>
    </w:r>
  </w:p>
  <w:p w:rsidR="005D65FC" w:rsidRDefault="005D65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FC" w:rsidRDefault="005D65FC" w:rsidP="005C4DCE">
      <w:r>
        <w:separator/>
      </w:r>
    </w:p>
  </w:footnote>
  <w:footnote w:type="continuationSeparator" w:id="1">
    <w:p w:rsidR="005D65FC" w:rsidRDefault="005D65FC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C" w:rsidRDefault="005D65FC" w:rsidP="006C5F5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65FC" w:rsidRDefault="005D65F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C" w:rsidRPr="003745AF" w:rsidRDefault="005D65FC">
    <w:pPr>
      <w:pStyle w:val="lfej"/>
      <w:jc w:val="center"/>
      <w:rPr>
        <w:sz w:val="20"/>
        <w:szCs w:val="20"/>
      </w:rPr>
    </w:pPr>
    <w:r w:rsidRPr="003745AF">
      <w:rPr>
        <w:rStyle w:val="Oldalszm"/>
        <w:sz w:val="20"/>
        <w:szCs w:val="20"/>
      </w:rPr>
      <w:fldChar w:fldCharType="begin"/>
    </w:r>
    <w:r w:rsidRPr="003745AF">
      <w:rPr>
        <w:rStyle w:val="Oldalszm"/>
        <w:sz w:val="20"/>
        <w:szCs w:val="20"/>
      </w:rPr>
      <w:instrText xml:space="preserve"> PAGE </w:instrText>
    </w:r>
    <w:r w:rsidRPr="003745AF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13</w:t>
    </w:r>
    <w:r w:rsidRPr="003745AF">
      <w:rPr>
        <w:rStyle w:val="Oldalszm"/>
        <w:sz w:val="20"/>
        <w:szCs w:val="20"/>
      </w:rPr>
      <w:fldChar w:fldCharType="end"/>
    </w:r>
    <w:r w:rsidRPr="003745AF">
      <w:rPr>
        <w:rStyle w:val="Oldalszm"/>
        <w:sz w:val="20"/>
        <w:szCs w:val="20"/>
      </w:rPr>
      <w:t>/</w:t>
    </w:r>
    <w:r w:rsidRPr="003745AF">
      <w:rPr>
        <w:rStyle w:val="Oldalszm"/>
        <w:sz w:val="20"/>
        <w:szCs w:val="20"/>
      </w:rPr>
      <w:fldChar w:fldCharType="begin"/>
    </w:r>
    <w:r w:rsidRPr="003745AF">
      <w:rPr>
        <w:rStyle w:val="Oldalszm"/>
        <w:sz w:val="20"/>
        <w:szCs w:val="20"/>
      </w:rPr>
      <w:instrText xml:space="preserve"> NUMPAGES </w:instrText>
    </w:r>
    <w:r w:rsidRPr="003745AF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13</w:t>
    </w:r>
    <w:r w:rsidRPr="003745AF">
      <w:rPr>
        <w:rStyle w:val="Oldalszm"/>
        <w:sz w:val="20"/>
        <w:szCs w:val="20"/>
      </w:rPr>
      <w:fldChar w:fldCharType="end"/>
    </w:r>
  </w:p>
  <w:p w:rsidR="005D65FC" w:rsidRDefault="005D65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2857FD"/>
    <w:multiLevelType w:val="hybridMultilevel"/>
    <w:tmpl w:val="4CD871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8C4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2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45AF8"/>
    <w:multiLevelType w:val="hybridMultilevel"/>
    <w:tmpl w:val="5900D724"/>
    <w:lvl w:ilvl="0" w:tplc="5D667A60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7912"/>
    <w:multiLevelType w:val="hybridMultilevel"/>
    <w:tmpl w:val="1ED2B730"/>
    <w:lvl w:ilvl="0" w:tplc="8F8A063C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901BE"/>
    <w:multiLevelType w:val="hybridMultilevel"/>
    <w:tmpl w:val="4F700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4"/>
  </w:num>
  <w:num w:numId="11">
    <w:abstractNumId w:val="15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18"/>
  </w:num>
  <w:num w:numId="19">
    <w:abstractNumId w:val="0"/>
  </w:num>
  <w:num w:numId="20">
    <w:abstractNumId w:val="12"/>
  </w:num>
  <w:num w:numId="21">
    <w:abstractNumId w:val="6"/>
  </w:num>
  <w:num w:numId="22">
    <w:abstractNumId w:val="16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2696B"/>
    <w:rsid w:val="001C7EB1"/>
    <w:rsid w:val="001F780E"/>
    <w:rsid w:val="002142BF"/>
    <w:rsid w:val="00224502"/>
    <w:rsid w:val="00232B68"/>
    <w:rsid w:val="00250047"/>
    <w:rsid w:val="00281E2E"/>
    <w:rsid w:val="0028374B"/>
    <w:rsid w:val="002A3459"/>
    <w:rsid w:val="002F1B85"/>
    <w:rsid w:val="00333C44"/>
    <w:rsid w:val="0034555D"/>
    <w:rsid w:val="003A17C3"/>
    <w:rsid w:val="00496FEE"/>
    <w:rsid w:val="004974A0"/>
    <w:rsid w:val="004C1A8C"/>
    <w:rsid w:val="00524E73"/>
    <w:rsid w:val="00541BDF"/>
    <w:rsid w:val="005932FA"/>
    <w:rsid w:val="005B5274"/>
    <w:rsid w:val="005B60FC"/>
    <w:rsid w:val="005C15E4"/>
    <w:rsid w:val="005C4DCE"/>
    <w:rsid w:val="005D65FC"/>
    <w:rsid w:val="005E0904"/>
    <w:rsid w:val="006172A9"/>
    <w:rsid w:val="00634D7A"/>
    <w:rsid w:val="006C5F5E"/>
    <w:rsid w:val="006F106F"/>
    <w:rsid w:val="006F50F1"/>
    <w:rsid w:val="00795C52"/>
    <w:rsid w:val="007E7D29"/>
    <w:rsid w:val="007F5982"/>
    <w:rsid w:val="00837972"/>
    <w:rsid w:val="008A06BE"/>
    <w:rsid w:val="008B51E8"/>
    <w:rsid w:val="0090737A"/>
    <w:rsid w:val="0095468C"/>
    <w:rsid w:val="009A6FAE"/>
    <w:rsid w:val="009D21C4"/>
    <w:rsid w:val="00A0651B"/>
    <w:rsid w:val="00A66909"/>
    <w:rsid w:val="00B36A31"/>
    <w:rsid w:val="00B9158B"/>
    <w:rsid w:val="00BA075A"/>
    <w:rsid w:val="00BA7D84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B19BE"/>
    <w:rsid w:val="00E07F5E"/>
    <w:rsid w:val="00E2081A"/>
    <w:rsid w:val="00E26B76"/>
    <w:rsid w:val="00E53C96"/>
    <w:rsid w:val="00EF5FBA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C5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2377</Words>
  <Characters>16405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9</cp:revision>
  <cp:lastPrinted>2020-12-21T16:35:00Z</cp:lastPrinted>
  <dcterms:created xsi:type="dcterms:W3CDTF">2020-12-21T16:08:00Z</dcterms:created>
  <dcterms:modified xsi:type="dcterms:W3CDTF">2020-12-21T16:38:00Z</dcterms:modified>
</cp:coreProperties>
</file>