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7B6" w:rsidRDefault="008C17B6" w:rsidP="008C17B6">
      <w:pPr>
        <w:pStyle w:val="base"/>
        <w:jc w:val="both"/>
        <w:rPr>
          <w:b/>
          <w:bCs/>
        </w:rPr>
      </w:pPr>
    </w:p>
    <w:p w:rsidR="008C17B6" w:rsidRDefault="008C17B6" w:rsidP="008C17B6">
      <w:pPr>
        <w:pStyle w:val="base"/>
        <w:jc w:val="both"/>
        <w:rPr>
          <w:b/>
          <w:bCs/>
        </w:rPr>
      </w:pPr>
    </w:p>
    <w:p w:rsidR="008633EF" w:rsidRDefault="008633EF" w:rsidP="009A658F">
      <w:pPr>
        <w:pStyle w:val="base"/>
        <w:jc w:val="both"/>
        <w:rPr>
          <w:b/>
          <w:bCs/>
        </w:rPr>
      </w:pPr>
    </w:p>
    <w:p w:rsidR="009A658F" w:rsidRDefault="009A658F" w:rsidP="009A658F">
      <w:pPr>
        <w:pStyle w:val="base"/>
        <w:jc w:val="both"/>
        <w:rPr>
          <w:b/>
          <w:bCs/>
        </w:rPr>
      </w:pPr>
      <w:r>
        <w:rPr>
          <w:b/>
          <w:bCs/>
        </w:rPr>
        <w:t>35/2020. (IV.28.) „</w:t>
      </w:r>
      <w:proofErr w:type="spellStart"/>
      <w:r w:rsidR="00C51428">
        <w:rPr>
          <w:b/>
          <w:bCs/>
        </w:rPr>
        <w:t>pm</w:t>
      </w:r>
      <w:proofErr w:type="spellEnd"/>
      <w:r>
        <w:rPr>
          <w:b/>
          <w:bCs/>
        </w:rPr>
        <w:t>.” sz. határozat</w:t>
      </w:r>
    </w:p>
    <w:p w:rsidR="009A658F" w:rsidRDefault="009A658F" w:rsidP="009A658F">
      <w:pPr>
        <w:jc w:val="both"/>
        <w:rPr>
          <w:b/>
          <w:sz w:val="24"/>
        </w:rPr>
      </w:pPr>
      <w:proofErr w:type="gramStart"/>
      <w:r>
        <w:rPr>
          <w:b/>
          <w:bCs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Déryné Kulturális, Turisztikai, Sport Központ és Könyvtár</w:t>
      </w:r>
      <w:r>
        <w:rPr>
          <w:b/>
          <w:bCs/>
          <w:sz w:val="24"/>
          <w:szCs w:val="24"/>
        </w:rPr>
        <w:t xml:space="preserve"> </w:t>
      </w:r>
      <w:r>
        <w:rPr>
          <w:b/>
          <w:sz w:val="24"/>
        </w:rPr>
        <w:t xml:space="preserve">igazgatójának megbízásáról </w:t>
      </w:r>
    </w:p>
    <w:p w:rsidR="009A658F" w:rsidRDefault="009A658F" w:rsidP="009A658F">
      <w:pPr>
        <w:rPr>
          <w:b/>
          <w:bCs/>
          <w:sz w:val="24"/>
          <w:szCs w:val="24"/>
        </w:rPr>
      </w:pPr>
    </w:p>
    <w:p w:rsidR="009A658F" w:rsidRDefault="009A658F" w:rsidP="009A658F">
      <w:pPr>
        <w:widowControl/>
        <w:suppressAutoHyphens/>
        <w:autoSpaceDE/>
        <w:adjustRightInd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Karcag Városi Önkormányzat Polgármestere az Alaptörvény 53. cikk (1) bekezdése alapján a Kormány által kihirdetett </w:t>
      </w:r>
      <w:r>
        <w:rPr>
          <w:color w:val="000000"/>
          <w:sz w:val="24"/>
          <w:szCs w:val="24"/>
        </w:rPr>
        <w:t xml:space="preserve">veszélyhelyzetre való tekintettel, </w:t>
      </w:r>
      <w:r>
        <w:rPr>
          <w:sz w:val="24"/>
          <w:szCs w:val="24"/>
        </w:rPr>
        <w:t xml:space="preserve">a katasztrófavédelemről és a hozzá kapcsolódó egyes törvények módosításáról szóló 2011. évi </w:t>
      </w:r>
      <w:proofErr w:type="spellStart"/>
      <w:r>
        <w:rPr>
          <w:sz w:val="24"/>
          <w:szCs w:val="24"/>
        </w:rPr>
        <w:t>CXXVIII</w:t>
      </w:r>
      <w:proofErr w:type="spellEnd"/>
      <w:r>
        <w:rPr>
          <w:sz w:val="24"/>
          <w:szCs w:val="24"/>
        </w:rPr>
        <w:t xml:space="preserve">. törvény 46. § (4) bekezdésében meghatározott jogkörömben, a közalkalmazottak jogállásáról szóló 1992. évi </w:t>
      </w:r>
      <w:proofErr w:type="spellStart"/>
      <w:r>
        <w:rPr>
          <w:sz w:val="24"/>
          <w:szCs w:val="24"/>
        </w:rPr>
        <w:t>XXXIII</w:t>
      </w:r>
      <w:proofErr w:type="spellEnd"/>
      <w:r>
        <w:rPr>
          <w:sz w:val="24"/>
          <w:szCs w:val="24"/>
        </w:rPr>
        <w:t>. törvény 23. §</w:t>
      </w:r>
      <w:proofErr w:type="spellStart"/>
      <w:r>
        <w:rPr>
          <w:sz w:val="24"/>
          <w:szCs w:val="24"/>
        </w:rPr>
        <w:t>-ában</w:t>
      </w:r>
      <w:proofErr w:type="spellEnd"/>
      <w:r>
        <w:rPr>
          <w:sz w:val="24"/>
          <w:szCs w:val="24"/>
        </w:rPr>
        <w:t xml:space="preserve">, valamint a közalkalmazottak jogállásáról szóló 1992. évi </w:t>
      </w:r>
      <w:proofErr w:type="spellStart"/>
      <w:r>
        <w:rPr>
          <w:sz w:val="24"/>
          <w:szCs w:val="24"/>
        </w:rPr>
        <w:t>XXXIII</w:t>
      </w:r>
      <w:proofErr w:type="spellEnd"/>
      <w:r>
        <w:rPr>
          <w:sz w:val="24"/>
          <w:szCs w:val="24"/>
        </w:rPr>
        <w:t>. törvény végrehajtásáról a művészeti, a közművelődési és a közgyűjteményi területen foglalkoztatott közalkalmazottak jogviszonyával összefüggő egyes kérdések rendezéséről szóló 150/1992. (XI.20.) Korm. rendelet 6/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. §, 6/F. §, 6/G. § és a 7. 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foglaltakra, az alábbiak szerint döntök: </w:t>
      </w:r>
    </w:p>
    <w:p w:rsidR="009A658F" w:rsidRDefault="009A658F" w:rsidP="009A658F">
      <w:pPr>
        <w:widowControl/>
        <w:numPr>
          <w:ilvl w:val="0"/>
          <w:numId w:val="3"/>
        </w:numPr>
        <w:suppressAutoHyphens/>
        <w:overflowPunct w:val="0"/>
        <w:autoSpaceDN/>
        <w:adjustRightInd/>
        <w:jc w:val="both"/>
        <w:textAlignment w:val="baseline"/>
        <w:rPr>
          <w:sz w:val="24"/>
          <w:szCs w:val="24"/>
          <w:lang w:eastAsia="hu-HU"/>
        </w:rPr>
      </w:pPr>
      <w:r>
        <w:rPr>
          <w:sz w:val="24"/>
        </w:rPr>
        <w:t xml:space="preserve">A </w:t>
      </w:r>
      <w:r>
        <w:rPr>
          <w:sz w:val="24"/>
          <w:szCs w:val="24"/>
        </w:rPr>
        <w:t>Déryné Kulturális, Turisztikai, Sport Központ és Könyvtár igazgatói</w:t>
      </w:r>
      <w:r>
        <w:rPr>
          <w:sz w:val="24"/>
        </w:rPr>
        <w:t xml:space="preserve"> feladatainak ellátásával Szepesi Tibor (szül: Budapest, 1968. január 11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an: Tóth Jolán) Karcag, Móricz Zsigmond u. 19. sz. alatti lakost bízom meg.</w:t>
      </w:r>
    </w:p>
    <w:p w:rsidR="009A658F" w:rsidRDefault="009A658F" w:rsidP="009A658F">
      <w:pPr>
        <w:widowControl/>
        <w:suppressAutoHyphens/>
        <w:overflowPunct w:val="0"/>
        <w:autoSpaceDN/>
        <w:adjustRightInd/>
        <w:ind w:left="644"/>
        <w:jc w:val="both"/>
        <w:textAlignment w:val="baseline"/>
        <w:rPr>
          <w:sz w:val="24"/>
          <w:szCs w:val="24"/>
          <w:lang w:eastAsia="hu-HU"/>
        </w:rPr>
      </w:pPr>
    </w:p>
    <w:p w:rsidR="009A658F" w:rsidRDefault="009A658F" w:rsidP="009A658F">
      <w:pPr>
        <w:numPr>
          <w:ilvl w:val="0"/>
          <w:numId w:val="3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 megbízás 2020. május 01-től, 2025. április 30. napjáig szól.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</w:p>
    <w:p w:rsidR="009A658F" w:rsidRDefault="009A658F" w:rsidP="009A658F">
      <w:pPr>
        <w:numPr>
          <w:ilvl w:val="0"/>
          <w:numId w:val="3"/>
        </w:numPr>
        <w:jc w:val="both"/>
        <w:rPr>
          <w:sz w:val="24"/>
          <w:szCs w:val="24"/>
          <w:lang w:eastAsia="hu-HU"/>
        </w:rPr>
      </w:pPr>
      <w:r>
        <w:rPr>
          <w:sz w:val="24"/>
          <w:szCs w:val="24"/>
        </w:rPr>
        <w:t xml:space="preserve">A 2011. évi </w:t>
      </w:r>
      <w:proofErr w:type="spellStart"/>
      <w:r>
        <w:rPr>
          <w:sz w:val="24"/>
          <w:szCs w:val="24"/>
        </w:rPr>
        <w:t>CLXXXVIII</w:t>
      </w:r>
      <w:proofErr w:type="spellEnd"/>
      <w:r>
        <w:rPr>
          <w:sz w:val="24"/>
          <w:szCs w:val="24"/>
        </w:rPr>
        <w:t xml:space="preserve">. törvény 11. sz. melléklete szerinti </w:t>
      </w:r>
    </w:p>
    <w:p w:rsidR="009A658F" w:rsidRDefault="009A658F" w:rsidP="009A658F">
      <w:pPr>
        <w:jc w:val="both"/>
        <w:rPr>
          <w:sz w:val="24"/>
          <w:szCs w:val="24"/>
          <w:lang w:eastAsia="hu-HU"/>
        </w:rPr>
      </w:pP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Havi garantált illetménye: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>174 155 Ft.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Garantált ille</w:t>
      </w:r>
      <w:r w:rsidR="00620125">
        <w:rPr>
          <w:sz w:val="24"/>
          <w:szCs w:val="24"/>
          <w:lang w:eastAsia="hu-HU"/>
        </w:rPr>
        <w:t>tményt növelő további illetmény</w:t>
      </w:r>
      <w:proofErr w:type="gramStart"/>
      <w:r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13</w:t>
      </w:r>
      <w:proofErr w:type="gramEnd"/>
      <w:r>
        <w:rPr>
          <w:sz w:val="24"/>
          <w:szCs w:val="24"/>
          <w:lang w:eastAsia="hu-HU"/>
        </w:rPr>
        <w:t xml:space="preserve"> 932 Ft.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Garantált bérminimumra való kiegészítés</w:t>
      </w:r>
      <w:proofErr w:type="gramStart"/>
      <w:r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22</w:t>
      </w:r>
      <w:proofErr w:type="gramEnd"/>
      <w:r>
        <w:rPr>
          <w:sz w:val="24"/>
          <w:szCs w:val="24"/>
          <w:lang w:eastAsia="hu-HU"/>
        </w:rPr>
        <w:t xml:space="preserve"> 513 Ft.</w:t>
      </w:r>
    </w:p>
    <w:p w:rsidR="009A658F" w:rsidRDefault="009A658F" w:rsidP="009A658F">
      <w:pPr>
        <w:ind w:left="644"/>
        <w:jc w:val="both"/>
        <w:rPr>
          <w:sz w:val="24"/>
          <w:szCs w:val="24"/>
          <w:u w:val="single"/>
          <w:lang w:eastAsia="hu-HU"/>
        </w:rPr>
      </w:pPr>
      <w:r>
        <w:rPr>
          <w:sz w:val="24"/>
          <w:szCs w:val="24"/>
          <w:u w:val="single"/>
          <w:lang w:eastAsia="hu-HU"/>
        </w:rPr>
        <w:t xml:space="preserve">Összesen kerekítve: </w:t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</w:r>
      <w:r>
        <w:rPr>
          <w:sz w:val="24"/>
          <w:szCs w:val="24"/>
          <w:u w:val="single"/>
          <w:lang w:eastAsia="hu-HU"/>
        </w:rPr>
        <w:tab/>
        <w:t>210 600 Ft.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 xml:space="preserve">A garantált összegen felüli – munkáltatói döntésen </w:t>
      </w:r>
    </w:p>
    <w:p w:rsidR="009A658F" w:rsidRDefault="009A658F" w:rsidP="009A658F">
      <w:pPr>
        <w:ind w:left="644"/>
        <w:jc w:val="both"/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lang w:eastAsia="hu-HU"/>
        </w:rPr>
        <w:t>alapuló-</w:t>
      </w:r>
      <w:proofErr w:type="gramEnd"/>
      <w:r>
        <w:rPr>
          <w:sz w:val="24"/>
          <w:szCs w:val="24"/>
          <w:lang w:eastAsia="hu-HU"/>
        </w:rPr>
        <w:t xml:space="preserve"> illetményrész: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</w:rPr>
        <w:t>250 500 Ft.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Magasabb vezetői pótléka</w:t>
      </w:r>
      <w:proofErr w:type="gramStart"/>
      <w:r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50</w:t>
      </w:r>
      <w:proofErr w:type="gramEnd"/>
      <w:r>
        <w:rPr>
          <w:sz w:val="24"/>
          <w:szCs w:val="24"/>
          <w:lang w:eastAsia="hu-HU"/>
        </w:rPr>
        <w:t xml:space="preserve"> 000 Ft</w:t>
      </w:r>
    </w:p>
    <w:p w:rsidR="009A658F" w:rsidRDefault="009A658F" w:rsidP="009A658F">
      <w:pPr>
        <w:ind w:left="64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Kulturális illetménypótlék</w:t>
      </w:r>
      <w:proofErr w:type="gramStart"/>
      <w:r>
        <w:rPr>
          <w:sz w:val="24"/>
          <w:szCs w:val="24"/>
          <w:lang w:eastAsia="hu-HU"/>
        </w:rPr>
        <w:t xml:space="preserve">: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  <w:t xml:space="preserve">  26</w:t>
      </w:r>
      <w:proofErr w:type="gramEnd"/>
      <w:r>
        <w:rPr>
          <w:sz w:val="24"/>
          <w:szCs w:val="24"/>
          <w:lang w:eastAsia="hu-HU"/>
        </w:rPr>
        <w:t xml:space="preserve"> 200 Ft.</w:t>
      </w:r>
    </w:p>
    <w:p w:rsidR="009A658F" w:rsidRDefault="009A658F" w:rsidP="009A658F">
      <w:pPr>
        <w:ind w:left="644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  <w:lang w:eastAsia="hu-HU"/>
        </w:rPr>
        <w:t>Mindösszesen:</w:t>
      </w:r>
      <w:r>
        <w:rPr>
          <w:sz w:val="24"/>
          <w:szCs w:val="24"/>
          <w:lang w:eastAsia="hu-HU"/>
        </w:rPr>
        <w:t xml:space="preserve"> </w:t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sz w:val="24"/>
          <w:szCs w:val="24"/>
          <w:lang w:eastAsia="hu-HU"/>
        </w:rPr>
        <w:tab/>
      </w:r>
      <w:r>
        <w:rPr>
          <w:b/>
          <w:bCs/>
          <w:sz w:val="24"/>
          <w:szCs w:val="24"/>
        </w:rPr>
        <w:t>537 300 Ft.</w:t>
      </w:r>
    </w:p>
    <w:p w:rsidR="009A658F" w:rsidRDefault="009A658F" w:rsidP="009A658F">
      <w:pPr>
        <w:ind w:left="644"/>
        <w:jc w:val="both"/>
        <w:rPr>
          <w:b/>
          <w:bCs/>
          <w:sz w:val="24"/>
          <w:szCs w:val="24"/>
        </w:rPr>
      </w:pPr>
    </w:p>
    <w:p w:rsidR="009A658F" w:rsidRDefault="009A658F" w:rsidP="009A658F">
      <w:pPr>
        <w:ind w:left="64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Kulcsszáma: 3180905</w:t>
      </w:r>
    </w:p>
    <w:p w:rsidR="009A658F" w:rsidRDefault="009A658F" w:rsidP="009A658F">
      <w:pPr>
        <w:ind w:left="644"/>
        <w:jc w:val="both"/>
        <w:rPr>
          <w:bCs/>
          <w:sz w:val="24"/>
          <w:szCs w:val="24"/>
        </w:rPr>
      </w:pPr>
    </w:p>
    <w:p w:rsidR="009A658F" w:rsidRDefault="009A658F" w:rsidP="009A658F">
      <w:pPr>
        <w:widowControl/>
        <w:numPr>
          <w:ilvl w:val="0"/>
          <w:numId w:val="3"/>
        </w:numPr>
        <w:suppressAutoHyphens/>
        <w:overflowPunct w:val="0"/>
        <w:spacing w:line="1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Megkeresem a Magyar Államkincstár Jász-Nagykun-Szolnok Megyei Területi Igazgatóságát, hogy Szepesi Tibor részére a munkabér számfejtéséről és kifizetéséről gondoskodjon. </w:t>
      </w:r>
    </w:p>
    <w:p w:rsidR="009A658F" w:rsidRDefault="009A658F" w:rsidP="009A658F">
      <w:pPr>
        <w:tabs>
          <w:tab w:val="left" w:pos="360"/>
        </w:tabs>
        <w:ind w:left="1080"/>
        <w:jc w:val="both"/>
        <w:rPr>
          <w:color w:val="FF0000"/>
          <w:sz w:val="24"/>
          <w:szCs w:val="24"/>
        </w:rPr>
      </w:pPr>
    </w:p>
    <w:p w:rsidR="009A658F" w:rsidRDefault="009A658F" w:rsidP="009A658F">
      <w:pPr>
        <w:ind w:left="708"/>
        <w:rPr>
          <w:sz w:val="24"/>
          <w:szCs w:val="24"/>
          <w:lang w:eastAsia="hu-HU"/>
        </w:rPr>
      </w:pPr>
      <w:r w:rsidRPr="009A658F">
        <w:rPr>
          <w:sz w:val="24"/>
          <w:szCs w:val="24"/>
          <w:u w:val="single"/>
          <w:lang w:eastAsia="hu-HU"/>
        </w:rPr>
        <w:t>Felelős:</w:t>
      </w:r>
      <w:r>
        <w:rPr>
          <w:sz w:val="24"/>
          <w:szCs w:val="24"/>
          <w:lang w:eastAsia="hu-HU"/>
        </w:rPr>
        <w:t xml:space="preserve"> Szabóné Fábián Éva humánpolitikai ügyintéző</w:t>
      </w:r>
    </w:p>
    <w:p w:rsidR="009A658F" w:rsidRDefault="009A658F" w:rsidP="009A658F">
      <w:pPr>
        <w:ind w:left="708"/>
        <w:rPr>
          <w:sz w:val="24"/>
          <w:szCs w:val="24"/>
          <w:lang w:eastAsia="hu-HU"/>
        </w:rPr>
      </w:pPr>
      <w:r w:rsidRPr="009A658F">
        <w:rPr>
          <w:sz w:val="24"/>
          <w:szCs w:val="24"/>
          <w:u w:val="single"/>
          <w:lang w:eastAsia="hu-HU"/>
        </w:rPr>
        <w:t>Határidő:</w:t>
      </w:r>
      <w:r>
        <w:rPr>
          <w:sz w:val="24"/>
          <w:szCs w:val="24"/>
          <w:lang w:eastAsia="hu-HU"/>
        </w:rPr>
        <w:t xml:space="preserve"> 2020. május 01.</w:t>
      </w:r>
      <w:r>
        <w:rPr>
          <w:sz w:val="22"/>
          <w:szCs w:val="22"/>
          <w:lang w:eastAsia="hu-HU"/>
        </w:rPr>
        <w:tab/>
      </w:r>
    </w:p>
    <w:p w:rsidR="009A658F" w:rsidRDefault="009A658F" w:rsidP="009A658F">
      <w:pPr>
        <w:rPr>
          <w:sz w:val="22"/>
          <w:szCs w:val="22"/>
          <w:lang w:eastAsia="hu-HU"/>
        </w:rPr>
      </w:pPr>
    </w:p>
    <w:p w:rsidR="009A658F" w:rsidRDefault="009A658F" w:rsidP="009A658F">
      <w:pPr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>Erről értesülnek: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Karcag Városi Önkormányzat Képviselő-testületének tagjai, lakhelyükön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Karcag Városi Önkormányzat Polgármestere, helyben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Karcag Városi Önkormányzat Jegyzője, helyben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Karcagi Polgármesteri Hivatal Aljegyzői Iroda, helyben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Karcagi Polgármesteri Hivatal, Szabóné Fábián Éva humánpolitikai ügyintéző, helyben</w:t>
      </w:r>
    </w:p>
    <w:p w:rsidR="009A658F" w:rsidRDefault="009A658F" w:rsidP="009A658F">
      <w:pPr>
        <w:widowControl/>
        <w:numPr>
          <w:ilvl w:val="0"/>
          <w:numId w:val="4"/>
        </w:numPr>
        <w:autoSpaceDE/>
        <w:adjustRightInd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Szepesi Tibor, Karcag, Móricz Zsigmond u. 19.</w:t>
      </w:r>
    </w:p>
    <w:p w:rsidR="009A658F" w:rsidRDefault="009A658F" w:rsidP="009A658F">
      <w:pPr>
        <w:widowControl/>
        <w:numPr>
          <w:ilvl w:val="0"/>
          <w:numId w:val="4"/>
        </w:numPr>
        <w:suppressAutoHyphens/>
        <w:overflowPunct w:val="0"/>
        <w:autoSpaceDN/>
        <w:adjustRightInd/>
        <w:ind w:left="709" w:right="-142" w:hanging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Déryné Kulturális, Turisztikai, Sport Központ és Könyvtár Karcag, Dózsa </w:t>
      </w:r>
      <w:proofErr w:type="spellStart"/>
      <w:r>
        <w:rPr>
          <w:sz w:val="24"/>
          <w:szCs w:val="24"/>
        </w:rPr>
        <w:t>Gy</w:t>
      </w:r>
      <w:proofErr w:type="spellEnd"/>
      <w:r>
        <w:rPr>
          <w:sz w:val="24"/>
          <w:szCs w:val="24"/>
        </w:rPr>
        <w:t>. u. 5-7.</w:t>
      </w:r>
    </w:p>
    <w:p w:rsidR="009A658F" w:rsidRDefault="009A658F" w:rsidP="009A658F">
      <w:pPr>
        <w:tabs>
          <w:tab w:val="left" w:pos="-3402"/>
        </w:tabs>
        <w:jc w:val="both"/>
        <w:rPr>
          <w:sz w:val="24"/>
          <w:szCs w:val="24"/>
        </w:rPr>
      </w:pPr>
    </w:p>
    <w:p w:rsidR="009A658F" w:rsidRDefault="009A658F" w:rsidP="009A658F">
      <w:p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Karcag, 2020. április 21.</w:t>
      </w:r>
    </w:p>
    <w:p w:rsidR="008C17B6" w:rsidRDefault="008C17B6" w:rsidP="008C17B6">
      <w:pPr>
        <w:rPr>
          <w:b/>
          <w:bCs/>
          <w:sz w:val="24"/>
          <w:szCs w:val="24"/>
        </w:rPr>
      </w:pPr>
    </w:p>
    <w:p w:rsidR="008C17B6" w:rsidRPr="00732A46" w:rsidRDefault="008C17B6" w:rsidP="008C17B6">
      <w:pPr>
        <w:tabs>
          <w:tab w:val="left" w:pos="-3402"/>
        </w:tabs>
        <w:jc w:val="both"/>
        <w:rPr>
          <w:sz w:val="24"/>
          <w:szCs w:val="24"/>
        </w:rPr>
      </w:pPr>
    </w:p>
    <w:p w:rsidR="008C17B6" w:rsidRPr="00732A46" w:rsidRDefault="008C17B6" w:rsidP="008C17B6">
      <w:pPr>
        <w:tabs>
          <w:tab w:val="left" w:pos="720"/>
        </w:tabs>
        <w:rPr>
          <w:sz w:val="24"/>
          <w:szCs w:val="24"/>
        </w:rPr>
      </w:pPr>
    </w:p>
    <w:p w:rsidR="008C17B6" w:rsidRDefault="008C17B6" w:rsidP="008C17B6">
      <w:pPr>
        <w:tabs>
          <w:tab w:val="left" w:pos="720"/>
        </w:tabs>
        <w:rPr>
          <w:b/>
          <w:sz w:val="24"/>
          <w:szCs w:val="24"/>
        </w:rPr>
      </w:pP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sz w:val="24"/>
          <w:szCs w:val="24"/>
        </w:rPr>
        <w:tab/>
      </w:r>
      <w:r w:rsidRPr="00732A46">
        <w:rPr>
          <w:b/>
          <w:sz w:val="24"/>
          <w:szCs w:val="24"/>
        </w:rPr>
        <w:t xml:space="preserve">(: Dobos </w:t>
      </w:r>
      <w:proofErr w:type="gramStart"/>
      <w:r w:rsidRPr="00732A46">
        <w:rPr>
          <w:b/>
          <w:sz w:val="24"/>
          <w:szCs w:val="24"/>
        </w:rPr>
        <w:t>László :</w:t>
      </w:r>
      <w:proofErr w:type="gramEnd"/>
      <w:r w:rsidRPr="00732A46">
        <w:rPr>
          <w:b/>
          <w:sz w:val="24"/>
          <w:szCs w:val="24"/>
        </w:rPr>
        <w:t>)</w:t>
      </w:r>
    </w:p>
    <w:p w:rsidR="002142BF" w:rsidRPr="008C17B6" w:rsidRDefault="008C17B6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17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proofErr w:type="gramStart"/>
      <w:r w:rsidRPr="008C17B6">
        <w:rPr>
          <w:sz w:val="24"/>
          <w:szCs w:val="24"/>
        </w:rPr>
        <w:t>polgármester</w:t>
      </w:r>
      <w:proofErr w:type="gramEnd"/>
    </w:p>
    <w:sectPr w:rsidR="002142BF" w:rsidRPr="008C17B6" w:rsidSect="00C37CE6">
      <w:pgSz w:w="11907" w:h="16840" w:code="9"/>
      <w:pgMar w:top="426" w:right="1134" w:bottom="90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1BE9"/>
    <w:multiLevelType w:val="hybridMultilevel"/>
    <w:tmpl w:val="19A2A4A4"/>
    <w:lvl w:ilvl="0" w:tplc="125816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7E0A52"/>
    <w:multiLevelType w:val="hybridMultilevel"/>
    <w:tmpl w:val="6FC67D7E"/>
    <w:lvl w:ilvl="0" w:tplc="167A8A4E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useFELayout/>
  </w:compat>
  <w:rsids>
    <w:rsidRoot w:val="008C17B6"/>
    <w:rsid w:val="000A1CC9"/>
    <w:rsid w:val="000C6CA8"/>
    <w:rsid w:val="00107164"/>
    <w:rsid w:val="0016109E"/>
    <w:rsid w:val="002142BF"/>
    <w:rsid w:val="00294161"/>
    <w:rsid w:val="002B0168"/>
    <w:rsid w:val="002F1B85"/>
    <w:rsid w:val="00620125"/>
    <w:rsid w:val="00634D7A"/>
    <w:rsid w:val="00795C52"/>
    <w:rsid w:val="007E7D29"/>
    <w:rsid w:val="00837972"/>
    <w:rsid w:val="008633EF"/>
    <w:rsid w:val="008C17B6"/>
    <w:rsid w:val="0090737A"/>
    <w:rsid w:val="009A658F"/>
    <w:rsid w:val="009D019E"/>
    <w:rsid w:val="009D21C4"/>
    <w:rsid w:val="00B650E3"/>
    <w:rsid w:val="00C36D7F"/>
    <w:rsid w:val="00C37CE6"/>
    <w:rsid w:val="00C51428"/>
    <w:rsid w:val="00D617F0"/>
    <w:rsid w:val="00D833FE"/>
    <w:rsid w:val="00D83BC7"/>
    <w:rsid w:val="00D83D7B"/>
    <w:rsid w:val="00DB19BE"/>
    <w:rsid w:val="00E53C96"/>
    <w:rsid w:val="00E8577E"/>
    <w:rsid w:val="00F11351"/>
    <w:rsid w:val="00F26492"/>
    <w:rsid w:val="00FA0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hu-HU" w:eastAsia="hu-HU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C17B6"/>
    <w:pPr>
      <w:widowControl w:val="0"/>
      <w:autoSpaceDE w:val="0"/>
      <w:autoSpaceDN w:val="0"/>
      <w:adjustRightInd w:val="0"/>
      <w:spacing w:before="0"/>
      <w:jc w:val="left"/>
    </w:pPr>
    <w:rPr>
      <w:rFonts w:eastAsia="Times New Roman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ase">
    <w:name w:val="base"/>
    <w:basedOn w:val="Norml"/>
    <w:rsid w:val="008C17B6"/>
    <w:pPr>
      <w:widowControl/>
      <w:autoSpaceDE/>
      <w:autoSpaceDN/>
      <w:adjustRightInd/>
    </w:pPr>
    <w:rPr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rsid w:val="008C17B6"/>
    <w:pPr>
      <w:widowControl/>
      <w:autoSpaceDE/>
      <w:autoSpaceDN/>
      <w:adjustRightInd/>
      <w:ind w:firstLine="993"/>
      <w:jc w:val="both"/>
    </w:pPr>
    <w:rPr>
      <w:sz w:val="24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8C17B6"/>
    <w:rPr>
      <w:rFonts w:eastAsia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</dc:creator>
  <cp:lastModifiedBy>samari</cp:lastModifiedBy>
  <cp:revision>11</cp:revision>
  <cp:lastPrinted>2020-05-06T09:21:00Z</cp:lastPrinted>
  <dcterms:created xsi:type="dcterms:W3CDTF">2020-04-28T08:06:00Z</dcterms:created>
  <dcterms:modified xsi:type="dcterms:W3CDTF">2020-05-06T09:42:00Z</dcterms:modified>
</cp:coreProperties>
</file>