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5E4676">
        <w:rPr>
          <w:b/>
          <w:szCs w:val="24"/>
        </w:rPr>
        <w:t>január 20-ai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Pr="00E737CA" w:rsidRDefault="001B1A0F" w:rsidP="00544F2F">
      <w:pPr>
        <w:pStyle w:val="Szvegtrzs2"/>
        <w:spacing w:before="120" w:after="0" w:line="240" w:lineRule="auto"/>
        <w:jc w:val="center"/>
        <w:rPr>
          <w:b/>
          <w:szCs w:val="24"/>
          <w:u w:val="single"/>
        </w:rPr>
      </w:pPr>
    </w:p>
    <w:tbl>
      <w:tblPr>
        <w:tblW w:w="10031" w:type="dxa"/>
        <w:tblLook w:val="04A0"/>
      </w:tblPr>
      <w:tblGrid>
        <w:gridCol w:w="817"/>
        <w:gridCol w:w="3969"/>
        <w:gridCol w:w="5245"/>
      </w:tblGrid>
      <w:tr w:rsidR="00537D7E" w:rsidRPr="00655803" w:rsidTr="005E4676">
        <w:tc>
          <w:tcPr>
            <w:tcW w:w="817" w:type="dxa"/>
          </w:tcPr>
          <w:p w:rsidR="00537D7E" w:rsidRPr="00655803" w:rsidRDefault="005E4676" w:rsidP="005E4676">
            <w:pPr>
              <w:ind w:left="34"/>
              <w:jc w:val="both"/>
              <w:rPr>
                <w:b/>
              </w:rPr>
            </w:pPr>
            <w:r>
              <w:rPr>
                <w:b/>
              </w:rPr>
              <w:t>999</w:t>
            </w:r>
          </w:p>
        </w:tc>
        <w:tc>
          <w:tcPr>
            <w:tcW w:w="3969" w:type="dxa"/>
          </w:tcPr>
          <w:p w:rsidR="00537D7E" w:rsidRPr="00655803" w:rsidRDefault="005E4676" w:rsidP="005E4676">
            <w:pPr>
              <w:ind w:left="175"/>
              <w:jc w:val="both"/>
              <w:rPr>
                <w:b/>
              </w:rPr>
            </w:pPr>
            <w:r>
              <w:rPr>
                <w:b/>
              </w:rPr>
              <w:t>1</w:t>
            </w:r>
            <w:r w:rsidR="00537D7E" w:rsidRPr="00655803">
              <w:rPr>
                <w:b/>
              </w:rPr>
              <w:t>/202</w:t>
            </w:r>
            <w:r>
              <w:rPr>
                <w:b/>
              </w:rPr>
              <w:t>1</w:t>
            </w:r>
            <w:r w:rsidR="00537D7E" w:rsidRPr="00655803">
              <w:rPr>
                <w:b/>
              </w:rPr>
              <w:t>. (I.</w:t>
            </w:r>
            <w:r>
              <w:rPr>
                <w:b/>
              </w:rPr>
              <w:t>20</w:t>
            </w:r>
            <w:r w:rsidR="00537D7E" w:rsidRPr="00655803">
              <w:rPr>
                <w:b/>
              </w:rPr>
              <w:t>.) rendelet</w:t>
            </w:r>
          </w:p>
          <w:p w:rsidR="00537D7E" w:rsidRPr="00655803" w:rsidRDefault="00537D7E" w:rsidP="005E4676">
            <w:pPr>
              <w:ind w:left="175"/>
              <w:jc w:val="both"/>
              <w:rPr>
                <w:b/>
              </w:rPr>
            </w:pPr>
          </w:p>
        </w:tc>
        <w:tc>
          <w:tcPr>
            <w:tcW w:w="5245" w:type="dxa"/>
          </w:tcPr>
          <w:p w:rsidR="005E4676" w:rsidRDefault="005E4676" w:rsidP="005E4676">
            <w:pPr>
              <w:pStyle w:val="Alaprtelmezett"/>
              <w:jc w:val="both"/>
            </w:pPr>
            <w:r>
              <w:rPr>
                <w:b/>
                <w:bCs/>
              </w:rPr>
              <w:t>a</w:t>
            </w:r>
            <w:r>
              <w:t xml:space="preserve"> </w:t>
            </w:r>
            <w:r>
              <w:rPr>
                <w:b/>
                <w:bCs/>
              </w:rPr>
              <w:t>hivatali helyiségen kívüli és hivatali munkaidőn túli házasságkötés és bejegyzett élettársi kapcsolat létesítése engedélyezésének szabályairól és díjairól szóló 16/2017. (X.27.) önkormányzati rendelet módosításáról</w:t>
            </w:r>
          </w:p>
          <w:p w:rsidR="00537D7E" w:rsidRPr="00655803" w:rsidRDefault="00537D7E" w:rsidP="005E4676">
            <w:pPr>
              <w:ind w:left="176" w:right="176"/>
              <w:jc w:val="both"/>
              <w:rPr>
                <w:b/>
              </w:rPr>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1C3" w:rsidRDefault="006701C3">
      <w:r>
        <w:separator/>
      </w:r>
    </w:p>
  </w:endnote>
  <w:endnote w:type="continuationSeparator" w:id="1">
    <w:p w:rsidR="006701C3" w:rsidRDefault="0067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1C3" w:rsidRDefault="006701C3">
      <w:r>
        <w:separator/>
      </w:r>
    </w:p>
  </w:footnote>
  <w:footnote w:type="continuationSeparator" w:id="1">
    <w:p w:rsidR="006701C3" w:rsidRDefault="00670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C3" w:rsidRPr="005E2EAD" w:rsidRDefault="00CD233F" w:rsidP="00AA4052">
    <w:pPr>
      <w:pStyle w:val="lfej"/>
      <w:jc w:val="center"/>
      <w:rPr>
        <w:sz w:val="20"/>
        <w:szCs w:val="20"/>
      </w:rPr>
    </w:pPr>
    <w:r w:rsidRPr="005E2EAD">
      <w:rPr>
        <w:rStyle w:val="Oldalszm"/>
        <w:sz w:val="20"/>
        <w:szCs w:val="20"/>
      </w:rPr>
      <w:fldChar w:fldCharType="begin"/>
    </w:r>
    <w:r w:rsidR="006701C3" w:rsidRPr="005E2EAD">
      <w:rPr>
        <w:rStyle w:val="Oldalszm"/>
        <w:sz w:val="20"/>
        <w:szCs w:val="20"/>
      </w:rPr>
      <w:instrText xml:space="preserve"> PAGE </w:instrText>
    </w:r>
    <w:r w:rsidRPr="005E2EAD">
      <w:rPr>
        <w:rStyle w:val="Oldalszm"/>
        <w:sz w:val="20"/>
        <w:szCs w:val="20"/>
      </w:rPr>
      <w:fldChar w:fldCharType="separate"/>
    </w:r>
    <w:r w:rsidR="006701C3">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E00E7"/>
    <w:rsid w:val="000E25E3"/>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FB6"/>
    <w:rsid w:val="0052153F"/>
    <w:rsid w:val="005256D9"/>
    <w:rsid w:val="00525889"/>
    <w:rsid w:val="00527348"/>
    <w:rsid w:val="00530823"/>
    <w:rsid w:val="00531313"/>
    <w:rsid w:val="00531A82"/>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176FF"/>
    <w:rsid w:val="00A204BC"/>
    <w:rsid w:val="00A2092E"/>
    <w:rsid w:val="00A25686"/>
    <w:rsid w:val="00A25A6C"/>
    <w:rsid w:val="00A2751D"/>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42A6"/>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3F"/>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5DF8"/>
    <w:rsid w:val="00F21E22"/>
    <w:rsid w:val="00F21F7E"/>
    <w:rsid w:val="00F23A97"/>
    <w:rsid w:val="00F23CC9"/>
    <w:rsid w:val="00F24EE1"/>
    <w:rsid w:val="00F2575C"/>
    <w:rsid w:val="00F26E8D"/>
    <w:rsid w:val="00F307A5"/>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305</Characters>
  <Application>Microsoft Office Word</Application>
  <DocSecurity>0</DocSecurity>
  <Lines>2</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2021-01-06T09:07:00Z</cp:lastPrinted>
  <dcterms:created xsi:type="dcterms:W3CDTF">2021-01-21T12:06:00Z</dcterms:created>
  <dcterms:modified xsi:type="dcterms:W3CDTF">2021-01-21T12:06:00Z</dcterms:modified>
</cp:coreProperties>
</file>