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Pr="00727690" w:rsidRDefault="000A2D13"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96280A">
        <w:rPr>
          <w:b/>
          <w:szCs w:val="24"/>
        </w:rPr>
        <w:t xml:space="preserve">február </w:t>
      </w:r>
      <w:r w:rsidR="00C5223E">
        <w:rPr>
          <w:b/>
          <w:szCs w:val="24"/>
        </w:rPr>
        <w:t>15</w:t>
      </w:r>
      <w:r w:rsidR="00CB0D59">
        <w:rPr>
          <w:b/>
          <w:szCs w:val="24"/>
        </w:rPr>
        <w:t>-</w:t>
      </w:r>
      <w:r w:rsidR="00C5223E">
        <w:rPr>
          <w:b/>
          <w:szCs w:val="24"/>
        </w:rPr>
        <w:t>e</w:t>
      </w:r>
      <w:r w:rsidR="006F613C">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284F03" w:rsidRDefault="00284F03" w:rsidP="00544F2F">
      <w:pPr>
        <w:pStyle w:val="Szvegtrzs2"/>
        <w:spacing w:before="120" w:after="0" w:line="240" w:lineRule="auto"/>
        <w:jc w:val="center"/>
        <w:rPr>
          <w:b/>
          <w:sz w:val="22"/>
          <w:szCs w:val="22"/>
          <w:u w:val="single"/>
        </w:rPr>
      </w:pPr>
    </w:p>
    <w:p w:rsidR="001B1A0F" w:rsidRDefault="001B1A0F" w:rsidP="00544F2F">
      <w:pPr>
        <w:pStyle w:val="Szvegtrzs2"/>
        <w:spacing w:before="120" w:after="0" w:line="240" w:lineRule="auto"/>
        <w:jc w:val="center"/>
        <w:rPr>
          <w:b/>
          <w:szCs w:val="24"/>
          <w:u w:val="single"/>
        </w:rPr>
      </w:pPr>
    </w:p>
    <w:tbl>
      <w:tblPr>
        <w:tblW w:w="10031" w:type="dxa"/>
        <w:tblLook w:val="04A0"/>
      </w:tblPr>
      <w:tblGrid>
        <w:gridCol w:w="817"/>
        <w:gridCol w:w="3827"/>
        <w:gridCol w:w="5387"/>
      </w:tblGrid>
      <w:tr w:rsidR="003F2F75" w:rsidRPr="001D5C37" w:rsidTr="000D2E23">
        <w:tc>
          <w:tcPr>
            <w:tcW w:w="817" w:type="dxa"/>
          </w:tcPr>
          <w:p w:rsidR="003F2F75" w:rsidRPr="0053352D" w:rsidRDefault="00F863EC" w:rsidP="00CB0D59">
            <w:pPr>
              <w:ind w:left="34"/>
              <w:jc w:val="both"/>
            </w:pPr>
            <w:r w:rsidRPr="0053352D">
              <w:t>H 96</w:t>
            </w:r>
          </w:p>
        </w:tc>
        <w:tc>
          <w:tcPr>
            <w:tcW w:w="3827" w:type="dxa"/>
          </w:tcPr>
          <w:p w:rsidR="003F2F75" w:rsidRPr="006F613C" w:rsidRDefault="003F2F75" w:rsidP="00D24E4F">
            <w:pPr>
              <w:autoSpaceDE w:val="0"/>
              <w:autoSpaceDN w:val="0"/>
              <w:adjustRightInd w:val="0"/>
              <w:ind w:left="34"/>
            </w:pPr>
            <w:r>
              <w:t>1</w:t>
            </w:r>
            <w:r w:rsidR="00D24E4F">
              <w:t>2</w:t>
            </w:r>
            <w:r w:rsidRPr="006F613C">
              <w:t>/2021. (</w:t>
            </w:r>
            <w:r>
              <w:t>I</w:t>
            </w:r>
            <w:r w:rsidRPr="006F613C">
              <w:t>I.</w:t>
            </w:r>
            <w:r w:rsidR="00F863EC">
              <w:t>15</w:t>
            </w:r>
            <w:r w:rsidRPr="006F613C">
              <w:t xml:space="preserve">. </w:t>
            </w:r>
            <w:proofErr w:type="gramStart"/>
            <w:r w:rsidRPr="006F613C">
              <w:t>)</w:t>
            </w:r>
            <w:proofErr w:type="gramEnd"/>
            <w:r w:rsidRPr="006F613C">
              <w:t xml:space="preserve"> „kt.” sz. határozat</w:t>
            </w:r>
          </w:p>
          <w:p w:rsidR="003F2F75" w:rsidRDefault="003F2F75" w:rsidP="00D24E4F">
            <w:pPr>
              <w:autoSpaceDE w:val="0"/>
              <w:autoSpaceDN w:val="0"/>
              <w:adjustRightInd w:val="0"/>
              <w:ind w:left="34"/>
              <w:rPr>
                <w:b/>
              </w:rPr>
            </w:pPr>
          </w:p>
        </w:tc>
        <w:tc>
          <w:tcPr>
            <w:tcW w:w="5387" w:type="dxa"/>
          </w:tcPr>
          <w:p w:rsidR="003F2F75" w:rsidRDefault="003F2F75" w:rsidP="0053352D">
            <w:pPr>
              <w:ind w:left="34" w:right="176"/>
              <w:jc w:val="both"/>
            </w:pPr>
            <w:r>
              <w:t xml:space="preserve"> </w:t>
            </w:r>
            <w:r w:rsidRPr="00EB2012">
              <w:t xml:space="preserve">a 2021. évi költségvetési kitekintő határozat </w:t>
            </w:r>
            <w:r>
              <w:t>meghozataláról</w:t>
            </w:r>
          </w:p>
          <w:p w:rsidR="003F2F75" w:rsidRPr="00EB2012" w:rsidRDefault="003F2F75" w:rsidP="0053352D">
            <w:pPr>
              <w:ind w:left="34" w:right="176"/>
              <w:jc w:val="both"/>
              <w:rPr>
                <w:bCs/>
              </w:rPr>
            </w:pPr>
            <w:r>
              <w:rPr>
                <w:bCs/>
                <w:u w:val="single"/>
              </w:rPr>
              <w:t xml:space="preserve"> </w:t>
            </w:r>
          </w:p>
        </w:tc>
      </w:tr>
      <w:tr w:rsidR="003F2F75" w:rsidRPr="00D24E4F" w:rsidTr="000D2E23">
        <w:tc>
          <w:tcPr>
            <w:tcW w:w="817" w:type="dxa"/>
          </w:tcPr>
          <w:p w:rsidR="003F2F75" w:rsidRPr="00D24E4F" w:rsidRDefault="0053352D" w:rsidP="00CB0D59">
            <w:pPr>
              <w:ind w:left="34"/>
              <w:jc w:val="both"/>
              <w:rPr>
                <w:b/>
              </w:rPr>
            </w:pPr>
            <w:r>
              <w:rPr>
                <w:b/>
              </w:rPr>
              <w:t>H 1</w:t>
            </w:r>
          </w:p>
        </w:tc>
        <w:tc>
          <w:tcPr>
            <w:tcW w:w="3827" w:type="dxa"/>
          </w:tcPr>
          <w:p w:rsidR="003F2F75" w:rsidRPr="00D24E4F" w:rsidRDefault="001829CE" w:rsidP="00D24E4F">
            <w:pPr>
              <w:autoSpaceDE w:val="0"/>
              <w:autoSpaceDN w:val="0"/>
              <w:adjustRightInd w:val="0"/>
              <w:ind w:left="34"/>
              <w:rPr>
                <w:b/>
              </w:rPr>
            </w:pPr>
            <w:r>
              <w:rPr>
                <w:b/>
              </w:rPr>
              <w:t>5</w:t>
            </w:r>
            <w:r w:rsidR="003F2F75" w:rsidRPr="00D24E4F">
              <w:rPr>
                <w:b/>
              </w:rPr>
              <w:t>/2021. (II.</w:t>
            </w:r>
            <w:r w:rsidR="00F863EC">
              <w:rPr>
                <w:b/>
              </w:rPr>
              <w:t>15</w:t>
            </w:r>
            <w:r w:rsidR="003F2F75" w:rsidRPr="00D24E4F">
              <w:rPr>
                <w:b/>
              </w:rPr>
              <w:t>.) önkormányzati rendelet</w:t>
            </w:r>
          </w:p>
          <w:p w:rsidR="003F2F75" w:rsidRPr="00D24E4F" w:rsidRDefault="003F2F75" w:rsidP="00D24E4F">
            <w:pPr>
              <w:autoSpaceDE w:val="0"/>
              <w:autoSpaceDN w:val="0"/>
              <w:adjustRightInd w:val="0"/>
              <w:ind w:left="34"/>
              <w:rPr>
                <w:b/>
              </w:rPr>
            </w:pPr>
          </w:p>
        </w:tc>
        <w:tc>
          <w:tcPr>
            <w:tcW w:w="5387" w:type="dxa"/>
          </w:tcPr>
          <w:p w:rsidR="003F2F75" w:rsidRPr="00D24E4F" w:rsidRDefault="003F2F75" w:rsidP="0053352D">
            <w:pPr>
              <w:ind w:left="34"/>
              <w:jc w:val="both"/>
              <w:rPr>
                <w:b/>
                <w:bCs/>
              </w:rPr>
            </w:pPr>
            <w:r w:rsidRPr="00D24E4F">
              <w:rPr>
                <w:b/>
              </w:rPr>
              <w:t xml:space="preserve">Karcag Városi Önkormányzat 2021. évi költségvetéséről </w:t>
            </w:r>
          </w:p>
        </w:tc>
      </w:tr>
      <w:tr w:rsidR="003F2F75" w:rsidRPr="00D24E4F" w:rsidTr="000D2E23">
        <w:tc>
          <w:tcPr>
            <w:tcW w:w="817" w:type="dxa"/>
          </w:tcPr>
          <w:p w:rsidR="003F2F75" w:rsidRPr="0053352D" w:rsidRDefault="0053352D" w:rsidP="005E4676">
            <w:pPr>
              <w:ind w:left="34"/>
              <w:jc w:val="both"/>
              <w:rPr>
                <w:b/>
              </w:rPr>
            </w:pPr>
            <w:r w:rsidRPr="0053352D">
              <w:rPr>
                <w:b/>
              </w:rPr>
              <w:t>H 96</w:t>
            </w:r>
          </w:p>
        </w:tc>
        <w:tc>
          <w:tcPr>
            <w:tcW w:w="3827" w:type="dxa"/>
          </w:tcPr>
          <w:p w:rsidR="00D24E4F" w:rsidRPr="00D24E4F" w:rsidRDefault="001829CE" w:rsidP="00D24E4F">
            <w:pPr>
              <w:autoSpaceDE w:val="0"/>
              <w:autoSpaceDN w:val="0"/>
              <w:adjustRightInd w:val="0"/>
              <w:ind w:left="34"/>
              <w:rPr>
                <w:b/>
              </w:rPr>
            </w:pPr>
            <w:r>
              <w:rPr>
                <w:b/>
              </w:rPr>
              <w:t>6</w:t>
            </w:r>
            <w:r w:rsidR="00D24E4F" w:rsidRPr="00D24E4F">
              <w:rPr>
                <w:b/>
              </w:rPr>
              <w:t>/2021. (II.</w:t>
            </w:r>
            <w:r w:rsidR="00F863EC">
              <w:rPr>
                <w:b/>
              </w:rPr>
              <w:t>15</w:t>
            </w:r>
            <w:r w:rsidR="00D24E4F" w:rsidRPr="00D24E4F">
              <w:rPr>
                <w:b/>
              </w:rPr>
              <w:t>.) önkormányzati rendelet</w:t>
            </w:r>
          </w:p>
          <w:p w:rsidR="003F2F75" w:rsidRPr="00D24E4F" w:rsidRDefault="003F2F75" w:rsidP="00D24E4F">
            <w:pPr>
              <w:autoSpaceDE w:val="0"/>
              <w:autoSpaceDN w:val="0"/>
              <w:adjustRightInd w:val="0"/>
              <w:ind w:left="34"/>
              <w:rPr>
                <w:b/>
              </w:rPr>
            </w:pPr>
          </w:p>
        </w:tc>
        <w:tc>
          <w:tcPr>
            <w:tcW w:w="5387" w:type="dxa"/>
          </w:tcPr>
          <w:p w:rsidR="003F2F75" w:rsidRPr="00D24E4F" w:rsidRDefault="003F2F75" w:rsidP="0053352D">
            <w:pPr>
              <w:ind w:left="34" w:right="176"/>
              <w:jc w:val="both"/>
              <w:rPr>
                <w:b/>
                <w:bCs/>
              </w:rPr>
            </w:pPr>
            <w:bookmarkStart w:id="0" w:name="_GoBack"/>
            <w:bookmarkEnd w:id="0"/>
            <w:r w:rsidRPr="00D24E4F">
              <w:rPr>
                <w:b/>
                <w:bCs/>
              </w:rPr>
              <w:t>a helyi önkormányzati képviselők, bizottsági tagok, tanácsnokok tiszteletdíjáról és költségvetéséről szóló 14/2014. (XI.28.) önkormányzati rendelet módosításáról</w:t>
            </w:r>
          </w:p>
          <w:p w:rsidR="003F2F75" w:rsidRPr="00D24E4F" w:rsidRDefault="003F2F75" w:rsidP="0053352D">
            <w:pPr>
              <w:ind w:left="34" w:right="176"/>
              <w:jc w:val="both"/>
              <w:rPr>
                <w:b/>
                <w:bCs/>
              </w:rPr>
            </w:pPr>
          </w:p>
        </w:tc>
      </w:tr>
    </w:tbl>
    <w:p w:rsidR="00542078" w:rsidRDefault="00542078" w:rsidP="005E4676">
      <w:pPr>
        <w:pStyle w:val="Szvegtrzs2"/>
        <w:spacing w:before="120" w:after="0" w:line="240" w:lineRule="auto"/>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F75" w:rsidRDefault="003F2F75">
      <w:r>
        <w:separator/>
      </w:r>
    </w:p>
  </w:endnote>
  <w:endnote w:type="continuationSeparator" w:id="1">
    <w:p w:rsidR="003F2F75" w:rsidRDefault="003F2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F75" w:rsidRDefault="003F2F75">
      <w:r>
        <w:separator/>
      </w:r>
    </w:p>
  </w:footnote>
  <w:footnote w:type="continuationSeparator" w:id="1">
    <w:p w:rsidR="003F2F75" w:rsidRDefault="003F2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75" w:rsidRPr="005E2EAD" w:rsidRDefault="003F2F75" w:rsidP="00AA4052">
    <w:pPr>
      <w:pStyle w:val="lfej"/>
      <w:jc w:val="center"/>
      <w:rPr>
        <w:sz w:val="20"/>
        <w:szCs w:val="20"/>
      </w:rPr>
    </w:pPr>
    <w:r w:rsidRPr="005E2EAD">
      <w:rPr>
        <w:rStyle w:val="Oldalszm"/>
        <w:sz w:val="20"/>
        <w:szCs w:val="20"/>
      </w:rPr>
      <w:fldChar w:fldCharType="begin"/>
    </w:r>
    <w:r w:rsidRPr="005E2EAD">
      <w:rPr>
        <w:rStyle w:val="Oldalszm"/>
        <w:sz w:val="20"/>
        <w:szCs w:val="20"/>
      </w:rPr>
      <w:instrText xml:space="preserve"> PAGE </w:instrText>
    </w:r>
    <w:r w:rsidRPr="005E2EAD">
      <w:rPr>
        <w:rStyle w:val="Oldalszm"/>
        <w:sz w:val="20"/>
        <w:szCs w:val="20"/>
      </w:rPr>
      <w:fldChar w:fldCharType="separate"/>
    </w:r>
    <w:r>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5">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0">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8">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4"/>
  </w:num>
  <w:num w:numId="3">
    <w:abstractNumId w:val="19"/>
  </w:num>
  <w:num w:numId="4">
    <w:abstractNumId w:val="18"/>
  </w:num>
  <w:num w:numId="5">
    <w:abstractNumId w:val="27"/>
  </w:num>
  <w:num w:numId="6">
    <w:abstractNumId w:val="4"/>
  </w:num>
  <w:num w:numId="7">
    <w:abstractNumId w:val="32"/>
  </w:num>
  <w:num w:numId="8">
    <w:abstractNumId w:val="31"/>
  </w:num>
  <w:num w:numId="9">
    <w:abstractNumId w:val="16"/>
  </w:num>
  <w:num w:numId="10">
    <w:abstractNumId w:val="3"/>
  </w:num>
  <w:num w:numId="11">
    <w:abstractNumId w:val="14"/>
  </w:num>
  <w:num w:numId="12">
    <w:abstractNumId w:val="13"/>
  </w:num>
  <w:num w:numId="13">
    <w:abstractNumId w:val="29"/>
  </w:num>
  <w:num w:numId="14">
    <w:abstractNumId w:val="35"/>
  </w:num>
  <w:num w:numId="15">
    <w:abstractNumId w:val="22"/>
  </w:num>
  <w:num w:numId="16">
    <w:abstractNumId w:val="20"/>
  </w:num>
  <w:num w:numId="17">
    <w:abstractNumId w:val="7"/>
  </w:num>
  <w:num w:numId="18">
    <w:abstractNumId w:val="21"/>
  </w:num>
  <w:num w:numId="19">
    <w:abstractNumId w:val="17"/>
  </w:num>
  <w:num w:numId="20">
    <w:abstractNumId w:val="28"/>
  </w:num>
  <w:num w:numId="21">
    <w:abstractNumId w:val="5"/>
  </w:num>
  <w:num w:numId="22">
    <w:abstractNumId w:val="25"/>
  </w:num>
  <w:num w:numId="23">
    <w:abstractNumId w:val="30"/>
  </w:num>
  <w:num w:numId="24">
    <w:abstractNumId w:val="33"/>
  </w:num>
  <w:num w:numId="25">
    <w:abstractNumId w:val="26"/>
  </w:num>
  <w:num w:numId="26">
    <w:abstractNumId w:val="11"/>
  </w:num>
  <w:num w:numId="27">
    <w:abstractNumId w:val="9"/>
  </w:num>
  <w:num w:numId="28">
    <w:abstractNumId w:val="12"/>
  </w:num>
  <w:num w:numId="29">
    <w:abstractNumId w:val="15"/>
  </w:num>
  <w:num w:numId="30">
    <w:abstractNumId w:val="1"/>
  </w:num>
  <w:num w:numId="31">
    <w:abstractNumId w:val="10"/>
  </w:num>
  <w:num w:numId="32">
    <w:abstractNumId w:val="23"/>
  </w:num>
  <w:num w:numId="33">
    <w:abstractNumId w:val="6"/>
  </w:num>
  <w:num w:numId="34">
    <w:abstractNumId w:val="24"/>
  </w:num>
  <w:num w:numId="3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2E23"/>
    <w:rsid w:val="000D37C4"/>
    <w:rsid w:val="000D3CB7"/>
    <w:rsid w:val="000D6517"/>
    <w:rsid w:val="000E00E7"/>
    <w:rsid w:val="000E25E3"/>
    <w:rsid w:val="000E5BA1"/>
    <w:rsid w:val="000E5BC6"/>
    <w:rsid w:val="000E7ABA"/>
    <w:rsid w:val="000F060E"/>
    <w:rsid w:val="000F0EE6"/>
    <w:rsid w:val="000F49A0"/>
    <w:rsid w:val="000F6A03"/>
    <w:rsid w:val="000F7931"/>
    <w:rsid w:val="000F7AC9"/>
    <w:rsid w:val="000F7E13"/>
    <w:rsid w:val="00100398"/>
    <w:rsid w:val="00100782"/>
    <w:rsid w:val="00101914"/>
    <w:rsid w:val="0010449F"/>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29CE"/>
    <w:rsid w:val="0018396E"/>
    <w:rsid w:val="00183B79"/>
    <w:rsid w:val="00184810"/>
    <w:rsid w:val="00186345"/>
    <w:rsid w:val="00186E9F"/>
    <w:rsid w:val="001871BE"/>
    <w:rsid w:val="00190892"/>
    <w:rsid w:val="00192901"/>
    <w:rsid w:val="0019576B"/>
    <w:rsid w:val="00195E3B"/>
    <w:rsid w:val="00196711"/>
    <w:rsid w:val="00197D3C"/>
    <w:rsid w:val="001A0E77"/>
    <w:rsid w:val="001A1412"/>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BCF"/>
    <w:rsid w:val="001F1072"/>
    <w:rsid w:val="001F26DA"/>
    <w:rsid w:val="001F2CB8"/>
    <w:rsid w:val="001F31F2"/>
    <w:rsid w:val="001F76F3"/>
    <w:rsid w:val="002009D7"/>
    <w:rsid w:val="0020167E"/>
    <w:rsid w:val="00201B96"/>
    <w:rsid w:val="00201DD6"/>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04B2"/>
    <w:rsid w:val="002C10DB"/>
    <w:rsid w:val="002C3FE0"/>
    <w:rsid w:val="002C4906"/>
    <w:rsid w:val="002C7136"/>
    <w:rsid w:val="002D039B"/>
    <w:rsid w:val="002D255D"/>
    <w:rsid w:val="002D35C8"/>
    <w:rsid w:val="002D363F"/>
    <w:rsid w:val="002D3ACA"/>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A95"/>
    <w:rsid w:val="00313043"/>
    <w:rsid w:val="00314FDF"/>
    <w:rsid w:val="00315B64"/>
    <w:rsid w:val="00320315"/>
    <w:rsid w:val="003211BE"/>
    <w:rsid w:val="003229D1"/>
    <w:rsid w:val="003235BC"/>
    <w:rsid w:val="003251FA"/>
    <w:rsid w:val="003277E1"/>
    <w:rsid w:val="00330B77"/>
    <w:rsid w:val="00331B01"/>
    <w:rsid w:val="0033330C"/>
    <w:rsid w:val="00335861"/>
    <w:rsid w:val="00335A20"/>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5AD"/>
    <w:rsid w:val="003D07B2"/>
    <w:rsid w:val="003D0F9A"/>
    <w:rsid w:val="003D3A9D"/>
    <w:rsid w:val="003D4428"/>
    <w:rsid w:val="003D52F1"/>
    <w:rsid w:val="003E0BE3"/>
    <w:rsid w:val="003E429C"/>
    <w:rsid w:val="003E4D64"/>
    <w:rsid w:val="003E6DE0"/>
    <w:rsid w:val="003E7D06"/>
    <w:rsid w:val="003F1FED"/>
    <w:rsid w:val="003F2912"/>
    <w:rsid w:val="003F2F75"/>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35E"/>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352D"/>
    <w:rsid w:val="0053377F"/>
    <w:rsid w:val="00534A5C"/>
    <w:rsid w:val="0053768D"/>
    <w:rsid w:val="00537BEF"/>
    <w:rsid w:val="00537D7E"/>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71DB"/>
    <w:rsid w:val="00567353"/>
    <w:rsid w:val="005717D9"/>
    <w:rsid w:val="0057413F"/>
    <w:rsid w:val="0057504F"/>
    <w:rsid w:val="005758C4"/>
    <w:rsid w:val="00580D7E"/>
    <w:rsid w:val="00581743"/>
    <w:rsid w:val="0058199A"/>
    <w:rsid w:val="00583CE5"/>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0AF5"/>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5803"/>
    <w:rsid w:val="00657BC8"/>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DCA"/>
    <w:rsid w:val="00696C62"/>
    <w:rsid w:val="006A39CB"/>
    <w:rsid w:val="006A485C"/>
    <w:rsid w:val="006A50C0"/>
    <w:rsid w:val="006A723D"/>
    <w:rsid w:val="006A7427"/>
    <w:rsid w:val="006A79DB"/>
    <w:rsid w:val="006B0DDC"/>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37B84"/>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0DE"/>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4F"/>
    <w:rsid w:val="00887CBA"/>
    <w:rsid w:val="00891DB2"/>
    <w:rsid w:val="00892D35"/>
    <w:rsid w:val="00892DF4"/>
    <w:rsid w:val="00896D62"/>
    <w:rsid w:val="008A0487"/>
    <w:rsid w:val="008A11F8"/>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2105"/>
    <w:rsid w:val="00912283"/>
    <w:rsid w:val="00912EDF"/>
    <w:rsid w:val="0091364C"/>
    <w:rsid w:val="00913E07"/>
    <w:rsid w:val="009142C2"/>
    <w:rsid w:val="00920BF7"/>
    <w:rsid w:val="009221FD"/>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280A"/>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42EC"/>
    <w:rsid w:val="009B70E5"/>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684E"/>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092E"/>
    <w:rsid w:val="00A25686"/>
    <w:rsid w:val="00A25A6C"/>
    <w:rsid w:val="00A2751D"/>
    <w:rsid w:val="00A3203F"/>
    <w:rsid w:val="00A32BD6"/>
    <w:rsid w:val="00A33DDB"/>
    <w:rsid w:val="00A35A1E"/>
    <w:rsid w:val="00A35BCA"/>
    <w:rsid w:val="00A36786"/>
    <w:rsid w:val="00A36A9A"/>
    <w:rsid w:val="00A44630"/>
    <w:rsid w:val="00A455A4"/>
    <w:rsid w:val="00A4580D"/>
    <w:rsid w:val="00A46B09"/>
    <w:rsid w:val="00A47C2C"/>
    <w:rsid w:val="00A47E51"/>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752FB"/>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73E"/>
    <w:rsid w:val="00AA4052"/>
    <w:rsid w:val="00AA5F09"/>
    <w:rsid w:val="00AA68E6"/>
    <w:rsid w:val="00AA752D"/>
    <w:rsid w:val="00AA795E"/>
    <w:rsid w:val="00AB056F"/>
    <w:rsid w:val="00AB0BDF"/>
    <w:rsid w:val="00AB7162"/>
    <w:rsid w:val="00AB7E5A"/>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F05"/>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7C71"/>
    <w:rsid w:val="00C22021"/>
    <w:rsid w:val="00C236D8"/>
    <w:rsid w:val="00C23D6D"/>
    <w:rsid w:val="00C24E5A"/>
    <w:rsid w:val="00C278B3"/>
    <w:rsid w:val="00C30E0A"/>
    <w:rsid w:val="00C342A6"/>
    <w:rsid w:val="00C3511C"/>
    <w:rsid w:val="00C370F1"/>
    <w:rsid w:val="00C37E41"/>
    <w:rsid w:val="00C41A93"/>
    <w:rsid w:val="00C41E5D"/>
    <w:rsid w:val="00C46A59"/>
    <w:rsid w:val="00C476E2"/>
    <w:rsid w:val="00C47ABD"/>
    <w:rsid w:val="00C516A8"/>
    <w:rsid w:val="00C5223E"/>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0D59"/>
    <w:rsid w:val="00CB3058"/>
    <w:rsid w:val="00CB3602"/>
    <w:rsid w:val="00CB3ED9"/>
    <w:rsid w:val="00CB41AC"/>
    <w:rsid w:val="00CB51CE"/>
    <w:rsid w:val="00CB5429"/>
    <w:rsid w:val="00CB5F74"/>
    <w:rsid w:val="00CB7A2F"/>
    <w:rsid w:val="00CB7FEE"/>
    <w:rsid w:val="00CC0363"/>
    <w:rsid w:val="00CC0412"/>
    <w:rsid w:val="00CC1002"/>
    <w:rsid w:val="00CC16E5"/>
    <w:rsid w:val="00CC23A6"/>
    <w:rsid w:val="00CC2529"/>
    <w:rsid w:val="00CC2A5F"/>
    <w:rsid w:val="00CC2DEA"/>
    <w:rsid w:val="00CC2FC6"/>
    <w:rsid w:val="00CC34DD"/>
    <w:rsid w:val="00CC4D96"/>
    <w:rsid w:val="00CC602E"/>
    <w:rsid w:val="00CC6791"/>
    <w:rsid w:val="00CC6F04"/>
    <w:rsid w:val="00CC74B5"/>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E52"/>
    <w:rsid w:val="00D02B89"/>
    <w:rsid w:val="00D067D6"/>
    <w:rsid w:val="00D07558"/>
    <w:rsid w:val="00D1254C"/>
    <w:rsid w:val="00D12E9E"/>
    <w:rsid w:val="00D138B6"/>
    <w:rsid w:val="00D13A38"/>
    <w:rsid w:val="00D1544F"/>
    <w:rsid w:val="00D15605"/>
    <w:rsid w:val="00D169CB"/>
    <w:rsid w:val="00D21DF9"/>
    <w:rsid w:val="00D24DE0"/>
    <w:rsid w:val="00D24E4F"/>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74AE"/>
    <w:rsid w:val="00D57CD2"/>
    <w:rsid w:val="00D608D9"/>
    <w:rsid w:val="00D62137"/>
    <w:rsid w:val="00D6265D"/>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57A5"/>
    <w:rsid w:val="00D96B24"/>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740F"/>
    <w:rsid w:val="00DB75D3"/>
    <w:rsid w:val="00DC336B"/>
    <w:rsid w:val="00DC37BD"/>
    <w:rsid w:val="00DC3C27"/>
    <w:rsid w:val="00DC50CD"/>
    <w:rsid w:val="00DC6F40"/>
    <w:rsid w:val="00DD0599"/>
    <w:rsid w:val="00DD3868"/>
    <w:rsid w:val="00DD522D"/>
    <w:rsid w:val="00DD7279"/>
    <w:rsid w:val="00DD789D"/>
    <w:rsid w:val="00DD7D55"/>
    <w:rsid w:val="00DE128E"/>
    <w:rsid w:val="00DE1ABE"/>
    <w:rsid w:val="00DE2ABC"/>
    <w:rsid w:val="00DE38F3"/>
    <w:rsid w:val="00DE5E5A"/>
    <w:rsid w:val="00DF024D"/>
    <w:rsid w:val="00DF2DA1"/>
    <w:rsid w:val="00DF4A8B"/>
    <w:rsid w:val="00DF6885"/>
    <w:rsid w:val="00E02D69"/>
    <w:rsid w:val="00E03E64"/>
    <w:rsid w:val="00E05D18"/>
    <w:rsid w:val="00E07AEA"/>
    <w:rsid w:val="00E10A38"/>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A5D"/>
    <w:rsid w:val="00E27920"/>
    <w:rsid w:val="00E3242C"/>
    <w:rsid w:val="00E324A3"/>
    <w:rsid w:val="00E32E33"/>
    <w:rsid w:val="00E32E78"/>
    <w:rsid w:val="00E34278"/>
    <w:rsid w:val="00E346D9"/>
    <w:rsid w:val="00E35128"/>
    <w:rsid w:val="00E35270"/>
    <w:rsid w:val="00E36BAD"/>
    <w:rsid w:val="00E370F7"/>
    <w:rsid w:val="00E37185"/>
    <w:rsid w:val="00E421C5"/>
    <w:rsid w:val="00E429FB"/>
    <w:rsid w:val="00E44A9C"/>
    <w:rsid w:val="00E45C6F"/>
    <w:rsid w:val="00E45D2B"/>
    <w:rsid w:val="00E51D8E"/>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483"/>
    <w:rsid w:val="00EE76A3"/>
    <w:rsid w:val="00EE78E6"/>
    <w:rsid w:val="00EF0C2C"/>
    <w:rsid w:val="00EF2E81"/>
    <w:rsid w:val="00F01F23"/>
    <w:rsid w:val="00F03303"/>
    <w:rsid w:val="00F04D71"/>
    <w:rsid w:val="00F05033"/>
    <w:rsid w:val="00F06EF9"/>
    <w:rsid w:val="00F117A9"/>
    <w:rsid w:val="00F15DF8"/>
    <w:rsid w:val="00F21E22"/>
    <w:rsid w:val="00F21F7E"/>
    <w:rsid w:val="00F23A97"/>
    <w:rsid w:val="00F23CC9"/>
    <w:rsid w:val="00F24EE1"/>
    <w:rsid w:val="00F2575C"/>
    <w:rsid w:val="00F25845"/>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316A"/>
    <w:rsid w:val="00F84A4B"/>
    <w:rsid w:val="00F8529A"/>
    <w:rsid w:val="00F85F57"/>
    <w:rsid w:val="00F863EC"/>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380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098403100">
      <w:bodyDiv w:val="1"/>
      <w:marLeft w:val="0"/>
      <w:marRight w:val="0"/>
      <w:marTop w:val="0"/>
      <w:marBottom w:val="0"/>
      <w:divBdr>
        <w:top w:val="none" w:sz="0" w:space="0" w:color="auto"/>
        <w:left w:val="none" w:sz="0" w:space="0" w:color="auto"/>
        <w:bottom w:val="none" w:sz="0" w:space="0" w:color="auto"/>
        <w:right w:val="none" w:sz="0" w:space="0" w:color="auto"/>
      </w:divBdr>
    </w:div>
    <w:div w:id="17819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457</Characters>
  <Application>Microsoft Office Word</Application>
  <DocSecurity>0</DocSecurity>
  <Lines>3</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3</cp:revision>
  <cp:lastPrinted>2021-02-17T09:28:00Z</cp:lastPrinted>
  <dcterms:created xsi:type="dcterms:W3CDTF">2021-02-17T09:28:00Z</dcterms:created>
  <dcterms:modified xsi:type="dcterms:W3CDTF">2021-02-17T09:28:00Z</dcterms:modified>
</cp:coreProperties>
</file>