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D7" w:rsidRDefault="003A05D7" w:rsidP="00414DB3">
      <w:pPr>
        <w:jc w:val="both"/>
      </w:pPr>
    </w:p>
    <w:p w:rsidR="00416460" w:rsidRDefault="00416460" w:rsidP="00414DB3">
      <w:pPr>
        <w:jc w:val="both"/>
      </w:pPr>
    </w:p>
    <w:p w:rsidR="003A05D7" w:rsidRPr="002C5D0C" w:rsidRDefault="00416460" w:rsidP="003A05D7">
      <w:pPr>
        <w:jc w:val="both"/>
        <w:rPr>
          <w:b/>
        </w:rPr>
      </w:pPr>
      <w:r>
        <w:rPr>
          <w:b/>
        </w:rPr>
        <w:t>162</w:t>
      </w:r>
      <w:r w:rsidR="003A05D7" w:rsidRPr="002C5D0C">
        <w:rPr>
          <w:b/>
        </w:rPr>
        <w:t>/20</w:t>
      </w:r>
      <w:r w:rsidR="00CA4618">
        <w:rPr>
          <w:b/>
        </w:rPr>
        <w:t>2</w:t>
      </w:r>
      <w:r w:rsidR="000D22F2">
        <w:rPr>
          <w:b/>
        </w:rPr>
        <w:t>1</w:t>
      </w:r>
      <w:r w:rsidR="003A05D7" w:rsidRPr="002C5D0C">
        <w:rPr>
          <w:b/>
        </w:rPr>
        <w:t>. (</w:t>
      </w:r>
      <w:proofErr w:type="spellStart"/>
      <w:r w:rsidR="000D22F2">
        <w:rPr>
          <w:b/>
        </w:rPr>
        <w:t>VI</w:t>
      </w:r>
      <w:proofErr w:type="spellEnd"/>
      <w:r w:rsidR="003A05D7">
        <w:rPr>
          <w:b/>
        </w:rPr>
        <w:t xml:space="preserve">. </w:t>
      </w:r>
      <w:r>
        <w:rPr>
          <w:b/>
        </w:rPr>
        <w:t>14</w:t>
      </w:r>
      <w:r w:rsidR="003A05D7" w:rsidRPr="002C5D0C">
        <w:rPr>
          <w:b/>
        </w:rPr>
        <w:t>) „kt.” sz. határozat</w:t>
      </w:r>
    </w:p>
    <w:p w:rsidR="003A05D7" w:rsidRPr="002C5D0C" w:rsidRDefault="003A05D7" w:rsidP="003A05D7">
      <w:pPr>
        <w:jc w:val="both"/>
        <w:rPr>
          <w:b/>
        </w:rPr>
      </w:pPr>
      <w:proofErr w:type="gramStart"/>
      <w:r w:rsidRPr="002C5D0C">
        <w:rPr>
          <w:b/>
        </w:rPr>
        <w:t>a</w:t>
      </w:r>
      <w:proofErr w:type="gramEnd"/>
      <w:r w:rsidRPr="002C5D0C">
        <w:rPr>
          <w:b/>
        </w:rPr>
        <w:t xml:space="preserve"> Karcagi Többcélú Kistérségi Társulás működtetésére vonatkozó Megállapodás módosításáról</w:t>
      </w:r>
    </w:p>
    <w:p w:rsidR="003A05D7" w:rsidRPr="002C5D0C" w:rsidRDefault="003A05D7" w:rsidP="003A05D7">
      <w:pPr>
        <w:jc w:val="both"/>
      </w:pPr>
    </w:p>
    <w:p w:rsidR="003A05D7" w:rsidRPr="002C5D0C" w:rsidRDefault="003A05D7" w:rsidP="003A05D7">
      <w:pPr>
        <w:jc w:val="both"/>
      </w:pPr>
      <w:r>
        <w:t xml:space="preserve">A </w:t>
      </w:r>
      <w:r w:rsidRPr="002C5D0C">
        <w:t xml:space="preserve">Karcag Városi Önkormányzat Képviselő-testülete </w:t>
      </w:r>
      <w:r>
        <w:t xml:space="preserve">(a továbbiakban: Képviselő-testület) </w:t>
      </w:r>
      <w:r w:rsidRPr="002C5D0C">
        <w:t>a</w:t>
      </w:r>
      <w:r>
        <w:t>z Alaptörvény 32. cikk (1) bekezdése b) pontjában meghatározott jogkörében és a</w:t>
      </w:r>
      <w:r w:rsidRPr="002C5D0C">
        <w:t xml:space="preserve"> Magyarország helyi önkormányzatairól szó</w:t>
      </w:r>
      <w:r>
        <w:t xml:space="preserve">ló 2011. évi </w:t>
      </w:r>
      <w:proofErr w:type="spellStart"/>
      <w:r>
        <w:t>CLXXXIX</w:t>
      </w:r>
      <w:proofErr w:type="spellEnd"/>
      <w:r>
        <w:t>. törvény 88. § (2) bekezdésében biztosított feladat</w:t>
      </w:r>
      <w:r w:rsidRPr="002C5D0C">
        <w:t>körében eljárva</w:t>
      </w:r>
      <w:r w:rsidR="000D22F2">
        <w:t xml:space="preserve">, </w:t>
      </w:r>
      <w:r w:rsidR="000D22F2" w:rsidRPr="00B71560">
        <w:t>a katasztrófavédelemről és a hozzá kapcsolódó egyes törvények módosításáról szóló</w:t>
      </w:r>
      <w:r w:rsidR="000D22F2">
        <w:t xml:space="preserve"> </w:t>
      </w:r>
      <w:r w:rsidR="000D22F2" w:rsidRPr="00B71560">
        <w:t xml:space="preserve">2011. évi </w:t>
      </w:r>
      <w:proofErr w:type="spellStart"/>
      <w:r w:rsidR="000D22F2" w:rsidRPr="00B71560">
        <w:t>CXXVIII</w:t>
      </w:r>
      <w:proofErr w:type="spellEnd"/>
      <w:r w:rsidR="000D22F2" w:rsidRPr="00B71560">
        <w:t>. törvény 46. § (4) bekezdése alapján</w:t>
      </w:r>
      <w:r w:rsidRPr="002C5D0C">
        <w:t xml:space="preserve"> az alábbiak szerint dönt:</w:t>
      </w:r>
      <w:r w:rsidR="000D22F2">
        <w:t xml:space="preserve"> </w:t>
      </w:r>
    </w:p>
    <w:p w:rsidR="003A05D7" w:rsidRPr="002C5D0C" w:rsidRDefault="003A05D7" w:rsidP="003A05D7">
      <w:pPr>
        <w:jc w:val="both"/>
      </w:pPr>
    </w:p>
    <w:p w:rsidR="003A05D7" w:rsidRDefault="003A05D7" w:rsidP="003A05D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5D0C">
        <w:rPr>
          <w:rFonts w:ascii="Times New Roman" w:hAnsi="Times New Roman"/>
          <w:sz w:val="24"/>
          <w:szCs w:val="24"/>
        </w:rPr>
        <w:t>A Képviselő-testület a Karcagi Többcélú Kistérségi Társulás működtetésére vonatkozó Megállapodás módosítását</w:t>
      </w:r>
      <w:r>
        <w:rPr>
          <w:rFonts w:ascii="Times New Roman" w:hAnsi="Times New Roman"/>
          <w:sz w:val="24"/>
          <w:szCs w:val="24"/>
        </w:rPr>
        <w:t xml:space="preserve"> a határozat melléklete szerint – egységes szerkezetben - </w:t>
      </w:r>
      <w:r w:rsidRPr="002C5D0C">
        <w:rPr>
          <w:rFonts w:ascii="Times New Roman" w:hAnsi="Times New Roman"/>
          <w:sz w:val="24"/>
          <w:szCs w:val="24"/>
        </w:rPr>
        <w:t>elfogadja.</w:t>
      </w:r>
    </w:p>
    <w:p w:rsidR="003A05D7" w:rsidRDefault="003A05D7" w:rsidP="003A05D7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3A05D7" w:rsidRPr="0051020F" w:rsidRDefault="003A05D7" w:rsidP="003A05D7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020F">
        <w:rPr>
          <w:rFonts w:ascii="Times New Roman" w:hAnsi="Times New Roman"/>
          <w:sz w:val="24"/>
          <w:szCs w:val="24"/>
        </w:rPr>
        <w:t>A Képviselő-testület</w:t>
      </w:r>
      <w:r>
        <w:rPr>
          <w:rFonts w:ascii="Times New Roman" w:hAnsi="Times New Roman"/>
          <w:sz w:val="24"/>
          <w:szCs w:val="24"/>
        </w:rPr>
        <w:t xml:space="preserve"> felhatalmazza Karcag Városi Önkormányzat Polgármesterét, hogy a határ</w:t>
      </w:r>
      <w:r w:rsidR="00CA46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zat 1. pontja szerinti </w:t>
      </w:r>
      <w:r w:rsidR="00CA461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egállapodás módosítását </w:t>
      </w:r>
      <w:r w:rsidR="00CA4618">
        <w:rPr>
          <w:rFonts w:ascii="Times New Roman" w:hAnsi="Times New Roman"/>
          <w:sz w:val="24"/>
          <w:szCs w:val="24"/>
        </w:rPr>
        <w:t>aláírja</w:t>
      </w:r>
      <w:r>
        <w:rPr>
          <w:rFonts w:ascii="Times New Roman" w:hAnsi="Times New Roman"/>
          <w:sz w:val="24"/>
          <w:szCs w:val="24"/>
        </w:rPr>
        <w:t>.</w:t>
      </w:r>
    </w:p>
    <w:p w:rsidR="003A05D7" w:rsidRPr="002C5D0C" w:rsidRDefault="003A05D7" w:rsidP="003A05D7">
      <w:pPr>
        <w:jc w:val="both"/>
      </w:pPr>
    </w:p>
    <w:p w:rsidR="003A05D7" w:rsidRDefault="003A05D7" w:rsidP="003A05D7">
      <w:pPr>
        <w:numPr>
          <w:ilvl w:val="0"/>
          <w:numId w:val="1"/>
        </w:numPr>
        <w:jc w:val="both"/>
      </w:pPr>
      <w:r w:rsidRPr="002C5D0C">
        <w:t xml:space="preserve">A Képviselő-testület </w:t>
      </w:r>
      <w:r>
        <w:t>felkéri</w:t>
      </w:r>
      <w:r w:rsidRPr="002C5D0C">
        <w:t xml:space="preserve"> a Karcagi Polgármesteri Hivatal</w:t>
      </w:r>
      <w:r>
        <w:t>t</w:t>
      </w:r>
      <w:r w:rsidRPr="002C5D0C">
        <w:t xml:space="preserve"> </w:t>
      </w:r>
      <w:r>
        <w:t>a</w:t>
      </w:r>
      <w:r w:rsidR="00CA4618">
        <w:t xml:space="preserve"> határozatból eredő,</w:t>
      </w:r>
      <w:r>
        <w:t xml:space="preserve"> szükséges intézkedések megtételére</w:t>
      </w:r>
      <w:r w:rsidRPr="002C5D0C">
        <w:t>.</w:t>
      </w:r>
    </w:p>
    <w:p w:rsidR="00CA4618" w:rsidRPr="002C5D0C" w:rsidRDefault="00CA4618" w:rsidP="00CA4618">
      <w:pPr>
        <w:jc w:val="both"/>
      </w:pPr>
    </w:p>
    <w:p w:rsidR="003A05D7" w:rsidRPr="002C5D0C" w:rsidRDefault="003A05D7" w:rsidP="00CA4618">
      <w:pPr>
        <w:ind w:left="1128" w:firstLine="288"/>
        <w:jc w:val="both"/>
      </w:pPr>
      <w:r w:rsidRPr="00416460">
        <w:rPr>
          <w:u w:val="single"/>
        </w:rPr>
        <w:t>Felelős:</w:t>
      </w:r>
      <w:r w:rsidRPr="002C5D0C">
        <w:t xml:space="preserve"> </w:t>
      </w:r>
      <w:r w:rsidR="00CA4618">
        <w:t>Rózsa Sándor jegyző</w:t>
      </w:r>
    </w:p>
    <w:p w:rsidR="003A05D7" w:rsidRPr="002C5D0C" w:rsidRDefault="003A05D7" w:rsidP="003A05D7">
      <w:pPr>
        <w:ind w:left="708" w:firstLine="708"/>
        <w:jc w:val="both"/>
      </w:pPr>
      <w:r w:rsidRPr="00416460">
        <w:rPr>
          <w:u w:val="single"/>
        </w:rPr>
        <w:t>Határidő:</w:t>
      </w:r>
      <w:r w:rsidRPr="002C5D0C">
        <w:t xml:space="preserve"> Folyamatos</w:t>
      </w:r>
    </w:p>
    <w:p w:rsidR="003A05D7" w:rsidRPr="002C5D0C" w:rsidRDefault="003A05D7" w:rsidP="003A05D7">
      <w:pPr>
        <w:jc w:val="both"/>
      </w:pPr>
    </w:p>
    <w:p w:rsidR="00CA4618" w:rsidRPr="00DF6D08" w:rsidRDefault="00CA4618" w:rsidP="00CA4618">
      <w:pPr>
        <w:spacing w:before="240" w:after="80"/>
        <w:ind w:left="425" w:hanging="425"/>
        <w:jc w:val="both"/>
        <w:rPr>
          <w:u w:val="single"/>
        </w:rPr>
      </w:pPr>
      <w:r w:rsidRPr="00DF6D08">
        <w:rPr>
          <w:u w:val="single"/>
        </w:rPr>
        <w:t>Erről értesülnek</w:t>
      </w:r>
      <w:r w:rsidRPr="00CF4FE5">
        <w:t>:</w:t>
      </w:r>
    </w:p>
    <w:p w:rsidR="00CA4618" w:rsidRPr="00732147" w:rsidRDefault="00CA4618" w:rsidP="00CA4618">
      <w:pPr>
        <w:pStyle w:val="WW-Alaprtelmezett"/>
        <w:numPr>
          <w:ilvl w:val="0"/>
          <w:numId w:val="53"/>
        </w:numPr>
        <w:tabs>
          <w:tab w:val="left" w:pos="426"/>
        </w:tabs>
        <w:jc w:val="both"/>
      </w:pPr>
      <w:r w:rsidRPr="00732147">
        <w:t>Karcag Városi Önkormányzat Képviselő-testületének tagjai, lakhelyükön</w:t>
      </w:r>
    </w:p>
    <w:p w:rsidR="00CA4618" w:rsidRDefault="00CA4618" w:rsidP="00CA4618">
      <w:pPr>
        <w:pStyle w:val="WW-Alaprtelmezett"/>
        <w:numPr>
          <w:ilvl w:val="0"/>
          <w:numId w:val="53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CA4618" w:rsidRPr="00562BDE" w:rsidRDefault="00CA4618" w:rsidP="00CA4618">
      <w:pPr>
        <w:pStyle w:val="WW-Alaprtelmezett"/>
        <w:numPr>
          <w:ilvl w:val="0"/>
          <w:numId w:val="5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Aljegyzői Iroda</w:t>
      </w:r>
      <w:r w:rsidRPr="00562BDE">
        <w:t>,</w:t>
      </w:r>
      <w:r>
        <w:t xml:space="preserve"> Szervezési Csoport,</w:t>
      </w:r>
      <w:r w:rsidRPr="00562BDE">
        <w:t xml:space="preserve"> helyben</w:t>
      </w:r>
    </w:p>
    <w:p w:rsidR="00CA4618" w:rsidRDefault="00CA4618" w:rsidP="00CA4618">
      <w:pPr>
        <w:pStyle w:val="WW-Alaprtelmezett"/>
        <w:numPr>
          <w:ilvl w:val="0"/>
          <w:numId w:val="5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</w:t>
      </w:r>
      <w:r w:rsidR="000D22F2">
        <w:t>Jegyzői</w:t>
      </w:r>
      <w:r>
        <w:t xml:space="preserve"> Iroda, </w:t>
      </w:r>
      <w:r w:rsidR="000D22F2">
        <w:t xml:space="preserve">Gazdálkodási és </w:t>
      </w:r>
      <w:r>
        <w:t xml:space="preserve">Kistérségi Csoport, helyben </w:t>
      </w:r>
    </w:p>
    <w:p w:rsidR="00414DB3" w:rsidRDefault="00414DB3" w:rsidP="00CA461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A4618" w:rsidRDefault="00CA4618" w:rsidP="00CA461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14DB3" w:rsidRDefault="00414DB3" w:rsidP="00414DB3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a r c a g, </w:t>
      </w:r>
      <w:r w:rsidR="002E7805">
        <w:rPr>
          <w:rFonts w:ascii="Times New Roman" w:hAnsi="Times New Roman"/>
          <w:sz w:val="24"/>
          <w:szCs w:val="24"/>
        </w:rPr>
        <w:t>20</w:t>
      </w:r>
      <w:r w:rsidR="00CA4618">
        <w:rPr>
          <w:rFonts w:ascii="Times New Roman" w:hAnsi="Times New Roman"/>
          <w:sz w:val="24"/>
          <w:szCs w:val="24"/>
        </w:rPr>
        <w:t>2</w:t>
      </w:r>
      <w:r w:rsidR="000D22F2">
        <w:rPr>
          <w:rFonts w:ascii="Times New Roman" w:hAnsi="Times New Roman"/>
          <w:sz w:val="24"/>
          <w:szCs w:val="24"/>
        </w:rPr>
        <w:t xml:space="preserve">1. június </w:t>
      </w:r>
      <w:r w:rsidR="00735313">
        <w:rPr>
          <w:rFonts w:ascii="Times New Roman" w:hAnsi="Times New Roman"/>
          <w:sz w:val="24"/>
          <w:szCs w:val="24"/>
        </w:rPr>
        <w:t>10</w:t>
      </w:r>
      <w:r w:rsidR="000D22F2">
        <w:rPr>
          <w:rFonts w:ascii="Times New Roman" w:hAnsi="Times New Roman"/>
          <w:sz w:val="24"/>
          <w:szCs w:val="24"/>
        </w:rPr>
        <w:t>.</w:t>
      </w:r>
    </w:p>
    <w:p w:rsidR="00414DB3" w:rsidRDefault="00414DB3" w:rsidP="00414DB3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6460" w:rsidRDefault="00416460" w:rsidP="00414DB3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6460" w:rsidRDefault="00416460" w:rsidP="00414DB3">
      <w:pPr>
        <w:pStyle w:val="Nincstrkz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416460" w:rsidRPr="00EA2353" w:rsidTr="00D763D3">
        <w:tc>
          <w:tcPr>
            <w:tcW w:w="4524" w:type="dxa"/>
          </w:tcPr>
          <w:p w:rsidR="00416460" w:rsidRPr="00EA2353" w:rsidRDefault="00416460" w:rsidP="00D763D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416460" w:rsidRPr="00EA2353" w:rsidRDefault="00416460" w:rsidP="00D763D3">
            <w:pPr>
              <w:pStyle w:val="WW-Alaprtelmezett"/>
              <w:jc w:val="center"/>
              <w:rPr>
                <w:b/>
                <w:bCs/>
              </w:rPr>
            </w:pPr>
            <w:r w:rsidRPr="00EA2353">
              <w:rPr>
                <w:b/>
                <w:bCs/>
              </w:rPr>
              <w:t xml:space="preserve">(: Szepesi </w:t>
            </w:r>
            <w:proofErr w:type="gramStart"/>
            <w:r w:rsidRPr="00EA2353">
              <w:rPr>
                <w:b/>
                <w:bCs/>
              </w:rPr>
              <w:t>Tibor :</w:t>
            </w:r>
            <w:proofErr w:type="gramEnd"/>
            <w:r w:rsidRPr="00EA2353">
              <w:rPr>
                <w:b/>
                <w:bCs/>
              </w:rPr>
              <w:t>)</w:t>
            </w:r>
          </w:p>
        </w:tc>
      </w:tr>
      <w:tr w:rsidR="00416460" w:rsidRPr="00EA2353" w:rsidTr="00D763D3">
        <w:tc>
          <w:tcPr>
            <w:tcW w:w="4524" w:type="dxa"/>
          </w:tcPr>
          <w:p w:rsidR="00416460" w:rsidRPr="00EA2353" w:rsidRDefault="00416460" w:rsidP="00D763D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416460" w:rsidRPr="00EA2353" w:rsidRDefault="00416460" w:rsidP="00D763D3">
            <w:pPr>
              <w:pStyle w:val="WW-Alaprtelmezett"/>
              <w:jc w:val="center"/>
              <w:rPr>
                <w:bCs/>
              </w:rPr>
            </w:pPr>
            <w:r w:rsidRPr="00EA2353">
              <w:rPr>
                <w:bCs/>
              </w:rPr>
              <w:t>polgármester</w:t>
            </w:r>
          </w:p>
        </w:tc>
      </w:tr>
    </w:tbl>
    <w:p w:rsidR="00414DB3" w:rsidRDefault="00414DB3" w:rsidP="00414DB3"/>
    <w:p w:rsidR="00414DB3" w:rsidRDefault="00414DB3" w:rsidP="00414DB3"/>
    <w:p w:rsidR="00414DB3" w:rsidRDefault="00414DB3" w:rsidP="00414DB3"/>
    <w:p w:rsidR="00414DB3" w:rsidRDefault="00414DB3" w:rsidP="00414DB3"/>
    <w:p w:rsidR="00414DB3" w:rsidRDefault="00414DB3" w:rsidP="00414DB3"/>
    <w:p w:rsidR="00174B76" w:rsidRDefault="00416460" w:rsidP="00414DB3">
      <w:r>
        <w:br/>
      </w:r>
    </w:p>
    <w:p w:rsidR="000D22F2" w:rsidRDefault="000D22F2" w:rsidP="00414DB3"/>
    <w:p w:rsidR="00414DB3" w:rsidRDefault="00414DB3" w:rsidP="00414DB3"/>
    <w:p w:rsidR="00DD5A24" w:rsidRDefault="00DD5A24" w:rsidP="00414DB3"/>
    <w:p w:rsidR="00DD5A24" w:rsidRDefault="00DD5A24" w:rsidP="00414DB3"/>
    <w:p w:rsidR="00414DB3" w:rsidRDefault="00414DB3" w:rsidP="00414DB3"/>
    <w:p w:rsidR="00414DB3" w:rsidRDefault="00414DB3" w:rsidP="00414DB3"/>
    <w:p w:rsidR="00567D4C" w:rsidRPr="00416460" w:rsidRDefault="00416460" w:rsidP="00567D4C">
      <w:pPr>
        <w:jc w:val="right"/>
        <w:rPr>
          <w:u w:val="single"/>
        </w:rPr>
      </w:pPr>
      <w:r>
        <w:rPr>
          <w:u w:val="single"/>
        </w:rPr>
        <w:t>162</w:t>
      </w:r>
      <w:r w:rsidR="00567D4C" w:rsidRPr="00416460">
        <w:rPr>
          <w:u w:val="single"/>
        </w:rPr>
        <w:t>/202</w:t>
      </w:r>
      <w:r w:rsidR="000D22F2" w:rsidRPr="00416460">
        <w:rPr>
          <w:u w:val="single"/>
        </w:rPr>
        <w:t>1</w:t>
      </w:r>
      <w:r w:rsidR="00567D4C" w:rsidRPr="00416460">
        <w:rPr>
          <w:u w:val="single"/>
        </w:rPr>
        <w:t>. (</w:t>
      </w:r>
      <w:r>
        <w:rPr>
          <w:u w:val="single"/>
        </w:rPr>
        <w:t>VI.14.</w:t>
      </w:r>
      <w:r w:rsidR="00567D4C" w:rsidRPr="00416460">
        <w:rPr>
          <w:u w:val="single"/>
        </w:rPr>
        <w:t>) „kt.”. sz. határozat melléklete</w:t>
      </w:r>
    </w:p>
    <w:p w:rsidR="00567D4C" w:rsidRDefault="00567D4C" w:rsidP="00567D4C">
      <w:pPr>
        <w:pStyle w:val="Cm"/>
        <w:spacing w:before="120"/>
      </w:pPr>
    </w:p>
    <w:p w:rsidR="000D22F2" w:rsidRDefault="000D22F2" w:rsidP="000D22F2">
      <w:pPr>
        <w:pStyle w:val="Cm"/>
        <w:spacing w:before="120"/>
        <w:rPr>
          <w:sz w:val="72"/>
          <w:u w:val="none"/>
        </w:rPr>
      </w:pPr>
    </w:p>
    <w:p w:rsidR="000D22F2" w:rsidRDefault="000D22F2" w:rsidP="000D22F2">
      <w:pPr>
        <w:pStyle w:val="Cm"/>
        <w:spacing w:before="120"/>
        <w:rPr>
          <w:sz w:val="72"/>
          <w:u w:val="none"/>
        </w:rPr>
      </w:pPr>
    </w:p>
    <w:p w:rsidR="000D22F2" w:rsidRDefault="000D22F2" w:rsidP="000D22F2">
      <w:pPr>
        <w:pStyle w:val="Cm"/>
        <w:spacing w:before="120"/>
        <w:rPr>
          <w:sz w:val="72"/>
          <w:u w:val="none"/>
        </w:rPr>
      </w:pPr>
    </w:p>
    <w:p w:rsidR="000D22F2" w:rsidRDefault="000D22F2" w:rsidP="000D22F2">
      <w:pPr>
        <w:pStyle w:val="Cm"/>
        <w:spacing w:before="120"/>
        <w:rPr>
          <w:sz w:val="72"/>
          <w:u w:val="none"/>
        </w:rPr>
      </w:pPr>
      <w:r>
        <w:rPr>
          <w:sz w:val="72"/>
          <w:u w:val="none"/>
        </w:rPr>
        <w:t xml:space="preserve">M E G Á L </w:t>
      </w:r>
      <w:proofErr w:type="spellStart"/>
      <w:r>
        <w:rPr>
          <w:sz w:val="72"/>
          <w:u w:val="none"/>
        </w:rPr>
        <w:t>L</w:t>
      </w:r>
      <w:proofErr w:type="spellEnd"/>
      <w:r>
        <w:rPr>
          <w:sz w:val="72"/>
          <w:u w:val="none"/>
        </w:rPr>
        <w:t xml:space="preserve"> A P O D Á S</w:t>
      </w:r>
    </w:p>
    <w:p w:rsidR="000D22F2" w:rsidRDefault="000D22F2" w:rsidP="000D22F2">
      <w:pPr>
        <w:pStyle w:val="Cm"/>
        <w:spacing w:before="120"/>
        <w:rPr>
          <w:sz w:val="52"/>
        </w:rPr>
      </w:pPr>
    </w:p>
    <w:p w:rsidR="000D22F2" w:rsidRDefault="000D22F2" w:rsidP="000D22F2">
      <w:pPr>
        <w:pStyle w:val="Cm"/>
        <w:jc w:val="both"/>
      </w:pPr>
    </w:p>
    <w:p w:rsidR="000D22F2" w:rsidRDefault="000D22F2" w:rsidP="000D22F2">
      <w:pPr>
        <w:pStyle w:val="Cm"/>
        <w:rPr>
          <w:sz w:val="72"/>
          <w:u w:val="none"/>
        </w:rPr>
      </w:pPr>
      <w:r>
        <w:rPr>
          <w:sz w:val="72"/>
          <w:u w:val="none"/>
        </w:rPr>
        <w:t>A Karcagi Többcélú Kistérségi Társulás  működtetésére</w:t>
      </w:r>
    </w:p>
    <w:p w:rsidR="000D22F2" w:rsidRDefault="000D22F2" w:rsidP="000D22F2">
      <w:pPr>
        <w:jc w:val="center"/>
        <w:rPr>
          <w:b/>
          <w:bCs/>
          <w:sz w:val="30"/>
        </w:rPr>
      </w:pPr>
    </w:p>
    <w:p w:rsidR="000D22F2" w:rsidRPr="00F74A26" w:rsidRDefault="000D22F2" w:rsidP="000D22F2">
      <w:pPr>
        <w:jc w:val="center"/>
        <w:rPr>
          <w:b/>
          <w:bCs/>
          <w:sz w:val="30"/>
        </w:rPr>
      </w:pPr>
      <w:r w:rsidRPr="00F74A26">
        <w:rPr>
          <w:b/>
          <w:sz w:val="30"/>
        </w:rPr>
        <w:t>- egységes szerkezetben -</w:t>
      </w:r>
    </w:p>
    <w:p w:rsidR="000D22F2" w:rsidRDefault="000D22F2" w:rsidP="000D22F2">
      <w:pPr>
        <w:jc w:val="center"/>
        <w:rPr>
          <w:b/>
          <w:bCs/>
          <w:sz w:val="30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jc w:val="center"/>
        <w:rPr>
          <w:b/>
          <w:bCs/>
          <w:sz w:val="56"/>
        </w:rPr>
      </w:pPr>
    </w:p>
    <w:p w:rsidR="000D22F2" w:rsidRDefault="000D22F2" w:rsidP="000D22F2">
      <w:pPr>
        <w:pStyle w:val="Cm"/>
        <w:spacing w:before="120"/>
        <w:jc w:val="left"/>
        <w:rPr>
          <w:bCs/>
          <w:sz w:val="56"/>
          <w:szCs w:val="24"/>
          <w:u w:val="none"/>
        </w:rPr>
      </w:pPr>
    </w:p>
    <w:p w:rsidR="000D22F2" w:rsidRDefault="000D22F2" w:rsidP="000D22F2">
      <w:pPr>
        <w:pStyle w:val="Cm"/>
        <w:spacing w:before="120"/>
      </w:pPr>
      <w:r>
        <w:t xml:space="preserve">M E G Á L </w:t>
      </w:r>
      <w:proofErr w:type="spellStart"/>
      <w:r>
        <w:t>L</w:t>
      </w:r>
      <w:proofErr w:type="spellEnd"/>
      <w:r>
        <w:t xml:space="preserve"> A P O D Á S</w:t>
      </w:r>
    </w:p>
    <w:p w:rsidR="000D22F2" w:rsidRDefault="000D22F2" w:rsidP="000D22F2">
      <w:pPr>
        <w:pStyle w:val="Cm"/>
        <w:spacing w:before="120"/>
      </w:pPr>
    </w:p>
    <w:p w:rsidR="000D22F2" w:rsidRDefault="000D22F2" w:rsidP="000D22F2">
      <w:pPr>
        <w:pStyle w:val="Cm"/>
        <w:jc w:val="both"/>
      </w:pPr>
    </w:p>
    <w:p w:rsidR="000D22F2" w:rsidRDefault="000D22F2" w:rsidP="000D22F2">
      <w:pPr>
        <w:pStyle w:val="Cm"/>
      </w:pPr>
      <w:r>
        <w:t>A Karcagi Többcélú Kistérségi Társulás működtetésére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rPr>
          <w:strike/>
        </w:rPr>
      </w:pPr>
    </w:p>
    <w:p w:rsidR="000D22F2" w:rsidRPr="00852EB3" w:rsidRDefault="000D22F2" w:rsidP="000D22F2">
      <w:pPr>
        <w:pStyle w:val="Szvegtrzs"/>
      </w:pPr>
      <w:r w:rsidRPr="0095413D">
        <w:t xml:space="preserve">A Karcagi Kistérség településeinek önkormányzati képviselő-testületei – a Magyarország helyi önkormányzatairól szóló 2011. évi </w:t>
      </w:r>
      <w:proofErr w:type="spellStart"/>
      <w:r w:rsidRPr="0095413D">
        <w:t>CLXXXIX</w:t>
      </w:r>
      <w:proofErr w:type="spellEnd"/>
      <w:r w:rsidRPr="0095413D">
        <w:t xml:space="preserve">. törvény (továbbiakban: </w:t>
      </w:r>
      <w:proofErr w:type="spellStart"/>
      <w:r w:rsidRPr="0095413D">
        <w:t>Mötv</w:t>
      </w:r>
      <w:proofErr w:type="spellEnd"/>
      <w:r w:rsidRPr="0095413D">
        <w:t>.) 87. §</w:t>
      </w:r>
      <w:proofErr w:type="spellStart"/>
      <w:r w:rsidRPr="0095413D">
        <w:t>-a</w:t>
      </w:r>
      <w:proofErr w:type="spellEnd"/>
      <w:r w:rsidRPr="0095413D">
        <w:t xml:space="preserve"> alapján a helyi önkormányzatok társulásaira vonatkozó szabályozás törvényi rendelkezéseinek megfelelően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0"/>
          <w:numId w:val="3"/>
        </w:numPr>
      </w:pPr>
      <w:r>
        <w:t>a kistérség összehangolt fejlesztésének előmozdítása, valamint</w:t>
      </w:r>
    </w:p>
    <w:p w:rsidR="000D22F2" w:rsidRDefault="000D22F2" w:rsidP="000D22F2">
      <w:pPr>
        <w:pStyle w:val="Szvegtrzs"/>
        <w:numPr>
          <w:ilvl w:val="0"/>
          <w:numId w:val="3"/>
        </w:numPr>
      </w:pPr>
      <w:r>
        <w:t>együttműködéssel, forrásaik célszerű és optimális felhasználásával magasabb szintű ellátás, szolgáltatás biztosítsa érdekében</w:t>
      </w:r>
    </w:p>
    <w:p w:rsidR="000D22F2" w:rsidRPr="00F74A26" w:rsidRDefault="000D22F2" w:rsidP="000D22F2">
      <w:pPr>
        <w:pStyle w:val="Szvegtrzs"/>
        <w:rPr>
          <w:szCs w:val="24"/>
        </w:rPr>
      </w:pPr>
    </w:p>
    <w:p w:rsidR="000D22F2" w:rsidRPr="00F74A26" w:rsidRDefault="000D22F2" w:rsidP="000D22F2">
      <w:pPr>
        <w:jc w:val="both"/>
      </w:pPr>
      <w:proofErr w:type="gramStart"/>
      <w:r w:rsidRPr="00F74A26">
        <w:t>jogi</w:t>
      </w:r>
      <w:proofErr w:type="gramEnd"/>
      <w:r w:rsidRPr="00F74A26">
        <w:t xml:space="preserve"> személyiséggel rendelkező többcélú kistérségi társulás (a továbbiakban: Társulás) létrehozásában állapodnak meg.</w:t>
      </w:r>
    </w:p>
    <w:p w:rsidR="000D22F2" w:rsidRPr="00F74A26" w:rsidRDefault="000D22F2" w:rsidP="000D22F2">
      <w:pPr>
        <w:jc w:val="both"/>
      </w:pPr>
    </w:p>
    <w:p w:rsidR="000D22F2" w:rsidRPr="00F74A26" w:rsidRDefault="000D22F2" w:rsidP="000D22F2">
      <w:pPr>
        <w:jc w:val="center"/>
        <w:rPr>
          <w:b/>
        </w:rPr>
      </w:pPr>
      <w:r w:rsidRPr="00F74A26">
        <w:rPr>
          <w:b/>
        </w:rPr>
        <w:t>I.</w:t>
      </w:r>
    </w:p>
    <w:p w:rsidR="000D22F2" w:rsidRPr="00F74A26" w:rsidRDefault="000D22F2" w:rsidP="000D22F2">
      <w:pPr>
        <w:jc w:val="center"/>
        <w:rPr>
          <w:b/>
        </w:rPr>
      </w:pPr>
    </w:p>
    <w:p w:rsidR="000D22F2" w:rsidRPr="00F74A26" w:rsidRDefault="000D22F2" w:rsidP="000D22F2">
      <w:pPr>
        <w:pStyle w:val="Cmsor1"/>
        <w:jc w:val="center"/>
        <w:rPr>
          <w:b/>
          <w:bCs/>
          <w:szCs w:val="24"/>
        </w:rPr>
      </w:pPr>
      <w:r w:rsidRPr="00F74A26">
        <w:rPr>
          <w:b/>
          <w:bCs/>
          <w:szCs w:val="24"/>
        </w:rPr>
        <w:t>ÁLTALÁNOS RENDELKEZÉSEK</w:t>
      </w:r>
    </w:p>
    <w:p w:rsidR="000D22F2" w:rsidRPr="00F74A26" w:rsidRDefault="000D22F2" w:rsidP="000D22F2"/>
    <w:p w:rsidR="000D22F2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jc w:val="both"/>
      </w:pPr>
      <w:r>
        <w:t xml:space="preserve">A Társulás neve: Karcagi Többcélú Kistérségi Társulás (továbbiakban: Társulás). </w:t>
      </w:r>
    </w:p>
    <w:p w:rsidR="000D22F2" w:rsidRDefault="000D22F2" w:rsidP="000D22F2">
      <w:pPr>
        <w:pStyle w:val="Listaszerbekezds"/>
        <w:ind w:left="360"/>
        <w:jc w:val="both"/>
      </w:pPr>
    </w:p>
    <w:p w:rsidR="000D22F2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jc w:val="both"/>
      </w:pPr>
      <w:r>
        <w:t>A Társulás székhelye: 5300 Karcag, Kossuth tér 1.</w:t>
      </w:r>
    </w:p>
    <w:p w:rsidR="000D22F2" w:rsidRDefault="000D22F2" w:rsidP="000D22F2">
      <w:pPr>
        <w:pStyle w:val="Listaszerbekezds"/>
      </w:pPr>
    </w:p>
    <w:p w:rsidR="000D22F2" w:rsidRPr="0095413D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jc w:val="both"/>
        <w:rPr>
          <w:strike/>
        </w:rPr>
      </w:pPr>
      <w:r>
        <w:t>A Társulás tagjai:</w:t>
      </w:r>
    </w:p>
    <w:p w:rsidR="000D22F2" w:rsidRDefault="000D22F2" w:rsidP="000D22F2">
      <w:pPr>
        <w:pStyle w:val="Listaszerbekezds"/>
        <w:rPr>
          <w:strike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2127"/>
        <w:gridCol w:w="2126"/>
        <w:gridCol w:w="2126"/>
      </w:tblGrid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pPr>
              <w:jc w:val="center"/>
              <w:rPr>
                <w:b/>
              </w:rPr>
            </w:pPr>
            <w:r w:rsidRPr="00D50361">
              <w:rPr>
                <w:b/>
              </w:rPr>
              <w:t>Kistérségi tagok</w:t>
            </w:r>
          </w:p>
        </w:tc>
        <w:tc>
          <w:tcPr>
            <w:tcW w:w="2127" w:type="dxa"/>
          </w:tcPr>
          <w:p w:rsidR="000D22F2" w:rsidRPr="00D50361" w:rsidRDefault="000D22F2" w:rsidP="00FE1306">
            <w:pPr>
              <w:jc w:val="center"/>
              <w:rPr>
                <w:b/>
              </w:rPr>
            </w:pPr>
            <w:r w:rsidRPr="00D50361">
              <w:rPr>
                <w:b/>
              </w:rPr>
              <w:t>Székhely</w:t>
            </w:r>
          </w:p>
        </w:tc>
        <w:tc>
          <w:tcPr>
            <w:tcW w:w="2126" w:type="dxa"/>
          </w:tcPr>
          <w:p w:rsidR="000D22F2" w:rsidRPr="00D50361" w:rsidRDefault="000D22F2" w:rsidP="00FE1306">
            <w:pPr>
              <w:jc w:val="center"/>
              <w:rPr>
                <w:b/>
              </w:rPr>
            </w:pPr>
            <w:r w:rsidRPr="00D50361">
              <w:rPr>
                <w:b/>
              </w:rPr>
              <w:t>Képviselője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center"/>
              <w:rPr>
                <w:b/>
                <w:strike/>
              </w:rPr>
            </w:pPr>
            <w:r w:rsidRPr="00716D0C">
              <w:rPr>
                <w:b/>
              </w:rPr>
              <w:t xml:space="preserve">Lakosság száma                       </w:t>
            </w:r>
          </w:p>
          <w:p w:rsidR="000D22F2" w:rsidRPr="00716D0C" w:rsidRDefault="000D22F2" w:rsidP="00FE1306">
            <w:pPr>
              <w:jc w:val="center"/>
              <w:rPr>
                <w:b/>
              </w:rPr>
            </w:pPr>
            <w:r w:rsidRPr="00716D0C">
              <w:rPr>
                <w:b/>
              </w:rPr>
              <w:t>2020. január 1.</w:t>
            </w:r>
          </w:p>
        </w:tc>
      </w:tr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r w:rsidRPr="00D50361">
              <w:t>Berekfürdő Község Önkormányzata</w:t>
            </w:r>
          </w:p>
        </w:tc>
        <w:tc>
          <w:tcPr>
            <w:tcW w:w="2127" w:type="dxa"/>
          </w:tcPr>
          <w:p w:rsidR="000D22F2" w:rsidRPr="00D50361" w:rsidRDefault="000D22F2" w:rsidP="00FE1306">
            <w:r w:rsidRPr="00D50361">
              <w:t>5309 Berekfürdő, Berek tér. 15.</w:t>
            </w:r>
          </w:p>
        </w:tc>
        <w:tc>
          <w:tcPr>
            <w:tcW w:w="2126" w:type="dxa"/>
          </w:tcPr>
          <w:p w:rsidR="000D22F2" w:rsidRPr="00D50361" w:rsidRDefault="000D22F2" w:rsidP="00FE1306">
            <w:r w:rsidRPr="00D50361">
              <w:t>Molnár János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1 336</w:t>
            </w:r>
          </w:p>
        </w:tc>
      </w:tr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r w:rsidRPr="00D50361">
              <w:t>Karcag Városi Önkormányzat</w:t>
            </w:r>
          </w:p>
        </w:tc>
        <w:tc>
          <w:tcPr>
            <w:tcW w:w="2127" w:type="dxa"/>
          </w:tcPr>
          <w:p w:rsidR="000D22F2" w:rsidRPr="00D50361" w:rsidRDefault="000D22F2" w:rsidP="00FE1306">
            <w:r w:rsidRPr="00D50361">
              <w:t>5300 Karcag, Kossuth tér 1.</w:t>
            </w:r>
          </w:p>
        </w:tc>
        <w:tc>
          <w:tcPr>
            <w:tcW w:w="2126" w:type="dxa"/>
          </w:tcPr>
          <w:p w:rsidR="000D22F2" w:rsidRPr="00D50361" w:rsidRDefault="000D22F2" w:rsidP="00FE1306">
            <w:r>
              <w:t>Szepesi Tibor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19 849</w:t>
            </w:r>
          </w:p>
        </w:tc>
      </w:tr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r w:rsidRPr="00D50361">
              <w:t>Kenderes Város Önkormányzata</w:t>
            </w:r>
          </w:p>
        </w:tc>
        <w:tc>
          <w:tcPr>
            <w:tcW w:w="2127" w:type="dxa"/>
          </w:tcPr>
          <w:p w:rsidR="000D22F2" w:rsidRPr="00D50361" w:rsidRDefault="000D22F2" w:rsidP="00FE1306">
            <w:r w:rsidRPr="00D50361">
              <w:t>5331 Kenderes, Szent István út. 56.</w:t>
            </w:r>
          </w:p>
        </w:tc>
        <w:tc>
          <w:tcPr>
            <w:tcW w:w="2126" w:type="dxa"/>
          </w:tcPr>
          <w:p w:rsidR="000D22F2" w:rsidRPr="00D50361" w:rsidRDefault="000D22F2" w:rsidP="00FE1306">
            <w:r w:rsidRPr="00D50361">
              <w:t>Bogdán Péter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4 450</w:t>
            </w:r>
          </w:p>
        </w:tc>
      </w:tr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r w:rsidRPr="00D50361">
              <w:t>Kisújszállás Város Önkormányzata</w:t>
            </w:r>
          </w:p>
        </w:tc>
        <w:tc>
          <w:tcPr>
            <w:tcW w:w="2127" w:type="dxa"/>
          </w:tcPr>
          <w:p w:rsidR="000D22F2" w:rsidRPr="00D50361" w:rsidRDefault="000D22F2" w:rsidP="00FE1306">
            <w:r w:rsidRPr="00D50361">
              <w:t>5310 Kisújszállás, Szabadság tér 1.</w:t>
            </w:r>
          </w:p>
        </w:tc>
        <w:tc>
          <w:tcPr>
            <w:tcW w:w="2126" w:type="dxa"/>
          </w:tcPr>
          <w:p w:rsidR="000D22F2" w:rsidRPr="00D50361" w:rsidRDefault="000D22F2" w:rsidP="00FE1306">
            <w:proofErr w:type="spellStart"/>
            <w:r w:rsidRPr="00D50361">
              <w:t>Kecze</w:t>
            </w:r>
            <w:proofErr w:type="spellEnd"/>
            <w:r w:rsidRPr="00D50361">
              <w:t xml:space="preserve"> István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10 948</w:t>
            </w:r>
          </w:p>
        </w:tc>
      </w:tr>
      <w:tr w:rsidR="000D22F2" w:rsidRPr="00716D0C" w:rsidTr="00FE1306">
        <w:tc>
          <w:tcPr>
            <w:tcW w:w="2835" w:type="dxa"/>
          </w:tcPr>
          <w:p w:rsidR="000D22F2" w:rsidRPr="00D50361" w:rsidRDefault="000D22F2" w:rsidP="00FE1306">
            <w:r w:rsidRPr="00D50361">
              <w:t>Kunmadaras Nagyközség Önkormányzata</w:t>
            </w:r>
          </w:p>
        </w:tc>
        <w:tc>
          <w:tcPr>
            <w:tcW w:w="2127" w:type="dxa"/>
          </w:tcPr>
          <w:p w:rsidR="000D22F2" w:rsidRPr="00D50361" w:rsidRDefault="000D22F2" w:rsidP="00FE1306">
            <w:r w:rsidRPr="00D50361">
              <w:t>5321 Kunmadaras, Kossuth tér 1.</w:t>
            </w:r>
          </w:p>
        </w:tc>
        <w:tc>
          <w:tcPr>
            <w:tcW w:w="2126" w:type="dxa"/>
          </w:tcPr>
          <w:p w:rsidR="000D22F2" w:rsidRPr="00D50361" w:rsidRDefault="000D22F2" w:rsidP="00FE1306">
            <w:r w:rsidRPr="00D50361">
              <w:t>Balogh Marianna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5 450</w:t>
            </w:r>
          </w:p>
        </w:tc>
      </w:tr>
      <w:tr w:rsidR="000D22F2" w:rsidRPr="00716D0C" w:rsidTr="00FE1306">
        <w:tc>
          <w:tcPr>
            <w:tcW w:w="7088" w:type="dxa"/>
            <w:gridSpan w:val="3"/>
          </w:tcPr>
          <w:p w:rsidR="000D22F2" w:rsidRPr="00D50361" w:rsidRDefault="000D22F2" w:rsidP="00FE1306">
            <w:pPr>
              <w:jc w:val="right"/>
            </w:pPr>
            <w:r w:rsidRPr="00D50361">
              <w:t>Kistérség lakosság száma összesen:</w:t>
            </w:r>
          </w:p>
        </w:tc>
        <w:tc>
          <w:tcPr>
            <w:tcW w:w="2126" w:type="dxa"/>
          </w:tcPr>
          <w:p w:rsidR="000D22F2" w:rsidRPr="00716D0C" w:rsidRDefault="000D22F2" w:rsidP="00FE1306">
            <w:pPr>
              <w:jc w:val="right"/>
            </w:pPr>
            <w:r w:rsidRPr="00716D0C">
              <w:t>42 033</w:t>
            </w:r>
          </w:p>
        </w:tc>
      </w:tr>
    </w:tbl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ind w:left="426" w:hanging="426"/>
        <w:jc w:val="both"/>
      </w:pPr>
      <w:r w:rsidRPr="00D50361">
        <w:t>A Társulás működési területe: Karcagi Kistérség közigazgatási területe.</w:t>
      </w:r>
    </w:p>
    <w:p w:rsidR="000D22F2" w:rsidRPr="00D50361" w:rsidRDefault="000D22F2" w:rsidP="000D22F2">
      <w:pPr>
        <w:pStyle w:val="Listaszerbekezds"/>
        <w:tabs>
          <w:tab w:val="num" w:pos="426"/>
        </w:tabs>
        <w:ind w:left="426"/>
        <w:jc w:val="both"/>
      </w:pPr>
    </w:p>
    <w:p w:rsidR="000D22F2" w:rsidRPr="00D50361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ind w:left="426" w:hanging="426"/>
        <w:jc w:val="both"/>
      </w:pPr>
      <w:r w:rsidRPr="00D50361">
        <w:t>A Társulás bélyegzője: kör alakú, középen a Magyar Köztársaság címere, a kör szélén a „Karcagi Többcélú Kistérségi Társulás Karcag” körbefutó felirattal.</w:t>
      </w:r>
    </w:p>
    <w:p w:rsidR="000D22F2" w:rsidRPr="00D50361" w:rsidRDefault="000D22F2" w:rsidP="000D22F2">
      <w:pPr>
        <w:jc w:val="both"/>
      </w:pPr>
    </w:p>
    <w:p w:rsidR="000D22F2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ind w:left="426" w:hanging="426"/>
        <w:jc w:val="both"/>
      </w:pPr>
      <w:r w:rsidRPr="00D50361">
        <w:t>A Társulás képviseletét a Társulás elnöke, akadályoztatása esetén</w:t>
      </w:r>
      <w:r>
        <w:t xml:space="preserve">, </w:t>
      </w:r>
      <w:r w:rsidRPr="00716D0C">
        <w:t xml:space="preserve">továbbá abban az esetben, ha az elnöki tisztség betöltetlen, alelnöke látja el. Mindkettőjük akadályoztatása, </w:t>
      </w:r>
      <w:r w:rsidRPr="00716D0C">
        <w:lastRenderedPageBreak/>
        <w:t xml:space="preserve">vagy a tisztségek egyidejű </w:t>
      </w:r>
      <w:proofErr w:type="spellStart"/>
      <w:r w:rsidRPr="00716D0C">
        <w:t>betöltetlensége</w:t>
      </w:r>
      <w:proofErr w:type="spellEnd"/>
      <w:r w:rsidRPr="00716D0C">
        <w:t xml:space="preserve"> esetén a Társulás Tanácsának</w:t>
      </w:r>
      <w:r w:rsidRPr="00D50361">
        <w:t xml:space="preserve"> ülését a korelnök hívja össze és vezeti, továbbá ellátja a Társulás képviseletét. </w:t>
      </w:r>
    </w:p>
    <w:p w:rsidR="000D22F2" w:rsidRDefault="000D22F2" w:rsidP="000D22F2">
      <w:pPr>
        <w:pStyle w:val="Listaszerbekezds"/>
      </w:pPr>
    </w:p>
    <w:p w:rsidR="000D22F2" w:rsidRPr="00F74A26" w:rsidRDefault="000D22F2" w:rsidP="000D22F2">
      <w:pPr>
        <w:pStyle w:val="Listaszerbekezds"/>
        <w:ind w:left="0"/>
        <w:jc w:val="both"/>
      </w:pPr>
    </w:p>
    <w:p w:rsidR="000D22F2" w:rsidRPr="00F74A26" w:rsidRDefault="000D22F2" w:rsidP="000D22F2">
      <w:pPr>
        <w:pStyle w:val="Listaszerbekezds"/>
        <w:numPr>
          <w:ilvl w:val="0"/>
          <w:numId w:val="41"/>
        </w:numPr>
        <w:tabs>
          <w:tab w:val="num" w:pos="426"/>
        </w:tabs>
        <w:ind w:left="426" w:hanging="426"/>
        <w:jc w:val="both"/>
      </w:pPr>
      <w:r w:rsidRPr="00F74A26">
        <w:t>A Társulás gazdálkodási jogköre, jogállása:</w:t>
      </w:r>
    </w:p>
    <w:p w:rsidR="000D22F2" w:rsidRPr="00F74A26" w:rsidRDefault="000D22F2" w:rsidP="000D22F2">
      <w:pPr>
        <w:jc w:val="both"/>
      </w:pPr>
    </w:p>
    <w:p w:rsidR="000D22F2" w:rsidRPr="00F74A26" w:rsidRDefault="000D22F2" w:rsidP="000D22F2">
      <w:pPr>
        <w:ind w:left="360"/>
        <w:jc w:val="both"/>
      </w:pPr>
      <w:r w:rsidRPr="00F74A26">
        <w:t xml:space="preserve">A társulás jogi személyként működő, önálló bankszámlával rendelkező gazdálkodó szerv. </w:t>
      </w:r>
    </w:p>
    <w:p w:rsidR="000D22F2" w:rsidRPr="00F74A26" w:rsidRDefault="000D22F2" w:rsidP="000D22F2">
      <w:pPr>
        <w:ind w:left="360"/>
        <w:jc w:val="both"/>
      </w:pPr>
      <w:r w:rsidRPr="00F74A26">
        <w:t xml:space="preserve">A társulás pénzügyi, gazdálkodási feladatait </w:t>
      </w:r>
      <w:r w:rsidRPr="00252D54">
        <w:t>a Karcagi Polgármesteri Hivatal Költségvetési, Gazdálkodási és Kistérségi Irodája látja el.</w:t>
      </w:r>
    </w:p>
    <w:p w:rsidR="000D22F2" w:rsidRPr="00F74A26" w:rsidRDefault="000D22F2" w:rsidP="000D22F2">
      <w:pPr>
        <w:ind w:left="360"/>
        <w:jc w:val="both"/>
      </w:pPr>
      <w:r w:rsidRPr="00D50361">
        <w:t>A Polgármesteri Hivatal és a Társulás közötti munkamegosztás és felelősségvállalás rendjét a két intézmény közötti megállapodás rendezi.</w:t>
      </w:r>
      <w:r w:rsidRPr="00F74A26">
        <w:t xml:space="preserve"> </w:t>
      </w:r>
    </w:p>
    <w:p w:rsidR="000D22F2" w:rsidRPr="00F74A26" w:rsidRDefault="000D22F2" w:rsidP="000D22F2">
      <w:pPr>
        <w:jc w:val="both"/>
      </w:pPr>
    </w:p>
    <w:p w:rsidR="000D22F2" w:rsidRPr="00F74A26" w:rsidRDefault="000D22F2" w:rsidP="000D22F2">
      <w:pPr>
        <w:pStyle w:val="Listaszerbekezds"/>
        <w:numPr>
          <w:ilvl w:val="0"/>
          <w:numId w:val="41"/>
        </w:numPr>
        <w:jc w:val="both"/>
      </w:pPr>
      <w:r w:rsidRPr="00F74A26">
        <w:t xml:space="preserve">Az alapító önkormányzatok a Társulást </w:t>
      </w:r>
      <w:r w:rsidRPr="00716D0C">
        <w:t>határozatlan időtartamra</w:t>
      </w:r>
      <w:r w:rsidRPr="00F74A26">
        <w:t xml:space="preserve"> hozták létre.</w:t>
      </w:r>
    </w:p>
    <w:p w:rsidR="000D22F2" w:rsidRPr="00F74A26" w:rsidRDefault="000D22F2" w:rsidP="000D22F2">
      <w:pPr>
        <w:pStyle w:val="Listaszerbekezds"/>
        <w:ind w:left="360"/>
        <w:jc w:val="both"/>
      </w:pPr>
    </w:p>
    <w:p w:rsidR="000D22F2" w:rsidRDefault="000D22F2" w:rsidP="000D22F2">
      <w:pPr>
        <w:pStyle w:val="Listaszerbekezds"/>
        <w:numPr>
          <w:ilvl w:val="0"/>
          <w:numId w:val="41"/>
        </w:numPr>
        <w:jc w:val="both"/>
      </w:pPr>
      <w:r w:rsidRPr="00F74A26">
        <w:t xml:space="preserve">A Karcagi Többcélú Kistérségi Társulás feladat és hatásköreinek ellátása érdekében költségvetési intézményt, gazdálkodó szervezetet alapíthat, kinevezi vezetőit. </w:t>
      </w:r>
    </w:p>
    <w:p w:rsidR="000D22F2" w:rsidRDefault="000D22F2" w:rsidP="000D22F2">
      <w:pPr>
        <w:pStyle w:val="Listaszerbekezds"/>
        <w:ind w:left="360"/>
        <w:jc w:val="both"/>
      </w:pPr>
      <w:r w:rsidRPr="00F74A26">
        <w:t xml:space="preserve">Az alapítói jogokat a Társulási Tanács gyakorolja. </w:t>
      </w:r>
    </w:p>
    <w:p w:rsidR="000D22F2" w:rsidRDefault="000D22F2" w:rsidP="000D22F2">
      <w:pPr>
        <w:pStyle w:val="Listaszerbekezds"/>
        <w:ind w:left="360"/>
        <w:jc w:val="both"/>
      </w:pPr>
      <w:r w:rsidRPr="00716D0C">
        <w:t xml:space="preserve">A kinevezési jogkört a Tanács, az egyéb munkáltatói jogkört a Tanács alelnöke, akadályoztatása </w:t>
      </w:r>
      <w:proofErr w:type="gramStart"/>
      <w:r w:rsidRPr="00716D0C">
        <w:t>esetén</w:t>
      </w:r>
      <w:proofErr w:type="gramEnd"/>
      <w:r w:rsidRPr="00716D0C">
        <w:t xml:space="preserve"> vagy ha az alelnöki tisztség betöltetlen, akkor a Karcagi Többcélú Kistérségi Társulás Pénzügyi Bizottságának elnöke gyakorolja.</w:t>
      </w:r>
      <w:r w:rsidRPr="00F74A26">
        <w:t xml:space="preserve"> A kinevezési és egyéb munkáltatói jogkör tartalmára </w:t>
      </w:r>
      <w:r w:rsidRPr="00252D54">
        <w:t xml:space="preserve">a </w:t>
      </w:r>
      <w:proofErr w:type="spellStart"/>
      <w:r w:rsidRPr="00252D54">
        <w:t>Mötv</w:t>
      </w:r>
      <w:proofErr w:type="spellEnd"/>
      <w:r w:rsidRPr="00252D54">
        <w:t>.</w:t>
      </w:r>
      <w:r w:rsidRPr="00F74A26">
        <w:t xml:space="preserve"> vonatkozó rendelkezései az irányadóak.</w:t>
      </w:r>
    </w:p>
    <w:p w:rsidR="000D22F2" w:rsidRPr="0004769B" w:rsidRDefault="000D22F2" w:rsidP="000D22F2">
      <w:pPr>
        <w:jc w:val="both"/>
      </w:pPr>
    </w:p>
    <w:p w:rsidR="000D22F2" w:rsidRDefault="000D22F2" w:rsidP="000D22F2">
      <w:pPr>
        <w:ind w:left="360"/>
        <w:jc w:val="both"/>
      </w:pPr>
      <w:r w:rsidRPr="0004769B">
        <w:t>Amennyiben a Társulás intézményt vagy más közös szervezetet alapít, az alapítói jogok gyakorlására vonatkozó részletes rendelkezéseket az alapításkor állapítja meg.</w:t>
      </w:r>
    </w:p>
    <w:p w:rsidR="000D22F2" w:rsidRDefault="000D22F2" w:rsidP="000D22F2">
      <w:pPr>
        <w:ind w:left="360"/>
        <w:jc w:val="both"/>
      </w:pPr>
    </w:p>
    <w:p w:rsidR="000D22F2" w:rsidRPr="0004769B" w:rsidRDefault="000D22F2" w:rsidP="000D22F2">
      <w:pPr>
        <w:jc w:val="center"/>
        <w:rPr>
          <w:b/>
        </w:rPr>
      </w:pPr>
      <w:proofErr w:type="spellStart"/>
      <w:r w:rsidRPr="0004769B">
        <w:rPr>
          <w:b/>
        </w:rPr>
        <w:t>II</w:t>
      </w:r>
      <w:proofErr w:type="spellEnd"/>
      <w:r w:rsidRPr="0004769B">
        <w:rPr>
          <w:b/>
        </w:rPr>
        <w:t>.</w:t>
      </w:r>
    </w:p>
    <w:p w:rsidR="000D22F2" w:rsidRPr="0004769B" w:rsidRDefault="000D22F2" w:rsidP="000D22F2">
      <w:pPr>
        <w:jc w:val="both"/>
        <w:rPr>
          <w:b/>
        </w:rPr>
      </w:pPr>
    </w:p>
    <w:p w:rsidR="000D22F2" w:rsidRPr="00C726E4" w:rsidRDefault="000D22F2" w:rsidP="000D22F2">
      <w:pPr>
        <w:pStyle w:val="Cmsor2"/>
        <w:jc w:val="center"/>
        <w:rPr>
          <w:rFonts w:ascii="Times New Roman" w:hAnsi="Times New Roman"/>
          <w:color w:val="auto"/>
          <w:sz w:val="24"/>
          <w:szCs w:val="24"/>
        </w:rPr>
      </w:pPr>
      <w:r w:rsidRPr="00C726E4">
        <w:rPr>
          <w:rFonts w:ascii="Times New Roman" w:hAnsi="Times New Roman"/>
          <w:color w:val="auto"/>
          <w:sz w:val="24"/>
          <w:szCs w:val="24"/>
        </w:rPr>
        <w:t>A TÁRSULÁS CÉLJA ÉS FELADATA</w:t>
      </w:r>
    </w:p>
    <w:p w:rsidR="000D22F2" w:rsidRPr="0004769B" w:rsidRDefault="000D22F2" w:rsidP="000D22F2"/>
    <w:p w:rsidR="000D22F2" w:rsidRPr="00252D54" w:rsidRDefault="000D22F2" w:rsidP="000D22F2">
      <w:pPr>
        <w:numPr>
          <w:ilvl w:val="0"/>
          <w:numId w:val="42"/>
        </w:numPr>
      </w:pPr>
      <w:r w:rsidRPr="0004769B">
        <w:t xml:space="preserve"> </w:t>
      </w:r>
      <w:r w:rsidRPr="00252D54">
        <w:t xml:space="preserve">Szervezeti keretet biztosítson a települési önkormányzatok kapcsolat- és együttműködési </w:t>
      </w:r>
    </w:p>
    <w:p w:rsidR="000D22F2" w:rsidRPr="00252D54" w:rsidRDefault="000D22F2" w:rsidP="000D22F2">
      <w:pPr>
        <w:ind w:left="360"/>
      </w:pPr>
      <w:proofErr w:type="gramStart"/>
      <w:r w:rsidRPr="00252D54">
        <w:t>rendszerének</w:t>
      </w:r>
      <w:proofErr w:type="gramEnd"/>
      <w:r w:rsidRPr="00252D54">
        <w:t>.</w:t>
      </w:r>
    </w:p>
    <w:p w:rsidR="000D22F2" w:rsidRPr="00252D54" w:rsidRDefault="000D22F2" w:rsidP="000D22F2">
      <w:pPr>
        <w:ind w:left="360"/>
      </w:pPr>
    </w:p>
    <w:p w:rsidR="000D22F2" w:rsidRPr="00252D54" w:rsidRDefault="000D22F2" w:rsidP="000D22F2">
      <w:pPr>
        <w:numPr>
          <w:ilvl w:val="0"/>
          <w:numId w:val="42"/>
        </w:numPr>
      </w:pPr>
      <w:r w:rsidRPr="00252D54">
        <w:t>Az önkormányzati feladat- és közszolgáltatási rendszer közös, illetve térségi rendszerének kialakítása, szervezése, összehangolása, működtetése, fejlesztése (térségi feladatellátás).</w:t>
      </w:r>
    </w:p>
    <w:p w:rsidR="000D22F2" w:rsidRPr="00252D54" w:rsidRDefault="000D22F2" w:rsidP="000D22F2">
      <w:pPr>
        <w:ind w:left="360"/>
      </w:pPr>
    </w:p>
    <w:p w:rsidR="000D22F2" w:rsidRPr="00252D54" w:rsidRDefault="000D22F2" w:rsidP="000D22F2">
      <w:pPr>
        <w:numPr>
          <w:ilvl w:val="0"/>
          <w:numId w:val="42"/>
        </w:numPr>
      </w:pPr>
      <w:r w:rsidRPr="00252D54">
        <w:t>Egyes ágazati feladatok közös szervezése, összehangolása, ellátása (ágazati feladatellátás).</w:t>
      </w:r>
    </w:p>
    <w:p w:rsidR="000D22F2" w:rsidRPr="0004769B" w:rsidRDefault="000D22F2" w:rsidP="000D22F2"/>
    <w:p w:rsidR="000D22F2" w:rsidRPr="0004769B" w:rsidRDefault="000D22F2" w:rsidP="000D22F2">
      <w:pPr>
        <w:pStyle w:val="Nincstrkz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04769B">
        <w:rPr>
          <w:rFonts w:ascii="Times New Roman" w:hAnsi="Times New Roman"/>
          <w:sz w:val="24"/>
          <w:szCs w:val="24"/>
        </w:rPr>
        <w:t>A Társulás feladatként ellátandó tevékenysége:</w:t>
      </w:r>
    </w:p>
    <w:p w:rsidR="000D22F2" w:rsidRPr="0004769B" w:rsidRDefault="000D22F2" w:rsidP="000D22F2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</w:p>
    <w:p w:rsidR="000D22F2" w:rsidRDefault="000D22F2" w:rsidP="000D22F2">
      <w:pPr>
        <w:pStyle w:val="Nincstrkz"/>
        <w:numPr>
          <w:ilvl w:val="0"/>
          <w:numId w:val="14"/>
        </w:numPr>
        <w:tabs>
          <w:tab w:val="clear" w:pos="1080"/>
          <w:tab w:val="num" w:pos="720"/>
        </w:tabs>
        <w:ind w:hanging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69B">
        <w:rPr>
          <w:rFonts w:ascii="Times New Roman" w:hAnsi="Times New Roman"/>
          <w:sz w:val="24"/>
          <w:szCs w:val="24"/>
        </w:rPr>
        <w:t>TEÁOR</w:t>
      </w:r>
      <w:proofErr w:type="spellEnd"/>
      <w:r w:rsidRPr="0004769B">
        <w:rPr>
          <w:rFonts w:ascii="Times New Roman" w:hAnsi="Times New Roman"/>
          <w:sz w:val="24"/>
          <w:szCs w:val="24"/>
        </w:rPr>
        <w:t xml:space="preserve"> száma:</w:t>
      </w:r>
      <w:r w:rsidRPr="0004769B">
        <w:rPr>
          <w:rFonts w:ascii="Times New Roman" w:hAnsi="Times New Roman"/>
          <w:sz w:val="24"/>
          <w:szCs w:val="24"/>
        </w:rPr>
        <w:tab/>
        <w:t>8411</w:t>
      </w:r>
      <w:r w:rsidRPr="0004769B">
        <w:rPr>
          <w:rFonts w:ascii="Times New Roman" w:hAnsi="Times New Roman"/>
          <w:sz w:val="24"/>
          <w:szCs w:val="24"/>
        </w:rPr>
        <w:tab/>
        <w:t>Általános közigazgatás</w:t>
      </w:r>
    </w:p>
    <w:p w:rsidR="000D22F2" w:rsidRPr="00716D0C" w:rsidRDefault="000D22F2" w:rsidP="000D22F2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16D0C">
        <w:rPr>
          <w:rFonts w:ascii="Times New Roman" w:hAnsi="Times New Roman"/>
          <w:sz w:val="24"/>
          <w:szCs w:val="24"/>
        </w:rPr>
        <w:t>8412    Egészségügy, oktatás, kultúra, egyéb szociális szolgáltatás</w:t>
      </w:r>
    </w:p>
    <w:p w:rsidR="000D22F2" w:rsidRPr="00716D0C" w:rsidRDefault="000D22F2" w:rsidP="000D22F2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16D0C">
        <w:rPr>
          <w:rFonts w:ascii="Times New Roman" w:hAnsi="Times New Roman"/>
          <w:sz w:val="24"/>
          <w:szCs w:val="24"/>
        </w:rPr>
        <w:t xml:space="preserve">                                        (kivéve: társadalombiztosítás) igazgatása</w:t>
      </w:r>
    </w:p>
    <w:p w:rsidR="000D22F2" w:rsidRPr="0004769B" w:rsidRDefault="000D22F2" w:rsidP="000D22F2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  <w:r w:rsidRPr="00716D0C">
        <w:rPr>
          <w:rFonts w:ascii="Times New Roman" w:hAnsi="Times New Roman"/>
          <w:sz w:val="24"/>
          <w:szCs w:val="24"/>
        </w:rPr>
        <w:t xml:space="preserve">                             8424   Közbiztonság, közrend</w:t>
      </w:r>
    </w:p>
    <w:p w:rsidR="000D22F2" w:rsidRPr="0004769B" w:rsidRDefault="000D22F2" w:rsidP="000D22F2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</w:p>
    <w:p w:rsidR="000D22F2" w:rsidRPr="0004769B" w:rsidRDefault="000D22F2" w:rsidP="000D22F2">
      <w:pPr>
        <w:pStyle w:val="Nincstrkz"/>
        <w:numPr>
          <w:ilvl w:val="0"/>
          <w:numId w:val="14"/>
        </w:numPr>
        <w:tabs>
          <w:tab w:val="clear" w:pos="1080"/>
          <w:tab w:val="num" w:pos="720"/>
        </w:tabs>
        <w:ind w:hanging="708"/>
        <w:jc w:val="both"/>
        <w:rPr>
          <w:rFonts w:ascii="Times New Roman" w:hAnsi="Times New Roman"/>
          <w:sz w:val="24"/>
          <w:szCs w:val="24"/>
        </w:rPr>
      </w:pPr>
      <w:r w:rsidRPr="0004769B">
        <w:rPr>
          <w:rFonts w:ascii="Times New Roman" w:hAnsi="Times New Roman"/>
          <w:sz w:val="24"/>
          <w:szCs w:val="24"/>
        </w:rPr>
        <w:t>Alaptevékenysége:</w:t>
      </w:r>
    </w:p>
    <w:p w:rsidR="000D22F2" w:rsidRDefault="000D22F2" w:rsidP="000D22F2">
      <w:pPr>
        <w:autoSpaceDE w:val="0"/>
        <w:autoSpaceDN w:val="0"/>
        <w:ind w:left="2124" w:hanging="1416"/>
        <w:rPr>
          <w:iCs/>
          <w:highlight w:val="yellow"/>
        </w:rPr>
      </w:pPr>
    </w:p>
    <w:p w:rsidR="000D22F2" w:rsidRPr="00E609B1" w:rsidRDefault="000D22F2" w:rsidP="000D22F2">
      <w:pPr>
        <w:autoSpaceDE w:val="0"/>
        <w:autoSpaceDN w:val="0"/>
        <w:ind w:left="2124" w:hanging="1416"/>
        <w:rPr>
          <w:iCs/>
        </w:rPr>
      </w:pPr>
      <w:r w:rsidRPr="00E609B1">
        <w:rPr>
          <w:iCs/>
        </w:rPr>
        <w:t xml:space="preserve">Kormányzati </w:t>
      </w:r>
      <w:proofErr w:type="gramStart"/>
      <w:r w:rsidRPr="00E609B1">
        <w:rPr>
          <w:iCs/>
        </w:rPr>
        <w:t>funkció</w:t>
      </w:r>
      <w:proofErr w:type="gramEnd"/>
      <w:r w:rsidRPr="00E609B1">
        <w:rPr>
          <w:iCs/>
        </w:rPr>
        <w:t>:</w:t>
      </w:r>
    </w:p>
    <w:p w:rsidR="000D22F2" w:rsidRPr="00E609B1" w:rsidRDefault="000D22F2" w:rsidP="000D22F2">
      <w:pPr>
        <w:autoSpaceDE w:val="0"/>
        <w:autoSpaceDN w:val="0"/>
        <w:ind w:left="2124" w:hanging="1416"/>
        <w:rPr>
          <w:iCs/>
        </w:rPr>
      </w:pPr>
      <w:r w:rsidRPr="00E609B1">
        <w:rPr>
          <w:iCs/>
        </w:rPr>
        <w:t>011130</w:t>
      </w:r>
      <w:r w:rsidRPr="00E609B1">
        <w:rPr>
          <w:iCs/>
        </w:rPr>
        <w:tab/>
        <w:t>Önkormányzatok és önkormányzati hivatalok jogalkotó és általános igazgatási tevékenysége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013210</w:t>
      </w:r>
      <w:r w:rsidRPr="00E609B1">
        <w:rPr>
          <w:iCs/>
        </w:rPr>
        <w:tab/>
        <w:t>Átfogó tervezési és statisztikai szolgáltatások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031060</w:t>
      </w:r>
      <w:r w:rsidRPr="00E609B1">
        <w:rPr>
          <w:iCs/>
        </w:rPr>
        <w:tab/>
        <w:t>Bűnmegelőzés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045160</w:t>
      </w:r>
      <w:r w:rsidRPr="00E609B1">
        <w:rPr>
          <w:iCs/>
        </w:rPr>
        <w:tab/>
        <w:t>Közutak, hidak, alagutak üzemeltetése, fenntartása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 xml:space="preserve">051040 </w:t>
      </w:r>
      <w:r w:rsidRPr="00E609B1">
        <w:rPr>
          <w:iCs/>
        </w:rPr>
        <w:tab/>
        <w:t>Nem veszélyes hulladék kezelése, ártalmatlanítása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lastRenderedPageBreak/>
        <w:tab/>
        <w:t>072112</w:t>
      </w:r>
      <w:r w:rsidRPr="00E609B1">
        <w:rPr>
          <w:iCs/>
        </w:rPr>
        <w:tab/>
        <w:t>Háziorvosi ügyeleti ellátás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081045</w:t>
      </w:r>
      <w:r w:rsidRPr="00E609B1">
        <w:rPr>
          <w:iCs/>
        </w:rPr>
        <w:tab/>
        <w:t>Szabadidősport- (rekreációs sport-) tevékenység és támogatása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 xml:space="preserve">101221 </w:t>
      </w:r>
      <w:r w:rsidRPr="00E609B1">
        <w:rPr>
          <w:iCs/>
        </w:rPr>
        <w:tab/>
        <w:t>Fogyatékossággal élők nappali ellátása</w:t>
      </w:r>
    </w:p>
    <w:p w:rsidR="000D22F2" w:rsidRPr="00D5036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</w:r>
      <w:r w:rsidRPr="00D50361">
        <w:rPr>
          <w:iCs/>
        </w:rPr>
        <w:t>102023</w:t>
      </w:r>
      <w:r w:rsidRPr="00D50361">
        <w:rPr>
          <w:iCs/>
        </w:rPr>
        <w:tab/>
        <w:t>Időskorúak tartós bentlakásos ellátása</w:t>
      </w:r>
    </w:p>
    <w:p w:rsidR="000D22F2" w:rsidRPr="00D50361" w:rsidRDefault="000D22F2" w:rsidP="000D22F2">
      <w:pPr>
        <w:autoSpaceDE w:val="0"/>
        <w:autoSpaceDN w:val="0"/>
        <w:ind w:left="851" w:hanging="142"/>
        <w:rPr>
          <w:iCs/>
        </w:rPr>
      </w:pPr>
      <w:r w:rsidRPr="00D50361">
        <w:rPr>
          <w:iCs/>
        </w:rPr>
        <w:t>102024</w:t>
      </w:r>
      <w:r w:rsidRPr="00D50361">
        <w:rPr>
          <w:iCs/>
        </w:rPr>
        <w:tab/>
      </w:r>
      <w:proofErr w:type="spellStart"/>
      <w:r w:rsidRPr="00D50361">
        <w:rPr>
          <w:iCs/>
        </w:rPr>
        <w:t>Demens</w:t>
      </w:r>
      <w:proofErr w:type="spellEnd"/>
      <w:r w:rsidRPr="00D50361">
        <w:rPr>
          <w:iCs/>
        </w:rPr>
        <w:t xml:space="preserve"> betegek tartós bentlakásos ellátása</w:t>
      </w:r>
    </w:p>
    <w:p w:rsidR="000D22F2" w:rsidRPr="00D50361" w:rsidRDefault="000D22F2" w:rsidP="000D22F2">
      <w:pPr>
        <w:autoSpaceDE w:val="0"/>
        <w:autoSpaceDN w:val="0"/>
        <w:rPr>
          <w:iCs/>
        </w:rPr>
      </w:pPr>
      <w:r w:rsidRPr="00D50361">
        <w:rPr>
          <w:iCs/>
        </w:rPr>
        <w:tab/>
        <w:t>102031</w:t>
      </w:r>
      <w:r w:rsidRPr="00D50361">
        <w:rPr>
          <w:iCs/>
        </w:rPr>
        <w:tab/>
        <w:t>Idősek nappali ellátása</w:t>
      </w:r>
    </w:p>
    <w:p w:rsidR="000D22F2" w:rsidRPr="00D50361" w:rsidRDefault="000D22F2" w:rsidP="000D22F2">
      <w:pPr>
        <w:autoSpaceDE w:val="0"/>
        <w:autoSpaceDN w:val="0"/>
        <w:ind w:left="709"/>
        <w:rPr>
          <w:iCs/>
        </w:rPr>
      </w:pPr>
      <w:r w:rsidRPr="00D50361">
        <w:rPr>
          <w:iCs/>
        </w:rPr>
        <w:t>102032</w:t>
      </w:r>
      <w:r w:rsidRPr="00D50361">
        <w:rPr>
          <w:iCs/>
        </w:rPr>
        <w:tab/>
      </w:r>
      <w:proofErr w:type="spellStart"/>
      <w:r w:rsidRPr="00D50361">
        <w:rPr>
          <w:iCs/>
        </w:rPr>
        <w:t>Demens</w:t>
      </w:r>
      <w:proofErr w:type="spellEnd"/>
      <w:r w:rsidRPr="00D50361">
        <w:rPr>
          <w:iCs/>
        </w:rPr>
        <w:t xml:space="preserve"> betegek nappali ellátása</w:t>
      </w:r>
    </w:p>
    <w:p w:rsidR="000D22F2" w:rsidRPr="00D50361" w:rsidRDefault="000D22F2" w:rsidP="000D22F2">
      <w:pPr>
        <w:autoSpaceDE w:val="0"/>
        <w:autoSpaceDN w:val="0"/>
        <w:ind w:left="709"/>
        <w:rPr>
          <w:iCs/>
        </w:rPr>
      </w:pPr>
      <w:r w:rsidRPr="00D50361">
        <w:rPr>
          <w:iCs/>
        </w:rPr>
        <w:t>104012</w:t>
      </w:r>
      <w:r w:rsidRPr="00D50361">
        <w:rPr>
          <w:iCs/>
        </w:rPr>
        <w:tab/>
        <w:t>Gyermekek átmeneti ellátása</w:t>
      </w:r>
    </w:p>
    <w:p w:rsidR="000D22F2" w:rsidRPr="00D50361" w:rsidRDefault="000D22F2" w:rsidP="000D22F2">
      <w:pPr>
        <w:autoSpaceDE w:val="0"/>
        <w:autoSpaceDN w:val="0"/>
        <w:rPr>
          <w:iCs/>
        </w:rPr>
      </w:pPr>
      <w:r w:rsidRPr="00D50361">
        <w:rPr>
          <w:iCs/>
        </w:rPr>
        <w:tab/>
        <w:t>104031</w:t>
      </w:r>
      <w:r w:rsidRPr="00D50361">
        <w:rPr>
          <w:iCs/>
        </w:rPr>
        <w:tab/>
        <w:t>Gyermekek bölcsődében és mini bölcsődében történő ellátása</w:t>
      </w:r>
    </w:p>
    <w:p w:rsidR="000D22F2" w:rsidRPr="00D50361" w:rsidRDefault="000D22F2" w:rsidP="000D22F2">
      <w:pPr>
        <w:autoSpaceDE w:val="0"/>
        <w:autoSpaceDN w:val="0"/>
        <w:ind w:left="709"/>
        <w:rPr>
          <w:iCs/>
        </w:rPr>
      </w:pPr>
      <w:r w:rsidRPr="00D50361">
        <w:rPr>
          <w:iCs/>
        </w:rPr>
        <w:t>104035</w:t>
      </w:r>
      <w:r w:rsidRPr="00D50361">
        <w:rPr>
          <w:iCs/>
        </w:rPr>
        <w:tab/>
        <w:t>Gyermekétkeztetés bölcsődében, fogyatékosok nappali intézményében</w:t>
      </w:r>
    </w:p>
    <w:p w:rsidR="000D22F2" w:rsidRPr="00D50361" w:rsidRDefault="000D22F2" w:rsidP="000D22F2">
      <w:pPr>
        <w:autoSpaceDE w:val="0"/>
        <w:autoSpaceDN w:val="0"/>
        <w:rPr>
          <w:iCs/>
        </w:rPr>
      </w:pPr>
      <w:r w:rsidRPr="00D50361">
        <w:rPr>
          <w:iCs/>
        </w:rPr>
        <w:tab/>
        <w:t>104042</w:t>
      </w:r>
      <w:r w:rsidRPr="00D50361">
        <w:rPr>
          <w:iCs/>
        </w:rPr>
        <w:tab/>
        <w:t>Család és gyermekjóléti szolgáltatások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D50361">
        <w:rPr>
          <w:iCs/>
        </w:rPr>
        <w:tab/>
        <w:t>107051</w:t>
      </w:r>
      <w:r w:rsidRPr="00D50361">
        <w:rPr>
          <w:iCs/>
        </w:rPr>
        <w:tab/>
        <w:t>Szociális étkeztetés szociális konyhán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107052</w:t>
      </w:r>
      <w:r w:rsidRPr="00E609B1">
        <w:rPr>
          <w:iCs/>
        </w:rPr>
        <w:tab/>
        <w:t>Házi segítségnyújtás</w:t>
      </w:r>
    </w:p>
    <w:p w:rsidR="000D22F2" w:rsidRPr="00E609B1" w:rsidRDefault="000D22F2" w:rsidP="000D22F2">
      <w:pPr>
        <w:autoSpaceDE w:val="0"/>
        <w:autoSpaceDN w:val="0"/>
        <w:rPr>
          <w:iCs/>
        </w:rPr>
      </w:pPr>
      <w:r w:rsidRPr="00E609B1">
        <w:rPr>
          <w:iCs/>
        </w:rPr>
        <w:tab/>
        <w:t>107055</w:t>
      </w:r>
      <w:r w:rsidRPr="00E609B1">
        <w:rPr>
          <w:iCs/>
        </w:rPr>
        <w:tab/>
        <w:t>Falugondnoki, tanyagondnoki szolgáltatás</w:t>
      </w:r>
    </w:p>
    <w:p w:rsidR="000D22F2" w:rsidRPr="0004769B" w:rsidRDefault="000D22F2" w:rsidP="000D22F2">
      <w:pPr>
        <w:jc w:val="both"/>
      </w:pPr>
    </w:p>
    <w:p w:rsidR="000D22F2" w:rsidRDefault="000D22F2" w:rsidP="000D22F2">
      <w:pPr>
        <w:pStyle w:val="Listaszerbekezds"/>
        <w:numPr>
          <w:ilvl w:val="0"/>
          <w:numId w:val="42"/>
        </w:numPr>
        <w:jc w:val="both"/>
      </w:pPr>
      <w:r>
        <w:t>A fenti feladatok ellátása során követendő eljárást e megállapodás rögzíti.</w:t>
      </w:r>
    </w:p>
    <w:p w:rsidR="000D22F2" w:rsidRDefault="000D22F2" w:rsidP="000D22F2">
      <w:pPr>
        <w:pStyle w:val="Listaszerbekezds"/>
        <w:ind w:left="360"/>
        <w:jc w:val="both"/>
      </w:pPr>
    </w:p>
    <w:p w:rsidR="000D22F2" w:rsidRPr="0004769B" w:rsidRDefault="000D22F2" w:rsidP="000D22F2">
      <w:pPr>
        <w:numPr>
          <w:ilvl w:val="0"/>
          <w:numId w:val="42"/>
        </w:numPr>
        <w:ind w:left="357" w:hanging="357"/>
        <w:jc w:val="both"/>
      </w:pPr>
      <w:r w:rsidRPr="0004769B">
        <w:t>A Társulás az e megállapodásban foglalt feladatokat a megvalósíthatóságtól függően fokozatos bevezetéssel végzi. (A fokozatosság elve nem vonatkozik a jogszabályváltozás miatt kötelezővé váló feladatokra.)</w:t>
      </w:r>
    </w:p>
    <w:p w:rsidR="000D22F2" w:rsidRDefault="000D22F2" w:rsidP="000D22F2">
      <w:pPr>
        <w:jc w:val="both"/>
      </w:pPr>
    </w:p>
    <w:p w:rsidR="000D22F2" w:rsidRPr="0004769B" w:rsidRDefault="000D22F2" w:rsidP="000D22F2">
      <w:pPr>
        <w:pStyle w:val="Listaszerbekezds"/>
        <w:numPr>
          <w:ilvl w:val="0"/>
          <w:numId w:val="42"/>
        </w:numPr>
        <w:jc w:val="both"/>
      </w:pPr>
      <w:r w:rsidRPr="0004769B">
        <w:t xml:space="preserve">A Társulás a </w:t>
      </w:r>
      <w:proofErr w:type="spellStart"/>
      <w:r w:rsidRPr="0004769B">
        <w:t>II</w:t>
      </w:r>
      <w:proofErr w:type="spellEnd"/>
      <w:r w:rsidRPr="0004769B">
        <w:t>/1. pontban meghatározott feladatok ellátása során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pStyle w:val="Listaszerbekezds"/>
        <w:numPr>
          <w:ilvl w:val="0"/>
          <w:numId w:val="27"/>
        </w:numPr>
        <w:jc w:val="both"/>
      </w:pPr>
      <w:r w:rsidRPr="0004769B">
        <w:t xml:space="preserve">szakmai és </w:t>
      </w:r>
      <w:proofErr w:type="gramStart"/>
      <w:r w:rsidRPr="0004769B">
        <w:t>komplex</w:t>
      </w:r>
      <w:proofErr w:type="gramEnd"/>
      <w:r w:rsidRPr="0004769B">
        <w:t xml:space="preserve"> program előkészítő,</w:t>
      </w:r>
    </w:p>
    <w:p w:rsidR="000D22F2" w:rsidRPr="0004769B" w:rsidRDefault="000D22F2" w:rsidP="000D22F2">
      <w:pPr>
        <w:pStyle w:val="Listaszerbekezds"/>
        <w:numPr>
          <w:ilvl w:val="0"/>
          <w:numId w:val="27"/>
        </w:numPr>
        <w:jc w:val="both"/>
      </w:pPr>
      <w:r w:rsidRPr="0004769B">
        <w:t>javaslattevő,</w:t>
      </w:r>
    </w:p>
    <w:p w:rsidR="000D22F2" w:rsidRPr="0004769B" w:rsidRDefault="000D22F2" w:rsidP="000D22F2">
      <w:pPr>
        <w:pStyle w:val="Listaszerbekezds"/>
        <w:numPr>
          <w:ilvl w:val="0"/>
          <w:numId w:val="27"/>
        </w:numPr>
        <w:jc w:val="both"/>
      </w:pPr>
      <w:r w:rsidRPr="0004769B">
        <w:t>programmenedzselő,</w:t>
      </w:r>
    </w:p>
    <w:p w:rsidR="000D22F2" w:rsidRPr="0004769B" w:rsidRDefault="000D22F2" w:rsidP="000D22F2">
      <w:pPr>
        <w:pStyle w:val="Listaszerbekezds"/>
        <w:numPr>
          <w:ilvl w:val="0"/>
          <w:numId w:val="27"/>
        </w:numPr>
        <w:jc w:val="both"/>
      </w:pPr>
      <w:proofErr w:type="gramStart"/>
      <w:r w:rsidRPr="0004769B">
        <w:t>koordináló</w:t>
      </w:r>
      <w:proofErr w:type="gramEnd"/>
      <w:r w:rsidRPr="0004769B">
        <w:t>,</w:t>
      </w:r>
    </w:p>
    <w:p w:rsidR="000D22F2" w:rsidRPr="0004769B" w:rsidRDefault="000D22F2" w:rsidP="000D22F2">
      <w:pPr>
        <w:pStyle w:val="Listaszerbekezds"/>
        <w:numPr>
          <w:ilvl w:val="0"/>
          <w:numId w:val="27"/>
        </w:numPr>
        <w:jc w:val="both"/>
      </w:pPr>
      <w:r w:rsidRPr="0004769B">
        <w:t>döntést hozó, végrehajtó, a döntések végrehajtását figyelemmel kísérő tevékenységet folytat.</w:t>
      </w:r>
    </w:p>
    <w:p w:rsidR="000D22F2" w:rsidRPr="0004769B" w:rsidRDefault="000D22F2" w:rsidP="000D22F2"/>
    <w:p w:rsidR="000D22F2" w:rsidRPr="0004769B" w:rsidRDefault="000D22F2" w:rsidP="000D22F2">
      <w:pPr>
        <w:jc w:val="center"/>
        <w:rPr>
          <w:b/>
        </w:rPr>
      </w:pPr>
      <w:proofErr w:type="spellStart"/>
      <w:r w:rsidRPr="0004769B">
        <w:rPr>
          <w:b/>
        </w:rPr>
        <w:t>III</w:t>
      </w:r>
      <w:proofErr w:type="spellEnd"/>
      <w:r w:rsidRPr="0004769B">
        <w:rPr>
          <w:b/>
        </w:rPr>
        <w:t>.</w:t>
      </w:r>
    </w:p>
    <w:p w:rsidR="000D22F2" w:rsidRPr="0004769B" w:rsidRDefault="000D22F2" w:rsidP="000D22F2">
      <w:pPr>
        <w:jc w:val="center"/>
        <w:rPr>
          <w:b/>
        </w:rPr>
      </w:pPr>
    </w:p>
    <w:p w:rsidR="000D22F2" w:rsidRPr="00C726E4" w:rsidRDefault="000D22F2" w:rsidP="000D22F2">
      <w:pPr>
        <w:pStyle w:val="Cmsor2"/>
        <w:jc w:val="center"/>
        <w:rPr>
          <w:rFonts w:ascii="Times New Roman" w:hAnsi="Times New Roman"/>
          <w:color w:val="auto"/>
          <w:sz w:val="24"/>
          <w:szCs w:val="24"/>
        </w:rPr>
      </w:pPr>
      <w:r w:rsidRPr="00C726E4">
        <w:rPr>
          <w:rFonts w:ascii="Times New Roman" w:hAnsi="Times New Roman"/>
          <w:color w:val="auto"/>
          <w:sz w:val="24"/>
          <w:szCs w:val="24"/>
        </w:rPr>
        <w:t>A TÁRSULÁS RÉSZLETES FELADATAI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pStyle w:val="Cmsor1"/>
        <w:rPr>
          <w:b/>
          <w:bCs/>
          <w:szCs w:val="24"/>
        </w:rPr>
      </w:pPr>
      <w:r w:rsidRPr="0004769B">
        <w:rPr>
          <w:b/>
          <w:bCs/>
          <w:szCs w:val="24"/>
        </w:rPr>
        <w:t xml:space="preserve">A/ </w:t>
      </w:r>
      <w:proofErr w:type="spellStart"/>
      <w:r w:rsidRPr="0004769B">
        <w:rPr>
          <w:b/>
          <w:bCs/>
          <w:szCs w:val="24"/>
        </w:rPr>
        <w:t>Döntéselőkészítő</w:t>
      </w:r>
      <w:proofErr w:type="spellEnd"/>
      <w:r w:rsidRPr="0004769B">
        <w:rPr>
          <w:b/>
          <w:bCs/>
          <w:szCs w:val="24"/>
        </w:rPr>
        <w:t>, koordináló és végrehajtás szervező feladatok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numPr>
          <w:ilvl w:val="0"/>
          <w:numId w:val="43"/>
        </w:numPr>
        <w:jc w:val="both"/>
      </w:pPr>
      <w:r w:rsidRPr="0004769B">
        <w:t xml:space="preserve">A </w:t>
      </w:r>
      <w:r w:rsidRPr="0004769B">
        <w:rPr>
          <w:u w:val="single"/>
        </w:rPr>
        <w:t>programok tervezése és előkészítése</w:t>
      </w:r>
      <w:r w:rsidRPr="0004769B">
        <w:t xml:space="preserve"> során számba kell venni, hogy:</w:t>
      </w:r>
    </w:p>
    <w:p w:rsidR="000D22F2" w:rsidRPr="0004769B" w:rsidRDefault="000D22F2" w:rsidP="000D22F2">
      <w:pPr>
        <w:ind w:left="720"/>
        <w:jc w:val="both"/>
      </w:pP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milyen önkormányzati erőforrások vehetők igénybe a célok megvalósításához,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milyen egységes kedvezmény vagy támogatási rendszer kidolgozása és működtetése indokolt,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fel kell kutatni a szóba jöhető állami és nem állami, külső és helyi forrásokat,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vizsgálni kell, hogy más kistérségekkel az együttműködésnek milyen eljárása és módozata lehet (az ilyen irányú alternatívák elemzését előnyeivel, hátrányaival számba kell venni),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a tervezés során a Társulás települései, és más érintettek érdekviszonyait fel kell tárni, az érdekeket össze kell hangolni,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a programtervezésnél a lehetséges együttműködők teljes körét fel kell tárni.</w:t>
      </w:r>
    </w:p>
    <w:p w:rsidR="000D22F2" w:rsidRPr="0004769B" w:rsidRDefault="000D22F2" w:rsidP="000D22F2">
      <w:pPr>
        <w:ind w:left="720"/>
        <w:jc w:val="both"/>
      </w:pPr>
    </w:p>
    <w:p w:rsidR="000D22F2" w:rsidRPr="0004769B" w:rsidRDefault="000D22F2" w:rsidP="000D22F2">
      <w:pPr>
        <w:pStyle w:val="Stlus1"/>
        <w:rPr>
          <w:sz w:val="24"/>
        </w:rPr>
      </w:pPr>
    </w:p>
    <w:p w:rsidR="000D22F2" w:rsidRPr="0004769B" w:rsidRDefault="000D22F2" w:rsidP="000D22F2">
      <w:pPr>
        <w:pStyle w:val="Stlus1"/>
        <w:numPr>
          <w:ilvl w:val="0"/>
          <w:numId w:val="43"/>
        </w:numPr>
        <w:rPr>
          <w:sz w:val="24"/>
        </w:rPr>
      </w:pPr>
      <w:r w:rsidRPr="0004769B">
        <w:rPr>
          <w:sz w:val="24"/>
        </w:rPr>
        <w:t>A Társulás (a program előkészítést követően) a</w:t>
      </w:r>
      <w:r w:rsidRPr="0004769B">
        <w:rPr>
          <w:sz w:val="24"/>
          <w:u w:val="single"/>
        </w:rPr>
        <w:t xml:space="preserve"> programmenedzselés</w:t>
      </w:r>
      <w:r w:rsidRPr="0004769B">
        <w:rPr>
          <w:sz w:val="24"/>
        </w:rPr>
        <w:t xml:space="preserve"> során: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lastRenderedPageBreak/>
        <w:t>figyelemmel kíséri, és az elbírálásig gondozza a projekteket (útját figyelemmel kíséri, a szükséges hiánypótlásokat teljesíti),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gondoskodik a döntést követően a végrehajtás érdekében szükséges szerződések megkötéséről, az önkormányzati szabályozások előkészítéséről,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a megvalósítás érdekében szükséges pályázati kiírások előkészítéséről és a pályázatok lebonyolításáról.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numPr>
          <w:ilvl w:val="0"/>
          <w:numId w:val="43"/>
        </w:numPr>
        <w:jc w:val="both"/>
      </w:pPr>
      <w:r w:rsidRPr="0004769B">
        <w:t xml:space="preserve">A Társulás </w:t>
      </w:r>
      <w:proofErr w:type="gramStart"/>
      <w:r w:rsidRPr="0004769B">
        <w:rPr>
          <w:u w:val="single"/>
        </w:rPr>
        <w:t>koordináló</w:t>
      </w:r>
      <w:proofErr w:type="gramEnd"/>
      <w:r w:rsidRPr="0004769B">
        <w:t xml:space="preserve"> feladatkörében – a cél megvalósulásáig (ha a feladat folyamatos működtetést kíván a működtetés során) valamennyi résztvevő munkáját összefogja, szervezi.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numPr>
          <w:ilvl w:val="0"/>
          <w:numId w:val="43"/>
        </w:numPr>
        <w:jc w:val="both"/>
      </w:pPr>
      <w:r w:rsidRPr="0004769B">
        <w:t xml:space="preserve">A Társulás </w:t>
      </w:r>
      <w:r w:rsidRPr="0004769B">
        <w:rPr>
          <w:u w:val="single"/>
        </w:rPr>
        <w:t>a döntések végrehajtása</w:t>
      </w:r>
      <w:r w:rsidRPr="0004769B">
        <w:t xml:space="preserve"> és </w:t>
      </w:r>
      <w:r w:rsidRPr="0004769B">
        <w:rPr>
          <w:u w:val="single"/>
        </w:rPr>
        <w:t>figyelemmel kísérése</w:t>
      </w:r>
      <w:r w:rsidRPr="0004769B">
        <w:t xml:space="preserve"> során:</w:t>
      </w:r>
    </w:p>
    <w:p w:rsidR="000D22F2" w:rsidRPr="0004769B" w:rsidRDefault="000D22F2" w:rsidP="000D22F2">
      <w:pPr>
        <w:jc w:val="both"/>
      </w:pP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megteszi a döntések végrehajtása érdekében szükséges intézkedéseket,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proofErr w:type="gramStart"/>
      <w:r w:rsidRPr="0004769B">
        <w:t>komplex</w:t>
      </w:r>
      <w:proofErr w:type="gramEnd"/>
      <w:r w:rsidRPr="0004769B">
        <w:t xml:space="preserve"> módon elemzi a végrehajtást, a cél megvalósulása szempontjából, </w:t>
      </w:r>
    </w:p>
    <w:p w:rsidR="000D22F2" w:rsidRPr="0004769B" w:rsidRDefault="000D22F2" w:rsidP="000D22F2">
      <w:pPr>
        <w:numPr>
          <w:ilvl w:val="1"/>
          <w:numId w:val="43"/>
        </w:numPr>
        <w:jc w:val="both"/>
      </w:pPr>
      <w:r w:rsidRPr="0004769B">
        <w:t>a végrehajtás tapasztalatai alapján - a hatékonyabb és magasabb szintű ellátás biztosítása céljából - a Társulás Tanácsát összefoglaló elemzéssel és javaslattal tájékoztatja.</w:t>
      </w:r>
    </w:p>
    <w:p w:rsidR="000D22F2" w:rsidRDefault="000D22F2" w:rsidP="000D22F2">
      <w:pPr>
        <w:jc w:val="both"/>
      </w:pPr>
    </w:p>
    <w:p w:rsidR="000D22F2" w:rsidRPr="00315210" w:rsidRDefault="000D22F2" w:rsidP="000D22F2">
      <w:pPr>
        <w:pStyle w:val="Cmsor5"/>
        <w:jc w:val="both"/>
        <w:rPr>
          <w:rFonts w:ascii="Times New Roman" w:hAnsi="Times New Roman"/>
          <w:b/>
          <w:color w:val="auto"/>
        </w:rPr>
      </w:pPr>
      <w:r w:rsidRPr="00315210">
        <w:rPr>
          <w:rFonts w:ascii="Times New Roman" w:hAnsi="Times New Roman"/>
          <w:b/>
          <w:color w:val="auto"/>
        </w:rPr>
        <w:t>B/ Ágazati feladatok</w:t>
      </w:r>
    </w:p>
    <w:p w:rsidR="000D22F2" w:rsidRPr="00C726E4" w:rsidRDefault="000D22F2" w:rsidP="000D22F2"/>
    <w:p w:rsidR="000D22F2" w:rsidRPr="00C726E4" w:rsidRDefault="000D22F2" w:rsidP="000D22F2">
      <w:pPr>
        <w:pStyle w:val="Cmsor4"/>
        <w:keepLines w:val="0"/>
        <w:numPr>
          <w:ilvl w:val="0"/>
          <w:numId w:val="44"/>
        </w:numPr>
        <w:tabs>
          <w:tab w:val="clear" w:pos="360"/>
        </w:tabs>
        <w:spacing w:before="0"/>
        <w:jc w:val="both"/>
        <w:rPr>
          <w:rFonts w:ascii="Times New Roman" w:hAnsi="Times New Roman"/>
          <w:b w:val="0"/>
          <w:i w:val="0"/>
          <w:color w:val="auto"/>
        </w:rPr>
      </w:pPr>
      <w:r w:rsidRPr="00C726E4">
        <w:rPr>
          <w:rFonts w:ascii="Times New Roman" w:hAnsi="Times New Roman"/>
          <w:b w:val="0"/>
          <w:i w:val="0"/>
          <w:color w:val="auto"/>
          <w:u w:val="single"/>
        </w:rPr>
        <w:t>Területfejlesztési feladatok</w:t>
      </w:r>
    </w:p>
    <w:p w:rsidR="000D22F2" w:rsidRPr="00C726E4" w:rsidRDefault="000D22F2" w:rsidP="000D22F2">
      <w:pPr>
        <w:pStyle w:val="Cmsor4"/>
        <w:jc w:val="both"/>
        <w:rPr>
          <w:rFonts w:ascii="Times New Roman" w:hAnsi="Times New Roman"/>
          <w:b w:val="0"/>
          <w:i w:val="0"/>
          <w:color w:val="auto"/>
        </w:rPr>
      </w:pPr>
      <w:r w:rsidRPr="00C726E4">
        <w:rPr>
          <w:rFonts w:ascii="Times New Roman" w:hAnsi="Times New Roman"/>
          <w:b w:val="0"/>
          <w:i w:val="0"/>
          <w:color w:val="auto"/>
        </w:rPr>
        <w:t>A kistérségi társulás területfejlesztési feladatkörében összehangolja a társulás tagjai, és a kistérség területén működő gazdasági szervezetek fejlesztési elképzeléseit. Ennek keretében: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Kidolgozza és elfogadja a kistérség területfejlesztési </w:t>
      </w:r>
      <w:proofErr w:type="gramStart"/>
      <w:r>
        <w:rPr>
          <w:sz w:val="24"/>
        </w:rPr>
        <w:t>koncepcióját</w:t>
      </w:r>
      <w:proofErr w:type="gramEnd"/>
      <w:r>
        <w:rPr>
          <w:sz w:val="24"/>
        </w:rPr>
        <w:t>, az ennek figyelembevételével készített területfejlesztési programját, illetve településfejlesztési terveket, ellenőrzi azok megvalósítását.</w:t>
      </w:r>
    </w:p>
    <w:p w:rsidR="000D22F2" w:rsidRDefault="000D22F2" w:rsidP="000D22F2">
      <w:pPr>
        <w:pStyle w:val="Stlus1"/>
        <w:ind w:left="360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Lebonyolítja és </w:t>
      </w:r>
      <w:proofErr w:type="gramStart"/>
      <w:r>
        <w:rPr>
          <w:sz w:val="24"/>
        </w:rPr>
        <w:t>finanszírozza</w:t>
      </w:r>
      <w:proofErr w:type="gramEnd"/>
      <w:r>
        <w:rPr>
          <w:sz w:val="24"/>
        </w:rPr>
        <w:t xml:space="preserve"> a kistérségi fejlesztési programokat, elkészíti az erre irányuló pályázatokhoz szükséges tervdokumentációkat, valamint biztosítja a megvalósításhoz szükséges saját erőt.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A területfejlesztési programok, végrehajtásával összefüggésben dönt a megfelelő szakértők igénybe vételéről.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Pénzügyi tervet készít a területfejlesztési programok megvalósítása érdekében. Elősegíti a fejlesztési források hatékony, a települések szoros együttműködését erősítő felhasználását.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Pályázatot nyújthat be a kistérségi társulás működtetéséhez és a kistérségi fejlesztési programok megvalósításához.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A kistérségben összegyűjti és további előkészítésre alkalmassá teszi a gazdasági és társadalmi szervezeteknek a fejlesztési programokkal, projektekkel kapcsolatos elképzeléseit.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Vizsgálja és értékeli a kistérség társadalmi és gazdasági helyzetét, adottságait.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A meghirdetett központi, regionális és megyei pályázatokra az illetékességi területéről benyújtott támogatási kérelmekről - a kistérségi területfejlesztési program figyelembevételével – előzetes véleményt nyilvánít. 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 xml:space="preserve">Véleményt nyilvánít a megyei, illetve regionális fejlesztési </w:t>
      </w:r>
      <w:proofErr w:type="gramStart"/>
      <w:r>
        <w:rPr>
          <w:sz w:val="24"/>
        </w:rPr>
        <w:t>koncepciókról</w:t>
      </w:r>
      <w:proofErr w:type="gramEnd"/>
      <w:r>
        <w:rPr>
          <w:sz w:val="24"/>
        </w:rPr>
        <w:t>, programokról (különösen azoknak a kistérség területét érintő intézkedéseit illetően).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numPr>
          <w:ilvl w:val="1"/>
          <w:numId w:val="44"/>
        </w:numPr>
        <w:rPr>
          <w:sz w:val="24"/>
        </w:rPr>
      </w:pPr>
      <w:r>
        <w:rPr>
          <w:sz w:val="24"/>
        </w:rPr>
        <w:t>Képviseli a kistérséget más, területfejlesztési döntések meghozatalára hatáskörrel rendelkező szervezeteknél.</w:t>
      </w:r>
    </w:p>
    <w:p w:rsidR="000D22F2" w:rsidRDefault="000D22F2" w:rsidP="000D22F2">
      <w:pPr>
        <w:pStyle w:val="Stlus1"/>
        <w:rPr>
          <w:sz w:val="24"/>
        </w:rPr>
      </w:pPr>
    </w:p>
    <w:p w:rsidR="000D22F2" w:rsidRDefault="000D22F2" w:rsidP="000D22F2">
      <w:pPr>
        <w:pStyle w:val="Stlus1"/>
        <w:rPr>
          <w:sz w:val="24"/>
        </w:rPr>
      </w:pPr>
    </w:p>
    <w:p w:rsidR="000D22F2" w:rsidRPr="00BE13A9" w:rsidRDefault="000D22F2" w:rsidP="000D22F2">
      <w:pPr>
        <w:pStyle w:val="Stlus1"/>
        <w:numPr>
          <w:ilvl w:val="0"/>
          <w:numId w:val="44"/>
        </w:numPr>
        <w:rPr>
          <w:sz w:val="24"/>
        </w:rPr>
      </w:pPr>
      <w:r>
        <w:rPr>
          <w:sz w:val="24"/>
          <w:u w:val="single"/>
        </w:rPr>
        <w:t>Egészségügyi alapellátás</w:t>
      </w:r>
    </w:p>
    <w:p w:rsidR="000D22F2" w:rsidRPr="00716D0C" w:rsidRDefault="000D22F2" w:rsidP="000D22F2">
      <w:pPr>
        <w:pStyle w:val="Stlus1"/>
        <w:ind w:left="720"/>
        <w:rPr>
          <w:sz w:val="24"/>
        </w:rPr>
      </w:pPr>
      <w:r w:rsidRPr="00716D0C">
        <w:rPr>
          <w:sz w:val="24"/>
        </w:rPr>
        <w:t xml:space="preserve">A Társulás biztosítja az egészségügyi alapellátásról szóló 2015. évi </w:t>
      </w:r>
      <w:proofErr w:type="spellStart"/>
      <w:r w:rsidRPr="00716D0C">
        <w:rPr>
          <w:sz w:val="24"/>
        </w:rPr>
        <w:t>CXXIII</w:t>
      </w:r>
      <w:proofErr w:type="spellEnd"/>
      <w:r w:rsidRPr="00716D0C">
        <w:rPr>
          <w:sz w:val="24"/>
        </w:rPr>
        <w:t>. törvény 5.§ (1) bekezdése és 17. §</w:t>
      </w:r>
      <w:proofErr w:type="spellStart"/>
      <w:r w:rsidRPr="00716D0C">
        <w:rPr>
          <w:sz w:val="24"/>
        </w:rPr>
        <w:t>-a</w:t>
      </w:r>
      <w:proofErr w:type="spellEnd"/>
      <w:r w:rsidRPr="00716D0C">
        <w:rPr>
          <w:sz w:val="24"/>
        </w:rPr>
        <w:t xml:space="preserve"> szerinti következő egészségügyi alapellátásokat:</w:t>
      </w:r>
    </w:p>
    <w:p w:rsidR="000D22F2" w:rsidRPr="00716D0C" w:rsidRDefault="000D22F2" w:rsidP="000D22F2">
      <w:pPr>
        <w:ind w:firstLine="708"/>
      </w:pPr>
      <w:proofErr w:type="gramStart"/>
      <w:r w:rsidRPr="00716D0C">
        <w:t>a</w:t>
      </w:r>
      <w:proofErr w:type="gramEnd"/>
      <w:r w:rsidRPr="00716D0C">
        <w:t xml:space="preserve">. Háziorvosi, házi gyermekorvosi ellátás </w:t>
      </w:r>
      <w:r w:rsidRPr="00716D0C">
        <w:tab/>
        <w:t xml:space="preserve">  </w:t>
      </w:r>
    </w:p>
    <w:p w:rsidR="000D22F2" w:rsidRPr="00716D0C" w:rsidRDefault="000D22F2" w:rsidP="000D22F2">
      <w:pPr>
        <w:ind w:left="3540" w:hanging="2832"/>
      </w:pPr>
      <w:r w:rsidRPr="00716D0C">
        <w:t xml:space="preserve">b. Fogorvosi alapellátás </w:t>
      </w:r>
      <w:r w:rsidRPr="00716D0C">
        <w:tab/>
      </w:r>
      <w:r w:rsidRPr="00716D0C">
        <w:tab/>
      </w:r>
      <w:r w:rsidRPr="00716D0C">
        <w:tab/>
        <w:t xml:space="preserve">  </w:t>
      </w:r>
    </w:p>
    <w:p w:rsidR="000D22F2" w:rsidRPr="00716D0C" w:rsidRDefault="000D22F2" w:rsidP="000D22F2">
      <w:r w:rsidRPr="00716D0C">
        <w:tab/>
      </w:r>
      <w:proofErr w:type="gramStart"/>
      <w:r w:rsidRPr="00716D0C">
        <w:t>c.</w:t>
      </w:r>
      <w:proofErr w:type="gramEnd"/>
      <w:r w:rsidRPr="00716D0C">
        <w:t xml:space="preserve"> Védőnői ellátás </w:t>
      </w:r>
      <w:r w:rsidRPr="00716D0C">
        <w:tab/>
      </w:r>
      <w:r w:rsidRPr="00716D0C">
        <w:tab/>
      </w:r>
      <w:r w:rsidRPr="00716D0C">
        <w:tab/>
      </w:r>
      <w:r w:rsidRPr="00716D0C">
        <w:tab/>
        <w:t xml:space="preserve">  </w:t>
      </w:r>
    </w:p>
    <w:p w:rsidR="000D22F2" w:rsidRPr="00716D0C" w:rsidRDefault="000D22F2" w:rsidP="000D22F2">
      <w:pPr>
        <w:ind w:left="3540" w:hanging="2835"/>
      </w:pPr>
      <w:r w:rsidRPr="00716D0C">
        <w:t xml:space="preserve">d. Iskola-egészségügyi ellátás </w:t>
      </w:r>
      <w:r w:rsidRPr="00716D0C">
        <w:tab/>
      </w:r>
      <w:r w:rsidRPr="00716D0C">
        <w:tab/>
      </w:r>
      <w:r w:rsidRPr="00716D0C">
        <w:tab/>
        <w:t xml:space="preserve"> </w:t>
      </w:r>
      <w:r w:rsidRPr="00716D0C">
        <w:tab/>
      </w:r>
      <w:r w:rsidRPr="00716D0C">
        <w:tab/>
      </w:r>
      <w:r w:rsidRPr="00716D0C">
        <w:tab/>
        <w:t xml:space="preserve"> </w:t>
      </w:r>
    </w:p>
    <w:p w:rsidR="000D22F2" w:rsidRPr="00716D0C" w:rsidRDefault="000D22F2" w:rsidP="000D22F2">
      <w:pPr>
        <w:ind w:firstLine="708"/>
      </w:pPr>
      <w:proofErr w:type="gramStart"/>
      <w:r w:rsidRPr="00716D0C">
        <w:t>e</w:t>
      </w:r>
      <w:proofErr w:type="gramEnd"/>
      <w:r w:rsidRPr="00716D0C">
        <w:t>. Foglalkozás-egészségügyi ellátás</w:t>
      </w:r>
      <w:r w:rsidRPr="00716D0C">
        <w:tab/>
      </w:r>
    </w:p>
    <w:p w:rsidR="000D22F2" w:rsidRPr="00716D0C" w:rsidRDefault="000D22F2" w:rsidP="000D22F2">
      <w:pPr>
        <w:ind w:firstLine="708"/>
      </w:pPr>
      <w:proofErr w:type="gramStart"/>
      <w:r w:rsidRPr="00716D0C">
        <w:t>f</w:t>
      </w:r>
      <w:proofErr w:type="gramEnd"/>
      <w:r w:rsidRPr="00716D0C">
        <w:t xml:space="preserve">. Egészségügyi alapellátáshoz kapcsolódó háziorvosi, házi gyermekorvosi ügyeleti </w:t>
      </w:r>
    </w:p>
    <w:p w:rsidR="000D22F2" w:rsidRPr="00BA023C" w:rsidRDefault="000D22F2" w:rsidP="000D22F2">
      <w:pPr>
        <w:ind w:firstLine="708"/>
      </w:pPr>
      <w:proofErr w:type="gramStart"/>
      <w:r w:rsidRPr="00716D0C">
        <w:t>ellátás</w:t>
      </w:r>
      <w:proofErr w:type="gramEnd"/>
      <w:r w:rsidRPr="00BA023C">
        <w:tab/>
        <w:t xml:space="preserve"> </w:t>
      </w:r>
    </w:p>
    <w:p w:rsidR="000D22F2" w:rsidRPr="00C45913" w:rsidRDefault="000D22F2" w:rsidP="000D22F2">
      <w:pPr>
        <w:pStyle w:val="Stlus1"/>
        <w:ind w:left="720"/>
        <w:rPr>
          <w:sz w:val="24"/>
        </w:rPr>
      </w:pPr>
    </w:p>
    <w:p w:rsidR="000D22F2" w:rsidRPr="0004769B" w:rsidRDefault="000D22F2" w:rsidP="000D22F2">
      <w:pPr>
        <w:numPr>
          <w:ilvl w:val="0"/>
          <w:numId w:val="44"/>
        </w:numPr>
        <w:ind w:left="540" w:hanging="540"/>
        <w:jc w:val="both"/>
      </w:pPr>
      <w:r w:rsidRPr="0004769B">
        <w:rPr>
          <w:u w:val="single"/>
        </w:rPr>
        <w:t>Szociális alapszolgáltatások és gyermekjóléti alapellátások</w:t>
      </w:r>
    </w:p>
    <w:p w:rsidR="000D22F2" w:rsidRPr="0004769B" w:rsidRDefault="000D22F2" w:rsidP="000D22F2">
      <w:pPr>
        <w:ind w:left="540"/>
        <w:jc w:val="both"/>
        <w:rPr>
          <w:i/>
        </w:rPr>
      </w:pPr>
    </w:p>
    <w:p w:rsidR="000D22F2" w:rsidRPr="0004769B" w:rsidRDefault="000D22F2" w:rsidP="000D22F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bCs/>
        </w:rPr>
      </w:pPr>
      <w:r w:rsidRPr="0004769B">
        <w:t xml:space="preserve">A Társulás biztosítja a szociális igazgatásról és szociális ellátásokról szóló </w:t>
      </w:r>
      <w:r w:rsidRPr="0004769B">
        <w:rPr>
          <w:bCs/>
        </w:rPr>
        <w:t xml:space="preserve">1993. évi </w:t>
      </w:r>
      <w:proofErr w:type="spellStart"/>
      <w:r w:rsidRPr="0004769B">
        <w:rPr>
          <w:bCs/>
        </w:rPr>
        <w:t>III</w:t>
      </w:r>
      <w:proofErr w:type="spellEnd"/>
      <w:r w:rsidRPr="0004769B">
        <w:rPr>
          <w:bCs/>
        </w:rPr>
        <w:t>. törvény 57. §</w:t>
      </w:r>
      <w:proofErr w:type="spellStart"/>
      <w:r w:rsidRPr="0004769B">
        <w:rPr>
          <w:bCs/>
        </w:rPr>
        <w:t>-a</w:t>
      </w:r>
      <w:proofErr w:type="spellEnd"/>
      <w:r w:rsidRPr="0004769B">
        <w:rPr>
          <w:bCs/>
        </w:rPr>
        <w:t xml:space="preserve"> szerinti, személyes gondoskodás keretébe tartozó szociális alap- és szakosított ellátások közül a következőket:</w:t>
      </w:r>
    </w:p>
    <w:p w:rsidR="000D22F2" w:rsidRPr="0004769B" w:rsidRDefault="000D22F2" w:rsidP="000D22F2">
      <w:pPr>
        <w:rPr>
          <w:i/>
        </w:rPr>
      </w:pPr>
    </w:p>
    <w:p w:rsidR="000D22F2" w:rsidRPr="0004769B" w:rsidRDefault="000D22F2" w:rsidP="000D22F2">
      <w:pPr>
        <w:pStyle w:val="Listaszerbekezds"/>
        <w:numPr>
          <w:ilvl w:val="2"/>
          <w:numId w:val="45"/>
        </w:numPr>
      </w:pPr>
      <w:r w:rsidRPr="0004769B">
        <w:t>tanyagondnoki szolgáltatás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étkeztetés,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házi segítségnyújtás,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családsegítés,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 xml:space="preserve">nappali ellátás, </w:t>
      </w:r>
    </w:p>
    <w:p w:rsidR="000D22F2" w:rsidRPr="0004769B" w:rsidRDefault="000D22F2" w:rsidP="000D22F2">
      <w:pPr>
        <w:tabs>
          <w:tab w:val="left" w:pos="2268"/>
        </w:tabs>
      </w:pPr>
      <w:r w:rsidRPr="0004769B">
        <w:t xml:space="preserve">                  </w:t>
      </w:r>
      <w:proofErr w:type="gramStart"/>
      <w:r w:rsidRPr="0004769B">
        <w:rPr>
          <w:b/>
        </w:rPr>
        <w:t>e</w:t>
      </w:r>
      <w:proofErr w:type="gramEnd"/>
      <w:r w:rsidRPr="0004769B">
        <w:rPr>
          <w:b/>
        </w:rPr>
        <w:t>/1.</w:t>
      </w:r>
      <w:r w:rsidRPr="0004769B">
        <w:t xml:space="preserve"> </w:t>
      </w:r>
      <w:r w:rsidRPr="00716D0C">
        <w:t>idősek nappali ellátása</w:t>
      </w:r>
    </w:p>
    <w:p w:rsidR="000D22F2" w:rsidRPr="00716D0C" w:rsidRDefault="000D22F2" w:rsidP="000D22F2">
      <w:pPr>
        <w:tabs>
          <w:tab w:val="left" w:pos="2268"/>
        </w:tabs>
      </w:pPr>
      <w:r w:rsidRPr="0004769B">
        <w:t xml:space="preserve">                  </w:t>
      </w:r>
      <w:proofErr w:type="gramStart"/>
      <w:r w:rsidRPr="0004769B">
        <w:rPr>
          <w:b/>
        </w:rPr>
        <w:t>e</w:t>
      </w:r>
      <w:proofErr w:type="gramEnd"/>
      <w:r w:rsidRPr="00716D0C">
        <w:rPr>
          <w:b/>
        </w:rPr>
        <w:t>/2.</w:t>
      </w:r>
      <w:r w:rsidRPr="00716D0C">
        <w:t xml:space="preserve"> fogyatékos személyek nappali ellátása</w:t>
      </w:r>
    </w:p>
    <w:p w:rsidR="000D22F2" w:rsidRPr="0004769B" w:rsidRDefault="000D22F2" w:rsidP="000D22F2">
      <w:pPr>
        <w:tabs>
          <w:tab w:val="left" w:pos="2268"/>
        </w:tabs>
      </w:pPr>
      <w:r w:rsidRPr="00716D0C">
        <w:rPr>
          <w:b/>
          <w:bCs/>
        </w:rPr>
        <w:t xml:space="preserve">                  </w:t>
      </w:r>
      <w:proofErr w:type="gramStart"/>
      <w:r w:rsidRPr="00716D0C">
        <w:rPr>
          <w:b/>
          <w:bCs/>
        </w:rPr>
        <w:t>e</w:t>
      </w:r>
      <w:proofErr w:type="gramEnd"/>
      <w:r w:rsidRPr="00716D0C">
        <w:rPr>
          <w:b/>
          <w:bCs/>
        </w:rPr>
        <w:t>/3.</w:t>
      </w:r>
      <w:r w:rsidRPr="00716D0C">
        <w:t xml:space="preserve"> pszichiátriai betegek és szenvedélybetegek nappali ellátása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 xml:space="preserve">az ápolást, gondozást nyújtó intézmény  </w:t>
      </w:r>
    </w:p>
    <w:p w:rsidR="000D22F2" w:rsidRPr="0004769B" w:rsidRDefault="000D22F2" w:rsidP="000D22F2">
      <w:pPr>
        <w:tabs>
          <w:tab w:val="left" w:pos="2268"/>
        </w:tabs>
      </w:pPr>
      <w:r w:rsidRPr="0004769B">
        <w:t xml:space="preserve">                  </w:t>
      </w:r>
      <w:proofErr w:type="gramStart"/>
      <w:r w:rsidRPr="0004769B">
        <w:rPr>
          <w:b/>
        </w:rPr>
        <w:t>f</w:t>
      </w:r>
      <w:proofErr w:type="gramEnd"/>
      <w:r w:rsidRPr="0004769B">
        <w:rPr>
          <w:b/>
        </w:rPr>
        <w:t>/1.</w:t>
      </w:r>
      <w:r w:rsidRPr="0004769B">
        <w:t xml:space="preserve"> idősek otthona</w:t>
      </w:r>
    </w:p>
    <w:p w:rsidR="000D22F2" w:rsidRPr="0004769B" w:rsidRDefault="000D22F2" w:rsidP="000D22F2">
      <w:pPr>
        <w:rPr>
          <w:i/>
        </w:rPr>
      </w:pPr>
      <w:r w:rsidRPr="0004769B">
        <w:tab/>
      </w:r>
      <w:r w:rsidRPr="0004769B">
        <w:rPr>
          <w:i/>
        </w:rPr>
        <w:t xml:space="preserve"> </w:t>
      </w:r>
    </w:p>
    <w:p w:rsidR="000D22F2" w:rsidRPr="0004769B" w:rsidRDefault="000D22F2" w:rsidP="000D22F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bCs/>
        </w:rPr>
      </w:pPr>
      <w:r w:rsidRPr="0004769B">
        <w:t xml:space="preserve">A Társulás biztosítja a gyermekek védelméről és a gyámügyi igazgatásról szóló </w:t>
      </w:r>
      <w:r w:rsidRPr="0004769B">
        <w:rPr>
          <w:bCs/>
        </w:rPr>
        <w:t xml:space="preserve">1997. évi </w:t>
      </w:r>
      <w:proofErr w:type="spellStart"/>
      <w:r w:rsidRPr="0004769B">
        <w:rPr>
          <w:bCs/>
        </w:rPr>
        <w:t>XXXI</w:t>
      </w:r>
      <w:proofErr w:type="spellEnd"/>
      <w:r w:rsidRPr="0004769B">
        <w:rPr>
          <w:bCs/>
        </w:rPr>
        <w:t>. törvény 15.§</w:t>
      </w:r>
      <w:proofErr w:type="spellStart"/>
      <w:r w:rsidRPr="0004769B">
        <w:rPr>
          <w:bCs/>
        </w:rPr>
        <w:t>-a</w:t>
      </w:r>
      <w:proofErr w:type="spellEnd"/>
      <w:r w:rsidRPr="0004769B">
        <w:rPr>
          <w:bCs/>
        </w:rPr>
        <w:t xml:space="preserve"> szerinti személyes gondoskodás keretébe tartozó gyermekjóléti alapellátások közül a következőket: </w:t>
      </w:r>
    </w:p>
    <w:p w:rsidR="000D22F2" w:rsidRPr="0004769B" w:rsidRDefault="000D22F2" w:rsidP="000D22F2">
      <w:pPr>
        <w:rPr>
          <w:i/>
        </w:rPr>
      </w:pP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gyermekjóléti szolgáltatás,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gyermekek napközbeni ellátása</w:t>
      </w:r>
    </w:p>
    <w:p w:rsidR="000D22F2" w:rsidRPr="0004769B" w:rsidRDefault="000D22F2" w:rsidP="000D22F2">
      <w:pPr>
        <w:pStyle w:val="Cmsor1"/>
        <w:keepNext w:val="0"/>
        <w:tabs>
          <w:tab w:val="left" w:pos="2268"/>
        </w:tabs>
        <w:autoSpaceDE w:val="0"/>
        <w:autoSpaceDN w:val="0"/>
        <w:adjustRightInd w:val="0"/>
        <w:rPr>
          <w:bCs/>
          <w:szCs w:val="24"/>
        </w:rPr>
      </w:pPr>
      <w:r w:rsidRPr="0004769B">
        <w:rPr>
          <w:b/>
          <w:bCs/>
          <w:szCs w:val="24"/>
        </w:rPr>
        <w:t xml:space="preserve">                 b/1.</w:t>
      </w:r>
      <w:r w:rsidRPr="0004769B">
        <w:rPr>
          <w:bCs/>
          <w:szCs w:val="24"/>
        </w:rPr>
        <w:t xml:space="preserve"> bölcsőde</w:t>
      </w:r>
    </w:p>
    <w:p w:rsidR="000D22F2" w:rsidRPr="0004769B" w:rsidRDefault="000D22F2" w:rsidP="000D22F2">
      <w:pPr>
        <w:pStyle w:val="Cmsor1"/>
        <w:keepNext w:val="0"/>
        <w:numPr>
          <w:ilvl w:val="2"/>
          <w:numId w:val="45"/>
        </w:numPr>
        <w:autoSpaceDE w:val="0"/>
        <w:autoSpaceDN w:val="0"/>
        <w:adjustRightInd w:val="0"/>
        <w:ind w:left="2727" w:hanging="360"/>
        <w:rPr>
          <w:bCs/>
          <w:szCs w:val="24"/>
        </w:rPr>
      </w:pPr>
      <w:r w:rsidRPr="0004769B">
        <w:rPr>
          <w:bCs/>
          <w:szCs w:val="24"/>
        </w:rPr>
        <w:t>gyermekek átmeneti gondozása</w:t>
      </w:r>
    </w:p>
    <w:p w:rsidR="000D22F2" w:rsidRPr="0004769B" w:rsidRDefault="000D22F2" w:rsidP="000D22F2">
      <w:pPr>
        <w:autoSpaceDE w:val="0"/>
        <w:autoSpaceDN w:val="0"/>
        <w:adjustRightInd w:val="0"/>
      </w:pPr>
    </w:p>
    <w:p w:rsidR="000D22F2" w:rsidRDefault="000D22F2" w:rsidP="000D22F2">
      <w:pPr>
        <w:pStyle w:val="Listaszerbekezds"/>
        <w:numPr>
          <w:ilvl w:val="1"/>
          <w:numId w:val="45"/>
        </w:numPr>
        <w:ind w:left="426" w:hanging="426"/>
        <w:jc w:val="both"/>
      </w:pPr>
      <w:r w:rsidRPr="0004769B">
        <w:t>A Társulás – a Társulás által alapított és fenntartott intézmények útján – a következő ellátási szerkezetben biztosítja a</w:t>
      </w:r>
      <w:r>
        <w:t xml:space="preserve"> </w:t>
      </w:r>
      <w:r w:rsidRPr="00C657EF">
        <w:rPr>
          <w:b/>
          <w:bCs/>
        </w:rPr>
        <w:t>2.</w:t>
      </w:r>
      <w:r>
        <w:t xml:space="preserve"> pont, továbbá a</w:t>
      </w:r>
      <w:r w:rsidRPr="0004769B">
        <w:t xml:space="preserve"> </w:t>
      </w:r>
      <w:r>
        <w:rPr>
          <w:b/>
        </w:rPr>
        <w:t>3</w:t>
      </w:r>
      <w:r w:rsidRPr="0004769B">
        <w:rPr>
          <w:b/>
        </w:rPr>
        <w:t>.1.</w:t>
      </w:r>
      <w:r w:rsidRPr="0004769B">
        <w:t xml:space="preserve"> és </w:t>
      </w:r>
      <w:r>
        <w:rPr>
          <w:b/>
        </w:rPr>
        <w:t>3</w:t>
      </w:r>
      <w:r w:rsidRPr="0004769B">
        <w:rPr>
          <w:b/>
        </w:rPr>
        <w:t>.2.</w:t>
      </w:r>
      <w:r w:rsidRPr="0004769B">
        <w:t xml:space="preserve"> pont szerinti ellátásokat: </w:t>
      </w:r>
    </w:p>
    <w:p w:rsidR="000D22F2" w:rsidRPr="0004769B" w:rsidRDefault="000D22F2" w:rsidP="000D22F2"/>
    <w:p w:rsidR="000D22F2" w:rsidRPr="0004769B" w:rsidRDefault="000D22F2" w:rsidP="000D22F2">
      <w:pPr>
        <w:tabs>
          <w:tab w:val="left" w:pos="851"/>
        </w:tabs>
        <w:ind w:firstLine="426"/>
      </w:pPr>
      <w:proofErr w:type="gramStart"/>
      <w:r w:rsidRPr="0004769B">
        <w:t>a</w:t>
      </w:r>
      <w:proofErr w:type="gramEnd"/>
      <w:r w:rsidRPr="0004769B">
        <w:t>) Karcag székhellyel működő intézménye útján:</w:t>
      </w:r>
    </w:p>
    <w:p w:rsidR="000D22F2" w:rsidRPr="00C657EF" w:rsidRDefault="000D22F2" w:rsidP="000D22F2">
      <w:pPr>
        <w:autoSpaceDE w:val="0"/>
        <w:autoSpaceDN w:val="0"/>
        <w:adjustRightInd w:val="0"/>
        <w:ind w:left="1080"/>
        <w:rPr>
          <w:b/>
        </w:rPr>
      </w:pPr>
      <w:r w:rsidRPr="0004769B">
        <w:t xml:space="preserve">- Karcag Város részére: </w:t>
      </w:r>
      <w:r w:rsidRPr="00C657EF">
        <w:rPr>
          <w:b/>
          <w:bCs/>
        </w:rPr>
        <w:t>2. a; b; c; d; e</w:t>
      </w:r>
      <w:r>
        <w:rPr>
          <w:b/>
          <w:bCs/>
        </w:rPr>
        <w:t xml:space="preserve">; </w:t>
      </w:r>
      <w:r w:rsidRPr="00C657EF">
        <w:t>továbbá</w:t>
      </w:r>
      <w:r>
        <w:t xml:space="preserve"> a </w:t>
      </w:r>
      <w:r w:rsidRPr="00E93B99">
        <w:rPr>
          <w:b/>
        </w:rPr>
        <w:t>3.</w:t>
      </w:r>
      <w:r w:rsidRPr="0004769B">
        <w:rPr>
          <w:b/>
        </w:rPr>
        <w:t>1 pont a; b; c; d; e/1</w:t>
      </w:r>
      <w:r w:rsidRPr="0004769B">
        <w:t xml:space="preserve"> szerinti ellátásokat és a </w:t>
      </w:r>
      <w:r w:rsidRPr="00E93B99">
        <w:rPr>
          <w:b/>
        </w:rPr>
        <w:t>3.</w:t>
      </w:r>
      <w:r w:rsidRPr="0004769B">
        <w:rPr>
          <w:b/>
        </w:rPr>
        <w:t xml:space="preserve">2 </w:t>
      </w:r>
      <w:proofErr w:type="gramStart"/>
      <w:r w:rsidRPr="0004769B">
        <w:rPr>
          <w:b/>
        </w:rPr>
        <w:t>pont  a</w:t>
      </w:r>
      <w:proofErr w:type="gramEnd"/>
      <w:r w:rsidRPr="0004769B">
        <w:rPr>
          <w:b/>
        </w:rPr>
        <w:t xml:space="preserve">; b/1 </w:t>
      </w:r>
      <w:r w:rsidRPr="0004769B">
        <w:t>szerinti ellátásokat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D9624A">
        <w:t xml:space="preserve">- Berekfürdő Község részére: </w:t>
      </w:r>
      <w:r w:rsidRPr="00C657EF">
        <w:rPr>
          <w:b/>
          <w:bCs/>
        </w:rPr>
        <w:t>2. c; d;</w:t>
      </w:r>
      <w:r>
        <w:t xml:space="preserve"> továbbá a </w:t>
      </w:r>
      <w:r w:rsidRPr="00D9624A">
        <w:rPr>
          <w:b/>
        </w:rPr>
        <w:t xml:space="preserve">3.1 pont b; c; d; </w:t>
      </w:r>
      <w:r w:rsidRPr="00D9624A">
        <w:t xml:space="preserve">szerinti ellátásokat és a </w:t>
      </w:r>
      <w:r w:rsidRPr="00D9624A">
        <w:rPr>
          <w:b/>
        </w:rPr>
        <w:t>3.</w:t>
      </w:r>
      <w:proofErr w:type="gramStart"/>
      <w:r w:rsidRPr="00D9624A">
        <w:rPr>
          <w:b/>
        </w:rPr>
        <w:t>2  pont</w:t>
      </w:r>
      <w:proofErr w:type="gramEnd"/>
      <w:r w:rsidRPr="00D9624A">
        <w:rPr>
          <w:b/>
        </w:rPr>
        <w:t xml:space="preserve"> b/1</w:t>
      </w:r>
      <w:r w:rsidRPr="00D9624A">
        <w:t xml:space="preserve"> szerinti ellátásokat</w:t>
      </w:r>
    </w:p>
    <w:p w:rsidR="000D22F2" w:rsidRPr="0004769B" w:rsidRDefault="000D22F2" w:rsidP="000D22F2">
      <w:pPr>
        <w:autoSpaceDE w:val="0"/>
        <w:autoSpaceDN w:val="0"/>
        <w:adjustRightInd w:val="0"/>
        <w:ind w:left="372" w:firstLine="708"/>
      </w:pPr>
      <w:r w:rsidRPr="0004769B">
        <w:t xml:space="preserve">- Kunmadaras Nagyközség részére: </w:t>
      </w:r>
      <w:r>
        <w:rPr>
          <w:b/>
        </w:rPr>
        <w:t>3</w:t>
      </w:r>
      <w:r w:rsidRPr="0004769B">
        <w:rPr>
          <w:b/>
        </w:rPr>
        <w:t>.2 pont b/1</w:t>
      </w:r>
      <w:r w:rsidRPr="0004769B">
        <w:t xml:space="preserve"> szerinti ellátást 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04769B">
        <w:lastRenderedPageBreak/>
        <w:t xml:space="preserve">- Társulás valamennyi tagja részére: </w:t>
      </w:r>
      <w:r w:rsidRPr="00FD1183">
        <w:rPr>
          <w:b/>
          <w:bCs/>
        </w:rPr>
        <w:t>2. f</w:t>
      </w:r>
      <w:proofErr w:type="gramStart"/>
      <w:r w:rsidRPr="00FD1183">
        <w:rPr>
          <w:b/>
          <w:bCs/>
        </w:rPr>
        <w:t>.,</w:t>
      </w:r>
      <w:proofErr w:type="gramEnd"/>
      <w:r>
        <w:t xml:space="preserve"> továbbá </w:t>
      </w:r>
      <w:r>
        <w:rPr>
          <w:b/>
        </w:rPr>
        <w:t>3</w:t>
      </w:r>
      <w:r w:rsidRPr="0004769B">
        <w:rPr>
          <w:b/>
        </w:rPr>
        <w:t xml:space="preserve">.1 pont e/2; f/1 </w:t>
      </w:r>
      <w:r w:rsidRPr="0004769B">
        <w:t xml:space="preserve">szerinti ellátásokat 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</w:p>
    <w:p w:rsidR="000D22F2" w:rsidRPr="0004769B" w:rsidRDefault="000D22F2" w:rsidP="000D22F2">
      <w:pPr>
        <w:tabs>
          <w:tab w:val="left" w:pos="993"/>
        </w:tabs>
        <w:autoSpaceDE w:val="0"/>
        <w:autoSpaceDN w:val="0"/>
        <w:adjustRightInd w:val="0"/>
        <w:ind w:left="426"/>
      </w:pPr>
      <w:r w:rsidRPr="0004769B">
        <w:t xml:space="preserve">b) Kisújszállási székhellyel működő intézménye útján: 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  <w:rPr>
          <w:b/>
        </w:rPr>
      </w:pPr>
      <w:r w:rsidRPr="00716D0C">
        <w:t xml:space="preserve">- Kisújszállás Város tag részére: </w:t>
      </w:r>
      <w:r w:rsidRPr="00716D0C">
        <w:rPr>
          <w:b/>
        </w:rPr>
        <w:t>3.1 pont b; c; d; e/1; e/3.</w:t>
      </w:r>
      <w:r w:rsidRPr="00716D0C">
        <w:t xml:space="preserve"> szerinti</w:t>
      </w:r>
      <w:r w:rsidRPr="0004769B">
        <w:t xml:space="preserve"> ellátásokat és a </w:t>
      </w:r>
      <w:r>
        <w:rPr>
          <w:b/>
        </w:rPr>
        <w:t>3</w:t>
      </w:r>
      <w:r w:rsidRPr="0004769B">
        <w:rPr>
          <w:b/>
        </w:rPr>
        <w:t xml:space="preserve">.2 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04769B">
        <w:rPr>
          <w:b/>
        </w:rPr>
        <w:t xml:space="preserve">   </w:t>
      </w:r>
      <w:proofErr w:type="gramStart"/>
      <w:r w:rsidRPr="0004769B">
        <w:rPr>
          <w:b/>
        </w:rPr>
        <w:t>pont</w:t>
      </w:r>
      <w:proofErr w:type="gramEnd"/>
      <w:r w:rsidRPr="0004769B">
        <w:rPr>
          <w:b/>
        </w:rPr>
        <w:t xml:space="preserve">  a; b/1 </w:t>
      </w:r>
      <w:r w:rsidRPr="0004769B">
        <w:t>szerinti ellátásokat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04769B">
        <w:t xml:space="preserve">- Kenderes Város tag részére: </w:t>
      </w:r>
      <w:r>
        <w:rPr>
          <w:b/>
        </w:rPr>
        <w:t>3</w:t>
      </w:r>
      <w:r w:rsidRPr="0004769B">
        <w:rPr>
          <w:b/>
        </w:rPr>
        <w:t xml:space="preserve">.2 pont b/1 </w:t>
      </w:r>
      <w:r w:rsidRPr="0004769B">
        <w:t>szerinti ellátást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04769B">
        <w:t xml:space="preserve">- Társulás valamennyi tagja részére: </w:t>
      </w:r>
      <w:r>
        <w:rPr>
          <w:b/>
        </w:rPr>
        <w:t>3</w:t>
      </w:r>
      <w:r w:rsidRPr="0004769B">
        <w:rPr>
          <w:b/>
        </w:rPr>
        <w:t>.1 pont f/1</w:t>
      </w:r>
      <w:r w:rsidRPr="0004769B">
        <w:t xml:space="preserve"> szerinti ellátást</w:t>
      </w:r>
    </w:p>
    <w:p w:rsidR="000D22F2" w:rsidRPr="0004769B" w:rsidRDefault="000D22F2" w:rsidP="000D22F2">
      <w:pPr>
        <w:autoSpaceDE w:val="0"/>
        <w:autoSpaceDN w:val="0"/>
        <w:adjustRightInd w:val="0"/>
      </w:pPr>
    </w:p>
    <w:p w:rsidR="000D22F2" w:rsidRPr="0004769B" w:rsidRDefault="000D22F2" w:rsidP="000D22F2">
      <w:pPr>
        <w:autoSpaceDE w:val="0"/>
        <w:autoSpaceDN w:val="0"/>
        <w:adjustRightInd w:val="0"/>
      </w:pPr>
      <w:r w:rsidRPr="0004769B">
        <w:t xml:space="preserve">        c) Kunmadaras székhellyel működő intézménye útján: 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  <w:r w:rsidRPr="0004769B">
        <w:t>- Társulás valamennyi tagja</w:t>
      </w:r>
      <w:r w:rsidRPr="00D73C72">
        <w:t xml:space="preserve"> </w:t>
      </w:r>
      <w:r w:rsidRPr="0004769B">
        <w:t xml:space="preserve">részére: </w:t>
      </w:r>
      <w:r>
        <w:rPr>
          <w:b/>
        </w:rPr>
        <w:t>3</w:t>
      </w:r>
      <w:r w:rsidRPr="0004769B">
        <w:rPr>
          <w:b/>
        </w:rPr>
        <w:t>.2 pont c.</w:t>
      </w:r>
      <w:r w:rsidRPr="0004769B">
        <w:t xml:space="preserve"> szerinti ellátást.</w:t>
      </w:r>
    </w:p>
    <w:p w:rsidR="000D22F2" w:rsidRPr="0004769B" w:rsidRDefault="000D22F2" w:rsidP="000D22F2">
      <w:pPr>
        <w:autoSpaceDE w:val="0"/>
        <w:autoSpaceDN w:val="0"/>
        <w:adjustRightInd w:val="0"/>
        <w:ind w:left="1080"/>
      </w:pPr>
    </w:p>
    <w:p w:rsidR="000D22F2" w:rsidRPr="0004769B" w:rsidRDefault="000D22F2" w:rsidP="000D22F2">
      <w:pPr>
        <w:pStyle w:val="Listaszerbekezds"/>
        <w:numPr>
          <w:ilvl w:val="1"/>
          <w:numId w:val="45"/>
        </w:numPr>
        <w:ind w:left="426" w:hanging="426"/>
      </w:pPr>
      <w:r w:rsidRPr="0004769B">
        <w:t xml:space="preserve">A Társulás társulási szociális szolgáltatástervezési </w:t>
      </w:r>
      <w:proofErr w:type="gramStart"/>
      <w:r w:rsidRPr="0004769B">
        <w:t>koncepciót</w:t>
      </w:r>
      <w:proofErr w:type="gramEnd"/>
      <w:r w:rsidRPr="0004769B">
        <w:t xml:space="preserve"> készít. </w:t>
      </w:r>
    </w:p>
    <w:p w:rsidR="000D22F2" w:rsidRPr="0004769B" w:rsidRDefault="000D22F2" w:rsidP="000D22F2">
      <w:pPr>
        <w:pStyle w:val="Listaszerbekezds"/>
        <w:ind w:left="426"/>
      </w:pPr>
    </w:p>
    <w:p w:rsidR="000D22F2" w:rsidRPr="0004769B" w:rsidRDefault="000D22F2" w:rsidP="000D22F2">
      <w:pPr>
        <w:pStyle w:val="Listaszerbekezds"/>
        <w:numPr>
          <w:ilvl w:val="1"/>
          <w:numId w:val="45"/>
        </w:numPr>
        <w:autoSpaceDE w:val="0"/>
        <w:autoSpaceDN w:val="0"/>
        <w:adjustRightInd w:val="0"/>
        <w:ind w:left="426" w:hanging="426"/>
      </w:pPr>
      <w:r>
        <w:t>A Társulás a 3</w:t>
      </w:r>
      <w:r w:rsidRPr="0004769B">
        <w:t>. pont szerinti feladatokkal kapcsolatban pályázatokat nyújthat be.</w:t>
      </w:r>
    </w:p>
    <w:p w:rsidR="000D22F2" w:rsidRPr="0004769B" w:rsidRDefault="000D22F2" w:rsidP="000D22F2">
      <w:pPr>
        <w:pStyle w:val="Listaszerbekezds"/>
        <w:autoSpaceDE w:val="0"/>
        <w:autoSpaceDN w:val="0"/>
        <w:adjustRightInd w:val="0"/>
        <w:ind w:left="0"/>
      </w:pPr>
    </w:p>
    <w:p w:rsidR="000D22F2" w:rsidRDefault="000D22F2" w:rsidP="000D22F2">
      <w:pPr>
        <w:pStyle w:val="Listaszerbekezds"/>
        <w:numPr>
          <w:ilvl w:val="1"/>
          <w:numId w:val="45"/>
        </w:numPr>
        <w:autoSpaceDE w:val="0"/>
        <w:autoSpaceDN w:val="0"/>
        <w:adjustRightInd w:val="0"/>
        <w:ind w:left="426" w:hanging="426"/>
        <w:jc w:val="both"/>
      </w:pPr>
      <w:r>
        <w:t xml:space="preserve">A </w:t>
      </w:r>
      <w:r w:rsidRPr="00041620">
        <w:t>Társulás szakmai fórumokat szervezhet a kistérség gyermek- és ifjúságvédelmi és</w:t>
      </w:r>
      <w:r>
        <w:t xml:space="preserve"> szociális szakemberei számára.</w:t>
      </w:r>
    </w:p>
    <w:p w:rsidR="000D22F2" w:rsidRDefault="000D22F2" w:rsidP="000D22F2">
      <w:pPr>
        <w:pStyle w:val="Listaszerbekezds"/>
      </w:pPr>
    </w:p>
    <w:p w:rsidR="000D22F2" w:rsidRPr="0004769B" w:rsidRDefault="000D22F2" w:rsidP="000D22F2">
      <w:pPr>
        <w:pStyle w:val="Listaszerbekezds"/>
        <w:numPr>
          <w:ilvl w:val="1"/>
          <w:numId w:val="45"/>
        </w:numPr>
        <w:autoSpaceDE w:val="0"/>
        <w:autoSpaceDN w:val="0"/>
        <w:adjustRightInd w:val="0"/>
        <w:ind w:left="426" w:hanging="426"/>
        <w:jc w:val="both"/>
      </w:pPr>
      <w:r w:rsidRPr="0004769B">
        <w:t xml:space="preserve">A Karcagi Többcélú Kistérségi Társulás a </w:t>
      </w:r>
      <w:r w:rsidRPr="00711BAA">
        <w:t>2,</w:t>
      </w:r>
      <w:r>
        <w:t xml:space="preserve"> 3.1 és 3</w:t>
      </w:r>
      <w:r w:rsidRPr="0004769B">
        <w:t>.2 pontok szerinti feladatok kistérségi szintű ellátására 5 db kistérségi fenntartású intézményt tart fenn az alábbiak szerint:</w:t>
      </w:r>
    </w:p>
    <w:p w:rsidR="000D22F2" w:rsidRPr="0004769B" w:rsidRDefault="000D22F2" w:rsidP="000D22F2">
      <w:pPr>
        <w:ind w:left="540"/>
        <w:jc w:val="both"/>
      </w:pPr>
    </w:p>
    <w:p w:rsidR="000D22F2" w:rsidRPr="0004769B" w:rsidRDefault="000D22F2" w:rsidP="000D22F2">
      <w:pPr>
        <w:ind w:left="539"/>
        <w:jc w:val="both"/>
      </w:pPr>
      <w:r w:rsidRPr="0004769B">
        <w:t xml:space="preserve">A közös fenntartású intézmények megnevezése és az általuk ellátandó feladatok: </w:t>
      </w:r>
    </w:p>
    <w:p w:rsidR="000D22F2" w:rsidRPr="0004769B" w:rsidRDefault="000D22F2" w:rsidP="000D22F2">
      <w:pPr>
        <w:jc w:val="both"/>
      </w:pPr>
    </w:p>
    <w:p w:rsidR="000D22F2" w:rsidRPr="008F28AC" w:rsidRDefault="000D22F2" w:rsidP="000D22F2">
      <w:pPr>
        <w:pStyle w:val="Listaszerbekezds"/>
        <w:numPr>
          <w:ilvl w:val="1"/>
          <w:numId w:val="44"/>
        </w:numPr>
        <w:jc w:val="both"/>
        <w:rPr>
          <w:u w:val="single"/>
        </w:rPr>
      </w:pPr>
      <w:r w:rsidRPr="008F28AC">
        <w:rPr>
          <w:u w:val="single"/>
        </w:rPr>
        <w:t>Kisújszállási Térségi Szociális Otthon és Alapszolgáltatási Központ:</w:t>
      </w:r>
    </w:p>
    <w:p w:rsidR="000D22F2" w:rsidRPr="008F28AC" w:rsidRDefault="000D22F2" w:rsidP="000D22F2">
      <w:pPr>
        <w:ind w:left="709" w:firstLine="709"/>
        <w:jc w:val="both"/>
        <w:rPr>
          <w:u w:val="single"/>
        </w:rPr>
      </w:pPr>
    </w:p>
    <w:p w:rsidR="000D22F2" w:rsidRPr="008F28AC" w:rsidRDefault="000D22F2" w:rsidP="000D22F2">
      <w:pPr>
        <w:spacing w:after="120"/>
        <w:ind w:left="709" w:firstLine="709"/>
        <w:jc w:val="both"/>
      </w:pPr>
      <w:r w:rsidRPr="008F28AC">
        <w:rPr>
          <w:u w:val="single"/>
        </w:rPr>
        <w:t xml:space="preserve">Székhelyen nyújtott ellátás: </w:t>
      </w:r>
      <w:r w:rsidRPr="008F28AC">
        <w:t>Kisújszállás, Téglagyár u. 10.</w:t>
      </w:r>
    </w:p>
    <w:p w:rsidR="000D22F2" w:rsidRPr="00716D0C" w:rsidRDefault="000D22F2" w:rsidP="000D22F2">
      <w:pPr>
        <w:pStyle w:val="Listaszerbekezds"/>
        <w:numPr>
          <w:ilvl w:val="1"/>
          <w:numId w:val="15"/>
        </w:numPr>
        <w:tabs>
          <w:tab w:val="clear" w:pos="1440"/>
          <w:tab w:val="num" w:pos="1985"/>
        </w:tabs>
        <w:spacing w:after="120"/>
        <w:ind w:firstLine="261"/>
        <w:jc w:val="both"/>
      </w:pPr>
      <w:r w:rsidRPr="00716D0C">
        <w:t>idősek otthona</w:t>
      </w:r>
    </w:p>
    <w:p w:rsidR="000D22F2" w:rsidRPr="00716D0C" w:rsidRDefault="000D22F2" w:rsidP="000D22F2">
      <w:pPr>
        <w:spacing w:after="120"/>
        <w:ind w:left="709" w:firstLine="709"/>
        <w:jc w:val="both"/>
      </w:pPr>
      <w:r w:rsidRPr="00716D0C">
        <w:rPr>
          <w:u w:val="single"/>
        </w:rPr>
        <w:t>Telephelyen nyújtott szolgáltatás:</w:t>
      </w:r>
      <w:r w:rsidRPr="00716D0C">
        <w:t xml:space="preserve"> Kisújszállás, Kálvin u.13.</w:t>
      </w:r>
    </w:p>
    <w:p w:rsidR="000D22F2" w:rsidRPr="00716D0C" w:rsidRDefault="000D22F2" w:rsidP="000D22F2">
      <w:pPr>
        <w:numPr>
          <w:ilvl w:val="0"/>
          <w:numId w:val="24"/>
        </w:numPr>
        <w:tabs>
          <w:tab w:val="left" w:pos="1985"/>
        </w:tabs>
        <w:ind w:hanging="77"/>
        <w:jc w:val="both"/>
      </w:pPr>
      <w:r w:rsidRPr="00716D0C">
        <w:t>idősek nappali ellátása</w:t>
      </w:r>
    </w:p>
    <w:p w:rsidR="000D22F2" w:rsidRPr="00716D0C" w:rsidRDefault="000D22F2" w:rsidP="000D22F2">
      <w:pPr>
        <w:numPr>
          <w:ilvl w:val="0"/>
          <w:numId w:val="23"/>
        </w:numPr>
        <w:tabs>
          <w:tab w:val="left" w:pos="1985"/>
        </w:tabs>
        <w:ind w:left="1780" w:hanging="79"/>
        <w:jc w:val="both"/>
      </w:pPr>
      <w:r w:rsidRPr="00716D0C">
        <w:t>pszichiátriai és szenvedélybetegek nappali ellátása</w:t>
      </w:r>
    </w:p>
    <w:p w:rsidR="000D22F2" w:rsidRPr="008F28AC" w:rsidRDefault="000D22F2" w:rsidP="000D22F2">
      <w:pPr>
        <w:tabs>
          <w:tab w:val="left" w:pos="1985"/>
        </w:tabs>
        <w:jc w:val="both"/>
      </w:pPr>
    </w:p>
    <w:p w:rsidR="000D22F2" w:rsidRPr="00E609B1" w:rsidRDefault="000D22F2" w:rsidP="000D22F2">
      <w:pPr>
        <w:spacing w:after="120"/>
        <w:ind w:left="709" w:firstLine="709"/>
        <w:jc w:val="both"/>
      </w:pPr>
      <w:r w:rsidRPr="00E609B1">
        <w:rPr>
          <w:u w:val="single"/>
        </w:rPr>
        <w:t>Telephelyen nyújtott szolgáltatás:</w:t>
      </w:r>
      <w:r w:rsidRPr="00E609B1">
        <w:t xml:space="preserve"> Kisújszállás, Kálvin u. 9.</w:t>
      </w:r>
    </w:p>
    <w:p w:rsidR="000D22F2" w:rsidRPr="00E609B1" w:rsidRDefault="000D22F2" w:rsidP="000D22F2">
      <w:pPr>
        <w:numPr>
          <w:ilvl w:val="0"/>
          <w:numId w:val="23"/>
        </w:numPr>
        <w:tabs>
          <w:tab w:val="left" w:pos="1985"/>
        </w:tabs>
        <w:ind w:left="1780" w:hanging="79"/>
        <w:jc w:val="both"/>
      </w:pPr>
      <w:r w:rsidRPr="00E609B1">
        <w:t>házi segítségnyújtás</w:t>
      </w:r>
    </w:p>
    <w:p w:rsidR="000D22F2" w:rsidRPr="00E609B1" w:rsidRDefault="000D22F2" w:rsidP="000D22F2">
      <w:pPr>
        <w:numPr>
          <w:ilvl w:val="0"/>
          <w:numId w:val="23"/>
        </w:numPr>
        <w:tabs>
          <w:tab w:val="left" w:pos="1985"/>
        </w:tabs>
        <w:ind w:left="1780" w:hanging="79"/>
        <w:jc w:val="both"/>
      </w:pPr>
      <w:r w:rsidRPr="00E609B1">
        <w:t>családsegítés</w:t>
      </w:r>
    </w:p>
    <w:p w:rsidR="000D22F2" w:rsidRPr="00E609B1" w:rsidRDefault="000D22F2" w:rsidP="000D22F2">
      <w:pPr>
        <w:numPr>
          <w:ilvl w:val="0"/>
          <w:numId w:val="23"/>
        </w:numPr>
        <w:tabs>
          <w:tab w:val="left" w:pos="1985"/>
        </w:tabs>
        <w:ind w:left="1780" w:hanging="79"/>
        <w:jc w:val="both"/>
      </w:pPr>
      <w:r w:rsidRPr="00E609B1">
        <w:t>gyermekjóléti szolgáltatás</w:t>
      </w:r>
    </w:p>
    <w:p w:rsidR="000D22F2" w:rsidRPr="008F28AC" w:rsidRDefault="000D22F2" w:rsidP="000D22F2">
      <w:pPr>
        <w:tabs>
          <w:tab w:val="left" w:pos="1985"/>
        </w:tabs>
        <w:jc w:val="both"/>
      </w:pPr>
    </w:p>
    <w:p w:rsidR="000D22F2" w:rsidRPr="00716D0C" w:rsidRDefault="000D22F2" w:rsidP="000D22F2">
      <w:pPr>
        <w:ind w:left="709" w:firstLine="709"/>
        <w:jc w:val="both"/>
      </w:pPr>
      <w:r w:rsidRPr="00716D0C">
        <w:rPr>
          <w:u w:val="single"/>
        </w:rPr>
        <w:t>Telephelyen nyújtott szolgáltatás:</w:t>
      </w:r>
      <w:r w:rsidRPr="00716D0C">
        <w:t xml:space="preserve"> Kisújszállás, Rákóczi Ferenc u. 8-12. </w:t>
      </w:r>
    </w:p>
    <w:p w:rsidR="000D22F2" w:rsidRPr="008F28AC" w:rsidRDefault="000D22F2" w:rsidP="000D22F2">
      <w:pPr>
        <w:ind w:left="709" w:firstLine="709"/>
        <w:jc w:val="both"/>
      </w:pPr>
      <w:r w:rsidRPr="00716D0C">
        <w:t xml:space="preserve">                                                                                                    D. épület</w:t>
      </w:r>
    </w:p>
    <w:p w:rsidR="000D22F2" w:rsidRPr="008F28AC" w:rsidRDefault="000D22F2" w:rsidP="000D22F2">
      <w:pPr>
        <w:numPr>
          <w:ilvl w:val="0"/>
          <w:numId w:val="22"/>
        </w:numPr>
        <w:tabs>
          <w:tab w:val="left" w:pos="1985"/>
        </w:tabs>
        <w:spacing w:after="120"/>
        <w:ind w:left="1429" w:firstLine="272"/>
        <w:jc w:val="both"/>
      </w:pPr>
      <w:r w:rsidRPr="008F28AC">
        <w:t>bölcsőde</w:t>
      </w:r>
    </w:p>
    <w:p w:rsidR="000D22F2" w:rsidRPr="00E609B1" w:rsidRDefault="000D22F2" w:rsidP="000D22F2">
      <w:pPr>
        <w:pStyle w:val="Csakszveg"/>
        <w:ind w:left="708" w:firstLine="708"/>
        <w:rPr>
          <w:rFonts w:ascii="Times New Roman" w:hAnsi="Times New Roman"/>
          <w:sz w:val="24"/>
          <w:szCs w:val="24"/>
        </w:rPr>
      </w:pPr>
      <w:r w:rsidRPr="00E609B1">
        <w:rPr>
          <w:rFonts w:ascii="Times New Roman" w:hAnsi="Times New Roman"/>
          <w:sz w:val="24"/>
          <w:szCs w:val="24"/>
        </w:rPr>
        <w:t>Telephelyen nyújtott szolgáltatás: Kisújszállás, Vásár u. 3.</w:t>
      </w:r>
    </w:p>
    <w:p w:rsidR="000D22F2" w:rsidRPr="00E609B1" w:rsidRDefault="000D22F2" w:rsidP="000D22F2">
      <w:pPr>
        <w:pStyle w:val="Csakszveg"/>
        <w:ind w:left="1416"/>
        <w:rPr>
          <w:rFonts w:ascii="Times New Roman" w:hAnsi="Times New Roman"/>
          <w:sz w:val="24"/>
          <w:szCs w:val="24"/>
        </w:rPr>
      </w:pPr>
      <w:r w:rsidRPr="00E609B1">
        <w:rPr>
          <w:rFonts w:ascii="Times New Roman" w:hAnsi="Times New Roman"/>
          <w:sz w:val="24"/>
          <w:szCs w:val="24"/>
        </w:rPr>
        <w:t xml:space="preserve">    -  étkeztetés</w:t>
      </w:r>
    </w:p>
    <w:p w:rsidR="000D22F2" w:rsidRPr="00E609B1" w:rsidRDefault="000D22F2" w:rsidP="000D22F2">
      <w:pPr>
        <w:tabs>
          <w:tab w:val="left" w:pos="1985"/>
        </w:tabs>
        <w:spacing w:after="120"/>
        <w:ind w:left="1701"/>
        <w:jc w:val="both"/>
        <w:rPr>
          <w:color w:val="FF0000"/>
        </w:rPr>
      </w:pPr>
    </w:p>
    <w:p w:rsidR="000D22F2" w:rsidRPr="00716D0C" w:rsidRDefault="000D22F2" w:rsidP="000D22F2">
      <w:pPr>
        <w:pStyle w:val="Listaszerbekezds"/>
        <w:numPr>
          <w:ilvl w:val="1"/>
          <w:numId w:val="44"/>
        </w:numPr>
        <w:spacing w:after="120"/>
        <w:jc w:val="both"/>
        <w:rPr>
          <w:u w:val="single"/>
        </w:rPr>
      </w:pPr>
      <w:r w:rsidRPr="00716D0C">
        <w:rPr>
          <w:u w:val="single"/>
        </w:rPr>
        <w:t>Karcagi Többcélú Kistérségi Társulás Szociális Szolgáltató Központ:</w:t>
      </w:r>
    </w:p>
    <w:p w:rsidR="000D22F2" w:rsidRPr="00716D0C" w:rsidRDefault="000D22F2" w:rsidP="000D22F2">
      <w:pPr>
        <w:spacing w:after="120"/>
        <w:ind w:left="709" w:firstLine="709"/>
        <w:jc w:val="both"/>
      </w:pPr>
      <w:r w:rsidRPr="00716D0C">
        <w:rPr>
          <w:u w:val="single"/>
        </w:rPr>
        <w:t>Székhelyen nyújtott ellátás:</w:t>
      </w:r>
      <w:r w:rsidRPr="00716D0C">
        <w:t xml:space="preserve"> Karcag, Püspökladányi út 33.</w:t>
      </w:r>
    </w:p>
    <w:p w:rsidR="000D22F2" w:rsidRPr="00716D0C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716D0C">
        <w:t>fogyatékos személyek nappali ellátása</w:t>
      </w:r>
    </w:p>
    <w:p w:rsidR="000D22F2" w:rsidRPr="00716D0C" w:rsidRDefault="000D22F2" w:rsidP="000D22F2">
      <w:pPr>
        <w:tabs>
          <w:tab w:val="left" w:pos="1985"/>
        </w:tabs>
        <w:ind w:left="1701"/>
        <w:jc w:val="both"/>
      </w:pPr>
    </w:p>
    <w:p w:rsidR="000D22F2" w:rsidRPr="00C65BBF" w:rsidRDefault="000D22F2" w:rsidP="000D22F2">
      <w:pPr>
        <w:spacing w:after="120"/>
        <w:ind w:left="709" w:firstLine="709"/>
        <w:jc w:val="both"/>
      </w:pPr>
      <w:r w:rsidRPr="00716D0C">
        <w:rPr>
          <w:u w:val="single"/>
        </w:rPr>
        <w:t>Telephelyen nyújtott szolgáltatás:</w:t>
      </w:r>
      <w:r w:rsidRPr="00716D0C">
        <w:t xml:space="preserve"> Karcag, Szabó József utca 6.</w:t>
      </w:r>
    </w:p>
    <w:p w:rsidR="000D22F2" w:rsidRPr="00C65BBF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C65BBF">
        <w:lastRenderedPageBreak/>
        <w:t>étkeztetés</w:t>
      </w:r>
    </w:p>
    <w:p w:rsidR="000D22F2" w:rsidRPr="00C65BBF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C65BBF">
        <w:t xml:space="preserve">házi segítségnyújtás </w:t>
      </w:r>
    </w:p>
    <w:p w:rsidR="000D22F2" w:rsidRPr="00C65BBF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C65BBF">
        <w:t>idősek nappali ellátása</w:t>
      </w:r>
    </w:p>
    <w:p w:rsidR="000D22F2" w:rsidRPr="00C65BBF" w:rsidRDefault="000D22F2" w:rsidP="000D22F2">
      <w:pPr>
        <w:numPr>
          <w:ilvl w:val="1"/>
          <w:numId w:val="15"/>
        </w:numPr>
        <w:tabs>
          <w:tab w:val="left" w:pos="1985"/>
        </w:tabs>
        <w:spacing w:after="120"/>
        <w:ind w:firstLine="261"/>
        <w:jc w:val="both"/>
      </w:pPr>
      <w:r w:rsidRPr="00C65BBF">
        <w:t>tanyagondnoki szolgáltatás</w:t>
      </w:r>
    </w:p>
    <w:p w:rsidR="000D22F2" w:rsidRPr="00716D0C" w:rsidRDefault="000D22F2" w:rsidP="000D22F2">
      <w:pPr>
        <w:spacing w:after="120"/>
        <w:ind w:left="709" w:firstLine="709"/>
        <w:jc w:val="both"/>
      </w:pPr>
      <w:r w:rsidRPr="00716D0C">
        <w:rPr>
          <w:u w:val="single"/>
        </w:rPr>
        <w:t>Telephelyen nyújtott szolgáltatás:</w:t>
      </w:r>
      <w:r w:rsidRPr="00716D0C">
        <w:t xml:space="preserve"> Karcag, Bajcsy-Zsilinszky u. 6.</w:t>
      </w:r>
    </w:p>
    <w:p w:rsidR="000D22F2" w:rsidRPr="00716D0C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716D0C">
        <w:t>családsegítés</w:t>
      </w:r>
    </w:p>
    <w:p w:rsidR="000D22F2" w:rsidRPr="00716D0C" w:rsidRDefault="000D22F2" w:rsidP="000D22F2">
      <w:pPr>
        <w:numPr>
          <w:ilvl w:val="1"/>
          <w:numId w:val="15"/>
        </w:numPr>
        <w:tabs>
          <w:tab w:val="left" w:pos="1985"/>
        </w:tabs>
        <w:ind w:firstLine="261"/>
        <w:jc w:val="both"/>
      </w:pPr>
      <w:r w:rsidRPr="00716D0C">
        <w:t>gyermekjóléti szolgáltatás</w:t>
      </w:r>
    </w:p>
    <w:p w:rsidR="000D22F2" w:rsidRPr="00716D0C" w:rsidRDefault="000D22F2" w:rsidP="000D22F2">
      <w:pPr>
        <w:spacing w:after="120"/>
        <w:jc w:val="both"/>
        <w:rPr>
          <w:u w:val="single"/>
        </w:rPr>
      </w:pPr>
    </w:p>
    <w:p w:rsidR="000D22F2" w:rsidRPr="00716D0C" w:rsidRDefault="000D22F2" w:rsidP="000D22F2">
      <w:pPr>
        <w:spacing w:after="120"/>
        <w:ind w:left="709" w:firstLine="709"/>
        <w:jc w:val="both"/>
      </w:pPr>
      <w:r w:rsidRPr="00716D0C">
        <w:rPr>
          <w:u w:val="single"/>
        </w:rPr>
        <w:t>Ellátottak számára nyitva álló helység:</w:t>
      </w:r>
      <w:r w:rsidRPr="00716D0C">
        <w:t xml:space="preserve"> Berekfürdő, Berek tér 11.</w:t>
      </w:r>
    </w:p>
    <w:p w:rsidR="000D22F2" w:rsidRPr="00716D0C" w:rsidRDefault="000D22F2" w:rsidP="000D22F2">
      <w:pPr>
        <w:pStyle w:val="Listaszerbekezds"/>
        <w:numPr>
          <w:ilvl w:val="0"/>
          <w:numId w:val="17"/>
        </w:numPr>
        <w:tabs>
          <w:tab w:val="left" w:pos="1985"/>
        </w:tabs>
        <w:ind w:firstLine="261"/>
        <w:jc w:val="both"/>
      </w:pPr>
      <w:r w:rsidRPr="00716D0C">
        <w:t>étkeztetés</w:t>
      </w:r>
    </w:p>
    <w:p w:rsidR="000D22F2" w:rsidRPr="00716D0C" w:rsidRDefault="000D22F2" w:rsidP="000D22F2">
      <w:pPr>
        <w:pStyle w:val="Listaszerbekezds"/>
        <w:numPr>
          <w:ilvl w:val="0"/>
          <w:numId w:val="16"/>
        </w:numPr>
        <w:tabs>
          <w:tab w:val="left" w:pos="1985"/>
        </w:tabs>
        <w:ind w:firstLine="261"/>
        <w:jc w:val="both"/>
      </w:pPr>
      <w:r w:rsidRPr="00716D0C">
        <w:t>házi segítségnyújtás</w:t>
      </w:r>
    </w:p>
    <w:p w:rsidR="000D22F2" w:rsidRPr="0004769B" w:rsidRDefault="000D22F2" w:rsidP="000D22F2">
      <w:pPr>
        <w:pStyle w:val="Listaszerbekezds"/>
        <w:tabs>
          <w:tab w:val="left" w:pos="1985"/>
        </w:tabs>
        <w:ind w:left="1428"/>
        <w:jc w:val="both"/>
      </w:pPr>
    </w:p>
    <w:p w:rsidR="000D22F2" w:rsidRPr="00716D0C" w:rsidRDefault="000D22F2" w:rsidP="000D22F2">
      <w:pPr>
        <w:pStyle w:val="Listaszerbekezds"/>
        <w:numPr>
          <w:ilvl w:val="1"/>
          <w:numId w:val="44"/>
        </w:numPr>
        <w:spacing w:after="120"/>
        <w:jc w:val="both"/>
        <w:rPr>
          <w:u w:val="single"/>
        </w:rPr>
      </w:pPr>
      <w:r w:rsidRPr="0004769B">
        <w:rPr>
          <w:u w:val="single"/>
        </w:rPr>
        <w:t xml:space="preserve">Karcagi Többcélú Kistérségi Társulás Idősek </w:t>
      </w:r>
      <w:r w:rsidRPr="00716D0C">
        <w:rPr>
          <w:u w:val="single"/>
        </w:rPr>
        <w:t>Otthona és Háziorvosi Intézmény</w:t>
      </w:r>
    </w:p>
    <w:p w:rsidR="000D22F2" w:rsidRPr="00716D0C" w:rsidRDefault="000D22F2" w:rsidP="000D22F2">
      <w:pPr>
        <w:spacing w:after="120"/>
        <w:ind w:left="708" w:firstLine="708"/>
        <w:jc w:val="both"/>
      </w:pPr>
      <w:r w:rsidRPr="00716D0C">
        <w:rPr>
          <w:u w:val="single"/>
        </w:rPr>
        <w:t>Székhelyen nyújtott ellátás</w:t>
      </w:r>
      <w:r w:rsidRPr="00716D0C">
        <w:t>: Karcag, Horváth Ferenc u. 1.</w:t>
      </w:r>
    </w:p>
    <w:p w:rsidR="000D22F2" w:rsidRPr="00716D0C" w:rsidRDefault="000D22F2" w:rsidP="000D22F2">
      <w:pPr>
        <w:pStyle w:val="Listaszerbekezds"/>
        <w:numPr>
          <w:ilvl w:val="0"/>
          <w:numId w:val="18"/>
        </w:numPr>
        <w:tabs>
          <w:tab w:val="left" w:pos="1985"/>
        </w:tabs>
        <w:ind w:firstLine="273"/>
        <w:jc w:val="both"/>
      </w:pPr>
      <w:r w:rsidRPr="00716D0C">
        <w:t>idősek otthona</w:t>
      </w:r>
    </w:p>
    <w:p w:rsidR="000D22F2" w:rsidRPr="00716D0C" w:rsidRDefault="000D22F2" w:rsidP="000D22F2">
      <w:pPr>
        <w:pStyle w:val="Listaszerbekezds"/>
        <w:tabs>
          <w:tab w:val="left" w:pos="1985"/>
        </w:tabs>
        <w:ind w:left="1701"/>
        <w:jc w:val="both"/>
      </w:pPr>
    </w:p>
    <w:p w:rsidR="000D22F2" w:rsidRPr="00716D0C" w:rsidRDefault="000D22F2" w:rsidP="000D22F2">
      <w:pPr>
        <w:spacing w:after="120"/>
        <w:ind w:left="707" w:firstLine="709"/>
        <w:jc w:val="both"/>
        <w:rPr>
          <w:u w:val="single"/>
        </w:rPr>
      </w:pPr>
      <w:r w:rsidRPr="00716D0C">
        <w:rPr>
          <w:u w:val="single"/>
        </w:rPr>
        <w:t>Telephelyen nyújtott ellátás</w:t>
      </w:r>
      <w:r w:rsidRPr="00716D0C">
        <w:t>: Karcag, Zöldfa u. 48/</w:t>
      </w:r>
      <w:proofErr w:type="gramStart"/>
      <w:r w:rsidRPr="00716D0C">
        <w:t>a.</w:t>
      </w:r>
      <w:proofErr w:type="gramEnd"/>
    </w:p>
    <w:p w:rsidR="000D22F2" w:rsidRPr="00716D0C" w:rsidRDefault="000D22F2" w:rsidP="000D22F2">
      <w:pPr>
        <w:pStyle w:val="Listaszerbekezds"/>
        <w:numPr>
          <w:ilvl w:val="0"/>
          <w:numId w:val="19"/>
        </w:numPr>
        <w:tabs>
          <w:tab w:val="left" w:pos="1985"/>
        </w:tabs>
        <w:ind w:left="1701" w:firstLine="0"/>
        <w:jc w:val="both"/>
      </w:pPr>
      <w:r w:rsidRPr="00716D0C">
        <w:t>idősek otthona</w:t>
      </w:r>
    </w:p>
    <w:p w:rsidR="000D22F2" w:rsidRPr="00716D0C" w:rsidRDefault="000D22F2" w:rsidP="000D22F2">
      <w:pPr>
        <w:pStyle w:val="Listaszerbekezds"/>
        <w:tabs>
          <w:tab w:val="left" w:pos="1985"/>
        </w:tabs>
        <w:ind w:left="1428"/>
        <w:jc w:val="both"/>
      </w:pPr>
    </w:p>
    <w:p w:rsidR="000D22F2" w:rsidRPr="00716D0C" w:rsidRDefault="000D22F2" w:rsidP="000D22F2">
      <w:pPr>
        <w:spacing w:after="120"/>
        <w:ind w:left="707" w:firstLine="709"/>
        <w:jc w:val="both"/>
      </w:pPr>
      <w:r w:rsidRPr="00716D0C">
        <w:rPr>
          <w:u w:val="single"/>
        </w:rPr>
        <w:t>Telephelyen nyújtott ellátás</w:t>
      </w:r>
      <w:r w:rsidRPr="00716D0C">
        <w:t>: Karcag, Széchenyi sgt. 27.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háziorvosi, házi gyermekorvosi ellátás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fogorvosi alapellátás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foglalkozás-egészségügyi ellátás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védőnői ellátás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iskola-egészségügyi ellátás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ind w:left="1985" w:hanging="284"/>
        <w:jc w:val="both"/>
      </w:pPr>
      <w:r w:rsidRPr="00716D0C">
        <w:t>egészségügyi alapellátáshoz kapcsolódó háziorvosi, házi gyermekorvosi ügyeleti ellátás</w:t>
      </w:r>
    </w:p>
    <w:p w:rsidR="000D22F2" w:rsidRPr="00716D0C" w:rsidRDefault="000D22F2" w:rsidP="000D22F2">
      <w:pPr>
        <w:ind w:left="1985"/>
        <w:jc w:val="both"/>
      </w:pPr>
    </w:p>
    <w:p w:rsidR="000D22F2" w:rsidRPr="00716D0C" w:rsidRDefault="000D22F2" w:rsidP="000D22F2">
      <w:pPr>
        <w:spacing w:after="120"/>
        <w:ind w:left="707" w:firstLine="709"/>
        <w:jc w:val="both"/>
      </w:pPr>
      <w:r w:rsidRPr="00716D0C">
        <w:rPr>
          <w:u w:val="single"/>
        </w:rPr>
        <w:t>Telephelyen nyújtott ellátás</w:t>
      </w:r>
      <w:r w:rsidRPr="00716D0C">
        <w:t>: Karcag, Gépgyár u. 3.</w:t>
      </w:r>
    </w:p>
    <w:p w:rsidR="000D22F2" w:rsidRPr="00716D0C" w:rsidRDefault="000D22F2" w:rsidP="000D22F2">
      <w:pPr>
        <w:numPr>
          <w:ilvl w:val="0"/>
          <w:numId w:val="19"/>
        </w:numPr>
        <w:spacing w:after="120"/>
        <w:jc w:val="both"/>
      </w:pPr>
      <w:r w:rsidRPr="00716D0C">
        <w:t>háziorvosi ellátás</w:t>
      </w:r>
    </w:p>
    <w:p w:rsidR="000D22F2" w:rsidRPr="00716D0C" w:rsidRDefault="000D22F2" w:rsidP="000D22F2">
      <w:pPr>
        <w:ind w:left="2064"/>
        <w:jc w:val="both"/>
      </w:pPr>
    </w:p>
    <w:p w:rsidR="000D22F2" w:rsidRPr="00716D0C" w:rsidRDefault="000D22F2" w:rsidP="000D22F2">
      <w:pPr>
        <w:spacing w:after="120"/>
        <w:ind w:left="707" w:firstLine="709"/>
        <w:jc w:val="both"/>
      </w:pPr>
      <w:r w:rsidRPr="00716D0C">
        <w:rPr>
          <w:u w:val="single"/>
        </w:rPr>
        <w:t>Telephelyen nyújtott ellátás</w:t>
      </w:r>
      <w:r w:rsidRPr="00716D0C">
        <w:t>: Berekfürdő, Berek tér 1.</w:t>
      </w:r>
    </w:p>
    <w:p w:rsidR="000D22F2" w:rsidRPr="00716D0C" w:rsidRDefault="000D22F2" w:rsidP="000D22F2">
      <w:pPr>
        <w:numPr>
          <w:ilvl w:val="0"/>
          <w:numId w:val="36"/>
        </w:numPr>
        <w:spacing w:after="120"/>
        <w:jc w:val="both"/>
      </w:pPr>
      <w:r w:rsidRPr="00716D0C">
        <w:t xml:space="preserve">Védőnői ellátás </w:t>
      </w:r>
    </w:p>
    <w:p w:rsidR="000D22F2" w:rsidRPr="00716D0C" w:rsidRDefault="000D22F2" w:rsidP="000D22F2">
      <w:pPr>
        <w:numPr>
          <w:ilvl w:val="0"/>
          <w:numId w:val="36"/>
        </w:numPr>
        <w:spacing w:after="120"/>
        <w:jc w:val="both"/>
      </w:pPr>
      <w:r w:rsidRPr="00716D0C">
        <w:t>Iskola-egészségügyi</w:t>
      </w:r>
      <w:r w:rsidRPr="00716D0C">
        <w:rPr>
          <w:color w:val="FF0000"/>
        </w:rPr>
        <w:t xml:space="preserve"> </w:t>
      </w:r>
      <w:r w:rsidRPr="00716D0C">
        <w:t>ellátás</w:t>
      </w:r>
    </w:p>
    <w:p w:rsidR="000D22F2" w:rsidRPr="00542697" w:rsidRDefault="000D22F2" w:rsidP="000D22F2">
      <w:pPr>
        <w:spacing w:after="120"/>
        <w:ind w:left="2136"/>
        <w:jc w:val="both"/>
      </w:pPr>
    </w:p>
    <w:p w:rsidR="000D22F2" w:rsidRPr="00E22AE5" w:rsidRDefault="000D22F2" w:rsidP="000D22F2">
      <w:pPr>
        <w:pStyle w:val="Listaszerbekezds"/>
        <w:numPr>
          <w:ilvl w:val="1"/>
          <w:numId w:val="44"/>
        </w:numPr>
        <w:spacing w:after="120"/>
        <w:jc w:val="both"/>
        <w:rPr>
          <w:u w:val="single"/>
        </w:rPr>
      </w:pPr>
      <w:r w:rsidRPr="00E22AE5">
        <w:rPr>
          <w:u w:val="single"/>
        </w:rPr>
        <w:t>Karcagi Többcélú Kistérségi Társulás Bölcsőde Intézménye</w:t>
      </w:r>
    </w:p>
    <w:p w:rsidR="000D22F2" w:rsidRPr="00E22AE5" w:rsidRDefault="000D22F2" w:rsidP="000D22F2">
      <w:pPr>
        <w:ind w:left="708" w:firstLine="708"/>
        <w:jc w:val="both"/>
      </w:pPr>
      <w:r w:rsidRPr="00E22AE5">
        <w:rPr>
          <w:u w:val="single"/>
        </w:rPr>
        <w:t>Székhelyen nyújtott ellátás</w:t>
      </w:r>
      <w:r w:rsidRPr="00E22AE5">
        <w:t>: Karcag, Varró u. 3/</w:t>
      </w:r>
      <w:proofErr w:type="gramStart"/>
      <w:r w:rsidRPr="00E22AE5">
        <w:t>a</w:t>
      </w:r>
      <w:proofErr w:type="gramEnd"/>
    </w:p>
    <w:p w:rsidR="000D22F2" w:rsidRPr="00E22AE5" w:rsidRDefault="000D22F2" w:rsidP="000D22F2">
      <w:pPr>
        <w:numPr>
          <w:ilvl w:val="0"/>
          <w:numId w:val="20"/>
        </w:numPr>
        <w:tabs>
          <w:tab w:val="left" w:pos="1985"/>
        </w:tabs>
        <w:spacing w:after="120"/>
        <w:ind w:left="1429" w:firstLine="272"/>
        <w:jc w:val="both"/>
        <w:rPr>
          <w:u w:val="single"/>
        </w:rPr>
      </w:pPr>
      <w:r w:rsidRPr="00E22AE5">
        <w:t>bölcsőde</w:t>
      </w:r>
    </w:p>
    <w:p w:rsidR="000D22F2" w:rsidRPr="00E22AE5" w:rsidRDefault="000D22F2" w:rsidP="000D22F2">
      <w:pPr>
        <w:spacing w:after="120"/>
        <w:ind w:left="720" w:firstLine="697"/>
        <w:jc w:val="both"/>
      </w:pPr>
      <w:r w:rsidRPr="00E22AE5">
        <w:rPr>
          <w:u w:val="single"/>
        </w:rPr>
        <w:t>Telephelyen nyújtott ellátás</w:t>
      </w:r>
      <w:r w:rsidRPr="00E22AE5">
        <w:t>: Karcag, Széchenyi sgt. 69.</w:t>
      </w:r>
    </w:p>
    <w:p w:rsidR="000D22F2" w:rsidRPr="00E22AE5" w:rsidRDefault="000D22F2" w:rsidP="000D22F2">
      <w:pPr>
        <w:numPr>
          <w:ilvl w:val="0"/>
          <w:numId w:val="20"/>
        </w:numPr>
        <w:tabs>
          <w:tab w:val="left" w:pos="1985"/>
        </w:tabs>
        <w:ind w:firstLine="273"/>
        <w:jc w:val="both"/>
        <w:rPr>
          <w:u w:val="single"/>
        </w:rPr>
      </w:pPr>
      <w:r w:rsidRPr="00E22AE5">
        <w:t>bölcsőde</w:t>
      </w:r>
    </w:p>
    <w:p w:rsidR="000D22F2" w:rsidRPr="00E22AE5" w:rsidRDefault="000D22F2" w:rsidP="000D22F2">
      <w:pPr>
        <w:tabs>
          <w:tab w:val="left" w:pos="1985"/>
        </w:tabs>
        <w:ind w:left="1701"/>
        <w:jc w:val="both"/>
        <w:rPr>
          <w:u w:val="single"/>
        </w:rPr>
      </w:pPr>
    </w:p>
    <w:p w:rsidR="000D22F2" w:rsidRPr="00E22AE5" w:rsidRDefault="000D22F2" w:rsidP="000D22F2">
      <w:pPr>
        <w:pStyle w:val="Listaszerbekezds"/>
        <w:numPr>
          <w:ilvl w:val="1"/>
          <w:numId w:val="44"/>
        </w:numPr>
        <w:spacing w:after="120"/>
        <w:jc w:val="both"/>
        <w:rPr>
          <w:u w:val="single"/>
        </w:rPr>
      </w:pPr>
      <w:r w:rsidRPr="00E22AE5">
        <w:rPr>
          <w:u w:val="single"/>
        </w:rPr>
        <w:t>Karcagi Többcélú Kistérségi Társulás Gyermekek Átmeneti Otthona</w:t>
      </w:r>
    </w:p>
    <w:p w:rsidR="000D22F2" w:rsidRPr="00E22AE5" w:rsidRDefault="000D22F2" w:rsidP="000D22F2">
      <w:pPr>
        <w:spacing w:after="120"/>
        <w:ind w:left="720" w:firstLine="697"/>
        <w:jc w:val="both"/>
      </w:pPr>
      <w:r w:rsidRPr="00E22AE5">
        <w:rPr>
          <w:u w:val="single"/>
        </w:rPr>
        <w:t>Székhelyen nyújtott ellátás</w:t>
      </w:r>
      <w:r w:rsidRPr="00E22AE5">
        <w:t>: Kunmadaras, Kunhegyesi út 27.</w:t>
      </w:r>
    </w:p>
    <w:p w:rsidR="000D22F2" w:rsidRPr="00E22AE5" w:rsidRDefault="000D22F2" w:rsidP="000D22F2">
      <w:pPr>
        <w:numPr>
          <w:ilvl w:val="0"/>
          <w:numId w:val="21"/>
        </w:numPr>
        <w:tabs>
          <w:tab w:val="left" w:pos="1985"/>
        </w:tabs>
        <w:ind w:firstLine="273"/>
        <w:jc w:val="both"/>
      </w:pPr>
      <w:r w:rsidRPr="00E22AE5">
        <w:t>gyermekek átmeneti gondozása</w:t>
      </w:r>
    </w:p>
    <w:p w:rsidR="000D22F2" w:rsidRPr="00E22AE5" w:rsidRDefault="000D22F2" w:rsidP="000D22F2">
      <w:pPr>
        <w:tabs>
          <w:tab w:val="left" w:pos="1985"/>
        </w:tabs>
        <w:ind w:left="1701"/>
        <w:jc w:val="both"/>
      </w:pPr>
    </w:p>
    <w:p w:rsidR="000D22F2" w:rsidRDefault="000D22F2" w:rsidP="000D22F2">
      <w:pPr>
        <w:autoSpaceDE w:val="0"/>
        <w:autoSpaceDN w:val="0"/>
        <w:adjustRightInd w:val="0"/>
        <w:ind w:left="708"/>
        <w:jc w:val="both"/>
      </w:pPr>
      <w:r w:rsidRPr="00E22AE5">
        <w:t>Az intézmények székhelyét, telephelyeit, ellátási területét, jogállását, alaptevékenységét, feladatait, gazdálkodási jogkör szerinti besorolását, előirányzatok feletti rendelkezési jogosultságát, a vagyon feletti rendelkezési jogosultságát, a munkáltatói jogok gyakorlásának rendjét az intézmények alapító okiratai tartalmazzák.</w:t>
      </w:r>
    </w:p>
    <w:p w:rsidR="000D22F2" w:rsidRPr="00E22AE5" w:rsidRDefault="000D22F2" w:rsidP="000D22F2">
      <w:pPr>
        <w:autoSpaceDE w:val="0"/>
        <w:autoSpaceDN w:val="0"/>
        <w:adjustRightInd w:val="0"/>
        <w:ind w:left="708"/>
        <w:jc w:val="both"/>
      </w:pPr>
    </w:p>
    <w:p w:rsidR="000D22F2" w:rsidRPr="00E22AE5" w:rsidRDefault="000D22F2" w:rsidP="000D22F2">
      <w:pPr>
        <w:pStyle w:val="Stlus1"/>
        <w:numPr>
          <w:ilvl w:val="1"/>
          <w:numId w:val="45"/>
        </w:numPr>
        <w:ind w:left="426" w:hanging="425"/>
        <w:rPr>
          <w:sz w:val="24"/>
        </w:rPr>
      </w:pPr>
      <w:r w:rsidRPr="00E22AE5">
        <w:rPr>
          <w:sz w:val="24"/>
        </w:rPr>
        <w:t>A Karcagi Többcélú Kistérségi Társulás Társulási Tanácsa a személyes gondoskodás körébe tartozó szociális ellátások</w:t>
      </w:r>
      <w:r>
        <w:rPr>
          <w:sz w:val="24"/>
        </w:rPr>
        <w:t xml:space="preserve"> </w:t>
      </w:r>
      <w:r w:rsidRPr="00DF7887">
        <w:rPr>
          <w:sz w:val="24"/>
          <w:highlight w:val="yellow"/>
        </w:rPr>
        <w:t>és a személyes gondoskodás keretébe tartozó gyermekjóléti alapellátások</w:t>
      </w:r>
      <w:r w:rsidRPr="00E22AE5">
        <w:rPr>
          <w:sz w:val="24"/>
        </w:rPr>
        <w:t xml:space="preserve"> intézményi térítési díjainak megállapítására vonatkozó rendelet alkotására az alábbiak szerint jelöli ki a tagönkormányzatokat:</w:t>
      </w:r>
    </w:p>
    <w:p w:rsidR="000D22F2" w:rsidRPr="00E22AE5" w:rsidRDefault="000D22F2" w:rsidP="000D22F2">
      <w:pPr>
        <w:pStyle w:val="Stlus1"/>
        <w:numPr>
          <w:ilvl w:val="0"/>
          <w:numId w:val="29"/>
        </w:numPr>
        <w:rPr>
          <w:sz w:val="24"/>
        </w:rPr>
      </w:pPr>
      <w:r w:rsidRPr="00E22AE5">
        <w:rPr>
          <w:sz w:val="24"/>
        </w:rPr>
        <w:t xml:space="preserve">Karcag </w:t>
      </w:r>
      <w:r w:rsidRPr="00B45504">
        <w:rPr>
          <w:sz w:val="24"/>
        </w:rPr>
        <w:t>Városi Önkormányzat</w:t>
      </w:r>
      <w:r w:rsidRPr="00E22AE5">
        <w:rPr>
          <w:sz w:val="24"/>
        </w:rPr>
        <w:t xml:space="preserve"> rendeletében megállapítja a Karcagi és Kunmadarasi székhellyel működő intézmények térítési díjait </w:t>
      </w:r>
    </w:p>
    <w:p w:rsidR="000D22F2" w:rsidRPr="00E22AE5" w:rsidRDefault="000D22F2" w:rsidP="000D22F2">
      <w:pPr>
        <w:pStyle w:val="Stlus1"/>
        <w:numPr>
          <w:ilvl w:val="0"/>
          <w:numId w:val="29"/>
        </w:numPr>
        <w:rPr>
          <w:sz w:val="24"/>
        </w:rPr>
      </w:pPr>
      <w:r w:rsidRPr="00E22AE5">
        <w:rPr>
          <w:sz w:val="24"/>
        </w:rPr>
        <w:t>Kisújszállás Város Önkormányzata rendeletében megállapítja a Kisújszállás székhellyel működő intézmények térítési díjait</w:t>
      </w:r>
    </w:p>
    <w:p w:rsidR="000D22F2" w:rsidRPr="00E22AE5" w:rsidRDefault="000D22F2" w:rsidP="000D22F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D22F2" w:rsidRPr="00E22AE5" w:rsidRDefault="000D22F2" w:rsidP="000D22F2">
      <w:pPr>
        <w:ind w:left="360"/>
        <w:jc w:val="center"/>
        <w:rPr>
          <w:b/>
        </w:rPr>
      </w:pPr>
      <w:proofErr w:type="spellStart"/>
      <w:r w:rsidRPr="00E22AE5">
        <w:rPr>
          <w:b/>
        </w:rPr>
        <w:t>IV</w:t>
      </w:r>
      <w:proofErr w:type="spellEnd"/>
      <w:r w:rsidRPr="00E22AE5">
        <w:rPr>
          <w:b/>
        </w:rPr>
        <w:t>.</w:t>
      </w:r>
    </w:p>
    <w:p w:rsidR="000D22F2" w:rsidRPr="00E22AE5" w:rsidRDefault="000D22F2" w:rsidP="000D22F2">
      <w:pPr>
        <w:ind w:left="360"/>
        <w:jc w:val="both"/>
        <w:rPr>
          <w:b/>
        </w:rPr>
      </w:pPr>
    </w:p>
    <w:p w:rsidR="000D22F2" w:rsidRPr="00C726E4" w:rsidRDefault="000D22F2" w:rsidP="000D22F2">
      <w:pPr>
        <w:pStyle w:val="Cmsor3"/>
        <w:jc w:val="center"/>
        <w:rPr>
          <w:rFonts w:ascii="Times New Roman" w:hAnsi="Times New Roman"/>
          <w:b w:val="0"/>
          <w:color w:val="auto"/>
        </w:rPr>
      </w:pPr>
      <w:r w:rsidRPr="00C726E4">
        <w:rPr>
          <w:rFonts w:ascii="Times New Roman" w:hAnsi="Times New Roman"/>
          <w:color w:val="auto"/>
        </w:rPr>
        <w:t>A TÁRSULÁS TAGSÁGI VISZONYAI, SZERVEZETE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6"/>
        </w:numPr>
        <w:jc w:val="both"/>
      </w:pPr>
      <w:r w:rsidRPr="00E22AE5">
        <w:t>A tagsági jogviszony keletkezése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ind w:left="360"/>
        <w:jc w:val="both"/>
      </w:pPr>
      <w:r w:rsidRPr="00E22AE5">
        <w:t xml:space="preserve">A Társulásban résztvevő települések képviselő-testületi minősített többséggel hozott határozattal mondják ki a Társulásban való részvételüket.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6"/>
        </w:numPr>
        <w:jc w:val="both"/>
      </w:pPr>
      <w:r w:rsidRPr="00E22AE5">
        <w:t>A tagsági jogviszony megszűnése</w:t>
      </w:r>
    </w:p>
    <w:p w:rsidR="000D22F2" w:rsidRPr="00E22AE5" w:rsidRDefault="000D22F2" w:rsidP="000D22F2">
      <w:pPr>
        <w:ind w:left="1701" w:hanging="425"/>
        <w:jc w:val="both"/>
      </w:pPr>
    </w:p>
    <w:p w:rsidR="000D22F2" w:rsidRPr="00E22AE5" w:rsidRDefault="000D22F2" w:rsidP="000D22F2">
      <w:pPr>
        <w:pStyle w:val="Szvegtrzsbehzssal2"/>
      </w:pPr>
      <w:r w:rsidRPr="00E22AE5">
        <w:t xml:space="preserve">A </w:t>
      </w:r>
      <w:proofErr w:type="spellStart"/>
      <w:r w:rsidRPr="00B45504">
        <w:t>Mötv</w:t>
      </w:r>
      <w:proofErr w:type="spellEnd"/>
      <w:r w:rsidRPr="00B45504">
        <w:t>. 89. §</w:t>
      </w:r>
      <w:proofErr w:type="spellStart"/>
      <w:r w:rsidRPr="00B45504">
        <w:t>-a</w:t>
      </w:r>
      <w:proofErr w:type="spellEnd"/>
      <w:r w:rsidRPr="00B45504">
        <w:t xml:space="preserve"> szerint</w:t>
      </w:r>
      <w:r w:rsidRPr="00E22AE5">
        <w:t xml:space="preserve"> a Társulásból bármelyik résztvevő a képviselő-testület kilépésére vonatkozó, minősített többséggel hozott határozat megküldésével a naptári év utolsó napjával kiléphet. A kilépésre vonatkozó határozatot legalább 6 hónappal a kilépést megelőzően kell a Társulás képviseletét ellátó személynek írásban bejelenteni.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ind w:left="360"/>
        <w:jc w:val="both"/>
      </w:pPr>
      <w:r w:rsidRPr="00E22AE5">
        <w:t>A Társulási tagság megszűnik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ha a település megszűnik, összeolvad vagy egyesül,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ha a társulási tagság a Társulás megszűnését kimondja, s azt a Társulást képező települések képviselő-testületei megerősítik határozatukkal,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ha a Társulás céljainak megvalósításához szükséges pénzügyi alapba történő befizetést (több mint hat hónap) elmulasztják, vagy a cél megvalósításához szükséges többletforrás befizetési kötelezettségének a Társulás települési önkormányzat tagja a Társulás döntésében megjelölt határidőben nem tett eleget. (E jogcímen a tagsági viszony megszüntetéséhez egyhangú szavazat szükséges. A tagság a döntés kézbesítésével szűnik meg.)</w:t>
      </w:r>
    </w:p>
    <w:p w:rsidR="000D22F2" w:rsidRPr="00E22AE5" w:rsidRDefault="000D22F2" w:rsidP="000D22F2">
      <w:pPr>
        <w:ind w:left="720"/>
        <w:jc w:val="both"/>
      </w:pPr>
    </w:p>
    <w:p w:rsidR="000D22F2" w:rsidRPr="00E22AE5" w:rsidRDefault="000D22F2" w:rsidP="000D22F2">
      <w:pPr>
        <w:pStyle w:val="Szvegtrzsbehzssal3"/>
      </w:pPr>
      <w:r w:rsidRPr="00E22AE5">
        <w:t>Nem sz</w:t>
      </w:r>
      <w:r>
        <w:t>ü</w:t>
      </w:r>
      <w:r w:rsidRPr="00E22AE5">
        <w:t>ntethető meg a Társulás, illetve az adott település tagsága mindaddig, amíg visszafizetési kötelezettségét nem teljesíti.</w:t>
      </w:r>
    </w:p>
    <w:p w:rsidR="000D22F2" w:rsidRPr="00E22AE5" w:rsidRDefault="000D22F2" w:rsidP="000D22F2">
      <w:pPr>
        <w:pStyle w:val="Szvegtrzs"/>
        <w:rPr>
          <w:szCs w:val="24"/>
        </w:rPr>
      </w:pPr>
    </w:p>
    <w:p w:rsidR="000D22F2" w:rsidRPr="00E22AE5" w:rsidRDefault="000D22F2" w:rsidP="000D22F2">
      <w:pPr>
        <w:pStyle w:val="Szvegtrzs"/>
        <w:numPr>
          <w:ilvl w:val="0"/>
          <w:numId w:val="46"/>
        </w:numPr>
        <w:rPr>
          <w:szCs w:val="24"/>
        </w:rPr>
      </w:pPr>
      <w:r w:rsidRPr="00E22AE5">
        <w:rPr>
          <w:szCs w:val="24"/>
        </w:rPr>
        <w:t>A Társulás tagnyilvántartása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>A Társulás tagjait nyilvántartásba kell venni, amely a határozatképesség és szavazati jog megállapításának alapja is.</w:t>
      </w:r>
    </w:p>
    <w:p w:rsidR="000D22F2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>A tagnyilvántartás tartalmazza:</w:t>
      </w:r>
    </w:p>
    <w:p w:rsidR="000D22F2" w:rsidRPr="00E22AE5" w:rsidRDefault="000D22F2" w:rsidP="000D22F2">
      <w:pPr>
        <w:pStyle w:val="Listaszerbekezds"/>
        <w:numPr>
          <w:ilvl w:val="0"/>
          <w:numId w:val="30"/>
        </w:numPr>
        <w:jc w:val="both"/>
      </w:pPr>
      <w:r w:rsidRPr="00E22AE5">
        <w:t>az önkormányzat megnevezését, székhelyét,</w:t>
      </w:r>
    </w:p>
    <w:p w:rsidR="000D22F2" w:rsidRPr="00E22AE5" w:rsidRDefault="000D22F2" w:rsidP="000D22F2">
      <w:pPr>
        <w:pStyle w:val="Listaszerbekezds"/>
        <w:numPr>
          <w:ilvl w:val="0"/>
          <w:numId w:val="30"/>
        </w:numPr>
        <w:jc w:val="both"/>
      </w:pPr>
      <w:r w:rsidRPr="00E22AE5">
        <w:t>belépés időpontját,</w:t>
      </w:r>
    </w:p>
    <w:p w:rsidR="000D22F2" w:rsidRPr="00E22AE5" w:rsidRDefault="000D22F2" w:rsidP="000D22F2">
      <w:pPr>
        <w:pStyle w:val="Listaszerbekezds"/>
        <w:numPr>
          <w:ilvl w:val="0"/>
          <w:numId w:val="30"/>
        </w:numPr>
        <w:jc w:val="both"/>
      </w:pPr>
      <w:r w:rsidRPr="00E22AE5">
        <w:lastRenderedPageBreak/>
        <w:t>az alapba évente folyamatosan fizetett összeget és a végleges támogatásként kapott összeget,</w:t>
      </w:r>
    </w:p>
    <w:p w:rsidR="000D22F2" w:rsidRPr="00E22AE5" w:rsidRDefault="000D22F2" w:rsidP="000D22F2">
      <w:pPr>
        <w:pStyle w:val="Listaszerbekezds"/>
        <w:numPr>
          <w:ilvl w:val="0"/>
          <w:numId w:val="30"/>
        </w:numPr>
        <w:jc w:val="both"/>
      </w:pPr>
      <w:r w:rsidRPr="00E22AE5">
        <w:t>a tagság megszűnésének időpontját,</w:t>
      </w:r>
    </w:p>
    <w:p w:rsidR="000D22F2" w:rsidRPr="00E22AE5" w:rsidRDefault="000D22F2" w:rsidP="000D22F2">
      <w:pPr>
        <w:pStyle w:val="Listaszerbekezds"/>
        <w:numPr>
          <w:ilvl w:val="0"/>
          <w:numId w:val="30"/>
        </w:numPr>
        <w:jc w:val="both"/>
      </w:pPr>
      <w:r w:rsidRPr="00E22AE5">
        <w:t>a szavazati jogosultságot.</w:t>
      </w:r>
    </w:p>
    <w:p w:rsidR="000D22F2" w:rsidRPr="00E22AE5" w:rsidRDefault="000D22F2" w:rsidP="000D22F2">
      <w:pPr>
        <w:jc w:val="both"/>
      </w:pPr>
    </w:p>
    <w:p w:rsidR="000D22F2" w:rsidRDefault="000D22F2" w:rsidP="000D22F2">
      <w:pPr>
        <w:jc w:val="both"/>
      </w:pPr>
      <w:r w:rsidRPr="00E22AE5">
        <w:t>A tagnyilvántartást a társulás munkaszervezete vezeti.</w:t>
      </w:r>
    </w:p>
    <w:p w:rsidR="000D22F2" w:rsidRDefault="000D22F2" w:rsidP="000D22F2">
      <w:pPr>
        <w:jc w:val="both"/>
      </w:pPr>
    </w:p>
    <w:p w:rsidR="000D22F2" w:rsidRDefault="000D22F2" w:rsidP="000D22F2">
      <w:pPr>
        <w:jc w:val="both"/>
      </w:pPr>
    </w:p>
    <w:p w:rsidR="000D22F2" w:rsidRDefault="000D22F2" w:rsidP="000D22F2">
      <w:pPr>
        <w:jc w:val="both"/>
      </w:pP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6"/>
        </w:numPr>
        <w:jc w:val="both"/>
      </w:pPr>
      <w:r w:rsidRPr="00E22AE5">
        <w:t>A Társulás szervei</w:t>
      </w:r>
    </w:p>
    <w:p w:rsidR="000D22F2" w:rsidRPr="00E609B1" w:rsidRDefault="000D22F2" w:rsidP="000D22F2">
      <w:pPr>
        <w:pStyle w:val="Listaszerbekezds"/>
        <w:numPr>
          <w:ilvl w:val="0"/>
          <w:numId w:val="31"/>
        </w:numPr>
        <w:jc w:val="both"/>
      </w:pPr>
      <w:r w:rsidRPr="00E609B1">
        <w:t xml:space="preserve">a Társulási Tanács, </w:t>
      </w:r>
    </w:p>
    <w:p w:rsidR="000D22F2" w:rsidRPr="00D50361" w:rsidRDefault="000D22F2" w:rsidP="000D22F2">
      <w:pPr>
        <w:pStyle w:val="Listaszerbekezds"/>
        <w:numPr>
          <w:ilvl w:val="0"/>
          <w:numId w:val="31"/>
        </w:numPr>
        <w:jc w:val="both"/>
      </w:pPr>
      <w:r w:rsidRPr="00D50361">
        <w:t>a Tanács elnöke,</w:t>
      </w:r>
    </w:p>
    <w:p w:rsidR="000D22F2" w:rsidRPr="00D50361" w:rsidRDefault="000D22F2" w:rsidP="000D22F2">
      <w:pPr>
        <w:pStyle w:val="Listaszerbekezds"/>
        <w:numPr>
          <w:ilvl w:val="0"/>
          <w:numId w:val="31"/>
        </w:numPr>
        <w:jc w:val="both"/>
      </w:pPr>
      <w:r w:rsidRPr="00D50361">
        <w:t>a Tanács alelnöke,</w:t>
      </w:r>
    </w:p>
    <w:p w:rsidR="000D22F2" w:rsidRPr="00D50361" w:rsidRDefault="000D22F2" w:rsidP="000D22F2">
      <w:pPr>
        <w:pStyle w:val="Listaszerbekezds"/>
        <w:numPr>
          <w:ilvl w:val="0"/>
          <w:numId w:val="31"/>
        </w:numPr>
        <w:jc w:val="both"/>
      </w:pPr>
      <w:r w:rsidRPr="00D50361">
        <w:t>a Tanács bizottságai</w:t>
      </w:r>
    </w:p>
    <w:p w:rsidR="000D22F2" w:rsidRPr="00D50361" w:rsidRDefault="000D22F2" w:rsidP="000D22F2">
      <w:pPr>
        <w:pStyle w:val="Listaszerbekezds"/>
        <w:numPr>
          <w:ilvl w:val="0"/>
          <w:numId w:val="31"/>
        </w:numPr>
        <w:jc w:val="both"/>
      </w:pPr>
      <w:r w:rsidRPr="00D50361">
        <w:t>a Társulás munkaszervezete.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numPr>
          <w:ilvl w:val="0"/>
          <w:numId w:val="46"/>
        </w:numPr>
        <w:jc w:val="both"/>
      </w:pPr>
      <w:r w:rsidRPr="00D50361">
        <w:t>Társulási Tanács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D50361">
        <w:t xml:space="preserve">A társulás döntéshozó szerve a </w:t>
      </w:r>
      <w:r>
        <w:t>T</w:t>
      </w:r>
      <w:r w:rsidRPr="00D50361">
        <w:t xml:space="preserve">ársulási </w:t>
      </w:r>
      <w:r>
        <w:t>T</w:t>
      </w:r>
      <w:r w:rsidRPr="00D50361">
        <w:t xml:space="preserve">anács (a továbbiakban: Tanács). A Tanács tagjai a társult önkormányzatok mindenkori polgármesterei. </w:t>
      </w:r>
    </w:p>
    <w:p w:rsidR="000D22F2" w:rsidRPr="00D50361" w:rsidRDefault="000D22F2" w:rsidP="000D22F2">
      <w:pPr>
        <w:jc w:val="both"/>
        <w:rPr>
          <w:strike/>
        </w:rPr>
      </w:pPr>
    </w:p>
    <w:p w:rsidR="000D22F2" w:rsidRPr="00D50361" w:rsidRDefault="000D22F2" w:rsidP="000D22F2">
      <w:pPr>
        <w:jc w:val="both"/>
      </w:pPr>
      <w:r w:rsidRPr="00D50361">
        <w:t>A Tanács gyakorolja a jelen társulási megállapodásban meghatározott, valamint a települési önkormányzatok képviselő-testületei által külön megállapodásban átruházott önkormányzati feladat- és hatásköröket.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numPr>
          <w:ilvl w:val="0"/>
          <w:numId w:val="46"/>
        </w:numPr>
        <w:jc w:val="both"/>
      </w:pPr>
      <w:r w:rsidRPr="00D50361">
        <w:t>Társulás Elnöke: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D50361">
        <w:t xml:space="preserve">A Társulás elnökét a Társulási Tanács saját tagjai sorából, egy önkormányzati választási ciklusra választja meg. Az elnök személyére a Tanács bármely tagja javaslatot tehet. A Társulás elnökének megválasztása </w:t>
      </w:r>
      <w:r w:rsidRPr="00D50361">
        <w:rPr>
          <w:b/>
          <w:i/>
        </w:rPr>
        <w:t>nyilvános ülésen (amennyiben az érintett kéri, úgy zárt ülésen), titkos szavazással</w:t>
      </w:r>
      <w:r w:rsidRPr="00D50361">
        <w:t xml:space="preserve"> történik, megválasztásához a Társulási Tanács </w:t>
      </w:r>
      <w:r w:rsidRPr="00D50361">
        <w:rPr>
          <w:b/>
          <w:i/>
        </w:rPr>
        <w:t xml:space="preserve">egyhangú, igen </w:t>
      </w:r>
      <w:r w:rsidRPr="00D50361">
        <w:t xml:space="preserve">szavazata szükséges. 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716D0C">
        <w:t>A Társulás elnöke képviseli a Társulást. Távolléte, vagy akadályoztatása esetén, továbbá ha a tisztség bármely okból (különösen elnök lemondása, halála) betöltetlen, a Társulá</w:t>
      </w:r>
      <w:r w:rsidRPr="00D50361">
        <w:t xml:space="preserve">s képviseletét - külön meghatalmazás nélkül - a Társulás alelnöke látja el. 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D50361">
        <w:t>Az elnök részletes feladatát és hatáskörét a Társulás Szervezeti és Működési Szabályzata határozza meg.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numPr>
          <w:ilvl w:val="0"/>
          <w:numId w:val="46"/>
        </w:numPr>
        <w:jc w:val="both"/>
      </w:pPr>
      <w:r w:rsidRPr="00D50361">
        <w:t>A Társulás alelnöke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D50361">
        <w:t xml:space="preserve">A Társulási Tanács – egy önkormányzati választási ciklusra - a saját tagjai sorából alelnököt választ. Az alelnök személyére a Tanács bármely tagja javaslatot tehet. A Társulás alelnökének megválasztása </w:t>
      </w:r>
      <w:r w:rsidRPr="00D50361">
        <w:rPr>
          <w:bCs/>
          <w:i/>
        </w:rPr>
        <w:t>nyilvános ülésen (amennyiben az érintett kéri, úgy zárt ülésen),</w:t>
      </w:r>
      <w:r w:rsidRPr="00D50361">
        <w:rPr>
          <w:b/>
          <w:i/>
        </w:rPr>
        <w:t xml:space="preserve"> </w:t>
      </w:r>
      <w:r w:rsidRPr="00D50361">
        <w:rPr>
          <w:i/>
          <w:iCs/>
        </w:rPr>
        <w:t xml:space="preserve">titkos szavazással </w:t>
      </w:r>
      <w:r w:rsidRPr="00D50361">
        <w:t>történik, megválasztásához a Társulási Tanács egyhangú, igen</w:t>
      </w:r>
      <w:r w:rsidRPr="00D50361">
        <w:rPr>
          <w:b/>
          <w:i/>
        </w:rPr>
        <w:t xml:space="preserve"> </w:t>
      </w:r>
      <w:r w:rsidRPr="00D50361">
        <w:t xml:space="preserve">szavazata szükséges. 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pStyle w:val="Listaszerbekezds"/>
        <w:numPr>
          <w:ilvl w:val="0"/>
          <w:numId w:val="46"/>
        </w:numPr>
        <w:jc w:val="both"/>
      </w:pPr>
      <w:r w:rsidRPr="00D50361">
        <w:t>A Társulás munkaszervezete</w:t>
      </w:r>
    </w:p>
    <w:p w:rsidR="000D22F2" w:rsidRPr="00E22AE5" w:rsidRDefault="000D22F2" w:rsidP="000D22F2">
      <w:pPr>
        <w:pStyle w:val="Listaszerbekezds"/>
        <w:ind w:left="360"/>
        <w:jc w:val="both"/>
      </w:pPr>
    </w:p>
    <w:p w:rsidR="000D22F2" w:rsidRPr="00E22AE5" w:rsidRDefault="000D22F2" w:rsidP="000D22F2">
      <w:pPr>
        <w:jc w:val="both"/>
      </w:pPr>
      <w:r w:rsidRPr="00E22AE5">
        <w:t xml:space="preserve">A Társulási Tanács feladatainak végrehajtását és döntéseinek előkészítését a Karcagi Polgármesteri Hivatal </w:t>
      </w:r>
      <w:r w:rsidRPr="002B01AD">
        <w:t>Költségvetési, Gazdálkodási és Kistérségi Irodája</w:t>
      </w:r>
      <w:r w:rsidRPr="00E22AE5">
        <w:t xml:space="preserve"> látja e</w:t>
      </w:r>
      <w:r w:rsidRPr="005E60DD">
        <w:t>l.</w:t>
      </w:r>
    </w:p>
    <w:p w:rsidR="000D22F2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lastRenderedPageBreak/>
        <w:t>A Társulás munkaszervezetének feladata különösen: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a Társulási Tanács üléseinek, döntéseinek előkészítése,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a kistérségben összegyűjti és további előkészítésre alkalmassá teszi a gazdasági és társadalmi szervezeteknek a fejlesztési programokkal, projektekkel kapcsolatos elképzeléseit,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>folyamatos kapcsolatot tart a megyében és a régióban működő szervezetekkel, intézményekkel a fejlesztési szükségletek és a bevonható helyi források feltárása érdekében,</w:t>
      </w:r>
    </w:p>
    <w:p w:rsidR="000D22F2" w:rsidRPr="00E22AE5" w:rsidRDefault="000D22F2" w:rsidP="000D22F2">
      <w:pPr>
        <w:numPr>
          <w:ilvl w:val="2"/>
          <w:numId w:val="46"/>
        </w:numPr>
        <w:jc w:val="both"/>
      </w:pPr>
      <w:r w:rsidRPr="00E22AE5">
        <w:t xml:space="preserve">pályázatok figyelése, pályázatok készítése a társulás </w:t>
      </w:r>
      <w:r w:rsidRPr="005E60DD">
        <w:t>részére.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>A munkaszervezet részletes feladatait a Társulás Szervezeti és Működési Szabályzata tartalmazza.</w:t>
      </w:r>
    </w:p>
    <w:p w:rsidR="000D22F2" w:rsidRPr="00E22AE5" w:rsidRDefault="000D22F2" w:rsidP="000D22F2">
      <w:pPr>
        <w:jc w:val="both"/>
      </w:pPr>
    </w:p>
    <w:p w:rsidR="000D22F2" w:rsidRPr="005E60DD" w:rsidRDefault="000D22F2" w:rsidP="000D22F2">
      <w:pPr>
        <w:numPr>
          <w:ilvl w:val="0"/>
          <w:numId w:val="47"/>
        </w:numPr>
        <w:jc w:val="both"/>
      </w:pPr>
      <w:r w:rsidRPr="005E60DD">
        <w:t>A Tanács bizottságai:</w:t>
      </w:r>
    </w:p>
    <w:p w:rsidR="000D22F2" w:rsidRDefault="000D22F2" w:rsidP="000D22F2">
      <w:pPr>
        <w:jc w:val="both"/>
        <w:rPr>
          <w:highlight w:val="yellow"/>
          <w:u w:val="single"/>
        </w:rPr>
      </w:pPr>
    </w:p>
    <w:p w:rsidR="000D22F2" w:rsidRPr="00E22AE5" w:rsidRDefault="000D22F2" w:rsidP="000D22F2">
      <w:pPr>
        <w:jc w:val="both"/>
        <w:rPr>
          <w:u w:val="single"/>
        </w:rPr>
      </w:pPr>
      <w:r w:rsidRPr="005E60DD">
        <w:rPr>
          <w:u w:val="single"/>
        </w:rPr>
        <w:t>A Pénzügyi Bizottság: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>A Pénzügyi Bizottság feladata a Társulás tevékenységének és gazdálkodásának, valamint azok jogszerűségének ellenőrzése, részletes feladatait a Társulás Szervezeti és Működési Szabályzata tartalmazza.</w:t>
      </w:r>
    </w:p>
    <w:p w:rsidR="000D22F2" w:rsidRDefault="000D22F2" w:rsidP="000D22F2">
      <w:pPr>
        <w:ind w:left="360"/>
      </w:pPr>
    </w:p>
    <w:p w:rsidR="000D22F2" w:rsidRPr="00E22AE5" w:rsidRDefault="000D22F2" w:rsidP="000D22F2">
      <w:pPr>
        <w:rPr>
          <w:i/>
        </w:rPr>
      </w:pPr>
      <w:r w:rsidRPr="00E22AE5">
        <w:t>A Pénzügyi Bizottság 3 tagból áll. (1 elnök és 2 tag)</w:t>
      </w:r>
    </w:p>
    <w:p w:rsidR="000D22F2" w:rsidRPr="00E22AE5" w:rsidRDefault="000D22F2" w:rsidP="000D22F2">
      <w:r w:rsidRPr="00E22AE5">
        <w:t xml:space="preserve"> </w:t>
      </w:r>
    </w:p>
    <w:p w:rsidR="000D22F2" w:rsidRPr="00E22AE5" w:rsidRDefault="000D22F2" w:rsidP="000D22F2">
      <w:r w:rsidRPr="00E22AE5">
        <w:t>A Pénzügyi Bizottság elnöke és tagja csak a Társulási Tanács tagja lehet.</w:t>
      </w:r>
    </w:p>
    <w:p w:rsidR="000D22F2" w:rsidRPr="00E22AE5" w:rsidRDefault="000D22F2" w:rsidP="000D22F2"/>
    <w:p w:rsidR="000D22F2" w:rsidRDefault="000D22F2" w:rsidP="000D22F2">
      <w:pPr>
        <w:jc w:val="both"/>
      </w:pPr>
      <w:r w:rsidRPr="00E22AE5">
        <w:t xml:space="preserve">A Pénzügyi Bizottsági tagok </w:t>
      </w:r>
      <w:proofErr w:type="gramStart"/>
      <w:r w:rsidRPr="00E22AE5">
        <w:t>mandátuma</w:t>
      </w:r>
      <w:proofErr w:type="gramEnd"/>
      <w:r w:rsidRPr="00E22AE5">
        <w:t>, egy választási ciklusig tart, a választásokat követően a Társulási Tanács saját tagjai sorából egy önkormányzati ciklusra választja nyílt szavazással.</w:t>
      </w:r>
    </w:p>
    <w:p w:rsidR="000D22F2" w:rsidRDefault="000D22F2" w:rsidP="000D22F2">
      <w:pPr>
        <w:jc w:val="both"/>
      </w:pPr>
    </w:p>
    <w:p w:rsidR="000D22F2" w:rsidRPr="00D50361" w:rsidRDefault="000D22F2" w:rsidP="000D22F2">
      <w:pPr>
        <w:jc w:val="both"/>
      </w:pPr>
      <w:r w:rsidRPr="00D50361">
        <w:t>A Pénzügyi Bizottság saját tagjai közül, egy önkormányzati ciklusra, nyílt szavazással – az elnök akadályoztatása esetére – alelnököt választ. Az elnök akadályoztatása esetén az alelnök jogosult az ülés összehívására és levezetésére.</w:t>
      </w:r>
    </w:p>
    <w:p w:rsidR="000D22F2" w:rsidRPr="00D50361" w:rsidRDefault="000D22F2" w:rsidP="000D22F2">
      <w:pPr>
        <w:rPr>
          <w:b/>
        </w:rPr>
      </w:pPr>
    </w:p>
    <w:p w:rsidR="000D22F2" w:rsidRPr="00D50361" w:rsidRDefault="000D22F2" w:rsidP="000D22F2">
      <w:pPr>
        <w:jc w:val="center"/>
        <w:rPr>
          <w:b/>
        </w:rPr>
      </w:pPr>
      <w:r w:rsidRPr="00D50361">
        <w:rPr>
          <w:b/>
        </w:rPr>
        <w:t>V.</w:t>
      </w:r>
    </w:p>
    <w:p w:rsidR="000D22F2" w:rsidRPr="00D50361" w:rsidRDefault="000D22F2" w:rsidP="000D22F2">
      <w:pPr>
        <w:jc w:val="both"/>
        <w:rPr>
          <w:b/>
        </w:rPr>
      </w:pPr>
    </w:p>
    <w:p w:rsidR="000D22F2" w:rsidRPr="00D50361" w:rsidRDefault="000D22F2" w:rsidP="000D22F2">
      <w:pPr>
        <w:pStyle w:val="Cmsor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50361">
        <w:rPr>
          <w:rFonts w:ascii="Times New Roman" w:hAnsi="Times New Roman"/>
          <w:color w:val="auto"/>
          <w:sz w:val="24"/>
          <w:szCs w:val="24"/>
        </w:rPr>
        <w:t>A TÁRSULÁSI SZERVEK MŰKÖDÉSE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numPr>
          <w:ilvl w:val="0"/>
          <w:numId w:val="48"/>
        </w:numPr>
        <w:jc w:val="both"/>
      </w:pPr>
      <w:r w:rsidRPr="00D50361">
        <w:t>A Társulási Tanács ülései</w:t>
      </w:r>
    </w:p>
    <w:p w:rsidR="000D22F2" w:rsidRPr="00D50361" w:rsidRDefault="000D22F2" w:rsidP="000D22F2">
      <w:pPr>
        <w:jc w:val="both"/>
      </w:pPr>
    </w:p>
    <w:p w:rsidR="000D22F2" w:rsidRPr="00D50361" w:rsidRDefault="000D22F2" w:rsidP="000D22F2">
      <w:pPr>
        <w:numPr>
          <w:ilvl w:val="1"/>
          <w:numId w:val="48"/>
        </w:numPr>
        <w:jc w:val="both"/>
      </w:pPr>
      <w:r w:rsidRPr="00D50361">
        <w:t>A Tanács a Társulás döntéshozó szerve.</w:t>
      </w:r>
    </w:p>
    <w:p w:rsidR="000D22F2" w:rsidRPr="00D50361" w:rsidRDefault="000D22F2" w:rsidP="000D22F2">
      <w:pPr>
        <w:ind w:left="360"/>
        <w:jc w:val="both"/>
      </w:pPr>
    </w:p>
    <w:p w:rsidR="000D22F2" w:rsidRPr="00D50361" w:rsidRDefault="000D22F2" w:rsidP="000D22F2">
      <w:pPr>
        <w:numPr>
          <w:ilvl w:val="1"/>
          <w:numId w:val="48"/>
        </w:numPr>
        <w:jc w:val="both"/>
      </w:pPr>
      <w:r w:rsidRPr="00D50361">
        <w:t>A Társulási Tanács üléseit évente legalább hat alkalommal, a Társulási Tanács által meghatározott időpontban tartja.</w:t>
      </w:r>
    </w:p>
    <w:p w:rsidR="000D22F2" w:rsidRPr="00E22AE5" w:rsidRDefault="000D22F2" w:rsidP="000D22F2">
      <w:pPr>
        <w:jc w:val="both"/>
      </w:pPr>
    </w:p>
    <w:p w:rsidR="000D22F2" w:rsidRPr="005E60DD" w:rsidRDefault="000D22F2" w:rsidP="000D22F2">
      <w:pPr>
        <w:numPr>
          <w:ilvl w:val="1"/>
          <w:numId w:val="48"/>
        </w:numPr>
        <w:jc w:val="both"/>
      </w:pPr>
      <w:r w:rsidRPr="00E22AE5">
        <w:t xml:space="preserve">A Társulási Tanács ülésén a tag önkormányzatok jegyzői tanácskozási joggal vehetnek részt. </w:t>
      </w:r>
    </w:p>
    <w:p w:rsidR="000D22F2" w:rsidRDefault="000D22F2" w:rsidP="000D22F2">
      <w:pPr>
        <w:pStyle w:val="Listaszerbekezds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t xml:space="preserve">A Társulási Tanács ülésének összehívását írásban kezdeményezheti </w:t>
      </w:r>
    </w:p>
    <w:p w:rsidR="000D22F2" w:rsidRPr="00E22AE5" w:rsidRDefault="000D22F2" w:rsidP="000D22F2">
      <w:pPr>
        <w:numPr>
          <w:ilvl w:val="2"/>
          <w:numId w:val="48"/>
        </w:numPr>
        <w:jc w:val="both"/>
      </w:pPr>
      <w:r w:rsidRPr="00E22AE5">
        <w:t xml:space="preserve">bármely tag a napirend megjelölésével, </w:t>
      </w:r>
    </w:p>
    <w:p w:rsidR="000D22F2" w:rsidRPr="00E22AE5" w:rsidRDefault="000D22F2" w:rsidP="000D22F2">
      <w:pPr>
        <w:numPr>
          <w:ilvl w:val="2"/>
          <w:numId w:val="48"/>
        </w:numPr>
        <w:jc w:val="both"/>
      </w:pPr>
      <w:r w:rsidRPr="00E22AE5">
        <w:t>a Jász-Nagykun-Szolnok Megyei Kormányhivatal</w:t>
      </w:r>
      <w:r w:rsidRPr="00E22AE5">
        <w:rPr>
          <w:i/>
        </w:rPr>
        <w:t xml:space="preserve"> </w:t>
      </w:r>
      <w:r w:rsidRPr="00E22AE5">
        <w:t>vezetője.</w:t>
      </w:r>
    </w:p>
    <w:p w:rsidR="000D22F2" w:rsidRPr="00E22AE5" w:rsidRDefault="000D22F2" w:rsidP="000D22F2">
      <w:pPr>
        <w:ind w:firstLine="708"/>
        <w:jc w:val="both"/>
      </w:pPr>
      <w:r w:rsidRPr="00E22AE5">
        <w:t>Az elnök a fenti esetekben legkésőbb 15 napon belül köteles a tanácsot összehívni.</w:t>
      </w:r>
    </w:p>
    <w:p w:rsidR="000D22F2" w:rsidRPr="00E22AE5" w:rsidRDefault="000D22F2" w:rsidP="000D22F2">
      <w:pPr>
        <w:ind w:firstLine="708"/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lastRenderedPageBreak/>
        <w:t>A Társulási Tanács összehívásának, az ülés előkészítésének rendjét, az előterjesztések tartalmi és formai követelményeit a Társulás Szervezeti és Működési Szabályzata tartalmazza.</w:t>
      </w:r>
    </w:p>
    <w:p w:rsidR="000D22F2" w:rsidRPr="00E22AE5" w:rsidRDefault="000D22F2" w:rsidP="000D22F2">
      <w:pPr>
        <w:ind w:left="360"/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t xml:space="preserve">A Társulási Tanács üléseit az elnök, távolléte és akadályoztatása esetén az őt helyettesítő </w:t>
      </w:r>
      <w:r w:rsidRPr="00E609B1">
        <w:t>alelnök</w:t>
      </w:r>
      <w:r w:rsidRPr="005E60DD">
        <w:t xml:space="preserve"> </w:t>
      </w:r>
      <w:r w:rsidRPr="00E22AE5">
        <w:t>vezeti le.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  <w:rPr>
          <w:b/>
          <w:i/>
        </w:rPr>
      </w:pPr>
      <w:r w:rsidRPr="00E22AE5">
        <w:t xml:space="preserve">A Társulási Tanács határozatképes, </w:t>
      </w:r>
      <w:r w:rsidRPr="00E22AE5">
        <w:rPr>
          <w:b/>
          <w:i/>
        </w:rPr>
        <w:t xml:space="preserve">ha az ülésen az 5 tag jelen van.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t xml:space="preserve">A Társulási Tanács üléseiről - a képviselő-testületi ülések jegyzőkönyveire vonatkozó szabályok szerinti - jegyzőkönyvet kell készíteni. </w:t>
      </w:r>
    </w:p>
    <w:p w:rsidR="000D22F2" w:rsidRPr="00E22AE5" w:rsidRDefault="000D22F2" w:rsidP="000D22F2">
      <w:pPr>
        <w:ind w:left="360"/>
        <w:jc w:val="both"/>
      </w:pPr>
    </w:p>
    <w:p w:rsidR="000D22F2" w:rsidRDefault="000D22F2" w:rsidP="000D22F2">
      <w:pPr>
        <w:numPr>
          <w:ilvl w:val="1"/>
          <w:numId w:val="48"/>
        </w:numPr>
        <w:jc w:val="both"/>
      </w:pPr>
      <w:r w:rsidRPr="00E22AE5">
        <w:t>A jegyzőkönyvet az elnök és a Tanács ülésén aláírásra kijelölt tanácstag írja alá.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t>A jegyzőkönyvet, az ülést követő 15 napon belül meg kell küldeni a Jász-Nagykun-Szolnok Megyei Kormányhivatalna</w:t>
      </w:r>
      <w:r w:rsidRPr="005E60DD">
        <w:t>k</w:t>
      </w:r>
      <w:r w:rsidRPr="00E22AE5">
        <w:t xml:space="preserve"> és a társult önkormányzatok részére.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1"/>
          <w:numId w:val="48"/>
        </w:numPr>
        <w:jc w:val="both"/>
      </w:pPr>
      <w:r w:rsidRPr="00E22AE5">
        <w:t>A jegyzőkönyvre vonatkozó részletes szabályokat a Társulás Szervezeti és Működési Szabályzata tartalmazza.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8"/>
        </w:numPr>
        <w:jc w:val="both"/>
      </w:pPr>
      <w:r w:rsidRPr="00E22AE5">
        <w:t>A Társulási Tanács döntése: határozat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 xml:space="preserve">A határozat általános érvényű döntés. A működés, egyes feladatok ellátása, pénzügyi forrást és vagyoni hozzájárulást igénylő, továbbá szervezeti és személyi döntések megjelenési formája.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 xml:space="preserve">Az önkormányzatok külön megerősítő döntését igénylő esetekben (bármely társulási tag önkormányzatának eltérő véleménye esetén) a tanács a döntését újra tárgyalja.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8"/>
        </w:numPr>
        <w:jc w:val="both"/>
      </w:pPr>
      <w:r w:rsidRPr="00E22AE5">
        <w:t>A tagok szavazatainak száma: 1 szavazat / település (összesen 5 szavazat)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jc w:val="both"/>
      </w:pPr>
      <w:r w:rsidRPr="00E22AE5">
        <w:t xml:space="preserve">A Társulási Tanács minden tagja egy szavazattal rendelkezik.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8"/>
        </w:numPr>
        <w:jc w:val="both"/>
      </w:pPr>
      <w:r w:rsidRPr="00E22AE5">
        <w:t>A Társulási Tanács döntéséhez szükséges szavazati arány:</w:t>
      </w:r>
    </w:p>
    <w:p w:rsidR="000D22F2" w:rsidRPr="00E22AE5" w:rsidRDefault="000D22F2" w:rsidP="000D22F2">
      <w:pPr>
        <w:ind w:firstLine="360"/>
        <w:jc w:val="both"/>
      </w:pPr>
      <w:r w:rsidRPr="00E22AE5">
        <w:t xml:space="preserve">A Tanács döntéséhez a tagok </w:t>
      </w:r>
      <w:r w:rsidRPr="00E22AE5">
        <w:rPr>
          <w:b/>
          <w:i/>
        </w:rPr>
        <w:t xml:space="preserve">egyhangú </w:t>
      </w:r>
      <w:r w:rsidRPr="00E22AE5">
        <w:t>szavazata szükséges.</w:t>
      </w:r>
    </w:p>
    <w:p w:rsidR="000D22F2" w:rsidRDefault="000D22F2" w:rsidP="000D22F2">
      <w:pPr>
        <w:jc w:val="both"/>
      </w:pPr>
    </w:p>
    <w:p w:rsidR="000D22F2" w:rsidRDefault="000D22F2" w:rsidP="000D22F2">
      <w:pPr>
        <w:pStyle w:val="Szvegtrzs"/>
        <w:jc w:val="center"/>
        <w:rPr>
          <w:b/>
        </w:rPr>
      </w:pPr>
      <w:proofErr w:type="spellStart"/>
      <w:r>
        <w:rPr>
          <w:b/>
        </w:rPr>
        <w:t>VI</w:t>
      </w:r>
      <w:proofErr w:type="spellEnd"/>
      <w:r>
        <w:rPr>
          <w:b/>
        </w:rPr>
        <w:t>.</w:t>
      </w:r>
    </w:p>
    <w:p w:rsidR="000D22F2" w:rsidRDefault="000D22F2" w:rsidP="000D22F2">
      <w:pPr>
        <w:pStyle w:val="Szvegtrzs"/>
        <w:jc w:val="center"/>
        <w:rPr>
          <w:b/>
        </w:rPr>
      </w:pPr>
    </w:p>
    <w:p w:rsidR="000D22F2" w:rsidRDefault="000D22F2" w:rsidP="000D22F2">
      <w:pPr>
        <w:pStyle w:val="Szvegtrzs"/>
        <w:jc w:val="center"/>
      </w:pPr>
      <w:r>
        <w:rPr>
          <w:b/>
        </w:rPr>
        <w:t>A TÁRSULÁS TAGJÁNAK JOGAI ÉS KÖTELESSÉGEI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0"/>
          <w:numId w:val="49"/>
        </w:numPr>
      </w:pPr>
      <w:r>
        <w:rPr>
          <w:u w:val="single"/>
        </w:rPr>
        <w:t>A Társulás tagjának jogai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Képviselője útján részt vehet a Társulás tevékenységében, rendezvényein, céljainak, feladatainak meghatározásában, a Szervezeti és Működési Szabályzat megalkotásában, a Társulás szervezetének kialakításában.</w:t>
      </w:r>
    </w:p>
    <w:p w:rsidR="000D22F2" w:rsidRDefault="000D22F2" w:rsidP="000D22F2">
      <w:pPr>
        <w:pStyle w:val="Szvegtrzs"/>
        <w:ind w:left="360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Képviselője választhat és választható a Társulás tisztségeire.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Képviselője útján teljes joggal képviseli a tanácsülésen a saját önkormányzata érdekeit.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Igényelheti a Társulás érdekképviseletét, érdekérvényesítési tevékenységét.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Igényelheti a Társulás szolgáltatásait, amely szolgáltatásokra megállapodást kötött.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Igénybe veheti a Társulás és a tagok által megállapított és biztosított kedvezményeket.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tanács döntése alapján a tagönkormányzat részesedhet a Társulás tevékenysége révén elért pénzbevételekből (alapítványi támogatások, pályázatok, vállalkozás, egyéb pénzbevételi stb.)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Javaslatot tehet a Társulást érintő bármely – tagságának megfelelő – kérdésben, jogosult a Társulás törvénysértő határozatának észrevételezésére és megtámadására.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Kérdéseket, javaslatokat, indítványokat tehet a Társulás tisztségviselőihez és szerveihez, felvilágosítást kérhet tőlük a Társulás bármely tevékenységéről, amelyre a címzettek 30 napon belül kötelesek választ adni. Betekinthet a Társulás irataiba.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Részesülhet a hazai és nemzetközi kapcsolatokból származó előnyökből.</w:t>
      </w:r>
    </w:p>
    <w:p w:rsidR="000D22F2" w:rsidRDefault="000D22F2" w:rsidP="000D22F2">
      <w:pPr>
        <w:pStyle w:val="Szvegtrzs"/>
        <w:ind w:left="720"/>
      </w:pPr>
    </w:p>
    <w:p w:rsidR="000D22F2" w:rsidRDefault="000D22F2" w:rsidP="000D22F2">
      <w:pPr>
        <w:pStyle w:val="Szvegtrzs"/>
        <w:numPr>
          <w:ilvl w:val="0"/>
          <w:numId w:val="49"/>
        </w:numPr>
      </w:pPr>
      <w:r>
        <w:rPr>
          <w:u w:val="single"/>
        </w:rPr>
        <w:t>A társulás tagjainak kötelességei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Társulási Megállapodás és a Társulás Szervezeti és Működési Szabályzatának betartása.</w:t>
      </w:r>
    </w:p>
    <w:p w:rsidR="000D22F2" w:rsidRDefault="000D22F2" w:rsidP="000D22F2">
      <w:pPr>
        <w:pStyle w:val="Szvegtrzs"/>
        <w:ind w:left="360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Képviselője útján rendszeres részvétel a Társulás szerveinek munkájában, elősegítve a társulási célok és feladatok közös megvalósulását.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Az önként vállalt feladatok maradéktalan teljesítése.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Társulás határozatainak végrehajtása.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Társulás feladatkörébe tartozó ügyekkel kapcsolatos döntéseinek a társulás vezetőjével való egyeztetése, illetve a társulással való közlése.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Befizetési kötelezettségek teljesítése.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Társulás feladatkörébe tartozó és a településen keletkező ügyekhez a szükséges adatok és információk továbbítása a Társuláshoz.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1"/>
          <w:numId w:val="49"/>
        </w:numPr>
      </w:pPr>
      <w:r>
        <w:t>A befizetések teljesítése, a vagyon megóvása, annak lehetőség szerinti gyarapítása.</w:t>
      </w:r>
    </w:p>
    <w:p w:rsidR="000D22F2" w:rsidRDefault="000D22F2" w:rsidP="000D22F2">
      <w:pPr>
        <w:pStyle w:val="Listaszerbekezds"/>
      </w:pPr>
    </w:p>
    <w:p w:rsidR="000D22F2" w:rsidRPr="00606BF2" w:rsidRDefault="000D22F2" w:rsidP="000D22F2">
      <w:pPr>
        <w:pStyle w:val="Szvegtrzs"/>
        <w:numPr>
          <w:ilvl w:val="1"/>
          <w:numId w:val="49"/>
        </w:numPr>
      </w:pPr>
      <w:r w:rsidRPr="00606BF2">
        <w:t>A társulás működéséről évente legalább egy alkalommal kötelesek beszámolni a képviselő-testületeiknek a Társulási Tanácsban végzett tevékenységükről.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jc w:val="center"/>
        <w:rPr>
          <w:b/>
        </w:rPr>
      </w:pPr>
      <w:proofErr w:type="spellStart"/>
      <w:r>
        <w:rPr>
          <w:b/>
        </w:rPr>
        <w:t>VII</w:t>
      </w:r>
      <w:proofErr w:type="spellEnd"/>
      <w:r>
        <w:rPr>
          <w:b/>
        </w:rPr>
        <w:t>.</w:t>
      </w:r>
    </w:p>
    <w:p w:rsidR="000D22F2" w:rsidRDefault="000D22F2" w:rsidP="000D22F2">
      <w:pPr>
        <w:pStyle w:val="Szvegtrzs"/>
        <w:jc w:val="center"/>
        <w:rPr>
          <w:b/>
        </w:rPr>
      </w:pPr>
    </w:p>
    <w:p w:rsidR="000D22F2" w:rsidRDefault="000D22F2" w:rsidP="000D22F2">
      <w:pPr>
        <w:pStyle w:val="Szvegtrzs"/>
        <w:jc w:val="center"/>
      </w:pPr>
      <w:r>
        <w:rPr>
          <w:b/>
        </w:rPr>
        <w:t>A TÁRSULÁS PÉNZÜGYI ALAPJA, GAZDÁLKODÁSA, VAGYONA</w:t>
      </w:r>
    </w:p>
    <w:p w:rsidR="000D22F2" w:rsidRDefault="000D22F2" w:rsidP="000D22F2">
      <w:pPr>
        <w:pStyle w:val="Szvegtrzs"/>
        <w:jc w:val="center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0"/>
          <w:numId w:val="39"/>
        </w:numPr>
      </w:pPr>
      <w:r>
        <w:t>A Társulás tevékenységi körének ellátásához az évenkénti működési költségeket a tagok vagyoni hozzájárulásuk arányában az évi költségvetési rendeleteikben biztosítják.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0"/>
          <w:numId w:val="39"/>
        </w:numPr>
      </w:pPr>
      <w:r>
        <w:t>Kötelező befizetés:</w:t>
      </w:r>
    </w:p>
    <w:p w:rsidR="000D22F2" w:rsidRDefault="000D22F2" w:rsidP="000D22F2">
      <w:pPr>
        <w:pStyle w:val="Szvegtrzs"/>
      </w:pPr>
    </w:p>
    <w:p w:rsidR="000D22F2" w:rsidRPr="00E22AE5" w:rsidRDefault="000D22F2" w:rsidP="000D22F2">
      <w:pPr>
        <w:numPr>
          <w:ilvl w:val="1"/>
          <w:numId w:val="48"/>
        </w:numPr>
        <w:ind w:left="357"/>
        <w:jc w:val="both"/>
      </w:pPr>
      <w:r w:rsidRPr="00E22AE5">
        <w:t>A tagönkormányzat évenként - az önkormányzat folyó évi költségvetésének tervezésénél figyelembe vett népesség szám után számított 50.- Ft/fő/év összegű a hozzájárulást fizet</w:t>
      </w:r>
      <w:r>
        <w:t>.</w:t>
      </w:r>
    </w:p>
    <w:p w:rsidR="000D22F2" w:rsidRPr="00E22AE5" w:rsidRDefault="000D22F2" w:rsidP="000D22F2">
      <w:pPr>
        <w:ind w:left="357"/>
        <w:jc w:val="both"/>
      </w:pPr>
      <w:r w:rsidRPr="00E22AE5">
        <w:lastRenderedPageBreak/>
        <w:t>A hozzájáruláson túl felmerülő pénzügyi kötelezettségeket, valamint egyéb költségeket és terheket a tagok lakosságszámuk arányában viselik.</w:t>
      </w:r>
    </w:p>
    <w:p w:rsidR="000D22F2" w:rsidRDefault="000D22F2" w:rsidP="000D22F2">
      <w:pPr>
        <w:ind w:left="360"/>
        <w:jc w:val="both"/>
      </w:pPr>
    </w:p>
    <w:p w:rsidR="000D22F2" w:rsidRPr="00E22AE5" w:rsidRDefault="000D22F2" w:rsidP="000D22F2">
      <w:pPr>
        <w:ind w:left="360"/>
        <w:jc w:val="both"/>
      </w:pPr>
      <w:r w:rsidRPr="00E22AE5">
        <w:t xml:space="preserve">A hozzájárulás minden évben, két részletben esedékes: </w:t>
      </w:r>
    </w:p>
    <w:p w:rsidR="000D22F2" w:rsidRPr="00E22AE5" w:rsidRDefault="000D22F2" w:rsidP="000D22F2">
      <w:pPr>
        <w:ind w:left="360"/>
        <w:jc w:val="both"/>
      </w:pPr>
    </w:p>
    <w:p w:rsidR="000D22F2" w:rsidRPr="00E22AE5" w:rsidRDefault="000D22F2" w:rsidP="000D22F2">
      <w:pPr>
        <w:ind w:left="1110"/>
        <w:jc w:val="both"/>
      </w:pPr>
      <w:r w:rsidRPr="00E22AE5">
        <w:t>- az első részletet július 30-ig,</w:t>
      </w:r>
    </w:p>
    <w:p w:rsidR="000D22F2" w:rsidRPr="00E22AE5" w:rsidRDefault="000D22F2" w:rsidP="000D22F2">
      <w:pPr>
        <w:ind w:left="1110"/>
        <w:jc w:val="both"/>
      </w:pPr>
      <w:r w:rsidRPr="00E22AE5">
        <w:t>- a második részletet november 30-ig</w:t>
      </w:r>
    </w:p>
    <w:p w:rsidR="000D22F2" w:rsidRPr="00E22AE5" w:rsidRDefault="000D22F2" w:rsidP="000D22F2">
      <w:pPr>
        <w:ind w:left="567"/>
        <w:jc w:val="both"/>
      </w:pPr>
    </w:p>
    <w:p w:rsidR="000D22F2" w:rsidRPr="00E22AE5" w:rsidRDefault="000D22F2" w:rsidP="000D22F2">
      <w:pPr>
        <w:pStyle w:val="Szvegtrzs"/>
        <w:ind w:left="708"/>
        <w:rPr>
          <w:szCs w:val="24"/>
        </w:rPr>
      </w:pPr>
      <w:r w:rsidRPr="00E22AE5">
        <w:rPr>
          <w:szCs w:val="24"/>
        </w:rPr>
        <w:t xml:space="preserve">kell befizetni a Karcagi Többcélú Kistérségi Társulás OTP-nél vezetett 11745073-15577142-00000000 számú költségvetési számlájára. </w:t>
      </w:r>
    </w:p>
    <w:p w:rsidR="000D22F2" w:rsidRPr="00E22AE5" w:rsidRDefault="000D22F2" w:rsidP="000D22F2">
      <w:pPr>
        <w:pStyle w:val="Szvegtrzs"/>
        <w:tabs>
          <w:tab w:val="num" w:pos="720"/>
        </w:tabs>
        <w:rPr>
          <w:szCs w:val="24"/>
        </w:rPr>
      </w:pPr>
    </w:p>
    <w:p w:rsidR="000D22F2" w:rsidRPr="00E22AE5" w:rsidRDefault="000D22F2" w:rsidP="000D22F2">
      <w:pPr>
        <w:autoSpaceDE w:val="0"/>
        <w:autoSpaceDN w:val="0"/>
        <w:adjustRightInd w:val="0"/>
        <w:ind w:left="360"/>
        <w:jc w:val="both"/>
      </w:pPr>
      <w:r w:rsidRPr="00E22AE5">
        <w:t xml:space="preserve">Az önkormányzatok vállalt pénzügyi hozzájárulása nem teljesítése esetére a </w:t>
      </w:r>
      <w:proofErr w:type="spellStart"/>
      <w:r w:rsidRPr="00606BF2">
        <w:t>Mötv</w:t>
      </w:r>
      <w:proofErr w:type="spellEnd"/>
      <w:r w:rsidRPr="00606BF2">
        <w:t>. 93. § 9.</w:t>
      </w:r>
      <w:r w:rsidRPr="00E22AE5">
        <w:t xml:space="preserve"> pontja alapján a társulási megállapodás </w:t>
      </w:r>
      <w:r w:rsidRPr="00606BF2">
        <w:t>alapvető szabályai</w:t>
      </w:r>
      <w:r w:rsidRPr="00E22AE5">
        <w:t xml:space="preserve"> „</w:t>
      </w:r>
      <w:r w:rsidRPr="00606BF2">
        <w:t>a társulás tagjai által</w:t>
      </w:r>
      <w:r w:rsidRPr="00E22AE5">
        <w:t xml:space="preserve"> vállalt pénzügyi hozzájárulás nem teljesítése esetén irányadó eljárást (a társulás döntésétől függően a társulás tagjai részéről a pénzforgalmi szolgáltatójuknak adott, a beszedési megbízás teljesítésére vonatkozó hozzájárulását, felhatalmazó nyilatkozatát, amely alapján a társulás beszedési megbízást nyújthat be a pénzforgalmi szolgáltatóhoz);”</w:t>
      </w:r>
    </w:p>
    <w:p w:rsidR="000D22F2" w:rsidRPr="00E22AE5" w:rsidRDefault="000D22F2" w:rsidP="000D22F2">
      <w:pPr>
        <w:pStyle w:val="Szvegtrzs"/>
        <w:tabs>
          <w:tab w:val="num" w:pos="720"/>
        </w:tabs>
        <w:rPr>
          <w:szCs w:val="24"/>
        </w:rPr>
      </w:pPr>
    </w:p>
    <w:p w:rsidR="000D22F2" w:rsidRPr="00E22AE5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E22AE5">
        <w:rPr>
          <w:szCs w:val="24"/>
        </w:rPr>
        <w:t>Egyéb források:</w:t>
      </w:r>
    </w:p>
    <w:p w:rsidR="000D22F2" w:rsidRPr="00E22AE5" w:rsidRDefault="000D22F2" w:rsidP="000D22F2">
      <w:pPr>
        <w:pStyle w:val="Szvegtrzs"/>
        <w:tabs>
          <w:tab w:val="num" w:pos="1068"/>
        </w:tabs>
        <w:rPr>
          <w:szCs w:val="24"/>
        </w:rPr>
      </w:pPr>
    </w:p>
    <w:p w:rsidR="000D22F2" w:rsidRPr="00E22AE5" w:rsidRDefault="000D22F2" w:rsidP="000D22F2">
      <w:pPr>
        <w:pStyle w:val="Szvegtrzs"/>
        <w:numPr>
          <w:ilvl w:val="1"/>
          <w:numId w:val="40"/>
        </w:numPr>
        <w:tabs>
          <w:tab w:val="num" w:pos="1068"/>
        </w:tabs>
        <w:rPr>
          <w:szCs w:val="24"/>
        </w:rPr>
      </w:pPr>
      <w:r w:rsidRPr="00E22AE5">
        <w:rPr>
          <w:szCs w:val="24"/>
        </w:rPr>
        <w:t>állami támogatás, hozzájárulás,</w:t>
      </w:r>
    </w:p>
    <w:p w:rsidR="000D22F2" w:rsidRPr="00E22AE5" w:rsidRDefault="000D22F2" w:rsidP="000D22F2">
      <w:pPr>
        <w:pStyle w:val="Szvegtrzs"/>
        <w:numPr>
          <w:ilvl w:val="1"/>
          <w:numId w:val="40"/>
        </w:numPr>
        <w:tabs>
          <w:tab w:val="num" w:pos="1068"/>
        </w:tabs>
        <w:rPr>
          <w:szCs w:val="24"/>
        </w:rPr>
      </w:pPr>
      <w:r w:rsidRPr="00E22AE5">
        <w:rPr>
          <w:szCs w:val="24"/>
        </w:rPr>
        <w:t>állami pályázati forrás,</w:t>
      </w:r>
    </w:p>
    <w:p w:rsidR="000D22F2" w:rsidRPr="00E22AE5" w:rsidRDefault="000D22F2" w:rsidP="000D22F2">
      <w:pPr>
        <w:pStyle w:val="Szvegtrzs"/>
        <w:numPr>
          <w:ilvl w:val="1"/>
          <w:numId w:val="40"/>
        </w:numPr>
        <w:tabs>
          <w:tab w:val="num" w:pos="1068"/>
        </w:tabs>
        <w:rPr>
          <w:szCs w:val="24"/>
        </w:rPr>
      </w:pPr>
      <w:r w:rsidRPr="00E22AE5">
        <w:rPr>
          <w:szCs w:val="24"/>
        </w:rPr>
        <w:t>gazdálkodó vagy más szerv által biztosított támogatás vagy forrás,</w:t>
      </w:r>
    </w:p>
    <w:p w:rsidR="000D22F2" w:rsidRPr="00E22AE5" w:rsidRDefault="000D22F2" w:rsidP="000D22F2">
      <w:pPr>
        <w:pStyle w:val="Szvegtrzs"/>
        <w:numPr>
          <w:ilvl w:val="1"/>
          <w:numId w:val="40"/>
        </w:numPr>
        <w:tabs>
          <w:tab w:val="num" w:pos="1068"/>
        </w:tabs>
        <w:rPr>
          <w:szCs w:val="24"/>
        </w:rPr>
      </w:pPr>
      <w:r w:rsidRPr="00E22AE5">
        <w:rPr>
          <w:szCs w:val="24"/>
        </w:rPr>
        <w:t>a Társulás vagyonának hasznosításából vagy pénzbeli befektetéséből származó, az adott évben fel nem használt tőke pénzpiaci elhelyezéséből származó hozadék,</w:t>
      </w:r>
    </w:p>
    <w:p w:rsidR="000D22F2" w:rsidRPr="00E22AE5" w:rsidRDefault="000D22F2" w:rsidP="000D22F2">
      <w:pPr>
        <w:pStyle w:val="Szvegtrzs"/>
        <w:numPr>
          <w:ilvl w:val="1"/>
          <w:numId w:val="40"/>
        </w:numPr>
        <w:tabs>
          <w:tab w:val="num" w:pos="1068"/>
        </w:tabs>
        <w:rPr>
          <w:szCs w:val="24"/>
        </w:rPr>
      </w:pPr>
      <w:r w:rsidRPr="00E22AE5">
        <w:rPr>
          <w:szCs w:val="24"/>
        </w:rPr>
        <w:t>az alapból kihelyezett összeg hozadéka.</w:t>
      </w:r>
    </w:p>
    <w:p w:rsidR="000D22F2" w:rsidRPr="00E22AE5" w:rsidRDefault="000D22F2" w:rsidP="000D22F2">
      <w:pPr>
        <w:pStyle w:val="Szvegtrzs"/>
        <w:tabs>
          <w:tab w:val="num" w:pos="1068"/>
        </w:tabs>
        <w:rPr>
          <w:szCs w:val="24"/>
        </w:rPr>
      </w:pPr>
    </w:p>
    <w:p w:rsidR="000D22F2" w:rsidRPr="00E22AE5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E22AE5">
        <w:rPr>
          <w:szCs w:val="24"/>
        </w:rPr>
        <w:t>A számla feletti rendelkezési jogot (utalványozás) a Társulás elnöke (távollétében vagy akadályoztatása esetén az</w:t>
      </w:r>
      <w:r>
        <w:rPr>
          <w:szCs w:val="24"/>
        </w:rPr>
        <w:t xml:space="preserve"> </w:t>
      </w:r>
      <w:r w:rsidRPr="00E609B1">
        <w:rPr>
          <w:szCs w:val="24"/>
        </w:rPr>
        <w:t>alelnök</w:t>
      </w:r>
      <w:r w:rsidRPr="00E22AE5">
        <w:rPr>
          <w:szCs w:val="24"/>
        </w:rPr>
        <w:t xml:space="preserve">) és a munkaszervezet Tanács által megbízott dolgozói gyakorolják. Az ellenjegyzés jogát </w:t>
      </w:r>
      <w:r>
        <w:rPr>
          <w:szCs w:val="24"/>
        </w:rPr>
        <w:t xml:space="preserve">a </w:t>
      </w:r>
      <w:r w:rsidRPr="00E22AE5">
        <w:rPr>
          <w:szCs w:val="24"/>
        </w:rPr>
        <w:t>Karcag</w:t>
      </w:r>
      <w:r>
        <w:rPr>
          <w:szCs w:val="24"/>
        </w:rPr>
        <w:t>i</w:t>
      </w:r>
      <w:r w:rsidRPr="00E22AE5">
        <w:rPr>
          <w:szCs w:val="24"/>
        </w:rPr>
        <w:t xml:space="preserve"> </w:t>
      </w:r>
      <w:r>
        <w:rPr>
          <w:szCs w:val="24"/>
        </w:rPr>
        <w:t>Polgármesteri Hivatal</w:t>
      </w:r>
      <w:r w:rsidRPr="00E22AE5">
        <w:rPr>
          <w:szCs w:val="24"/>
        </w:rPr>
        <w:t>, mint gazdálkodó szerv, gazdálkodási előírásaiban meghatározott személy gyakorolja.</w:t>
      </w:r>
    </w:p>
    <w:p w:rsidR="000D22F2" w:rsidRPr="00E22AE5" w:rsidRDefault="000D22F2" w:rsidP="000D22F2">
      <w:pPr>
        <w:pStyle w:val="Szvegtrzs"/>
        <w:rPr>
          <w:szCs w:val="24"/>
        </w:rPr>
      </w:pPr>
    </w:p>
    <w:p w:rsidR="000D22F2" w:rsidRPr="00E22AE5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E22AE5">
        <w:rPr>
          <w:szCs w:val="24"/>
        </w:rPr>
        <w:t xml:space="preserve">A Társulás saját vagyonának részét képezi: </w:t>
      </w:r>
    </w:p>
    <w:p w:rsidR="000D22F2" w:rsidRPr="00E22AE5" w:rsidRDefault="000D22F2" w:rsidP="000D22F2">
      <w:pPr>
        <w:numPr>
          <w:ilvl w:val="0"/>
          <w:numId w:val="12"/>
        </w:numPr>
        <w:tabs>
          <w:tab w:val="clear" w:pos="1669"/>
          <w:tab w:val="num" w:pos="900"/>
        </w:tabs>
        <w:ind w:hanging="1309"/>
        <w:jc w:val="both"/>
      </w:pPr>
      <w:r w:rsidRPr="00E22AE5">
        <w:t>a tagok által a feladatellátáshoz esetlegesen átadásra (bevitelre) kerülő vagyon,</w:t>
      </w:r>
    </w:p>
    <w:p w:rsidR="000D22F2" w:rsidRPr="00E22AE5" w:rsidRDefault="000D22F2" w:rsidP="000D22F2">
      <w:pPr>
        <w:numPr>
          <w:ilvl w:val="0"/>
          <w:numId w:val="12"/>
        </w:numPr>
        <w:tabs>
          <w:tab w:val="clear" w:pos="1669"/>
          <w:tab w:val="num" w:pos="900"/>
        </w:tabs>
        <w:ind w:hanging="1309"/>
        <w:jc w:val="both"/>
      </w:pPr>
      <w:r w:rsidRPr="00E22AE5">
        <w:t xml:space="preserve">a tagok közös beruházása, fejlesztése révén létrejövő vagyon, </w:t>
      </w:r>
    </w:p>
    <w:p w:rsidR="000D22F2" w:rsidRPr="00E22AE5" w:rsidRDefault="000D22F2" w:rsidP="000D22F2">
      <w:pPr>
        <w:numPr>
          <w:ilvl w:val="0"/>
          <w:numId w:val="12"/>
        </w:numPr>
        <w:tabs>
          <w:tab w:val="clear" w:pos="1669"/>
          <w:tab w:val="num" w:pos="900"/>
        </w:tabs>
        <w:ind w:hanging="1309"/>
        <w:jc w:val="both"/>
      </w:pPr>
      <w:r w:rsidRPr="00E22AE5">
        <w:t xml:space="preserve">részben, vagy egészben pályázati pénzeszközből megszerzendő vagyon, </w:t>
      </w:r>
    </w:p>
    <w:p w:rsidR="000D22F2" w:rsidRPr="00E22AE5" w:rsidRDefault="000D22F2" w:rsidP="000D22F2">
      <w:pPr>
        <w:numPr>
          <w:ilvl w:val="0"/>
          <w:numId w:val="12"/>
        </w:numPr>
        <w:tabs>
          <w:tab w:val="clear" w:pos="1669"/>
          <w:tab w:val="num" w:pos="900"/>
        </w:tabs>
        <w:ind w:hanging="1309"/>
        <w:jc w:val="both"/>
      </w:pPr>
      <w:r w:rsidRPr="00E22AE5">
        <w:t xml:space="preserve">a tagok által biztosított pályázati önerőből és pályázati pénzeszközből létrejövő </w:t>
      </w:r>
    </w:p>
    <w:p w:rsidR="000D22F2" w:rsidRPr="00E22AE5" w:rsidRDefault="000D22F2" w:rsidP="000D22F2">
      <w:pPr>
        <w:ind w:left="851"/>
        <w:jc w:val="both"/>
      </w:pPr>
      <w:proofErr w:type="gramStart"/>
      <w:r w:rsidRPr="00E22AE5">
        <w:t>vagyon</w:t>
      </w:r>
      <w:proofErr w:type="gramEnd"/>
      <w:r w:rsidRPr="00E22AE5">
        <w:t>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pStyle w:val="Szvegtrzs"/>
        <w:rPr>
          <w:szCs w:val="24"/>
        </w:rPr>
      </w:pPr>
      <w:r w:rsidRPr="00E22AE5">
        <w:rPr>
          <w:szCs w:val="24"/>
        </w:rPr>
        <w:t xml:space="preserve">       A Társulás saját vagyonának szaporulata a Társulást illeti meg.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0"/>
        </w:numPr>
        <w:ind w:left="357"/>
        <w:jc w:val="both"/>
      </w:pPr>
      <w:r w:rsidRPr="00E22AE5">
        <w:t xml:space="preserve">A Társulásból történő kiválás esetén az 5 pontban meghatározott vagyonnal el kell számolni. </w:t>
      </w:r>
    </w:p>
    <w:p w:rsidR="000D22F2" w:rsidRPr="00E22AE5" w:rsidRDefault="000D22F2" w:rsidP="000D22F2">
      <w:pPr>
        <w:ind w:left="357"/>
        <w:jc w:val="both"/>
      </w:pPr>
      <w:r w:rsidRPr="00E22AE5">
        <w:t>Amennyiben egy feladat ellátásából kiválik a tag</w:t>
      </w:r>
      <w:r>
        <w:t>,</w:t>
      </w:r>
      <w:r w:rsidRPr="00E22AE5">
        <w:t xml:space="preserve"> a Társulásnak a feladat</w:t>
      </w:r>
      <w:r>
        <w:t>h</w:t>
      </w:r>
      <w:r w:rsidRPr="00E22AE5">
        <w:t xml:space="preserve">oz kötődő, feladatátadási megállapodásban rögzített 5. </w:t>
      </w:r>
      <w:proofErr w:type="gramStart"/>
      <w:r w:rsidRPr="00E22AE5">
        <w:t>a.</w:t>
      </w:r>
      <w:proofErr w:type="gramEnd"/>
      <w:r w:rsidRPr="00E22AE5">
        <w:t xml:space="preserve">), b.), és c.) pontokban meghatározott vagyonnal el kell számolni. Amennyiben </w:t>
      </w:r>
      <w:proofErr w:type="gramStart"/>
      <w:r w:rsidRPr="00E22AE5">
        <w:t>a</w:t>
      </w:r>
      <w:proofErr w:type="gramEnd"/>
      <w:r w:rsidRPr="00E22AE5">
        <w:t xml:space="preserve"> 5. d.) pont szerint létrejött vagyon ahhoz a feladathoz kötődik, amiből a tag kiválik és a pályázati önerőt teljes egészében a tag állta, akkor a vagyon az önerőt biztosító tagot illeti.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0"/>
        </w:numPr>
        <w:jc w:val="both"/>
      </w:pPr>
      <w:r w:rsidRPr="00E22AE5">
        <w:t xml:space="preserve">Az 5. c.) pontban meghatározott vagyonelemek közül a Társulás feladatellátása érdekében létrehozott vagyon – az aktiválást követően – ingatlanvagyon </w:t>
      </w:r>
      <w:r w:rsidRPr="00606BF2">
        <w:t>és</w:t>
      </w:r>
      <w:r w:rsidRPr="00E22AE5">
        <w:t xml:space="preserve"> más vagyon esetében 5 évig nem idegeníthető el, kivéve, ha: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13"/>
        </w:numPr>
        <w:tabs>
          <w:tab w:val="clear" w:pos="1920"/>
        </w:tabs>
        <w:ind w:left="720"/>
        <w:jc w:val="both"/>
      </w:pPr>
      <w:r w:rsidRPr="00E22AE5">
        <w:lastRenderedPageBreak/>
        <w:t xml:space="preserve">az elidegenítést műszaki vagy szakmai okok teszik szükségessé és az abból származó ellenértéket a Társulás ugyanazon közszolgáltatási feladata ellátásnak fejlesztésére, fordítja, melyhez az értékesítést megelőzően az adott vagyonelem kapcsolódott, vagy </w:t>
      </w:r>
    </w:p>
    <w:p w:rsidR="000D22F2" w:rsidRPr="00E22AE5" w:rsidRDefault="000D22F2" w:rsidP="000D22F2">
      <w:pPr>
        <w:ind w:left="1276"/>
        <w:jc w:val="both"/>
      </w:pPr>
    </w:p>
    <w:p w:rsidR="000D22F2" w:rsidRPr="00E22AE5" w:rsidRDefault="000D22F2" w:rsidP="000D22F2">
      <w:pPr>
        <w:numPr>
          <w:ilvl w:val="0"/>
          <w:numId w:val="13"/>
        </w:numPr>
        <w:tabs>
          <w:tab w:val="clear" w:pos="1920"/>
          <w:tab w:val="num" w:pos="720"/>
        </w:tabs>
        <w:ind w:left="720"/>
        <w:jc w:val="both"/>
      </w:pPr>
      <w:r w:rsidRPr="00E22AE5">
        <w:t xml:space="preserve">amennyiben a támogatással létrehozott vagyon – az adott közszolgáltatás kistérségi szintű ellátásának megszűnéséből adódóan – a közszolgáltatási feladatot továbbiakban ellátó helyi önkormányzat tulajdonába kerül. </w:t>
      </w:r>
    </w:p>
    <w:p w:rsidR="000D22F2" w:rsidRPr="00E22AE5" w:rsidRDefault="000D22F2" w:rsidP="000D22F2">
      <w:pPr>
        <w:jc w:val="both"/>
      </w:pPr>
    </w:p>
    <w:p w:rsidR="000D22F2" w:rsidRPr="00E22AE5" w:rsidRDefault="000D22F2" w:rsidP="000D22F2">
      <w:pPr>
        <w:numPr>
          <w:ilvl w:val="0"/>
          <w:numId w:val="40"/>
        </w:numPr>
        <w:jc w:val="both"/>
      </w:pPr>
      <w:proofErr w:type="gramStart"/>
      <w:r w:rsidRPr="00E22AE5">
        <w:t>A</w:t>
      </w:r>
      <w:proofErr w:type="gramEnd"/>
      <w:r w:rsidRPr="00E22AE5">
        <w:t xml:space="preserve"> 5. pontban meghatározott Társulási vagyon elidegenítéséről, vállalkozásba történő beviteléről, illetve más módon történő hasznosításáról, valamint esetleges megterheléséről a Pénzügyi Bizottság előzetes javaslata alapján a Tanács dönt. A Társulás kizárólag olyan vállalkozásban vehet részt, amelyben felelőssége nem haladja meg vagyoni hozzájárulásának mértékét. </w:t>
      </w:r>
    </w:p>
    <w:p w:rsidR="000D22F2" w:rsidRPr="00E22AE5" w:rsidRDefault="000D22F2" w:rsidP="000D22F2">
      <w:pPr>
        <w:pStyle w:val="Szvegtrzs"/>
        <w:rPr>
          <w:szCs w:val="24"/>
        </w:rPr>
      </w:pPr>
    </w:p>
    <w:p w:rsidR="000D22F2" w:rsidRPr="00E22AE5" w:rsidRDefault="000D22F2" w:rsidP="000D22F2">
      <w:pPr>
        <w:pStyle w:val="Szvegtrzs"/>
        <w:ind w:left="360"/>
        <w:rPr>
          <w:szCs w:val="24"/>
        </w:rPr>
      </w:pPr>
      <w:r w:rsidRPr="00E22AE5">
        <w:rPr>
          <w:szCs w:val="24"/>
        </w:rPr>
        <w:t>Társulási vagyont elidegeníteni – a 5. c.) pontban meghatározott vagyonkörbe tartozó vagyonelemekre vonatkozóan a 7. pontban előírt időtartam leteltével – kizárólag nyilvánosan meghirdetett pályázat útján, a legkedvezőbb vételi ajánlatot tevő részére lehet. Az elidegenítésből származó bevétel a Társulást illeti meg.</w:t>
      </w:r>
    </w:p>
    <w:p w:rsidR="000D22F2" w:rsidRPr="00E22AE5" w:rsidRDefault="000D22F2" w:rsidP="000D22F2"/>
    <w:p w:rsidR="000D22F2" w:rsidRPr="00E22AE5" w:rsidRDefault="000D22F2" w:rsidP="000D22F2">
      <w:pPr>
        <w:numPr>
          <w:ilvl w:val="0"/>
          <w:numId w:val="40"/>
        </w:numPr>
        <w:jc w:val="both"/>
      </w:pPr>
      <w:r w:rsidRPr="00E22AE5">
        <w:t>A Karcagi Többcélú Kistérségi Társulás a normatív támogatás, illetve egyéb pályázati támogatás, valamint a társult önkormányzatoktól átvett pénzeszközök erejéig vállalja a feladatellátásokat.</w:t>
      </w:r>
    </w:p>
    <w:p w:rsidR="000D22F2" w:rsidRPr="00E22AE5" w:rsidRDefault="000D22F2" w:rsidP="000D22F2">
      <w:pPr>
        <w:pStyle w:val="Szvegtrzs"/>
        <w:rPr>
          <w:szCs w:val="24"/>
        </w:rPr>
      </w:pPr>
    </w:p>
    <w:p w:rsidR="000D22F2" w:rsidRPr="00BC4C81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BC4C81">
        <w:rPr>
          <w:szCs w:val="24"/>
        </w:rPr>
        <w:t>A Társulás által fenntartott intézmények után járó állami támogatást a Karcag Városi Önkormányzat igényli és átadja a Társulás részére.</w:t>
      </w:r>
    </w:p>
    <w:p w:rsidR="000D22F2" w:rsidRPr="00BC4C81" w:rsidRDefault="000D22F2" w:rsidP="000D22F2">
      <w:pPr>
        <w:pStyle w:val="Listaszerbekezds"/>
        <w:rPr>
          <w:color w:val="FF0000"/>
        </w:rPr>
      </w:pPr>
    </w:p>
    <w:p w:rsidR="000D22F2" w:rsidRPr="00BC4C81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BC4C81">
        <w:rPr>
          <w:szCs w:val="24"/>
        </w:rPr>
        <w:t>A társulás tevékenysége és gazdálkodásának ellenőrzését a társulás Pénzügyi Bizottsága végzi.</w:t>
      </w:r>
    </w:p>
    <w:p w:rsidR="000D22F2" w:rsidRPr="00BC4C81" w:rsidRDefault="000D22F2" w:rsidP="000D22F2">
      <w:pPr>
        <w:pStyle w:val="Szvegtrzs"/>
        <w:ind w:left="360"/>
        <w:rPr>
          <w:szCs w:val="24"/>
        </w:rPr>
      </w:pPr>
    </w:p>
    <w:p w:rsidR="000D22F2" w:rsidRPr="000A1AE4" w:rsidRDefault="000D22F2" w:rsidP="000D22F2">
      <w:pPr>
        <w:pStyle w:val="Szvegtrzs"/>
        <w:numPr>
          <w:ilvl w:val="0"/>
          <w:numId w:val="40"/>
        </w:numPr>
        <w:rPr>
          <w:szCs w:val="24"/>
        </w:rPr>
      </w:pPr>
      <w:r w:rsidRPr="00BC4C81">
        <w:rPr>
          <w:szCs w:val="24"/>
        </w:rPr>
        <w:t>A Pénzügyi Bizottság ez irányú tevékenységét segítik a Karcagi Polgármesteri Hivatalában, a belső ellenőrzést végző köztisztviselők.</w:t>
      </w:r>
    </w:p>
    <w:p w:rsidR="000D22F2" w:rsidRPr="00E22AE5" w:rsidRDefault="000D22F2" w:rsidP="000D22F2">
      <w:pPr>
        <w:pStyle w:val="Szvegtrzs"/>
        <w:ind w:left="360"/>
        <w:rPr>
          <w:szCs w:val="24"/>
        </w:rPr>
      </w:pPr>
    </w:p>
    <w:p w:rsidR="000D22F2" w:rsidRDefault="000D22F2" w:rsidP="000D22F2">
      <w:pPr>
        <w:pStyle w:val="Szvegtrzs"/>
        <w:jc w:val="center"/>
        <w:rPr>
          <w:b/>
        </w:rPr>
      </w:pPr>
      <w:proofErr w:type="spellStart"/>
      <w:r>
        <w:rPr>
          <w:b/>
        </w:rPr>
        <w:t>VIII</w:t>
      </w:r>
      <w:proofErr w:type="spellEnd"/>
      <w:r>
        <w:rPr>
          <w:b/>
        </w:rPr>
        <w:t>.</w:t>
      </w:r>
    </w:p>
    <w:p w:rsidR="000D22F2" w:rsidRDefault="000D22F2" w:rsidP="000D22F2">
      <w:pPr>
        <w:pStyle w:val="Szvegtrzs"/>
        <w:jc w:val="center"/>
        <w:rPr>
          <w:b/>
        </w:rPr>
      </w:pPr>
    </w:p>
    <w:p w:rsidR="000D22F2" w:rsidRDefault="000D22F2" w:rsidP="000D22F2">
      <w:pPr>
        <w:pStyle w:val="Szvegtrzs"/>
        <w:jc w:val="center"/>
        <w:rPr>
          <w:b/>
        </w:rPr>
      </w:pPr>
      <w:r>
        <w:rPr>
          <w:b/>
        </w:rPr>
        <w:t>A TÁRSULÁS MEGSZŰNÉSE</w:t>
      </w:r>
    </w:p>
    <w:p w:rsidR="000D22F2" w:rsidRDefault="000D22F2" w:rsidP="000D22F2">
      <w:pPr>
        <w:pStyle w:val="Szvegtrzs"/>
        <w:jc w:val="center"/>
        <w:rPr>
          <w:b/>
        </w:rPr>
      </w:pPr>
    </w:p>
    <w:p w:rsidR="000D22F2" w:rsidRDefault="000D22F2" w:rsidP="000D22F2">
      <w:pPr>
        <w:pStyle w:val="Szvegtrzs"/>
      </w:pPr>
    </w:p>
    <w:p w:rsidR="000D22F2" w:rsidRPr="00BC4C81" w:rsidRDefault="000D22F2" w:rsidP="000D22F2">
      <w:pPr>
        <w:pStyle w:val="Szvegtrzs"/>
        <w:numPr>
          <w:ilvl w:val="6"/>
          <w:numId w:val="40"/>
        </w:numPr>
        <w:ind w:left="426" w:hanging="426"/>
        <w:rPr>
          <w:b/>
          <w:i/>
        </w:rPr>
      </w:pPr>
      <w:r>
        <w:rPr>
          <w:b/>
          <w:i/>
        </w:rPr>
        <w:t xml:space="preserve">A Társulás tárgy év végével megszűnhet, ha a működéséhez az állami támogatás nem biztosított. </w:t>
      </w:r>
    </w:p>
    <w:p w:rsidR="000D22F2" w:rsidRDefault="000D22F2" w:rsidP="000D22F2">
      <w:pPr>
        <w:pStyle w:val="Szvegtrzs"/>
      </w:pPr>
    </w:p>
    <w:p w:rsidR="000D22F2" w:rsidRPr="00BC4C81" w:rsidRDefault="000D22F2" w:rsidP="000D22F2">
      <w:pPr>
        <w:pStyle w:val="Szvegtrzs"/>
      </w:pPr>
      <w:r w:rsidRPr="00BC4C81">
        <w:t>2.     A Társulás megszűnik, ha:</w:t>
      </w:r>
    </w:p>
    <w:p w:rsidR="000D22F2" w:rsidRPr="00BC4C81" w:rsidRDefault="000D22F2" w:rsidP="000D22F2">
      <w:pPr>
        <w:pStyle w:val="Szvegtrzs"/>
        <w:numPr>
          <w:ilvl w:val="0"/>
          <w:numId w:val="2"/>
        </w:numPr>
      </w:pPr>
      <w:r w:rsidRPr="00BC4C81">
        <w:t>annak megszűnését valamennyi tag képviselő-testületi határozattal kimondja,</w:t>
      </w:r>
    </w:p>
    <w:p w:rsidR="000D22F2" w:rsidRPr="00BC4C81" w:rsidRDefault="000D22F2" w:rsidP="000D22F2">
      <w:pPr>
        <w:pStyle w:val="Szvegtrzs"/>
        <w:numPr>
          <w:ilvl w:val="0"/>
          <w:numId w:val="2"/>
        </w:numPr>
      </w:pPr>
      <w:r w:rsidRPr="00BC4C81">
        <w:t>ha a társulásban csak egy tag marad,</w:t>
      </w:r>
    </w:p>
    <w:p w:rsidR="000D22F2" w:rsidRDefault="000D22F2" w:rsidP="000D22F2">
      <w:pPr>
        <w:pStyle w:val="Szvegtrzs"/>
        <w:numPr>
          <w:ilvl w:val="0"/>
          <w:numId w:val="2"/>
        </w:numPr>
      </w:pPr>
      <w:r w:rsidRPr="00BC4C81">
        <w:t>törvény erejénél fogva.</w:t>
      </w:r>
    </w:p>
    <w:p w:rsidR="000D22F2" w:rsidRDefault="000D22F2" w:rsidP="000D22F2">
      <w:pPr>
        <w:pStyle w:val="Szvegtrzs"/>
      </w:pPr>
    </w:p>
    <w:p w:rsidR="000D22F2" w:rsidRPr="002928C6" w:rsidRDefault="000D22F2" w:rsidP="000D22F2">
      <w:pPr>
        <w:pStyle w:val="Szvegtrzs"/>
        <w:numPr>
          <w:ilvl w:val="0"/>
          <w:numId w:val="37"/>
        </w:numPr>
      </w:pPr>
      <w:r>
        <w:t xml:space="preserve">A Társulás megszűnése esetén, a kötelezettségek kiegyenlítése után megmaradó vagyont a tagok között a Társulás működéséhez biztosított tagi hozzájárulásuk arányában kell felosztani. </w:t>
      </w: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ind w:left="360"/>
        <w:jc w:val="center"/>
        <w:rPr>
          <w:b/>
        </w:rPr>
      </w:pPr>
      <w:proofErr w:type="spellStart"/>
      <w:r>
        <w:rPr>
          <w:b/>
        </w:rPr>
        <w:t>IX</w:t>
      </w:r>
      <w:proofErr w:type="spellEnd"/>
      <w:r>
        <w:rPr>
          <w:b/>
        </w:rPr>
        <w:t>.</w:t>
      </w:r>
    </w:p>
    <w:p w:rsidR="000D22F2" w:rsidRDefault="000D22F2" w:rsidP="000D22F2">
      <w:pPr>
        <w:pStyle w:val="Szvegtrzs"/>
        <w:jc w:val="center"/>
        <w:rPr>
          <w:b/>
        </w:rPr>
      </w:pPr>
    </w:p>
    <w:p w:rsidR="000D22F2" w:rsidRDefault="000D22F2" w:rsidP="000D22F2">
      <w:pPr>
        <w:pStyle w:val="Szvegtrzs"/>
        <w:jc w:val="center"/>
        <w:rPr>
          <w:b/>
        </w:rPr>
      </w:pPr>
      <w:r>
        <w:rPr>
          <w:b/>
        </w:rPr>
        <w:t>ZÁRÓ RENDELKEZÉSEK</w:t>
      </w:r>
    </w:p>
    <w:p w:rsidR="000D22F2" w:rsidRDefault="000D22F2" w:rsidP="000D22F2">
      <w:pPr>
        <w:jc w:val="both"/>
      </w:pPr>
    </w:p>
    <w:p w:rsidR="000D22F2" w:rsidRPr="002928C6" w:rsidRDefault="000D22F2" w:rsidP="000D22F2">
      <w:pPr>
        <w:pStyle w:val="Szvegtrzs"/>
        <w:numPr>
          <w:ilvl w:val="0"/>
          <w:numId w:val="38"/>
        </w:numPr>
      </w:pPr>
      <w:r w:rsidRPr="002928C6">
        <w:lastRenderedPageBreak/>
        <w:t>Jelen megállapodás valamennyi társult önkormányzat közül az utolsóként jóváhagyó önkormányzat képviselő-testületének határozatával egyidejűleg válik elfogadottá és lép hatályba.</w:t>
      </w:r>
    </w:p>
    <w:p w:rsidR="000D22F2" w:rsidRDefault="000D22F2" w:rsidP="000D22F2">
      <w:pPr>
        <w:pStyle w:val="Szvegtrzs"/>
        <w:ind w:left="360"/>
      </w:pPr>
    </w:p>
    <w:p w:rsidR="000D22F2" w:rsidRDefault="000D22F2" w:rsidP="000D22F2">
      <w:pPr>
        <w:pStyle w:val="Szvegtrzs"/>
        <w:numPr>
          <w:ilvl w:val="0"/>
          <w:numId w:val="38"/>
        </w:numPr>
      </w:pPr>
      <w:r>
        <w:t>A társuló önkormányzatok kölcsönösen rögzítik, hogy e megállapodásból eredő vitás kérdéseket elsődlegesen tárgyalásos úton, egyeztetéssel kívánják rendezni.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  <w:numPr>
          <w:ilvl w:val="0"/>
          <w:numId w:val="38"/>
        </w:numPr>
      </w:pPr>
      <w:r>
        <w:t>A megállapodásban nem szabályozott kérdésekben a vonatkozó jogszabályok és az SZMSZ rendelkezései az irányadók.</w:t>
      </w: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rPr>
          <w:b/>
        </w:rPr>
      </w:pPr>
    </w:p>
    <w:p w:rsidR="000D22F2" w:rsidRDefault="000D22F2" w:rsidP="000D22F2">
      <w:pPr>
        <w:pStyle w:val="Szvegtrzs"/>
        <w:jc w:val="center"/>
        <w:rPr>
          <w:b/>
        </w:rPr>
      </w:pPr>
      <w:r>
        <w:rPr>
          <w:b/>
        </w:rPr>
        <w:t>Záradék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A Társulási Megállapodást az alábbi képviselő-testületek hagyták jóvá, fogadták el előírásait, önmagukra és testületeikre vonatkozó kötelező rendelkezésként:</w:t>
      </w:r>
    </w:p>
    <w:p w:rsidR="000D22F2" w:rsidRDefault="000D22F2" w:rsidP="000D22F2">
      <w:pPr>
        <w:pStyle w:val="Szvegtrzs"/>
        <w:ind w:left="360"/>
      </w:pPr>
    </w:p>
    <w:p w:rsidR="000D22F2" w:rsidRDefault="000D22F2" w:rsidP="000D22F2">
      <w:pPr>
        <w:pStyle w:val="Szvegtrzs"/>
        <w:ind w:left="360"/>
      </w:pPr>
    </w:p>
    <w:p w:rsidR="000D22F2" w:rsidRDefault="000D22F2" w:rsidP="000D22F2">
      <w:pPr>
        <w:pStyle w:val="Szvegtrzs"/>
      </w:pPr>
      <w:r>
        <w:t xml:space="preserve">Karcag Város Önkormányzatának Képviselő-testülete </w:t>
      </w:r>
    </w:p>
    <w:p w:rsidR="000D22F2" w:rsidRDefault="000D22F2" w:rsidP="000D22F2">
      <w:pPr>
        <w:pStyle w:val="Szvegtrzs"/>
        <w:ind w:left="2832" w:firstLine="708"/>
      </w:pPr>
      <w:r>
        <w:t>238/2004. (VI.29.) „kt.” sz. határozat</w:t>
      </w:r>
    </w:p>
    <w:p w:rsidR="000D22F2" w:rsidRDefault="000D22F2" w:rsidP="000D22F2">
      <w:pPr>
        <w:pStyle w:val="Szvegtrzs"/>
      </w:pPr>
      <w:r>
        <w:t xml:space="preserve">Kisújszállás Város Önkormányzatának Képviselő-testülete </w:t>
      </w:r>
    </w:p>
    <w:p w:rsidR="000D22F2" w:rsidRDefault="000D22F2" w:rsidP="000D22F2">
      <w:pPr>
        <w:pStyle w:val="Szvegtrzs"/>
        <w:ind w:left="2832" w:firstLine="708"/>
      </w:pPr>
      <w:r>
        <w:t>178/2004. (VI.28.) számú önkormányzati határozat</w:t>
      </w:r>
    </w:p>
    <w:p w:rsidR="000D22F2" w:rsidRDefault="000D22F2" w:rsidP="000D22F2">
      <w:pPr>
        <w:pStyle w:val="Szvegtrzs"/>
        <w:jc w:val="left"/>
      </w:pPr>
      <w:r>
        <w:t>Kunmadaras Község Önkormányzatának Képviselő-testülete</w:t>
      </w:r>
    </w:p>
    <w:p w:rsidR="000D22F2" w:rsidRDefault="000D22F2" w:rsidP="000D22F2">
      <w:pPr>
        <w:pStyle w:val="Szvegtrzs"/>
        <w:ind w:left="2832" w:firstLine="708"/>
        <w:jc w:val="left"/>
      </w:pPr>
      <w:r>
        <w:t xml:space="preserve">74/2004. (VI.24.) képviselő-testületi h a t á r o z a t </w:t>
      </w:r>
    </w:p>
    <w:p w:rsidR="000D22F2" w:rsidRDefault="000D22F2" w:rsidP="000D22F2">
      <w:pPr>
        <w:pStyle w:val="Szvegtrzs"/>
        <w:jc w:val="left"/>
      </w:pPr>
      <w:r>
        <w:t>Kenderes Város Önkormányzatának Képviselő-testülete</w:t>
      </w:r>
    </w:p>
    <w:p w:rsidR="000D22F2" w:rsidRDefault="000D22F2" w:rsidP="000D22F2">
      <w:pPr>
        <w:pStyle w:val="Szvegtrzs"/>
        <w:ind w:left="2832" w:firstLine="708"/>
        <w:jc w:val="left"/>
      </w:pPr>
      <w:r>
        <w:t>51/2004. (VI.25.) Kt. számú határozat</w:t>
      </w:r>
    </w:p>
    <w:p w:rsidR="000D22F2" w:rsidRDefault="000D22F2" w:rsidP="000D22F2">
      <w:pPr>
        <w:pStyle w:val="Szvegtrzs"/>
        <w:jc w:val="left"/>
      </w:pPr>
      <w:r>
        <w:t xml:space="preserve">Berekfürdő Község Önkormányzatának Képviselő-testülete </w:t>
      </w:r>
    </w:p>
    <w:p w:rsidR="000D22F2" w:rsidRDefault="000D22F2" w:rsidP="000D22F2">
      <w:pPr>
        <w:pStyle w:val="Szvegtrzs"/>
        <w:ind w:left="2832" w:firstLine="708"/>
        <w:jc w:val="left"/>
      </w:pPr>
      <w:r>
        <w:t>74/2004.</w:t>
      </w:r>
      <w:r w:rsidRPr="00B66D5B">
        <w:t xml:space="preserve"> </w:t>
      </w:r>
      <w:r>
        <w:t>(VI.29.) önkormányzati határozat</w:t>
      </w:r>
    </w:p>
    <w:p w:rsidR="000D22F2" w:rsidRDefault="000D22F2" w:rsidP="000D22F2">
      <w:pPr>
        <w:pStyle w:val="Szvegtrzs"/>
        <w:ind w:left="5664"/>
        <w:jc w:val="left"/>
      </w:pPr>
    </w:p>
    <w:p w:rsidR="000D22F2" w:rsidRDefault="000D22F2" w:rsidP="000D22F2">
      <w:pPr>
        <w:pStyle w:val="Szvegtrzs"/>
        <w:ind w:left="5664"/>
        <w:jc w:val="left"/>
      </w:pPr>
    </w:p>
    <w:p w:rsidR="000D22F2" w:rsidRDefault="000D22F2" w:rsidP="000D22F2">
      <w:pPr>
        <w:pStyle w:val="Szvegtrzs"/>
        <w:ind w:left="5664"/>
        <w:jc w:val="left"/>
      </w:pPr>
    </w:p>
    <w:p w:rsidR="000D22F2" w:rsidRDefault="000D22F2" w:rsidP="000D22F2">
      <w:pPr>
        <w:jc w:val="both"/>
      </w:pPr>
      <w:r w:rsidRPr="00F74A26">
        <w:t>A Társulási Megállapodás jelenlegi</w:t>
      </w:r>
      <w:r w:rsidRPr="00F74A26">
        <w:rPr>
          <w:i/>
        </w:rPr>
        <w:t xml:space="preserve"> </w:t>
      </w:r>
      <w:r w:rsidRPr="00F74A26">
        <w:t>módosítását a társult önkormányzatok a következő határozattal fogadták el:</w:t>
      </w:r>
    </w:p>
    <w:p w:rsidR="000D22F2" w:rsidRDefault="000D22F2" w:rsidP="000D22F2">
      <w:pPr>
        <w:jc w:val="both"/>
      </w:pPr>
    </w:p>
    <w:p w:rsidR="000D22F2" w:rsidRPr="00474B30" w:rsidRDefault="000D22F2" w:rsidP="000D22F2">
      <w:pPr>
        <w:jc w:val="both"/>
      </w:pPr>
    </w:p>
    <w:p w:rsidR="000D22F2" w:rsidRPr="00F74A26" w:rsidRDefault="000D22F2" w:rsidP="000D22F2">
      <w:pPr>
        <w:rPr>
          <w:b/>
        </w:rPr>
      </w:pPr>
      <w:r w:rsidRPr="00F74A26">
        <w:rPr>
          <w:b/>
        </w:rPr>
        <w:t xml:space="preserve">Önkormányzat </w:t>
      </w:r>
      <w:proofErr w:type="gramStart"/>
      <w:r w:rsidRPr="00F74A26">
        <w:rPr>
          <w:b/>
        </w:rPr>
        <w:t>megnevezése</w:t>
      </w:r>
      <w:r w:rsidRPr="00F74A26">
        <w:rPr>
          <w:b/>
        </w:rPr>
        <w:tab/>
        <w:t xml:space="preserve">      Polgármester</w:t>
      </w:r>
      <w:proofErr w:type="gramEnd"/>
      <w:r w:rsidRPr="00F74A26">
        <w:rPr>
          <w:b/>
        </w:rPr>
        <w:tab/>
      </w:r>
      <w:r w:rsidRPr="00F74A26">
        <w:rPr>
          <w:b/>
        </w:rPr>
        <w:tab/>
        <w:t xml:space="preserve">             határozat száma: </w:t>
      </w:r>
    </w:p>
    <w:p w:rsidR="000D22F2" w:rsidRDefault="000D22F2" w:rsidP="000D22F2">
      <w:pPr>
        <w:rPr>
          <w:b/>
        </w:rPr>
      </w:pPr>
    </w:p>
    <w:p w:rsidR="000D22F2" w:rsidRPr="00BE152C" w:rsidRDefault="000D22F2" w:rsidP="000D22F2">
      <w:pPr>
        <w:rPr>
          <w:b/>
        </w:rPr>
      </w:pPr>
      <w:r w:rsidRPr="00041620">
        <w:rPr>
          <w:b/>
        </w:rPr>
        <w:tab/>
      </w:r>
      <w:r w:rsidRPr="00041620">
        <w:rPr>
          <w:b/>
        </w:rPr>
        <w:tab/>
      </w:r>
      <w:r w:rsidRPr="00041620">
        <w:rPr>
          <w:b/>
        </w:rPr>
        <w:tab/>
      </w:r>
    </w:p>
    <w:p w:rsidR="000D22F2" w:rsidRPr="00F74A26" w:rsidRDefault="000D22F2" w:rsidP="000D22F2">
      <w:r w:rsidRPr="00F74A26">
        <w:t xml:space="preserve">Karcag Városi </w:t>
      </w:r>
      <w:proofErr w:type="gramStart"/>
      <w:r w:rsidRPr="00F74A26">
        <w:t xml:space="preserve">Önkormányzat        </w:t>
      </w:r>
      <w:r>
        <w:t xml:space="preserve">              Szepesi</w:t>
      </w:r>
      <w:proofErr w:type="gramEnd"/>
      <w:r>
        <w:t xml:space="preserve"> Tibor</w:t>
      </w:r>
      <w:r w:rsidRPr="00F74A26">
        <w:t xml:space="preserve">        </w:t>
      </w:r>
      <w:r>
        <w:t xml:space="preserve">          </w:t>
      </w:r>
      <w:r w:rsidRPr="00F74A26">
        <w:t>/20</w:t>
      </w:r>
      <w:r>
        <w:t>21.(…...</w:t>
      </w:r>
      <w:r w:rsidRPr="00F74A26">
        <w:t xml:space="preserve">)„kt.” sz. </w:t>
      </w:r>
    </w:p>
    <w:p w:rsidR="000D22F2" w:rsidRPr="00F74A26" w:rsidRDefault="000D22F2" w:rsidP="000D22F2">
      <w:pPr>
        <w:ind w:left="6372"/>
      </w:pPr>
      <w:r w:rsidRPr="00F74A26">
        <w:t xml:space="preserve"> </w:t>
      </w:r>
      <w:r>
        <w:t xml:space="preserve">               </w:t>
      </w:r>
      <w:r w:rsidRPr="00F74A26">
        <w:t xml:space="preserve"> </w:t>
      </w:r>
      <w:proofErr w:type="gramStart"/>
      <w:r w:rsidRPr="00F74A26">
        <w:t>határozat</w:t>
      </w:r>
      <w:proofErr w:type="gramEnd"/>
    </w:p>
    <w:p w:rsidR="000D22F2" w:rsidRPr="00041620" w:rsidRDefault="000D22F2" w:rsidP="000D22F2"/>
    <w:p w:rsidR="000D22F2" w:rsidRDefault="000D22F2" w:rsidP="000D22F2">
      <w:pPr>
        <w:pStyle w:val="Szvegtrzs"/>
        <w:ind w:left="2832" w:hanging="2832"/>
        <w:jc w:val="left"/>
      </w:pPr>
    </w:p>
    <w:p w:rsidR="000D22F2" w:rsidRDefault="000D22F2" w:rsidP="000D22F2">
      <w:pPr>
        <w:pStyle w:val="Szvegtrzs"/>
        <w:ind w:left="2832" w:hanging="2832"/>
        <w:jc w:val="left"/>
      </w:pPr>
      <w:r w:rsidRPr="00041620">
        <w:t>Kisújszállás Város Önkormányzata</w:t>
      </w:r>
      <w:r>
        <w:tab/>
        <w:t xml:space="preserve">            </w:t>
      </w:r>
      <w:proofErr w:type="spellStart"/>
      <w:r>
        <w:t>Kecze</w:t>
      </w:r>
      <w:proofErr w:type="spellEnd"/>
      <w:r>
        <w:t xml:space="preserve"> István                 /2021.(…..) számú </w:t>
      </w:r>
    </w:p>
    <w:p w:rsidR="000D22F2" w:rsidRDefault="000D22F2" w:rsidP="000D22F2">
      <w:pPr>
        <w:pStyle w:val="Szvegtrzs"/>
        <w:ind w:left="6372"/>
        <w:jc w:val="left"/>
      </w:pPr>
      <w:r>
        <w:t xml:space="preserve">  önkormányzati határozat </w:t>
      </w:r>
    </w:p>
    <w:p w:rsidR="000D22F2" w:rsidRDefault="000D22F2" w:rsidP="000D22F2">
      <w:pPr>
        <w:pStyle w:val="Szvegtrzs"/>
        <w:jc w:val="left"/>
      </w:pPr>
    </w:p>
    <w:p w:rsidR="000D22F2" w:rsidRDefault="000D22F2" w:rsidP="000D22F2">
      <w:pPr>
        <w:pStyle w:val="Szvegtrzs"/>
        <w:jc w:val="left"/>
      </w:pPr>
    </w:p>
    <w:p w:rsidR="000D22F2" w:rsidRDefault="000D22F2" w:rsidP="000D22F2">
      <w:pPr>
        <w:pStyle w:val="Szvegtrzs"/>
        <w:jc w:val="left"/>
      </w:pPr>
      <w:r w:rsidRPr="00041620">
        <w:t>Kunmadaras Nagyközség Önkormányzata</w:t>
      </w:r>
      <w:r>
        <w:tab/>
        <w:t xml:space="preserve"> Balogh Marianna              /2021.(…..) sz.</w:t>
      </w:r>
    </w:p>
    <w:p w:rsidR="000D22F2" w:rsidRDefault="000D22F2" w:rsidP="000D22F2">
      <w:pPr>
        <w:pStyle w:val="Szvegtrzs"/>
        <w:ind w:left="5664"/>
        <w:jc w:val="left"/>
      </w:pPr>
      <w:r>
        <w:t xml:space="preserve">  Képviselő-testületi h a t á r o z a t </w:t>
      </w:r>
    </w:p>
    <w:p w:rsidR="000D22F2" w:rsidRPr="00041620" w:rsidRDefault="000D22F2" w:rsidP="000D22F2">
      <w:pPr>
        <w:pStyle w:val="Szvegtrzs"/>
        <w:ind w:left="5664"/>
        <w:jc w:val="left"/>
      </w:pPr>
    </w:p>
    <w:p w:rsidR="000D22F2" w:rsidRDefault="000D22F2" w:rsidP="000D22F2"/>
    <w:p w:rsidR="000D22F2" w:rsidRDefault="000D22F2" w:rsidP="000D22F2">
      <w:r w:rsidRPr="00F74A26">
        <w:t>Kenderes Város</w:t>
      </w:r>
      <w:r>
        <w:t>i</w:t>
      </w:r>
      <w:r w:rsidRPr="00F74A26">
        <w:t xml:space="preserve"> Önkormányzat</w:t>
      </w:r>
      <w:r w:rsidRPr="00F74A26">
        <w:tab/>
      </w:r>
      <w:r w:rsidRPr="00F74A26">
        <w:tab/>
      </w:r>
      <w:r>
        <w:t xml:space="preserve">Bogdán </w:t>
      </w:r>
      <w:proofErr w:type="gramStart"/>
      <w:r>
        <w:t>Péter                  ..</w:t>
      </w:r>
      <w:proofErr w:type="gramEnd"/>
      <w:r>
        <w:t>/2021</w:t>
      </w:r>
      <w:r w:rsidRPr="00F74A26">
        <w:t>.(</w:t>
      </w:r>
      <w:r>
        <w:t>….</w:t>
      </w:r>
      <w:r w:rsidRPr="00F74A26">
        <w:t>)</w:t>
      </w:r>
      <w:r>
        <w:t xml:space="preserve"> számú              </w:t>
      </w:r>
    </w:p>
    <w:p w:rsidR="000D22F2" w:rsidRPr="00F74A26" w:rsidRDefault="000D22F2" w:rsidP="000D22F2">
      <w:r>
        <w:t xml:space="preserve">                                                                                                               Polgármesteri határozat</w:t>
      </w:r>
    </w:p>
    <w:p w:rsidR="000D22F2" w:rsidRDefault="000D22F2" w:rsidP="000D22F2">
      <w:pPr>
        <w:ind w:left="6372"/>
      </w:pPr>
      <w:r w:rsidRPr="00F74A26">
        <w:t xml:space="preserve">  </w:t>
      </w:r>
      <w:r>
        <w:t xml:space="preserve">               </w:t>
      </w:r>
    </w:p>
    <w:p w:rsidR="000D22F2" w:rsidRDefault="000D22F2" w:rsidP="000D22F2"/>
    <w:p w:rsidR="000D22F2" w:rsidRPr="00F74A26" w:rsidRDefault="000D22F2" w:rsidP="000D22F2">
      <w:r w:rsidRPr="00F74A26">
        <w:t>Berekfürdő Község</w:t>
      </w:r>
      <w:r>
        <w:t>i</w:t>
      </w:r>
      <w:r w:rsidRPr="00F74A26">
        <w:t xml:space="preserve"> Önkormányzat</w:t>
      </w:r>
      <w:r w:rsidRPr="00F74A26">
        <w:tab/>
      </w:r>
      <w:r w:rsidRPr="00F74A26">
        <w:tab/>
      </w:r>
      <w:r>
        <w:t xml:space="preserve"> </w:t>
      </w:r>
      <w:r w:rsidRPr="002928C6">
        <w:t xml:space="preserve">Molnár </w:t>
      </w:r>
      <w:proofErr w:type="gramStart"/>
      <w:r w:rsidRPr="002928C6">
        <w:t>János</w:t>
      </w:r>
      <w:r>
        <w:t xml:space="preserve">                          …</w:t>
      </w:r>
      <w:proofErr w:type="gramEnd"/>
      <w:r>
        <w:t>/2021</w:t>
      </w:r>
      <w:r w:rsidRPr="00F74A26">
        <w:t>.</w:t>
      </w:r>
      <w:r>
        <w:t xml:space="preserve"> </w:t>
      </w:r>
      <w:r w:rsidRPr="00F74A26">
        <w:t>(</w:t>
      </w:r>
      <w:r>
        <w:t>…..</w:t>
      </w:r>
      <w:r w:rsidRPr="00F74A26">
        <w:t xml:space="preserve">) </w:t>
      </w:r>
    </w:p>
    <w:p w:rsidR="000D22F2" w:rsidRDefault="000D22F2" w:rsidP="000D22F2">
      <w:pPr>
        <w:ind w:left="5664" w:firstLine="708"/>
      </w:pPr>
      <w:r w:rsidRPr="00F74A26">
        <w:t xml:space="preserve"> </w:t>
      </w:r>
      <w:r>
        <w:t xml:space="preserve">   </w:t>
      </w:r>
      <w:r w:rsidRPr="00F74A26">
        <w:t xml:space="preserve"> </w:t>
      </w:r>
      <w:proofErr w:type="gramStart"/>
      <w:r w:rsidRPr="00F74A26">
        <w:t>önkorm</w:t>
      </w:r>
      <w:r>
        <w:t>ányzati</w:t>
      </w:r>
      <w:proofErr w:type="gramEnd"/>
      <w:r w:rsidRPr="00F74A26">
        <w:t xml:space="preserve"> határozat  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Karcag Városi Önkormányzat Képviselő-testülete nevében: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2021. június …</w:t>
      </w:r>
      <w:r>
        <w:tab/>
      </w:r>
      <w:r>
        <w:tab/>
        <w:t xml:space="preserve">            </w:t>
      </w:r>
    </w:p>
    <w:p w:rsidR="000D22F2" w:rsidRDefault="000D22F2" w:rsidP="000D22F2">
      <w:pPr>
        <w:pStyle w:val="Szvegtrzs"/>
      </w:pPr>
      <w:r>
        <w:t xml:space="preserve">                                                           Szepesi Tibor              </w:t>
      </w:r>
      <w:r>
        <w:tab/>
        <w:t xml:space="preserve"> </w:t>
      </w:r>
    </w:p>
    <w:p w:rsidR="000D22F2" w:rsidRDefault="000D22F2" w:rsidP="000D22F2">
      <w:pPr>
        <w:pStyle w:val="Szvegtrzs"/>
        <w:ind w:left="2832" w:firstLine="708"/>
      </w:pPr>
      <w:r>
        <w:t>polgármester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Kisújszállás Város Önkormányzatának Képviselő-testülete nevében: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2021. június …</w:t>
      </w:r>
      <w:r>
        <w:tab/>
      </w:r>
      <w:r>
        <w:tab/>
        <w:t xml:space="preserve">           </w:t>
      </w:r>
    </w:p>
    <w:p w:rsidR="000D22F2" w:rsidRDefault="000D22F2" w:rsidP="000D22F2">
      <w:pPr>
        <w:pStyle w:val="Szvegtrzs"/>
      </w:pPr>
      <w:r>
        <w:t xml:space="preserve">                                                           </w:t>
      </w:r>
      <w:proofErr w:type="spellStart"/>
      <w:r>
        <w:t>Kecze</w:t>
      </w:r>
      <w:proofErr w:type="spellEnd"/>
      <w:r>
        <w:t xml:space="preserve"> István </w:t>
      </w:r>
      <w:r>
        <w:tab/>
      </w:r>
      <w:r>
        <w:tab/>
      </w:r>
      <w:r>
        <w:tab/>
      </w:r>
    </w:p>
    <w:p w:rsidR="000D22F2" w:rsidRDefault="000D22F2" w:rsidP="000D22F2">
      <w:pPr>
        <w:pStyle w:val="Szvegtrzs"/>
        <w:ind w:left="3540"/>
      </w:pPr>
      <w:r>
        <w:t>polgármester</w:t>
      </w:r>
    </w:p>
    <w:p w:rsidR="000D22F2" w:rsidRDefault="000D22F2" w:rsidP="000D22F2">
      <w:pPr>
        <w:tabs>
          <w:tab w:val="center" w:pos="7380"/>
        </w:tabs>
        <w:ind w:left="540" w:hanging="540"/>
        <w:jc w:val="both"/>
      </w:pPr>
    </w:p>
    <w:p w:rsidR="000D22F2" w:rsidRPr="00F74A26" w:rsidRDefault="000D22F2" w:rsidP="000D22F2">
      <w:pPr>
        <w:tabs>
          <w:tab w:val="center" w:pos="7380"/>
        </w:tabs>
        <w:ind w:left="540" w:hanging="540"/>
        <w:jc w:val="both"/>
      </w:pPr>
      <w:r w:rsidRPr="00F74A26">
        <w:t>Kunmadaras Nagyközség Önkormányzatának Képviselő</w:t>
      </w:r>
      <w:r>
        <w:t>-t</w:t>
      </w:r>
      <w:r w:rsidRPr="00F74A26">
        <w:t>estülete nevében:</w:t>
      </w:r>
    </w:p>
    <w:p w:rsidR="000D22F2" w:rsidRDefault="000D22F2" w:rsidP="000D22F2">
      <w:pPr>
        <w:pStyle w:val="Szvegtrzs"/>
      </w:pPr>
      <w:r>
        <w:tab/>
      </w:r>
      <w:r>
        <w:tab/>
      </w:r>
    </w:p>
    <w:p w:rsidR="000D22F2" w:rsidRDefault="000D22F2" w:rsidP="000D22F2">
      <w:pPr>
        <w:pStyle w:val="Szvegtrzs"/>
      </w:pPr>
      <w:r>
        <w:tab/>
      </w:r>
      <w:r>
        <w:tab/>
      </w:r>
    </w:p>
    <w:p w:rsidR="000D22F2" w:rsidRDefault="000D22F2" w:rsidP="000D22F2">
      <w:pPr>
        <w:pStyle w:val="Szvegtrzs"/>
      </w:pPr>
      <w:r>
        <w:t>2021. június …</w:t>
      </w:r>
      <w:r>
        <w:tab/>
      </w:r>
      <w:r>
        <w:tab/>
      </w:r>
      <w:r>
        <w:tab/>
      </w:r>
    </w:p>
    <w:p w:rsidR="000D22F2" w:rsidRDefault="000D22F2" w:rsidP="000D22F2">
      <w:pPr>
        <w:pStyle w:val="Szvegtrzs"/>
        <w:ind w:left="2832" w:firstLine="708"/>
      </w:pPr>
      <w:r>
        <w:t>Balogh Marianna</w:t>
      </w:r>
      <w:r>
        <w:tab/>
      </w:r>
      <w:r>
        <w:tab/>
      </w:r>
    </w:p>
    <w:p w:rsidR="000D22F2" w:rsidRDefault="000D22F2" w:rsidP="000D22F2">
      <w:pPr>
        <w:pStyle w:val="Szvegtrzs"/>
        <w:ind w:left="2832" w:firstLine="708"/>
      </w:pPr>
      <w:proofErr w:type="gramStart"/>
      <w:r>
        <w:t>polgármester</w:t>
      </w:r>
      <w:proofErr w:type="gramEnd"/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Kenderes Város Önkormányzatának Képviselő-testülete nevében: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 xml:space="preserve">2021. június … </w:t>
      </w:r>
      <w:r>
        <w:tab/>
      </w:r>
      <w:r>
        <w:tab/>
      </w:r>
      <w:r>
        <w:tab/>
      </w:r>
    </w:p>
    <w:p w:rsidR="000D22F2" w:rsidRDefault="000D22F2" w:rsidP="000D22F2">
      <w:pPr>
        <w:pStyle w:val="Szvegtrzs"/>
      </w:pPr>
      <w:r>
        <w:t xml:space="preserve">                                                           Bogdán Péter             </w:t>
      </w:r>
      <w:r>
        <w:tab/>
      </w:r>
    </w:p>
    <w:p w:rsidR="000D22F2" w:rsidRDefault="000D22F2" w:rsidP="000D22F2">
      <w:pPr>
        <w:pStyle w:val="Szvegtrzs"/>
        <w:ind w:left="3600" w:hanging="180"/>
        <w:jc w:val="left"/>
      </w:pPr>
      <w:r>
        <w:t xml:space="preserve">  polgármester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Berekfürdő Község Önkormányzatának Képviselő-testülete nevében:</w:t>
      </w: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</w:p>
    <w:p w:rsidR="000D22F2" w:rsidRDefault="000D22F2" w:rsidP="000D22F2">
      <w:pPr>
        <w:pStyle w:val="Szvegtrzs"/>
      </w:pPr>
      <w:r>
        <w:t>2021. június …</w:t>
      </w:r>
    </w:p>
    <w:p w:rsidR="000D22F2" w:rsidRDefault="000D22F2" w:rsidP="000D22F2">
      <w:pPr>
        <w:pStyle w:val="Szvegtrzs"/>
        <w:ind w:left="2832" w:firstLine="708"/>
      </w:pPr>
      <w:r w:rsidRPr="002928C6">
        <w:t>Molnár János</w:t>
      </w:r>
      <w:r>
        <w:t xml:space="preserve">           </w:t>
      </w:r>
      <w:r>
        <w:tab/>
      </w:r>
    </w:p>
    <w:p w:rsidR="000D22F2" w:rsidRDefault="000D22F2" w:rsidP="000D22F2">
      <w:pPr>
        <w:pStyle w:val="Szvegtrzs"/>
        <w:ind w:left="2832" w:firstLine="708"/>
      </w:pPr>
      <w:r>
        <w:t>polgármester</w:t>
      </w:r>
    </w:p>
    <w:p w:rsidR="000D22F2" w:rsidRDefault="000D22F2" w:rsidP="000D22F2">
      <w:pPr>
        <w:tabs>
          <w:tab w:val="center" w:pos="7380"/>
        </w:tabs>
        <w:ind w:left="540" w:hanging="540"/>
        <w:jc w:val="both"/>
      </w:pPr>
    </w:p>
    <w:p w:rsidR="000D22F2" w:rsidRDefault="000D22F2" w:rsidP="000D22F2">
      <w:pPr>
        <w:tabs>
          <w:tab w:val="center" w:pos="7380"/>
        </w:tabs>
        <w:ind w:left="540" w:hanging="540"/>
        <w:jc w:val="both"/>
      </w:pPr>
    </w:p>
    <w:p w:rsidR="000D22F2" w:rsidRDefault="000D22F2" w:rsidP="000D22F2">
      <w:pPr>
        <w:tabs>
          <w:tab w:val="center" w:pos="7380"/>
        </w:tabs>
        <w:ind w:left="540" w:hanging="540"/>
        <w:jc w:val="both"/>
      </w:pPr>
    </w:p>
    <w:p w:rsidR="000D22F2" w:rsidRPr="004A4BF6" w:rsidRDefault="000D22F2" w:rsidP="000D22F2">
      <w:pPr>
        <w:tabs>
          <w:tab w:val="center" w:pos="7380"/>
        </w:tabs>
        <w:ind w:left="540" w:hanging="540"/>
        <w:jc w:val="both"/>
      </w:pPr>
      <w:r>
        <w:t>K a r c a g, 2021</w:t>
      </w:r>
      <w:proofErr w:type="gramStart"/>
      <w:r>
        <w:t>………………………….</w:t>
      </w:r>
      <w:proofErr w:type="gramEnd"/>
    </w:p>
    <w:p w:rsidR="000D22F2" w:rsidRDefault="000D22F2" w:rsidP="000D22F2">
      <w:pPr>
        <w:pStyle w:val="Cm"/>
        <w:spacing w:before="120"/>
        <w:jc w:val="left"/>
      </w:pPr>
    </w:p>
    <w:p w:rsidR="00567D4C" w:rsidRDefault="00567D4C" w:rsidP="00567D4C">
      <w:pPr>
        <w:pStyle w:val="Cm"/>
        <w:spacing w:before="120"/>
      </w:pPr>
    </w:p>
    <w:p w:rsidR="00567D4C" w:rsidRDefault="00567D4C" w:rsidP="000D22F2">
      <w:pPr>
        <w:pStyle w:val="Cm"/>
        <w:spacing w:before="120"/>
        <w:jc w:val="left"/>
      </w:pPr>
    </w:p>
    <w:sectPr w:rsidR="00567D4C" w:rsidSect="008A19A7">
      <w:headerReference w:type="default" r:id="rId8"/>
      <w:footerReference w:type="first" r:id="rId9"/>
      <w:pgSz w:w="11906" w:h="16838"/>
      <w:pgMar w:top="89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D7" w:rsidRDefault="006960D7" w:rsidP="00414DB3">
      <w:r>
        <w:separator/>
      </w:r>
    </w:p>
  </w:endnote>
  <w:endnote w:type="continuationSeparator" w:id="1">
    <w:p w:rsidR="006960D7" w:rsidRDefault="006960D7" w:rsidP="00414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D7" w:rsidRDefault="006960D7" w:rsidP="008A19A7"/>
  <w:p w:rsidR="006960D7" w:rsidRDefault="006960D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D7" w:rsidRDefault="006960D7" w:rsidP="00414DB3">
      <w:r>
        <w:separator/>
      </w:r>
    </w:p>
  </w:footnote>
  <w:footnote w:type="continuationSeparator" w:id="1">
    <w:p w:rsidR="006960D7" w:rsidRDefault="006960D7" w:rsidP="00414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0D7" w:rsidRPr="00BD5E34" w:rsidRDefault="006960D7">
    <w:pPr>
      <w:pStyle w:val="lfej"/>
      <w:jc w:val="center"/>
    </w:pPr>
    <w:fldSimple w:instr="PAGE">
      <w:r>
        <w:rPr>
          <w:noProof/>
        </w:rPr>
        <w:t>2</w:t>
      </w:r>
    </w:fldSimple>
    <w:r w:rsidRPr="00BD5E34">
      <w:t xml:space="preserve"> / </w:t>
    </w:r>
    <w:fldSimple w:instr="NUMPAGES">
      <w:r>
        <w:rPr>
          <w:noProof/>
        </w:rPr>
        <w:t>18</w:t>
      </w:r>
    </w:fldSimple>
  </w:p>
  <w:p w:rsidR="006960D7" w:rsidRDefault="006960D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C9"/>
    <w:multiLevelType w:val="multilevel"/>
    <w:tmpl w:val="01B4A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F6C56"/>
    <w:multiLevelType w:val="hybridMultilevel"/>
    <w:tmpl w:val="C7EC1EF6"/>
    <w:lvl w:ilvl="0" w:tplc="2BA270CE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3229C"/>
    <w:multiLevelType w:val="multilevel"/>
    <w:tmpl w:val="58EC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4F13369"/>
    <w:multiLevelType w:val="multilevel"/>
    <w:tmpl w:val="97063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5360DE8"/>
    <w:multiLevelType w:val="multilevel"/>
    <w:tmpl w:val="B8BEE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7322CDC"/>
    <w:multiLevelType w:val="hybridMultilevel"/>
    <w:tmpl w:val="9E6C3CB0"/>
    <w:lvl w:ilvl="0" w:tplc="856620A6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CFC51B7"/>
    <w:multiLevelType w:val="hybridMultilevel"/>
    <w:tmpl w:val="18608B9E"/>
    <w:lvl w:ilvl="0" w:tplc="A7C843A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112B594A"/>
    <w:multiLevelType w:val="multilevel"/>
    <w:tmpl w:val="6C2A1F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4D314FF"/>
    <w:multiLevelType w:val="hybridMultilevel"/>
    <w:tmpl w:val="F7201EA2"/>
    <w:lvl w:ilvl="0" w:tplc="FE36F40C">
      <w:start w:val="1"/>
      <w:numFmt w:val="lowerLetter"/>
      <w:lvlText w:val="%1.)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>
    <w:nsid w:val="169B78C7"/>
    <w:multiLevelType w:val="multilevel"/>
    <w:tmpl w:val="8A18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530BFE"/>
    <w:multiLevelType w:val="hybridMultilevel"/>
    <w:tmpl w:val="7AC6622C"/>
    <w:lvl w:ilvl="0" w:tplc="A5E85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D40477"/>
    <w:multiLevelType w:val="hybridMultilevel"/>
    <w:tmpl w:val="B1381D98"/>
    <w:lvl w:ilvl="0" w:tplc="A5E8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0E25"/>
    <w:multiLevelType w:val="multilevel"/>
    <w:tmpl w:val="57C23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11049B"/>
    <w:multiLevelType w:val="multilevel"/>
    <w:tmpl w:val="97063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1F06D8"/>
    <w:multiLevelType w:val="hybridMultilevel"/>
    <w:tmpl w:val="5DECAC0A"/>
    <w:lvl w:ilvl="0" w:tplc="85F6C27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2BA270CE">
      <w:start w:val="3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0675A9"/>
    <w:multiLevelType w:val="singleLevel"/>
    <w:tmpl w:val="6F2A39A2"/>
    <w:lvl w:ilvl="0">
      <w:start w:val="7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1387A72"/>
    <w:multiLevelType w:val="multilevel"/>
    <w:tmpl w:val="6C2A1F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6D2A84"/>
    <w:multiLevelType w:val="hybridMultilevel"/>
    <w:tmpl w:val="6FDCEC36"/>
    <w:lvl w:ilvl="0" w:tplc="5956BC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068D6"/>
    <w:multiLevelType w:val="multilevel"/>
    <w:tmpl w:val="A2C87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D7489"/>
    <w:multiLevelType w:val="singleLevel"/>
    <w:tmpl w:val="00D8BE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3E5864A7"/>
    <w:multiLevelType w:val="singleLevel"/>
    <w:tmpl w:val="B984AD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1D07A5F"/>
    <w:multiLevelType w:val="multilevel"/>
    <w:tmpl w:val="0C6A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1DC5FC5"/>
    <w:multiLevelType w:val="hybridMultilevel"/>
    <w:tmpl w:val="B69C255C"/>
    <w:lvl w:ilvl="0" w:tplc="F4A87EF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A7C843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F6C276">
      <w:start w:val="3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C3006850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1686F"/>
    <w:multiLevelType w:val="hybridMultilevel"/>
    <w:tmpl w:val="7A1E35AA"/>
    <w:lvl w:ilvl="0" w:tplc="85F6C276">
      <w:start w:val="3"/>
      <w:numFmt w:val="bullet"/>
      <w:lvlText w:val="-"/>
      <w:lvlJc w:val="left"/>
      <w:pPr>
        <w:ind w:left="1920" w:hanging="360"/>
      </w:pPr>
      <w:rPr>
        <w:rFonts w:hint="default"/>
      </w:rPr>
    </w:lvl>
    <w:lvl w:ilvl="1" w:tplc="85F6C276">
      <w:start w:val="3"/>
      <w:numFmt w:val="bullet"/>
      <w:lvlText w:val="-"/>
      <w:lvlJc w:val="left"/>
      <w:pPr>
        <w:ind w:left="2148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9548D8"/>
    <w:multiLevelType w:val="hybridMultilevel"/>
    <w:tmpl w:val="99C8FBEA"/>
    <w:lvl w:ilvl="0" w:tplc="85F6C27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02060"/>
    <w:multiLevelType w:val="multilevel"/>
    <w:tmpl w:val="4FBE9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DB90526"/>
    <w:multiLevelType w:val="multilevel"/>
    <w:tmpl w:val="01B4A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780744"/>
    <w:multiLevelType w:val="hybridMultilevel"/>
    <w:tmpl w:val="138C2632"/>
    <w:lvl w:ilvl="0" w:tplc="2B7A5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FBB7875"/>
    <w:multiLevelType w:val="multilevel"/>
    <w:tmpl w:val="970632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0576F87"/>
    <w:multiLevelType w:val="hybridMultilevel"/>
    <w:tmpl w:val="D466C490"/>
    <w:lvl w:ilvl="0" w:tplc="85F6C27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078576E"/>
    <w:multiLevelType w:val="multilevel"/>
    <w:tmpl w:val="80B2D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27B128C"/>
    <w:multiLevelType w:val="hybridMultilevel"/>
    <w:tmpl w:val="FF807B76"/>
    <w:lvl w:ilvl="0" w:tplc="2BA270C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765B86"/>
    <w:multiLevelType w:val="hybridMultilevel"/>
    <w:tmpl w:val="591AAF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806DE"/>
    <w:multiLevelType w:val="hybridMultilevel"/>
    <w:tmpl w:val="D6227910"/>
    <w:lvl w:ilvl="0" w:tplc="A5E8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06325C"/>
    <w:multiLevelType w:val="multilevel"/>
    <w:tmpl w:val="B8BEE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82E128E"/>
    <w:multiLevelType w:val="hybridMultilevel"/>
    <w:tmpl w:val="127C9646"/>
    <w:lvl w:ilvl="0" w:tplc="1EA2A6AA">
      <w:start w:val="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7">
    <w:nsid w:val="5913643B"/>
    <w:multiLevelType w:val="multilevel"/>
    <w:tmpl w:val="B8BEE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9317976"/>
    <w:multiLevelType w:val="multilevel"/>
    <w:tmpl w:val="B8BEE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0D93EFB"/>
    <w:multiLevelType w:val="multilevel"/>
    <w:tmpl w:val="A2C87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22273FE"/>
    <w:multiLevelType w:val="hybridMultilevel"/>
    <w:tmpl w:val="6172D3CE"/>
    <w:lvl w:ilvl="0" w:tplc="160C35E0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675D6D"/>
    <w:multiLevelType w:val="multilevel"/>
    <w:tmpl w:val="01B4A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C5E2703"/>
    <w:multiLevelType w:val="hybridMultilevel"/>
    <w:tmpl w:val="AF8C1A9C"/>
    <w:lvl w:ilvl="0" w:tplc="A7C843A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3">
    <w:nsid w:val="6E0E5F5C"/>
    <w:multiLevelType w:val="hybridMultilevel"/>
    <w:tmpl w:val="49CCA674"/>
    <w:lvl w:ilvl="0" w:tplc="85F6C27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10A59E1"/>
    <w:multiLevelType w:val="hybridMultilevel"/>
    <w:tmpl w:val="D14CE7F2"/>
    <w:lvl w:ilvl="0" w:tplc="85F6C276">
      <w:start w:val="3"/>
      <w:numFmt w:val="bullet"/>
      <w:lvlText w:val="-"/>
      <w:lvlJc w:val="left"/>
      <w:pPr>
        <w:ind w:left="206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2B3A32"/>
    <w:multiLevelType w:val="multilevel"/>
    <w:tmpl w:val="01B4A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55774D"/>
    <w:multiLevelType w:val="multilevel"/>
    <w:tmpl w:val="8A184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700633"/>
    <w:multiLevelType w:val="multilevel"/>
    <w:tmpl w:val="0C6A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763467FF"/>
    <w:multiLevelType w:val="multilevel"/>
    <w:tmpl w:val="CF14E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A990D29"/>
    <w:multiLevelType w:val="hybridMultilevel"/>
    <w:tmpl w:val="3C502A74"/>
    <w:lvl w:ilvl="0" w:tplc="A5E8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B385E96"/>
    <w:multiLevelType w:val="multilevel"/>
    <w:tmpl w:val="58ECB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1">
    <w:nsid w:val="7B4C686D"/>
    <w:multiLevelType w:val="multilevel"/>
    <w:tmpl w:val="FAC8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7D26743B"/>
    <w:multiLevelType w:val="multilevel"/>
    <w:tmpl w:val="FAC8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15"/>
  </w:num>
  <w:num w:numId="3">
    <w:abstractNumId w:val="21"/>
  </w:num>
  <w:num w:numId="4">
    <w:abstractNumId w:val="51"/>
  </w:num>
  <w:num w:numId="5">
    <w:abstractNumId w:val="4"/>
  </w:num>
  <w:num w:numId="6">
    <w:abstractNumId w:val="45"/>
  </w:num>
  <w:num w:numId="7">
    <w:abstractNumId w:val="39"/>
  </w:num>
  <w:num w:numId="8">
    <w:abstractNumId w:val="46"/>
  </w:num>
  <w:num w:numId="9">
    <w:abstractNumId w:val="29"/>
  </w:num>
  <w:num w:numId="10">
    <w:abstractNumId w:val="35"/>
  </w:num>
  <w:num w:numId="11">
    <w:abstractNumId w:val="7"/>
  </w:num>
  <w:num w:numId="12">
    <w:abstractNumId w:val="8"/>
  </w:num>
  <w:num w:numId="13">
    <w:abstractNumId w:val="36"/>
  </w:num>
  <w:num w:numId="14">
    <w:abstractNumId w:val="17"/>
  </w:num>
  <w:num w:numId="15">
    <w:abstractNumId w:val="23"/>
  </w:num>
  <w:num w:numId="16">
    <w:abstractNumId w:val="14"/>
  </w:num>
  <w:num w:numId="17">
    <w:abstractNumId w:val="1"/>
  </w:num>
  <w:num w:numId="18">
    <w:abstractNumId w:val="25"/>
  </w:num>
  <w:num w:numId="19">
    <w:abstractNumId w:val="44"/>
  </w:num>
  <w:num w:numId="20">
    <w:abstractNumId w:val="30"/>
  </w:num>
  <w:num w:numId="21">
    <w:abstractNumId w:val="43"/>
  </w:num>
  <w:num w:numId="22">
    <w:abstractNumId w:val="24"/>
  </w:num>
  <w:num w:numId="23">
    <w:abstractNumId w:val="6"/>
  </w:num>
  <w:num w:numId="24">
    <w:abstractNumId w:val="42"/>
  </w:num>
  <w:num w:numId="25">
    <w:abstractNumId w:val="50"/>
  </w:num>
  <w:num w:numId="26">
    <w:abstractNumId w:val="22"/>
  </w:num>
  <w:num w:numId="27">
    <w:abstractNumId w:val="11"/>
  </w:num>
  <w:num w:numId="28">
    <w:abstractNumId w:val="31"/>
  </w:num>
  <w:num w:numId="29">
    <w:abstractNumId w:val="10"/>
  </w:num>
  <w:num w:numId="30">
    <w:abstractNumId w:val="34"/>
  </w:num>
  <w:num w:numId="31">
    <w:abstractNumId w:val="49"/>
  </w:num>
  <w:num w:numId="32">
    <w:abstractNumId w:val="0"/>
  </w:num>
  <w:num w:numId="33">
    <w:abstractNumId w:val="32"/>
  </w:num>
  <w:num w:numId="34">
    <w:abstractNumId w:val="48"/>
  </w:num>
  <w:num w:numId="35">
    <w:abstractNumId w:val="20"/>
  </w:num>
  <w:num w:numId="36">
    <w:abstractNumId w:val="5"/>
  </w:num>
  <w:num w:numId="37">
    <w:abstractNumId w:val="13"/>
  </w:num>
  <w:num w:numId="38">
    <w:abstractNumId w:val="41"/>
  </w:num>
  <w:num w:numId="39">
    <w:abstractNumId w:val="37"/>
  </w:num>
  <w:num w:numId="40">
    <w:abstractNumId w:val="3"/>
  </w:num>
  <w:num w:numId="41">
    <w:abstractNumId w:val="2"/>
  </w:num>
  <w:num w:numId="42">
    <w:abstractNumId w:val="47"/>
  </w:num>
  <w:num w:numId="43">
    <w:abstractNumId w:val="52"/>
  </w:num>
  <w:num w:numId="44">
    <w:abstractNumId w:val="38"/>
  </w:num>
  <w:num w:numId="45">
    <w:abstractNumId w:val="12"/>
  </w:num>
  <w:num w:numId="46">
    <w:abstractNumId w:val="27"/>
  </w:num>
  <w:num w:numId="47">
    <w:abstractNumId w:val="16"/>
  </w:num>
  <w:num w:numId="48">
    <w:abstractNumId w:val="18"/>
  </w:num>
  <w:num w:numId="49">
    <w:abstractNumId w:val="9"/>
  </w:num>
  <w:num w:numId="50">
    <w:abstractNumId w:val="26"/>
  </w:num>
  <w:num w:numId="51">
    <w:abstractNumId w:val="40"/>
  </w:num>
  <w:num w:numId="52">
    <w:abstractNumId w:val="28"/>
  </w:num>
  <w:num w:numId="53">
    <w:abstractNumId w:val="1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DB3"/>
    <w:rsid w:val="000071CC"/>
    <w:rsid w:val="00044EA9"/>
    <w:rsid w:val="00053ABF"/>
    <w:rsid w:val="0005793F"/>
    <w:rsid w:val="00087708"/>
    <w:rsid w:val="00093B87"/>
    <w:rsid w:val="000943CB"/>
    <w:rsid w:val="00097BED"/>
    <w:rsid w:val="000D22F2"/>
    <w:rsid w:val="000D7CB9"/>
    <w:rsid w:val="00104603"/>
    <w:rsid w:val="00121747"/>
    <w:rsid w:val="00141D14"/>
    <w:rsid w:val="00142B28"/>
    <w:rsid w:val="00174B76"/>
    <w:rsid w:val="00180780"/>
    <w:rsid w:val="0019124F"/>
    <w:rsid w:val="001E280B"/>
    <w:rsid w:val="00252D54"/>
    <w:rsid w:val="002615FE"/>
    <w:rsid w:val="00277324"/>
    <w:rsid w:val="002928C6"/>
    <w:rsid w:val="002B01AD"/>
    <w:rsid w:val="002C444A"/>
    <w:rsid w:val="002D131C"/>
    <w:rsid w:val="002D4B27"/>
    <w:rsid w:val="002E7104"/>
    <w:rsid w:val="002E7805"/>
    <w:rsid w:val="00315210"/>
    <w:rsid w:val="00354584"/>
    <w:rsid w:val="003A05D7"/>
    <w:rsid w:val="003C604A"/>
    <w:rsid w:val="00414DB3"/>
    <w:rsid w:val="00414E2B"/>
    <w:rsid w:val="00416460"/>
    <w:rsid w:val="00420CD8"/>
    <w:rsid w:val="004537FD"/>
    <w:rsid w:val="0045597C"/>
    <w:rsid w:val="004A4BF6"/>
    <w:rsid w:val="004B32FE"/>
    <w:rsid w:val="00522712"/>
    <w:rsid w:val="0053082A"/>
    <w:rsid w:val="00542697"/>
    <w:rsid w:val="00552DB7"/>
    <w:rsid w:val="00567D4C"/>
    <w:rsid w:val="00575CFC"/>
    <w:rsid w:val="00585D10"/>
    <w:rsid w:val="005E2620"/>
    <w:rsid w:val="005E60DD"/>
    <w:rsid w:val="0060622E"/>
    <w:rsid w:val="00606BF2"/>
    <w:rsid w:val="006265D6"/>
    <w:rsid w:val="006349F7"/>
    <w:rsid w:val="0064016E"/>
    <w:rsid w:val="00662994"/>
    <w:rsid w:val="00667D76"/>
    <w:rsid w:val="00671989"/>
    <w:rsid w:val="00681A39"/>
    <w:rsid w:val="00687EFF"/>
    <w:rsid w:val="006960D7"/>
    <w:rsid w:val="006D532B"/>
    <w:rsid w:val="00711BAA"/>
    <w:rsid w:val="00735313"/>
    <w:rsid w:val="00742CD4"/>
    <w:rsid w:val="007B3B9D"/>
    <w:rsid w:val="007B53DF"/>
    <w:rsid w:val="007B7F0E"/>
    <w:rsid w:val="007C6810"/>
    <w:rsid w:val="007D0876"/>
    <w:rsid w:val="007D7854"/>
    <w:rsid w:val="007E40BE"/>
    <w:rsid w:val="0080527F"/>
    <w:rsid w:val="008141A9"/>
    <w:rsid w:val="008207F8"/>
    <w:rsid w:val="00820C92"/>
    <w:rsid w:val="00853149"/>
    <w:rsid w:val="008A19A7"/>
    <w:rsid w:val="008B1021"/>
    <w:rsid w:val="008B5CA6"/>
    <w:rsid w:val="008D22A5"/>
    <w:rsid w:val="008E4CDA"/>
    <w:rsid w:val="008F28AC"/>
    <w:rsid w:val="0095413D"/>
    <w:rsid w:val="00957744"/>
    <w:rsid w:val="009623A2"/>
    <w:rsid w:val="0098113E"/>
    <w:rsid w:val="00997695"/>
    <w:rsid w:val="009E1547"/>
    <w:rsid w:val="009F097B"/>
    <w:rsid w:val="00A1143A"/>
    <w:rsid w:val="00A15975"/>
    <w:rsid w:val="00A23D65"/>
    <w:rsid w:val="00A47977"/>
    <w:rsid w:val="00A625C9"/>
    <w:rsid w:val="00A74993"/>
    <w:rsid w:val="00A8331B"/>
    <w:rsid w:val="00AA6C9E"/>
    <w:rsid w:val="00AB0C23"/>
    <w:rsid w:val="00AB5270"/>
    <w:rsid w:val="00B26613"/>
    <w:rsid w:val="00B45504"/>
    <w:rsid w:val="00B96B75"/>
    <w:rsid w:val="00BB64B8"/>
    <w:rsid w:val="00BC4C81"/>
    <w:rsid w:val="00BC692C"/>
    <w:rsid w:val="00BD6DD0"/>
    <w:rsid w:val="00BE7D56"/>
    <w:rsid w:val="00BE7E3F"/>
    <w:rsid w:val="00BF2FB0"/>
    <w:rsid w:val="00C2162D"/>
    <w:rsid w:val="00C219CA"/>
    <w:rsid w:val="00C62890"/>
    <w:rsid w:val="00C64B05"/>
    <w:rsid w:val="00C74BB9"/>
    <w:rsid w:val="00CA4618"/>
    <w:rsid w:val="00D732A3"/>
    <w:rsid w:val="00D73C72"/>
    <w:rsid w:val="00D763D3"/>
    <w:rsid w:val="00D77B04"/>
    <w:rsid w:val="00D81ACB"/>
    <w:rsid w:val="00DD5A24"/>
    <w:rsid w:val="00DE3D3B"/>
    <w:rsid w:val="00E609B1"/>
    <w:rsid w:val="00E93B99"/>
    <w:rsid w:val="00EA0831"/>
    <w:rsid w:val="00EC206E"/>
    <w:rsid w:val="00EE7FAD"/>
    <w:rsid w:val="00EF1071"/>
    <w:rsid w:val="00F61CEF"/>
    <w:rsid w:val="00F633FC"/>
    <w:rsid w:val="00F72B9C"/>
    <w:rsid w:val="00FA4EA0"/>
    <w:rsid w:val="00FB27A6"/>
    <w:rsid w:val="00FC5B7F"/>
    <w:rsid w:val="00FE1306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DB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14DB3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4D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4D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14D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4DB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14DB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link w:val="Cmsor2"/>
    <w:uiPriority w:val="9"/>
    <w:semiHidden/>
    <w:rsid w:val="00414DB3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414DB3"/>
    <w:rPr>
      <w:rFonts w:ascii="Cambria" w:eastAsia="Times New Roman" w:hAnsi="Cambria" w:cs="Times New Roman"/>
      <w:b/>
      <w:bCs/>
      <w:color w:val="4F81BD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rsid w:val="00414D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semiHidden/>
    <w:rsid w:val="00414DB3"/>
    <w:rPr>
      <w:rFonts w:ascii="Cambria" w:eastAsia="Times New Roman" w:hAnsi="Cambria" w:cs="Times New Roman"/>
      <w:color w:val="243F60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414DB3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14D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14D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4D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14D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14DB3"/>
    <w:pPr>
      <w:jc w:val="center"/>
    </w:pPr>
    <w:rPr>
      <w:b/>
      <w:szCs w:val="20"/>
      <w:u w:val="single"/>
    </w:rPr>
  </w:style>
  <w:style w:type="character" w:customStyle="1" w:styleId="CmChar">
    <w:name w:val="Cím Char"/>
    <w:link w:val="Cm"/>
    <w:rsid w:val="00414DB3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414DB3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414D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414DB3"/>
    <w:pPr>
      <w:jc w:val="both"/>
    </w:pPr>
    <w:rPr>
      <w:sz w:val="28"/>
    </w:rPr>
  </w:style>
  <w:style w:type="paragraph" w:styleId="Szvegtrzs3">
    <w:name w:val="Body Text 3"/>
    <w:basedOn w:val="Norml"/>
    <w:link w:val="Szvegtrzs3Char"/>
    <w:rsid w:val="00414DB3"/>
    <w:pPr>
      <w:jc w:val="center"/>
    </w:pPr>
    <w:rPr>
      <w:b/>
      <w:szCs w:val="20"/>
    </w:rPr>
  </w:style>
  <w:style w:type="character" w:customStyle="1" w:styleId="Szvegtrzs3Char">
    <w:name w:val="Szövegtörzs 3 Char"/>
    <w:link w:val="Szvegtrzs3"/>
    <w:rsid w:val="00414DB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14DB3"/>
    <w:pPr>
      <w:ind w:left="720"/>
      <w:jc w:val="both"/>
    </w:pPr>
  </w:style>
  <w:style w:type="character" w:customStyle="1" w:styleId="Szvegtrzsbehzssal2Char">
    <w:name w:val="Szövegtörzs behúzással 2 Char"/>
    <w:link w:val="Szvegtrzsbehzssal2"/>
    <w:rsid w:val="00414D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414DB3"/>
    <w:pPr>
      <w:ind w:left="720" w:hanging="360"/>
      <w:jc w:val="both"/>
    </w:pPr>
  </w:style>
  <w:style w:type="character" w:customStyle="1" w:styleId="Szvegtrzsbehzssal3Char">
    <w:name w:val="Szövegtörzs behúzással 3 Char"/>
    <w:link w:val="Szvegtrzsbehzssal3"/>
    <w:rsid w:val="00414DB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4DB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4DB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14DB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414DB3"/>
    <w:rPr>
      <w:vertAlign w:val="superscrip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F28AC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8F28A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incstrkzChar">
    <w:name w:val="Nincs térköz Char"/>
    <w:link w:val="Nincstrkz"/>
    <w:uiPriority w:val="1"/>
    <w:rsid w:val="003A05D7"/>
    <w:rPr>
      <w:sz w:val="22"/>
      <w:szCs w:val="22"/>
      <w:lang w:eastAsia="en-US" w:bidi="ar-SA"/>
    </w:rPr>
  </w:style>
  <w:style w:type="paragraph" w:customStyle="1" w:styleId="WW-Alaprtelmezett">
    <w:name w:val="WW-Alapértelmezett"/>
    <w:rsid w:val="00CA461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D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67D4C"/>
    <w:rPr>
      <w:rFonts w:ascii="Segoe UI" w:eastAsia="Times New Roman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416460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D148-87D6-4339-A808-DBC3FD2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4377</Words>
  <Characters>30209</Characters>
  <Application>Microsoft Office Word</Application>
  <DocSecurity>0</DocSecurity>
  <Lines>251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samari</cp:lastModifiedBy>
  <cp:revision>5</cp:revision>
  <cp:lastPrinted>2021-06-11T10:31:00Z</cp:lastPrinted>
  <dcterms:created xsi:type="dcterms:W3CDTF">2021-06-11T09:36:00Z</dcterms:created>
  <dcterms:modified xsi:type="dcterms:W3CDTF">2021-06-11T10:42:00Z</dcterms:modified>
</cp:coreProperties>
</file>