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16171E" w:rsidRDefault="00515C8A" w:rsidP="00461392">
      <w:pPr>
        <w:pStyle w:val="WW-Alaprtelmezett"/>
        <w:tabs>
          <w:tab w:val="left" w:pos="4524"/>
        </w:tabs>
        <w:rPr>
          <w:bCs/>
        </w:rPr>
      </w:pPr>
      <w:r w:rsidRPr="0016171E">
        <w:rPr>
          <w:bCs/>
        </w:rPr>
        <w:tab/>
      </w:r>
    </w:p>
    <w:p w:rsidR="00EC7A6A" w:rsidRPr="0016171E" w:rsidRDefault="00EC7A6A" w:rsidP="00EA2353">
      <w:pPr>
        <w:pStyle w:val="WW-Alaprtelmezett"/>
        <w:tabs>
          <w:tab w:val="left" w:pos="4524"/>
        </w:tabs>
        <w:rPr>
          <w:b/>
          <w:bCs/>
        </w:rPr>
      </w:pPr>
    </w:p>
    <w:p w:rsidR="0016171E" w:rsidRPr="0016171E" w:rsidRDefault="0016171E" w:rsidP="001617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Pr="0016171E">
        <w:rPr>
          <w:rFonts w:ascii="Times New Roman" w:hAnsi="Times New Roman" w:cs="Times New Roman"/>
          <w:b/>
          <w:bCs/>
          <w:sz w:val="24"/>
          <w:szCs w:val="24"/>
        </w:rPr>
        <w:t>/2021. (</w:t>
      </w:r>
      <w:r>
        <w:rPr>
          <w:rFonts w:ascii="Times New Roman" w:hAnsi="Times New Roman" w:cs="Times New Roman"/>
          <w:b/>
          <w:bCs/>
          <w:sz w:val="24"/>
          <w:szCs w:val="24"/>
        </w:rPr>
        <w:t>VI.14.</w:t>
      </w:r>
      <w:r w:rsidRPr="0016171E">
        <w:rPr>
          <w:rFonts w:ascii="Times New Roman" w:hAnsi="Times New Roman" w:cs="Times New Roman"/>
          <w:b/>
          <w:bCs/>
          <w:sz w:val="24"/>
          <w:szCs w:val="24"/>
        </w:rPr>
        <w:t>) „kt.” sz. határozat</w:t>
      </w:r>
    </w:p>
    <w:p w:rsidR="0016171E" w:rsidRPr="0016171E" w:rsidRDefault="0016171E" w:rsidP="0016171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7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6171E">
        <w:rPr>
          <w:rFonts w:ascii="Times New Roman" w:hAnsi="Times New Roman" w:cs="Times New Roman"/>
          <w:b/>
          <w:sz w:val="24"/>
          <w:szCs w:val="24"/>
        </w:rPr>
        <w:t xml:space="preserve"> Karcag, Laktanyában lévő 5376/37 </w:t>
      </w:r>
      <w:proofErr w:type="spellStart"/>
      <w:r w:rsidRPr="0016171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16171E">
        <w:rPr>
          <w:rFonts w:ascii="Times New Roman" w:hAnsi="Times New Roman" w:cs="Times New Roman"/>
          <w:b/>
          <w:sz w:val="24"/>
          <w:szCs w:val="24"/>
        </w:rPr>
        <w:t xml:space="preserve"> 60 m</w:t>
      </w:r>
      <w:r w:rsidRPr="0016171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6171E">
        <w:rPr>
          <w:rFonts w:ascii="Times New Roman" w:hAnsi="Times New Roman" w:cs="Times New Roman"/>
          <w:b/>
          <w:sz w:val="24"/>
          <w:szCs w:val="24"/>
        </w:rPr>
        <w:t xml:space="preserve"> alapterületű nem lakás céljára szolgáló helyiség Karcagi Többcélú Kistérségi Társulás Idősek Otthona és Háziorvosi Intézmény részére történő használatba adásáról</w:t>
      </w:r>
    </w:p>
    <w:p w:rsidR="0016171E" w:rsidRPr="0016171E" w:rsidRDefault="0016171E" w:rsidP="0016171E">
      <w:pPr>
        <w:tabs>
          <w:tab w:val="left" w:pos="5220"/>
        </w:tabs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1E" w:rsidRPr="0016171E" w:rsidRDefault="0016171E" w:rsidP="0016171E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eastAsia="Times New Roman" w:hAnsi="Times New Roman" w:cs="Times New Roman"/>
          <w:sz w:val="24"/>
          <w:szCs w:val="24"/>
        </w:rPr>
        <w:t xml:space="preserve">Karcag Városi Önkormányzat Képviselő-testülete (a továbbiakban: Képviselő-testület) </w:t>
      </w:r>
      <w:r w:rsidRPr="0016171E">
        <w:rPr>
          <w:rFonts w:ascii="Times New Roman" w:hAnsi="Times New Roman" w:cs="Times New Roman"/>
          <w:sz w:val="24"/>
          <w:szCs w:val="24"/>
        </w:rPr>
        <w:t xml:space="preserve">az Alaptörvény </w:t>
      </w:r>
      <w:r w:rsidRPr="0016171E">
        <w:rPr>
          <w:rFonts w:ascii="Times New Roman" w:eastAsia="Times New Roman" w:hAnsi="Times New Roman" w:cs="Times New Roman"/>
          <w:sz w:val="24"/>
          <w:szCs w:val="24"/>
        </w:rPr>
        <w:t xml:space="preserve">32. cikk (1) bekezdés b) és e-f) pontjaiban és a Magyarország helyi önkormányzatairól szóló 2011. évi </w:t>
      </w:r>
      <w:proofErr w:type="spellStart"/>
      <w:r w:rsidRPr="0016171E">
        <w:rPr>
          <w:rFonts w:ascii="Times New Roman" w:eastAsia="Times New Roman" w:hAnsi="Times New Roman" w:cs="Times New Roman"/>
          <w:sz w:val="24"/>
          <w:szCs w:val="24"/>
        </w:rPr>
        <w:t>CLXXXIX</w:t>
      </w:r>
      <w:proofErr w:type="spellEnd"/>
      <w:r w:rsidRPr="0016171E">
        <w:rPr>
          <w:rFonts w:ascii="Times New Roman" w:eastAsia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16171E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16171E">
        <w:rPr>
          <w:rFonts w:ascii="Times New Roman" w:eastAsia="Times New Roman" w:hAnsi="Times New Roman" w:cs="Times New Roman"/>
          <w:sz w:val="24"/>
          <w:szCs w:val="24"/>
        </w:rPr>
        <w:t>.) 107. §</w:t>
      </w:r>
      <w:proofErr w:type="spellStart"/>
      <w:r w:rsidRPr="0016171E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16171E">
        <w:rPr>
          <w:rFonts w:ascii="Times New Roman" w:eastAsia="Times New Roman" w:hAnsi="Times New Roman" w:cs="Times New Roman"/>
          <w:sz w:val="24"/>
          <w:szCs w:val="24"/>
        </w:rPr>
        <w:t xml:space="preserve"> biztosított jogkörében, valamint a </w:t>
      </w:r>
      <w:proofErr w:type="spellStart"/>
      <w:r w:rsidRPr="0016171E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16171E">
        <w:rPr>
          <w:rFonts w:ascii="Times New Roman" w:eastAsia="Times New Roman" w:hAnsi="Times New Roman" w:cs="Times New Roman"/>
          <w:sz w:val="24"/>
          <w:szCs w:val="24"/>
        </w:rPr>
        <w:t>. 13. § (1) bekezdés 9. pontjában meghatározott feladatkörében eljárva</w:t>
      </w:r>
      <w:r w:rsidRPr="0016171E">
        <w:rPr>
          <w:rFonts w:ascii="Times New Roman" w:hAnsi="Times New Roman" w:cs="Times New Roman"/>
          <w:sz w:val="24"/>
          <w:szCs w:val="24"/>
        </w:rPr>
        <w:t xml:space="preserve">, továbbá a </w:t>
      </w:r>
      <w:r w:rsidRPr="0016171E">
        <w:rPr>
          <w:rFonts w:ascii="Times New Roman" w:hAnsi="Times New Roman" w:cs="Times New Roman"/>
          <w:color w:val="000000"/>
          <w:sz w:val="24"/>
          <w:szCs w:val="24"/>
        </w:rPr>
        <w:t>Karcag Városi Önkormányzat Képviselő-testületének az önkormányzat tulajdonában lévő lakások és nem lakás céljára szolgáló helyiségek bérbeadásáról szóló 10/2019. (</w:t>
      </w:r>
      <w:proofErr w:type="spellStart"/>
      <w:r w:rsidRPr="0016171E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spellEnd"/>
      <w:r w:rsidRPr="0016171E">
        <w:rPr>
          <w:rFonts w:ascii="Times New Roman" w:hAnsi="Times New Roman" w:cs="Times New Roman"/>
          <w:color w:val="000000"/>
          <w:sz w:val="24"/>
          <w:szCs w:val="24"/>
        </w:rPr>
        <w:t>. 26.) rendeletének</w:t>
      </w:r>
      <w:r w:rsidRPr="0016171E">
        <w:rPr>
          <w:rFonts w:ascii="Times New Roman" w:hAnsi="Times New Roman" w:cs="Times New Roman"/>
          <w:sz w:val="24"/>
          <w:szCs w:val="24"/>
        </w:rPr>
        <w:t xml:space="preserve"> 23. § c) pontja alapján, valamint a Katasztrófavédelemről és a hozzá kapcsolódó egyes törvények módosításáról szóló 2011. évi </w:t>
      </w:r>
      <w:proofErr w:type="spellStart"/>
      <w:r w:rsidRPr="0016171E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16171E">
        <w:rPr>
          <w:rFonts w:ascii="Times New Roman" w:hAnsi="Times New Roman" w:cs="Times New Roman"/>
          <w:sz w:val="24"/>
          <w:szCs w:val="24"/>
        </w:rPr>
        <w:t xml:space="preserve">. törvény 46. § (4) bekezdésében foglaltak </w:t>
      </w:r>
      <w:r w:rsidRPr="0016171E">
        <w:rPr>
          <w:rFonts w:ascii="Times New Roman" w:hAnsi="Times New Roman" w:cs="Times New Roman"/>
          <w:color w:val="000000"/>
          <w:sz w:val="24"/>
          <w:szCs w:val="24"/>
        </w:rPr>
        <w:t xml:space="preserve">alapján az </w:t>
      </w:r>
      <w:r w:rsidRPr="0016171E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16171E" w:rsidRPr="0016171E" w:rsidRDefault="0016171E" w:rsidP="0016171E">
      <w:pPr>
        <w:numPr>
          <w:ilvl w:val="0"/>
          <w:numId w:val="3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A Karcag Városi Önkormányzat (a továbbiakban: Használatba adó) használatba adja a tulajdonában lévő 2. pontban meghatározott ingatlant az alábbi feltételekkel, melyhez megállapodást köt a Karcagi Többcélú Kistérségi Társulás Idősek Otthona és Háziorvosi Intézménnyel.</w:t>
      </w:r>
    </w:p>
    <w:p w:rsidR="0016171E" w:rsidRPr="0016171E" w:rsidRDefault="0016171E" w:rsidP="0016171E">
      <w:pPr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171E" w:rsidRPr="0016171E" w:rsidRDefault="0016171E" w:rsidP="0016171E">
      <w:pPr>
        <w:numPr>
          <w:ilvl w:val="0"/>
          <w:numId w:val="30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6171E">
        <w:rPr>
          <w:rFonts w:ascii="Times New Roman" w:hAnsi="Times New Roman" w:cs="Times New Roman"/>
          <w:sz w:val="24"/>
          <w:szCs w:val="24"/>
          <w:u w:val="single"/>
        </w:rPr>
        <w:t>Az ingatlan adatai:</w:t>
      </w:r>
    </w:p>
    <w:p w:rsidR="0016171E" w:rsidRPr="0016171E" w:rsidRDefault="0016171E" w:rsidP="0016171E">
      <w:pPr>
        <w:ind w:left="345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ab/>
        <w:t>Helye: Karcag, Laktanya</w:t>
      </w:r>
    </w:p>
    <w:p w:rsidR="0016171E" w:rsidRPr="0016171E" w:rsidRDefault="0016171E" w:rsidP="0016171E">
      <w:pPr>
        <w:ind w:left="345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ab/>
        <w:t>Helyrajzi szám: 5376/37</w:t>
      </w:r>
    </w:p>
    <w:p w:rsidR="0016171E" w:rsidRPr="0016171E" w:rsidRDefault="0016171E" w:rsidP="0016171E">
      <w:pPr>
        <w:ind w:left="345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ab/>
        <w:t>Megnevezés: kivett épület, udvar</w:t>
      </w:r>
    </w:p>
    <w:p w:rsidR="0016171E" w:rsidRPr="0016171E" w:rsidRDefault="0016171E" w:rsidP="0016171E">
      <w:pPr>
        <w:ind w:left="705" w:firstLine="3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Alapterülete: 3836 m</w:t>
      </w:r>
      <w:r w:rsidRPr="001617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71E">
        <w:rPr>
          <w:rFonts w:ascii="Times New Roman" w:hAnsi="Times New Roman" w:cs="Times New Roman"/>
          <w:sz w:val="24"/>
          <w:szCs w:val="24"/>
        </w:rPr>
        <w:t>, melyből bérbeadásra kerül összesen 60 m</w:t>
      </w:r>
      <w:r w:rsidRPr="001617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71E">
        <w:rPr>
          <w:rFonts w:ascii="Times New Roman" w:hAnsi="Times New Roman" w:cs="Times New Roman"/>
          <w:sz w:val="24"/>
          <w:szCs w:val="24"/>
        </w:rPr>
        <w:t xml:space="preserve"> alapterületű nem lakás céljára szolgáló helyiség.</w:t>
      </w:r>
    </w:p>
    <w:p w:rsidR="0016171E" w:rsidRPr="0016171E" w:rsidRDefault="0016171E" w:rsidP="0016171E">
      <w:pPr>
        <w:ind w:left="705" w:firstLine="3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</w:p>
    <w:p w:rsidR="0016171E" w:rsidRPr="0016171E" w:rsidRDefault="0016171E" w:rsidP="0016171E">
      <w:pPr>
        <w:numPr>
          <w:ilvl w:val="0"/>
          <w:numId w:val="30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6171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16171E">
        <w:rPr>
          <w:rFonts w:ascii="Times New Roman" w:hAnsi="Times New Roman" w:cs="Times New Roman"/>
          <w:sz w:val="24"/>
          <w:szCs w:val="24"/>
          <w:u w:val="single"/>
        </w:rPr>
        <w:t>használatbavevő</w:t>
      </w:r>
      <w:proofErr w:type="spellEnd"/>
      <w:r w:rsidRPr="0016171E">
        <w:rPr>
          <w:rFonts w:ascii="Times New Roman" w:hAnsi="Times New Roman" w:cs="Times New Roman"/>
          <w:sz w:val="24"/>
          <w:szCs w:val="24"/>
          <w:u w:val="single"/>
        </w:rPr>
        <w:t xml:space="preserve"> adatai:</w:t>
      </w:r>
    </w:p>
    <w:p w:rsidR="0016171E" w:rsidRPr="0016171E" w:rsidRDefault="0016171E" w:rsidP="0016171E">
      <w:pPr>
        <w:ind w:left="705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 xml:space="preserve">Karcagi Többcélú Kistérségi Társulás Idősek Otthona és Háziorvosi Intézmény (Székhely: 5300 Karcag, Horváth F. </w:t>
      </w:r>
      <w:proofErr w:type="gramStart"/>
      <w:r w:rsidRPr="0016171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6171E">
        <w:rPr>
          <w:rFonts w:ascii="Times New Roman" w:hAnsi="Times New Roman" w:cs="Times New Roman"/>
          <w:sz w:val="24"/>
          <w:szCs w:val="24"/>
        </w:rPr>
        <w:t xml:space="preserve"> 1., adószám: 15411877-2-16)</w:t>
      </w:r>
      <w:r w:rsidRPr="0016171E">
        <w:rPr>
          <w:rFonts w:ascii="Times New Roman" w:hAnsi="Times New Roman" w:cs="Times New Roman"/>
          <w:bCs/>
          <w:kern w:val="1"/>
          <w:sz w:val="24"/>
          <w:szCs w:val="24"/>
        </w:rPr>
        <w:t xml:space="preserve"> (a továbbiakban: Használatba vevő).</w:t>
      </w:r>
    </w:p>
    <w:p w:rsidR="0016171E" w:rsidRPr="0016171E" w:rsidRDefault="0016171E" w:rsidP="0016171E">
      <w:pPr>
        <w:ind w:left="705"/>
        <w:rPr>
          <w:rFonts w:ascii="Times New Roman" w:hAnsi="Times New Roman" w:cs="Times New Roman"/>
          <w:bCs/>
          <w:kern w:val="1"/>
          <w:sz w:val="24"/>
          <w:szCs w:val="24"/>
          <w:highlight w:val="yellow"/>
        </w:rPr>
      </w:pPr>
    </w:p>
    <w:p w:rsidR="0016171E" w:rsidRPr="0016171E" w:rsidRDefault="0016171E" w:rsidP="0016171E">
      <w:pPr>
        <w:numPr>
          <w:ilvl w:val="0"/>
          <w:numId w:val="30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6171E">
        <w:rPr>
          <w:rFonts w:ascii="Times New Roman" w:hAnsi="Times New Roman" w:cs="Times New Roman"/>
          <w:sz w:val="24"/>
          <w:szCs w:val="24"/>
          <w:u w:val="single"/>
        </w:rPr>
        <w:t>A használat időtartama:</w:t>
      </w:r>
    </w:p>
    <w:p w:rsidR="0016171E" w:rsidRPr="0016171E" w:rsidRDefault="0016171E" w:rsidP="0016171E">
      <w:pPr>
        <w:tabs>
          <w:tab w:val="left" w:pos="-4820"/>
        </w:tabs>
        <w:ind w:left="705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ab/>
        <w:t>Bérleti időszak: 2021. június 01. napjától határozatlan ideig.</w:t>
      </w:r>
    </w:p>
    <w:p w:rsidR="0016171E" w:rsidRPr="0016171E" w:rsidRDefault="0016171E" w:rsidP="0016171E">
      <w:pPr>
        <w:tabs>
          <w:tab w:val="left" w:pos="-4820"/>
        </w:tabs>
        <w:ind w:left="3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171E" w:rsidRPr="0016171E" w:rsidRDefault="0016171E" w:rsidP="0016171E">
      <w:pPr>
        <w:numPr>
          <w:ilvl w:val="0"/>
          <w:numId w:val="3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A használat térítésmentes</w:t>
      </w:r>
    </w:p>
    <w:p w:rsidR="0016171E" w:rsidRPr="0016171E" w:rsidRDefault="0016171E" w:rsidP="0016171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171E" w:rsidRPr="0016171E" w:rsidRDefault="0016171E" w:rsidP="0016171E">
      <w:pPr>
        <w:numPr>
          <w:ilvl w:val="0"/>
          <w:numId w:val="30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6171E">
        <w:rPr>
          <w:rFonts w:ascii="Times New Roman" w:hAnsi="Times New Roman" w:cs="Times New Roman"/>
          <w:sz w:val="24"/>
          <w:szCs w:val="24"/>
          <w:u w:val="single"/>
        </w:rPr>
        <w:t>Egyéb feltételek:</w:t>
      </w:r>
    </w:p>
    <w:p w:rsidR="0016171E" w:rsidRP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16171E">
        <w:rPr>
          <w:rFonts w:ascii="Times New Roman" w:hAnsi="Times New Roman" w:cs="Times New Roman"/>
          <w:bCs/>
          <w:sz w:val="24"/>
          <w:szCs w:val="24"/>
        </w:rPr>
        <w:t xml:space="preserve">Használatba vevő köteles a helyiséget rendeltetésszerűen, jelen szerződésnek megfelelően használni. </w:t>
      </w:r>
    </w:p>
    <w:p w:rsidR="0016171E" w:rsidRP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Használatba adó a helyiséget rendeltetésszerű használatra alkalmas állapotban adja át Használatba vevőnek. A Használatba vevő a helyiséget megtekintett állapotban veszi át, tisztában van a helyiség műszaki állapotával. A bérlemény rendeltetésszerű használatának módját és jogcímét a Használatba adó képviselői ellenőrizhetik, melyet a Használatba vevő tűrni és biztosítani köteles. Az ingatlan üzemeltetője a Karcagi „Erőforrás” Kft. (5300 Karcag, Kossuth tér 14.), a továbbiakban: üzemeltető.</w:t>
      </w:r>
    </w:p>
    <w:p w:rsidR="0016171E" w:rsidRP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 xml:space="preserve">A Megállapodásnak tartalmaznia kell, hogy a helyiségben a Használatba vevő ideiglenesen tűzveszélyes anyagot tárol. Az intézmény köteles maradéktalanul betartani az Országos Tűzvédelmi Szabályzat előírásait a tárolásra vonatkozóan. </w:t>
      </w:r>
    </w:p>
    <w:p w:rsid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 xml:space="preserve">A helyiségekben fűtési lehetőség nincs. </w:t>
      </w:r>
    </w:p>
    <w:p w:rsidR="0016171E" w:rsidRDefault="0016171E" w:rsidP="0016171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6171E" w:rsidRPr="0016171E" w:rsidRDefault="0016171E" w:rsidP="0016171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6171E" w:rsidRP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lastRenderedPageBreak/>
        <w:t>A Használatba adó köteles gondoskodni a jelen határozat előző bekezdésében meghatározott karbantartási és felújítási munkálatokon felül az épület karbantartásáról, állandó, üzemképes állapotáról.</w:t>
      </w:r>
    </w:p>
    <w:p w:rsidR="0016171E" w:rsidRP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 xml:space="preserve">A Használatba vevő köteles tűrni a Használatba adó és üzemeltető által végzett felújítással, karbantartással, javítással összefüggő feladatok elvégzését, és annak megvalósulása érdekében a Használatba adóval együttműködni. E feladatok elvégzésének időtartamára a Használatba vevő másik helyiségben való elhelyezésre csak akkor tarthat igényt, ha a tervezett munkavégzés a 60 napot eléri, vagy meghaladja. A Használatba vevő a használatba adóval szemben kártérítési, kártalanítási igényt nem támaszthat. </w:t>
      </w:r>
    </w:p>
    <w:p w:rsidR="0016171E" w:rsidRP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A Használatba vevő által használt helyiség albérletbe nem adható, a használati jog nem cserélhető el, valamint az átruházáshoz hozzájárulás nem adható.</w:t>
      </w:r>
    </w:p>
    <w:p w:rsidR="0016171E" w:rsidRDefault="0016171E" w:rsidP="0016171E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Szerződő felek a szerződést határozatlan időre kötik, melyet bármelyik fél jogosult rendes felmondással a hónap végére, legkésőbb a hónap tizenötödik napjáig felmondani.</w:t>
      </w:r>
    </w:p>
    <w:p w:rsidR="0016171E" w:rsidRPr="0016171E" w:rsidRDefault="0016171E" w:rsidP="0016171E">
      <w:pPr>
        <w:suppressAutoHyphens/>
        <w:ind w:left="345"/>
        <w:rPr>
          <w:rFonts w:ascii="Times New Roman" w:hAnsi="Times New Roman" w:cs="Times New Roman"/>
          <w:sz w:val="24"/>
          <w:szCs w:val="24"/>
        </w:rPr>
      </w:pPr>
    </w:p>
    <w:p w:rsidR="0016171E" w:rsidRPr="0016171E" w:rsidRDefault="0016171E" w:rsidP="0016171E">
      <w:pPr>
        <w:pStyle w:val="Szvegtrzsbehzssal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 helyiség használatával kapcsolatos megállapodást a Használatba vevővel kösse meg.</w:t>
      </w:r>
    </w:p>
    <w:p w:rsidR="0016171E" w:rsidRPr="0016171E" w:rsidRDefault="0016171E" w:rsidP="0016171E">
      <w:pPr>
        <w:pStyle w:val="Szvegtrzsbehzssal"/>
        <w:spacing w:after="0"/>
        <w:rPr>
          <w:rFonts w:ascii="Times New Roman" w:hAnsi="Times New Roman" w:cs="Times New Roman"/>
          <w:sz w:val="24"/>
          <w:szCs w:val="24"/>
        </w:rPr>
      </w:pPr>
    </w:p>
    <w:p w:rsidR="0016171E" w:rsidRPr="0016171E" w:rsidRDefault="0016171E" w:rsidP="0016171E">
      <w:pPr>
        <w:pStyle w:val="Listaszerbekezds1"/>
        <w:numPr>
          <w:ilvl w:val="0"/>
          <w:numId w:val="30"/>
        </w:numPr>
        <w:jc w:val="both"/>
      </w:pPr>
      <w:r w:rsidRPr="0016171E">
        <w:t xml:space="preserve">A Képviselő-testület felkéri a Karcagi Polgármesteri Hivatalt a szükséges intézkedések megtételére. </w:t>
      </w:r>
    </w:p>
    <w:p w:rsidR="0016171E" w:rsidRPr="0016171E" w:rsidRDefault="0016171E" w:rsidP="0016171E">
      <w:pPr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16171E" w:rsidRPr="0016171E" w:rsidRDefault="0016171E" w:rsidP="0016171E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6171E">
        <w:rPr>
          <w:rFonts w:ascii="Times New Roman" w:hAnsi="Times New Roman" w:cs="Times New Roman"/>
          <w:sz w:val="24"/>
          <w:szCs w:val="24"/>
        </w:rPr>
        <w:t xml:space="preserve"> Rózsa Sándor jegyző </w:t>
      </w:r>
    </w:p>
    <w:p w:rsidR="0016171E" w:rsidRPr="0016171E" w:rsidRDefault="0016171E" w:rsidP="0016171E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6171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6171E" w:rsidRPr="0016171E" w:rsidRDefault="0016171E" w:rsidP="0016171E">
      <w:pPr>
        <w:rPr>
          <w:rFonts w:ascii="Times New Roman" w:hAnsi="Times New Roman" w:cs="Times New Roman"/>
          <w:sz w:val="24"/>
          <w:szCs w:val="24"/>
        </w:rPr>
      </w:pPr>
    </w:p>
    <w:p w:rsidR="0016171E" w:rsidRPr="0016171E" w:rsidRDefault="0016171E" w:rsidP="0016171E">
      <w:pPr>
        <w:pStyle w:val="WW-Alaprtelmezett"/>
        <w:tabs>
          <w:tab w:val="left" w:pos="426"/>
        </w:tabs>
        <w:jc w:val="both"/>
        <w:rPr>
          <w:u w:val="single"/>
        </w:rPr>
      </w:pPr>
      <w:bookmarkStart w:id="0" w:name="_Hlk503439793"/>
      <w:r w:rsidRPr="0016171E">
        <w:rPr>
          <w:u w:val="single"/>
        </w:rPr>
        <w:t>Erről értesülnek:</w:t>
      </w:r>
    </w:p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bookmarkStart w:id="1" w:name="_Hlk63936088"/>
      <w:r w:rsidRPr="0016171E">
        <w:t>Karcag Városi Önkormányzat Képviselő-testületének tagjai, lakhelyükön</w:t>
      </w:r>
    </w:p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r w:rsidRPr="0016171E">
        <w:t>Karcag Városi Önkormányzat Polgármestere, helyben</w:t>
      </w:r>
    </w:p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r w:rsidRPr="0016171E">
        <w:t>Karcag Városi Önkormányzat Jegyzője, helyben</w:t>
      </w:r>
    </w:p>
    <w:p w:rsidR="0016171E" w:rsidRPr="0016171E" w:rsidRDefault="0016171E" w:rsidP="0016171E">
      <w:pPr>
        <w:pStyle w:val="Szvegtrzs"/>
        <w:numPr>
          <w:ilvl w:val="0"/>
          <w:numId w:val="29"/>
        </w:numPr>
        <w:tabs>
          <w:tab w:val="clear" w:pos="927"/>
          <w:tab w:val="num" w:pos="851"/>
        </w:tabs>
        <w:spacing w:after="0"/>
        <w:ind w:hanging="643"/>
        <w:rPr>
          <w:rFonts w:ascii="Times New Roman" w:hAnsi="Times New Roman" w:cs="Times New Roman"/>
          <w:sz w:val="24"/>
          <w:szCs w:val="24"/>
        </w:rPr>
      </w:pPr>
      <w:r w:rsidRPr="0016171E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r w:rsidRPr="0016171E">
        <w:t>Karcagi Polgármesteri Hivatal Jegyzői Iroda, Gazdálkodási és Kistérségi Csoport, helyben</w:t>
      </w:r>
    </w:p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r w:rsidRPr="0016171E">
        <w:t>Karcagi Polgármesteri Hivatal, Költségvetési és Adó Iroda, helyben</w:t>
      </w:r>
    </w:p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r w:rsidRPr="0016171E">
        <w:t>Karcagi Többcélú Kistérségi Társulás Idősek Otthona és Háziorvosi Intézmény</w:t>
      </w:r>
    </w:p>
    <w:p w:rsidR="0016171E" w:rsidRPr="0016171E" w:rsidRDefault="0016171E" w:rsidP="0016171E">
      <w:pPr>
        <w:pStyle w:val="WW-Alaprtelmezett"/>
        <w:ind w:left="927" w:hanging="76"/>
        <w:jc w:val="both"/>
      </w:pPr>
      <w:r w:rsidRPr="0016171E">
        <w:t xml:space="preserve">5300 Karcag, Horváth Ferenc u. 1. </w:t>
      </w:r>
    </w:p>
    <w:bookmarkEnd w:id="0"/>
    <w:p w:rsidR="0016171E" w:rsidRPr="0016171E" w:rsidRDefault="0016171E" w:rsidP="0016171E">
      <w:pPr>
        <w:pStyle w:val="WW-Alaprtelmezett"/>
        <w:numPr>
          <w:ilvl w:val="0"/>
          <w:numId w:val="29"/>
        </w:numPr>
        <w:tabs>
          <w:tab w:val="clear" w:pos="927"/>
          <w:tab w:val="num" w:pos="851"/>
        </w:tabs>
        <w:ind w:hanging="643"/>
        <w:jc w:val="both"/>
      </w:pPr>
      <w:r w:rsidRPr="0016171E">
        <w:t>Karcagi „Erőforrás” Kft. 5300 Karcag, Kossuth tér 14</w:t>
      </w:r>
      <w:bookmarkEnd w:id="1"/>
      <w:r w:rsidRPr="0016171E">
        <w:t>.</w:t>
      </w:r>
    </w:p>
    <w:p w:rsidR="0016171E" w:rsidRPr="0016171E" w:rsidRDefault="0016171E" w:rsidP="0016171E">
      <w:pPr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171E" w:rsidRPr="0016171E" w:rsidRDefault="0016171E" w:rsidP="0016171E">
      <w:pPr>
        <w:pStyle w:val="WW-Alaprtelmezett"/>
        <w:jc w:val="both"/>
        <w:rPr>
          <w:bCs/>
        </w:rPr>
      </w:pPr>
      <w:r w:rsidRPr="0016171E">
        <w:rPr>
          <w:bCs/>
        </w:rPr>
        <w:t>Karcag, 2021. június 1.</w:t>
      </w:r>
    </w:p>
    <w:p w:rsidR="00CF1AD8" w:rsidRPr="0016171E" w:rsidRDefault="00B97A3D" w:rsidP="00EA2353">
      <w:pPr>
        <w:pStyle w:val="WW-Alaprtelmezett"/>
        <w:tabs>
          <w:tab w:val="left" w:pos="4524"/>
        </w:tabs>
        <w:rPr>
          <w:b/>
          <w:bCs/>
        </w:rPr>
      </w:pPr>
      <w:r w:rsidRPr="0016171E">
        <w:rPr>
          <w:b/>
          <w:bCs/>
        </w:rPr>
        <w:t xml:space="preserve">                             </w:t>
      </w:r>
    </w:p>
    <w:p w:rsidR="002A6392" w:rsidRPr="0016171E" w:rsidRDefault="002A6392" w:rsidP="00EA2353">
      <w:pPr>
        <w:pStyle w:val="WW-Alaprtelmezett"/>
        <w:tabs>
          <w:tab w:val="left" w:pos="4524"/>
        </w:tabs>
        <w:rPr>
          <w:b/>
          <w:bCs/>
        </w:rPr>
      </w:pPr>
    </w:p>
    <w:p w:rsidR="008D0729" w:rsidRPr="0016171E" w:rsidRDefault="008D0729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16171E" w:rsidTr="00EA2353">
        <w:tc>
          <w:tcPr>
            <w:tcW w:w="4524" w:type="dxa"/>
          </w:tcPr>
          <w:p w:rsidR="00EA2353" w:rsidRPr="0016171E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16171E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16171E">
              <w:rPr>
                <w:b/>
                <w:bCs/>
              </w:rPr>
              <w:t xml:space="preserve">(: Szepesi </w:t>
            </w:r>
            <w:proofErr w:type="gramStart"/>
            <w:r w:rsidRPr="0016171E">
              <w:rPr>
                <w:b/>
                <w:bCs/>
              </w:rPr>
              <w:t>Tibor :</w:t>
            </w:r>
            <w:proofErr w:type="gramEnd"/>
            <w:r w:rsidRPr="0016171E">
              <w:rPr>
                <w:b/>
                <w:bCs/>
              </w:rPr>
              <w:t>)</w:t>
            </w:r>
          </w:p>
        </w:tc>
      </w:tr>
      <w:tr w:rsidR="00EA2353" w:rsidRPr="0016171E" w:rsidTr="00EA2353">
        <w:tc>
          <w:tcPr>
            <w:tcW w:w="4524" w:type="dxa"/>
          </w:tcPr>
          <w:p w:rsidR="00EA2353" w:rsidRPr="0016171E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16171E" w:rsidRDefault="00EA2353" w:rsidP="00EA2353">
            <w:pPr>
              <w:pStyle w:val="WW-Alaprtelmezett"/>
              <w:jc w:val="center"/>
              <w:rPr>
                <w:bCs/>
              </w:rPr>
            </w:pPr>
            <w:r w:rsidRPr="0016171E">
              <w:rPr>
                <w:bCs/>
              </w:rPr>
              <w:t>polgármester</w:t>
            </w:r>
          </w:p>
        </w:tc>
      </w:tr>
    </w:tbl>
    <w:p w:rsidR="00EA2353" w:rsidRPr="0016171E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FB727A" w:rsidRPr="0016171E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16171E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1E" w:rsidRDefault="0016171E" w:rsidP="005C4DCE">
      <w:r>
        <w:separator/>
      </w:r>
    </w:p>
  </w:endnote>
  <w:endnote w:type="continuationSeparator" w:id="1">
    <w:p w:rsidR="0016171E" w:rsidRDefault="0016171E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1E" w:rsidRDefault="0016171E" w:rsidP="005C4DCE">
      <w:r>
        <w:separator/>
      </w:r>
    </w:p>
  </w:footnote>
  <w:footnote w:type="continuationSeparator" w:id="1">
    <w:p w:rsidR="0016171E" w:rsidRDefault="0016171E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16171E" w:rsidRDefault="0016171E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71E" w:rsidRDefault="0016171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4611DD1"/>
    <w:multiLevelType w:val="hybridMultilevel"/>
    <w:tmpl w:val="81482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6D1C"/>
    <w:multiLevelType w:val="hybridMultilevel"/>
    <w:tmpl w:val="0FC8D4B6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66BF7"/>
    <w:multiLevelType w:val="hybridMultilevel"/>
    <w:tmpl w:val="4B22C562"/>
    <w:lvl w:ilvl="0" w:tplc="FBF2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7723D"/>
    <w:multiLevelType w:val="hybridMultilevel"/>
    <w:tmpl w:val="C06209CE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627E"/>
    <w:multiLevelType w:val="hybridMultilevel"/>
    <w:tmpl w:val="BF827DCE"/>
    <w:lvl w:ilvl="0" w:tplc="22CA1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F0D72"/>
    <w:multiLevelType w:val="hybridMultilevel"/>
    <w:tmpl w:val="17C2B7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6E87"/>
    <w:multiLevelType w:val="hybridMultilevel"/>
    <w:tmpl w:val="E5FEC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3227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4A75DAD"/>
    <w:multiLevelType w:val="hybridMultilevel"/>
    <w:tmpl w:val="092893CA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4">
    <w:nsid w:val="36FB7894"/>
    <w:multiLevelType w:val="hybridMultilevel"/>
    <w:tmpl w:val="9238108C"/>
    <w:lvl w:ilvl="0" w:tplc="13BA0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55A71"/>
    <w:multiLevelType w:val="hybridMultilevel"/>
    <w:tmpl w:val="F1145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32638EA"/>
    <w:multiLevelType w:val="hybridMultilevel"/>
    <w:tmpl w:val="3BAED41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1C24DB"/>
    <w:multiLevelType w:val="hybridMultilevel"/>
    <w:tmpl w:val="8C145858"/>
    <w:lvl w:ilvl="0" w:tplc="6FDA971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F096E"/>
    <w:multiLevelType w:val="hybridMultilevel"/>
    <w:tmpl w:val="E5208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80421"/>
    <w:multiLevelType w:val="hybridMultilevel"/>
    <w:tmpl w:val="3C90EE04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4E07"/>
    <w:multiLevelType w:val="hybridMultilevel"/>
    <w:tmpl w:val="398872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1367E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24">
    <w:nsid w:val="5E955073"/>
    <w:multiLevelType w:val="hybridMultilevel"/>
    <w:tmpl w:val="DBACE2C2"/>
    <w:lvl w:ilvl="0" w:tplc="B0A66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074870"/>
    <w:multiLevelType w:val="hybridMultilevel"/>
    <w:tmpl w:val="0C0EE670"/>
    <w:lvl w:ilvl="0" w:tplc="0F30E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441568B"/>
    <w:multiLevelType w:val="hybridMultilevel"/>
    <w:tmpl w:val="B2284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F22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27"/>
  </w:num>
  <w:num w:numId="11">
    <w:abstractNumId w:val="3"/>
  </w:num>
  <w:num w:numId="12">
    <w:abstractNumId w:val="25"/>
  </w:num>
  <w:num w:numId="13">
    <w:abstractNumId w:val="13"/>
    <w:lvlOverride w:ilvl="0">
      <w:startOverride w:val="1"/>
    </w:lvlOverride>
  </w:num>
  <w:num w:numId="14">
    <w:abstractNumId w:val="5"/>
  </w:num>
  <w:num w:numId="15">
    <w:abstractNumId w:val="7"/>
  </w:num>
  <w:num w:numId="16">
    <w:abstractNumId w:val="23"/>
  </w:num>
  <w:num w:numId="17">
    <w:abstractNumId w:val="28"/>
    <w:lvlOverride w:ilvl="0">
      <w:startOverride w:val="1"/>
    </w:lvlOverride>
  </w:num>
  <w:num w:numId="18">
    <w:abstractNumId w:val="8"/>
  </w:num>
  <w:num w:numId="19">
    <w:abstractNumId w:val="15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1"/>
  </w:num>
  <w:num w:numId="26">
    <w:abstractNumId w:val="6"/>
  </w:num>
  <w:num w:numId="27">
    <w:abstractNumId w:val="21"/>
  </w:num>
  <w:num w:numId="28">
    <w:abstractNumId w:val="4"/>
  </w:num>
  <w:num w:numId="29">
    <w:abstractNumId w:val="26"/>
  </w:num>
  <w:num w:numId="30">
    <w:abstractNumId w:val="12"/>
  </w:num>
  <w:num w:numId="3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26E6"/>
    <w:rsid w:val="00057B17"/>
    <w:rsid w:val="00060509"/>
    <w:rsid w:val="00064572"/>
    <w:rsid w:val="000653FD"/>
    <w:rsid w:val="000669DE"/>
    <w:rsid w:val="00084207"/>
    <w:rsid w:val="0008531F"/>
    <w:rsid w:val="0009284A"/>
    <w:rsid w:val="00095A5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51E72"/>
    <w:rsid w:val="00160687"/>
    <w:rsid w:val="0016171E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A6392"/>
    <w:rsid w:val="002A682E"/>
    <w:rsid w:val="002B5E13"/>
    <w:rsid w:val="002D56AE"/>
    <w:rsid w:val="002E4343"/>
    <w:rsid w:val="002F039A"/>
    <w:rsid w:val="002F1B85"/>
    <w:rsid w:val="002F617E"/>
    <w:rsid w:val="00302F85"/>
    <w:rsid w:val="00303B81"/>
    <w:rsid w:val="0031175B"/>
    <w:rsid w:val="003123F0"/>
    <w:rsid w:val="003133BA"/>
    <w:rsid w:val="00314A4E"/>
    <w:rsid w:val="003322B2"/>
    <w:rsid w:val="003376FF"/>
    <w:rsid w:val="00345472"/>
    <w:rsid w:val="0034555D"/>
    <w:rsid w:val="00365C14"/>
    <w:rsid w:val="003805E9"/>
    <w:rsid w:val="00390B76"/>
    <w:rsid w:val="00391681"/>
    <w:rsid w:val="003A17C3"/>
    <w:rsid w:val="003A3B5B"/>
    <w:rsid w:val="003A4F8C"/>
    <w:rsid w:val="003A6DB0"/>
    <w:rsid w:val="003B2141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DCE"/>
    <w:rsid w:val="00407E51"/>
    <w:rsid w:val="00414234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A684B"/>
    <w:rsid w:val="004B242B"/>
    <w:rsid w:val="004B6472"/>
    <w:rsid w:val="004C1A8C"/>
    <w:rsid w:val="004C4804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6137A"/>
    <w:rsid w:val="0056541B"/>
    <w:rsid w:val="00566047"/>
    <w:rsid w:val="0057053B"/>
    <w:rsid w:val="00580B54"/>
    <w:rsid w:val="005818CB"/>
    <w:rsid w:val="00586F2A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34C7"/>
    <w:rsid w:val="00627D84"/>
    <w:rsid w:val="00634D7A"/>
    <w:rsid w:val="00645ED4"/>
    <w:rsid w:val="00662328"/>
    <w:rsid w:val="0066690E"/>
    <w:rsid w:val="00673CD8"/>
    <w:rsid w:val="006848AA"/>
    <w:rsid w:val="00685317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273CA"/>
    <w:rsid w:val="0073247E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18F0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83F80"/>
    <w:rsid w:val="00896DED"/>
    <w:rsid w:val="008A06BE"/>
    <w:rsid w:val="008A77DC"/>
    <w:rsid w:val="008A7E76"/>
    <w:rsid w:val="008B51E8"/>
    <w:rsid w:val="008C0218"/>
    <w:rsid w:val="008D0729"/>
    <w:rsid w:val="008D4B32"/>
    <w:rsid w:val="008D7D01"/>
    <w:rsid w:val="008E3603"/>
    <w:rsid w:val="008F26A1"/>
    <w:rsid w:val="00901D00"/>
    <w:rsid w:val="00905EF2"/>
    <w:rsid w:val="0090737A"/>
    <w:rsid w:val="00935688"/>
    <w:rsid w:val="00936B15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40B5"/>
    <w:rsid w:val="009F5143"/>
    <w:rsid w:val="009F74A2"/>
    <w:rsid w:val="00A0651B"/>
    <w:rsid w:val="00A14124"/>
    <w:rsid w:val="00A24CA6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43BCE"/>
    <w:rsid w:val="00B663AB"/>
    <w:rsid w:val="00B750D5"/>
    <w:rsid w:val="00B82771"/>
    <w:rsid w:val="00B96B84"/>
    <w:rsid w:val="00B97A3D"/>
    <w:rsid w:val="00BA075A"/>
    <w:rsid w:val="00BA0C5B"/>
    <w:rsid w:val="00BA7D84"/>
    <w:rsid w:val="00BB60E8"/>
    <w:rsid w:val="00BC0436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2687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B4A59"/>
    <w:rsid w:val="00CE2C16"/>
    <w:rsid w:val="00CE6408"/>
    <w:rsid w:val="00CE6A0E"/>
    <w:rsid w:val="00CF16E2"/>
    <w:rsid w:val="00CF1AD8"/>
    <w:rsid w:val="00D0226B"/>
    <w:rsid w:val="00D0238E"/>
    <w:rsid w:val="00D12638"/>
    <w:rsid w:val="00D25C26"/>
    <w:rsid w:val="00D52666"/>
    <w:rsid w:val="00D56B3B"/>
    <w:rsid w:val="00D56DD3"/>
    <w:rsid w:val="00D60BB4"/>
    <w:rsid w:val="00D64E69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21F5"/>
    <w:rsid w:val="00E26B76"/>
    <w:rsid w:val="00E30819"/>
    <w:rsid w:val="00E31F05"/>
    <w:rsid w:val="00E433C1"/>
    <w:rsid w:val="00E53C96"/>
    <w:rsid w:val="00E5655D"/>
    <w:rsid w:val="00E572B6"/>
    <w:rsid w:val="00E83DE1"/>
    <w:rsid w:val="00E84DCB"/>
    <w:rsid w:val="00E931CA"/>
    <w:rsid w:val="00E95F18"/>
    <w:rsid w:val="00EA2353"/>
    <w:rsid w:val="00EA3C92"/>
    <w:rsid w:val="00EC25E2"/>
    <w:rsid w:val="00EC3141"/>
    <w:rsid w:val="00EC7A6A"/>
    <w:rsid w:val="00ED7DC4"/>
    <w:rsid w:val="00F00108"/>
    <w:rsid w:val="00F1248A"/>
    <w:rsid w:val="00F167F5"/>
    <w:rsid w:val="00F2235B"/>
    <w:rsid w:val="00F25C18"/>
    <w:rsid w:val="00F32E41"/>
    <w:rsid w:val="00F407DA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0CDA"/>
    <w:rsid w:val="00FD1500"/>
    <w:rsid w:val="00FD1ED2"/>
    <w:rsid w:val="00FE13C4"/>
    <w:rsid w:val="00FF04D7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spacing0">
    <w:name w:val="msonospacing"/>
    <w:basedOn w:val="Norml"/>
    <w:rsid w:val="007C1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blokk">
    <w:name w:val="Block Text"/>
    <w:basedOn w:val="Norml"/>
    <w:unhideWhenUsed/>
    <w:rsid w:val="00BC0436"/>
    <w:pPr>
      <w:ind w:left="1560" w:right="-144" w:hanging="993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2021-06-11T09:00:00Z</cp:lastPrinted>
  <dcterms:created xsi:type="dcterms:W3CDTF">2021-06-23T14:00:00Z</dcterms:created>
  <dcterms:modified xsi:type="dcterms:W3CDTF">2021-06-23T14:05:00Z</dcterms:modified>
</cp:coreProperties>
</file>