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F" w:rsidRDefault="003133DF" w:rsidP="00AA27A5">
      <w:pPr>
        <w:spacing w:before="170"/>
        <w:rPr>
          <w:b/>
          <w:sz w:val="24"/>
          <w:szCs w:val="24"/>
        </w:rPr>
      </w:pPr>
    </w:p>
    <w:p w:rsidR="003133DF" w:rsidRDefault="003133DF" w:rsidP="00AA27A5">
      <w:pPr>
        <w:spacing w:before="170"/>
        <w:rPr>
          <w:b/>
          <w:sz w:val="24"/>
          <w:szCs w:val="24"/>
        </w:rPr>
      </w:pPr>
    </w:p>
    <w:p w:rsidR="00AA27A5" w:rsidRPr="000118D3" w:rsidRDefault="003133DF" w:rsidP="00AA27A5">
      <w:pPr>
        <w:spacing w:before="17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A27A5" w:rsidRPr="000118D3">
        <w:rPr>
          <w:b/>
          <w:sz w:val="24"/>
          <w:szCs w:val="24"/>
        </w:rPr>
        <w:t>/20</w:t>
      </w:r>
      <w:r w:rsidR="00AA27A5">
        <w:rPr>
          <w:b/>
          <w:sz w:val="24"/>
          <w:szCs w:val="24"/>
        </w:rPr>
        <w:t>21</w:t>
      </w:r>
      <w:r w:rsidR="00AA27A5" w:rsidRPr="000118D3">
        <w:rPr>
          <w:b/>
          <w:sz w:val="24"/>
          <w:szCs w:val="24"/>
        </w:rPr>
        <w:t>. (</w:t>
      </w:r>
      <w:proofErr w:type="spellStart"/>
      <w:r w:rsidR="00AA27A5" w:rsidRPr="000118D3">
        <w:rPr>
          <w:b/>
          <w:sz w:val="24"/>
          <w:szCs w:val="24"/>
        </w:rPr>
        <w:t>II</w:t>
      </w:r>
      <w:proofErr w:type="spellEnd"/>
      <w:r w:rsidR="00AA27A5" w:rsidRPr="000118D3">
        <w:rPr>
          <w:b/>
          <w:sz w:val="24"/>
          <w:szCs w:val="24"/>
        </w:rPr>
        <w:t>. 2</w:t>
      </w:r>
      <w:r>
        <w:rPr>
          <w:b/>
          <w:sz w:val="24"/>
          <w:szCs w:val="24"/>
        </w:rPr>
        <w:t>4</w:t>
      </w:r>
      <w:r w:rsidR="00AA27A5" w:rsidRPr="000118D3">
        <w:rPr>
          <w:b/>
          <w:sz w:val="24"/>
          <w:szCs w:val="24"/>
        </w:rPr>
        <w:t xml:space="preserve">.) „kt." sz. határozat </w:t>
      </w:r>
    </w:p>
    <w:p w:rsidR="00AA27A5" w:rsidRPr="000118D3" w:rsidRDefault="00AA27A5" w:rsidP="003133DF">
      <w:pPr>
        <w:jc w:val="both"/>
        <w:rPr>
          <w:b/>
          <w:sz w:val="24"/>
          <w:szCs w:val="24"/>
        </w:rPr>
      </w:pPr>
      <w:proofErr w:type="gramStart"/>
      <w:r w:rsidRPr="000118D3">
        <w:rPr>
          <w:b/>
          <w:sz w:val="24"/>
          <w:szCs w:val="24"/>
        </w:rPr>
        <w:t>a</w:t>
      </w:r>
      <w:proofErr w:type="gramEnd"/>
      <w:r w:rsidRPr="000118D3">
        <w:rPr>
          <w:b/>
          <w:sz w:val="24"/>
          <w:szCs w:val="24"/>
        </w:rPr>
        <w:t xml:space="preserve"> Déryné Kulturális, Turisztikai, Sport Központ és Könyvtár 20</w:t>
      </w:r>
      <w:r>
        <w:rPr>
          <w:b/>
          <w:sz w:val="24"/>
          <w:szCs w:val="24"/>
        </w:rPr>
        <w:t>21. évi munkatervének jóváhagyásáról</w:t>
      </w:r>
    </w:p>
    <w:p w:rsidR="003133DF" w:rsidRDefault="003133DF" w:rsidP="00AA27A5">
      <w:pPr>
        <w:pStyle w:val="Szvegtrzs"/>
      </w:pPr>
    </w:p>
    <w:p w:rsidR="00AA27A5" w:rsidRDefault="00AA27A5" w:rsidP="003133DF">
      <w:pPr>
        <w:pStyle w:val="Szvegtrzs"/>
        <w:jc w:val="both"/>
      </w:pPr>
      <w:r w:rsidRPr="0016094A">
        <w:t>A Karcag Városi Önkormányzat Képviselő-testülete</w:t>
      </w:r>
      <w:r>
        <w:t xml:space="preserve"> (továbbiakban Képviselő-testület) az Alaptörvény 32. cikk (1) bekezdés b) pontjában biztosított jogkörében, a Magyarország helyi önkormányzatairól szóló 2011. évi </w:t>
      </w:r>
      <w:proofErr w:type="spellStart"/>
      <w:r>
        <w:t>CLXXXIX</w:t>
      </w:r>
      <w:proofErr w:type="spellEnd"/>
      <w:r>
        <w:t xml:space="preserve"> Tv. 10. § (1) bekezdésében, </w:t>
      </w:r>
      <w:r w:rsidRPr="0016094A">
        <w:t xml:space="preserve">a muzeális intézményekről, a nyilvános könyvtári ellátásról és a közművelődésről szóló 1997. évi </w:t>
      </w:r>
      <w:proofErr w:type="spellStart"/>
      <w:r w:rsidRPr="0016094A">
        <w:t>CXL</w:t>
      </w:r>
      <w:proofErr w:type="spellEnd"/>
      <w:r w:rsidRPr="0016094A">
        <w:t xml:space="preserve">. törvény </w:t>
      </w:r>
      <w:r w:rsidRPr="007340F4">
        <w:t xml:space="preserve">78./I. § (4) bekezdésének b. </w:t>
      </w:r>
      <w:proofErr w:type="gramStart"/>
      <w:r w:rsidRPr="0016094A">
        <w:t>p</w:t>
      </w:r>
      <w:r>
        <w:t>ontjában</w:t>
      </w:r>
      <w:proofErr w:type="gramEnd"/>
      <w:r>
        <w:t xml:space="preserve"> </w:t>
      </w:r>
      <w:r w:rsidRPr="0016094A">
        <w:t xml:space="preserve">biztosított </w:t>
      </w:r>
      <w:r>
        <w:t>feladatkörében</w:t>
      </w:r>
      <w:r w:rsidRPr="0016094A">
        <w:t xml:space="preserve"> eljárva</w:t>
      </w:r>
      <w:r>
        <w:t>,</w:t>
      </w:r>
      <w:r w:rsidRPr="0016094A">
        <w:t xml:space="preserve"> </w:t>
      </w:r>
      <w:r>
        <w:t xml:space="preserve">valamint </w:t>
      </w:r>
      <w:r>
        <w:rPr>
          <w:szCs w:val="22"/>
        </w:rPr>
        <w:t xml:space="preserve">a veszélyhelyzet kihirdetéséről és a veszélyhelyzeti intézkedések hatálybalépéséről szóló 27/2021. (I.29) Korm. rendelet alapján </w:t>
      </w:r>
      <w:r>
        <w:t>az alábbiak szerint dönt:</w:t>
      </w:r>
    </w:p>
    <w:p w:rsidR="0049544F" w:rsidRDefault="0049544F" w:rsidP="003133DF">
      <w:pPr>
        <w:pStyle w:val="Szvegtrzs"/>
        <w:jc w:val="both"/>
        <w:rPr>
          <w:rFonts w:ascii="Calibri" w:hAnsi="Calibri"/>
        </w:rPr>
      </w:pPr>
    </w:p>
    <w:p w:rsidR="00AA27A5" w:rsidRPr="0016094A" w:rsidRDefault="00AA27A5" w:rsidP="003133DF">
      <w:pPr>
        <w:pStyle w:val="Szvegtrzs"/>
        <w:spacing w:line="276" w:lineRule="auto"/>
        <w:ind w:left="1276" w:hanging="142"/>
        <w:jc w:val="both"/>
      </w:pPr>
      <w:r>
        <w:t xml:space="preserve">- A Képviselő-testület </w:t>
      </w:r>
      <w:r w:rsidRPr="0016094A">
        <w:t xml:space="preserve">a Déryné Kulturális, Turisztikai, Sport Központ és Könyvtár </w:t>
      </w:r>
      <w:r>
        <w:t xml:space="preserve">2021. évi munkatervét a határozat melléklete szerint jóváhagyja. </w:t>
      </w:r>
    </w:p>
    <w:p w:rsidR="003133DF" w:rsidRDefault="003133DF" w:rsidP="00AA27A5">
      <w:pPr>
        <w:jc w:val="both"/>
        <w:rPr>
          <w:sz w:val="24"/>
          <w:szCs w:val="24"/>
          <w:u w:val="single"/>
        </w:rPr>
      </w:pPr>
    </w:p>
    <w:p w:rsidR="00AA27A5" w:rsidRPr="000118D3" w:rsidRDefault="00AA27A5" w:rsidP="00AA27A5">
      <w:pPr>
        <w:jc w:val="both"/>
        <w:rPr>
          <w:sz w:val="24"/>
          <w:szCs w:val="24"/>
          <w:u w:val="single"/>
        </w:rPr>
      </w:pPr>
      <w:r w:rsidRPr="000118D3">
        <w:rPr>
          <w:sz w:val="24"/>
          <w:szCs w:val="24"/>
          <w:u w:val="single"/>
        </w:rPr>
        <w:t>Erről értesülnek:</w:t>
      </w:r>
    </w:p>
    <w:p w:rsidR="00AA27A5" w:rsidRPr="0016094A" w:rsidRDefault="00AA27A5" w:rsidP="00AA27A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6094A">
        <w:rPr>
          <w:sz w:val="24"/>
          <w:szCs w:val="24"/>
        </w:rPr>
        <w:t>Karcag Városi Önkormányzat Képviselő-testületének tagjai, lakóhelyükön</w:t>
      </w:r>
    </w:p>
    <w:p w:rsidR="00AA27A5" w:rsidRPr="0016094A" w:rsidRDefault="00AA27A5" w:rsidP="00AA27A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6094A">
        <w:rPr>
          <w:sz w:val="24"/>
          <w:szCs w:val="24"/>
        </w:rPr>
        <w:t xml:space="preserve">Karcag Városi Önkormányzat Polgármestere, helyben </w:t>
      </w:r>
    </w:p>
    <w:p w:rsidR="00AA27A5" w:rsidRPr="0016094A" w:rsidRDefault="00AA27A5" w:rsidP="00AA27A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6094A">
        <w:rPr>
          <w:sz w:val="24"/>
          <w:szCs w:val="24"/>
        </w:rPr>
        <w:t xml:space="preserve">Karcag Városi Önkormányzat Jegyzője, helyben </w:t>
      </w:r>
    </w:p>
    <w:p w:rsidR="00AA27A5" w:rsidRPr="0016094A" w:rsidRDefault="00AA27A5" w:rsidP="00AA27A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6094A">
        <w:rPr>
          <w:sz w:val="24"/>
          <w:szCs w:val="24"/>
        </w:rPr>
        <w:t>Karcagi Polgármesteri Hivatal Költségvetési</w:t>
      </w:r>
      <w:r>
        <w:rPr>
          <w:sz w:val="24"/>
          <w:szCs w:val="24"/>
        </w:rPr>
        <w:t xml:space="preserve"> és</w:t>
      </w:r>
      <w:r w:rsidRPr="00160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Adó </w:t>
      </w:r>
      <w:r w:rsidRPr="0016094A">
        <w:rPr>
          <w:sz w:val="24"/>
          <w:szCs w:val="24"/>
        </w:rPr>
        <w:t xml:space="preserve">Iroda, helyben </w:t>
      </w:r>
    </w:p>
    <w:p w:rsidR="00AA27A5" w:rsidRDefault="00AA27A5" w:rsidP="00AA27A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6094A">
        <w:rPr>
          <w:sz w:val="24"/>
          <w:szCs w:val="24"/>
        </w:rPr>
        <w:t xml:space="preserve">Karcagi Polgármesteri Hivatal </w:t>
      </w:r>
      <w:r>
        <w:rPr>
          <w:sz w:val="24"/>
          <w:szCs w:val="24"/>
        </w:rPr>
        <w:t>Aljegyzői Iroda</w:t>
      </w:r>
      <w:r w:rsidRPr="0016094A">
        <w:rPr>
          <w:sz w:val="24"/>
          <w:szCs w:val="24"/>
        </w:rPr>
        <w:t>, helyben</w:t>
      </w:r>
    </w:p>
    <w:p w:rsidR="00AA27A5" w:rsidRPr="007340F4" w:rsidRDefault="00AA27A5" w:rsidP="00AA27A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340F4">
        <w:rPr>
          <w:sz w:val="24"/>
          <w:szCs w:val="24"/>
        </w:rPr>
        <w:t xml:space="preserve">Karcagi Polgármesteri Hivatal, </w:t>
      </w:r>
      <w:r>
        <w:rPr>
          <w:sz w:val="24"/>
          <w:szCs w:val="24"/>
        </w:rPr>
        <w:t xml:space="preserve">Kabinet Iroda, </w:t>
      </w:r>
      <w:r w:rsidRPr="007340F4">
        <w:rPr>
          <w:sz w:val="24"/>
          <w:szCs w:val="24"/>
        </w:rPr>
        <w:t>helyben</w:t>
      </w:r>
    </w:p>
    <w:p w:rsidR="00AA27A5" w:rsidRPr="0016094A" w:rsidRDefault="00AA27A5" w:rsidP="00AA27A5">
      <w:pPr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16094A">
        <w:rPr>
          <w:sz w:val="24"/>
          <w:szCs w:val="24"/>
        </w:rPr>
        <w:t>Déryné Kulturális, Turisztikai, Sport Központ és Könyvtár Karcag, Dózsa György u.5-7.</w:t>
      </w:r>
    </w:p>
    <w:p w:rsidR="00AA27A5" w:rsidRPr="000118D3" w:rsidRDefault="00AA27A5" w:rsidP="00AA27A5">
      <w:pPr>
        <w:jc w:val="both"/>
        <w:rPr>
          <w:sz w:val="24"/>
          <w:szCs w:val="24"/>
        </w:rPr>
      </w:pPr>
    </w:p>
    <w:p w:rsidR="000278FF" w:rsidRDefault="00AA27A5" w:rsidP="003133DF">
      <w:pPr>
        <w:jc w:val="both"/>
        <w:rPr>
          <w:sz w:val="24"/>
          <w:szCs w:val="24"/>
        </w:rPr>
      </w:pPr>
      <w:r w:rsidRPr="000118D3">
        <w:rPr>
          <w:sz w:val="24"/>
          <w:szCs w:val="24"/>
        </w:rPr>
        <w:t>Karcag, 20</w:t>
      </w:r>
      <w:r>
        <w:rPr>
          <w:sz w:val="24"/>
          <w:szCs w:val="24"/>
        </w:rPr>
        <w:t>21. február 17.</w:t>
      </w:r>
      <w:r w:rsidRPr="000118D3">
        <w:rPr>
          <w:sz w:val="24"/>
          <w:szCs w:val="24"/>
        </w:rPr>
        <w:tab/>
      </w:r>
      <w:r w:rsidRPr="000118D3">
        <w:rPr>
          <w:sz w:val="24"/>
          <w:szCs w:val="24"/>
        </w:rPr>
        <w:tab/>
      </w:r>
      <w:r w:rsidRPr="000118D3">
        <w:rPr>
          <w:sz w:val="24"/>
          <w:szCs w:val="24"/>
        </w:rPr>
        <w:tab/>
      </w:r>
    </w:p>
    <w:p w:rsidR="003133DF" w:rsidRDefault="003133DF" w:rsidP="003133DF">
      <w:pPr>
        <w:jc w:val="both"/>
        <w:rPr>
          <w:sz w:val="24"/>
          <w:szCs w:val="24"/>
        </w:rPr>
      </w:pPr>
    </w:p>
    <w:p w:rsidR="00B30A30" w:rsidRDefault="00B30A30">
      <w:pPr>
        <w:widowControl/>
        <w:autoSpaceDE/>
        <w:autoSpaceDN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B30A30" w:rsidRPr="0016447C" w:rsidTr="00581DB9">
        <w:tc>
          <w:tcPr>
            <w:tcW w:w="4524" w:type="dxa"/>
          </w:tcPr>
          <w:p w:rsidR="00B30A30" w:rsidRPr="0016447C" w:rsidRDefault="00B30A30" w:rsidP="00581DB9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B30A30" w:rsidRPr="0016447C" w:rsidRDefault="00B30A30" w:rsidP="00581DB9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B30A30" w:rsidRPr="0016447C" w:rsidTr="00581DB9">
        <w:tc>
          <w:tcPr>
            <w:tcW w:w="4524" w:type="dxa"/>
          </w:tcPr>
          <w:p w:rsidR="00B30A30" w:rsidRPr="0016447C" w:rsidRDefault="00B30A30" w:rsidP="00581DB9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B30A30" w:rsidRPr="0016447C" w:rsidRDefault="00B30A30" w:rsidP="00581DB9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49544F" w:rsidRDefault="0049544F">
      <w:pPr>
        <w:widowControl/>
        <w:autoSpaceDE/>
        <w:autoSpaceDN/>
        <w:rPr>
          <w:b/>
          <w:sz w:val="24"/>
          <w:szCs w:val="24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B30A30" w:rsidRDefault="00B30A30" w:rsidP="0049544F">
      <w:pPr>
        <w:spacing w:before="170"/>
        <w:jc w:val="right"/>
        <w:rPr>
          <w:b/>
          <w:sz w:val="24"/>
          <w:szCs w:val="24"/>
          <w:u w:val="single"/>
        </w:rPr>
      </w:pPr>
    </w:p>
    <w:p w:rsidR="0049544F" w:rsidRPr="0049544F" w:rsidRDefault="0049544F" w:rsidP="0049544F">
      <w:pPr>
        <w:spacing w:before="170"/>
        <w:jc w:val="right"/>
        <w:rPr>
          <w:b/>
          <w:sz w:val="24"/>
          <w:szCs w:val="24"/>
          <w:u w:val="single"/>
        </w:rPr>
      </w:pPr>
      <w:r w:rsidRPr="0049544F">
        <w:rPr>
          <w:b/>
          <w:sz w:val="24"/>
          <w:szCs w:val="24"/>
          <w:u w:val="single"/>
        </w:rPr>
        <w:lastRenderedPageBreak/>
        <w:t>20/2021. (</w:t>
      </w:r>
      <w:proofErr w:type="spellStart"/>
      <w:r w:rsidRPr="0049544F">
        <w:rPr>
          <w:b/>
          <w:sz w:val="24"/>
          <w:szCs w:val="24"/>
          <w:u w:val="single"/>
        </w:rPr>
        <w:t>II</w:t>
      </w:r>
      <w:proofErr w:type="spellEnd"/>
      <w:r w:rsidRPr="0049544F">
        <w:rPr>
          <w:b/>
          <w:sz w:val="24"/>
          <w:szCs w:val="24"/>
          <w:u w:val="single"/>
        </w:rPr>
        <w:t>. 24.) „kt." sz. határozat melléklete</w:t>
      </w:r>
    </w:p>
    <w:p w:rsidR="00FB23A4" w:rsidRPr="00FF315D" w:rsidRDefault="00AA27A5" w:rsidP="00FB23A4">
      <w:pPr>
        <w:spacing w:before="5600" w:line="276" w:lineRule="auto"/>
        <w:ind w:left="6"/>
        <w:jc w:val="center"/>
        <w:rPr>
          <w:b/>
          <w:sz w:val="52"/>
          <w:szCs w:val="52"/>
        </w:rPr>
      </w:pPr>
      <w:r w:rsidRPr="00FF315D">
        <w:rPr>
          <w:b/>
          <w:sz w:val="52"/>
          <w:szCs w:val="52"/>
        </w:rPr>
        <w:t>A Déryné K</w:t>
      </w:r>
      <w:r w:rsidRPr="00AA27A5">
        <w:rPr>
          <w:b/>
          <w:sz w:val="24"/>
          <w:szCs w:val="24"/>
          <w:u w:val="single"/>
        </w:rPr>
        <w:t xml:space="preserve"> </w:t>
      </w:r>
      <w:r w:rsidRPr="00FF315D">
        <w:rPr>
          <w:b/>
          <w:sz w:val="52"/>
          <w:szCs w:val="52"/>
        </w:rPr>
        <w:t>kulturális</w:t>
      </w:r>
      <w:r w:rsidR="00FB23A4" w:rsidRPr="00FF315D">
        <w:rPr>
          <w:b/>
          <w:sz w:val="52"/>
          <w:szCs w:val="52"/>
        </w:rPr>
        <w:t>, Turisztikai, Sport Központ és Könyvtár</w:t>
      </w:r>
    </w:p>
    <w:p w:rsidR="00FB23A4" w:rsidRPr="00FF315D" w:rsidRDefault="00FB23A4" w:rsidP="00FB23A4">
      <w:pPr>
        <w:spacing w:line="276" w:lineRule="auto"/>
        <w:ind w:left="6"/>
        <w:jc w:val="center"/>
        <w:rPr>
          <w:b/>
          <w:sz w:val="36"/>
          <w:szCs w:val="36"/>
        </w:rPr>
      </w:pPr>
      <w:r w:rsidRPr="00FF315D">
        <w:rPr>
          <w:b/>
          <w:sz w:val="36"/>
          <w:szCs w:val="36"/>
        </w:rPr>
        <w:t>2021. évi munkaterve</w:t>
      </w:r>
    </w:p>
    <w:p w:rsidR="00FB23A4" w:rsidRDefault="00FB23A4" w:rsidP="00FB23A4">
      <w:pPr>
        <w:spacing w:line="276" w:lineRule="auto"/>
        <w:ind w:left="6"/>
        <w:jc w:val="center"/>
        <w:rPr>
          <w:b/>
          <w:sz w:val="50"/>
          <w:szCs w:val="50"/>
        </w:rPr>
      </w:pPr>
    </w:p>
    <w:p w:rsidR="00AF44AB" w:rsidRDefault="00A230FC" w:rsidP="00A230FC">
      <w:pPr>
        <w:tabs>
          <w:tab w:val="left" w:pos="9072"/>
        </w:tabs>
        <w:spacing w:line="276" w:lineRule="auto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44AB" w:rsidRDefault="00AF44AB" w:rsidP="00A230FC">
      <w:pPr>
        <w:tabs>
          <w:tab w:val="left" w:pos="9072"/>
        </w:tabs>
        <w:spacing w:line="276" w:lineRule="auto"/>
        <w:ind w:left="5760"/>
        <w:jc w:val="center"/>
        <w:rPr>
          <w:sz w:val="24"/>
          <w:szCs w:val="24"/>
        </w:rPr>
      </w:pPr>
    </w:p>
    <w:p w:rsidR="00AF44AB" w:rsidRDefault="00AF44AB" w:rsidP="00A230FC">
      <w:pPr>
        <w:tabs>
          <w:tab w:val="left" w:pos="9072"/>
        </w:tabs>
        <w:spacing w:line="276" w:lineRule="auto"/>
        <w:ind w:left="5760"/>
        <w:jc w:val="center"/>
        <w:rPr>
          <w:sz w:val="24"/>
          <w:szCs w:val="24"/>
        </w:rPr>
      </w:pPr>
    </w:p>
    <w:p w:rsidR="00AF44AB" w:rsidRDefault="00AF44AB" w:rsidP="00A230FC">
      <w:pPr>
        <w:tabs>
          <w:tab w:val="left" w:pos="9072"/>
        </w:tabs>
        <w:spacing w:line="276" w:lineRule="auto"/>
        <w:ind w:left="5760"/>
        <w:jc w:val="center"/>
        <w:rPr>
          <w:sz w:val="24"/>
          <w:szCs w:val="24"/>
        </w:rPr>
      </w:pPr>
    </w:p>
    <w:p w:rsidR="00A230FC" w:rsidRDefault="00BC03E5" w:rsidP="00A230FC">
      <w:pPr>
        <w:tabs>
          <w:tab w:val="left" w:pos="9072"/>
        </w:tabs>
        <w:spacing w:line="276" w:lineRule="auto"/>
        <w:ind w:left="5760"/>
        <w:jc w:val="center"/>
        <w:rPr>
          <w:sz w:val="24"/>
          <w:szCs w:val="24"/>
        </w:rPr>
      </w:pPr>
      <w:r w:rsidRPr="00A230FC">
        <w:rPr>
          <w:sz w:val="24"/>
          <w:szCs w:val="24"/>
        </w:rPr>
        <w:t>Késztette: Sótiné Szathmári Dóra</w:t>
      </w:r>
    </w:p>
    <w:p w:rsidR="00A230FC" w:rsidRDefault="00A230FC" w:rsidP="00A230FC">
      <w:pPr>
        <w:tabs>
          <w:tab w:val="left" w:pos="9072"/>
        </w:tabs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igazgató</w:t>
      </w:r>
      <w:proofErr w:type="gramEnd"/>
    </w:p>
    <w:p w:rsidR="00A230FC" w:rsidRDefault="00A230FC" w:rsidP="00A230FC">
      <w:pPr>
        <w:tabs>
          <w:tab w:val="left" w:pos="9072"/>
        </w:tabs>
        <w:spacing w:line="276" w:lineRule="auto"/>
        <w:rPr>
          <w:sz w:val="24"/>
          <w:szCs w:val="24"/>
        </w:rPr>
      </w:pPr>
    </w:p>
    <w:p w:rsidR="00A230FC" w:rsidRDefault="00A230FC" w:rsidP="00A230FC">
      <w:pPr>
        <w:tabs>
          <w:tab w:val="left" w:pos="9072"/>
        </w:tabs>
        <w:spacing w:line="276" w:lineRule="auto"/>
        <w:rPr>
          <w:sz w:val="24"/>
          <w:szCs w:val="24"/>
        </w:rPr>
      </w:pPr>
    </w:p>
    <w:p w:rsidR="00D81455" w:rsidRDefault="00D81455" w:rsidP="00A230FC">
      <w:pPr>
        <w:tabs>
          <w:tab w:val="left" w:pos="9072"/>
        </w:tabs>
        <w:spacing w:line="276" w:lineRule="auto"/>
        <w:rPr>
          <w:sz w:val="24"/>
          <w:szCs w:val="24"/>
        </w:rPr>
      </w:pPr>
    </w:p>
    <w:p w:rsidR="00D81455" w:rsidRDefault="00D81455" w:rsidP="00A230FC">
      <w:pPr>
        <w:tabs>
          <w:tab w:val="left" w:pos="9072"/>
        </w:tabs>
        <w:spacing w:line="276" w:lineRule="auto"/>
        <w:rPr>
          <w:sz w:val="24"/>
          <w:szCs w:val="24"/>
        </w:rPr>
      </w:pPr>
    </w:p>
    <w:p w:rsidR="00D81455" w:rsidRDefault="00D81455" w:rsidP="00A230FC">
      <w:pPr>
        <w:tabs>
          <w:tab w:val="left" w:pos="9072"/>
        </w:tabs>
        <w:spacing w:line="276" w:lineRule="auto"/>
        <w:rPr>
          <w:sz w:val="24"/>
          <w:szCs w:val="24"/>
        </w:rPr>
      </w:pPr>
    </w:p>
    <w:p w:rsidR="00A230FC" w:rsidRPr="00A230FC" w:rsidRDefault="00A230FC" w:rsidP="00A230FC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Karcag, </w:t>
      </w:r>
      <w:r w:rsidR="00D81455">
        <w:rPr>
          <w:sz w:val="24"/>
          <w:szCs w:val="24"/>
        </w:rPr>
        <w:t>2021. február 11.</w:t>
      </w:r>
    </w:p>
    <w:p w:rsidR="004835B6" w:rsidRPr="00C07912" w:rsidRDefault="00133FC1" w:rsidP="009D7D13">
      <w:pPr>
        <w:rPr>
          <w:b/>
          <w:sz w:val="30"/>
          <w:szCs w:val="30"/>
        </w:rPr>
      </w:pPr>
      <w:r>
        <w:br w:type="page"/>
      </w:r>
      <w:r w:rsidR="004835B6" w:rsidRPr="00C07912">
        <w:rPr>
          <w:b/>
          <w:sz w:val="30"/>
          <w:szCs w:val="30"/>
        </w:rPr>
        <w:lastRenderedPageBreak/>
        <w:t>Tartalom</w:t>
      </w:r>
    </w:p>
    <w:p w:rsidR="00B10ACC" w:rsidRPr="000F06ED" w:rsidRDefault="00474D2D">
      <w:pPr>
        <w:pStyle w:val="TJ1"/>
        <w:tabs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r w:rsidRPr="00474D2D">
        <w:rPr>
          <w:rFonts w:ascii="Times New Roman" w:hAnsi="Times New Roman"/>
          <w:b w:val="0"/>
          <w:sz w:val="22"/>
          <w:szCs w:val="22"/>
        </w:rPr>
        <w:fldChar w:fldCharType="begin"/>
      </w:r>
      <w:r w:rsidR="004835B6" w:rsidRPr="00B10ACC">
        <w:rPr>
          <w:rFonts w:ascii="Times New Roman" w:hAnsi="Times New Roman"/>
          <w:b w:val="0"/>
          <w:sz w:val="22"/>
          <w:szCs w:val="22"/>
        </w:rPr>
        <w:instrText xml:space="preserve"> TOC \o "1-3" \h \z \u </w:instrText>
      </w:r>
      <w:r w:rsidRPr="00474D2D">
        <w:rPr>
          <w:rFonts w:ascii="Times New Roman" w:hAnsi="Times New Roman"/>
          <w:b w:val="0"/>
          <w:sz w:val="22"/>
          <w:szCs w:val="22"/>
        </w:rPr>
        <w:fldChar w:fldCharType="separate"/>
      </w:r>
      <w:hyperlink w:anchor="_Toc64315884" w:history="1">
        <w:r w:rsidR="00B10ACC" w:rsidRPr="00B10ACC">
          <w:rPr>
            <w:rStyle w:val="Hiperhivatkozs"/>
            <w:rFonts w:ascii="Times New Roman" w:hAnsi="Times New Roman"/>
            <w:noProof/>
          </w:rPr>
          <w:t>Bevezetés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_Toc64315884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left" w:pos="440"/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885" w:history="1">
        <w:r w:rsidR="00B10ACC" w:rsidRPr="00B10ACC">
          <w:rPr>
            <w:rStyle w:val="Hiperhivatkozs"/>
            <w:rFonts w:ascii="Times New Roman" w:hAnsi="Times New Roman"/>
            <w:noProof/>
          </w:rPr>
          <w:t>1</w:t>
        </w:r>
        <w:r w:rsidR="00B10ACC" w:rsidRPr="000F06ED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/>
            <w:noProof/>
          </w:rPr>
          <w:t>Az intézmény tevékenységi köre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_Toc64315885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left" w:pos="440"/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886" w:history="1">
        <w:r w:rsidR="00B10ACC" w:rsidRPr="00B10ACC">
          <w:rPr>
            <w:rStyle w:val="Hiperhivatkozs"/>
            <w:rFonts w:ascii="Times New Roman" w:hAnsi="Times New Roman"/>
            <w:noProof/>
          </w:rPr>
          <w:t>2</w:t>
        </w:r>
        <w:r w:rsidR="00B10ACC" w:rsidRPr="000F06ED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/>
            <w:noProof/>
          </w:rPr>
          <w:t>Az intézményi feltételek tervezete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_Toc64315886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87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2.1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Személyi feltételek, beiskolázási terv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_Toc64315887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88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2.2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Tárgyi, technikai feltételek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_Toc64315888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left" w:pos="440"/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889" w:history="1">
        <w:r w:rsidR="00B10ACC" w:rsidRPr="00B10ACC">
          <w:rPr>
            <w:rStyle w:val="Hiperhivatkozs"/>
            <w:rFonts w:ascii="Times New Roman" w:hAnsi="Times New Roman"/>
            <w:noProof/>
          </w:rPr>
          <w:t>3</w:t>
        </w:r>
        <w:r w:rsidR="00B10ACC" w:rsidRPr="000F06ED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/>
            <w:noProof/>
          </w:rPr>
          <w:t>Az intézmény szakmai tevékenységének tervezete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_Toc64315889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90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3.1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Közművelődési munkaterv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_Toc64315890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91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3.2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Rendezvényterv és Szolgáltatási terv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_Toc64315891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left" w:pos="440"/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892" w:history="1">
        <w:r w:rsidR="00B10ACC" w:rsidRPr="00B10ACC">
          <w:rPr>
            <w:rStyle w:val="Hiperhivatkozs"/>
            <w:rFonts w:ascii="Times New Roman" w:hAnsi="Times New Roman"/>
            <w:noProof/>
          </w:rPr>
          <w:t>4</w:t>
        </w:r>
        <w:r w:rsidR="00B10ACC" w:rsidRPr="000F06ED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/>
            <w:noProof/>
          </w:rPr>
          <w:t>Reklám, marketing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_Toc64315892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left" w:pos="440"/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893" w:history="1">
        <w:r w:rsidR="00B10ACC" w:rsidRPr="00B10ACC">
          <w:rPr>
            <w:rStyle w:val="Hiperhivatkozs"/>
            <w:rFonts w:ascii="Times New Roman" w:hAnsi="Times New Roman"/>
            <w:noProof/>
          </w:rPr>
          <w:t>5</w:t>
        </w:r>
        <w:r w:rsidR="00B10ACC" w:rsidRPr="000F06ED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/>
            <w:noProof/>
          </w:rPr>
          <w:t>Telephelyekhez kapcsolódó feladatok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_Toc64315893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94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5.1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Sport Központ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_Toc64315894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95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5.2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Ifjúsági Ház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_Toc64315895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96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5.3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Turizmus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_Toc64315896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2"/>
        <w:tabs>
          <w:tab w:val="left" w:pos="660"/>
          <w:tab w:val="right" w:leader="dot" w:pos="9064"/>
        </w:tabs>
        <w:rPr>
          <w:rFonts w:ascii="Times New Roman" w:hAnsi="Times New Roman" w:cs="Times New Roman"/>
          <w:b w:val="0"/>
          <w:bCs w:val="0"/>
          <w:noProof/>
          <w:sz w:val="22"/>
          <w:szCs w:val="22"/>
          <w:lang w:bidi="ar-SA"/>
        </w:rPr>
      </w:pPr>
      <w:hyperlink w:anchor="_Toc64315897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5.4</w:t>
        </w:r>
        <w:r w:rsidR="00B10ACC" w:rsidRPr="000F06E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 w:cs="Times New Roman"/>
            <w:noProof/>
          </w:rPr>
          <w:t>Csokonai Könyvtár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_Toc64315897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898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Stratégiai célok végrehajtása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_Toc64315898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899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Szervezet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_Toc64315899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0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Infrastruktúra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_Toc64315900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1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Gyűjteményi információk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_Toc64315901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2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Szolgáltatások (változások, trendek)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_Toc64315902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3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Minőségirányítás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_Toc64315903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4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Tudományos kutatás és kiadványok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_Toc64315904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5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Partnerségi együttműködések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_Toc64315905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6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PR/marketing/kommunikáció eredményei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_Toc64315906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3"/>
        <w:tabs>
          <w:tab w:val="right" w:leader="dot" w:pos="9064"/>
        </w:tabs>
        <w:rPr>
          <w:rFonts w:ascii="Times New Roman" w:hAnsi="Times New Roman" w:cs="Times New Roman"/>
          <w:noProof/>
          <w:sz w:val="22"/>
          <w:szCs w:val="22"/>
          <w:lang w:bidi="ar-SA"/>
        </w:rPr>
      </w:pPr>
      <w:hyperlink w:anchor="_Toc64315907" w:history="1">
        <w:r w:rsidR="00B10ACC" w:rsidRPr="00B10ACC">
          <w:rPr>
            <w:rStyle w:val="Hiperhivatkozs"/>
            <w:rFonts w:ascii="Times New Roman" w:hAnsi="Times New Roman" w:cs="Times New Roman"/>
            <w:noProof/>
          </w:rPr>
          <w:t>A koronavírus-járvány okozta változásokról</w:t>
        </w:r>
        <w:r w:rsidR="00B10ACC" w:rsidRPr="00B10ACC">
          <w:rPr>
            <w:rFonts w:ascii="Times New Roman" w:hAnsi="Times New Roman" w:cs="Times New Roman"/>
            <w:noProof/>
            <w:webHidden/>
          </w:rPr>
          <w:tab/>
        </w:r>
        <w:r w:rsidRPr="00B10ACC">
          <w:rPr>
            <w:rFonts w:ascii="Times New Roman" w:hAnsi="Times New Roman" w:cs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 w:cs="Times New Roman"/>
            <w:noProof/>
            <w:webHidden/>
          </w:rPr>
          <w:instrText xml:space="preserve"> PAGEREF _Toc64315907 \h </w:instrText>
        </w:r>
        <w:r w:rsidRPr="00B10ACC">
          <w:rPr>
            <w:rFonts w:ascii="Times New Roman" w:hAnsi="Times New Roman" w:cs="Times New Roman"/>
            <w:noProof/>
            <w:webHidden/>
          </w:rPr>
        </w:r>
        <w:r w:rsidRPr="00B10ACC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61FB">
          <w:rPr>
            <w:rFonts w:ascii="Times New Roman" w:hAnsi="Times New Roman" w:cs="Times New Roman"/>
            <w:noProof/>
            <w:webHidden/>
          </w:rPr>
          <w:t>3</w:t>
        </w:r>
        <w:r w:rsidRPr="00B10AC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left" w:pos="440"/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908" w:history="1">
        <w:r w:rsidR="00B10ACC" w:rsidRPr="00B10ACC">
          <w:rPr>
            <w:rStyle w:val="Hiperhivatkozs"/>
            <w:rFonts w:ascii="Times New Roman" w:hAnsi="Times New Roman"/>
            <w:noProof/>
          </w:rPr>
          <w:t>6</w:t>
        </w:r>
        <w:r w:rsidR="00B10ACC" w:rsidRPr="000F06ED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B10ACC" w:rsidRPr="00B10ACC">
          <w:rPr>
            <w:rStyle w:val="Hiperhivatkozs"/>
            <w:rFonts w:ascii="Times New Roman" w:hAnsi="Times New Roman"/>
            <w:noProof/>
          </w:rPr>
          <w:t>Fejlesztésre vonatkozó feladatok, kitűzött célok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_Toc64315908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B10ACC" w:rsidRPr="000F06ED" w:rsidRDefault="00474D2D">
      <w:pPr>
        <w:pStyle w:val="TJ1"/>
        <w:tabs>
          <w:tab w:val="right" w:leader="dot" w:pos="9064"/>
        </w:tabs>
        <w:rPr>
          <w:rFonts w:ascii="Times New Roman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64315909" w:history="1">
        <w:r w:rsidR="00B10ACC" w:rsidRPr="00B10ACC">
          <w:rPr>
            <w:rStyle w:val="Hiperhivatkozs"/>
            <w:rFonts w:ascii="Times New Roman" w:hAnsi="Times New Roman"/>
            <w:noProof/>
          </w:rPr>
          <w:t>Mellékletek</w:t>
        </w:r>
        <w:r w:rsidR="00B10ACC" w:rsidRPr="00B10ACC">
          <w:rPr>
            <w:rFonts w:ascii="Times New Roman" w:hAnsi="Times New Roman"/>
            <w:noProof/>
            <w:webHidden/>
          </w:rPr>
          <w:tab/>
        </w:r>
        <w:r w:rsidRPr="00B10ACC">
          <w:rPr>
            <w:rFonts w:ascii="Times New Roman" w:hAnsi="Times New Roman"/>
            <w:noProof/>
            <w:webHidden/>
          </w:rPr>
          <w:fldChar w:fldCharType="begin"/>
        </w:r>
        <w:r w:rsidR="00B10ACC" w:rsidRPr="00B10ACC">
          <w:rPr>
            <w:rFonts w:ascii="Times New Roman" w:hAnsi="Times New Roman"/>
            <w:noProof/>
            <w:webHidden/>
          </w:rPr>
          <w:instrText xml:space="preserve"> PAGEREF _Toc64315909 \h </w:instrText>
        </w:r>
        <w:r w:rsidRPr="00B10ACC">
          <w:rPr>
            <w:rFonts w:ascii="Times New Roman" w:hAnsi="Times New Roman"/>
            <w:noProof/>
            <w:webHidden/>
          </w:rPr>
        </w:r>
        <w:r w:rsidRPr="00B10ACC">
          <w:rPr>
            <w:rFonts w:ascii="Times New Roman" w:hAnsi="Times New Roman"/>
            <w:noProof/>
            <w:webHidden/>
          </w:rPr>
          <w:fldChar w:fldCharType="separate"/>
        </w:r>
        <w:r w:rsidR="00DF61FB">
          <w:rPr>
            <w:rFonts w:ascii="Times New Roman" w:hAnsi="Times New Roman"/>
            <w:noProof/>
            <w:webHidden/>
          </w:rPr>
          <w:t>3</w:t>
        </w:r>
        <w:r w:rsidRPr="00B10ACC">
          <w:rPr>
            <w:rFonts w:ascii="Times New Roman" w:hAnsi="Times New Roman"/>
            <w:noProof/>
            <w:webHidden/>
          </w:rPr>
          <w:fldChar w:fldCharType="end"/>
        </w:r>
      </w:hyperlink>
    </w:p>
    <w:p w:rsidR="00426E33" w:rsidRDefault="00474D2D" w:rsidP="00070C70">
      <w:pPr>
        <w:pStyle w:val="Cmsor1"/>
        <w:numPr>
          <w:ilvl w:val="0"/>
          <w:numId w:val="0"/>
        </w:numPr>
        <w:ind w:left="432"/>
      </w:pPr>
      <w:r w:rsidRPr="00B10ACC">
        <w:fldChar w:fldCharType="end"/>
      </w:r>
      <w:bookmarkStart w:id="0" w:name="_Toc63858970"/>
      <w:bookmarkStart w:id="1" w:name="_Toc63859569"/>
      <w:r w:rsidR="00782A00" w:rsidRPr="00C07912">
        <w:br w:type="page"/>
      </w:r>
      <w:bookmarkStart w:id="2" w:name="_Toc64315884"/>
      <w:r w:rsidR="009D354B" w:rsidRPr="00DF6692">
        <w:t>Bevezetés</w:t>
      </w:r>
      <w:bookmarkEnd w:id="0"/>
      <w:bookmarkEnd w:id="1"/>
      <w:bookmarkEnd w:id="2"/>
    </w:p>
    <w:p w:rsidR="00BC03E5" w:rsidRPr="00BC03E5" w:rsidRDefault="00BC03E5" w:rsidP="00BC03E5"/>
    <w:p w:rsidR="00A95181" w:rsidRPr="00836559" w:rsidRDefault="00A95181" w:rsidP="001A3E25">
      <w:pPr>
        <w:spacing w:line="276" w:lineRule="auto"/>
        <w:ind w:right="1568"/>
        <w:rPr>
          <w:b/>
          <w:sz w:val="24"/>
          <w:szCs w:val="24"/>
        </w:rPr>
      </w:pPr>
    </w:p>
    <w:p w:rsidR="00FB23A4" w:rsidRPr="00EA2868" w:rsidRDefault="00FB23A4" w:rsidP="00FB23A4">
      <w:pPr>
        <w:spacing w:line="276" w:lineRule="auto"/>
        <w:ind w:firstLine="708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 muzeális intézményekről, a nyilvános könyvtári ellátásról és a közművelődésről szóló 1997. évi </w:t>
      </w:r>
      <w:proofErr w:type="spellStart"/>
      <w:r w:rsidRPr="00EA2868">
        <w:rPr>
          <w:sz w:val="24"/>
          <w:szCs w:val="24"/>
        </w:rPr>
        <w:t>CXL</w:t>
      </w:r>
      <w:proofErr w:type="spellEnd"/>
      <w:r w:rsidRPr="00EA2868">
        <w:rPr>
          <w:sz w:val="24"/>
          <w:szCs w:val="24"/>
        </w:rPr>
        <w:t xml:space="preserve">. törvény rögzíti a települési önkormányzatok közművelődési feladatait. A hivatkozott törvény 78./I § (4) bekezdésének b. </w:t>
      </w:r>
      <w:proofErr w:type="gramStart"/>
      <w:r w:rsidRPr="00EA2868">
        <w:rPr>
          <w:sz w:val="24"/>
          <w:szCs w:val="24"/>
        </w:rPr>
        <w:t>pontja</w:t>
      </w:r>
      <w:proofErr w:type="gramEnd"/>
      <w:r w:rsidRPr="00EA2868">
        <w:rPr>
          <w:sz w:val="24"/>
          <w:szCs w:val="24"/>
        </w:rPr>
        <w:t xml:space="preserve"> alapján a fenntartó hagyja jóvá az általa fenntartott közművelődési intézmény költségvetését, éves munkatervét, szervezeti és működési szabályzatát.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  <w:r w:rsidRPr="00EA2868">
        <w:rPr>
          <w:sz w:val="24"/>
          <w:szCs w:val="24"/>
        </w:rPr>
        <w:t>A Déryné Kulturális, Turisztikai, Sport Központ és Könyvtár 2021. évi munkate</w:t>
      </w:r>
      <w:r>
        <w:rPr>
          <w:sz w:val="24"/>
          <w:szCs w:val="24"/>
        </w:rPr>
        <w:t>rv</w:t>
      </w:r>
      <w:r w:rsidRPr="00EA2868">
        <w:rPr>
          <w:sz w:val="24"/>
          <w:szCs w:val="24"/>
        </w:rPr>
        <w:t>ét meghatározzák:</w:t>
      </w:r>
    </w:p>
    <w:p w:rsidR="00FB23A4" w:rsidRPr="009A5CF7" w:rsidRDefault="00FB23A4" w:rsidP="00C11AA8">
      <w:pPr>
        <w:numPr>
          <w:ilvl w:val="0"/>
          <w:numId w:val="2"/>
        </w:numPr>
        <w:spacing w:line="276" w:lineRule="auto"/>
        <w:ind w:right="2"/>
        <w:jc w:val="both"/>
        <w:rPr>
          <w:sz w:val="24"/>
          <w:szCs w:val="24"/>
        </w:rPr>
      </w:pPr>
      <w:r w:rsidRPr="009A5CF7">
        <w:rPr>
          <w:sz w:val="24"/>
          <w:szCs w:val="24"/>
        </w:rPr>
        <w:t>a vonatkozó magasabb jogszabályok</w:t>
      </w:r>
      <w:r>
        <w:rPr>
          <w:sz w:val="24"/>
          <w:szCs w:val="24"/>
        </w:rPr>
        <w:t>,</w:t>
      </w:r>
    </w:p>
    <w:p w:rsidR="00FB23A4" w:rsidRDefault="00FB23A4" w:rsidP="00C11AA8">
      <w:pPr>
        <w:numPr>
          <w:ilvl w:val="0"/>
          <w:numId w:val="2"/>
        </w:numPr>
        <w:spacing w:line="276" w:lineRule="auto"/>
        <w:ind w:right="2"/>
        <w:jc w:val="both"/>
        <w:rPr>
          <w:sz w:val="24"/>
          <w:szCs w:val="24"/>
        </w:rPr>
      </w:pPr>
      <w:r w:rsidRPr="009A5CF7">
        <w:rPr>
          <w:sz w:val="24"/>
          <w:szCs w:val="24"/>
        </w:rPr>
        <w:t xml:space="preserve">az alapító okiratában meghatározottak, </w:t>
      </w:r>
    </w:p>
    <w:p w:rsidR="00FB23A4" w:rsidRPr="00BE4A8F" w:rsidRDefault="00FB23A4" w:rsidP="00C11AA8">
      <w:pPr>
        <w:numPr>
          <w:ilvl w:val="0"/>
          <w:numId w:val="2"/>
        </w:numPr>
      </w:pPr>
      <w:r>
        <w:t xml:space="preserve">a </w:t>
      </w:r>
      <w:r w:rsidRPr="00BE4A8F">
        <w:t>2012. évi I. törvény</w:t>
      </w:r>
      <w:r>
        <w:t xml:space="preserve"> </w:t>
      </w:r>
      <w:r w:rsidRPr="00BE4A8F">
        <w:t>a munka törvénykönyvéről</w:t>
      </w:r>
      <w:r>
        <w:t>,</w:t>
      </w:r>
    </w:p>
    <w:p w:rsidR="00FB23A4" w:rsidRPr="009A5CF7" w:rsidRDefault="00FB23A4" w:rsidP="00C11AA8">
      <w:pPr>
        <w:numPr>
          <w:ilvl w:val="0"/>
          <w:numId w:val="2"/>
        </w:numPr>
        <w:spacing w:line="276" w:lineRule="auto"/>
        <w:ind w:right="2"/>
        <w:jc w:val="both"/>
        <w:rPr>
          <w:sz w:val="24"/>
          <w:szCs w:val="24"/>
        </w:rPr>
      </w:pPr>
      <w:r w:rsidRPr="009A5CF7">
        <w:rPr>
          <w:sz w:val="24"/>
          <w:szCs w:val="24"/>
        </w:rPr>
        <w:t xml:space="preserve">a Karcag Városi Önkormányzat </w:t>
      </w:r>
      <w:proofErr w:type="spellStart"/>
      <w:r w:rsidRPr="009A5CF7">
        <w:rPr>
          <w:sz w:val="24"/>
          <w:szCs w:val="24"/>
        </w:rPr>
        <w:t>Képvislő-testületének</w:t>
      </w:r>
      <w:proofErr w:type="spellEnd"/>
      <w:r w:rsidRPr="009A5CF7">
        <w:rPr>
          <w:sz w:val="24"/>
          <w:szCs w:val="24"/>
        </w:rPr>
        <w:t xml:space="preserve"> a 28/2011. (XI.25.), és a 20/2020.(IX.25.) számú rendelettel módosított, az </w:t>
      </w:r>
      <w:proofErr w:type="gramStart"/>
      <w:r w:rsidRPr="009A5CF7">
        <w:rPr>
          <w:sz w:val="24"/>
          <w:szCs w:val="24"/>
        </w:rPr>
        <w:t>önkormányzat  közművelődési</w:t>
      </w:r>
      <w:proofErr w:type="gramEnd"/>
      <w:r w:rsidRPr="009A5CF7">
        <w:rPr>
          <w:sz w:val="24"/>
          <w:szCs w:val="24"/>
        </w:rPr>
        <w:t xml:space="preserve"> feladatairól szóló 23/2007. (</w:t>
      </w:r>
      <w:proofErr w:type="spellStart"/>
      <w:r w:rsidRPr="009A5CF7">
        <w:rPr>
          <w:sz w:val="24"/>
          <w:szCs w:val="24"/>
        </w:rPr>
        <w:t>VI</w:t>
      </w:r>
      <w:proofErr w:type="spellEnd"/>
      <w:r w:rsidRPr="009A5CF7">
        <w:rPr>
          <w:sz w:val="24"/>
          <w:szCs w:val="24"/>
        </w:rPr>
        <w:t xml:space="preserve">. 1.) önkormányzati rendelet, </w:t>
      </w:r>
    </w:p>
    <w:p w:rsidR="00FB23A4" w:rsidRPr="009A5CF7" w:rsidRDefault="00FB23A4" w:rsidP="00C11AA8">
      <w:pPr>
        <w:numPr>
          <w:ilvl w:val="0"/>
          <w:numId w:val="2"/>
        </w:numPr>
        <w:spacing w:line="276" w:lineRule="auto"/>
        <w:ind w:right="2"/>
        <w:jc w:val="both"/>
        <w:rPr>
          <w:sz w:val="24"/>
          <w:szCs w:val="24"/>
        </w:rPr>
      </w:pPr>
      <w:r w:rsidRPr="009A5CF7">
        <w:rPr>
          <w:sz w:val="24"/>
          <w:szCs w:val="24"/>
        </w:rPr>
        <w:t xml:space="preserve">a 20/2018. (VII.9) EMMI rendelet a közművelődési alapszolgáltatások, valamint a közművelődési intézmények és a közösségi színterek követelményeiről, </w:t>
      </w:r>
    </w:p>
    <w:p w:rsidR="00FB23A4" w:rsidRPr="009A5CF7" w:rsidRDefault="00FB23A4" w:rsidP="00C11AA8">
      <w:pPr>
        <w:numPr>
          <w:ilvl w:val="0"/>
          <w:numId w:val="2"/>
        </w:numPr>
        <w:spacing w:line="276" w:lineRule="auto"/>
        <w:ind w:right="2"/>
        <w:jc w:val="both"/>
        <w:rPr>
          <w:sz w:val="24"/>
          <w:szCs w:val="24"/>
        </w:rPr>
      </w:pPr>
      <w:r w:rsidRPr="009A5CF7">
        <w:rPr>
          <w:sz w:val="24"/>
          <w:szCs w:val="24"/>
        </w:rPr>
        <w:t xml:space="preserve">a 2020. évi munkatervében vállalt és megjelölt feladatok </w:t>
      </w:r>
    </w:p>
    <w:p w:rsidR="00FB23A4" w:rsidRPr="00EA2868" w:rsidRDefault="00FB23A4" w:rsidP="00C11AA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2868">
        <w:rPr>
          <w:sz w:val="24"/>
          <w:szCs w:val="24"/>
        </w:rPr>
        <w:t xml:space="preserve">a </w:t>
      </w:r>
      <w:proofErr w:type="spellStart"/>
      <w:r w:rsidRPr="00EA2868">
        <w:rPr>
          <w:sz w:val="24"/>
          <w:szCs w:val="24"/>
        </w:rPr>
        <w:t>COVID</w:t>
      </w:r>
      <w:proofErr w:type="spellEnd"/>
      <w:r w:rsidRPr="00EA2868">
        <w:rPr>
          <w:sz w:val="24"/>
          <w:szCs w:val="24"/>
        </w:rPr>
        <w:t xml:space="preserve"> 19 világjárvány idején elrendelt intézkedések,</w:t>
      </w:r>
    </w:p>
    <w:p w:rsidR="00FB23A4" w:rsidRPr="00EA2868" w:rsidRDefault="00FB23A4" w:rsidP="00C11AA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2868">
        <w:rPr>
          <w:sz w:val="24"/>
          <w:szCs w:val="24"/>
        </w:rPr>
        <w:t>a közművelődés terén kialakult hagyományok, amelyeket az anyagi lehetőségek és a közművelődésben résztvevő lakossági igények alapoztak meg.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</w:p>
    <w:p w:rsidR="00FB23A4" w:rsidRDefault="00FB23A4" w:rsidP="00FB23A4">
      <w:pPr>
        <w:spacing w:line="276" w:lineRule="auto"/>
        <w:ind w:firstLine="708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 munkaterv összeállításánál a</w:t>
      </w:r>
      <w:r>
        <w:rPr>
          <w:sz w:val="24"/>
          <w:szCs w:val="24"/>
        </w:rPr>
        <w:t>z intézmény</w:t>
      </w:r>
      <w:r w:rsidRPr="00EA2868">
        <w:rPr>
          <w:sz w:val="24"/>
          <w:szCs w:val="24"/>
        </w:rPr>
        <w:t xml:space="preserve"> jelenlegi</w:t>
      </w:r>
      <w:r>
        <w:rPr>
          <w:sz w:val="24"/>
          <w:szCs w:val="24"/>
        </w:rPr>
        <w:t xml:space="preserve"> tárgyi-, és személyi feltételei</w:t>
      </w:r>
      <w:r w:rsidRPr="00EA2868">
        <w:rPr>
          <w:sz w:val="24"/>
          <w:szCs w:val="24"/>
        </w:rPr>
        <w:t>ből indultunk ki</w:t>
      </w:r>
      <w:r>
        <w:rPr>
          <w:sz w:val="24"/>
          <w:szCs w:val="24"/>
        </w:rPr>
        <w:t>,</w:t>
      </w:r>
      <w:r w:rsidRPr="00EA2868">
        <w:rPr>
          <w:sz w:val="24"/>
          <w:szCs w:val="24"/>
        </w:rPr>
        <w:t xml:space="preserve"> és a takarékosság, költséghatékonyság figyelembevételével dolgoztunk. </w:t>
      </w:r>
    </w:p>
    <w:p w:rsidR="00FB23A4" w:rsidRPr="00EA2868" w:rsidRDefault="00FB23A4" w:rsidP="00FB23A4">
      <w:pPr>
        <w:spacing w:line="276" w:lineRule="auto"/>
        <w:ind w:firstLine="708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 COVID-19 koronavírus járvány miatt az éves programterv összeállításakor továbbra is nehézségekbe ütközünk. </w:t>
      </w:r>
    </w:p>
    <w:p w:rsidR="00FB23A4" w:rsidRDefault="00FB23A4" w:rsidP="00FB23A4">
      <w:pPr>
        <w:spacing w:line="276" w:lineRule="auto"/>
        <w:rPr>
          <w:sz w:val="24"/>
          <w:szCs w:val="24"/>
        </w:rPr>
      </w:pPr>
    </w:p>
    <w:p w:rsidR="00FB23A4" w:rsidRPr="006A3668" w:rsidRDefault="00070C70" w:rsidP="006A3668">
      <w:pPr>
        <w:pStyle w:val="Cmsor1"/>
      </w:pPr>
      <w:bookmarkStart w:id="3" w:name="_Toc64315885"/>
      <w:r w:rsidRPr="006A3668">
        <w:t>Az intézmény tevékenységi köre</w:t>
      </w:r>
      <w:bookmarkEnd w:id="3"/>
    </w:p>
    <w:p w:rsidR="00070C70" w:rsidRPr="00070C70" w:rsidRDefault="00070C70" w:rsidP="00070C70">
      <w:pPr>
        <w:pStyle w:val="Cmsor1"/>
        <w:numPr>
          <w:ilvl w:val="0"/>
          <w:numId w:val="0"/>
        </w:numPr>
        <w:ind w:left="432" w:hanging="432"/>
      </w:pPr>
    </w:p>
    <w:p w:rsidR="00FB23A4" w:rsidRDefault="00FB23A4" w:rsidP="00FB23A4">
      <w:pPr>
        <w:spacing w:line="276" w:lineRule="auto"/>
        <w:rPr>
          <w:b/>
          <w:sz w:val="24"/>
          <w:szCs w:val="24"/>
        </w:rPr>
      </w:pPr>
      <w:r w:rsidRPr="00D66B50">
        <w:rPr>
          <w:b/>
          <w:sz w:val="24"/>
          <w:szCs w:val="24"/>
        </w:rPr>
        <w:t xml:space="preserve">A költségvetési szerv 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D66B50">
        <w:rPr>
          <w:b/>
          <w:sz w:val="24"/>
          <w:szCs w:val="24"/>
        </w:rPr>
        <w:t xml:space="preserve">lapításának </w:t>
      </w:r>
      <w:proofErr w:type="gramStart"/>
      <w:r w:rsidRPr="00D66B50">
        <w:rPr>
          <w:b/>
          <w:sz w:val="24"/>
          <w:szCs w:val="24"/>
        </w:rPr>
        <w:t>dátuma</w:t>
      </w:r>
      <w:proofErr w:type="gramEnd"/>
      <w:r w:rsidRPr="00D66B50">
        <w:rPr>
          <w:b/>
          <w:sz w:val="24"/>
          <w:szCs w:val="24"/>
        </w:rPr>
        <w:t>:</w:t>
      </w:r>
      <w:r w:rsidRPr="00EA28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868">
        <w:rPr>
          <w:sz w:val="24"/>
          <w:szCs w:val="24"/>
        </w:rPr>
        <w:t>1988. 06. 09.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</w:p>
    <w:p w:rsidR="00FB23A4" w:rsidRPr="005556D3" w:rsidRDefault="00FB23A4" w:rsidP="00FB23A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556D3">
        <w:rPr>
          <w:b/>
          <w:sz w:val="24"/>
          <w:szCs w:val="24"/>
        </w:rPr>
        <w:t>rányítása</w:t>
      </w:r>
    </w:p>
    <w:p w:rsidR="00FB23A4" w:rsidRPr="00EA2868" w:rsidRDefault="00FB23A4" w:rsidP="00C11AA8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A2868">
        <w:rPr>
          <w:sz w:val="24"/>
          <w:szCs w:val="24"/>
        </w:rPr>
        <w:t xml:space="preserve">rányító </w:t>
      </w:r>
      <w:r>
        <w:rPr>
          <w:sz w:val="24"/>
          <w:szCs w:val="24"/>
        </w:rPr>
        <w:t>szerve</w:t>
      </w:r>
      <w:r w:rsidRPr="00EA2868">
        <w:rPr>
          <w:sz w:val="24"/>
          <w:szCs w:val="24"/>
        </w:rPr>
        <w:t xml:space="preserve">: </w:t>
      </w:r>
      <w:r w:rsidR="009F6388">
        <w:rPr>
          <w:sz w:val="24"/>
          <w:szCs w:val="24"/>
        </w:rPr>
        <w:tab/>
      </w:r>
      <w:r w:rsidR="009F6388">
        <w:rPr>
          <w:sz w:val="24"/>
          <w:szCs w:val="24"/>
        </w:rPr>
        <w:tab/>
      </w:r>
      <w:r w:rsidRPr="00EA2868">
        <w:rPr>
          <w:sz w:val="24"/>
          <w:szCs w:val="24"/>
        </w:rPr>
        <w:t>Karcag Városi Önkormányzat Képviselő-testülete</w:t>
      </w:r>
    </w:p>
    <w:p w:rsidR="00FB23A4" w:rsidRPr="00EA2868" w:rsidRDefault="00FB23A4" w:rsidP="009F6388">
      <w:pPr>
        <w:spacing w:line="276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Pr="00EA2868">
        <w:rPr>
          <w:sz w:val="24"/>
          <w:szCs w:val="24"/>
        </w:rPr>
        <w:t>zékhelye: 5300 Karcag, Kossuth tér 1.</w:t>
      </w:r>
    </w:p>
    <w:p w:rsidR="00FB23A4" w:rsidRPr="00EA2868" w:rsidRDefault="00FB23A4" w:rsidP="00C11AA8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Fenntartója</w:t>
      </w:r>
      <w:r w:rsidRPr="00EA286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868">
        <w:rPr>
          <w:sz w:val="24"/>
          <w:szCs w:val="24"/>
        </w:rPr>
        <w:t>Karcag Városi Önkormányzat</w:t>
      </w:r>
    </w:p>
    <w:p w:rsidR="00FB23A4" w:rsidRPr="00EA2868" w:rsidRDefault="00FB23A4" w:rsidP="00FB23A4">
      <w:pPr>
        <w:spacing w:line="276" w:lineRule="auto"/>
        <w:ind w:left="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Székhelye: </w:t>
      </w:r>
      <w:r w:rsidRPr="00EA2868">
        <w:rPr>
          <w:sz w:val="24"/>
          <w:szCs w:val="24"/>
        </w:rPr>
        <w:t>5300 Karcag, Kossuth tér 1.</w:t>
      </w:r>
    </w:p>
    <w:p w:rsidR="00070C70" w:rsidRDefault="00FB23A4" w:rsidP="00C11AA8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EA2868">
        <w:rPr>
          <w:sz w:val="24"/>
          <w:szCs w:val="24"/>
        </w:rPr>
        <w:t xml:space="preserve">lletékessége, működési területe: </w:t>
      </w:r>
      <w:r>
        <w:rPr>
          <w:sz w:val="24"/>
          <w:szCs w:val="24"/>
        </w:rPr>
        <w:tab/>
      </w:r>
      <w:r w:rsidRPr="00EA2868">
        <w:rPr>
          <w:sz w:val="24"/>
          <w:szCs w:val="24"/>
        </w:rPr>
        <w:t>Karcag város közigazgatási területe</w:t>
      </w:r>
    </w:p>
    <w:p w:rsidR="00FB23A4" w:rsidRPr="00EA2868" w:rsidRDefault="00FB23A4" w:rsidP="00C11AA8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EA2868">
        <w:rPr>
          <w:sz w:val="24"/>
          <w:szCs w:val="24"/>
        </w:rPr>
        <w:t>ő</w:t>
      </w:r>
      <w:r>
        <w:rPr>
          <w:sz w:val="24"/>
          <w:szCs w:val="24"/>
        </w:rPr>
        <w:t xml:space="preserve"> </w:t>
      </w:r>
      <w:r w:rsidRPr="00EA2868">
        <w:rPr>
          <w:sz w:val="24"/>
          <w:szCs w:val="24"/>
        </w:rPr>
        <w:t>tevékenységének államháztartási szakágazati besorolása:</w:t>
      </w:r>
    </w:p>
    <w:tbl>
      <w:tblPr>
        <w:tblW w:w="92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983"/>
        <w:gridCol w:w="6771"/>
      </w:tblGrid>
      <w:tr w:rsidR="00FB23A4" w:rsidRPr="00D0069E" w:rsidTr="00B92F58">
        <w:trPr>
          <w:trHeight w:val="369"/>
        </w:trPr>
        <w:tc>
          <w:tcPr>
            <w:tcW w:w="538" w:type="dxa"/>
            <w:shd w:val="clear" w:color="auto" w:fill="BFBFBF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BFBFBF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Szakágazat száma</w:t>
            </w:r>
          </w:p>
        </w:tc>
        <w:tc>
          <w:tcPr>
            <w:tcW w:w="6771" w:type="dxa"/>
            <w:shd w:val="clear" w:color="auto" w:fill="BFBFBF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Szakágazat megnevezése</w:t>
            </w:r>
          </w:p>
        </w:tc>
      </w:tr>
      <w:tr w:rsidR="00FB23A4" w:rsidRPr="00D0069E" w:rsidTr="00B92F58">
        <w:trPr>
          <w:trHeight w:val="340"/>
        </w:trPr>
        <w:tc>
          <w:tcPr>
            <w:tcW w:w="538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932900</w:t>
            </w:r>
          </w:p>
        </w:tc>
        <w:tc>
          <w:tcPr>
            <w:tcW w:w="6771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Máshova nem sorolható egyéb szórakoztatás szabadidős tevékenység</w:t>
            </w:r>
          </w:p>
        </w:tc>
      </w:tr>
    </w:tbl>
    <w:p w:rsidR="00FB23A4" w:rsidRPr="006D0B37" w:rsidRDefault="00FB23A4" w:rsidP="006D0867">
      <w:pPr>
        <w:spacing w:before="120" w:line="276" w:lineRule="auto"/>
        <w:rPr>
          <w:b/>
          <w:sz w:val="24"/>
          <w:szCs w:val="24"/>
        </w:rPr>
      </w:pPr>
      <w:r w:rsidRPr="006D0B37">
        <w:rPr>
          <w:b/>
          <w:sz w:val="24"/>
          <w:szCs w:val="24"/>
        </w:rPr>
        <w:t>Az intézmény közfeladata:</w:t>
      </w:r>
    </w:p>
    <w:p w:rsidR="00FB23A4" w:rsidRPr="006D0B37" w:rsidRDefault="00FB23A4" w:rsidP="00C11AA8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6D0B37">
        <w:rPr>
          <w:sz w:val="24"/>
          <w:szCs w:val="24"/>
        </w:rPr>
        <w:t>helyi közművelődési feladatok</w:t>
      </w:r>
    </w:p>
    <w:p w:rsidR="00FB23A4" w:rsidRPr="006D0B37" w:rsidRDefault="00FB23A4" w:rsidP="00C11AA8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6D0B37">
        <w:rPr>
          <w:sz w:val="24"/>
          <w:szCs w:val="24"/>
        </w:rPr>
        <w:t>nyilvános könyvtári feladatok</w:t>
      </w:r>
    </w:p>
    <w:p w:rsidR="00FB23A4" w:rsidRPr="006D0B37" w:rsidRDefault="00FB23A4" w:rsidP="00C11AA8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6D0B37">
        <w:rPr>
          <w:sz w:val="24"/>
          <w:szCs w:val="24"/>
        </w:rPr>
        <w:t>sport feladatok</w:t>
      </w:r>
    </w:p>
    <w:p w:rsidR="00FB23A4" w:rsidRPr="006D0B37" w:rsidRDefault="00FB23A4" w:rsidP="00C11AA8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6D0B37">
        <w:rPr>
          <w:sz w:val="24"/>
          <w:szCs w:val="24"/>
        </w:rPr>
        <w:t>ifjúsági feladatok</w:t>
      </w:r>
    </w:p>
    <w:p w:rsidR="00FB23A4" w:rsidRPr="002D1FC5" w:rsidRDefault="00FB23A4" w:rsidP="00FB23A4">
      <w:pPr>
        <w:spacing w:before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2D1FC5">
        <w:rPr>
          <w:b/>
          <w:sz w:val="24"/>
          <w:szCs w:val="24"/>
        </w:rPr>
        <w:t>laptevékenysége: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 város lakossága számára a művelődéshez, a szabadidő hasznos eltöltéséhez a közösségi szintér biztosítása,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 Karcag Város Kamarakórusa és a Karcagi Szimfonikus Zenekar tevékenységének, működésének </w:t>
      </w:r>
      <w:proofErr w:type="gramStart"/>
      <w:r w:rsidRPr="00EA2868">
        <w:rPr>
          <w:sz w:val="24"/>
          <w:szCs w:val="24"/>
        </w:rPr>
        <w:t>koordinálása</w:t>
      </w:r>
      <w:proofErr w:type="gramEnd"/>
      <w:r w:rsidRPr="00EA2868">
        <w:rPr>
          <w:sz w:val="24"/>
          <w:szCs w:val="24"/>
        </w:rPr>
        <w:t>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 lakosság különböző életkorú és érdeklődési körű közösségeinek működtetése (klubok, szakkörök, egyéb közösségek),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 városi és az önkormányzati programok, rendezvények szervezése,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tanfolyamok, </w:t>
      </w:r>
      <w:proofErr w:type="gramStart"/>
      <w:r w:rsidRPr="00EA2868">
        <w:rPr>
          <w:sz w:val="24"/>
          <w:szCs w:val="24"/>
        </w:rPr>
        <w:t>konferenciák</w:t>
      </w:r>
      <w:proofErr w:type="gramEnd"/>
      <w:r w:rsidRPr="00EA2868">
        <w:rPr>
          <w:sz w:val="24"/>
          <w:szCs w:val="24"/>
        </w:rPr>
        <w:t xml:space="preserve"> és felnőttképzések szervezése, pályázatok meghirdetése, könyv, képeslap, CD, DVD és egyéb kiadványok megjelentetése, ajándéktárgyak készíttetése értékesítése,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kiállítások, bemutatók felnőtt és gyermek színházi előadások, </w:t>
      </w:r>
      <w:proofErr w:type="gramStart"/>
      <w:r w:rsidRPr="00EA2868">
        <w:rPr>
          <w:sz w:val="24"/>
          <w:szCs w:val="24"/>
        </w:rPr>
        <w:t>koncertek</w:t>
      </w:r>
      <w:proofErr w:type="gramEnd"/>
      <w:r w:rsidRPr="00EA2868">
        <w:rPr>
          <w:sz w:val="24"/>
          <w:szCs w:val="24"/>
        </w:rPr>
        <w:t>, jegyértékesítés,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vásárok szervezése és lebonyolítása,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kirándulások szervezése,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 város ifjúsági korosztálya számára közösségi színtér biztosítása,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filmvetítések szervezése,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Tourinform Iroda működtetése, városnéző séták, kézműves foglalkozások és táborok </w:t>
      </w:r>
      <w:proofErr w:type="gramStart"/>
      <w:r w:rsidRPr="00EA2868">
        <w:rPr>
          <w:sz w:val="24"/>
          <w:szCs w:val="24"/>
        </w:rPr>
        <w:t>gasztronómiai</w:t>
      </w:r>
      <w:proofErr w:type="gramEnd"/>
      <w:r w:rsidRPr="00EA2868">
        <w:rPr>
          <w:sz w:val="24"/>
          <w:szCs w:val="24"/>
        </w:rPr>
        <w:t xml:space="preserve"> bemutatók szervezése,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 város lakossága számára nyilvános könyvtár működtetése, a művelődéshez, a tanuláshoz, a továbbtanuláshoz, a továbbképzéshez a szakmai, a közéleti és társadalmi tájékozódáshoz, az igényes szórakozáshoz és a szabadidő eltöltéséhez szükséges kölcsönözhető és helyben használható, hagyományos és multimédiás </w:t>
      </w:r>
      <w:proofErr w:type="gramStart"/>
      <w:r w:rsidRPr="00EA2868">
        <w:rPr>
          <w:sz w:val="24"/>
          <w:szCs w:val="24"/>
        </w:rPr>
        <w:t>dokumentumok</w:t>
      </w:r>
      <w:proofErr w:type="gramEnd"/>
      <w:r w:rsidRPr="00EA2868">
        <w:rPr>
          <w:sz w:val="24"/>
          <w:szCs w:val="24"/>
        </w:rPr>
        <w:t xml:space="preserve"> biztosítása,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 w:rsidRPr="00EA2868">
        <w:rPr>
          <w:sz w:val="24"/>
          <w:szCs w:val="24"/>
        </w:rPr>
        <w:t>Információs</w:t>
      </w:r>
      <w:proofErr w:type="gramEnd"/>
      <w:r w:rsidRPr="00EA2868">
        <w:rPr>
          <w:sz w:val="24"/>
          <w:szCs w:val="24"/>
        </w:rPr>
        <w:t xml:space="preserve"> Központ feladatainak megoldása, internetes hozzáférés biztosítása (e- </w:t>
      </w:r>
      <w:proofErr w:type="spellStart"/>
      <w:r w:rsidRPr="00EA2868">
        <w:rPr>
          <w:sz w:val="24"/>
          <w:szCs w:val="24"/>
        </w:rPr>
        <w:t>Magyarországpont</w:t>
      </w:r>
      <w:proofErr w:type="spellEnd"/>
      <w:r w:rsidRPr="00EA2868">
        <w:rPr>
          <w:sz w:val="24"/>
          <w:szCs w:val="24"/>
        </w:rPr>
        <w:t>), működtetése,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szövegszerkesztés, fénymásolás,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sajátos könyvtári rendezvények szervezése,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sportlétesítmények működtetése,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városi sport célok és feladatok ellátása, diákverseny, szabadidősport és turisztikai programok, versenyek szervezése, lebonyolítása,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sporteszközök kölcsönzése,</w:t>
      </w:r>
    </w:p>
    <w:p w:rsidR="00FB23A4" w:rsidRPr="00EA2868" w:rsidRDefault="00FB23A4" w:rsidP="00C11AA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terem, helyiség, sportlétesítmény bérbeadása, a Sporttelepek működtetése,</w:t>
      </w:r>
    </w:p>
    <w:p w:rsidR="00070C70" w:rsidRPr="00070C70" w:rsidRDefault="00FB23A4" w:rsidP="00C11AA8">
      <w:pPr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 w:rsidRPr="00070C70">
        <w:rPr>
          <w:sz w:val="24"/>
          <w:szCs w:val="24"/>
        </w:rPr>
        <w:t>helyi termelői piac létesítése és üzemeltetése.</w:t>
      </w:r>
    </w:p>
    <w:p w:rsidR="00FB23A4" w:rsidRPr="00070C70" w:rsidRDefault="00A67236" w:rsidP="00070C70">
      <w:pPr>
        <w:spacing w:line="27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B23A4" w:rsidRPr="00070C70">
        <w:rPr>
          <w:b/>
          <w:sz w:val="24"/>
          <w:szCs w:val="24"/>
        </w:rPr>
        <w:t xml:space="preserve">Alaptevékenységének kormányzati </w:t>
      </w:r>
      <w:proofErr w:type="gramStart"/>
      <w:r w:rsidR="00FB23A4" w:rsidRPr="00070C70">
        <w:rPr>
          <w:b/>
          <w:sz w:val="24"/>
          <w:szCs w:val="24"/>
        </w:rPr>
        <w:t>funkció</w:t>
      </w:r>
      <w:proofErr w:type="gramEnd"/>
      <w:r w:rsidR="00FB23A4" w:rsidRPr="00070C70">
        <w:rPr>
          <w:b/>
          <w:sz w:val="24"/>
          <w:szCs w:val="24"/>
        </w:rPr>
        <w:t xml:space="preserve"> szerinti megjelölése: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</w:p>
    <w:tbl>
      <w:tblPr>
        <w:tblW w:w="8931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002"/>
        <w:gridCol w:w="6079"/>
      </w:tblGrid>
      <w:tr w:rsidR="00FB23A4" w:rsidRPr="00D0069E" w:rsidTr="00B92F58">
        <w:trPr>
          <w:trHeight w:val="518"/>
        </w:trPr>
        <w:tc>
          <w:tcPr>
            <w:tcW w:w="850" w:type="dxa"/>
            <w:shd w:val="clear" w:color="auto" w:fill="BFBFBF"/>
          </w:tcPr>
          <w:p w:rsidR="00FB23A4" w:rsidRPr="00D0069E" w:rsidRDefault="00FB23A4" w:rsidP="00B92F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/>
          </w:tcPr>
          <w:p w:rsidR="00FB23A4" w:rsidRPr="00D0069E" w:rsidRDefault="00FB23A4" w:rsidP="00B92F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9E">
              <w:rPr>
                <w:b/>
                <w:sz w:val="24"/>
                <w:szCs w:val="24"/>
              </w:rPr>
              <w:t>Kormányzati</w:t>
            </w:r>
          </w:p>
          <w:p w:rsidR="00FB23A4" w:rsidRPr="00D0069E" w:rsidRDefault="00FB23A4" w:rsidP="00B92F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9E">
              <w:rPr>
                <w:b/>
                <w:sz w:val="24"/>
                <w:szCs w:val="24"/>
              </w:rPr>
              <w:t>funkciószám</w:t>
            </w:r>
          </w:p>
        </w:tc>
        <w:tc>
          <w:tcPr>
            <w:tcW w:w="6079" w:type="dxa"/>
            <w:shd w:val="clear" w:color="auto" w:fill="BFBFBF"/>
          </w:tcPr>
          <w:p w:rsidR="00FB23A4" w:rsidRPr="00D0069E" w:rsidRDefault="00FB23A4" w:rsidP="00B92F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9E">
              <w:rPr>
                <w:b/>
                <w:sz w:val="24"/>
                <w:szCs w:val="24"/>
              </w:rPr>
              <w:t xml:space="preserve">Kormányzati </w:t>
            </w:r>
            <w:proofErr w:type="gramStart"/>
            <w:r w:rsidRPr="00D0069E">
              <w:rPr>
                <w:b/>
                <w:sz w:val="24"/>
                <w:szCs w:val="24"/>
              </w:rPr>
              <w:t>funkció</w:t>
            </w:r>
            <w:proofErr w:type="gramEnd"/>
            <w:r w:rsidRPr="00D0069E">
              <w:rPr>
                <w:b/>
                <w:sz w:val="24"/>
                <w:szCs w:val="24"/>
              </w:rPr>
              <w:t xml:space="preserve"> megnevezése</w:t>
            </w:r>
          </w:p>
        </w:tc>
      </w:tr>
      <w:tr w:rsidR="00FB23A4" w:rsidRPr="00D0069E" w:rsidTr="00B92F58">
        <w:trPr>
          <w:trHeight w:val="513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013350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önkormányzati vagyonnal való </w:t>
            </w:r>
            <w:r w:rsidRPr="00D0069E">
              <w:rPr>
                <w:sz w:val="24"/>
                <w:szCs w:val="24"/>
              </w:rPr>
              <w:t>gazdálkodással kapcsolatos feladatok</w:t>
            </w:r>
          </w:p>
        </w:tc>
      </w:tr>
      <w:tr w:rsidR="00FB23A4" w:rsidRPr="00D0069E" w:rsidTr="00B92F58">
        <w:trPr>
          <w:trHeight w:val="259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041231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Rövid időtartamú közfoglalkoztatás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041233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Hosszabb időtartamú közfoglalkoztatás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046040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 xml:space="preserve">Hírügynökségi, </w:t>
            </w:r>
            <w:proofErr w:type="gramStart"/>
            <w:r w:rsidRPr="00D0069E">
              <w:rPr>
                <w:sz w:val="24"/>
                <w:szCs w:val="24"/>
              </w:rPr>
              <w:t>információs</w:t>
            </w:r>
            <w:proofErr w:type="gramEnd"/>
            <w:r w:rsidRPr="00D0069E">
              <w:rPr>
                <w:sz w:val="24"/>
                <w:szCs w:val="24"/>
              </w:rPr>
              <w:t xml:space="preserve"> szolgáltatás</w:t>
            </w:r>
          </w:p>
        </w:tc>
      </w:tr>
      <w:tr w:rsidR="00FB23A4" w:rsidRPr="00D0069E" w:rsidTr="00B92F58">
        <w:trPr>
          <w:trHeight w:val="513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081030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Sportlétesítmények, edzőtáborok működtetése </w:t>
            </w:r>
            <w:r w:rsidRPr="00D0069E">
              <w:rPr>
                <w:sz w:val="24"/>
                <w:szCs w:val="24"/>
              </w:rPr>
              <w:t>és fejlesztése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081043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Iskolai, diáksport-tevékenység és támogatása</w:t>
            </w:r>
          </w:p>
        </w:tc>
      </w:tr>
      <w:tr w:rsidR="00FB23A4" w:rsidRPr="00D0069E" w:rsidTr="00B92F58">
        <w:trPr>
          <w:trHeight w:val="513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081045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Szabadidősport-(rekreációs</w:t>
            </w:r>
            <w:r>
              <w:rPr>
                <w:sz w:val="24"/>
                <w:szCs w:val="24"/>
              </w:rPr>
              <w:tab/>
              <w:t xml:space="preserve">sport-) tevékenység </w:t>
            </w:r>
            <w:r w:rsidRPr="00D0069E">
              <w:rPr>
                <w:sz w:val="24"/>
                <w:szCs w:val="24"/>
              </w:rPr>
              <w:t>és</w:t>
            </w:r>
            <w:r>
              <w:rPr>
                <w:sz w:val="24"/>
                <w:szCs w:val="24"/>
              </w:rPr>
              <w:t xml:space="preserve"> </w:t>
            </w:r>
            <w:r w:rsidRPr="00D0069E">
              <w:rPr>
                <w:sz w:val="24"/>
                <w:szCs w:val="24"/>
              </w:rPr>
              <w:t>támogatása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081071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Üdülői szálláshely-szolgáltatás és étkeztetés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082020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Színházak tevékenysége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082030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Művészeti tevékenységek (kivéve: színház)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082042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Könyvtári állomány gyarapítása, nyilvántartása</w:t>
            </w:r>
          </w:p>
        </w:tc>
      </w:tr>
      <w:tr w:rsidR="00FB23A4" w:rsidRPr="00D0069E" w:rsidTr="00B92F58">
        <w:trPr>
          <w:trHeight w:val="259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082043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Könyvtári állomány feltárása, megőrzése, védelme</w:t>
            </w:r>
          </w:p>
        </w:tc>
      </w:tr>
      <w:tr w:rsidR="00FB23A4" w:rsidRPr="00D0069E" w:rsidTr="00B92F58">
        <w:trPr>
          <w:trHeight w:val="254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082044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Könyvtári szolgáltatások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082063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Múzeumi kiállítási tevékenység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082064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Múzeumi közművelődési, közönségkapcsolati tevékenység</w:t>
            </w:r>
          </w:p>
        </w:tc>
      </w:tr>
      <w:tr w:rsidR="00FB23A4" w:rsidRPr="00D0069E" w:rsidTr="00B92F58">
        <w:trPr>
          <w:trHeight w:val="517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082091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Közművelődés – közösségi és társadalmi </w:t>
            </w:r>
            <w:r w:rsidRPr="00D0069E">
              <w:rPr>
                <w:sz w:val="24"/>
                <w:szCs w:val="24"/>
              </w:rPr>
              <w:t>részvétel</w:t>
            </w:r>
            <w:r>
              <w:rPr>
                <w:sz w:val="24"/>
                <w:szCs w:val="24"/>
              </w:rPr>
              <w:t xml:space="preserve"> </w:t>
            </w:r>
            <w:r w:rsidRPr="00D0069E">
              <w:rPr>
                <w:sz w:val="24"/>
                <w:szCs w:val="24"/>
              </w:rPr>
              <w:t>fejlesztése</w:t>
            </w:r>
          </w:p>
        </w:tc>
      </w:tr>
      <w:tr w:rsidR="00FB23A4" w:rsidRPr="00D0069E" w:rsidTr="00B92F58">
        <w:trPr>
          <w:trHeight w:val="513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082092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Közművelődés – hagyományos közösségi kulturális értékek gondozása</w:t>
            </w:r>
          </w:p>
        </w:tc>
      </w:tr>
      <w:tr w:rsidR="00FB23A4" w:rsidRPr="00D0069E" w:rsidTr="00B92F58">
        <w:trPr>
          <w:trHeight w:val="517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082093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Közművelődés – egész életre kiterjedő tanulás, amatőr</w:t>
            </w:r>
            <w:r>
              <w:rPr>
                <w:sz w:val="24"/>
                <w:szCs w:val="24"/>
              </w:rPr>
              <w:t xml:space="preserve"> </w:t>
            </w:r>
            <w:r w:rsidRPr="00D0069E">
              <w:rPr>
                <w:sz w:val="24"/>
                <w:szCs w:val="24"/>
              </w:rPr>
              <w:t>művészetek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082094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Közművelődés – kulturális alapú gazdaságfejlesztés</w:t>
            </w:r>
          </w:p>
        </w:tc>
      </w:tr>
      <w:tr w:rsidR="00FB23A4" w:rsidRPr="00D0069E" w:rsidTr="00B92F58">
        <w:trPr>
          <w:trHeight w:val="254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083020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Könyvkiadás</w:t>
            </w:r>
          </w:p>
        </w:tc>
      </w:tr>
      <w:tr w:rsidR="00FB23A4" w:rsidRPr="00D0069E" w:rsidTr="00B92F58">
        <w:trPr>
          <w:trHeight w:val="259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083030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Egyéb kiadói tevékenység</w:t>
            </w:r>
          </w:p>
        </w:tc>
      </w:tr>
      <w:tr w:rsidR="00FB23A4" w:rsidRPr="00D0069E" w:rsidTr="00B92F58">
        <w:trPr>
          <w:trHeight w:val="517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084070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fiatalok társadalmi integrációját segítő </w:t>
            </w:r>
            <w:proofErr w:type="gramStart"/>
            <w:r w:rsidRPr="00D0069E">
              <w:rPr>
                <w:sz w:val="24"/>
                <w:szCs w:val="24"/>
              </w:rPr>
              <w:t>struktúra</w:t>
            </w:r>
            <w:proofErr w:type="gramEnd"/>
            <w:r w:rsidRPr="00D00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0069E">
              <w:rPr>
                <w:sz w:val="24"/>
                <w:szCs w:val="24"/>
              </w:rPr>
              <w:t>szakmai szolgáltatások fejlesztése, működtetése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086090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Egyéb szabadidős szolgáltatás</w:t>
            </w:r>
          </w:p>
        </w:tc>
      </w:tr>
      <w:tr w:rsidR="00FB23A4" w:rsidRPr="00D0069E" w:rsidTr="00B92F58">
        <w:trPr>
          <w:trHeight w:val="258"/>
        </w:trPr>
        <w:tc>
          <w:tcPr>
            <w:tcW w:w="850" w:type="dxa"/>
            <w:shd w:val="clear" w:color="auto" w:fill="auto"/>
          </w:tcPr>
          <w:p w:rsidR="00FB23A4" w:rsidRPr="00D0069E" w:rsidRDefault="00FB23A4" w:rsidP="00C11AA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095020</w:t>
            </w:r>
          </w:p>
        </w:tc>
        <w:tc>
          <w:tcPr>
            <w:tcW w:w="6079" w:type="dxa"/>
            <w:shd w:val="clear" w:color="auto" w:fill="auto"/>
          </w:tcPr>
          <w:p w:rsidR="00FB23A4" w:rsidRPr="00D0069E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Iskolarendszeren kívüli egyéb oktatás, képzés</w:t>
            </w:r>
          </w:p>
        </w:tc>
      </w:tr>
    </w:tbl>
    <w:p w:rsidR="00FB23A4" w:rsidRDefault="00FB23A4" w:rsidP="00FB23A4">
      <w:pPr>
        <w:spacing w:line="276" w:lineRule="auto"/>
        <w:rPr>
          <w:sz w:val="24"/>
          <w:szCs w:val="24"/>
        </w:rPr>
      </w:pPr>
    </w:p>
    <w:p w:rsidR="00FB23A4" w:rsidRPr="000C1B4C" w:rsidRDefault="00FB23A4" w:rsidP="00FB23A4">
      <w:pPr>
        <w:spacing w:line="276" w:lineRule="auto"/>
        <w:rPr>
          <w:b/>
          <w:sz w:val="24"/>
          <w:szCs w:val="24"/>
        </w:rPr>
      </w:pPr>
      <w:r w:rsidRPr="000C1B4C">
        <w:rPr>
          <w:b/>
          <w:sz w:val="24"/>
          <w:szCs w:val="24"/>
        </w:rPr>
        <w:t>A költségvetési szervnél alkalmazásban álló személyek jogviszonya:</w:t>
      </w:r>
    </w:p>
    <w:tbl>
      <w:tblPr>
        <w:tblW w:w="9076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3121"/>
        <w:gridCol w:w="5532"/>
      </w:tblGrid>
      <w:tr w:rsidR="00FB23A4" w:rsidRPr="00D0069E" w:rsidTr="00070C70">
        <w:trPr>
          <w:trHeight w:val="575"/>
        </w:trPr>
        <w:tc>
          <w:tcPr>
            <w:tcW w:w="423" w:type="dxa"/>
            <w:shd w:val="clear" w:color="auto" w:fill="BFBFBF"/>
          </w:tcPr>
          <w:p w:rsidR="00FB23A4" w:rsidRPr="00D0069E" w:rsidRDefault="00FB23A4" w:rsidP="00B92F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BFBFBF"/>
          </w:tcPr>
          <w:p w:rsidR="00FB23A4" w:rsidRPr="00D0069E" w:rsidRDefault="00FB23A4" w:rsidP="00B92F58">
            <w:pPr>
              <w:jc w:val="center"/>
              <w:rPr>
                <w:b/>
                <w:sz w:val="24"/>
                <w:szCs w:val="24"/>
              </w:rPr>
            </w:pPr>
            <w:r w:rsidRPr="00D0069E">
              <w:rPr>
                <w:b/>
                <w:sz w:val="24"/>
                <w:szCs w:val="24"/>
              </w:rPr>
              <w:t>Foglalkoztatási jogviszony</w:t>
            </w:r>
          </w:p>
        </w:tc>
        <w:tc>
          <w:tcPr>
            <w:tcW w:w="5532" w:type="dxa"/>
            <w:shd w:val="clear" w:color="auto" w:fill="BFBFBF"/>
          </w:tcPr>
          <w:p w:rsidR="00FB23A4" w:rsidRPr="00D0069E" w:rsidRDefault="00FB23A4" w:rsidP="00B92F58">
            <w:pPr>
              <w:jc w:val="center"/>
              <w:rPr>
                <w:b/>
                <w:sz w:val="24"/>
                <w:szCs w:val="24"/>
              </w:rPr>
            </w:pPr>
            <w:r w:rsidRPr="00D0069E">
              <w:rPr>
                <w:b/>
                <w:sz w:val="24"/>
                <w:szCs w:val="24"/>
              </w:rPr>
              <w:t>Jogviszonyt meghatározó jogszabályok</w:t>
            </w:r>
          </w:p>
        </w:tc>
      </w:tr>
      <w:tr w:rsidR="00FB23A4" w:rsidRPr="00D0069E" w:rsidTr="00070C70">
        <w:trPr>
          <w:trHeight w:val="319"/>
        </w:trPr>
        <w:tc>
          <w:tcPr>
            <w:tcW w:w="423" w:type="dxa"/>
            <w:shd w:val="clear" w:color="auto" w:fill="auto"/>
          </w:tcPr>
          <w:p w:rsidR="00FB23A4" w:rsidRPr="00D0069E" w:rsidRDefault="00FB23A4" w:rsidP="00B92F58">
            <w:pPr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  <w:shd w:val="clear" w:color="auto" w:fill="auto"/>
          </w:tcPr>
          <w:p w:rsidR="00FB23A4" w:rsidRPr="00D0069E" w:rsidRDefault="00FB23A4" w:rsidP="00B92F58">
            <w:pPr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munkaviszony</w:t>
            </w:r>
          </w:p>
        </w:tc>
        <w:tc>
          <w:tcPr>
            <w:tcW w:w="5532" w:type="dxa"/>
            <w:shd w:val="clear" w:color="auto" w:fill="auto"/>
          </w:tcPr>
          <w:p w:rsidR="00FB23A4" w:rsidRPr="00D0069E" w:rsidRDefault="00FB23A4" w:rsidP="00B92F58">
            <w:pPr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A munka törvénykönyvéről szóló 2012. évi I. törvény</w:t>
            </w:r>
          </w:p>
        </w:tc>
      </w:tr>
      <w:tr w:rsidR="00FB23A4" w:rsidRPr="00D0069E" w:rsidTr="00070C70">
        <w:trPr>
          <w:trHeight w:val="267"/>
        </w:trPr>
        <w:tc>
          <w:tcPr>
            <w:tcW w:w="423" w:type="dxa"/>
            <w:shd w:val="clear" w:color="auto" w:fill="auto"/>
          </w:tcPr>
          <w:p w:rsidR="00FB23A4" w:rsidRPr="00D0069E" w:rsidRDefault="00FB23A4" w:rsidP="00B92F58">
            <w:pPr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2.</w:t>
            </w:r>
          </w:p>
        </w:tc>
        <w:tc>
          <w:tcPr>
            <w:tcW w:w="3121" w:type="dxa"/>
            <w:shd w:val="clear" w:color="auto" w:fill="auto"/>
          </w:tcPr>
          <w:p w:rsidR="00FB23A4" w:rsidRPr="00D0069E" w:rsidRDefault="00FB23A4" w:rsidP="00B92F58">
            <w:pPr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megbízási jogviszony</w:t>
            </w:r>
          </w:p>
        </w:tc>
        <w:tc>
          <w:tcPr>
            <w:tcW w:w="5532" w:type="dxa"/>
            <w:shd w:val="clear" w:color="auto" w:fill="auto"/>
          </w:tcPr>
          <w:p w:rsidR="00FB23A4" w:rsidRPr="00D0069E" w:rsidRDefault="00FB23A4" w:rsidP="00B92F58">
            <w:pPr>
              <w:rPr>
                <w:sz w:val="24"/>
                <w:szCs w:val="24"/>
              </w:rPr>
            </w:pPr>
            <w:r w:rsidRPr="00D0069E">
              <w:rPr>
                <w:sz w:val="24"/>
                <w:szCs w:val="24"/>
              </w:rPr>
              <w:t>A polgári törvénykönyvről szóló 2013. évi V. törvény</w:t>
            </w:r>
          </w:p>
        </w:tc>
      </w:tr>
    </w:tbl>
    <w:p w:rsidR="00A67236" w:rsidRDefault="00A67236" w:rsidP="00A67236">
      <w:pPr>
        <w:pStyle w:val="Cmsor1"/>
        <w:numPr>
          <w:ilvl w:val="0"/>
          <w:numId w:val="0"/>
        </w:numPr>
        <w:ind w:left="432" w:hanging="432"/>
        <w:jc w:val="right"/>
      </w:pPr>
      <w:bookmarkStart w:id="4" w:name="_Toc63858971"/>
      <w:bookmarkStart w:id="5" w:name="_Toc63859570"/>
    </w:p>
    <w:p w:rsidR="006D0867" w:rsidRDefault="00A67236" w:rsidP="00A67236">
      <w:pPr>
        <w:pStyle w:val="Cmsor1"/>
        <w:numPr>
          <w:ilvl w:val="0"/>
          <w:numId w:val="0"/>
        </w:numPr>
        <w:ind w:left="432" w:hanging="432"/>
        <w:jc w:val="right"/>
      </w:pPr>
      <w:r>
        <w:br w:type="page"/>
      </w:r>
    </w:p>
    <w:p w:rsidR="00801937" w:rsidRPr="006A3668" w:rsidRDefault="0045371C" w:rsidP="006A3668">
      <w:pPr>
        <w:pStyle w:val="Cmsor1"/>
      </w:pPr>
      <w:bookmarkStart w:id="6" w:name="_Toc64315886"/>
      <w:r w:rsidRPr="006A3668">
        <w:t xml:space="preserve">Az intézményi </w:t>
      </w:r>
      <w:bookmarkEnd w:id="4"/>
      <w:bookmarkEnd w:id="5"/>
      <w:r w:rsidR="00FB23A4" w:rsidRPr="006A3668">
        <w:t>feltételek tervezete</w:t>
      </w:r>
      <w:bookmarkEnd w:id="6"/>
    </w:p>
    <w:p w:rsidR="00426E33" w:rsidRPr="00B078B4" w:rsidRDefault="00FB23A4" w:rsidP="0050570B">
      <w:pPr>
        <w:pStyle w:val="Cmsor2"/>
        <w:rPr>
          <w:sz w:val="28"/>
          <w:szCs w:val="28"/>
        </w:rPr>
      </w:pPr>
      <w:bookmarkStart w:id="7" w:name="_Toc64315887"/>
      <w:r>
        <w:rPr>
          <w:sz w:val="28"/>
          <w:szCs w:val="28"/>
        </w:rPr>
        <w:t>Személyi feltételek, beiskolázási terv</w:t>
      </w:r>
      <w:bookmarkEnd w:id="7"/>
    </w:p>
    <w:p w:rsidR="001A3E25" w:rsidRPr="00B078B4" w:rsidRDefault="001A3E25" w:rsidP="006E29F4">
      <w:pPr>
        <w:rPr>
          <w:sz w:val="24"/>
          <w:szCs w:val="24"/>
        </w:rPr>
      </w:pPr>
    </w:p>
    <w:p w:rsidR="00FB23A4" w:rsidRPr="00EA2868" w:rsidRDefault="00FB23A4" w:rsidP="00FB23A4">
      <w:pPr>
        <w:spacing w:line="276" w:lineRule="auto"/>
        <w:ind w:firstLine="708"/>
        <w:rPr>
          <w:sz w:val="24"/>
          <w:szCs w:val="24"/>
        </w:rPr>
      </w:pPr>
      <w:r w:rsidRPr="00EA2868">
        <w:rPr>
          <w:sz w:val="24"/>
          <w:szCs w:val="24"/>
        </w:rPr>
        <w:t xml:space="preserve">A szakterületeken dolgozó szakemberek </w:t>
      </w:r>
      <w:r>
        <w:rPr>
          <w:sz w:val="24"/>
          <w:szCs w:val="24"/>
        </w:rPr>
        <w:t>az alapító okiratban, a szervezeti és működési s</w:t>
      </w:r>
      <w:r w:rsidRPr="00EA2868">
        <w:rPr>
          <w:sz w:val="24"/>
          <w:szCs w:val="24"/>
        </w:rPr>
        <w:t>zabályzatban megfogalmazottak szerint, az éves munkaterv, rendezvényterv alapján végzik a feladataikat.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  <w:r w:rsidRPr="00EA2868">
        <w:rPr>
          <w:sz w:val="24"/>
          <w:szCs w:val="24"/>
        </w:rPr>
        <w:t>2021. január 1-jén az álláshelyek száma: 28,5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  <w:r w:rsidRPr="00EA2868">
        <w:rPr>
          <w:sz w:val="24"/>
          <w:szCs w:val="24"/>
        </w:rPr>
        <w:t xml:space="preserve">Ebből a betöltött álláshelyek száma: 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4607"/>
      </w:tblGrid>
      <w:tr w:rsidR="00FB23A4" w:rsidRPr="00D66B50" w:rsidTr="00B92F58">
        <w:tc>
          <w:tcPr>
            <w:tcW w:w="4607" w:type="dxa"/>
            <w:shd w:val="clear" w:color="auto" w:fill="D9D9D9"/>
          </w:tcPr>
          <w:p w:rsidR="00FB23A4" w:rsidRPr="00D66B50" w:rsidRDefault="00FB23A4" w:rsidP="00B92F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6B50">
              <w:rPr>
                <w:b/>
                <w:sz w:val="24"/>
                <w:szCs w:val="24"/>
              </w:rPr>
              <w:t>Telephely</w:t>
            </w:r>
          </w:p>
        </w:tc>
        <w:tc>
          <w:tcPr>
            <w:tcW w:w="4607" w:type="dxa"/>
            <w:shd w:val="clear" w:color="auto" w:fill="D9D9D9"/>
          </w:tcPr>
          <w:p w:rsidR="00FB23A4" w:rsidRPr="00D66B50" w:rsidRDefault="00FB23A4" w:rsidP="00B92F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6B50">
              <w:rPr>
                <w:b/>
                <w:sz w:val="24"/>
                <w:szCs w:val="24"/>
              </w:rPr>
              <w:t>Létszám (fő)</w:t>
            </w:r>
          </w:p>
        </w:tc>
      </w:tr>
      <w:tr w:rsidR="00FB23A4" w:rsidRPr="00EA2868" w:rsidTr="00B92F58">
        <w:tc>
          <w:tcPr>
            <w:tcW w:w="4607" w:type="dxa"/>
            <w:shd w:val="clear" w:color="auto" w:fill="auto"/>
          </w:tcPr>
          <w:p w:rsidR="00FB23A4" w:rsidRPr="00EA2868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Déryné Kulturális Központ (székhely)</w:t>
            </w:r>
          </w:p>
        </w:tc>
        <w:tc>
          <w:tcPr>
            <w:tcW w:w="4607" w:type="dxa"/>
            <w:shd w:val="clear" w:color="auto" w:fill="auto"/>
          </w:tcPr>
          <w:p w:rsidR="00FB23A4" w:rsidRPr="00EA2868" w:rsidRDefault="00FB23A4" w:rsidP="009F6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FB23A4" w:rsidRPr="00EA2868" w:rsidTr="00B92F58">
        <w:tc>
          <w:tcPr>
            <w:tcW w:w="4607" w:type="dxa"/>
            <w:shd w:val="clear" w:color="auto" w:fill="auto"/>
          </w:tcPr>
          <w:p w:rsidR="00FB23A4" w:rsidRPr="00EA2868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Csokonai Könyvtár</w:t>
            </w:r>
          </w:p>
        </w:tc>
        <w:tc>
          <w:tcPr>
            <w:tcW w:w="4607" w:type="dxa"/>
            <w:shd w:val="clear" w:color="auto" w:fill="auto"/>
          </w:tcPr>
          <w:p w:rsidR="00FB23A4" w:rsidRPr="00EA2868" w:rsidRDefault="00FB23A4" w:rsidP="009F6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5</w:t>
            </w:r>
          </w:p>
        </w:tc>
      </w:tr>
      <w:tr w:rsidR="00FB23A4" w:rsidRPr="00EA2868" w:rsidTr="00B92F58">
        <w:tc>
          <w:tcPr>
            <w:tcW w:w="4607" w:type="dxa"/>
            <w:shd w:val="clear" w:color="auto" w:fill="auto"/>
          </w:tcPr>
          <w:p w:rsidR="00FB23A4" w:rsidRPr="00EA2868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 xml:space="preserve">Sport Központ </w:t>
            </w:r>
          </w:p>
        </w:tc>
        <w:tc>
          <w:tcPr>
            <w:tcW w:w="4607" w:type="dxa"/>
            <w:shd w:val="clear" w:color="auto" w:fill="auto"/>
          </w:tcPr>
          <w:p w:rsidR="00FB23A4" w:rsidRPr="00EA2868" w:rsidRDefault="00FB23A4" w:rsidP="009F6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4</w:t>
            </w:r>
          </w:p>
        </w:tc>
      </w:tr>
      <w:tr w:rsidR="00FB23A4" w:rsidRPr="00EA2868" w:rsidTr="00B92F58">
        <w:tc>
          <w:tcPr>
            <w:tcW w:w="4607" w:type="dxa"/>
            <w:shd w:val="clear" w:color="auto" w:fill="auto"/>
          </w:tcPr>
          <w:p w:rsidR="00FB23A4" w:rsidRPr="00EA2868" w:rsidRDefault="00FB23A4" w:rsidP="00B92F58">
            <w:pPr>
              <w:spacing w:line="276" w:lineRule="auto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Liget úti Sportpálya</w:t>
            </w:r>
          </w:p>
        </w:tc>
        <w:tc>
          <w:tcPr>
            <w:tcW w:w="4607" w:type="dxa"/>
            <w:shd w:val="clear" w:color="auto" w:fill="auto"/>
          </w:tcPr>
          <w:p w:rsidR="00FB23A4" w:rsidRPr="00EA2868" w:rsidRDefault="00FB23A4" w:rsidP="009F6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868">
              <w:rPr>
                <w:sz w:val="24"/>
                <w:szCs w:val="24"/>
              </w:rPr>
              <w:t>1</w:t>
            </w:r>
          </w:p>
        </w:tc>
      </w:tr>
    </w:tbl>
    <w:p w:rsidR="00FB23A4" w:rsidRPr="00EA2868" w:rsidRDefault="00FB23A4" w:rsidP="00FB23A4">
      <w:p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Az egyes intézményegységekben a munkát a közfoglalkoztatatási programban résztvevők segítik.</w:t>
      </w:r>
    </w:p>
    <w:p w:rsidR="00FB23A4" w:rsidRDefault="00FB23A4" w:rsidP="00FB23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szakkörök, kiscsoportok szakmai vezetőit megbízási szerződés alapján foglalkoztatjuk.</w:t>
      </w:r>
    </w:p>
    <w:p w:rsidR="00FB23A4" w:rsidRDefault="00FB23A4" w:rsidP="00FB23A4">
      <w:pPr>
        <w:spacing w:line="276" w:lineRule="auto"/>
        <w:rPr>
          <w:sz w:val="24"/>
          <w:szCs w:val="24"/>
        </w:rPr>
      </w:pPr>
    </w:p>
    <w:p w:rsidR="00FB23A4" w:rsidRPr="00F7166C" w:rsidRDefault="00FB23A4" w:rsidP="00FB23A4">
      <w:pPr>
        <w:ind w:firstLine="708"/>
        <w:rPr>
          <w:b/>
          <w:color w:val="000000"/>
          <w:sz w:val="24"/>
          <w:szCs w:val="24"/>
        </w:rPr>
      </w:pPr>
      <w:r w:rsidRPr="00F7166C">
        <w:rPr>
          <w:b/>
          <w:color w:val="000000"/>
          <w:sz w:val="24"/>
          <w:szCs w:val="24"/>
        </w:rPr>
        <w:t>Nehézségek, megoldandó feladatok</w:t>
      </w:r>
    </w:p>
    <w:p w:rsidR="00FB23A4" w:rsidRPr="002D1FC5" w:rsidRDefault="00FB23A4" w:rsidP="00FB23A4">
      <w:pPr>
        <w:spacing w:line="276" w:lineRule="auto"/>
        <w:ind w:firstLine="708"/>
        <w:rPr>
          <w:b/>
          <w:sz w:val="24"/>
          <w:szCs w:val="24"/>
        </w:rPr>
      </w:pPr>
    </w:p>
    <w:p w:rsidR="00FB23A4" w:rsidRPr="00EA2868" w:rsidRDefault="00DF6692" w:rsidP="00DF66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B23A4" w:rsidRPr="00EA2868">
        <w:rPr>
          <w:sz w:val="24"/>
          <w:szCs w:val="24"/>
        </w:rPr>
        <w:t xml:space="preserve"> Sport Központ épületében működő kazánok folyamatos felügyeletet igényelnek – jelenleg 1 fő fűtő dolgozik a telephelyen, helyettesítése nem megoldott, a folyamatos nyitva tartás miatt további 1 fő fűtő-karbantartó alkalmazására lenne szükség.</w:t>
      </w:r>
    </w:p>
    <w:p w:rsidR="00DF6692" w:rsidRDefault="00DF6692" w:rsidP="00DF66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B23A4" w:rsidRPr="005945D6">
        <w:rPr>
          <w:sz w:val="24"/>
          <w:szCs w:val="24"/>
        </w:rPr>
        <w:t xml:space="preserve">Déryné Kulturális Központ és a Csokonai Könyvtár fűtői feladatait nyugdíj mellett, határozott idejű megbízási szerződés alapján látja el a munkatárs. 2018-ban távozott az intézményből rendszergazdai feladatokat ellátó munkatársunk. </w:t>
      </w:r>
    </w:p>
    <w:p w:rsidR="00FB23A4" w:rsidRPr="005945D6" w:rsidRDefault="00FB23A4" w:rsidP="00DF6692">
      <w:pPr>
        <w:spacing w:line="276" w:lineRule="auto"/>
        <w:ind w:firstLine="708"/>
        <w:jc w:val="both"/>
        <w:rPr>
          <w:sz w:val="24"/>
          <w:szCs w:val="24"/>
        </w:rPr>
      </w:pPr>
      <w:r w:rsidRPr="005945D6">
        <w:rPr>
          <w:sz w:val="24"/>
          <w:szCs w:val="24"/>
        </w:rPr>
        <w:t>Intézményi szinten az informatikai fejlesztéseket, a könyvtári szoftverek karbantartását szakember nélkül csak részben tudjuk megoldani. Terveink szerint ezt a feladatot megbízási szerződés keretében oldjuk meg.</w:t>
      </w:r>
    </w:p>
    <w:p w:rsidR="00FB23A4" w:rsidRPr="00F7166C" w:rsidRDefault="00FB23A4" w:rsidP="00DF6692">
      <w:pPr>
        <w:spacing w:before="120" w:line="276" w:lineRule="auto"/>
        <w:ind w:firstLine="709"/>
        <w:rPr>
          <w:b/>
          <w:sz w:val="24"/>
          <w:szCs w:val="24"/>
        </w:rPr>
      </w:pPr>
      <w:r w:rsidRPr="00F7166C">
        <w:rPr>
          <w:b/>
          <w:sz w:val="24"/>
          <w:szCs w:val="24"/>
        </w:rPr>
        <w:t>Beiskolázási terv</w:t>
      </w:r>
    </w:p>
    <w:p w:rsidR="00FB23A4" w:rsidRPr="00EA2868" w:rsidRDefault="00FB23A4" w:rsidP="00A67236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 32/2017. (II.12.) EMMI rendelet alapján a kulturális intézmény vagy közösségi színtér vezetője a kulturális szakemberek továbbképzésének tervezése és az élethosszig tartó tanulás elősegítése érdekében 5 évenként képzési tervet, minden naptári évre beiskolázási tervet készít. </w:t>
      </w:r>
    </w:p>
    <w:p w:rsidR="00FB23A4" w:rsidRPr="00EA2868" w:rsidRDefault="00FB23A4" w:rsidP="00FB23A4">
      <w:p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3. § (1) A képzési terv öt évre rögzíti, hogy a kulturális szakemberek szakmai tudásuk megújítása érdekében milyen, az intézmény alaptevékenységének megfelelő továbbképzésben vesznek részt. A képzési tervet az ötéves időszak első évében május 31-ig kell elkészíteni és szükség esetén évente március 31-ig felül kell vizsgálni. </w:t>
      </w:r>
    </w:p>
    <w:p w:rsidR="00FB23A4" w:rsidRPr="00EA2868" w:rsidRDefault="00FB23A4" w:rsidP="00FB23A4">
      <w:p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4. § (1) A kulturális intézmény vezetője az adott naptári évre vonatkozó beiskolázási tervet az ötéves képzési terv alapján minden év március 31-ig készíti el.</w:t>
      </w:r>
    </w:p>
    <w:p w:rsidR="00FB23A4" w:rsidRPr="00EA2868" w:rsidRDefault="00FB23A4" w:rsidP="00FB23A4">
      <w:pPr>
        <w:spacing w:line="276" w:lineRule="auto"/>
        <w:rPr>
          <w:sz w:val="24"/>
          <w:szCs w:val="24"/>
        </w:rPr>
      </w:pPr>
      <w:r w:rsidRPr="00EA2868">
        <w:rPr>
          <w:sz w:val="24"/>
          <w:szCs w:val="24"/>
        </w:rPr>
        <w:t xml:space="preserve">A </w:t>
      </w:r>
      <w:proofErr w:type="gramStart"/>
      <w:r w:rsidRPr="00EA2868">
        <w:rPr>
          <w:sz w:val="24"/>
          <w:szCs w:val="24"/>
        </w:rPr>
        <w:t>dokumentumokat</w:t>
      </w:r>
      <w:proofErr w:type="gramEnd"/>
      <w:r w:rsidRPr="00EA2868">
        <w:rPr>
          <w:sz w:val="24"/>
          <w:szCs w:val="24"/>
        </w:rPr>
        <w:t xml:space="preserve"> az igazgató, a szervezet vezetője hagyja jóvá. </w:t>
      </w:r>
    </w:p>
    <w:p w:rsidR="00FB23A4" w:rsidRPr="00EA2868" w:rsidRDefault="00FB23A4" w:rsidP="00FB23A4">
      <w:p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Az intézmény </w:t>
      </w:r>
      <w:r>
        <w:rPr>
          <w:sz w:val="24"/>
          <w:szCs w:val="24"/>
        </w:rPr>
        <w:t xml:space="preserve">érvényes </w:t>
      </w:r>
      <w:r w:rsidRPr="00EA2868">
        <w:rPr>
          <w:sz w:val="24"/>
          <w:szCs w:val="24"/>
        </w:rPr>
        <w:t>képzési tervének</w:t>
      </w:r>
      <w:r>
        <w:rPr>
          <w:sz w:val="24"/>
          <w:szCs w:val="24"/>
        </w:rPr>
        <w:t xml:space="preserve"> felülvizsgálata</w:t>
      </w:r>
      <w:r w:rsidRPr="00EA2868">
        <w:rPr>
          <w:sz w:val="24"/>
          <w:szCs w:val="24"/>
        </w:rPr>
        <w:t xml:space="preserve"> és beiskolázási tervének elkészítése folyamat</w:t>
      </w:r>
      <w:r>
        <w:rPr>
          <w:sz w:val="24"/>
          <w:szCs w:val="24"/>
        </w:rPr>
        <w:t>ban van, határidőre elkészül.</w:t>
      </w:r>
    </w:p>
    <w:p w:rsidR="00F7166C" w:rsidRPr="00F7166C" w:rsidRDefault="00F7166C" w:rsidP="00F7166C">
      <w:pPr>
        <w:pStyle w:val="Cmsor2"/>
      </w:pPr>
      <w:bookmarkStart w:id="8" w:name="_Toc63957363"/>
      <w:bookmarkStart w:id="9" w:name="_Toc64315888"/>
      <w:r w:rsidRPr="00F7166C">
        <w:t>Tárgyi, technikai feltételek</w:t>
      </w:r>
      <w:bookmarkEnd w:id="8"/>
      <w:bookmarkEnd w:id="9"/>
    </w:p>
    <w:p w:rsidR="00F7166C" w:rsidRPr="00EA2868" w:rsidRDefault="00F7166C" w:rsidP="00F7166C">
      <w:pPr>
        <w:spacing w:line="276" w:lineRule="auto"/>
        <w:rPr>
          <w:sz w:val="24"/>
          <w:szCs w:val="24"/>
          <w:highlight w:val="yellow"/>
        </w:rPr>
      </w:pPr>
    </w:p>
    <w:p w:rsidR="00F7166C" w:rsidRPr="00836559" w:rsidRDefault="00F7166C" w:rsidP="00F7166C">
      <w:pPr>
        <w:pStyle w:val="Listaszerbekezds"/>
        <w:tabs>
          <w:tab w:val="left" w:pos="709"/>
        </w:tabs>
        <w:spacing w:line="276" w:lineRule="auto"/>
        <w:ind w:left="0" w:right="2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36559">
        <w:rPr>
          <w:sz w:val="24"/>
          <w:szCs w:val="24"/>
        </w:rPr>
        <w:t>A Karcag Városi Önkormányzat a többször módosított 16/2011. (</w:t>
      </w:r>
      <w:proofErr w:type="spellStart"/>
      <w:r w:rsidRPr="00836559">
        <w:rPr>
          <w:sz w:val="24"/>
          <w:szCs w:val="24"/>
        </w:rPr>
        <w:t>III</w:t>
      </w:r>
      <w:proofErr w:type="spellEnd"/>
      <w:r w:rsidRPr="00836559">
        <w:rPr>
          <w:sz w:val="24"/>
          <w:szCs w:val="24"/>
        </w:rPr>
        <w:t>. 31.) „kt” számú határozatának értelmében az intézmény keretében egységes irányítás alatt működnek az alábbi intézmény egységek és</w:t>
      </w:r>
      <w:r w:rsidRPr="00836559">
        <w:rPr>
          <w:spacing w:val="-7"/>
          <w:sz w:val="24"/>
          <w:szCs w:val="24"/>
        </w:rPr>
        <w:t xml:space="preserve"> </w:t>
      </w:r>
      <w:r w:rsidRPr="00836559">
        <w:rPr>
          <w:sz w:val="24"/>
          <w:szCs w:val="24"/>
        </w:rPr>
        <w:t>telephelyek</w:t>
      </w:r>
      <w:r w:rsidRPr="00836559">
        <w:rPr>
          <w:b/>
          <w:sz w:val="24"/>
          <w:szCs w:val="24"/>
        </w:rPr>
        <w:t>:</w:t>
      </w:r>
    </w:p>
    <w:p w:rsidR="00F7166C" w:rsidRPr="00836559" w:rsidRDefault="00F7166C" w:rsidP="00C11AA8">
      <w:pPr>
        <w:pStyle w:val="Listaszerbekezds"/>
        <w:numPr>
          <w:ilvl w:val="1"/>
          <w:numId w:val="9"/>
        </w:numPr>
        <w:tabs>
          <w:tab w:val="left" w:pos="2036"/>
          <w:tab w:val="left" w:pos="2037"/>
        </w:tabs>
        <w:spacing w:line="276" w:lineRule="auto"/>
        <w:rPr>
          <w:sz w:val="24"/>
          <w:szCs w:val="24"/>
        </w:rPr>
      </w:pPr>
      <w:r w:rsidRPr="00836559">
        <w:rPr>
          <w:sz w:val="24"/>
          <w:szCs w:val="24"/>
        </w:rPr>
        <w:t>Ifjúsági Ház</w:t>
      </w:r>
      <w:r>
        <w:rPr>
          <w:sz w:val="24"/>
          <w:szCs w:val="24"/>
        </w:rPr>
        <w:t xml:space="preserve"> -</w:t>
      </w:r>
      <w:r w:rsidRPr="00836559">
        <w:rPr>
          <w:sz w:val="24"/>
          <w:szCs w:val="24"/>
        </w:rPr>
        <w:t xml:space="preserve"> Karcag, Püspökladányi u. 11. (hrsz.:</w:t>
      </w:r>
      <w:r w:rsidRPr="00836559">
        <w:rPr>
          <w:spacing w:val="-6"/>
          <w:sz w:val="24"/>
          <w:szCs w:val="24"/>
        </w:rPr>
        <w:t xml:space="preserve"> </w:t>
      </w:r>
      <w:r w:rsidRPr="00836559">
        <w:rPr>
          <w:sz w:val="24"/>
          <w:szCs w:val="24"/>
        </w:rPr>
        <w:t>3959)</w:t>
      </w:r>
    </w:p>
    <w:p w:rsidR="00F7166C" w:rsidRPr="00836559" w:rsidRDefault="00F7166C" w:rsidP="00C11AA8">
      <w:pPr>
        <w:pStyle w:val="Listaszerbekezds"/>
        <w:numPr>
          <w:ilvl w:val="1"/>
          <w:numId w:val="9"/>
        </w:numPr>
        <w:tabs>
          <w:tab w:val="left" w:pos="2036"/>
          <w:tab w:val="left" w:pos="2037"/>
        </w:tabs>
        <w:spacing w:line="276" w:lineRule="auto"/>
        <w:rPr>
          <w:sz w:val="24"/>
          <w:szCs w:val="24"/>
        </w:rPr>
      </w:pPr>
      <w:r w:rsidRPr="00836559">
        <w:rPr>
          <w:sz w:val="24"/>
          <w:szCs w:val="24"/>
        </w:rPr>
        <w:t>Csokonai Könyvtár</w:t>
      </w:r>
      <w:r>
        <w:rPr>
          <w:sz w:val="24"/>
          <w:szCs w:val="24"/>
        </w:rPr>
        <w:t xml:space="preserve"> - </w:t>
      </w:r>
      <w:r w:rsidRPr="00836559">
        <w:rPr>
          <w:sz w:val="24"/>
          <w:szCs w:val="24"/>
        </w:rPr>
        <w:t>Karcag, Püspökladányi u. 11. (hrsz.:</w:t>
      </w:r>
      <w:r w:rsidRPr="00836559">
        <w:rPr>
          <w:spacing w:val="-6"/>
          <w:sz w:val="24"/>
          <w:szCs w:val="24"/>
        </w:rPr>
        <w:t xml:space="preserve"> </w:t>
      </w:r>
      <w:r w:rsidRPr="00836559">
        <w:rPr>
          <w:sz w:val="24"/>
          <w:szCs w:val="24"/>
        </w:rPr>
        <w:t>3959)</w:t>
      </w:r>
    </w:p>
    <w:p w:rsidR="00F7166C" w:rsidRPr="00836559" w:rsidRDefault="00F7166C" w:rsidP="00C11AA8">
      <w:pPr>
        <w:pStyle w:val="Listaszerbekezds"/>
        <w:numPr>
          <w:ilvl w:val="1"/>
          <w:numId w:val="9"/>
        </w:numPr>
        <w:tabs>
          <w:tab w:val="left" w:pos="2036"/>
          <w:tab w:val="left" w:pos="20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Sport Központ - </w:t>
      </w:r>
      <w:r w:rsidRPr="00836559">
        <w:rPr>
          <w:sz w:val="24"/>
          <w:szCs w:val="24"/>
        </w:rPr>
        <w:t>Karcag, Kálvin u. 6. (</w:t>
      </w:r>
      <w:proofErr w:type="spellStart"/>
      <w:r w:rsidRPr="00836559">
        <w:rPr>
          <w:sz w:val="24"/>
          <w:szCs w:val="24"/>
        </w:rPr>
        <w:t>hrsz</w:t>
      </w:r>
      <w:proofErr w:type="spellEnd"/>
      <w:r w:rsidRPr="00836559">
        <w:rPr>
          <w:sz w:val="24"/>
          <w:szCs w:val="24"/>
        </w:rPr>
        <w:t>:</w:t>
      </w:r>
      <w:r w:rsidRPr="00836559">
        <w:rPr>
          <w:spacing w:val="1"/>
          <w:sz w:val="24"/>
          <w:szCs w:val="24"/>
        </w:rPr>
        <w:t xml:space="preserve"> </w:t>
      </w:r>
      <w:r w:rsidRPr="00836559">
        <w:rPr>
          <w:sz w:val="24"/>
          <w:szCs w:val="24"/>
        </w:rPr>
        <w:t>3979)</w:t>
      </w:r>
    </w:p>
    <w:p w:rsidR="00F7166C" w:rsidRPr="00836559" w:rsidRDefault="00F7166C" w:rsidP="00C11AA8">
      <w:pPr>
        <w:pStyle w:val="Listaszerbekezds"/>
        <w:numPr>
          <w:ilvl w:val="1"/>
          <w:numId w:val="9"/>
        </w:numPr>
        <w:tabs>
          <w:tab w:val="left" w:pos="2036"/>
          <w:tab w:val="left" w:pos="2037"/>
        </w:tabs>
        <w:spacing w:line="276" w:lineRule="auto"/>
        <w:rPr>
          <w:sz w:val="24"/>
          <w:szCs w:val="24"/>
        </w:rPr>
      </w:pPr>
      <w:r w:rsidRPr="00836559">
        <w:rPr>
          <w:sz w:val="24"/>
          <w:szCs w:val="24"/>
        </w:rPr>
        <w:t>Liget Úti Sporttelep</w:t>
      </w:r>
      <w:r>
        <w:rPr>
          <w:sz w:val="24"/>
          <w:szCs w:val="24"/>
        </w:rPr>
        <w:t xml:space="preserve"> - </w:t>
      </w:r>
      <w:r w:rsidRPr="00836559">
        <w:rPr>
          <w:sz w:val="24"/>
          <w:szCs w:val="24"/>
        </w:rPr>
        <w:t>Karcag, Liget út (</w:t>
      </w:r>
      <w:proofErr w:type="spellStart"/>
      <w:r w:rsidRPr="00836559">
        <w:rPr>
          <w:sz w:val="24"/>
          <w:szCs w:val="24"/>
        </w:rPr>
        <w:t>hrsz</w:t>
      </w:r>
      <w:proofErr w:type="spellEnd"/>
      <w:r w:rsidRPr="00836559">
        <w:rPr>
          <w:sz w:val="24"/>
          <w:szCs w:val="24"/>
        </w:rPr>
        <w:t>: 2942/3,</w:t>
      </w:r>
      <w:r w:rsidRPr="00836559">
        <w:rPr>
          <w:spacing w:val="-4"/>
          <w:sz w:val="24"/>
          <w:szCs w:val="24"/>
        </w:rPr>
        <w:t xml:space="preserve"> </w:t>
      </w:r>
      <w:r w:rsidRPr="00836559">
        <w:rPr>
          <w:sz w:val="24"/>
          <w:szCs w:val="24"/>
        </w:rPr>
        <w:t>2947/2)</w:t>
      </w:r>
    </w:p>
    <w:p w:rsidR="00F7166C" w:rsidRDefault="00F7166C" w:rsidP="00C11AA8">
      <w:pPr>
        <w:pStyle w:val="Listaszerbekezds"/>
        <w:numPr>
          <w:ilvl w:val="1"/>
          <w:numId w:val="9"/>
        </w:numPr>
        <w:tabs>
          <w:tab w:val="left" w:pos="2036"/>
          <w:tab w:val="left" w:pos="2037"/>
        </w:tabs>
        <w:spacing w:line="276" w:lineRule="auto"/>
        <w:rPr>
          <w:sz w:val="24"/>
          <w:szCs w:val="24"/>
        </w:rPr>
      </w:pPr>
      <w:r w:rsidRPr="00836559">
        <w:rPr>
          <w:sz w:val="24"/>
          <w:szCs w:val="24"/>
        </w:rPr>
        <w:t>Nagykun Látogatóközpont</w:t>
      </w:r>
      <w:r>
        <w:rPr>
          <w:sz w:val="24"/>
          <w:szCs w:val="24"/>
        </w:rPr>
        <w:t xml:space="preserve"> -</w:t>
      </w:r>
      <w:r w:rsidRPr="00836559">
        <w:rPr>
          <w:sz w:val="24"/>
          <w:szCs w:val="24"/>
        </w:rPr>
        <w:t xml:space="preserve"> Karcag, Táncsics krt.46. (hrsz.: 1292)</w:t>
      </w:r>
    </w:p>
    <w:p w:rsidR="00F7166C" w:rsidRDefault="00F7166C" w:rsidP="00C11AA8">
      <w:pPr>
        <w:pStyle w:val="Listaszerbekezds"/>
        <w:numPr>
          <w:ilvl w:val="1"/>
          <w:numId w:val="9"/>
        </w:numPr>
        <w:tabs>
          <w:tab w:val="left" w:pos="2036"/>
          <w:tab w:val="left" w:pos="20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Sporttelep - Karcag, Hrsz. 2942/3</w:t>
      </w:r>
    </w:p>
    <w:p w:rsidR="00F7166C" w:rsidRDefault="00F7166C" w:rsidP="00F7166C">
      <w:pPr>
        <w:pStyle w:val="Listaszerbekezds"/>
        <w:tabs>
          <w:tab w:val="left" w:pos="2036"/>
          <w:tab w:val="left" w:pos="2037"/>
        </w:tabs>
        <w:spacing w:line="276" w:lineRule="auto"/>
        <w:ind w:left="0" w:firstLine="0"/>
        <w:rPr>
          <w:sz w:val="24"/>
          <w:szCs w:val="24"/>
        </w:rPr>
      </w:pPr>
    </w:p>
    <w:p w:rsidR="00F7166C" w:rsidRDefault="00F7166C" w:rsidP="00C11AA8">
      <w:pPr>
        <w:pStyle w:val="Listaszerbekezds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küzdőtér beázása miatt szükségessé vált a Sport Központ Szabó József utca felőli oldalának, udvar felőli végén található, </w:t>
      </w:r>
      <w:proofErr w:type="spellStart"/>
      <w:r>
        <w:rPr>
          <w:sz w:val="24"/>
          <w:szCs w:val="24"/>
        </w:rPr>
        <w:t>attikafalon</w:t>
      </w:r>
      <w:proofErr w:type="spellEnd"/>
      <w:r>
        <w:rPr>
          <w:sz w:val="24"/>
          <w:szCs w:val="24"/>
        </w:rPr>
        <w:t xml:space="preserve"> lévő bitumenes szigetelés cseréje. </w:t>
      </w:r>
    </w:p>
    <w:p w:rsidR="00F7166C" w:rsidRDefault="00F7166C" w:rsidP="00C11AA8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2021. június 30-ig pályázati forrásból valósul meg az </w:t>
      </w:r>
      <w:r w:rsidRPr="00EA2868">
        <w:rPr>
          <w:sz w:val="24"/>
          <w:szCs w:val="24"/>
        </w:rPr>
        <w:t>Ifjúsági Ház</w:t>
      </w:r>
      <w:r>
        <w:rPr>
          <w:sz w:val="24"/>
          <w:szCs w:val="24"/>
        </w:rPr>
        <w:t xml:space="preserve"> 7 db </w:t>
      </w:r>
      <w:proofErr w:type="gramStart"/>
      <w:r w:rsidRPr="00662E26">
        <w:rPr>
          <w:sz w:val="24"/>
          <w:szCs w:val="24"/>
        </w:rPr>
        <w:t>koncert</w:t>
      </w:r>
      <w:proofErr w:type="gramEnd"/>
      <w:r w:rsidRPr="00662E26">
        <w:rPr>
          <w:sz w:val="24"/>
          <w:szCs w:val="24"/>
        </w:rPr>
        <w:t>termi ablak</w:t>
      </w:r>
      <w:r>
        <w:rPr>
          <w:sz w:val="24"/>
          <w:szCs w:val="24"/>
        </w:rPr>
        <w:t>ának</w:t>
      </w:r>
      <w:r w:rsidRPr="00662E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első és hátsó </w:t>
      </w:r>
      <w:r w:rsidRPr="00662E26">
        <w:rPr>
          <w:sz w:val="24"/>
          <w:szCs w:val="24"/>
        </w:rPr>
        <w:t>bejárati ajtajának, lépcsőházi üvegfalának cseréje</w:t>
      </w:r>
      <w:r>
        <w:rPr>
          <w:sz w:val="24"/>
          <w:szCs w:val="24"/>
        </w:rPr>
        <w:t>.</w:t>
      </w:r>
    </w:p>
    <w:p w:rsidR="00F7166C" w:rsidRPr="004D51A2" w:rsidRDefault="00F7166C" w:rsidP="00C11AA8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D51A2">
        <w:rPr>
          <w:sz w:val="24"/>
          <w:szCs w:val="24"/>
        </w:rPr>
        <w:t>2021. első negyedévében a Liget úti Sporttelep labdarúg</w:t>
      </w:r>
      <w:r>
        <w:rPr>
          <w:sz w:val="24"/>
          <w:szCs w:val="24"/>
        </w:rPr>
        <w:t>ó</w:t>
      </w:r>
      <w:r w:rsidRPr="004D51A2">
        <w:rPr>
          <w:sz w:val="24"/>
          <w:szCs w:val="24"/>
        </w:rPr>
        <w:t xml:space="preserve"> pályájának Magyar Labdarúg</w:t>
      </w:r>
      <w:r>
        <w:rPr>
          <w:sz w:val="24"/>
          <w:szCs w:val="24"/>
        </w:rPr>
        <w:t>ó</w:t>
      </w:r>
      <w:r w:rsidRPr="004D51A2">
        <w:rPr>
          <w:sz w:val="24"/>
          <w:szCs w:val="24"/>
        </w:rPr>
        <w:t xml:space="preserve"> Szövetség általi ellenőrzése esedékes. Az ehhez szükséges felújítási, karbantartási feladatokat el kell végezni.</w:t>
      </w:r>
    </w:p>
    <w:p w:rsidR="00F7166C" w:rsidRDefault="00F7166C" w:rsidP="00C11A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Karcag Városi Önkormányzat közművelődési érdekeltségnövelő támogatásban részesült, ennek megfelelően 2021. december 31-ig a Déryné Kulturális Központ pincéjében és az I. emeleti irodafolyosón irattár kerül kialakításra.</w:t>
      </w:r>
    </w:p>
    <w:p w:rsidR="00F7166C" w:rsidRDefault="00F7166C" w:rsidP="00C11A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érintésvédelmi felülvizsgálat alapján záros határidőn belül szükségessé válik a Sport Központ tűzvédelmi kapcsolójának cseréje, a mosókonyha felújítása. </w:t>
      </w:r>
    </w:p>
    <w:p w:rsidR="00F7166C" w:rsidRPr="00EA2868" w:rsidRDefault="00F7166C" w:rsidP="00F7166C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műfüves labdarúgó pálya világításának korszerűsítése időszerű.</w:t>
      </w:r>
    </w:p>
    <w:p w:rsidR="00F7166C" w:rsidRDefault="00F7166C" w:rsidP="00C11AA8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E4441D">
        <w:rPr>
          <w:sz w:val="24"/>
          <w:szCs w:val="24"/>
        </w:rPr>
        <w:t xml:space="preserve">A Déryné Kulturális Központ színháztermi hangrendszerében a végerősítő 20 éves. Cseréje szükséges az eszköz műszaki-kihordási idő lejárta miatt. Az erősítő működőképes, egyéb felhasználási területeken még használható. </w:t>
      </w:r>
    </w:p>
    <w:p w:rsidR="00F7166C" w:rsidRDefault="00F7166C" w:rsidP="00C11AA8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E4441D">
        <w:rPr>
          <w:sz w:val="24"/>
          <w:szCs w:val="24"/>
        </w:rPr>
        <w:t xml:space="preserve">A </w:t>
      </w:r>
      <w:proofErr w:type="spellStart"/>
      <w:r w:rsidRPr="00E4441D">
        <w:rPr>
          <w:sz w:val="24"/>
          <w:szCs w:val="24"/>
        </w:rPr>
        <w:t>II</w:t>
      </w:r>
      <w:proofErr w:type="spellEnd"/>
      <w:r w:rsidRPr="00E4441D">
        <w:rPr>
          <w:sz w:val="24"/>
          <w:szCs w:val="24"/>
        </w:rPr>
        <w:t xml:space="preserve">. emeleti díszteremben lévő hangfalak cseréje időszerű, beszerzésük szintén több évtizede történt. </w:t>
      </w:r>
    </w:p>
    <w:p w:rsidR="00DF6692" w:rsidRDefault="00F7166C" w:rsidP="00F7166C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F147E7">
        <w:rPr>
          <w:sz w:val="24"/>
          <w:szCs w:val="24"/>
        </w:rPr>
        <w:t>F</w:t>
      </w:r>
      <w:r>
        <w:rPr>
          <w:sz w:val="24"/>
          <w:szCs w:val="24"/>
        </w:rPr>
        <w:t xml:space="preserve">ontos a pályázati lehetőségek felkutatása és kihasználása a programok megvalósítása tekintetében éppúgy, mint a rendezvények megvalósításához szükséges eszközpark folyamatos fejlesztése érdekében. A lehető legnagyobb támogatási </w:t>
      </w:r>
      <w:proofErr w:type="gramStart"/>
      <w:r>
        <w:rPr>
          <w:sz w:val="24"/>
          <w:szCs w:val="24"/>
        </w:rPr>
        <w:t>intenzitású</w:t>
      </w:r>
      <w:proofErr w:type="gramEnd"/>
      <w:r>
        <w:rPr>
          <w:sz w:val="24"/>
          <w:szCs w:val="24"/>
        </w:rPr>
        <w:t xml:space="preserve"> pályázatokat részesítjük előnyben.</w:t>
      </w:r>
    </w:p>
    <w:p w:rsidR="00DF6692" w:rsidRPr="00DF6692" w:rsidRDefault="00DF6692" w:rsidP="00DF6692">
      <w:pPr>
        <w:pStyle w:val="Cmsor1"/>
      </w:pPr>
      <w:r w:rsidRPr="00DF6692">
        <w:br w:type="page"/>
      </w:r>
      <w:bookmarkStart w:id="10" w:name="_Toc64315889"/>
      <w:r w:rsidRPr="00DF6692">
        <w:t>Az intézmény szakmai tevékenységének tervezete</w:t>
      </w:r>
      <w:bookmarkEnd w:id="10"/>
    </w:p>
    <w:p w:rsidR="00DF6692" w:rsidRDefault="00DF6692" w:rsidP="00DF6692">
      <w:pPr>
        <w:spacing w:line="276" w:lineRule="auto"/>
        <w:rPr>
          <w:b/>
          <w:sz w:val="24"/>
          <w:szCs w:val="24"/>
          <w:highlight w:val="yellow"/>
        </w:rPr>
      </w:pPr>
    </w:p>
    <w:p w:rsidR="00DF6692" w:rsidRDefault="00DF6692" w:rsidP="00DF6692">
      <w:pPr>
        <w:spacing w:line="276" w:lineRule="auto"/>
        <w:ind w:firstLine="708"/>
        <w:jc w:val="both"/>
        <w:rPr>
          <w:sz w:val="24"/>
          <w:szCs w:val="24"/>
        </w:rPr>
      </w:pPr>
      <w:r w:rsidRPr="00FC0D3F">
        <w:rPr>
          <w:sz w:val="24"/>
          <w:szCs w:val="24"/>
        </w:rPr>
        <w:t>Az alábbiakban olvasható munkatervben,</w:t>
      </w:r>
      <w:r>
        <w:rPr>
          <w:sz w:val="24"/>
          <w:szCs w:val="24"/>
        </w:rPr>
        <w:t xml:space="preserve"> és a mellékletben található</w:t>
      </w:r>
      <w:r w:rsidRPr="00FC0D3F">
        <w:rPr>
          <w:sz w:val="24"/>
          <w:szCs w:val="24"/>
        </w:rPr>
        <w:t xml:space="preserve"> rendezvénytervben és szolgáltatási tervben foglaltak megvalósítása nagymértékben függ a koronavírus járvány további alakulásától, a Magyarország Kormánya által elrendelt védekezési intézkedésektől.</w:t>
      </w:r>
    </w:p>
    <w:p w:rsidR="00DF6692" w:rsidRPr="00E8657D" w:rsidRDefault="00DF6692" w:rsidP="00DF6692">
      <w:pPr>
        <w:spacing w:line="276" w:lineRule="auto"/>
        <w:ind w:firstLine="708"/>
        <w:jc w:val="both"/>
        <w:rPr>
          <w:sz w:val="24"/>
          <w:szCs w:val="24"/>
        </w:rPr>
      </w:pPr>
      <w:r w:rsidRPr="00290FE9">
        <w:rPr>
          <w:sz w:val="24"/>
          <w:szCs w:val="24"/>
        </w:rPr>
        <w:t>A jelenlegi rendezvény</w:t>
      </w:r>
      <w:r>
        <w:rPr>
          <w:sz w:val="24"/>
          <w:szCs w:val="24"/>
        </w:rPr>
        <w:t>terv</w:t>
      </w:r>
      <w:r w:rsidRPr="00290FE9">
        <w:rPr>
          <w:sz w:val="24"/>
          <w:szCs w:val="24"/>
        </w:rPr>
        <w:t xml:space="preserve"> rendhagyó módon csak az intézmény programjait, rendezvényeit tartalmazza. Amennyiben a szabályozás lehetővé teszi, természetesen </w:t>
      </w:r>
      <w:r>
        <w:rPr>
          <w:sz w:val="24"/>
          <w:szCs w:val="24"/>
        </w:rPr>
        <w:t xml:space="preserve">segítjük a társintézmények, civil szervezetek programjainak megvalósulását is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iskolai rendezvények, alapítványi bálok, kiállítások, fórumok, ismeretterjesztő előadások stb. számára helyszínt biztosítunk.</w:t>
      </w:r>
    </w:p>
    <w:p w:rsidR="00DF6692" w:rsidRDefault="00DF6692" w:rsidP="00DF6692">
      <w:pPr>
        <w:spacing w:line="276" w:lineRule="auto"/>
        <w:rPr>
          <w:b/>
          <w:sz w:val="24"/>
          <w:szCs w:val="24"/>
          <w:highlight w:val="yellow"/>
        </w:rPr>
      </w:pPr>
    </w:p>
    <w:p w:rsidR="00DF6692" w:rsidRDefault="00DF6692" w:rsidP="00A6233A">
      <w:pPr>
        <w:pStyle w:val="Cmsor2"/>
      </w:pPr>
      <w:bookmarkStart w:id="11" w:name="_Toc64315890"/>
      <w:r w:rsidRPr="00A6233A">
        <w:t>Közművelődési munkaterv</w:t>
      </w:r>
      <w:bookmarkEnd w:id="11"/>
    </w:p>
    <w:p w:rsidR="00A6233A" w:rsidRPr="00A6233A" w:rsidRDefault="00A6233A" w:rsidP="00A6233A">
      <w:pPr>
        <w:pStyle w:val="Cmsor2"/>
        <w:numPr>
          <w:ilvl w:val="0"/>
          <w:numId w:val="0"/>
        </w:numPr>
        <w:ind w:left="576"/>
      </w:pPr>
    </w:p>
    <w:p w:rsidR="00DF6692" w:rsidRDefault="00DF6692" w:rsidP="00DF6692">
      <w:pPr>
        <w:spacing w:line="276" w:lineRule="auto"/>
        <w:ind w:firstLine="708"/>
        <w:jc w:val="both"/>
        <w:rPr>
          <w:sz w:val="24"/>
          <w:szCs w:val="24"/>
        </w:rPr>
      </w:pPr>
      <w:r w:rsidRPr="00505FA3">
        <w:rPr>
          <w:sz w:val="24"/>
          <w:szCs w:val="24"/>
        </w:rPr>
        <w:t xml:space="preserve">A muzeális intézményekről, a nyilvános könyvtári ellátásról és a közművelődésről szóló 1997. évi </w:t>
      </w:r>
      <w:proofErr w:type="spellStart"/>
      <w:r w:rsidRPr="00505FA3">
        <w:rPr>
          <w:sz w:val="24"/>
          <w:szCs w:val="24"/>
        </w:rPr>
        <w:t>CXL</w:t>
      </w:r>
      <w:proofErr w:type="spellEnd"/>
      <w:r w:rsidRPr="00505FA3">
        <w:rPr>
          <w:sz w:val="24"/>
          <w:szCs w:val="24"/>
        </w:rPr>
        <w:t>. törvény 76. (3) rendelkezik a közművelődési alapszolgáltatásokról.</w:t>
      </w:r>
    </w:p>
    <w:p w:rsidR="00DF6692" w:rsidRPr="00505FA3" w:rsidRDefault="00DF6692" w:rsidP="00DF6692">
      <w:pPr>
        <w:spacing w:line="276" w:lineRule="auto"/>
        <w:ind w:firstLine="708"/>
        <w:jc w:val="both"/>
        <w:rPr>
          <w:sz w:val="24"/>
          <w:szCs w:val="24"/>
        </w:rPr>
      </w:pPr>
    </w:p>
    <w:p w:rsidR="00DF6692" w:rsidRPr="00F629CA" w:rsidRDefault="00DF6692" w:rsidP="00C11AA8">
      <w:pPr>
        <w:numPr>
          <w:ilvl w:val="0"/>
          <w:numId w:val="11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F629CA">
        <w:rPr>
          <w:b/>
          <w:sz w:val="24"/>
          <w:szCs w:val="24"/>
        </w:rPr>
        <w:t>Művelődő közösségek létrejöttének elősegítése, működésük támogatása, fejlődésük segítése, a közművelődési tevékenységek és a művelődő közösségek számára helyszín biztosítása:</w:t>
      </w:r>
    </w:p>
    <w:p w:rsidR="00DF6692" w:rsidRDefault="00DF6692" w:rsidP="00C11AA8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629CA">
        <w:rPr>
          <w:sz w:val="24"/>
          <w:szCs w:val="24"/>
        </w:rPr>
        <w:t xml:space="preserve">Telephelyeinken helyszínt, helyiséget biztosítunk a művelődő közösségek számára rendszeres és alkalomszerű művelődési, közösségi tevékenységeik végzéséhez. Továbbá </w:t>
      </w:r>
      <w:proofErr w:type="gramStart"/>
      <w:r w:rsidRPr="00F629CA">
        <w:rPr>
          <w:sz w:val="24"/>
          <w:szCs w:val="24"/>
        </w:rPr>
        <w:t>adminisztrációs</w:t>
      </w:r>
      <w:proofErr w:type="gramEnd"/>
      <w:r w:rsidRPr="00F629CA">
        <w:rPr>
          <w:sz w:val="24"/>
          <w:szCs w:val="24"/>
        </w:rPr>
        <w:t xml:space="preserve"> és infrastrukturális segítséget nyújtunk számukra. A közösségek vezetői részvételével egyeztető megbeszéléseket szervezünk, amelyek segítségével feltárhatók és megoldhatók az esteleges </w:t>
      </w:r>
      <w:proofErr w:type="gramStart"/>
      <w:r w:rsidRPr="00F629CA">
        <w:rPr>
          <w:sz w:val="24"/>
          <w:szCs w:val="24"/>
        </w:rPr>
        <w:t>problémák</w:t>
      </w:r>
      <w:proofErr w:type="gramEnd"/>
      <w:r w:rsidRPr="00F629CA">
        <w:rPr>
          <w:sz w:val="24"/>
          <w:szCs w:val="24"/>
        </w:rPr>
        <w:t xml:space="preserve">. </w:t>
      </w:r>
    </w:p>
    <w:p w:rsidR="00DF6692" w:rsidRPr="00F629CA" w:rsidRDefault="00DF6692" w:rsidP="00C11AA8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F629CA">
        <w:rPr>
          <w:sz w:val="24"/>
          <w:szCs w:val="24"/>
        </w:rPr>
        <w:t xml:space="preserve">Művelődő közösségeink: „Életet az Éveknek” Nyugdíjas Klub, Nyugdíjas Pedagógus Klub, </w:t>
      </w:r>
      <w:proofErr w:type="spellStart"/>
      <w:r w:rsidRPr="00F629CA">
        <w:rPr>
          <w:sz w:val="24"/>
          <w:szCs w:val="24"/>
        </w:rPr>
        <w:t>Beszélgetőkör</w:t>
      </w:r>
      <w:proofErr w:type="spellEnd"/>
      <w:r w:rsidRPr="00F629CA">
        <w:rPr>
          <w:sz w:val="24"/>
          <w:szCs w:val="24"/>
        </w:rPr>
        <w:t xml:space="preserve">, </w:t>
      </w:r>
      <w:proofErr w:type="spellStart"/>
      <w:r w:rsidRPr="00F629CA">
        <w:rPr>
          <w:sz w:val="24"/>
          <w:szCs w:val="24"/>
        </w:rPr>
        <w:t>Rummikub</w:t>
      </w:r>
      <w:proofErr w:type="spellEnd"/>
      <w:r w:rsidRPr="00F629CA">
        <w:rPr>
          <w:sz w:val="24"/>
          <w:szCs w:val="24"/>
        </w:rPr>
        <w:t xml:space="preserve">, Látássérültek klubja. </w:t>
      </w:r>
    </w:p>
    <w:p w:rsidR="00DF6692" w:rsidRDefault="00DF6692" w:rsidP="00C11AA8">
      <w:pPr>
        <w:numPr>
          <w:ilvl w:val="0"/>
          <w:numId w:val="11"/>
        </w:numPr>
        <w:spacing w:after="120" w:line="276" w:lineRule="auto"/>
        <w:rPr>
          <w:b/>
          <w:sz w:val="24"/>
          <w:szCs w:val="24"/>
        </w:rPr>
      </w:pPr>
      <w:r w:rsidRPr="00F629CA">
        <w:rPr>
          <w:b/>
          <w:sz w:val="24"/>
          <w:szCs w:val="24"/>
        </w:rPr>
        <w:t>A közösségi és t</w:t>
      </w:r>
      <w:r>
        <w:rPr>
          <w:b/>
          <w:sz w:val="24"/>
          <w:szCs w:val="24"/>
        </w:rPr>
        <w:t>ársadalmi részvétel fejlesztése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Támogatjuk az önkéntes tevékenységet. Tizenhat középiskolával kötöttünk együttműködési megállapodást annak érdekében, hogy a városban élő, tanuló diákok letölthessék a számukra kötelezően előírt középiskolai közösségi szolgálat 50 óráját.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80236C">
        <w:rPr>
          <w:sz w:val="24"/>
          <w:szCs w:val="24"/>
        </w:rPr>
        <w:t>A helyi lakosság számára közösségfejlesztő programokat, tevékenységeket szervezünk. Tesszük mindezt azért, hogy a helyi társadalom kapcsolatrendszere, közösségi élete fejlődjön, elősegítjük részvételének</w:t>
      </w:r>
      <w:r>
        <w:rPr>
          <w:sz w:val="24"/>
          <w:szCs w:val="24"/>
        </w:rPr>
        <w:t>,</w:t>
      </w:r>
      <w:r w:rsidRPr="0080236C">
        <w:rPr>
          <w:sz w:val="24"/>
          <w:szCs w:val="24"/>
        </w:rPr>
        <w:t xml:space="preserve"> érdekérvényesítésének fejlődését.</w:t>
      </w:r>
      <w:r>
        <w:rPr>
          <w:sz w:val="24"/>
          <w:szCs w:val="24"/>
        </w:rPr>
        <w:t xml:space="preserve"> 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Családok számára hirdetjük meg őszi, tavaszi, adventi játszóházi foglalkozásainkat, ahol a kézműves tevékenységek mellett a közösségfejlesztési módszerek alkalmazására is nagy hangsúlyt fektetünk.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Osztály és iskolai közösségek részvételével zajlik a Családi nap programja, melynek keretében osztályok közötti főzőversenyt, akadályversenyt, sportversenyt szervezünk. 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Rummikub</w:t>
      </w:r>
      <w:proofErr w:type="spellEnd"/>
      <w:r>
        <w:rPr>
          <w:sz w:val="24"/>
          <w:szCs w:val="24"/>
        </w:rPr>
        <w:t xml:space="preserve"> játék nagyon népszerű a városban. A csoporttagok 2021-ben két országos verseny és egy nyári tábor megszervezéséhez kapnak az intézménytől szakmai és infrastrukturális segítséget.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Ifjúsági Ház telephelyen 12 élőzenei </w:t>
      </w:r>
      <w:proofErr w:type="gramStart"/>
      <w:r>
        <w:rPr>
          <w:sz w:val="24"/>
          <w:szCs w:val="24"/>
        </w:rPr>
        <w:t>koncertet</w:t>
      </w:r>
      <w:proofErr w:type="gramEnd"/>
      <w:r>
        <w:rPr>
          <w:sz w:val="24"/>
          <w:szCs w:val="24"/>
        </w:rPr>
        <w:t xml:space="preserve">, műsort tervezünk lebonyolítani. Az országos hírű előadók mellett a helyi, amatőr zenekarok is lehetőséget kapnak a szereplésre, a program összeállításakor számítunk közéműködésükre. 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Az intézmény nyugdíjas klubjai lelkesen tervezik, szervezik a bálokat, amelyeken a város és a térség több klubjának tagja vesz részt.</w:t>
      </w:r>
    </w:p>
    <w:p w:rsidR="00DF6692" w:rsidRDefault="00DF6692" w:rsidP="00C11AA8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lelki egészség megőrzését szolgáló, függőséget, devianciát, áldozattá válást megelőző programunk helyszíne a Csokonai Könyvtár, ahol az internethasználat veszélyeire hívjuk fel a fiatalok figyelmét.</w:t>
      </w:r>
    </w:p>
    <w:p w:rsidR="00DF6692" w:rsidRDefault="00DF6692" w:rsidP="00C11AA8">
      <w:pPr>
        <w:numPr>
          <w:ilvl w:val="0"/>
          <w:numId w:val="11"/>
        </w:numPr>
        <w:spacing w:before="120" w:after="120" w:line="276" w:lineRule="auto"/>
        <w:ind w:left="714" w:hanging="357"/>
        <w:rPr>
          <w:b/>
          <w:sz w:val="24"/>
          <w:szCs w:val="24"/>
        </w:rPr>
      </w:pPr>
      <w:r w:rsidRPr="0080236C">
        <w:rPr>
          <w:b/>
          <w:sz w:val="24"/>
          <w:szCs w:val="24"/>
        </w:rPr>
        <w:t>Az egész életre kiterjedő ta</w:t>
      </w:r>
      <w:r>
        <w:rPr>
          <w:b/>
          <w:sz w:val="24"/>
          <w:szCs w:val="24"/>
        </w:rPr>
        <w:t>nulás feltételeinek biztosítása</w:t>
      </w:r>
    </w:p>
    <w:p w:rsidR="00DF6692" w:rsidRDefault="00DF6692" w:rsidP="00C11AA8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Ismeretterjesztő előadásokat, kulturális célú kirándulásokat szervezünk. A téma és az úti cél meghatározásakor figyelembe vesszük a lakosság javaslatait, igényeit. A jeles napokhoz, évfordulókhoz kapcsolódóan on-line kvízjátékokat indítunk. Együttműködési megállapodások alapján helyet és infrastruktúrát biztosítunk az iskolarendszeren kívüli tanfolyamok, képzések lebonyolításához.</w:t>
      </w:r>
    </w:p>
    <w:p w:rsidR="00DF6692" w:rsidRDefault="00DF6692" w:rsidP="00C11AA8">
      <w:pPr>
        <w:numPr>
          <w:ilvl w:val="0"/>
          <w:numId w:val="11"/>
        </w:numPr>
        <w:spacing w:after="120" w:line="276" w:lineRule="auto"/>
        <w:rPr>
          <w:b/>
          <w:sz w:val="24"/>
          <w:szCs w:val="24"/>
        </w:rPr>
      </w:pPr>
      <w:r w:rsidRPr="0080236C">
        <w:rPr>
          <w:b/>
          <w:sz w:val="24"/>
          <w:szCs w:val="24"/>
        </w:rPr>
        <w:t>Hagyományos közösségi kulturális értékek átörökítése</w:t>
      </w:r>
      <w:r>
        <w:rPr>
          <w:b/>
          <w:sz w:val="24"/>
          <w:szCs w:val="24"/>
        </w:rPr>
        <w:t>,</w:t>
      </w:r>
      <w:r w:rsidRPr="0080236C">
        <w:rPr>
          <w:b/>
          <w:sz w:val="24"/>
          <w:szCs w:val="24"/>
        </w:rPr>
        <w:t xml:space="preserve"> feltételeinek biztosítá</w:t>
      </w:r>
      <w:r>
        <w:rPr>
          <w:b/>
          <w:sz w:val="24"/>
          <w:szCs w:val="24"/>
        </w:rPr>
        <w:t>sa</w:t>
      </w:r>
    </w:p>
    <w:p w:rsidR="00DF6692" w:rsidRDefault="00DF6692" w:rsidP="00C11AA8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Helyszínt biztosítunk, szakmai és infrastrukturális segítséget nyújtunk a Nótakör, a Kunrózsa Csipkekör, és az intézmény által működtetett öt néptánccsoport számára. A Csoóri Sándor Pályázat segítségével 2021-ben három alkalommal, ünnepkörökhöz kapcsolódóan biztosítunk néptánccsoportjainknak bemutatkozási lehetőséget.</w:t>
      </w:r>
    </w:p>
    <w:p w:rsidR="006D0867" w:rsidRDefault="00DF6692" w:rsidP="00C11AA8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147E7">
        <w:rPr>
          <w:sz w:val="24"/>
          <w:szCs w:val="24"/>
        </w:rPr>
        <w:t xml:space="preserve">Az anyanyelvápolás érdekében tavasszal és ősszel mesemondó versenyt hirdetünk az óvodás és alsó tagozatos gyerekeknek. Olvasásnépszerűsítő prózamondó versenyt szervezünk a helyi általános iskolás, felső tagozatos tanulók részére: kedvenc könyvükből adnak elő részletet, majd ezt a könyvet néhány mondatban ajánlják is a hallgatóságnak. A költészet napjáról az „Amit </w:t>
      </w:r>
      <w:proofErr w:type="spellStart"/>
      <w:r w:rsidRPr="00F147E7">
        <w:rPr>
          <w:sz w:val="24"/>
          <w:szCs w:val="24"/>
        </w:rPr>
        <w:t>szivedbe</w:t>
      </w:r>
      <w:proofErr w:type="spellEnd"/>
      <w:r w:rsidRPr="00F147E7">
        <w:rPr>
          <w:sz w:val="24"/>
          <w:szCs w:val="24"/>
        </w:rPr>
        <w:t xml:space="preserve"> rejtesz” című irodalmi délután keretében emlékezünk meg. </w:t>
      </w:r>
    </w:p>
    <w:p w:rsidR="00DF6692" w:rsidRDefault="00DF6692" w:rsidP="00C11AA8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147E7">
        <w:rPr>
          <w:sz w:val="24"/>
          <w:szCs w:val="24"/>
        </w:rPr>
        <w:t xml:space="preserve">A Csokonai Könyvtár évtizedek óta helyszíne a „Szép magyar beszéd” szép kiejtési verseny területi fordulójának, </w:t>
      </w:r>
      <w:r>
        <w:rPr>
          <w:sz w:val="24"/>
          <w:szCs w:val="24"/>
        </w:rPr>
        <w:t xml:space="preserve">a könyvtáros </w:t>
      </w:r>
      <w:proofErr w:type="gramStart"/>
      <w:r>
        <w:rPr>
          <w:sz w:val="24"/>
          <w:szCs w:val="24"/>
        </w:rPr>
        <w:t>kollégák</w:t>
      </w:r>
      <w:proofErr w:type="gramEnd"/>
      <w:r>
        <w:rPr>
          <w:sz w:val="24"/>
          <w:szCs w:val="24"/>
        </w:rPr>
        <w:t xml:space="preserve"> szervezik a programot.</w:t>
      </w:r>
    </w:p>
    <w:p w:rsidR="00DF6692" w:rsidRDefault="00DF6692" w:rsidP="00C11AA8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Alkalmanként helyszínt, eszközt biztosítunk a Cigány Nemzetiségi Önkormányzat rendezvényeihez.</w:t>
      </w:r>
    </w:p>
    <w:p w:rsidR="00DF6692" w:rsidRPr="006B58F1" w:rsidRDefault="00DF6692" w:rsidP="00C11AA8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6B58F1">
        <w:rPr>
          <w:sz w:val="24"/>
          <w:szCs w:val="24"/>
        </w:rPr>
        <w:t xml:space="preserve">Az állami, nemzeti ünnepek, megemlékezések helyi programját az intézmény </w:t>
      </w:r>
      <w:proofErr w:type="gramStart"/>
      <w:r>
        <w:rPr>
          <w:sz w:val="24"/>
          <w:szCs w:val="24"/>
        </w:rPr>
        <w:t>szervezi</w:t>
      </w:r>
      <w:proofErr w:type="gramEnd"/>
      <w:r>
        <w:rPr>
          <w:sz w:val="24"/>
          <w:szCs w:val="24"/>
        </w:rPr>
        <w:t xml:space="preserve"> </w:t>
      </w:r>
      <w:r w:rsidRPr="006B58F1">
        <w:rPr>
          <w:sz w:val="24"/>
          <w:szCs w:val="24"/>
        </w:rPr>
        <w:t>koordinálja: doni megemlékezés, március 15.,június 4. augusztus 20., október 6., október 23.</w:t>
      </w:r>
      <w:r>
        <w:rPr>
          <w:sz w:val="24"/>
          <w:szCs w:val="24"/>
        </w:rPr>
        <w:t xml:space="preserve"> </w:t>
      </w:r>
    </w:p>
    <w:p w:rsidR="00DF6692" w:rsidRPr="00F147E7" w:rsidRDefault="00DF6692" w:rsidP="00DF6692">
      <w:pPr>
        <w:spacing w:line="276" w:lineRule="auto"/>
        <w:jc w:val="both"/>
        <w:rPr>
          <w:sz w:val="24"/>
          <w:szCs w:val="24"/>
        </w:rPr>
      </w:pPr>
    </w:p>
    <w:p w:rsidR="00DF6692" w:rsidRPr="00FF315D" w:rsidRDefault="00DF6692" w:rsidP="00C11AA8">
      <w:pPr>
        <w:numPr>
          <w:ilvl w:val="0"/>
          <w:numId w:val="11"/>
        </w:numPr>
        <w:spacing w:before="120" w:after="120" w:line="276" w:lineRule="auto"/>
        <w:ind w:left="714" w:hanging="357"/>
        <w:jc w:val="both"/>
        <w:rPr>
          <w:b/>
          <w:sz w:val="24"/>
          <w:szCs w:val="24"/>
        </w:rPr>
      </w:pPr>
      <w:r w:rsidRPr="00FF315D">
        <w:rPr>
          <w:sz w:val="24"/>
          <w:szCs w:val="24"/>
        </w:rPr>
        <w:t xml:space="preserve"> </w:t>
      </w:r>
      <w:r w:rsidRPr="00FF315D">
        <w:rPr>
          <w:b/>
          <w:sz w:val="24"/>
          <w:szCs w:val="24"/>
        </w:rPr>
        <w:t xml:space="preserve">Az amatőr alkotó- és előadó-művészeti tevékenység feltételeinek biztosítása </w:t>
      </w:r>
    </w:p>
    <w:p w:rsidR="00DF6692" w:rsidRPr="00AE4640" w:rsidRDefault="00DF6692" w:rsidP="00C11AA8">
      <w:pPr>
        <w:numPr>
          <w:ilvl w:val="0"/>
          <w:numId w:val="15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AE4640">
        <w:rPr>
          <w:sz w:val="24"/>
          <w:szCs w:val="24"/>
        </w:rPr>
        <w:t xml:space="preserve">A Szikfolt foltvarró klub, a Kun Kuckó városi diákszínpad, Karcag Város Kamarakórusa, Karcagi Szimfonikus Zenekar, az amatőr helyi zenekarok és a Dalma </w:t>
      </w:r>
      <w:proofErr w:type="spellStart"/>
      <w:r w:rsidRPr="00AE4640">
        <w:rPr>
          <w:sz w:val="24"/>
          <w:szCs w:val="24"/>
        </w:rPr>
        <w:t>Dance</w:t>
      </w:r>
      <w:proofErr w:type="spellEnd"/>
      <w:r w:rsidRPr="00AE4640">
        <w:rPr>
          <w:sz w:val="24"/>
          <w:szCs w:val="24"/>
        </w:rPr>
        <w:t xml:space="preserve"> Club 4 csoportja számára biztosítunk az alkotáshoz, a próbákhoz </w:t>
      </w:r>
      <w:r>
        <w:rPr>
          <w:sz w:val="24"/>
          <w:szCs w:val="24"/>
        </w:rPr>
        <w:t>helyiséget, bemutatkozási alkalmat, igény szerint szakmai és infrastrukturális segítséget.</w:t>
      </w:r>
    </w:p>
    <w:p w:rsidR="00DF6692" w:rsidRDefault="00DF6692" w:rsidP="00CA3076">
      <w:pPr>
        <w:numPr>
          <w:ilvl w:val="0"/>
          <w:numId w:val="19"/>
        </w:numPr>
        <w:spacing w:after="120" w:line="276" w:lineRule="auto"/>
        <w:rPr>
          <w:b/>
          <w:sz w:val="24"/>
          <w:szCs w:val="24"/>
        </w:rPr>
      </w:pPr>
      <w:r w:rsidRPr="0080236C">
        <w:rPr>
          <w:b/>
          <w:sz w:val="24"/>
          <w:szCs w:val="24"/>
        </w:rPr>
        <w:t>A kult</w:t>
      </w:r>
      <w:r>
        <w:rPr>
          <w:b/>
          <w:sz w:val="24"/>
          <w:szCs w:val="24"/>
        </w:rPr>
        <w:t>urális alapú gazdaságfejlesztés</w:t>
      </w:r>
    </w:p>
    <w:p w:rsidR="00DF6692" w:rsidRDefault="00DF6692" w:rsidP="00DF6692">
      <w:pPr>
        <w:spacing w:after="12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Karcag város legnagyobb, 21 év alatt országos hírűvé vált eseménye a </w:t>
      </w:r>
      <w:r w:rsidRPr="00AE4640">
        <w:rPr>
          <w:sz w:val="24"/>
          <w:szCs w:val="24"/>
        </w:rPr>
        <w:t>Karcagi Birkafőző Fesztivál</w:t>
      </w:r>
      <w:r>
        <w:rPr>
          <w:sz w:val="24"/>
          <w:szCs w:val="24"/>
        </w:rPr>
        <w:t>. 2020-ban on-line formában,</w:t>
      </w:r>
      <w:r w:rsidRPr="00AE4640">
        <w:rPr>
          <w:sz w:val="24"/>
          <w:szCs w:val="24"/>
        </w:rPr>
        <w:t xml:space="preserve"> </w:t>
      </w:r>
      <w:r>
        <w:rPr>
          <w:sz w:val="24"/>
          <w:szCs w:val="24"/>
        </w:rPr>
        <w:t>a hagyományostól merőben eltérő módon tudtuk megrendezni. Ez évi sorsa a koronavírus járványtól függ. Amennyiben a szokásoknak megfelelően megrendezése kerülhet, elmondhatjuk a kulturális alapú gazdaságfejlesztés lehetőségét hordozza magá</w:t>
      </w:r>
      <w:r w:rsidR="006D0867">
        <w:rPr>
          <w:sz w:val="24"/>
          <w:szCs w:val="24"/>
        </w:rPr>
        <w:t>ba</w:t>
      </w:r>
      <w:r>
        <w:rPr>
          <w:sz w:val="24"/>
          <w:szCs w:val="24"/>
        </w:rPr>
        <w:t xml:space="preserve">n. Hiszen középpontjában a </w:t>
      </w:r>
      <w:proofErr w:type="spellStart"/>
      <w:r>
        <w:rPr>
          <w:sz w:val="24"/>
          <w:szCs w:val="24"/>
        </w:rPr>
        <w:t>Hungarikum</w:t>
      </w:r>
      <w:proofErr w:type="spellEnd"/>
      <w:r>
        <w:rPr>
          <w:sz w:val="24"/>
          <w:szCs w:val="24"/>
        </w:rPr>
        <w:t xml:space="preserve"> karcagi birkapörkölt főzési tudományának továbbadása áll, de ezen túl jelentős helyi gazdaságot élénkítő hatása is. Június utolsó hétvégéjén több mint 20 ezer vendég vált jegyet a rendezvényre: helyiek, a környező településekről és külföldről érkezők egyaránt. A város és a környék szállodái, panziói, kempingjei, éttermei megtelnek. A kétnapos rendezvény közösségi, társadalmi összetartó ereje, idegenforgalmi hozadéka jelentős.</w:t>
      </w:r>
    </w:p>
    <w:p w:rsidR="00DF6692" w:rsidRPr="00EA2868" w:rsidRDefault="00DF6692" w:rsidP="00DF6692">
      <w:pPr>
        <w:spacing w:line="276" w:lineRule="auto"/>
        <w:rPr>
          <w:sz w:val="24"/>
          <w:szCs w:val="24"/>
        </w:rPr>
      </w:pPr>
    </w:p>
    <w:p w:rsidR="00DF6692" w:rsidRPr="00A6233A" w:rsidRDefault="00DF6692" w:rsidP="00A6233A">
      <w:pPr>
        <w:pStyle w:val="Cmsor2"/>
      </w:pPr>
      <w:bookmarkStart w:id="12" w:name="_Toc64315891"/>
      <w:r w:rsidRPr="00A6233A">
        <w:t xml:space="preserve">Rendezvényterv és </w:t>
      </w:r>
      <w:r w:rsidR="00C82A27">
        <w:t>S</w:t>
      </w:r>
      <w:r w:rsidRPr="00A6233A">
        <w:t>zolgáltatási terv</w:t>
      </w:r>
      <w:bookmarkEnd w:id="12"/>
    </w:p>
    <w:p w:rsidR="00DF6692" w:rsidRDefault="00DF6692" w:rsidP="00DF6692">
      <w:pPr>
        <w:spacing w:line="276" w:lineRule="auto"/>
        <w:rPr>
          <w:sz w:val="24"/>
          <w:szCs w:val="24"/>
        </w:rPr>
      </w:pPr>
    </w:p>
    <w:p w:rsidR="00DF6692" w:rsidRPr="00EA2868" w:rsidRDefault="00DF6692" w:rsidP="00DF6692">
      <w:p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>A 20/2018. (VII.9) EMMI rendelete 3. § (1) alapján: A feladatellátó az általa nyújtott közművelődési alapszolgáltatás megszervezéséhez éves szolgáltatási tervet készít a tárgyév március 1-jéig. Közművelődési intézmény esetében az éves szolgáltatási terv a közművelődési intézmény éves munkatervének részét képezi.</w:t>
      </w:r>
    </w:p>
    <w:p w:rsidR="00DF6692" w:rsidRPr="00EA2868" w:rsidRDefault="00DF6692" w:rsidP="00DF6692">
      <w:pPr>
        <w:spacing w:line="276" w:lineRule="auto"/>
        <w:jc w:val="both"/>
        <w:rPr>
          <w:sz w:val="24"/>
          <w:szCs w:val="24"/>
        </w:rPr>
      </w:pPr>
      <w:r w:rsidRPr="00EA2868">
        <w:rPr>
          <w:sz w:val="24"/>
          <w:szCs w:val="24"/>
        </w:rPr>
        <w:t xml:space="preserve">A Déryné Kulturális, Turisztikai, Sport Központ és Könyvtár 2021. évi </w:t>
      </w:r>
      <w:r>
        <w:rPr>
          <w:sz w:val="24"/>
          <w:szCs w:val="24"/>
        </w:rPr>
        <w:t>rendezvénytervét az 1. számú melléklet, S</w:t>
      </w:r>
      <w:r w:rsidRPr="00EA2868">
        <w:rPr>
          <w:sz w:val="24"/>
          <w:szCs w:val="24"/>
        </w:rPr>
        <w:t xml:space="preserve">zolgáltatási tervét a </w:t>
      </w:r>
      <w:r>
        <w:rPr>
          <w:sz w:val="24"/>
          <w:szCs w:val="24"/>
        </w:rPr>
        <w:t>2</w:t>
      </w:r>
      <w:r w:rsidRPr="00EA2868">
        <w:rPr>
          <w:sz w:val="24"/>
          <w:szCs w:val="24"/>
        </w:rPr>
        <w:t>. számú melléklet tartalmazza.</w:t>
      </w:r>
    </w:p>
    <w:p w:rsidR="00DF6692" w:rsidRDefault="00DF6692" w:rsidP="00DF6692">
      <w:pPr>
        <w:spacing w:line="276" w:lineRule="auto"/>
        <w:rPr>
          <w:b/>
          <w:sz w:val="24"/>
          <w:szCs w:val="24"/>
          <w:highlight w:val="yellow"/>
        </w:rPr>
      </w:pPr>
    </w:p>
    <w:p w:rsidR="00DF6692" w:rsidRDefault="00DF6692" w:rsidP="00A6233A">
      <w:pPr>
        <w:pStyle w:val="Cmsor1"/>
      </w:pPr>
      <w:bookmarkStart w:id="13" w:name="_Toc64315892"/>
      <w:proofErr w:type="gramStart"/>
      <w:r w:rsidRPr="00DF6692">
        <w:t>Reklám</w:t>
      </w:r>
      <w:proofErr w:type="gramEnd"/>
      <w:r w:rsidRPr="00DF6692">
        <w:t>, marketing</w:t>
      </w:r>
      <w:bookmarkEnd w:id="13"/>
    </w:p>
    <w:p w:rsidR="00A6233A" w:rsidRPr="00DF6692" w:rsidRDefault="00A6233A" w:rsidP="00A6233A">
      <w:pPr>
        <w:pStyle w:val="Cmsor1"/>
        <w:numPr>
          <w:ilvl w:val="0"/>
          <w:numId w:val="0"/>
        </w:numPr>
        <w:ind w:left="432"/>
      </w:pPr>
    </w:p>
    <w:p w:rsidR="00DF6692" w:rsidRPr="00EA2868" w:rsidRDefault="00DF6692" w:rsidP="00C11AA8">
      <w:pPr>
        <w:numPr>
          <w:ilvl w:val="0"/>
          <w:numId w:val="15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programok egy részének meghívóit, plakátjait az intézmény munkatársa tervezi, n</w:t>
      </w:r>
      <w:r w:rsidR="001F045C">
        <w:rPr>
          <w:sz w:val="24"/>
          <w:szCs w:val="24"/>
        </w:rPr>
        <w:t>y</w:t>
      </w:r>
      <w:r>
        <w:rPr>
          <w:sz w:val="24"/>
          <w:szCs w:val="24"/>
        </w:rPr>
        <w:t>omtatja, a nagyobb eseményeké nyomdai úton készül pl. Szent István napi programok, Karcagi Birkafőző Fesztivál.</w:t>
      </w:r>
    </w:p>
    <w:p w:rsidR="00DF6692" w:rsidRDefault="00DF6692" w:rsidP="00C11AA8">
      <w:pPr>
        <w:numPr>
          <w:ilvl w:val="0"/>
          <w:numId w:val="15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Kihasználjuk az intézmény m</w:t>
      </w:r>
      <w:r w:rsidRPr="0080236C">
        <w:rPr>
          <w:sz w:val="24"/>
          <w:szCs w:val="24"/>
        </w:rPr>
        <w:t>egújult honlap</w:t>
      </w:r>
      <w:r>
        <w:rPr>
          <w:sz w:val="24"/>
          <w:szCs w:val="24"/>
        </w:rPr>
        <w:t xml:space="preserve">ja, </w:t>
      </w:r>
      <w:proofErr w:type="spellStart"/>
      <w:r>
        <w:rPr>
          <w:sz w:val="24"/>
          <w:szCs w:val="24"/>
        </w:rPr>
        <w:t>F</w:t>
      </w:r>
      <w:r w:rsidRPr="0080236C">
        <w:rPr>
          <w:sz w:val="24"/>
          <w:szCs w:val="24"/>
        </w:rPr>
        <w:t>acebook</w:t>
      </w:r>
      <w:proofErr w:type="spellEnd"/>
      <w:r w:rsidRPr="0080236C">
        <w:rPr>
          <w:sz w:val="24"/>
          <w:szCs w:val="24"/>
        </w:rPr>
        <w:t xml:space="preserve"> </w:t>
      </w:r>
      <w:r>
        <w:rPr>
          <w:sz w:val="24"/>
          <w:szCs w:val="24"/>
        </w:rPr>
        <w:t>oldala által nyújtott lehetőségeket.</w:t>
      </w:r>
    </w:p>
    <w:p w:rsidR="00DF6692" w:rsidRDefault="00DF6692" w:rsidP="00C11AA8">
      <w:pPr>
        <w:numPr>
          <w:ilvl w:val="0"/>
          <w:numId w:val="15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programokról elektronikus Hírlevélben tájékoztatjuk a jelentkezőket. Ezzel a lehetőséggel jelenleg még viszonylag kevesen élnek, további népszerűsítésére van szükség.</w:t>
      </w:r>
    </w:p>
    <w:p w:rsidR="00DF6692" w:rsidRDefault="00DF6692" w:rsidP="00C11AA8">
      <w:pPr>
        <w:numPr>
          <w:ilvl w:val="0"/>
          <w:numId w:val="15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rendezvény jellegétől függően alkalmanként a telefonos, személyes</w:t>
      </w:r>
      <w:r w:rsidR="006D0867">
        <w:rPr>
          <w:sz w:val="24"/>
          <w:szCs w:val="24"/>
        </w:rPr>
        <w:t xml:space="preserve"> megkeresés</w:t>
      </w:r>
      <w:proofErr w:type="gramStart"/>
      <w:r w:rsidR="006D08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egyeztetés</w:t>
      </w:r>
      <w:proofErr w:type="gramEnd"/>
      <w:r>
        <w:rPr>
          <w:sz w:val="24"/>
          <w:szCs w:val="24"/>
        </w:rPr>
        <w:t xml:space="preserve"> is szükséges lehet.</w:t>
      </w:r>
    </w:p>
    <w:p w:rsidR="00DF6692" w:rsidRPr="0080236C" w:rsidRDefault="00DF6692" w:rsidP="00C11AA8">
      <w:pPr>
        <w:numPr>
          <w:ilvl w:val="0"/>
          <w:numId w:val="15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programokról, eseményekről, az intézmény munkájáról a beszámolnak a sajtó képviselői. Jó kapcsolatot ápolunk a Karcag Televízió, a Karcag </w:t>
      </w:r>
      <w:proofErr w:type="spellStart"/>
      <w:r w:rsidR="006D0867"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, a Karcagi Hírmondó, </w:t>
      </w:r>
      <w:r w:rsidR="006D0867">
        <w:rPr>
          <w:sz w:val="24"/>
          <w:szCs w:val="24"/>
        </w:rPr>
        <w:t xml:space="preserve">Karcagi Szuperinfó, </w:t>
      </w:r>
      <w:r>
        <w:rPr>
          <w:sz w:val="24"/>
          <w:szCs w:val="24"/>
        </w:rPr>
        <w:t xml:space="preserve">az </w:t>
      </w:r>
      <w:proofErr w:type="spellStart"/>
      <w:r w:rsidR="006D0867">
        <w:rPr>
          <w:sz w:val="24"/>
          <w:szCs w:val="24"/>
        </w:rPr>
        <w:t>InfoKarcag</w:t>
      </w:r>
      <w:proofErr w:type="spellEnd"/>
      <w:r w:rsidR="006D0867">
        <w:rPr>
          <w:sz w:val="24"/>
          <w:szCs w:val="24"/>
        </w:rPr>
        <w:t xml:space="preserve">, az </w:t>
      </w:r>
      <w:r>
        <w:rPr>
          <w:sz w:val="24"/>
          <w:szCs w:val="24"/>
        </w:rPr>
        <w:t xml:space="preserve">Új Néplap, </w:t>
      </w:r>
      <w:r w:rsidR="006D0867">
        <w:rPr>
          <w:sz w:val="24"/>
          <w:szCs w:val="24"/>
        </w:rPr>
        <w:t xml:space="preserve">az Aktív Rádió </w:t>
      </w:r>
      <w:r>
        <w:rPr>
          <w:sz w:val="24"/>
          <w:szCs w:val="24"/>
        </w:rPr>
        <w:t xml:space="preserve">stb. szerkesztőivel, munkatársaival. </w:t>
      </w:r>
    </w:p>
    <w:p w:rsidR="00DF6692" w:rsidRPr="00EA2868" w:rsidRDefault="00DF6692" w:rsidP="00DF6692">
      <w:pPr>
        <w:spacing w:line="276" w:lineRule="auto"/>
        <w:rPr>
          <w:sz w:val="24"/>
          <w:szCs w:val="24"/>
        </w:rPr>
      </w:pPr>
    </w:p>
    <w:p w:rsidR="00A6233A" w:rsidRDefault="00DF6692" w:rsidP="00DF6692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társintézmények, civil szervezetek, egyéb jelentkezők számára a termeinket bérbe adjuk, szükség esetén az eszközöket, igény szerint szakmai tanácsot, rendezvényszervezési szolgáltatást biztosítunk.</w:t>
      </w:r>
    </w:p>
    <w:p w:rsidR="00A6233A" w:rsidRDefault="00A6233A" w:rsidP="00A6233A">
      <w:pPr>
        <w:pStyle w:val="Cmsor1"/>
      </w:pPr>
      <w:r>
        <w:rPr>
          <w:sz w:val="24"/>
          <w:szCs w:val="24"/>
        </w:rPr>
        <w:br w:type="page"/>
      </w:r>
      <w:bookmarkStart w:id="14" w:name="_Toc64315893"/>
      <w:bookmarkStart w:id="15" w:name="_Toc63603776"/>
      <w:bookmarkStart w:id="16" w:name="_Toc64147014"/>
      <w:r>
        <w:t>Telephelyekhez kapcsolódó feladatok</w:t>
      </w:r>
      <w:bookmarkEnd w:id="14"/>
    </w:p>
    <w:p w:rsidR="00A6233A" w:rsidRDefault="00A6233A" w:rsidP="00A6233A">
      <w:pPr>
        <w:pStyle w:val="Cmsor1"/>
        <w:numPr>
          <w:ilvl w:val="0"/>
          <w:numId w:val="0"/>
        </w:numPr>
        <w:ind w:left="432"/>
      </w:pPr>
    </w:p>
    <w:p w:rsidR="00DF6692" w:rsidRPr="00A6233A" w:rsidRDefault="00DF6692" w:rsidP="00A6233A">
      <w:pPr>
        <w:pStyle w:val="Cmsor2"/>
      </w:pPr>
      <w:bookmarkStart w:id="17" w:name="_Toc64315894"/>
      <w:r w:rsidRPr="00A6233A">
        <w:t>Sport</w:t>
      </w:r>
      <w:r w:rsidR="00A6233A">
        <w:t xml:space="preserve"> K</w:t>
      </w:r>
      <w:r w:rsidRPr="00A6233A">
        <w:t>özpont</w:t>
      </w:r>
      <w:bookmarkEnd w:id="15"/>
      <w:bookmarkEnd w:id="16"/>
      <w:bookmarkEnd w:id="17"/>
    </w:p>
    <w:p w:rsidR="00DF6692" w:rsidRPr="00905D3C" w:rsidRDefault="00DF6692" w:rsidP="00A6233A">
      <w:pPr>
        <w:pStyle w:val="Szvegtrzs"/>
        <w:spacing w:before="120" w:after="120" w:line="276" w:lineRule="auto"/>
        <w:ind w:firstLine="709"/>
        <w:rPr>
          <w:b/>
        </w:rPr>
      </w:pPr>
      <w:r w:rsidRPr="007E6C1E">
        <w:rPr>
          <w:b/>
        </w:rPr>
        <w:t>Városi Sportcsarnok</w:t>
      </w:r>
    </w:p>
    <w:p w:rsidR="00DF6692" w:rsidRDefault="00DF6692" w:rsidP="00DF6692">
      <w:pPr>
        <w:pStyle w:val="Szvegtrzs"/>
        <w:tabs>
          <w:tab w:val="left" w:pos="0"/>
        </w:tabs>
        <w:spacing w:line="276" w:lineRule="auto"/>
        <w:ind w:right="-2" w:firstLine="709"/>
        <w:jc w:val="both"/>
      </w:pPr>
      <w:r w:rsidRPr="00836559">
        <w:t xml:space="preserve">A Városi Sportcsarnok nyitva tartása hétköznap </w:t>
      </w:r>
      <w:r>
        <w:t>0</w:t>
      </w:r>
      <w:r w:rsidRPr="00836559">
        <w:t>6.00-22.00 óráig, hétvégeken a különböző sportágak rendezvényei</w:t>
      </w:r>
      <w:r>
        <w:t>, versenyei</w:t>
      </w:r>
      <w:r w:rsidRPr="00836559">
        <w:t xml:space="preserve"> és egyéb szabadidős tevékenységek időtartamától függ.</w:t>
      </w:r>
      <w:r>
        <w:t xml:space="preserve"> </w:t>
      </w:r>
      <w:r w:rsidRPr="007E6C1E">
        <w:t>Az intézményegység feladatai közé tartozik az iskolai testnevelés órák, a helyi sportélet szakosztályi edzéseinek, versenyeinek helyszínbiztosítása, ezen túl pedig hozzájárul a város lakosságának szabadidő eltöltéséhez is.</w:t>
      </w:r>
      <w:r>
        <w:t xml:space="preserve"> </w:t>
      </w:r>
    </w:p>
    <w:p w:rsidR="00DF6692" w:rsidRDefault="00DF6692" w:rsidP="00DF6692">
      <w:pPr>
        <w:pStyle w:val="Listaszerbekezds"/>
        <w:tabs>
          <w:tab w:val="left" w:pos="0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 w:rsidRPr="00914C4A">
        <w:rPr>
          <w:sz w:val="24"/>
          <w:szCs w:val="24"/>
        </w:rPr>
        <w:t>Az épület jó adottságainak köszönhetően</w:t>
      </w:r>
      <w:r>
        <w:rPr>
          <w:sz w:val="24"/>
          <w:szCs w:val="24"/>
        </w:rPr>
        <w:t xml:space="preserve"> iskolai és kulturális rendezvények helyszíne </w:t>
      </w:r>
      <w:r w:rsidR="006D0867">
        <w:rPr>
          <w:sz w:val="24"/>
          <w:szCs w:val="24"/>
        </w:rPr>
        <w:t xml:space="preserve">is </w:t>
      </w:r>
      <w:r>
        <w:rPr>
          <w:sz w:val="24"/>
          <w:szCs w:val="24"/>
        </w:rPr>
        <w:t>lehet.</w:t>
      </w:r>
    </w:p>
    <w:p w:rsidR="00DF6692" w:rsidRPr="00914C4A" w:rsidRDefault="00DF6692" w:rsidP="00DF6692">
      <w:pPr>
        <w:pStyle w:val="Listaszerbekezds"/>
        <w:tabs>
          <w:tab w:val="left" w:pos="0"/>
        </w:tabs>
        <w:spacing w:line="276" w:lineRule="auto"/>
        <w:ind w:left="0" w:right="-2" w:firstLine="709"/>
        <w:jc w:val="both"/>
        <w:rPr>
          <w:sz w:val="24"/>
          <w:szCs w:val="24"/>
        </w:rPr>
      </w:pPr>
    </w:p>
    <w:p w:rsidR="00DF6692" w:rsidRPr="007E6C1E" w:rsidRDefault="00DF6692" w:rsidP="00DF6692">
      <w:pPr>
        <w:pStyle w:val="Szvegtrzs"/>
        <w:spacing w:after="120" w:line="276" w:lineRule="auto"/>
        <w:ind w:firstLine="709"/>
        <w:rPr>
          <w:b/>
        </w:rPr>
      </w:pPr>
      <w:bookmarkStart w:id="18" w:name="_Toc63603777"/>
      <w:bookmarkStart w:id="19" w:name="_Toc63858990"/>
      <w:bookmarkStart w:id="20" w:name="_Toc63859589"/>
      <w:r w:rsidRPr="007E6C1E">
        <w:rPr>
          <w:b/>
        </w:rPr>
        <w:t>Liget Úti Sporttelep (labdarúgó és edző pályák)</w:t>
      </w:r>
      <w:bookmarkEnd w:id="18"/>
      <w:bookmarkEnd w:id="19"/>
      <w:bookmarkEnd w:id="20"/>
    </w:p>
    <w:p w:rsidR="00DF6692" w:rsidRPr="00836559" w:rsidRDefault="00DF6692" w:rsidP="00DF6692">
      <w:pPr>
        <w:pStyle w:val="Szvegtrzs"/>
        <w:tabs>
          <w:tab w:val="left" w:pos="709"/>
        </w:tabs>
        <w:spacing w:line="276" w:lineRule="auto"/>
        <w:ind w:right="-2" w:firstLine="709"/>
        <w:jc w:val="both"/>
      </w:pPr>
      <w:r w:rsidRPr="00836559">
        <w:t xml:space="preserve">Feladatunk a sportpálya karbantartása mellett a sportolási és edzési lehetőségek biztosítása. </w:t>
      </w:r>
      <w:r>
        <w:t>Mindez</w:t>
      </w:r>
      <w:r w:rsidRPr="00836559">
        <w:t xml:space="preserve"> egész éves figyelmet és munkát </w:t>
      </w:r>
      <w:r>
        <w:t>igényel</w:t>
      </w:r>
      <w:r w:rsidRPr="00836559">
        <w:t>, hiszen a téli hónapokban a vagyonvédelem</w:t>
      </w:r>
      <w:r>
        <w:t>,</w:t>
      </w:r>
      <w:r w:rsidRPr="00836559">
        <w:t xml:space="preserve"> a fűtés,</w:t>
      </w:r>
      <w:r>
        <w:t xml:space="preserve"> karbantartás jelenti a fő feladatot, míg </w:t>
      </w:r>
      <w:proofErr w:type="spellStart"/>
      <w:r>
        <w:t>tavasz-nyári-őszi</w:t>
      </w:r>
      <w:proofErr w:type="spellEnd"/>
      <w:r w:rsidRPr="00836559">
        <w:t xml:space="preserve"> időszakban a füves felületek karbantartása (nyírás, szellőztetés, vágás) a legfontosabb</w:t>
      </w:r>
      <w:r>
        <w:t>. A labdarúgó</w:t>
      </w:r>
      <w:r w:rsidRPr="00836559">
        <w:t xml:space="preserve"> bajnoki </w:t>
      </w:r>
      <w:proofErr w:type="gramStart"/>
      <w:r w:rsidRPr="00836559">
        <w:t>szezonban</w:t>
      </w:r>
      <w:proofErr w:type="gramEnd"/>
      <w:r w:rsidRPr="00836559">
        <w:t xml:space="preserve"> szinte </w:t>
      </w:r>
      <w:r>
        <w:t xml:space="preserve">minden </w:t>
      </w:r>
      <w:r w:rsidRPr="00836559">
        <w:t>hétvégén mérkőzések kerülnek l</w:t>
      </w:r>
      <w:r>
        <w:t xml:space="preserve">ebonyolításra a pályán, amelyeknek </w:t>
      </w:r>
      <w:r w:rsidRPr="00836559">
        <w:t>előkészítés</w:t>
      </w:r>
      <w:r>
        <w:t>e</w:t>
      </w:r>
      <w:r w:rsidRPr="00836559">
        <w:t xml:space="preserve"> és lebonyolítás</w:t>
      </w:r>
      <w:r>
        <w:t>a</w:t>
      </w:r>
      <w:r w:rsidRPr="00836559">
        <w:t xml:space="preserve"> </w:t>
      </w:r>
      <w:r>
        <w:t>komoly feladat munkatársainknak.</w:t>
      </w:r>
    </w:p>
    <w:p w:rsidR="00DF6692" w:rsidRPr="00836559" w:rsidRDefault="00DF6692" w:rsidP="00DF6692">
      <w:pPr>
        <w:pStyle w:val="Szvegtrzs"/>
        <w:tabs>
          <w:tab w:val="left" w:pos="0"/>
        </w:tabs>
        <w:spacing w:line="276" w:lineRule="auto"/>
        <w:ind w:right="-2" w:firstLine="709"/>
        <w:jc w:val="both"/>
      </w:pPr>
      <w:r w:rsidRPr="00836559">
        <w:t>A nyári hó</w:t>
      </w:r>
      <w:r>
        <w:t>napokban folyamatosan üzemeltetj</w:t>
      </w:r>
      <w:r w:rsidRPr="00836559">
        <w:t>ük és az</w:t>
      </w:r>
      <w:r>
        <w:t xml:space="preserve"> érdeklődők részére nyitva tartj</w:t>
      </w:r>
      <w:r w:rsidRPr="00836559">
        <w:t xml:space="preserve">uk a sportpálya nyilvános vizesblokkját, mely így kiszolgálja az erdei tornapályára, </w:t>
      </w:r>
      <w:r>
        <w:t xml:space="preserve">és </w:t>
      </w:r>
      <w:r w:rsidRPr="00836559">
        <w:t>a lombkorona sétányra érkező</w:t>
      </w:r>
      <w:r>
        <w:t xml:space="preserve"> helyi és vidéki</w:t>
      </w:r>
      <w:r w:rsidRPr="00836559">
        <w:t xml:space="preserve"> látogatókat is.</w:t>
      </w:r>
    </w:p>
    <w:p w:rsidR="00DF6692" w:rsidRPr="001E79DF" w:rsidRDefault="00DF6692" w:rsidP="00DF6692">
      <w:pPr>
        <w:pStyle w:val="Szvegtrzs"/>
        <w:tabs>
          <w:tab w:val="left" w:pos="0"/>
        </w:tabs>
        <w:spacing w:line="276" w:lineRule="auto"/>
        <w:ind w:firstLine="709"/>
        <w:jc w:val="both"/>
      </w:pPr>
      <w:r>
        <w:t>A Kosárliget is</w:t>
      </w:r>
      <w:r w:rsidRPr="00836559">
        <w:t xml:space="preserve"> egész éves figyelmet igényel, melyet intézményünk lát el.</w:t>
      </w:r>
    </w:p>
    <w:p w:rsidR="00DF6692" w:rsidRDefault="00DF6692" w:rsidP="00DF6692">
      <w:pPr>
        <w:spacing w:line="276" w:lineRule="auto"/>
        <w:rPr>
          <w:sz w:val="24"/>
          <w:szCs w:val="24"/>
        </w:rPr>
      </w:pPr>
    </w:p>
    <w:p w:rsidR="00DF6692" w:rsidRPr="00A6233A" w:rsidRDefault="00DF6692" w:rsidP="00A6233A">
      <w:pPr>
        <w:pStyle w:val="Cmsor2"/>
      </w:pPr>
      <w:bookmarkStart w:id="21" w:name="_Toc64147015"/>
      <w:bookmarkStart w:id="22" w:name="_Toc64315895"/>
      <w:r w:rsidRPr="00A6233A">
        <w:t>Ifjúsági Ház</w:t>
      </w:r>
      <w:bookmarkEnd w:id="21"/>
      <w:bookmarkEnd w:id="22"/>
    </w:p>
    <w:p w:rsidR="00DF6692" w:rsidRPr="00836559" w:rsidRDefault="00DF6692" w:rsidP="00DF6692">
      <w:pPr>
        <w:pStyle w:val="Szvegtrzs"/>
        <w:spacing w:line="276" w:lineRule="auto"/>
        <w:rPr>
          <w:b/>
        </w:rPr>
      </w:pPr>
    </w:p>
    <w:p w:rsidR="00DF6692" w:rsidRPr="00836559" w:rsidRDefault="00DF6692" w:rsidP="006D0867">
      <w:pPr>
        <w:pStyle w:val="Szvegtrzs"/>
        <w:spacing w:line="276" w:lineRule="auto"/>
        <w:ind w:firstLine="576"/>
        <w:jc w:val="both"/>
      </w:pPr>
      <w:r>
        <w:t>A Püspökladányi u.11. szám alatt található</w:t>
      </w:r>
      <w:r w:rsidR="006D0867">
        <w:t xml:space="preserve"> épület kettős </w:t>
      </w:r>
      <w:proofErr w:type="gramStart"/>
      <w:r w:rsidR="006D0867">
        <w:t>funkciót</w:t>
      </w:r>
      <w:proofErr w:type="gramEnd"/>
      <w:r w:rsidR="006D0867">
        <w:t xml:space="preserve"> tölt be: könyvtári és ifjúsági feladatok ellátásának helyszíne.</w:t>
      </w:r>
    </w:p>
    <w:p w:rsidR="00DF6692" w:rsidRPr="00D40EC8" w:rsidRDefault="006D0867" w:rsidP="00DF6692">
      <w:pPr>
        <w:pStyle w:val="Listaszerbekezds"/>
        <w:tabs>
          <w:tab w:val="left" w:pos="0"/>
        </w:tabs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6692" w:rsidRPr="00AB6BAC">
        <w:rPr>
          <w:sz w:val="24"/>
          <w:szCs w:val="24"/>
        </w:rPr>
        <w:t xml:space="preserve">A városban működő amatőr zenekarok </w:t>
      </w:r>
      <w:r w:rsidR="00DF6692">
        <w:rPr>
          <w:sz w:val="24"/>
          <w:szCs w:val="24"/>
        </w:rPr>
        <w:t>számára biztosítunk a</w:t>
      </w:r>
      <w:r w:rsidR="00DF6692" w:rsidRPr="00AB6BAC">
        <w:rPr>
          <w:sz w:val="24"/>
          <w:szCs w:val="24"/>
        </w:rPr>
        <w:t xml:space="preserve"> pinceszinten </w:t>
      </w:r>
      <w:r w:rsidR="00DF6692">
        <w:rPr>
          <w:sz w:val="24"/>
          <w:szCs w:val="24"/>
        </w:rPr>
        <w:t>próbahelyiséget.</w:t>
      </w:r>
    </w:p>
    <w:p w:rsidR="00DF6692" w:rsidRPr="00836559" w:rsidRDefault="00DF6692" w:rsidP="006D0867">
      <w:pPr>
        <w:pStyle w:val="Szvegtrzs"/>
        <w:tabs>
          <w:tab w:val="left" w:pos="9072"/>
        </w:tabs>
        <w:spacing w:line="276" w:lineRule="auto"/>
        <w:ind w:right="-2" w:firstLine="709"/>
        <w:jc w:val="both"/>
      </w:pPr>
      <w:r>
        <w:t>Célunk, hogy</w:t>
      </w:r>
      <w:r w:rsidRPr="00836559">
        <w:t xml:space="preserve"> minden korosztály számára érdekes és tartalmas kikapcsolódási, feltöltődési, ismertszerzési lehetőséget </w:t>
      </w:r>
      <w:r>
        <w:t>kínáljunk.</w:t>
      </w:r>
    </w:p>
    <w:p w:rsidR="00DF6692" w:rsidRPr="00836559" w:rsidRDefault="00DF6692" w:rsidP="00D87534">
      <w:pPr>
        <w:pStyle w:val="Szvegtrzs"/>
        <w:spacing w:line="276" w:lineRule="auto"/>
        <w:ind w:right="2" w:firstLine="709"/>
        <w:jc w:val="both"/>
      </w:pPr>
      <w:r w:rsidRPr="00836559">
        <w:t xml:space="preserve">A Karcagi Szimfonikus Zenekar számára </w:t>
      </w:r>
      <w:r>
        <w:t xml:space="preserve">továbbra is fenntartjuk a </w:t>
      </w:r>
      <w:r w:rsidRPr="00836559">
        <w:t>rendelkezés</w:t>
      </w:r>
      <w:r>
        <w:t>ükre</w:t>
      </w:r>
      <w:r w:rsidRPr="00836559">
        <w:t xml:space="preserve"> bocsát</w:t>
      </w:r>
      <w:r>
        <w:t xml:space="preserve">ott </w:t>
      </w:r>
      <w:r w:rsidRPr="00836559">
        <w:t>helyiséget hangszereik</w:t>
      </w:r>
      <w:r>
        <w:t>, kottáik számára.</w:t>
      </w:r>
    </w:p>
    <w:p w:rsidR="00DF6692" w:rsidRDefault="00DF6692" w:rsidP="00D87534">
      <w:pPr>
        <w:pStyle w:val="Szvegtrzs"/>
        <w:tabs>
          <w:tab w:val="left" w:pos="9072"/>
        </w:tabs>
        <w:spacing w:line="276" w:lineRule="auto"/>
        <w:ind w:firstLine="709"/>
        <w:jc w:val="both"/>
      </w:pPr>
      <w:r w:rsidRPr="00836559">
        <w:t>Az épületben hosszú távú bérleti szerződés keretében működik az Origó K</w:t>
      </w:r>
      <w:r>
        <w:t xml:space="preserve">lub, mely az általa szervezett - </w:t>
      </w:r>
      <w:r w:rsidRPr="00836559">
        <w:t xml:space="preserve">az intézményünk által támogatott </w:t>
      </w:r>
      <w:r>
        <w:t>-</w:t>
      </w:r>
      <w:r w:rsidRPr="00836559">
        <w:t xml:space="preserve"> </w:t>
      </w:r>
      <w:proofErr w:type="gramStart"/>
      <w:r w:rsidRPr="00836559">
        <w:t>koncertek</w:t>
      </w:r>
      <w:proofErr w:type="gramEnd"/>
      <w:r w:rsidRPr="00836559">
        <w:t>, könnyűzenei programok lebonyolításával biztosítja a fiatalok kulturált szórakozását.</w:t>
      </w:r>
    </w:p>
    <w:p w:rsidR="00DF6692" w:rsidRPr="00836559" w:rsidRDefault="00DF6692" w:rsidP="00D87534">
      <w:pPr>
        <w:pStyle w:val="Szvegtrzs"/>
        <w:tabs>
          <w:tab w:val="left" w:pos="9072"/>
        </w:tabs>
        <w:spacing w:line="276" w:lineRule="auto"/>
        <w:ind w:firstLine="709"/>
        <w:jc w:val="both"/>
      </w:pPr>
      <w:r>
        <w:t>A</w:t>
      </w:r>
      <w:r w:rsidRPr="00836559">
        <w:t xml:space="preserve"> </w:t>
      </w:r>
      <w:r>
        <w:t>nagyteremben</w:t>
      </w:r>
      <w:r w:rsidRPr="00836559">
        <w:t xml:space="preserve"> </w:t>
      </w:r>
      <w:r>
        <w:t>tartja művészeti óráit</w:t>
      </w:r>
      <w:r w:rsidRPr="00836559">
        <w:t xml:space="preserve"> a túrkevei Korda Vince Alapfokú Művészetoktatási Intézmény kihelyezett tagozata, társastánc szakoktatással. </w:t>
      </w:r>
      <w:r>
        <w:t>D</w:t>
      </w:r>
      <w:r w:rsidRPr="00836559">
        <w:t xml:space="preserve">élutáni </w:t>
      </w:r>
      <w:r>
        <w:t xml:space="preserve">oktatás formájában, heti két alaklommal, </w:t>
      </w:r>
      <w:r w:rsidRPr="00836559">
        <w:t xml:space="preserve">tanórai keretben társastáncot tanulhatnak a karcagi </w:t>
      </w:r>
      <w:r>
        <w:t>diákok.</w:t>
      </w:r>
      <w:r w:rsidRPr="00836559">
        <w:t xml:space="preserve"> </w:t>
      </w:r>
    </w:p>
    <w:p w:rsidR="00DF6692" w:rsidRPr="00A6233A" w:rsidRDefault="00A6233A" w:rsidP="00A6233A">
      <w:pPr>
        <w:pStyle w:val="Cmsor2"/>
      </w:pPr>
      <w:bookmarkStart w:id="23" w:name="_Toc64147016"/>
      <w:r>
        <w:br w:type="page"/>
      </w:r>
      <w:bookmarkStart w:id="24" w:name="_Toc64315896"/>
      <w:r w:rsidR="00DF6692" w:rsidRPr="00A6233A">
        <w:t>Turizmus</w:t>
      </w:r>
      <w:bookmarkEnd w:id="23"/>
      <w:bookmarkEnd w:id="24"/>
    </w:p>
    <w:p w:rsidR="00DF6692" w:rsidRDefault="00DF6692" w:rsidP="00D87534">
      <w:pPr>
        <w:pStyle w:val="Szvegtrzs"/>
        <w:spacing w:before="90" w:line="276" w:lineRule="auto"/>
        <w:ind w:right="-2" w:firstLine="709"/>
        <w:jc w:val="both"/>
      </w:pPr>
      <w:r>
        <w:t xml:space="preserve">A Karcag Városi Önkormányzat turisztikai feladatait a Déryné Kulturális, Turisztikai, Sport </w:t>
      </w:r>
      <w:proofErr w:type="gramStart"/>
      <w:r>
        <w:t>Központ alapító</w:t>
      </w:r>
      <w:proofErr w:type="gramEnd"/>
      <w:r>
        <w:t xml:space="preserve"> okiratában, szervezeti és működési szabályzatában, a források egy részét az intézmény mindenkori költségvetésében, az operatív feladatokat az éves munkatervben hagyja jóvá. </w:t>
      </w:r>
    </w:p>
    <w:p w:rsidR="00DF6692" w:rsidRPr="00D471F0" w:rsidRDefault="00DF6692" w:rsidP="00DF6692">
      <w:pPr>
        <w:pStyle w:val="Listaszerbekezds"/>
        <w:tabs>
          <w:tab w:val="left" w:pos="0"/>
        </w:tabs>
        <w:spacing w:before="120" w:after="120" w:line="269" w:lineRule="auto"/>
        <w:ind w:left="0" w:right="1916" w:firstLine="0"/>
        <w:rPr>
          <w:b/>
          <w:sz w:val="24"/>
        </w:rPr>
      </w:pPr>
      <w:r w:rsidRPr="00D471F0">
        <w:rPr>
          <w:b/>
          <w:sz w:val="24"/>
        </w:rPr>
        <w:t>A munkatervben prioritást kapott turisztikai feladatok: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3" w:line="271" w:lineRule="auto"/>
        <w:ind w:left="0" w:right="602" w:firstLine="0"/>
        <w:jc w:val="both"/>
        <w:rPr>
          <w:sz w:val="24"/>
        </w:rPr>
      </w:pPr>
      <w:r>
        <w:rPr>
          <w:sz w:val="24"/>
        </w:rPr>
        <w:t>„a személyi, tárgyi, dologi feltételek hatékonyabbá tétele valamennyi intézményi feladat</w:t>
      </w:r>
      <w:r>
        <w:rPr>
          <w:spacing w:val="-1"/>
          <w:sz w:val="24"/>
        </w:rPr>
        <w:t xml:space="preserve"> </w:t>
      </w:r>
      <w:r>
        <w:rPr>
          <w:sz w:val="24"/>
        </w:rPr>
        <w:t>esetében,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a város turisztikai értékeinek felmérése,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39"/>
        <w:ind w:left="0" w:firstLine="0"/>
        <w:rPr>
          <w:sz w:val="24"/>
        </w:rPr>
      </w:pPr>
      <w:r>
        <w:rPr>
          <w:sz w:val="24"/>
        </w:rPr>
        <w:t>a turisztikai marketing feladatok ellátása,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0"/>
        <w:ind w:left="0" w:firstLine="0"/>
        <w:rPr>
          <w:sz w:val="24"/>
        </w:rPr>
      </w:pPr>
      <w:r>
        <w:rPr>
          <w:sz w:val="24"/>
        </w:rPr>
        <w:t>a turisztikai intézmények működésének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koordinálása</w:t>
      </w:r>
      <w:proofErr w:type="gramEnd"/>
      <w:r>
        <w:rPr>
          <w:sz w:val="24"/>
        </w:rPr>
        <w:t>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2" w:line="268" w:lineRule="auto"/>
        <w:ind w:left="0" w:right="1918" w:firstLine="0"/>
        <w:rPr>
          <w:sz w:val="24"/>
        </w:rPr>
      </w:pPr>
      <w:r>
        <w:rPr>
          <w:sz w:val="24"/>
        </w:rPr>
        <w:t>a turisztikai szolgáltatókkal való együttműködés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megerősítése.” </w:t>
      </w:r>
    </w:p>
    <w:p w:rsidR="00DF6692" w:rsidRPr="00D471F0" w:rsidRDefault="00DF6692" w:rsidP="00DF6692">
      <w:pPr>
        <w:pStyle w:val="Listaszerbekezds"/>
        <w:tabs>
          <w:tab w:val="left" w:pos="0"/>
        </w:tabs>
        <w:spacing w:before="120" w:after="120" w:line="269" w:lineRule="auto"/>
        <w:ind w:left="0" w:right="1916" w:firstLine="0"/>
        <w:rPr>
          <w:b/>
          <w:sz w:val="24"/>
        </w:rPr>
      </w:pPr>
      <w:r w:rsidRPr="00D471F0">
        <w:rPr>
          <w:b/>
          <w:sz w:val="24"/>
        </w:rPr>
        <w:t>Marketing szempontból kiemelt</w:t>
      </w:r>
      <w:r w:rsidRPr="00D471F0">
        <w:rPr>
          <w:b/>
          <w:spacing w:val="-3"/>
          <w:sz w:val="24"/>
        </w:rPr>
        <w:t xml:space="preserve"> </w:t>
      </w:r>
      <w:r w:rsidRPr="00D471F0">
        <w:rPr>
          <w:b/>
          <w:sz w:val="24"/>
        </w:rPr>
        <w:t>feladataink: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kiadványok megjelentetése, terjesztése, kiadványokban történő</w:t>
      </w:r>
      <w:r>
        <w:rPr>
          <w:spacing w:val="-6"/>
          <w:sz w:val="24"/>
        </w:rPr>
        <w:t xml:space="preserve"> </w:t>
      </w:r>
      <w:r>
        <w:rPr>
          <w:sz w:val="24"/>
        </w:rPr>
        <w:t>megjelenés,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2"/>
        <w:ind w:left="0" w:firstLine="0"/>
        <w:rPr>
          <w:sz w:val="24"/>
        </w:rPr>
      </w:pPr>
      <w:r>
        <w:rPr>
          <w:sz w:val="24"/>
        </w:rPr>
        <w:t>média (írott és elektronikus sajtó) nyújtotta</w:t>
      </w:r>
      <w:r>
        <w:rPr>
          <w:spacing w:val="1"/>
          <w:sz w:val="24"/>
        </w:rPr>
        <w:t xml:space="preserve"> </w:t>
      </w:r>
      <w:r>
        <w:rPr>
          <w:sz w:val="24"/>
        </w:rPr>
        <w:t>lehetőségek,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0"/>
        <w:ind w:left="0" w:firstLine="0"/>
        <w:rPr>
          <w:sz w:val="24"/>
        </w:rPr>
      </w:pPr>
      <w:r>
        <w:rPr>
          <w:sz w:val="24"/>
        </w:rPr>
        <w:t>weboldalak és e-mail elérhetőségek</w:t>
      </w:r>
      <w:r>
        <w:rPr>
          <w:spacing w:val="-2"/>
          <w:sz w:val="24"/>
        </w:rPr>
        <w:t xml:space="preserve"> </w:t>
      </w:r>
      <w:r>
        <w:rPr>
          <w:sz w:val="24"/>
        </w:rPr>
        <w:t>kihasználása,</w:t>
      </w:r>
    </w:p>
    <w:p w:rsidR="00DF6692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0"/>
        <w:ind w:left="0" w:firstLine="0"/>
        <w:rPr>
          <w:sz w:val="24"/>
        </w:rPr>
      </w:pPr>
      <w:r>
        <w:rPr>
          <w:sz w:val="24"/>
        </w:rPr>
        <w:t>bel- és külföldi bemutatkozások szervezése,</w:t>
      </w:r>
    </w:p>
    <w:p w:rsidR="00A6233A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2"/>
        <w:ind w:left="0" w:firstLine="0"/>
        <w:rPr>
          <w:sz w:val="24"/>
        </w:rPr>
      </w:pPr>
      <w:r>
        <w:rPr>
          <w:sz w:val="24"/>
        </w:rPr>
        <w:t>rendezvények reklámhordozó szerepének</w:t>
      </w:r>
      <w:r>
        <w:rPr>
          <w:spacing w:val="1"/>
          <w:sz w:val="24"/>
        </w:rPr>
        <w:t xml:space="preserve"> </w:t>
      </w:r>
      <w:r>
        <w:rPr>
          <w:sz w:val="24"/>
        </w:rPr>
        <w:t>kihasználása,</w:t>
      </w:r>
    </w:p>
    <w:p w:rsidR="00A67236" w:rsidRDefault="00DF6692" w:rsidP="00C11AA8">
      <w:pPr>
        <w:pStyle w:val="Listaszerbekezds"/>
        <w:numPr>
          <w:ilvl w:val="1"/>
          <w:numId w:val="3"/>
        </w:numPr>
        <w:tabs>
          <w:tab w:val="left" w:pos="0"/>
        </w:tabs>
        <w:spacing w:before="42"/>
        <w:ind w:left="0" w:firstLine="0"/>
        <w:rPr>
          <w:sz w:val="24"/>
          <w:szCs w:val="24"/>
        </w:rPr>
      </w:pPr>
      <w:r w:rsidRPr="00A6233A">
        <w:rPr>
          <w:sz w:val="24"/>
        </w:rPr>
        <w:t>egyéb</w:t>
      </w:r>
      <w:r w:rsidRPr="00A6233A">
        <w:rPr>
          <w:spacing w:val="1"/>
          <w:sz w:val="24"/>
        </w:rPr>
        <w:t xml:space="preserve"> </w:t>
      </w:r>
      <w:r w:rsidRPr="00A6233A">
        <w:rPr>
          <w:sz w:val="24"/>
        </w:rPr>
        <w:t>marketingeszközök</w:t>
      </w:r>
      <w:r w:rsidR="00A6233A" w:rsidRPr="00A6233A">
        <w:rPr>
          <w:sz w:val="24"/>
        </w:rPr>
        <w:t xml:space="preserve"> használata</w:t>
      </w:r>
      <w:r w:rsidR="00A6233A" w:rsidRPr="00A6233A">
        <w:rPr>
          <w:sz w:val="24"/>
          <w:szCs w:val="24"/>
        </w:rPr>
        <w:t xml:space="preserve"> </w:t>
      </w:r>
    </w:p>
    <w:p w:rsidR="00A6233A" w:rsidRPr="00A6233A" w:rsidRDefault="00A67236" w:rsidP="00A67236">
      <w:pPr>
        <w:pStyle w:val="Cmsor2"/>
      </w:pPr>
      <w:r>
        <w:rPr>
          <w:sz w:val="24"/>
        </w:rPr>
        <w:br w:type="page"/>
      </w:r>
      <w:bookmarkStart w:id="25" w:name="_Toc64315897"/>
      <w:r w:rsidR="00A6233A" w:rsidRPr="00A6233A">
        <w:t>Csokonai Könyvtár</w:t>
      </w:r>
      <w:bookmarkEnd w:id="25"/>
      <w:r w:rsidR="00A6233A" w:rsidRPr="00A6233A">
        <w:t xml:space="preserve"> </w:t>
      </w:r>
    </w:p>
    <w:p w:rsidR="00A6233A" w:rsidRPr="00FC0D3F" w:rsidRDefault="00A6233A" w:rsidP="00A6233A"/>
    <w:p w:rsidR="00A6233A" w:rsidRPr="00BD646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>A Csokonai Könyvtár általános gyűjtőkörű nyilvános közkönyvtár, amely a gyűjteményeihez, szolgáltatásaihoz való hozzáférést korlátozás nélkül, mindenki számára biztosítja.</w:t>
      </w:r>
    </w:p>
    <w:p w:rsidR="00A6233A" w:rsidRPr="00BD646A" w:rsidRDefault="00A6233A" w:rsidP="00A6233A">
      <w:pPr>
        <w:spacing w:line="276" w:lineRule="auto"/>
        <w:rPr>
          <w:sz w:val="24"/>
          <w:szCs w:val="24"/>
        </w:rPr>
      </w:pPr>
      <w:r w:rsidRPr="00BD646A">
        <w:rPr>
          <w:sz w:val="24"/>
          <w:szCs w:val="24"/>
        </w:rPr>
        <w:t>Címe:</w:t>
      </w:r>
      <w:r w:rsidRPr="00BD646A">
        <w:rPr>
          <w:sz w:val="24"/>
          <w:szCs w:val="24"/>
        </w:rPr>
        <w:tab/>
      </w:r>
      <w:r w:rsidRPr="00BD646A">
        <w:rPr>
          <w:sz w:val="24"/>
          <w:szCs w:val="24"/>
        </w:rPr>
        <w:tab/>
        <w:t xml:space="preserve"> Déryné Kulturális, Turisztikai, Sport Központ és Könyvtár</w:t>
      </w:r>
    </w:p>
    <w:p w:rsidR="00A6233A" w:rsidRPr="00BD646A" w:rsidRDefault="00A6233A" w:rsidP="00A6233A">
      <w:pPr>
        <w:spacing w:line="276" w:lineRule="auto"/>
        <w:ind w:left="708" w:firstLine="708"/>
        <w:rPr>
          <w:sz w:val="24"/>
          <w:szCs w:val="24"/>
        </w:rPr>
      </w:pPr>
      <w:r w:rsidRPr="00BD646A">
        <w:rPr>
          <w:sz w:val="24"/>
          <w:szCs w:val="24"/>
        </w:rPr>
        <w:t xml:space="preserve"> Csokonai Könyvtár telephely</w:t>
      </w:r>
    </w:p>
    <w:p w:rsidR="00A6233A" w:rsidRPr="00BD646A" w:rsidRDefault="00A6233A" w:rsidP="00A6233A">
      <w:pPr>
        <w:spacing w:line="276" w:lineRule="auto"/>
        <w:ind w:left="708" w:firstLine="708"/>
        <w:rPr>
          <w:sz w:val="24"/>
          <w:szCs w:val="24"/>
        </w:rPr>
      </w:pPr>
      <w:r w:rsidRPr="00BD646A">
        <w:rPr>
          <w:sz w:val="24"/>
          <w:szCs w:val="24"/>
        </w:rPr>
        <w:t xml:space="preserve"> 5300 Karcag, Püspökladányi út 11.</w:t>
      </w:r>
    </w:p>
    <w:p w:rsidR="00A6233A" w:rsidRPr="00BD646A" w:rsidRDefault="00A6233A" w:rsidP="00A6233A">
      <w:pPr>
        <w:spacing w:line="276" w:lineRule="auto"/>
        <w:rPr>
          <w:sz w:val="24"/>
          <w:szCs w:val="24"/>
        </w:rPr>
      </w:pPr>
    </w:p>
    <w:p w:rsidR="00A6233A" w:rsidRPr="00BD646A" w:rsidRDefault="00A6233A" w:rsidP="00A6233A">
      <w:pPr>
        <w:spacing w:line="276" w:lineRule="auto"/>
        <w:rPr>
          <w:sz w:val="24"/>
          <w:szCs w:val="24"/>
        </w:rPr>
      </w:pPr>
      <w:r w:rsidRPr="00BD646A">
        <w:rPr>
          <w:b/>
          <w:bCs/>
          <w:i/>
          <w:iCs/>
          <w:sz w:val="24"/>
          <w:szCs w:val="24"/>
        </w:rPr>
        <w:t xml:space="preserve">Alapítás éve: </w:t>
      </w:r>
      <w:r w:rsidRPr="00BD646A">
        <w:rPr>
          <w:sz w:val="24"/>
          <w:szCs w:val="24"/>
        </w:rPr>
        <w:t>1952.</w:t>
      </w:r>
    </w:p>
    <w:p w:rsidR="00A6233A" w:rsidRPr="004B1940" w:rsidRDefault="00A6233A" w:rsidP="00A6233A">
      <w:pPr>
        <w:pStyle w:val="Csakszve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940">
        <w:rPr>
          <w:rFonts w:ascii="Times New Roman" w:hAnsi="Times New Roman"/>
          <w:sz w:val="24"/>
          <w:szCs w:val="24"/>
        </w:rPr>
        <w:t xml:space="preserve">A Déryné Kulturális, Turisztikai, Sport Központ és Könyvtár Csokonai Könyvtár telephelye önkormányzati fenntartású, nyilvános jellegű, általános gyűjtőkörű, B típusú közművelődési könyvtár. Ellátja mindazon feladatokat, melyeket a 2012. évi </w:t>
      </w:r>
      <w:proofErr w:type="spellStart"/>
      <w:r w:rsidRPr="004B1940">
        <w:rPr>
          <w:rFonts w:ascii="Times New Roman" w:hAnsi="Times New Roman"/>
          <w:sz w:val="24"/>
          <w:szCs w:val="24"/>
        </w:rPr>
        <w:t>CLII</w:t>
      </w:r>
      <w:proofErr w:type="spellEnd"/>
      <w:r w:rsidRPr="004B1940">
        <w:rPr>
          <w:rFonts w:ascii="Times New Roman" w:hAnsi="Times New Roman"/>
          <w:sz w:val="24"/>
          <w:szCs w:val="24"/>
        </w:rPr>
        <w:t xml:space="preserve">. törvény a muzeális intézményekről, a nyilvános könyvtári ellátásról és a közművelődésről szóló 1997. évi </w:t>
      </w:r>
      <w:proofErr w:type="spellStart"/>
      <w:r w:rsidRPr="004B1940">
        <w:rPr>
          <w:rFonts w:ascii="Times New Roman" w:hAnsi="Times New Roman"/>
          <w:sz w:val="24"/>
          <w:szCs w:val="24"/>
        </w:rPr>
        <w:t>CXL</w:t>
      </w:r>
      <w:proofErr w:type="spellEnd"/>
      <w:r w:rsidRPr="004B1940">
        <w:rPr>
          <w:rFonts w:ascii="Times New Roman" w:hAnsi="Times New Roman"/>
          <w:sz w:val="24"/>
          <w:szCs w:val="24"/>
        </w:rPr>
        <w:t xml:space="preserve">. törvény módosításáról és a közművelődésről a </w:t>
      </w:r>
      <w:proofErr w:type="spellStart"/>
      <w:r w:rsidRPr="004B1940">
        <w:rPr>
          <w:rFonts w:ascii="Times New Roman" w:hAnsi="Times New Roman"/>
          <w:sz w:val="24"/>
          <w:szCs w:val="24"/>
        </w:rPr>
        <w:t>KM-PM</w:t>
      </w:r>
      <w:proofErr w:type="spellEnd"/>
      <w:r w:rsidRPr="004B1940">
        <w:rPr>
          <w:rFonts w:ascii="Times New Roman" w:hAnsi="Times New Roman"/>
          <w:sz w:val="24"/>
          <w:szCs w:val="24"/>
        </w:rPr>
        <w:t xml:space="preserve"> 3/1975. (VII.17) rendelettel és a 2020. évi </w:t>
      </w:r>
      <w:proofErr w:type="spellStart"/>
      <w:r w:rsidRPr="004B1940">
        <w:rPr>
          <w:rFonts w:ascii="Times New Roman" w:hAnsi="Times New Roman"/>
          <w:sz w:val="24"/>
          <w:szCs w:val="24"/>
        </w:rPr>
        <w:t>XXXII</w:t>
      </w:r>
      <w:proofErr w:type="spellEnd"/>
      <w:r w:rsidRPr="004B1940">
        <w:rPr>
          <w:rFonts w:ascii="Times New Roman" w:hAnsi="Times New Roman"/>
          <w:sz w:val="24"/>
          <w:szCs w:val="24"/>
        </w:rPr>
        <w:t>. törvény a kulturális intézményekben foglalkoztatottak közalkalmazotti jogviszonyának átalakulásáról, valamint egyes kulturális tárgyú törvények módosításáról kimond.</w:t>
      </w:r>
    </w:p>
    <w:p w:rsidR="00A6233A" w:rsidRPr="004B1940" w:rsidRDefault="00A6233A" w:rsidP="00A6233A">
      <w:pPr>
        <w:pStyle w:val="Csakszve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940">
        <w:rPr>
          <w:rFonts w:ascii="Times New Roman" w:hAnsi="Times New Roman"/>
          <w:sz w:val="24"/>
          <w:szCs w:val="24"/>
        </w:rPr>
        <w:t xml:space="preserve">Fő feladatunk: segíteni a felhasználóbarát </w:t>
      </w:r>
      <w:proofErr w:type="gramStart"/>
      <w:r w:rsidRPr="004B1940">
        <w:rPr>
          <w:rFonts w:ascii="Times New Roman" w:hAnsi="Times New Roman"/>
          <w:sz w:val="24"/>
          <w:szCs w:val="24"/>
        </w:rPr>
        <w:t>információs</w:t>
      </w:r>
      <w:proofErr w:type="gramEnd"/>
      <w:r w:rsidRPr="004B1940">
        <w:rPr>
          <w:rFonts w:ascii="Times New Roman" w:hAnsi="Times New Roman"/>
          <w:sz w:val="24"/>
          <w:szCs w:val="24"/>
        </w:rPr>
        <w:t xml:space="preserve"> társadalom kiépítését – információgyűjtő, feltáró és szolgáltató munkánkkal folyamatosan gyarapodó dokumentum állományunkkal.</w:t>
      </w:r>
    </w:p>
    <w:p w:rsidR="00A6233A" w:rsidRDefault="00A6233A" w:rsidP="00A67236">
      <w:pPr>
        <w:pStyle w:val="Cmsor3"/>
        <w:numPr>
          <w:ilvl w:val="0"/>
          <w:numId w:val="0"/>
        </w:numPr>
        <w:spacing w:before="120"/>
        <w:ind w:left="720" w:hanging="720"/>
      </w:pPr>
      <w:bookmarkStart w:id="26" w:name="_Toc63776954"/>
      <w:bookmarkStart w:id="27" w:name="_Toc64315898"/>
      <w:r w:rsidRPr="00797FB2">
        <w:t>Stratégiai célok végrehajtása</w:t>
      </w:r>
      <w:bookmarkEnd w:id="26"/>
      <w:bookmarkEnd w:id="27"/>
    </w:p>
    <w:p w:rsidR="00A6233A" w:rsidRPr="00797FB2" w:rsidRDefault="00A6233A" w:rsidP="00A6233A">
      <w:pPr>
        <w:pStyle w:val="Cmsor3"/>
        <w:numPr>
          <w:ilvl w:val="0"/>
          <w:numId w:val="0"/>
        </w:numPr>
        <w:ind w:left="720" w:hanging="720"/>
      </w:pPr>
    </w:p>
    <w:p w:rsidR="00A6233A" w:rsidRPr="00797FB2" w:rsidRDefault="00A6233A" w:rsidP="00A6233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D646A">
        <w:rPr>
          <w:sz w:val="24"/>
          <w:szCs w:val="24"/>
        </w:rPr>
        <w:t>Magas színvonalú, a kor követelményeinek megfelelő minőségi szolgáltatás megvalósítása.</w:t>
      </w:r>
      <w:r>
        <w:rPr>
          <w:b/>
          <w:bCs/>
          <w:sz w:val="24"/>
          <w:szCs w:val="24"/>
        </w:rPr>
        <w:t xml:space="preserve"> </w:t>
      </w:r>
      <w:r w:rsidRPr="00BD646A">
        <w:rPr>
          <w:rFonts w:eastAsia="Calibri"/>
          <w:color w:val="000000"/>
          <w:sz w:val="24"/>
          <w:szCs w:val="24"/>
          <w:lang w:eastAsia="en-US"/>
        </w:rPr>
        <w:t>Igyekezni kell a különböző korosztályok és olvasói rétegek tetszésének megfelelő, változatos és igényes képzőművészeti, zenei, irodalmi és ismeretterjesztő rendezvényeket kínálni nem csak a regisztrált könyvtárhasználók, hanem minden érdeklődő számára.</w:t>
      </w:r>
    </w:p>
    <w:p w:rsidR="00A6233A" w:rsidRPr="00BD646A" w:rsidRDefault="00A6233A" w:rsidP="00A6233A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646A">
        <w:rPr>
          <w:rFonts w:eastAsia="Calibri"/>
          <w:color w:val="000000"/>
          <w:sz w:val="24"/>
          <w:szCs w:val="24"/>
          <w:lang w:eastAsia="en-US"/>
        </w:rPr>
        <w:t xml:space="preserve">A könyvtári alapfeladatainkat </w:t>
      </w:r>
      <w:r w:rsidR="00D87534">
        <w:rPr>
          <w:rFonts w:eastAsia="Calibri"/>
          <w:color w:val="000000"/>
          <w:sz w:val="24"/>
          <w:szCs w:val="24"/>
          <w:lang w:eastAsia="en-US"/>
        </w:rPr>
        <w:t>2021-ben</w:t>
      </w:r>
      <w:r w:rsidRPr="00BD646A">
        <w:rPr>
          <w:rFonts w:eastAsia="Calibri"/>
          <w:color w:val="000000"/>
          <w:sz w:val="24"/>
          <w:szCs w:val="24"/>
          <w:lang w:eastAsia="en-US"/>
        </w:rPr>
        <w:t xml:space="preserve"> is színvonalasan, az olvasók elégedettségét figyelembe véve fogjuk végezni. Az állomány bővítése szempontjából, az igényes tartalmú, kivitelű </w:t>
      </w:r>
      <w:proofErr w:type="gramStart"/>
      <w:r w:rsidRPr="00BD646A">
        <w:rPr>
          <w:rFonts w:eastAsia="Calibri"/>
          <w:color w:val="000000"/>
          <w:sz w:val="24"/>
          <w:szCs w:val="24"/>
          <w:lang w:eastAsia="en-US"/>
        </w:rPr>
        <w:t>dokumentumok</w:t>
      </w:r>
      <w:proofErr w:type="gramEnd"/>
      <w:r w:rsidRPr="00BD646A">
        <w:rPr>
          <w:rFonts w:eastAsia="Calibri"/>
          <w:color w:val="000000"/>
          <w:sz w:val="24"/>
          <w:szCs w:val="24"/>
          <w:lang w:eastAsia="en-US"/>
        </w:rPr>
        <w:t xml:space="preserve"> beszerzése marad a fő célkitűzésünk.</w:t>
      </w:r>
    </w:p>
    <w:p w:rsidR="00A6233A" w:rsidRPr="00BD646A" w:rsidRDefault="00A6233A" w:rsidP="00A6233A">
      <w:pPr>
        <w:spacing w:line="276" w:lineRule="auto"/>
        <w:rPr>
          <w:sz w:val="24"/>
          <w:szCs w:val="24"/>
          <w:u w:val="single"/>
        </w:rPr>
      </w:pPr>
    </w:p>
    <w:p w:rsidR="00A6233A" w:rsidRPr="00BD646A" w:rsidRDefault="00A6233A" w:rsidP="00A6233A">
      <w:pPr>
        <w:spacing w:line="276" w:lineRule="auto"/>
        <w:rPr>
          <w:sz w:val="24"/>
          <w:szCs w:val="24"/>
          <w:u w:val="single"/>
        </w:rPr>
      </w:pPr>
      <w:r w:rsidRPr="00BD646A">
        <w:rPr>
          <w:sz w:val="24"/>
          <w:szCs w:val="24"/>
          <w:u w:val="single"/>
        </w:rPr>
        <w:t>Alapvető célok:</w:t>
      </w:r>
    </w:p>
    <w:p w:rsidR="00A6233A" w:rsidRPr="00BD646A" w:rsidRDefault="00A6233A" w:rsidP="00C11AA8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BD646A">
        <w:rPr>
          <w:sz w:val="24"/>
          <w:szCs w:val="24"/>
        </w:rPr>
        <w:t>A könyvtári infrastruktúra modernizálása.</w:t>
      </w:r>
    </w:p>
    <w:p w:rsidR="00A6233A" w:rsidRPr="00BD646A" w:rsidRDefault="00A6233A" w:rsidP="00C11AA8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BD646A">
        <w:rPr>
          <w:sz w:val="24"/>
          <w:szCs w:val="24"/>
        </w:rPr>
        <w:t>A szolgáltatások mennyiségi és minőségi megújítása.</w:t>
      </w:r>
    </w:p>
    <w:p w:rsidR="00A6233A" w:rsidRPr="00BD646A" w:rsidRDefault="00A6233A" w:rsidP="00C11AA8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BD646A">
        <w:rPr>
          <w:sz w:val="24"/>
          <w:szCs w:val="24"/>
        </w:rPr>
        <w:t>Az olvasáskultúra fejlesztése.</w:t>
      </w:r>
    </w:p>
    <w:p w:rsidR="00A6233A" w:rsidRPr="00A6233A" w:rsidRDefault="00A6233A" w:rsidP="00C11AA8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BD646A">
        <w:rPr>
          <w:sz w:val="24"/>
          <w:szCs w:val="24"/>
        </w:rPr>
        <w:t>Az anyagi- és emberi erőforrások optimalizálása.</w:t>
      </w:r>
    </w:p>
    <w:p w:rsidR="00A6233A" w:rsidRPr="00BD646A" w:rsidRDefault="00A6233A" w:rsidP="00A6233A">
      <w:pPr>
        <w:pStyle w:val="Listaszerbekezds"/>
        <w:widowControl/>
        <w:autoSpaceDE/>
        <w:autoSpaceDN/>
        <w:spacing w:line="276" w:lineRule="auto"/>
        <w:ind w:left="720" w:firstLine="0"/>
        <w:contextualSpacing/>
        <w:jc w:val="both"/>
        <w:rPr>
          <w:b/>
          <w:bCs/>
          <w:sz w:val="24"/>
          <w:szCs w:val="24"/>
        </w:rPr>
      </w:pPr>
    </w:p>
    <w:p w:rsidR="00A6233A" w:rsidRDefault="00A6233A" w:rsidP="00A6233A">
      <w:pPr>
        <w:pStyle w:val="Cmsor3"/>
        <w:numPr>
          <w:ilvl w:val="0"/>
          <w:numId w:val="0"/>
        </w:numPr>
        <w:ind w:left="720" w:hanging="720"/>
      </w:pPr>
      <w:bookmarkStart w:id="28" w:name="_Toc63776955"/>
      <w:bookmarkStart w:id="29" w:name="_Toc64315899"/>
      <w:r w:rsidRPr="00A6233A">
        <w:t>Szervezet</w:t>
      </w:r>
      <w:bookmarkEnd w:id="28"/>
      <w:bookmarkEnd w:id="29"/>
    </w:p>
    <w:p w:rsidR="00A6233A" w:rsidRPr="00C07912" w:rsidRDefault="00A6233A" w:rsidP="00A67236">
      <w:pPr>
        <w:ind w:firstLine="720"/>
      </w:pPr>
      <w:r w:rsidRPr="00C07912">
        <w:t>A Csokonai Könyvtár dolgozói létszáma: 5 fő</w:t>
      </w:r>
    </w:p>
    <w:p w:rsidR="00A6233A" w:rsidRPr="00BD646A" w:rsidRDefault="00A6233A" w:rsidP="00D87534">
      <w:pPr>
        <w:spacing w:line="276" w:lineRule="auto"/>
        <w:ind w:firstLine="720"/>
        <w:rPr>
          <w:sz w:val="24"/>
          <w:szCs w:val="24"/>
        </w:rPr>
      </w:pPr>
      <w:r w:rsidRPr="00BD646A">
        <w:rPr>
          <w:sz w:val="24"/>
          <w:szCs w:val="24"/>
        </w:rPr>
        <w:t>Csoportvezető, feldolgozó könyvtáros 1 fő</w:t>
      </w:r>
    </w:p>
    <w:p w:rsidR="00A6233A" w:rsidRPr="00BD646A" w:rsidRDefault="00A6233A" w:rsidP="00D87534">
      <w:pPr>
        <w:spacing w:line="276" w:lineRule="auto"/>
        <w:ind w:firstLine="720"/>
        <w:rPr>
          <w:sz w:val="24"/>
          <w:szCs w:val="24"/>
        </w:rPr>
      </w:pPr>
      <w:r w:rsidRPr="00BD646A">
        <w:rPr>
          <w:sz w:val="24"/>
          <w:szCs w:val="24"/>
        </w:rPr>
        <w:t>Informatikus könyvtáros 2 fő</w:t>
      </w:r>
    </w:p>
    <w:p w:rsidR="00A6233A" w:rsidRPr="00BD646A" w:rsidRDefault="00A6233A" w:rsidP="00D87534">
      <w:pPr>
        <w:spacing w:line="276" w:lineRule="auto"/>
        <w:ind w:firstLine="720"/>
        <w:rPr>
          <w:sz w:val="24"/>
          <w:szCs w:val="24"/>
        </w:rPr>
      </w:pPr>
      <w:proofErr w:type="spellStart"/>
      <w:r w:rsidRPr="00BD646A">
        <w:rPr>
          <w:sz w:val="24"/>
          <w:szCs w:val="24"/>
        </w:rPr>
        <w:t>Gyermekkönyvtáros</w:t>
      </w:r>
      <w:proofErr w:type="spellEnd"/>
      <w:r w:rsidRPr="00BD646A">
        <w:rPr>
          <w:sz w:val="24"/>
          <w:szCs w:val="24"/>
        </w:rPr>
        <w:t xml:space="preserve"> 1 fő</w:t>
      </w:r>
    </w:p>
    <w:p w:rsidR="00A6233A" w:rsidRDefault="00A6233A" w:rsidP="00D87534">
      <w:pPr>
        <w:spacing w:line="276" w:lineRule="auto"/>
        <w:ind w:firstLine="720"/>
        <w:rPr>
          <w:sz w:val="24"/>
          <w:szCs w:val="24"/>
        </w:rPr>
      </w:pPr>
      <w:r w:rsidRPr="00BD646A">
        <w:rPr>
          <w:sz w:val="24"/>
          <w:szCs w:val="24"/>
        </w:rPr>
        <w:t xml:space="preserve">Könyvtáros </w:t>
      </w:r>
      <w:proofErr w:type="gramStart"/>
      <w:r w:rsidRPr="00BD646A">
        <w:rPr>
          <w:sz w:val="24"/>
          <w:szCs w:val="24"/>
        </w:rPr>
        <w:t>asszisztens</w:t>
      </w:r>
      <w:proofErr w:type="gramEnd"/>
      <w:r w:rsidRPr="00BD646A">
        <w:rPr>
          <w:sz w:val="24"/>
          <w:szCs w:val="24"/>
        </w:rPr>
        <w:t xml:space="preserve"> 1 fő</w:t>
      </w:r>
    </w:p>
    <w:p w:rsidR="00A6233A" w:rsidRDefault="00A6233A" w:rsidP="00A6233A">
      <w:pPr>
        <w:pStyle w:val="Cmsor3"/>
        <w:numPr>
          <w:ilvl w:val="0"/>
          <w:numId w:val="0"/>
        </w:numPr>
        <w:ind w:left="720" w:hanging="720"/>
      </w:pPr>
      <w:bookmarkStart w:id="30" w:name="_Toc63776956"/>
      <w:bookmarkStart w:id="31" w:name="_Toc64315900"/>
      <w:r w:rsidRPr="00BD646A">
        <w:t>Infrastruktúra</w:t>
      </w:r>
      <w:bookmarkEnd w:id="30"/>
      <w:bookmarkEnd w:id="31"/>
    </w:p>
    <w:p w:rsidR="00A6233A" w:rsidRPr="00BD646A" w:rsidRDefault="00A6233A" w:rsidP="00A6233A">
      <w:pPr>
        <w:pStyle w:val="Cmsor3"/>
        <w:numPr>
          <w:ilvl w:val="0"/>
          <w:numId w:val="0"/>
        </w:numPr>
        <w:ind w:left="720"/>
      </w:pPr>
    </w:p>
    <w:p w:rsidR="00A6233A" w:rsidRPr="00BD646A" w:rsidRDefault="00A6233A" w:rsidP="00A6233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D646A">
        <w:rPr>
          <w:sz w:val="24"/>
          <w:szCs w:val="24"/>
        </w:rPr>
        <w:t>A technikai eszközök sajnálatosan gyors amortizálódása szükségessé teszi a terület folyamatos fejlesztés</w:t>
      </w:r>
      <w:r w:rsidR="00D87534">
        <w:rPr>
          <w:sz w:val="24"/>
          <w:szCs w:val="24"/>
        </w:rPr>
        <w:t>t</w:t>
      </w:r>
      <w:r w:rsidRPr="00BD646A">
        <w:rPr>
          <w:sz w:val="24"/>
          <w:szCs w:val="24"/>
        </w:rPr>
        <w:t>. Az internetes részben jelenleg 4 gép áll a könyvtárhasználók rendelkezésére, a gyermekkönyvtárban 4 (utóbbiak a biztonságos internethasználat érdekében szűrőprogrammal ellátva).</w:t>
      </w:r>
    </w:p>
    <w:p w:rsidR="00A6233A" w:rsidRDefault="00A6233A" w:rsidP="00A6233A">
      <w:pPr>
        <w:spacing w:line="276" w:lineRule="auto"/>
        <w:ind w:firstLine="708"/>
        <w:rPr>
          <w:sz w:val="24"/>
          <w:szCs w:val="24"/>
        </w:rPr>
      </w:pPr>
      <w:r w:rsidRPr="00BD646A">
        <w:rPr>
          <w:sz w:val="24"/>
          <w:szCs w:val="24"/>
        </w:rPr>
        <w:t xml:space="preserve">Jelentősebb infrastrukturális fejlesztésre pályázati forrásokból van lehetőségünk, ezért továbbra is folyamatosan figyelemmel kísérjük a pályázati lehetőségeket. </w:t>
      </w:r>
    </w:p>
    <w:p w:rsidR="00A6233A" w:rsidRPr="00BD646A" w:rsidRDefault="00A6233A" w:rsidP="00A6233A">
      <w:pPr>
        <w:spacing w:line="276" w:lineRule="auto"/>
        <w:ind w:firstLine="708"/>
        <w:rPr>
          <w:sz w:val="24"/>
          <w:szCs w:val="24"/>
        </w:rPr>
      </w:pPr>
    </w:p>
    <w:p w:rsidR="00A6233A" w:rsidRDefault="00A6233A" w:rsidP="00A6233A">
      <w:pPr>
        <w:pStyle w:val="Cmsor3"/>
        <w:numPr>
          <w:ilvl w:val="0"/>
          <w:numId w:val="0"/>
        </w:numPr>
        <w:ind w:left="720" w:hanging="720"/>
      </w:pPr>
      <w:bookmarkStart w:id="32" w:name="_Toc63776957"/>
      <w:bookmarkStart w:id="33" w:name="_Toc64315901"/>
      <w:r w:rsidRPr="00BD646A">
        <w:t xml:space="preserve">Gyűjteményi </w:t>
      </w:r>
      <w:proofErr w:type="gramStart"/>
      <w:r w:rsidRPr="00BD646A">
        <w:t>információk</w:t>
      </w:r>
      <w:bookmarkEnd w:id="32"/>
      <w:bookmarkEnd w:id="33"/>
      <w:proofErr w:type="gramEnd"/>
    </w:p>
    <w:p w:rsidR="00A6233A" w:rsidRPr="00BD646A" w:rsidRDefault="00A6233A" w:rsidP="00A6233A">
      <w:pPr>
        <w:pStyle w:val="Cmsor3"/>
        <w:numPr>
          <w:ilvl w:val="0"/>
          <w:numId w:val="0"/>
        </w:numPr>
        <w:ind w:left="720"/>
      </w:pPr>
    </w:p>
    <w:p w:rsidR="00A6233A" w:rsidRPr="00BD646A" w:rsidRDefault="00A6233A" w:rsidP="00A6233A">
      <w:pPr>
        <w:spacing w:line="276" w:lineRule="auto"/>
        <w:ind w:firstLine="708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BD646A">
        <w:rPr>
          <w:rFonts w:eastAsia="Arial Unicode MS"/>
          <w:sz w:val="24"/>
          <w:szCs w:val="24"/>
          <w:u w:color="000000"/>
          <w:bdr w:val="nil"/>
        </w:rPr>
        <w:t xml:space="preserve">Állománygyarapító munkánkban figyelemmel kell lennünk a város kulturális és oktatási életére, a gazdaság változásaira, a különböző szakmák igényeire, a használók széles körére. A Városi Könyvtár Karcag egyetlen közművelődési könyvtára. Állományépítésünk kapcsán figyelembe vesszük az oktatási intézmények </w:t>
      </w:r>
      <w:proofErr w:type="gramStart"/>
      <w:r w:rsidRPr="00BD646A">
        <w:rPr>
          <w:rFonts w:eastAsia="Arial Unicode MS"/>
          <w:sz w:val="24"/>
          <w:szCs w:val="24"/>
          <w:u w:color="000000"/>
          <w:bdr w:val="nil"/>
        </w:rPr>
        <w:t>speciális</w:t>
      </w:r>
      <w:proofErr w:type="gramEnd"/>
      <w:r w:rsidRPr="00BD646A">
        <w:rPr>
          <w:rFonts w:eastAsia="Arial Unicode MS"/>
          <w:sz w:val="24"/>
          <w:szCs w:val="24"/>
          <w:u w:color="000000"/>
          <w:bdr w:val="nil"/>
        </w:rPr>
        <w:t xml:space="preserve"> igényeit, az országos könyvtári rendszerben elfoglalt helyünket. Mindezek alapján gyűjtjük:</w:t>
      </w:r>
    </w:p>
    <w:p w:rsidR="00A6233A" w:rsidRPr="00BD646A" w:rsidRDefault="00A6233A" w:rsidP="00A6233A">
      <w:pPr>
        <w:spacing w:line="276" w:lineRule="auto"/>
        <w:rPr>
          <w:rFonts w:eastAsia="Arial Unicode MS"/>
          <w:sz w:val="24"/>
          <w:szCs w:val="24"/>
          <w:u w:color="000000"/>
          <w:bdr w:val="nil"/>
        </w:rPr>
      </w:pPr>
      <w:r w:rsidRPr="00BD646A">
        <w:rPr>
          <w:rFonts w:eastAsia="Arial Unicode MS"/>
          <w:sz w:val="24"/>
          <w:szCs w:val="24"/>
          <w:u w:color="000000"/>
          <w:bdr w:val="nil"/>
        </w:rPr>
        <w:t>- az egyes tudományágakra vonatkozó átfogó tudományos műveket</w:t>
      </w:r>
      <w:r>
        <w:rPr>
          <w:rFonts w:eastAsia="Arial Unicode MS"/>
          <w:sz w:val="24"/>
          <w:szCs w:val="24"/>
          <w:u w:color="000000"/>
          <w:bdr w:val="nil"/>
        </w:rPr>
        <w:t>,</w:t>
      </w:r>
    </w:p>
    <w:p w:rsidR="00A6233A" w:rsidRPr="00BD646A" w:rsidRDefault="00A6233A" w:rsidP="00A6233A">
      <w:pPr>
        <w:spacing w:line="276" w:lineRule="auto"/>
        <w:rPr>
          <w:rFonts w:eastAsia="Arial Unicode MS"/>
          <w:sz w:val="24"/>
          <w:szCs w:val="24"/>
          <w:u w:color="000000"/>
          <w:bdr w:val="nil"/>
        </w:rPr>
      </w:pPr>
      <w:r w:rsidRPr="00BD646A">
        <w:rPr>
          <w:rFonts w:eastAsia="Arial Unicode MS"/>
          <w:sz w:val="24"/>
          <w:szCs w:val="24"/>
          <w:u w:color="000000"/>
          <w:bdr w:val="nil"/>
        </w:rPr>
        <w:t>- az ismeretközlő irodalmat</w:t>
      </w:r>
      <w:r>
        <w:rPr>
          <w:rFonts w:eastAsia="Arial Unicode MS"/>
          <w:sz w:val="24"/>
          <w:szCs w:val="24"/>
          <w:u w:color="000000"/>
          <w:bdr w:val="nil"/>
        </w:rPr>
        <w:t>,</w:t>
      </w:r>
    </w:p>
    <w:p w:rsidR="00A6233A" w:rsidRPr="00BD646A" w:rsidRDefault="00A6233A" w:rsidP="00A6233A">
      <w:pPr>
        <w:spacing w:line="276" w:lineRule="auto"/>
        <w:rPr>
          <w:rFonts w:eastAsia="Arial Unicode MS"/>
          <w:sz w:val="24"/>
          <w:szCs w:val="24"/>
          <w:u w:color="000000"/>
          <w:bdr w:val="nil"/>
        </w:rPr>
      </w:pPr>
      <w:r w:rsidRPr="00BD646A">
        <w:rPr>
          <w:rFonts w:eastAsia="Arial Unicode MS"/>
          <w:sz w:val="24"/>
          <w:szCs w:val="24"/>
          <w:u w:color="000000"/>
          <w:bdr w:val="nil"/>
        </w:rPr>
        <w:t>- szépirodalmi, ifjúsági és gyermekirodalmi műveket.</w:t>
      </w:r>
    </w:p>
    <w:p w:rsidR="00A6233A" w:rsidRDefault="00A6233A" w:rsidP="00A6233A">
      <w:pPr>
        <w:spacing w:line="276" w:lineRule="auto"/>
        <w:ind w:firstLine="708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BD646A">
        <w:rPr>
          <w:rFonts w:eastAsia="Arial Unicode MS"/>
          <w:sz w:val="24"/>
          <w:szCs w:val="24"/>
          <w:u w:color="000000"/>
          <w:bdr w:val="nil"/>
        </w:rPr>
        <w:t xml:space="preserve">Beszerzési keretünk hozzáférhetőségének függvényében törekszünk arra, hogy rendszeres és folyamatos legyen a </w:t>
      </w:r>
      <w:proofErr w:type="gramStart"/>
      <w:r w:rsidRPr="00BD646A">
        <w:rPr>
          <w:rFonts w:eastAsia="Arial Unicode MS"/>
          <w:sz w:val="24"/>
          <w:szCs w:val="24"/>
          <w:u w:color="000000"/>
          <w:bdr w:val="nil"/>
        </w:rPr>
        <w:t>dokumentum</w:t>
      </w:r>
      <w:proofErr w:type="gramEnd"/>
      <w:r w:rsidRPr="00BD646A">
        <w:rPr>
          <w:rFonts w:eastAsia="Arial Unicode MS"/>
          <w:sz w:val="24"/>
          <w:szCs w:val="24"/>
          <w:u w:color="000000"/>
          <w:bdr w:val="nil"/>
        </w:rPr>
        <w:t>-beszerzés, időarányos legyen a beszerzési keret felhasználása.</w:t>
      </w:r>
    </w:p>
    <w:p w:rsidR="00A6233A" w:rsidRPr="00BD646A" w:rsidRDefault="00A6233A" w:rsidP="00A6233A">
      <w:pPr>
        <w:spacing w:line="276" w:lineRule="auto"/>
        <w:ind w:firstLine="708"/>
        <w:jc w:val="both"/>
        <w:rPr>
          <w:rFonts w:eastAsia="Arial Unicode MS"/>
          <w:sz w:val="24"/>
          <w:szCs w:val="24"/>
          <w:u w:color="000000"/>
          <w:bdr w:val="nil"/>
        </w:rPr>
      </w:pPr>
    </w:p>
    <w:p w:rsidR="00A6233A" w:rsidRDefault="00A6233A" w:rsidP="00A6233A">
      <w:pPr>
        <w:pStyle w:val="Cmsor3"/>
        <w:numPr>
          <w:ilvl w:val="0"/>
          <w:numId w:val="0"/>
        </w:numPr>
        <w:ind w:left="720" w:hanging="720"/>
      </w:pPr>
      <w:bookmarkStart w:id="34" w:name="_Toc63776958"/>
      <w:bookmarkStart w:id="35" w:name="_Toc64315902"/>
      <w:r w:rsidRPr="00BD646A">
        <w:t xml:space="preserve">Szolgáltatások (változások, </w:t>
      </w:r>
      <w:proofErr w:type="gramStart"/>
      <w:r w:rsidRPr="00BD646A">
        <w:t>trendek</w:t>
      </w:r>
      <w:proofErr w:type="gramEnd"/>
      <w:r w:rsidRPr="00BD646A">
        <w:t>)</w:t>
      </w:r>
      <w:bookmarkEnd w:id="34"/>
      <w:bookmarkEnd w:id="35"/>
    </w:p>
    <w:p w:rsidR="00A6233A" w:rsidRPr="00BD646A" w:rsidRDefault="00A6233A" w:rsidP="00A6233A">
      <w:pPr>
        <w:pStyle w:val="Cmsor3"/>
        <w:numPr>
          <w:ilvl w:val="0"/>
          <w:numId w:val="0"/>
        </w:numPr>
        <w:ind w:left="720"/>
      </w:pPr>
    </w:p>
    <w:p w:rsidR="00A6233A" w:rsidRPr="00BD646A" w:rsidRDefault="00A6233A" w:rsidP="00A6233A">
      <w:pPr>
        <w:spacing w:line="276" w:lineRule="auto"/>
        <w:ind w:firstLine="708"/>
        <w:jc w:val="both"/>
        <w:rPr>
          <w:rFonts w:eastAsia="Arial Unicode MS"/>
          <w:b/>
          <w:bCs/>
          <w:sz w:val="24"/>
          <w:szCs w:val="24"/>
          <w:u w:color="000000"/>
          <w:bdr w:val="nil"/>
        </w:rPr>
      </w:pPr>
      <w:r w:rsidRPr="00BD646A">
        <w:rPr>
          <w:rFonts w:eastAsia="Arial Unicode MS"/>
          <w:sz w:val="24"/>
          <w:szCs w:val="24"/>
          <w:u w:color="000000"/>
          <w:bdr w:val="nil"/>
        </w:rPr>
        <w:t xml:space="preserve">2021-ben is sokszínű, a lakosság széles körét, rétegét érintő, </w:t>
      </w:r>
      <w:proofErr w:type="gramStart"/>
      <w:r w:rsidRPr="00BD646A">
        <w:rPr>
          <w:rFonts w:eastAsia="Arial Unicode MS"/>
          <w:sz w:val="24"/>
          <w:szCs w:val="24"/>
          <w:u w:color="000000"/>
          <w:bdr w:val="nil"/>
        </w:rPr>
        <w:t>profilunkba</w:t>
      </w:r>
      <w:proofErr w:type="gramEnd"/>
      <w:r w:rsidRPr="00BD646A">
        <w:rPr>
          <w:rFonts w:eastAsia="Arial Unicode MS"/>
          <w:sz w:val="24"/>
          <w:szCs w:val="24"/>
          <w:u w:color="000000"/>
          <w:bdr w:val="nil"/>
        </w:rPr>
        <w:t xml:space="preserve"> illeszkedő könyvtárszakmai és kulturális, irodalomnépszerűsítő programokkal </w:t>
      </w:r>
      <w:r>
        <w:rPr>
          <w:rFonts w:eastAsia="Arial Unicode MS"/>
          <w:sz w:val="24"/>
          <w:szCs w:val="24"/>
          <w:u w:color="000000"/>
          <w:bdr w:val="nil"/>
        </w:rPr>
        <w:t xml:space="preserve">várjuk az </w:t>
      </w:r>
      <w:r w:rsidRPr="00BD646A">
        <w:rPr>
          <w:rFonts w:eastAsia="Arial Unicode MS"/>
          <w:sz w:val="24"/>
          <w:szCs w:val="24"/>
          <w:u w:color="000000"/>
          <w:bdr w:val="nil"/>
        </w:rPr>
        <w:t>i</w:t>
      </w:r>
      <w:r w:rsidR="00D87534">
        <w:rPr>
          <w:rFonts w:eastAsia="Arial Unicode MS"/>
          <w:sz w:val="24"/>
          <w:szCs w:val="24"/>
          <w:u w:color="000000"/>
          <w:bdr w:val="nil"/>
        </w:rPr>
        <w:t>ntézményünkbe a látogatókat. R</w:t>
      </w:r>
      <w:r w:rsidRPr="00BD646A">
        <w:rPr>
          <w:rFonts w:eastAsia="Arial Unicode MS"/>
          <w:sz w:val="24"/>
          <w:szCs w:val="24"/>
          <w:u w:color="000000"/>
          <w:bdr w:val="nil"/>
        </w:rPr>
        <w:t>endezvénykínálat</w:t>
      </w:r>
      <w:r>
        <w:rPr>
          <w:rFonts w:eastAsia="Arial Unicode MS"/>
          <w:sz w:val="24"/>
          <w:szCs w:val="24"/>
          <w:u w:color="000000"/>
          <w:bdr w:val="nil"/>
        </w:rPr>
        <w:t>unkban</w:t>
      </w:r>
      <w:r w:rsidRPr="00BD646A">
        <w:rPr>
          <w:rFonts w:eastAsia="Arial Unicode MS"/>
          <w:sz w:val="24"/>
          <w:szCs w:val="24"/>
          <w:u w:color="000000"/>
          <w:bdr w:val="nil"/>
        </w:rPr>
        <w:t xml:space="preserve"> kötetbemutatók, </w:t>
      </w:r>
      <w:proofErr w:type="gramStart"/>
      <w:r w:rsidRPr="00BD646A">
        <w:rPr>
          <w:rFonts w:eastAsia="Arial Unicode MS"/>
          <w:sz w:val="24"/>
          <w:szCs w:val="24"/>
          <w:u w:color="000000"/>
          <w:bdr w:val="nil"/>
        </w:rPr>
        <w:t>író-olvasó találkozók</w:t>
      </w:r>
      <w:proofErr w:type="gramEnd"/>
      <w:r w:rsidRPr="00BD646A">
        <w:rPr>
          <w:rFonts w:eastAsia="Arial Unicode MS"/>
          <w:sz w:val="24"/>
          <w:szCs w:val="24"/>
          <w:u w:color="000000"/>
          <w:bdr w:val="nil"/>
        </w:rPr>
        <w:t>, tudományos- és ismeretterjesztő előadások, vetélkedők, versenyek, kiállítások, zenei és irodalom</w:t>
      </w:r>
      <w:r>
        <w:rPr>
          <w:rFonts w:eastAsia="Arial Unicode MS"/>
          <w:sz w:val="24"/>
          <w:szCs w:val="24"/>
          <w:u w:color="000000"/>
          <w:bdr w:val="nil"/>
        </w:rPr>
        <w:t>népszerűsítő programok szerepeln</w:t>
      </w:r>
      <w:r w:rsidRPr="00BD646A">
        <w:rPr>
          <w:rFonts w:eastAsia="Arial Unicode MS"/>
          <w:sz w:val="24"/>
          <w:szCs w:val="24"/>
          <w:u w:color="000000"/>
          <w:bdr w:val="nil"/>
        </w:rPr>
        <w:t>ek. A könyvtári programok szerv</w:t>
      </w:r>
      <w:r>
        <w:rPr>
          <w:rFonts w:eastAsia="Arial Unicode MS"/>
          <w:sz w:val="24"/>
          <w:szCs w:val="24"/>
          <w:u w:color="000000"/>
          <w:bdr w:val="nil"/>
        </w:rPr>
        <w:t>ezésekor továbbra is elsődleges szempont</w:t>
      </w:r>
      <w:r w:rsidRPr="00BD646A">
        <w:rPr>
          <w:rFonts w:eastAsia="Arial Unicode MS"/>
          <w:sz w:val="24"/>
          <w:szCs w:val="24"/>
          <w:u w:color="000000"/>
          <w:bdr w:val="nil"/>
        </w:rPr>
        <w:t>, hogy a helyi vagy a Nagykunsághoz valamilyen módon kötődő írók, költők, alkotók műveit, munkásságát népszerűsítsük, ill. helyi irodalmi értékeket mutassunk be.</w:t>
      </w:r>
    </w:p>
    <w:p w:rsidR="00A6233A" w:rsidRPr="00BD646A" w:rsidRDefault="00A6233A" w:rsidP="00A6233A">
      <w:pPr>
        <w:spacing w:line="276" w:lineRule="auto"/>
        <w:ind w:firstLine="708"/>
        <w:jc w:val="both"/>
        <w:rPr>
          <w:rFonts w:eastAsia="Calibri"/>
          <w:sz w:val="24"/>
          <w:szCs w:val="24"/>
          <w:u w:color="000000"/>
          <w:bdr w:val="nil"/>
        </w:rPr>
      </w:pPr>
      <w:r w:rsidRPr="00BD646A">
        <w:rPr>
          <w:rFonts w:eastAsia="Calibri"/>
          <w:sz w:val="24"/>
          <w:szCs w:val="24"/>
          <w:u w:color="000000"/>
          <w:bdr w:val="nil"/>
        </w:rPr>
        <w:t>Arra törekszünk, hogy a különböző korosztályok és olvasói rétegek tetszésének megfelelő, változatos és igényes képzőművészeti, zenei, irodalmi és ismeretterjesztő rendezvényeket kínáljunk nem csak a regisztrált könyvtárhasználók, hanem minden érdeklődő számára.</w:t>
      </w:r>
    </w:p>
    <w:p w:rsidR="00A6233A" w:rsidRPr="00BD646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>A könyvtár valamennyi részlege szolgáltatásának megfelelően kapcsolódik az évfordulókhoz, emlékévekhez. A jeles évfordulókhoz kapcsolódva könyvajánlókkal készülünk és részt veszünk az intézményi programok előkészítésében, szervezésében.</w:t>
      </w:r>
    </w:p>
    <w:p w:rsidR="00A6233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 xml:space="preserve">A járványügyi helyzetre való tekintettel próbáljuk online lehetőségeken keresztül megvalósítani programjainkat. </w:t>
      </w:r>
    </w:p>
    <w:p w:rsidR="00A6233A" w:rsidRPr="00BD646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6233A" w:rsidRDefault="00A67236" w:rsidP="00A6233A">
      <w:pPr>
        <w:pStyle w:val="Cmsor3"/>
        <w:numPr>
          <w:ilvl w:val="0"/>
          <w:numId w:val="0"/>
        </w:numPr>
        <w:ind w:left="720" w:hanging="720"/>
      </w:pPr>
      <w:bookmarkStart w:id="36" w:name="_Toc63776959"/>
      <w:r>
        <w:br w:type="page"/>
      </w:r>
      <w:bookmarkStart w:id="37" w:name="_Toc64315903"/>
      <w:r w:rsidR="00A6233A" w:rsidRPr="00BD646A">
        <w:t>Minőségirányítás</w:t>
      </w:r>
      <w:bookmarkEnd w:id="36"/>
      <w:bookmarkEnd w:id="37"/>
    </w:p>
    <w:p w:rsidR="00A6233A" w:rsidRPr="00BD646A" w:rsidRDefault="00A6233A" w:rsidP="00A6233A">
      <w:pPr>
        <w:pStyle w:val="Cmsor3"/>
        <w:numPr>
          <w:ilvl w:val="0"/>
          <w:numId w:val="0"/>
        </w:numPr>
        <w:ind w:left="720"/>
      </w:pPr>
    </w:p>
    <w:p w:rsidR="00A6233A" w:rsidRPr="00BD646A" w:rsidRDefault="00A6233A" w:rsidP="00423D62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>A minőségirányítás a könyvtár minden területére kiterjedő, valamennyi munkatárs bevonásával végzett munka, amelynek célja a színvonalas könyvtári szolgáltatások biztosítása, az olvasói elégedettség érdekében.</w:t>
      </w:r>
    </w:p>
    <w:p w:rsidR="00A6233A" w:rsidRDefault="00A6233A" w:rsidP="00A6233A">
      <w:pPr>
        <w:spacing w:line="276" w:lineRule="auto"/>
        <w:jc w:val="both"/>
        <w:rPr>
          <w:sz w:val="24"/>
          <w:szCs w:val="24"/>
        </w:rPr>
      </w:pPr>
      <w:r w:rsidRPr="00BD646A">
        <w:rPr>
          <w:sz w:val="24"/>
          <w:szCs w:val="24"/>
        </w:rPr>
        <w:t>Könyvtári tevékenységünk középpontjában a szolgáltatás minősége áll, amely biztosítja olvasóink és a könyvtárhasználók elégedettségét, bizalmát. A megfogalmazott célok érdekében tevékenységünket a szakpolitikai célokhoz igazodva, a minőségpolitikai irányelvek mentén szervezzük.</w:t>
      </w:r>
    </w:p>
    <w:p w:rsidR="00A6233A" w:rsidRPr="00BD646A" w:rsidRDefault="00A6233A" w:rsidP="00A6233A">
      <w:pPr>
        <w:spacing w:line="276" w:lineRule="auto"/>
        <w:jc w:val="both"/>
        <w:rPr>
          <w:b/>
          <w:sz w:val="24"/>
          <w:szCs w:val="24"/>
        </w:rPr>
      </w:pPr>
    </w:p>
    <w:p w:rsidR="00A6233A" w:rsidRDefault="00A6233A" w:rsidP="00A6233A">
      <w:pPr>
        <w:pStyle w:val="Cmsor3"/>
        <w:numPr>
          <w:ilvl w:val="0"/>
          <w:numId w:val="0"/>
        </w:numPr>
        <w:ind w:left="720" w:hanging="720"/>
      </w:pPr>
      <w:bookmarkStart w:id="38" w:name="_Toc63776960"/>
      <w:bookmarkStart w:id="39" w:name="_Toc64315904"/>
      <w:r w:rsidRPr="00BD646A">
        <w:t>Tudományos kutatás és kiadványok</w:t>
      </w:r>
      <w:bookmarkEnd w:id="38"/>
      <w:bookmarkEnd w:id="39"/>
    </w:p>
    <w:p w:rsidR="00A6233A" w:rsidRPr="00BD646A" w:rsidRDefault="00A6233A" w:rsidP="00A6233A">
      <w:pPr>
        <w:pStyle w:val="Cmsor1"/>
        <w:numPr>
          <w:ilvl w:val="0"/>
          <w:numId w:val="0"/>
        </w:numPr>
        <w:spacing w:line="276" w:lineRule="auto"/>
        <w:ind w:left="432"/>
        <w:rPr>
          <w:sz w:val="24"/>
          <w:szCs w:val="24"/>
        </w:rPr>
      </w:pPr>
    </w:p>
    <w:p w:rsidR="00A6233A" w:rsidRPr="00BD646A" w:rsidRDefault="00A6233A" w:rsidP="00A6233A">
      <w:pPr>
        <w:ind w:firstLine="708"/>
        <w:rPr>
          <w:sz w:val="24"/>
          <w:szCs w:val="24"/>
        </w:rPr>
      </w:pPr>
      <w:bookmarkStart w:id="40" w:name="_Toc63776961"/>
      <w:r w:rsidRPr="00BD646A">
        <w:rPr>
          <w:sz w:val="24"/>
          <w:szCs w:val="24"/>
        </w:rPr>
        <w:t xml:space="preserve">Az alacsony </w:t>
      </w:r>
      <w:proofErr w:type="spellStart"/>
      <w:r w:rsidRPr="00BD646A">
        <w:rPr>
          <w:sz w:val="24"/>
          <w:szCs w:val="24"/>
        </w:rPr>
        <w:t>szakalkamazotti</w:t>
      </w:r>
      <w:proofErr w:type="spellEnd"/>
      <w:r w:rsidRPr="00BD646A">
        <w:rPr>
          <w:sz w:val="24"/>
          <w:szCs w:val="24"/>
        </w:rPr>
        <w:t xml:space="preserve"> létszám miatt és a mindennapi feladatok ellátása mellett nincs sajnos lehetőségünk </w:t>
      </w:r>
      <w:r>
        <w:rPr>
          <w:sz w:val="24"/>
          <w:szCs w:val="24"/>
        </w:rPr>
        <w:t>elmélyült kutatómunka végzésére.</w:t>
      </w:r>
    </w:p>
    <w:p w:rsidR="00A6233A" w:rsidRDefault="00A6233A" w:rsidP="00A6233A">
      <w:pPr>
        <w:pStyle w:val="Cmsor1"/>
        <w:numPr>
          <w:ilvl w:val="0"/>
          <w:numId w:val="0"/>
        </w:numPr>
        <w:spacing w:line="276" w:lineRule="auto"/>
        <w:ind w:left="432"/>
        <w:rPr>
          <w:sz w:val="24"/>
          <w:szCs w:val="24"/>
        </w:rPr>
      </w:pPr>
    </w:p>
    <w:p w:rsidR="00A6233A" w:rsidRDefault="00A6233A" w:rsidP="00A6233A">
      <w:pPr>
        <w:pStyle w:val="Cmsor3"/>
        <w:numPr>
          <w:ilvl w:val="0"/>
          <w:numId w:val="0"/>
        </w:numPr>
        <w:ind w:left="720" w:hanging="720"/>
      </w:pPr>
      <w:bookmarkStart w:id="41" w:name="_Toc64315905"/>
      <w:r w:rsidRPr="00BD646A">
        <w:t>Partnerségi együttműködések</w:t>
      </w:r>
      <w:bookmarkEnd w:id="40"/>
      <w:bookmarkEnd w:id="41"/>
    </w:p>
    <w:p w:rsidR="00A6233A" w:rsidRPr="00BD646A" w:rsidRDefault="00A6233A" w:rsidP="00A6233A">
      <w:pPr>
        <w:pStyle w:val="Cmsor1"/>
        <w:numPr>
          <w:ilvl w:val="0"/>
          <w:numId w:val="0"/>
        </w:numPr>
        <w:spacing w:line="276" w:lineRule="auto"/>
        <w:ind w:left="432"/>
        <w:rPr>
          <w:sz w:val="24"/>
          <w:szCs w:val="24"/>
        </w:rPr>
      </w:pPr>
    </w:p>
    <w:p w:rsidR="00A6233A" w:rsidRPr="00BD646A" w:rsidRDefault="00A6233A" w:rsidP="00A6233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D646A">
        <w:rPr>
          <w:sz w:val="24"/>
          <w:szCs w:val="24"/>
        </w:rPr>
        <w:t>A könyvtár fontos szerepet játszik a helyi közösség életében, a hagyományos könyvtári szolgáltatásokon túl is számos kulturális feladatot lát el. A már meglevő és jól működő lakossági kapcsolatok megőrzését és tovább építését alapvető feladatnak tekintjük.</w:t>
      </w:r>
    </w:p>
    <w:p w:rsidR="00A6233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>A partnerekkel, könyvtárhasználókkal való személyes kapcsolatok tudatos ápolására is nagy gondot fordítunk. A könyvtár jó kapcsolatot tart fenn az önkormányzattal, az oktatási és kulturális intézményekkel, civil szervezetekkel és a helyi, térségi hatókörű médiával.</w:t>
      </w:r>
    </w:p>
    <w:p w:rsidR="00A6233A" w:rsidRPr="00A6233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6233A" w:rsidRPr="00BD646A" w:rsidRDefault="00A6233A" w:rsidP="00A6233A">
      <w:pPr>
        <w:pStyle w:val="Cmsor3"/>
        <w:numPr>
          <w:ilvl w:val="0"/>
          <w:numId w:val="0"/>
        </w:numPr>
        <w:spacing w:before="120" w:after="120"/>
        <w:ind w:left="720" w:hanging="720"/>
      </w:pPr>
      <w:bookmarkStart w:id="42" w:name="_Toc63776962"/>
      <w:bookmarkStart w:id="43" w:name="_Toc64315906"/>
      <w:r w:rsidRPr="00BD646A">
        <w:t>PR/marketing/kommunikáció eredményei</w:t>
      </w:r>
      <w:bookmarkEnd w:id="42"/>
      <w:bookmarkEnd w:id="43"/>
    </w:p>
    <w:p w:rsidR="00A6233A" w:rsidRPr="00BD646A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>Kiadványainkat, meghívóinkat, plakátjainkat saját erővel állítjuk elő. Minimalizáljuk a meghívók postai úton történő továbbítását, az elektronikus csatornákon keresztül, és elektronikus felületeinken hívjuk partnereinket, használóinkat. Kihasználjuk az ingyenes megjelenési lehetőségeket.</w:t>
      </w:r>
    </w:p>
    <w:p w:rsidR="00A6233A" w:rsidRPr="00BD646A" w:rsidRDefault="00A6233A" w:rsidP="00070C70">
      <w:pPr>
        <w:pStyle w:val="Cmsor3"/>
        <w:numPr>
          <w:ilvl w:val="0"/>
          <w:numId w:val="0"/>
        </w:numPr>
        <w:spacing w:before="120" w:after="120"/>
        <w:ind w:left="720" w:hanging="720"/>
      </w:pPr>
      <w:bookmarkStart w:id="44" w:name="_Toc63776963"/>
      <w:bookmarkStart w:id="45" w:name="_Toc64315907"/>
      <w:r w:rsidRPr="00BD646A">
        <w:t>A koronavírus-járvány okozta változásokról</w:t>
      </w:r>
      <w:bookmarkEnd w:id="44"/>
      <w:bookmarkEnd w:id="45"/>
    </w:p>
    <w:p w:rsidR="00A67236" w:rsidRDefault="00A6233A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BD646A">
        <w:rPr>
          <w:sz w:val="24"/>
          <w:szCs w:val="24"/>
        </w:rPr>
        <w:t xml:space="preserve">A jelenlegi szabályozás szerint a könyvtárban csak az arra felhatalmazott dolgozók tartózkodhatnak. </w:t>
      </w:r>
      <w:proofErr w:type="gramStart"/>
      <w:r w:rsidRPr="00BD646A">
        <w:rPr>
          <w:sz w:val="24"/>
          <w:szCs w:val="24"/>
        </w:rPr>
        <w:t>Kollektívánk</w:t>
      </w:r>
      <w:proofErr w:type="gramEnd"/>
      <w:r w:rsidRPr="00BD646A">
        <w:rPr>
          <w:sz w:val="24"/>
          <w:szCs w:val="24"/>
        </w:rPr>
        <w:t xml:space="preserve"> azonban jó megoldást talált a könyvtári könyvek kölcsönzésre, így az olvasók immár</w:t>
      </w:r>
      <w:r>
        <w:rPr>
          <w:sz w:val="24"/>
          <w:szCs w:val="24"/>
        </w:rPr>
        <w:t xml:space="preserve"> </w:t>
      </w:r>
      <w:r w:rsidRPr="00BD646A">
        <w:rPr>
          <w:sz w:val="24"/>
          <w:szCs w:val="24"/>
        </w:rPr>
        <w:t xml:space="preserve">leadhatják könyvigényeiket </w:t>
      </w:r>
      <w:r>
        <w:rPr>
          <w:sz w:val="24"/>
          <w:szCs w:val="24"/>
        </w:rPr>
        <w:t>-</w:t>
      </w:r>
      <w:r w:rsidRPr="00BD646A">
        <w:rPr>
          <w:sz w:val="24"/>
          <w:szCs w:val="24"/>
        </w:rPr>
        <w:t xml:space="preserve"> téma, szerző és cím megjelölésével </w:t>
      </w:r>
      <w:r>
        <w:rPr>
          <w:sz w:val="24"/>
          <w:szCs w:val="24"/>
        </w:rPr>
        <w:t>-</w:t>
      </w:r>
      <w:r w:rsidRPr="00BD646A">
        <w:rPr>
          <w:sz w:val="24"/>
          <w:szCs w:val="24"/>
        </w:rPr>
        <w:t xml:space="preserve"> az intézmény </w:t>
      </w:r>
      <w:r>
        <w:rPr>
          <w:sz w:val="24"/>
          <w:szCs w:val="24"/>
        </w:rPr>
        <w:t>telefonos elérhetőségén, e-mail-</w:t>
      </w:r>
      <w:r w:rsidRPr="00BD646A">
        <w:rPr>
          <w:sz w:val="24"/>
          <w:szCs w:val="24"/>
        </w:rPr>
        <w:t>ben, a közösségi oldalon és a k</w:t>
      </w:r>
      <w:r>
        <w:rPr>
          <w:sz w:val="24"/>
          <w:szCs w:val="24"/>
        </w:rPr>
        <w:t xml:space="preserve">önyvtár postaládájába helyezve. </w:t>
      </w:r>
      <w:r w:rsidRPr="00BD646A">
        <w:rPr>
          <w:sz w:val="24"/>
          <w:szCs w:val="24"/>
        </w:rPr>
        <w:t xml:space="preserve">A beérkező igényléseket hétköznap 9 és 15 óra között </w:t>
      </w:r>
      <w:r>
        <w:rPr>
          <w:sz w:val="24"/>
          <w:szCs w:val="24"/>
        </w:rPr>
        <w:t>-</w:t>
      </w:r>
      <w:r w:rsidRPr="00BD646A">
        <w:rPr>
          <w:sz w:val="24"/>
          <w:szCs w:val="24"/>
        </w:rPr>
        <w:t xml:space="preserve"> vagy előre egyeztetett időpontban </w:t>
      </w:r>
      <w:r>
        <w:rPr>
          <w:sz w:val="24"/>
          <w:szCs w:val="24"/>
        </w:rPr>
        <w:t>-</w:t>
      </w:r>
      <w:r w:rsidRPr="00BD646A">
        <w:rPr>
          <w:sz w:val="24"/>
          <w:szCs w:val="24"/>
        </w:rPr>
        <w:t xml:space="preserve"> lehet átvenni a könyvtár bejáratánál lévő kisablakon, bekészített csomag formájában.</w:t>
      </w:r>
    </w:p>
    <w:p w:rsidR="00A6233A" w:rsidRDefault="00A67236" w:rsidP="00A6233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7088"/>
        <w:gridCol w:w="1559"/>
      </w:tblGrid>
      <w:tr w:rsidR="00B92F58" w:rsidRPr="004B1940" w:rsidTr="00B92F58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92F58" w:rsidRDefault="00A67236" w:rsidP="00B9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B92F58">
              <w:rPr>
                <w:sz w:val="24"/>
                <w:szCs w:val="24"/>
              </w:rPr>
              <w:br w:type="page"/>
            </w:r>
          </w:p>
          <w:p w:rsidR="00B92F58" w:rsidRPr="004B1940" w:rsidRDefault="00B92F58" w:rsidP="00B92F58">
            <w:pPr>
              <w:jc w:val="center"/>
              <w:rPr>
                <w:sz w:val="24"/>
                <w:szCs w:val="24"/>
              </w:rPr>
            </w:pPr>
            <w:r w:rsidRPr="00BD646A">
              <w:rPr>
                <w:sz w:val="24"/>
                <w:szCs w:val="24"/>
              </w:rPr>
              <w:br w:type="page"/>
            </w:r>
            <w:r w:rsidRPr="004B1940">
              <w:rPr>
                <w:b/>
                <w:bCs/>
                <w:color w:val="000000"/>
                <w:sz w:val="20"/>
                <w:szCs w:val="20"/>
              </w:rPr>
              <w:br w:type="page"/>
              <w:t>Mutatók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Számadatok</w:t>
            </w:r>
          </w:p>
        </w:tc>
      </w:tr>
      <w:tr w:rsidR="00B92F58" w:rsidRPr="004B1940" w:rsidTr="00B92F58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I. Szolgáltatási feladatok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 Heti nyitvatartási órák száma (a könyvtár székhelyén)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2. A tárgyévben a könyvtárat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aktívan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használók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2.1. tárgyévben a könyvtárhasználatok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87000,00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2.2. A tárgyévi regisztrált használók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2.3. A tárgyévi látogatók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3. A könyvtári honlap-látogatások száma (kattintás a honlapra)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4. A könyvtár honlapja (teljes webhely) hány nyelven érhető 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5. A könyvtári honlap tartalomfrissítésének száma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6. A könyvtár által az Országos </w:t>
            </w:r>
            <w:proofErr w:type="spellStart"/>
            <w:r w:rsidRPr="004B1940">
              <w:rPr>
                <w:color w:val="000000"/>
                <w:sz w:val="20"/>
                <w:szCs w:val="20"/>
              </w:rPr>
              <w:t>Dokumentumellátási</w:t>
            </w:r>
            <w:proofErr w:type="spellEnd"/>
            <w:r w:rsidRPr="004B1940">
              <w:rPr>
                <w:color w:val="000000"/>
                <w:sz w:val="20"/>
                <w:szCs w:val="20"/>
              </w:rPr>
              <w:t xml:space="preserve"> Rendszerben kölcsönzött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7. A Web 2.0 interaktív könyvtári szolgáltatások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7.1. A szolgáltatásokat igénybe vevő használók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8. A könyvtári OPAC használatának gyakorisága (használat/év) (kattintás az OPAC-ra)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4500,00</w:t>
            </w:r>
          </w:p>
        </w:tc>
      </w:tr>
      <w:tr w:rsidR="00B92F58" w:rsidRPr="004B1940" w:rsidTr="00B9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7088" w:type="dxa"/>
            <w:shd w:val="clear" w:color="000000" w:fill="808080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9. A kölcsönzések száma dokumentumtípusonként</w:t>
            </w:r>
          </w:p>
        </w:tc>
        <w:tc>
          <w:tcPr>
            <w:tcW w:w="1559" w:type="dxa"/>
            <w:shd w:val="clear" w:color="000000" w:fill="808080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9.1. 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9.2. Időszaki kiadvány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9.3. AV-dokumentum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9.4. Elektronikus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(fizikai hordozón)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9.5. Elektronikus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(digitálisan)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10. Irodalomkutatások, témafigyelések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10. Fogyatékossággal élők könyvtárhasználatát segítő </w:t>
            </w:r>
            <w:proofErr w:type="spellStart"/>
            <w:r w:rsidRPr="004B1940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4B1940">
              <w:rPr>
                <w:color w:val="000000"/>
                <w:sz w:val="20"/>
                <w:szCs w:val="20"/>
              </w:rPr>
              <w:t xml:space="preserve"> eszközök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10.1. A fogyatékossággal élők számára akadálymentes szolgáltatások 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7088" w:type="dxa"/>
            <w:shd w:val="clear" w:color="000000" w:fill="808080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11. A könyvtár által szervezett</w:t>
            </w:r>
          </w:p>
        </w:tc>
        <w:tc>
          <w:tcPr>
            <w:tcW w:w="1559" w:type="dxa"/>
            <w:shd w:val="clear" w:color="000000" w:fill="808080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11.1. olvasási kompetenciafejlesztést, szövegértés fejlesztését támogató nem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formális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képzések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11.1.1. a képzéseken résztvevők száma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11.2. digitális kompetenciafejlesztési,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információ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>keresési ismereteket nyújtó nem formális képzések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11.2.1. a képzéseken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11.3. akkreditált képzések, továbbképzések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11.3.1. a képzéseken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11.4. könyvtárhasználati foglalkozások száma és azokon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11.4.1. a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11.5. hátrányos helyzetűeket, romákat célzó, a társadalmi együttélést erősítő,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diszkrimináció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>-ellenes, szemléletformáló, toleranciára nevelő és multikulturális programok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11.5.1. a programok résztvevőinek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11.6. nemzetiségi közösségi </w:t>
            </w:r>
            <w:proofErr w:type="spellStart"/>
            <w:r w:rsidRPr="004B1940">
              <w:rPr>
                <w:color w:val="000000"/>
                <w:sz w:val="20"/>
                <w:szCs w:val="20"/>
              </w:rPr>
              <w:t>indentitást</w:t>
            </w:r>
            <w:proofErr w:type="spellEnd"/>
            <w:r w:rsidRPr="004B1940">
              <w:rPr>
                <w:color w:val="000000"/>
                <w:sz w:val="20"/>
                <w:szCs w:val="20"/>
              </w:rPr>
              <w:t xml:space="preserve"> erősítő programok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11.6.1. a programok résztvevőinek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11.7. fogyatékossággal élők könyvtárhasználatát segítő képzések, programok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A67236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11.7.1. a programok résztvevőinek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A67236">
        <w:trPr>
          <w:trHeight w:val="6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11.8. iskolai tehetséggondozást segítő, továbbá a gyermek- és ifjúsági korosztály számára szervezett fejlesztő programok, foglalkozások és az azokon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92F58" w:rsidRPr="004B1940" w:rsidTr="00A67236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11.8.1. a programok résztvevőinek száma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11.9. a nyugdíjas korosztály számára szervezett programok, képzések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11.9.1. a programok résztvevőinek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12. A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könyvtár oktatást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>, képzést, könyvtári tevékenységeket támogató kiadványainak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13. Saját könyvtári hírlevél megjelenésének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14. A könyvtár megjelenésének száma a médiában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15. A használói elégedettség-mérések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15.1 A válaszadó használók aránya/alkalom (átlag)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16. A megyei hatókörű városi könyvtár koordinációjával minősítésre készülő települési könyvtárak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17. Az iskolai közösségi szolgálatot a könyvtárban teljesítők száma és a szolgálat fogadására a köznevelési intézményekkel kötött megállapodások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18. A könyvtárban foglalkoztatott önkéntesek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19. A könyvtárral írásos együttműködést kötő civil, határon túli, vállalkozói stb. partnerek száma/év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7088" w:type="dxa"/>
            <w:shd w:val="clear" w:color="auto" w:fill="548DD4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B1940">
              <w:rPr>
                <w:b/>
                <w:bCs/>
                <w:sz w:val="20"/>
                <w:szCs w:val="20"/>
              </w:rPr>
              <w:t>II</w:t>
            </w:r>
            <w:proofErr w:type="spellEnd"/>
            <w:r w:rsidRPr="004B1940">
              <w:rPr>
                <w:b/>
                <w:bCs/>
                <w:sz w:val="20"/>
                <w:szCs w:val="20"/>
              </w:rPr>
              <w:t>. Gyűjteményfejlesztés</w:t>
            </w:r>
          </w:p>
        </w:tc>
        <w:tc>
          <w:tcPr>
            <w:tcW w:w="1559" w:type="dxa"/>
            <w:shd w:val="clear" w:color="auto" w:fill="548DD4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7088" w:type="dxa"/>
            <w:shd w:val="clear" w:color="auto" w:fill="A6A6A6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1. A könyvtári állomány éves gyarapodása dokumentumtípusonként</w:t>
            </w:r>
          </w:p>
        </w:tc>
        <w:tc>
          <w:tcPr>
            <w:tcW w:w="1559" w:type="dxa"/>
            <w:shd w:val="clear" w:color="auto" w:fill="A6A6A6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1.1. Könyv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1.2. Bekötött, tékázott folyóirat (kötet)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1.3. Kartográfiai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1.4. Nyomtatott zenei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1.5. Hangdokumentum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1.6. Képdokumentum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1.7. Elektronikus (digitális)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1.8. E-könyv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Egyéb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600"/>
        </w:trPr>
        <w:tc>
          <w:tcPr>
            <w:tcW w:w="7088" w:type="dxa"/>
            <w:shd w:val="clear" w:color="auto" w:fill="A6A6A6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 xml:space="preserve">2. Gyűjteményből tárgyévben apasztott </w:t>
            </w:r>
            <w:proofErr w:type="gramStart"/>
            <w:r w:rsidRPr="004B1940">
              <w:rPr>
                <w:b/>
                <w:bCs/>
                <w:sz w:val="20"/>
                <w:szCs w:val="20"/>
              </w:rPr>
              <w:t>dokumentumok</w:t>
            </w:r>
            <w:proofErr w:type="gramEnd"/>
            <w:r w:rsidRPr="004B1940">
              <w:rPr>
                <w:b/>
                <w:bCs/>
                <w:sz w:val="20"/>
                <w:szCs w:val="20"/>
              </w:rPr>
              <w:t xml:space="preserve"> száma dokumentumtípusonként</w:t>
            </w:r>
          </w:p>
        </w:tc>
        <w:tc>
          <w:tcPr>
            <w:tcW w:w="1559" w:type="dxa"/>
            <w:shd w:val="clear" w:color="auto" w:fill="A6A6A6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Könyv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Bekötött, tékázott folyóirat (kötet)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Kartográfiai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Nyomtatott zenei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Hangdokumentum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Képdokumentum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Elektronikus (digitális)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Digitalizált és szolgáltatott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E-könyv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Egyéb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(db)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3. Kötelespéldányként kapott és nyilvántartásba vett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4. Gyermekkönyvtárba/részlegbe bekerült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5. Helytörténeti gyűjteménybe bekerült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7. Zenei gyűjteménybe bekerült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A67236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8. Az állományellenőrzés keretében ellenőrzött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A67236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8.1. Százalékos aránya a teljes állományhoz képest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7088" w:type="dxa"/>
            <w:shd w:val="clear" w:color="auto" w:fill="548DD4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B1940">
              <w:rPr>
                <w:b/>
                <w:bCs/>
                <w:sz w:val="20"/>
                <w:szCs w:val="20"/>
              </w:rPr>
              <w:t>III</w:t>
            </w:r>
            <w:proofErr w:type="spellEnd"/>
            <w:r w:rsidRPr="004B1940">
              <w:rPr>
                <w:b/>
                <w:bCs/>
                <w:sz w:val="20"/>
                <w:szCs w:val="20"/>
              </w:rPr>
              <w:t>. Gyűjteményfeltárás</w:t>
            </w:r>
          </w:p>
        </w:tc>
        <w:tc>
          <w:tcPr>
            <w:tcW w:w="1559" w:type="dxa"/>
            <w:shd w:val="clear" w:color="auto" w:fill="548DD4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 Épített elektronikus katalógusokban/adatbázisokban rögzített rekordok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2. Magyarországi Közös Katalógusba (MOKKA) betöltött tételek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3. Beérkező új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olvasók számára történő hozzáférhetővé válásának időtartama napokban kifejezve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4. A gyűjtemény elektronikus feldolgozottsága (az elektronikus katalógusban feltárt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 a gyűjtemény egészének %-ában)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48DD4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V. Rendezvény, kiállítás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 A könyvtárban a tárgyévben szervezett helyi, megyei és országos szintű közösségi programok, rendezvények száma 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1.1. a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2. Tárgyévben szervezett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konferenciák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2.1. a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3. A könyvtárban szervezett időszaki kiállítások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3.1. a látogatók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4. Tárgyévben a családok számára meghirdetett rendezvények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4.1. a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5. Egyéb rendezvényeken résztvevők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48DD4"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B1940">
              <w:rPr>
                <w:b/>
                <w:bCs/>
                <w:sz w:val="20"/>
                <w:szCs w:val="20"/>
              </w:rPr>
              <w:t>VI</w:t>
            </w:r>
            <w:proofErr w:type="spellEnd"/>
            <w:r w:rsidRPr="004B1940">
              <w:rPr>
                <w:b/>
                <w:bCs/>
                <w:sz w:val="20"/>
                <w:szCs w:val="20"/>
              </w:rPr>
              <w:t>. Állományvédelem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1. Tárgyévben fertőtlenítés, kötés, javítás,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restaurálás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>, savtalanítás vagy egyéb aktív állományvédelmi intézkedésben részesült dokumentumok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2. Muzeális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Restaurált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muzeális dokumentumok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4. Az állományvédelmi célból digitalizált és a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konvertált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dokumentumok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5. Biztonsági jellel ellátott </w:t>
            </w:r>
            <w:proofErr w:type="gramStart"/>
            <w:r w:rsidRPr="004B1940">
              <w:rPr>
                <w:color w:val="000000"/>
                <w:sz w:val="20"/>
                <w:szCs w:val="20"/>
              </w:rPr>
              <w:t>dokumentumok</w:t>
            </w:r>
            <w:proofErr w:type="gramEnd"/>
            <w:r w:rsidRPr="004B1940">
              <w:rPr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92F58" w:rsidRDefault="00B92F58" w:rsidP="00B92F58">
      <w:pPr>
        <w:spacing w:line="276" w:lineRule="auto"/>
        <w:rPr>
          <w:sz w:val="20"/>
          <w:szCs w:val="20"/>
        </w:rPr>
      </w:pPr>
    </w:p>
    <w:p w:rsidR="00B92F58" w:rsidRDefault="00B92F58" w:rsidP="00B92F58">
      <w:pPr>
        <w:spacing w:line="276" w:lineRule="auto"/>
        <w:rPr>
          <w:sz w:val="20"/>
          <w:szCs w:val="20"/>
        </w:rPr>
        <w:sectPr w:rsidR="00B92F58" w:rsidSect="00C07912">
          <w:footerReference w:type="even" r:id="rId8"/>
          <w:footerReference w:type="default" r:id="rId9"/>
          <w:pgSz w:w="11910" w:h="16850"/>
          <w:pgMar w:top="1418" w:right="1418" w:bottom="1418" w:left="1418" w:header="709" w:footer="0" w:gutter="0"/>
          <w:cols w:space="708"/>
          <w:titlePg/>
          <w:docGrid w:linePitch="299"/>
        </w:sectPr>
      </w:pPr>
    </w:p>
    <w:p w:rsidR="00B92F58" w:rsidRDefault="00B92F58" w:rsidP="00B92F58">
      <w:pPr>
        <w:spacing w:line="276" w:lineRule="auto"/>
        <w:rPr>
          <w:sz w:val="20"/>
          <w:szCs w:val="20"/>
        </w:rPr>
      </w:pPr>
    </w:p>
    <w:tbl>
      <w:tblPr>
        <w:tblW w:w="13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4"/>
        <w:gridCol w:w="3685"/>
        <w:gridCol w:w="1701"/>
        <w:gridCol w:w="6237"/>
      </w:tblGrid>
      <w:tr w:rsidR="00B92F58" w:rsidRPr="004B1940" w:rsidTr="00070C70">
        <w:trPr>
          <w:trHeight w:val="315"/>
        </w:trPr>
        <w:tc>
          <w:tcPr>
            <w:tcW w:w="1914" w:type="dxa"/>
            <w:shd w:val="clear" w:color="000000" w:fill="9BC2E6"/>
            <w:noWrap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Intézmény</w:t>
            </w:r>
          </w:p>
        </w:tc>
        <w:tc>
          <w:tcPr>
            <w:tcW w:w="3685" w:type="dxa"/>
            <w:shd w:val="clear" w:color="000000" w:fill="9BC2E6"/>
            <w:noWrap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Rendezvény neve</w:t>
            </w:r>
          </w:p>
        </w:tc>
        <w:tc>
          <w:tcPr>
            <w:tcW w:w="1701" w:type="dxa"/>
            <w:shd w:val="clear" w:color="000000" w:fill="9BC2E6"/>
            <w:noWrap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Helyszín</w:t>
            </w:r>
          </w:p>
        </w:tc>
        <w:tc>
          <w:tcPr>
            <w:tcW w:w="6237" w:type="dxa"/>
            <w:shd w:val="clear" w:color="000000" w:fill="9BC2E6"/>
            <w:noWrap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Beszámoló szerinti típus</w:t>
            </w:r>
          </w:p>
        </w:tc>
      </w:tr>
      <w:tr w:rsidR="00B92F58" w:rsidRPr="004B1940" w:rsidTr="00070C70">
        <w:trPr>
          <w:trHeight w:val="363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Déryné Kulturális, Turisztikai, Sport Központ és Könyvtár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„Szép Magyar Beszéd” területi verseny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Csokonai Könyvtár</w:t>
            </w:r>
          </w:p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905D3C">
              <w:rPr>
                <w:color w:val="000000"/>
                <w:sz w:val="20"/>
                <w:szCs w:val="20"/>
              </w:rPr>
              <w:t>iskolai tehetséggondozást segítő, továbbá a gyermek- és ifjúsági korosztály számára szervezett fejlesztő programok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Országos Könyvtári Napok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családok számára meghirdetett rendezvények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Jégvirágok mesemondó verseny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iskolai tehetséggondozást segítő, továbbá a gyermek- és ifjúsági korosztály számára szervezett fejlesztő programok</w:t>
            </w:r>
          </w:p>
        </w:tc>
      </w:tr>
      <w:tr w:rsidR="00B92F58" w:rsidRPr="004B1940" w:rsidTr="00070C70">
        <w:trPr>
          <w:trHeight w:val="32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Könyvtáros tanárok szakmai napja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olvasási kompetenciafejlesztést, szövegértés fejlesztés</w:t>
            </w:r>
          </w:p>
        </w:tc>
      </w:tr>
      <w:tr w:rsidR="00B92F58" w:rsidRPr="004B1940" w:rsidTr="00070C70">
        <w:trPr>
          <w:trHeight w:val="395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Költészetnapi totó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családok számára meghirdetett rendezvények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Könyvtári órák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olvasási kompetenciafejlesztést, szövegértés fejlesztés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Könyvbemutatók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családok számára meghirdetett rendezvények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Kiállítások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családok számára meghirdetett rendezvények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Vetélkedők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családok számára meghirdetett rendezvények</w:t>
            </w:r>
          </w:p>
        </w:tc>
      </w:tr>
      <w:tr w:rsidR="00B92F58" w:rsidRPr="004B1940" w:rsidTr="00070C70">
        <w:trPr>
          <w:trHeight w:val="300"/>
        </w:trPr>
        <w:tc>
          <w:tcPr>
            <w:tcW w:w="1914" w:type="dxa"/>
            <w:vMerge/>
            <w:shd w:val="clear" w:color="auto" w:fill="auto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Magyar kultúra napi kvíz - online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  <w:r w:rsidRPr="00905D3C">
              <w:rPr>
                <w:color w:val="000000"/>
                <w:sz w:val="20"/>
                <w:szCs w:val="20"/>
              </w:rPr>
              <w:t>családok számára meghirdetett rendezvények</w:t>
            </w:r>
          </w:p>
        </w:tc>
      </w:tr>
    </w:tbl>
    <w:p w:rsidR="00B92F58" w:rsidRDefault="00B92F58" w:rsidP="00A6233A">
      <w:pPr>
        <w:spacing w:line="276" w:lineRule="auto"/>
        <w:ind w:firstLine="708"/>
        <w:jc w:val="both"/>
        <w:rPr>
          <w:sz w:val="24"/>
          <w:szCs w:val="24"/>
        </w:rPr>
        <w:sectPr w:rsidR="00B92F58" w:rsidSect="006A3668">
          <w:footerReference w:type="even" r:id="rId10"/>
          <w:footerReference w:type="first" r:id="rId11"/>
          <w:pgSz w:w="16850" w:h="11910" w:orient="landscape"/>
          <w:pgMar w:top="1418" w:right="1418" w:bottom="1418" w:left="1418" w:header="709" w:footer="0" w:gutter="0"/>
          <w:cols w:space="708"/>
          <w:titlePg/>
          <w:docGrid w:linePitch="299"/>
        </w:sectPr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953"/>
        <w:gridCol w:w="2268"/>
      </w:tblGrid>
      <w:tr w:rsidR="00B92F58" w:rsidRPr="004B1940" w:rsidTr="00B92F58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 xml:space="preserve">Pénzügyi adatok (ezer Ft-ra kerekítve)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B92F58" w:rsidRPr="004B1940" w:rsidRDefault="0013758C" w:rsidP="00137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B92F58" w:rsidRPr="004B1940">
              <w:rPr>
                <w:b/>
                <w:bCs/>
                <w:color w:val="000000"/>
                <w:sz w:val="20"/>
                <w:szCs w:val="20"/>
              </w:rPr>
              <w:t>. évi t</w:t>
            </w:r>
            <w:r>
              <w:rPr>
                <w:b/>
                <w:bCs/>
                <w:color w:val="000000"/>
                <w:sz w:val="20"/>
                <w:szCs w:val="20"/>
              </w:rPr>
              <w:t>erv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 xml:space="preserve">Az intézmény </w:t>
            </w:r>
            <w:proofErr w:type="gramStart"/>
            <w:r w:rsidRPr="004B1940">
              <w:rPr>
                <w:b/>
                <w:bCs/>
                <w:color w:val="000000"/>
                <w:sz w:val="20"/>
                <w:szCs w:val="20"/>
              </w:rPr>
              <w:t>finanszírozási</w:t>
            </w:r>
            <w:proofErr w:type="gramEnd"/>
            <w:r w:rsidRPr="004B1940">
              <w:rPr>
                <w:b/>
                <w:bCs/>
                <w:color w:val="000000"/>
                <w:sz w:val="20"/>
                <w:szCs w:val="20"/>
              </w:rPr>
              <w:t xml:space="preserve"> bevételei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Támogatás, kiegészítés és átvett pénzeszköz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32017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1940">
              <w:rPr>
                <w:i/>
                <w:iCs/>
                <w:color w:val="000000"/>
                <w:sz w:val="20"/>
                <w:szCs w:val="20"/>
              </w:rPr>
              <w:t xml:space="preserve">– ebből </w:t>
            </w:r>
            <w:r w:rsidRPr="004B1940">
              <w:rPr>
                <w:color w:val="000000"/>
                <w:sz w:val="20"/>
                <w:szCs w:val="20"/>
              </w:rPr>
              <w:t>fenntartói támogatás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32017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1940">
              <w:rPr>
                <w:i/>
                <w:iCs/>
                <w:color w:val="000000"/>
                <w:sz w:val="20"/>
                <w:szCs w:val="20"/>
              </w:rPr>
              <w:t xml:space="preserve">– ebből </w:t>
            </w:r>
            <w:r w:rsidRPr="004B1940">
              <w:rPr>
                <w:color w:val="000000"/>
                <w:sz w:val="20"/>
                <w:szCs w:val="20"/>
              </w:rPr>
              <w:t>felhasznált maradvány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1940">
              <w:rPr>
                <w:i/>
                <w:iCs/>
                <w:color w:val="000000"/>
                <w:sz w:val="20"/>
                <w:szCs w:val="20"/>
              </w:rPr>
              <w:t>– ebből központi költségvetési</w:t>
            </w:r>
            <w:r w:rsidRPr="004B1940">
              <w:rPr>
                <w:color w:val="000000"/>
                <w:sz w:val="20"/>
                <w:szCs w:val="20"/>
              </w:rPr>
              <w:t xml:space="preserve"> támogatás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1940">
              <w:rPr>
                <w:i/>
                <w:iCs/>
                <w:color w:val="000000"/>
                <w:sz w:val="20"/>
                <w:szCs w:val="20"/>
              </w:rPr>
              <w:t xml:space="preserve">– ebből </w:t>
            </w:r>
            <w:r w:rsidRPr="004B1940">
              <w:rPr>
                <w:color w:val="000000"/>
                <w:sz w:val="20"/>
                <w:szCs w:val="20"/>
              </w:rPr>
              <w:t>pályázati támogatás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1940">
              <w:rPr>
                <w:i/>
                <w:iCs/>
                <w:color w:val="000000"/>
                <w:sz w:val="20"/>
                <w:szCs w:val="20"/>
              </w:rPr>
              <w:t xml:space="preserve">– a pályázati támogatásból </w:t>
            </w:r>
            <w:r w:rsidRPr="004B1940">
              <w:rPr>
                <w:color w:val="000000"/>
                <w:sz w:val="20"/>
                <w:szCs w:val="20"/>
              </w:rPr>
              <w:t>EU-támogatás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Az intézmény működési bevételei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</w:t>
            </w:r>
            <w:r w:rsidR="00B92F58" w:rsidRPr="004B1940">
              <w:rPr>
                <w:sz w:val="20"/>
                <w:szCs w:val="20"/>
              </w:rPr>
              <w:t>0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F58" w:rsidRPr="004B1940" w:rsidRDefault="00B92F58" w:rsidP="00B92F58">
            <w:pPr>
              <w:rPr>
                <w:sz w:val="20"/>
                <w:szCs w:val="20"/>
              </w:rPr>
            </w:pPr>
            <w:r w:rsidRPr="004B1940">
              <w:rPr>
                <w:sz w:val="20"/>
                <w:szCs w:val="20"/>
              </w:rPr>
              <w:t>Szolgáltatásokhoz köthető bevétel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Egyéb bevétel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  <w:r w:rsidR="00B92F58" w:rsidRPr="004B1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B92F58" w:rsidRPr="004B1940" w:rsidRDefault="00B92F58" w:rsidP="00B92F58">
            <w:pPr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Az intézmény kiadásai kiemelt előirányzatonként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32440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Személyi juttatás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21982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Munkaadókat terhelő összes járulék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Dologi kiadás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</w:t>
            </w:r>
          </w:p>
        </w:tc>
      </w:tr>
      <w:tr w:rsidR="00B92F58" w:rsidRPr="004B1940" w:rsidTr="00B92F58">
        <w:trPr>
          <w:trHeight w:val="3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B92F58" w:rsidP="00B92F58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Egyéb kiadás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58" w:rsidRPr="004B1940" w:rsidRDefault="0013758C" w:rsidP="00B92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</w:tr>
    </w:tbl>
    <w:p w:rsidR="00AF44AB" w:rsidRDefault="00AF44AB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67236" w:rsidRDefault="00A67236" w:rsidP="00A6233A">
      <w:pPr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827"/>
        <w:gridCol w:w="2410"/>
        <w:gridCol w:w="1984"/>
      </w:tblGrid>
      <w:tr w:rsidR="00A67236" w:rsidRPr="004B1940" w:rsidTr="00A6723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Munkaügyi adatok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2020. január 1-i állapot szerint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940">
              <w:rPr>
                <w:b/>
                <w:bCs/>
                <w:sz w:val="20"/>
                <w:szCs w:val="20"/>
              </w:rPr>
              <w:t>2021. január 1-i állapot szerint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Összlétszám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1940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 xml:space="preserve">Ebből vezető vagy magasabb vezető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1940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Távollévők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1940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Könyvtári szakmai munkakörben foglalkoztatottak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1940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Könyvtáros szakképesítéssel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1940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Középfokú szakképesítéssel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1940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Egyéb felsőfokú végzettséggel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Egyéb munkakörben foglalkoztatottak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Egyéb alkalmazott felsőfokú végzettséggel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236" w:rsidRPr="004B1940" w:rsidTr="00A6723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Egyéb alkalmazott középfokú végzettséggel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rPr>
                <w:color w:val="000000"/>
                <w:sz w:val="20"/>
                <w:szCs w:val="20"/>
              </w:rPr>
            </w:pPr>
            <w:r w:rsidRPr="004B1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236" w:rsidRPr="004B1940" w:rsidRDefault="00A67236" w:rsidP="00A67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9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67236" w:rsidRDefault="00A67236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67236" w:rsidRDefault="00A67236" w:rsidP="00A6233A">
      <w:pPr>
        <w:spacing w:line="276" w:lineRule="auto"/>
        <w:ind w:firstLine="708"/>
        <w:jc w:val="both"/>
        <w:rPr>
          <w:sz w:val="24"/>
          <w:szCs w:val="24"/>
        </w:rPr>
      </w:pPr>
      <w:r w:rsidRPr="004B1940">
        <w:rPr>
          <w:bCs/>
          <w:color w:val="000000"/>
          <w:sz w:val="20"/>
          <w:szCs w:val="20"/>
        </w:rPr>
        <w:t>*Az adatok egész főben megadva, az esetleges részmunkaidő figyelmen kívül hagyásával értendőek</w:t>
      </w:r>
    </w:p>
    <w:p w:rsidR="00AF44AB" w:rsidRPr="00AF44AB" w:rsidRDefault="00AF44AB" w:rsidP="00AF44AB">
      <w:pPr>
        <w:pStyle w:val="Cmsor1"/>
      </w:pPr>
      <w:r>
        <w:br w:type="page"/>
      </w:r>
      <w:bookmarkStart w:id="46" w:name="_Toc64315908"/>
      <w:r w:rsidRPr="00AF44AB">
        <w:t>Fejlesztésre vonatkozó feladatok, kitűzött célok</w:t>
      </w:r>
      <w:bookmarkEnd w:id="46"/>
    </w:p>
    <w:p w:rsidR="00AF44AB" w:rsidRDefault="00AF44AB" w:rsidP="00AF44AB">
      <w:pPr>
        <w:spacing w:line="276" w:lineRule="auto"/>
        <w:ind w:firstLine="709"/>
        <w:rPr>
          <w:sz w:val="24"/>
          <w:szCs w:val="24"/>
        </w:rPr>
      </w:pPr>
    </w:p>
    <w:p w:rsidR="00AF44AB" w:rsidRDefault="00AF44AB" w:rsidP="00AF44AB">
      <w:pPr>
        <w:spacing w:line="276" w:lineRule="auto"/>
        <w:ind w:firstLine="709"/>
        <w:jc w:val="both"/>
        <w:rPr>
          <w:sz w:val="24"/>
          <w:szCs w:val="24"/>
        </w:rPr>
      </w:pPr>
      <w:r w:rsidRPr="001C0D0A">
        <w:rPr>
          <w:sz w:val="24"/>
          <w:szCs w:val="24"/>
        </w:rPr>
        <w:t xml:space="preserve">A 2020. évben </w:t>
      </w:r>
      <w:r>
        <w:rPr>
          <w:sz w:val="24"/>
          <w:szCs w:val="24"/>
        </w:rPr>
        <w:t xml:space="preserve">meghatározott </w:t>
      </w:r>
      <w:r w:rsidRPr="001C0D0A">
        <w:rPr>
          <w:sz w:val="24"/>
          <w:szCs w:val="24"/>
        </w:rPr>
        <w:t xml:space="preserve">rövid, közép és hosszú távú célok </w:t>
      </w:r>
      <w:r>
        <w:rPr>
          <w:sz w:val="24"/>
          <w:szCs w:val="24"/>
        </w:rPr>
        <w:t>megvalósítása felé haladva</w:t>
      </w:r>
      <w:r w:rsidRPr="001C0D0A">
        <w:rPr>
          <w:sz w:val="24"/>
          <w:szCs w:val="24"/>
        </w:rPr>
        <w:t xml:space="preserve"> végezzük munkánkat ez évben is. </w:t>
      </w:r>
      <w:r>
        <w:rPr>
          <w:sz w:val="24"/>
          <w:szCs w:val="24"/>
        </w:rPr>
        <w:t>Szigorú és takarékos gazdálkodás mellett a</w:t>
      </w:r>
      <w:r w:rsidRPr="001C0D0A">
        <w:rPr>
          <w:sz w:val="24"/>
          <w:szCs w:val="24"/>
        </w:rPr>
        <w:t xml:space="preserve"> város körzetközponti szerepét a kulturális területen is tovább erősítjük.</w:t>
      </w:r>
    </w:p>
    <w:p w:rsidR="00AF44AB" w:rsidRDefault="00AF44AB" w:rsidP="00AF44AB">
      <w:pPr>
        <w:spacing w:line="276" w:lineRule="auto"/>
        <w:ind w:firstLine="709"/>
        <w:jc w:val="both"/>
        <w:rPr>
          <w:sz w:val="24"/>
          <w:szCs w:val="24"/>
        </w:rPr>
      </w:pPr>
    </w:p>
    <w:p w:rsidR="00AF44AB" w:rsidRPr="001C0D0A" w:rsidRDefault="00AF44AB" w:rsidP="00C11AA8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1C0D0A">
        <w:rPr>
          <w:sz w:val="24"/>
          <w:szCs w:val="24"/>
        </w:rPr>
        <w:t xml:space="preserve">Az intézmény </w:t>
      </w:r>
      <w:r>
        <w:rPr>
          <w:sz w:val="24"/>
          <w:szCs w:val="24"/>
        </w:rPr>
        <w:t>működését</w:t>
      </w:r>
      <w:r w:rsidRPr="001C0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meghatározó </w:t>
      </w:r>
      <w:r w:rsidRPr="001C0D0A">
        <w:rPr>
          <w:sz w:val="24"/>
          <w:szCs w:val="24"/>
        </w:rPr>
        <w:t>szabályokat, szabályzatok a jogszabályi változásoknak megfelelően felülvizsgáljuk és módosítjuk.</w:t>
      </w:r>
    </w:p>
    <w:p w:rsidR="00AF44AB" w:rsidRDefault="00AF44AB" w:rsidP="00C11AA8">
      <w:pPr>
        <w:pStyle w:val="TableParagraph"/>
        <w:numPr>
          <w:ilvl w:val="0"/>
          <w:numId w:val="17"/>
        </w:numPr>
        <w:spacing w:line="276" w:lineRule="auto"/>
        <w:ind w:left="0" w:right="5" w:firstLine="0"/>
        <w:jc w:val="both"/>
        <w:rPr>
          <w:rFonts w:ascii="Times New Roman" w:hAnsi="Times New Roman"/>
          <w:sz w:val="24"/>
        </w:rPr>
      </w:pPr>
      <w:r w:rsidRPr="003827C4">
        <w:rPr>
          <w:rFonts w:ascii="Times New Roman" w:hAnsi="Times New Roman"/>
          <w:sz w:val="24"/>
        </w:rPr>
        <w:t xml:space="preserve">A rendezvények szervezése során kiemelt figyelmet </w:t>
      </w:r>
      <w:r>
        <w:rPr>
          <w:rFonts w:ascii="Times New Roman" w:hAnsi="Times New Roman"/>
          <w:sz w:val="24"/>
        </w:rPr>
        <w:t xml:space="preserve">fordítunk </w:t>
      </w:r>
      <w:r w:rsidRPr="003827C4">
        <w:rPr>
          <w:rFonts w:ascii="Times New Roman" w:hAnsi="Times New Roman"/>
          <w:sz w:val="24"/>
        </w:rPr>
        <w:t xml:space="preserve">arra, hogy minden korosztály találjon számára vonzó programot. </w:t>
      </w:r>
    </w:p>
    <w:p w:rsidR="00AF44AB" w:rsidRDefault="00AF44AB" w:rsidP="00C11AA8">
      <w:pPr>
        <w:pStyle w:val="TableParagraph"/>
        <w:numPr>
          <w:ilvl w:val="0"/>
          <w:numId w:val="17"/>
        </w:numPr>
        <w:spacing w:line="276" w:lineRule="auto"/>
        <w:ind w:left="0" w:right="5" w:firstLine="0"/>
        <w:jc w:val="both"/>
        <w:rPr>
          <w:rFonts w:ascii="Times New Roman" w:hAnsi="Times New Roman"/>
          <w:sz w:val="24"/>
        </w:rPr>
      </w:pPr>
      <w:r w:rsidRPr="003827C4">
        <w:rPr>
          <w:rFonts w:ascii="Times New Roman" w:hAnsi="Times New Roman"/>
          <w:sz w:val="24"/>
        </w:rPr>
        <w:t>Fontosnak tart</w:t>
      </w:r>
      <w:r>
        <w:rPr>
          <w:rFonts w:ascii="Times New Roman" w:hAnsi="Times New Roman"/>
          <w:sz w:val="24"/>
        </w:rPr>
        <w:t>juk</w:t>
      </w:r>
      <w:r w:rsidRPr="003827C4">
        <w:rPr>
          <w:rFonts w:ascii="Times New Roman" w:hAnsi="Times New Roman"/>
          <w:sz w:val="24"/>
        </w:rPr>
        <w:t xml:space="preserve"> a kiscsoportok és amatőr </w:t>
      </w:r>
      <w:r>
        <w:rPr>
          <w:rFonts w:ascii="Times New Roman" w:hAnsi="Times New Roman"/>
          <w:sz w:val="24"/>
        </w:rPr>
        <w:t xml:space="preserve">művészeti csoportok működésének </w:t>
      </w:r>
      <w:r w:rsidRPr="003827C4">
        <w:rPr>
          <w:rFonts w:ascii="Times New Roman" w:hAnsi="Times New Roman"/>
          <w:sz w:val="24"/>
        </w:rPr>
        <w:t>segítését, a lehetőségekhez mérten a tárgyi</w:t>
      </w:r>
      <w:r>
        <w:rPr>
          <w:rFonts w:ascii="Times New Roman" w:hAnsi="Times New Roman"/>
          <w:sz w:val="24"/>
        </w:rPr>
        <w:t xml:space="preserve"> </w:t>
      </w:r>
      <w:r w:rsidRPr="003827C4">
        <w:rPr>
          <w:rFonts w:ascii="Times New Roman" w:hAnsi="Times New Roman"/>
          <w:sz w:val="24"/>
        </w:rPr>
        <w:t xml:space="preserve">feltételek javítását, az új kezdeményezések felkarolását, a kialakuló klubok, közösségek működésének segítését. </w:t>
      </w:r>
    </w:p>
    <w:p w:rsidR="00AF44AB" w:rsidRDefault="00AF44AB" w:rsidP="00C11AA8">
      <w:pPr>
        <w:pStyle w:val="TableParagraph"/>
        <w:numPr>
          <w:ilvl w:val="0"/>
          <w:numId w:val="17"/>
        </w:numPr>
        <w:spacing w:line="276" w:lineRule="auto"/>
        <w:ind w:left="0" w:right="5" w:firstLine="0"/>
        <w:jc w:val="both"/>
        <w:rPr>
          <w:rFonts w:ascii="Times New Roman" w:hAnsi="Times New Roman"/>
          <w:sz w:val="24"/>
        </w:rPr>
      </w:pPr>
      <w:r w:rsidRPr="003827C4">
        <w:rPr>
          <w:rFonts w:ascii="Times New Roman" w:hAnsi="Times New Roman"/>
          <w:sz w:val="24"/>
        </w:rPr>
        <w:t>A hagyományok megőrzése, felfrissítése, új tartalommal való megtöltése mellett olyan kulturális, turisztikai, sport programok szervezése</w:t>
      </w:r>
      <w:r>
        <w:rPr>
          <w:rFonts w:ascii="Times New Roman" w:hAnsi="Times New Roman"/>
          <w:sz w:val="24"/>
        </w:rPr>
        <w:t xml:space="preserve"> feladatunk</w:t>
      </w:r>
      <w:r w:rsidRPr="003827C4">
        <w:rPr>
          <w:rFonts w:ascii="Times New Roman" w:hAnsi="Times New Roman"/>
          <w:sz w:val="24"/>
        </w:rPr>
        <w:t xml:space="preserve">, melyek a város és a kistérség lakossága </w:t>
      </w:r>
      <w:r>
        <w:rPr>
          <w:rFonts w:ascii="Times New Roman" w:hAnsi="Times New Roman"/>
          <w:sz w:val="24"/>
        </w:rPr>
        <w:t>körében is felkeltik az érdeklődést.</w:t>
      </w:r>
    </w:p>
    <w:p w:rsidR="00AF44AB" w:rsidRPr="008169EF" w:rsidRDefault="00AF44AB" w:rsidP="00C11AA8">
      <w:pPr>
        <w:pStyle w:val="TableParagraph"/>
        <w:numPr>
          <w:ilvl w:val="0"/>
          <w:numId w:val="17"/>
        </w:numPr>
        <w:spacing w:line="276" w:lineRule="auto"/>
        <w:ind w:left="0" w:right="5" w:firstLine="0"/>
        <w:jc w:val="both"/>
        <w:rPr>
          <w:rFonts w:ascii="Times New Roman" w:hAnsi="Times New Roman" w:cs="Times New Roman"/>
          <w:sz w:val="24"/>
        </w:rPr>
      </w:pPr>
      <w:r w:rsidRPr="008169EF">
        <w:rPr>
          <w:rFonts w:ascii="Times New Roman" w:hAnsi="Times New Roman" w:cs="Times New Roman"/>
          <w:sz w:val="24"/>
        </w:rPr>
        <w:t>Cél az intézmény</w:t>
      </w:r>
      <w:r w:rsidRPr="008169EF">
        <w:rPr>
          <w:rFonts w:ascii="Times New Roman" w:hAnsi="Times New Roman" w:cs="Times New Roman"/>
          <w:spacing w:val="-7"/>
          <w:sz w:val="24"/>
        </w:rPr>
        <w:t xml:space="preserve"> </w:t>
      </w:r>
      <w:r w:rsidRPr="008169EF">
        <w:rPr>
          <w:rFonts w:ascii="Times New Roman" w:hAnsi="Times New Roman" w:cs="Times New Roman"/>
          <w:sz w:val="24"/>
        </w:rPr>
        <w:t xml:space="preserve">dolgozói </w:t>
      </w:r>
      <w:proofErr w:type="gramStart"/>
      <w:r w:rsidRPr="008169EF">
        <w:rPr>
          <w:rFonts w:ascii="Times New Roman" w:hAnsi="Times New Roman" w:cs="Times New Roman"/>
          <w:sz w:val="24"/>
        </w:rPr>
        <w:t>kollektívájának</w:t>
      </w:r>
      <w:proofErr w:type="gramEnd"/>
      <w:r w:rsidRPr="008169EF">
        <w:rPr>
          <w:rFonts w:ascii="Times New Roman" w:hAnsi="Times New Roman" w:cs="Times New Roman"/>
          <w:sz w:val="24"/>
        </w:rPr>
        <w:t xml:space="preserve"> elismerése, a munkaintenzitás</w:t>
      </w:r>
      <w:r w:rsidRPr="008169EF">
        <w:rPr>
          <w:rFonts w:ascii="Times New Roman" w:hAnsi="Times New Roman" w:cs="Times New Roman"/>
          <w:spacing w:val="-18"/>
          <w:sz w:val="24"/>
        </w:rPr>
        <w:t xml:space="preserve"> </w:t>
      </w:r>
      <w:r w:rsidRPr="008169EF">
        <w:rPr>
          <w:rFonts w:ascii="Times New Roman" w:hAnsi="Times New Roman" w:cs="Times New Roman"/>
          <w:sz w:val="24"/>
        </w:rPr>
        <w:t>fenntartása, a csapatszellem kialakítása, családbarát</w:t>
      </w:r>
      <w:r w:rsidRPr="008169EF">
        <w:rPr>
          <w:rFonts w:ascii="Times New Roman" w:hAnsi="Times New Roman" w:cs="Times New Roman"/>
          <w:spacing w:val="-7"/>
          <w:sz w:val="24"/>
        </w:rPr>
        <w:t xml:space="preserve"> </w:t>
      </w:r>
      <w:r w:rsidRPr="008169EF">
        <w:rPr>
          <w:rFonts w:ascii="Times New Roman" w:hAnsi="Times New Roman" w:cs="Times New Roman"/>
          <w:sz w:val="24"/>
        </w:rPr>
        <w:t>intézkedések bevez</w:t>
      </w:r>
      <w:r>
        <w:rPr>
          <w:rFonts w:ascii="Times New Roman" w:hAnsi="Times New Roman" w:cs="Times New Roman"/>
          <w:sz w:val="24"/>
        </w:rPr>
        <w:t>e</w:t>
      </w:r>
      <w:r w:rsidRPr="008169EF">
        <w:rPr>
          <w:rFonts w:ascii="Times New Roman" w:hAnsi="Times New Roman" w:cs="Times New Roman"/>
          <w:sz w:val="24"/>
        </w:rPr>
        <w:t xml:space="preserve">tése. </w:t>
      </w:r>
      <w:r w:rsidRPr="008169EF">
        <w:rPr>
          <w:rFonts w:ascii="Times New Roman" w:hAnsi="Times New Roman" w:cs="Times New Roman"/>
          <w:sz w:val="24"/>
          <w:szCs w:val="24"/>
        </w:rPr>
        <w:t xml:space="preserve">Munkatársainkat a </w:t>
      </w:r>
      <w:r w:rsidRPr="000162D4">
        <w:rPr>
          <w:rFonts w:ascii="Times New Roman" w:hAnsi="Times New Roman" w:cs="Times New Roman"/>
          <w:i/>
          <w:sz w:val="24"/>
          <w:szCs w:val="24"/>
        </w:rPr>
        <w:t>„Life</w:t>
      </w:r>
      <w:r w:rsidRPr="008169EF">
        <w:rPr>
          <w:rFonts w:ascii="Times New Roman" w:hAnsi="Times New Roman" w:cs="Times New Roman"/>
          <w:sz w:val="24"/>
          <w:szCs w:val="24"/>
        </w:rPr>
        <w:t xml:space="preserve"> </w:t>
      </w:r>
      <w:r w:rsidRPr="000162D4">
        <w:rPr>
          <w:rFonts w:ascii="Times New Roman" w:hAnsi="Times New Roman" w:cs="Times New Roman"/>
          <w:i/>
          <w:sz w:val="24"/>
          <w:szCs w:val="24"/>
        </w:rPr>
        <w:t xml:space="preserve">Long </w:t>
      </w:r>
      <w:proofErr w:type="spellStart"/>
      <w:r w:rsidRPr="000162D4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0162D4">
        <w:rPr>
          <w:rFonts w:ascii="Times New Roman" w:hAnsi="Times New Roman" w:cs="Times New Roman"/>
          <w:i/>
          <w:sz w:val="24"/>
          <w:szCs w:val="24"/>
        </w:rPr>
        <w:t xml:space="preserve"> – Az egész életen át tart tanulás”</w:t>
      </w:r>
      <w:proofErr w:type="spellStart"/>
      <w:r w:rsidRPr="008169EF">
        <w:rPr>
          <w:rFonts w:ascii="Times New Roman" w:hAnsi="Times New Roman" w:cs="Times New Roman"/>
          <w:sz w:val="24"/>
          <w:szCs w:val="24"/>
        </w:rPr>
        <w:t>-ra</w:t>
      </w:r>
      <w:proofErr w:type="spellEnd"/>
      <w:r w:rsidRPr="008169EF">
        <w:rPr>
          <w:rFonts w:ascii="Times New Roman" w:hAnsi="Times New Roman" w:cs="Times New Roman"/>
          <w:sz w:val="24"/>
          <w:szCs w:val="24"/>
        </w:rPr>
        <w:t xml:space="preserve"> ösztönözzük: törekszünk a továbbképzési és tapasztalatcsere lehetőségeinek biztosítására.</w:t>
      </w:r>
    </w:p>
    <w:p w:rsidR="00B92F58" w:rsidRDefault="00B92F58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F44AB" w:rsidRDefault="00AF44AB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F44AB" w:rsidRDefault="00AF44AB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F44AB" w:rsidRDefault="00AF44AB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F44AB" w:rsidRDefault="00AF44AB" w:rsidP="00AF44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Karcag, 2021. február 11.</w:t>
      </w:r>
    </w:p>
    <w:p w:rsidR="00AF44AB" w:rsidRDefault="00AF44AB" w:rsidP="00AF44AB">
      <w:pPr>
        <w:spacing w:line="276" w:lineRule="auto"/>
        <w:jc w:val="both"/>
        <w:rPr>
          <w:sz w:val="24"/>
          <w:szCs w:val="24"/>
        </w:rPr>
      </w:pPr>
    </w:p>
    <w:p w:rsidR="00AF44AB" w:rsidRDefault="00AF44AB" w:rsidP="00AF44AB">
      <w:pPr>
        <w:spacing w:line="276" w:lineRule="auto"/>
        <w:jc w:val="both"/>
        <w:rPr>
          <w:sz w:val="24"/>
          <w:szCs w:val="24"/>
        </w:rPr>
      </w:pPr>
    </w:p>
    <w:p w:rsidR="00AF44AB" w:rsidRDefault="00AF44AB" w:rsidP="00AF44AB">
      <w:pPr>
        <w:spacing w:line="276" w:lineRule="auto"/>
        <w:jc w:val="both"/>
        <w:rPr>
          <w:sz w:val="24"/>
          <w:szCs w:val="24"/>
        </w:rPr>
      </w:pPr>
    </w:p>
    <w:p w:rsidR="00AF44AB" w:rsidRPr="007814B4" w:rsidRDefault="00AF44AB" w:rsidP="00AF44AB">
      <w:pPr>
        <w:spacing w:line="276" w:lineRule="auto"/>
        <w:ind w:left="3600"/>
        <w:jc w:val="center"/>
        <w:rPr>
          <w:b/>
          <w:sz w:val="24"/>
          <w:szCs w:val="24"/>
        </w:rPr>
      </w:pPr>
      <w:r w:rsidRPr="007814B4">
        <w:rPr>
          <w:b/>
          <w:sz w:val="24"/>
          <w:szCs w:val="24"/>
        </w:rPr>
        <w:t>Sótiné Szathmári Dóra</w:t>
      </w:r>
    </w:p>
    <w:p w:rsidR="00AF44AB" w:rsidRPr="002E7FDC" w:rsidRDefault="00AF44AB" w:rsidP="00AF44AB">
      <w:pPr>
        <w:spacing w:line="276" w:lineRule="auto"/>
        <w:ind w:left="360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mb.</w:t>
      </w:r>
      <w:proofErr w:type="gramEnd"/>
      <w:r>
        <w:rPr>
          <w:sz w:val="24"/>
          <w:szCs w:val="24"/>
        </w:rPr>
        <w:t xml:space="preserve"> igazgató</w:t>
      </w:r>
    </w:p>
    <w:p w:rsidR="00AF44AB" w:rsidRDefault="00AF44AB" w:rsidP="00AF44AB">
      <w:pPr>
        <w:pStyle w:val="Szvegtrzs"/>
        <w:spacing w:line="276" w:lineRule="auto"/>
        <w:rPr>
          <w:b/>
        </w:rPr>
      </w:pPr>
    </w:p>
    <w:p w:rsidR="00AF44AB" w:rsidRDefault="00AF44AB" w:rsidP="00A6233A">
      <w:pPr>
        <w:spacing w:line="276" w:lineRule="auto"/>
        <w:ind w:firstLine="708"/>
        <w:jc w:val="both"/>
        <w:rPr>
          <w:sz w:val="24"/>
          <w:szCs w:val="24"/>
        </w:rPr>
      </w:pPr>
    </w:p>
    <w:p w:rsidR="00AF44AB" w:rsidRDefault="00AF44AB" w:rsidP="00A6233A">
      <w:pPr>
        <w:spacing w:line="276" w:lineRule="auto"/>
        <w:ind w:firstLine="708"/>
        <w:jc w:val="both"/>
        <w:rPr>
          <w:sz w:val="24"/>
          <w:szCs w:val="24"/>
        </w:rPr>
        <w:sectPr w:rsidR="00AF44AB" w:rsidSect="00B10ACC">
          <w:footerReference w:type="first" r:id="rId12"/>
          <w:pgSz w:w="11910" w:h="16850"/>
          <w:pgMar w:top="1418" w:right="1418" w:bottom="1418" w:left="1418" w:header="709" w:footer="0" w:gutter="0"/>
          <w:cols w:space="708"/>
          <w:titlePg/>
          <w:docGrid w:linePitch="299"/>
        </w:sectPr>
      </w:pPr>
    </w:p>
    <w:p w:rsidR="003D202C" w:rsidRDefault="003D202C" w:rsidP="003D202C">
      <w:pPr>
        <w:pStyle w:val="Cmsor1"/>
        <w:numPr>
          <w:ilvl w:val="0"/>
          <w:numId w:val="0"/>
        </w:numPr>
        <w:ind w:left="432"/>
      </w:pPr>
      <w:bookmarkStart w:id="47" w:name="_Toc64315909"/>
      <w:r>
        <w:t>Mellékletek</w:t>
      </w:r>
      <w:bookmarkEnd w:id="47"/>
    </w:p>
    <w:p w:rsidR="003D202C" w:rsidRDefault="003D202C" w:rsidP="00B92F58">
      <w:pPr>
        <w:spacing w:line="276" w:lineRule="auto"/>
        <w:rPr>
          <w:b/>
        </w:rPr>
      </w:pPr>
    </w:p>
    <w:p w:rsidR="00B92F58" w:rsidRPr="008169EF" w:rsidRDefault="00B92F58" w:rsidP="00B92F58">
      <w:pPr>
        <w:spacing w:line="276" w:lineRule="auto"/>
        <w:rPr>
          <w:b/>
        </w:rPr>
      </w:pPr>
      <w:r w:rsidRPr="008169EF">
        <w:rPr>
          <w:b/>
        </w:rPr>
        <w:t>1. számú melléklet: A Déryné Kulturális, Turisztikai, Sport Központ és Könyvtár rendezvény</w:t>
      </w:r>
      <w:r>
        <w:rPr>
          <w:b/>
        </w:rPr>
        <w:t>terve</w:t>
      </w: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912"/>
        <w:gridCol w:w="3158"/>
        <w:gridCol w:w="2187"/>
      </w:tblGrid>
      <w:tr w:rsidR="00B92F58" w:rsidRPr="00E74964" w:rsidTr="00423D62">
        <w:trPr>
          <w:trHeight w:val="375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E74964" w:rsidRDefault="00B92F58" w:rsidP="001F045C">
            <w:pPr>
              <w:jc w:val="center"/>
              <w:rPr>
                <w:b/>
                <w:bCs/>
                <w:color w:val="000000"/>
              </w:rPr>
            </w:pPr>
            <w:r w:rsidRPr="00E74964">
              <w:rPr>
                <w:b/>
                <w:bCs/>
                <w:color w:val="000000"/>
              </w:rPr>
              <w:t>2021. évi rendezvény</w:t>
            </w:r>
            <w:r>
              <w:rPr>
                <w:b/>
                <w:bCs/>
                <w:color w:val="000000"/>
              </w:rPr>
              <w:t>terv</w:t>
            </w:r>
          </w:p>
        </w:tc>
      </w:tr>
      <w:tr w:rsidR="00B92F58" w:rsidRPr="00E74964" w:rsidTr="00423D62">
        <w:trPr>
          <w:trHeight w:val="300"/>
          <w:jc w:val="center"/>
        </w:trPr>
        <w:tc>
          <w:tcPr>
            <w:tcW w:w="5327" w:type="dxa"/>
            <w:gridSpan w:val="2"/>
            <w:shd w:val="clear" w:color="auto" w:fill="92CDDC"/>
            <w:noWrap/>
            <w:vAlign w:val="center"/>
            <w:hideMark/>
          </w:tcPr>
          <w:p w:rsidR="00B92F58" w:rsidRPr="00E74964" w:rsidRDefault="00B92F58" w:rsidP="001F045C">
            <w:pPr>
              <w:jc w:val="center"/>
              <w:rPr>
                <w:b/>
                <w:bCs/>
                <w:color w:val="000000"/>
              </w:rPr>
            </w:pPr>
            <w:r w:rsidRPr="00E74964">
              <w:rPr>
                <w:b/>
                <w:bCs/>
                <w:color w:val="000000"/>
              </w:rPr>
              <w:t>Rendezvény neve</w:t>
            </w:r>
          </w:p>
        </w:tc>
        <w:tc>
          <w:tcPr>
            <w:tcW w:w="3158" w:type="dxa"/>
            <w:shd w:val="clear" w:color="auto" w:fill="92CDDC"/>
            <w:noWrap/>
            <w:vAlign w:val="center"/>
            <w:hideMark/>
          </w:tcPr>
          <w:p w:rsidR="00B92F58" w:rsidRPr="00E74964" w:rsidRDefault="00B92F58" w:rsidP="001F045C">
            <w:pPr>
              <w:jc w:val="center"/>
              <w:rPr>
                <w:b/>
                <w:bCs/>
                <w:color w:val="000000"/>
              </w:rPr>
            </w:pPr>
            <w:r w:rsidRPr="00E74964">
              <w:rPr>
                <w:b/>
                <w:bCs/>
                <w:color w:val="000000"/>
              </w:rPr>
              <w:t>Helyszín</w:t>
            </w:r>
          </w:p>
        </w:tc>
        <w:tc>
          <w:tcPr>
            <w:tcW w:w="2187" w:type="dxa"/>
            <w:shd w:val="clear" w:color="auto" w:fill="92CDDC"/>
            <w:noWrap/>
            <w:vAlign w:val="center"/>
            <w:hideMark/>
          </w:tcPr>
          <w:p w:rsidR="00B92F58" w:rsidRPr="00E74964" w:rsidRDefault="00B92F58" w:rsidP="001F045C">
            <w:pPr>
              <w:jc w:val="center"/>
              <w:rPr>
                <w:b/>
                <w:bCs/>
                <w:color w:val="000000"/>
              </w:rPr>
            </w:pPr>
            <w:r w:rsidRPr="00E74964">
              <w:rPr>
                <w:b/>
                <w:bCs/>
                <w:color w:val="000000"/>
              </w:rPr>
              <w:t>Időpont</w:t>
            </w:r>
          </w:p>
        </w:tc>
      </w:tr>
      <w:tr w:rsidR="00B92F58" w:rsidRPr="00B92F58" w:rsidTr="00423D62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bottom"/>
            <w:hideMark/>
          </w:tcPr>
          <w:p w:rsidR="00B92F58" w:rsidRPr="00B92F58" w:rsidRDefault="00B92F58" w:rsidP="00B92F58">
            <w:pPr>
              <w:jc w:val="center"/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Január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Doni- megemlékezés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Kun-piéta emlékmű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2021.január 10.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Magyar Kultúra Napja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on</w:t>
            </w:r>
            <w:r w:rsidR="002A0E11">
              <w:rPr>
                <w:color w:val="000000"/>
              </w:rPr>
              <w:t>-</w:t>
            </w:r>
            <w:r w:rsidRPr="00E74964">
              <w:rPr>
                <w:color w:val="000000"/>
              </w:rPr>
              <w:t>line kvíz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január 22.</w:t>
            </w:r>
          </w:p>
        </w:tc>
      </w:tr>
      <w:tr w:rsidR="00B92F58" w:rsidRPr="001F045C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1F045C" w:rsidRDefault="00B92F58" w:rsidP="002A0E11">
            <w:pPr>
              <w:rPr>
                <w:b/>
                <w:bCs/>
                <w:color w:val="000000"/>
              </w:rPr>
            </w:pPr>
            <w:r w:rsidRPr="001F045C">
              <w:rPr>
                <w:b/>
                <w:bCs/>
                <w:color w:val="000000"/>
              </w:rPr>
              <w:t>Február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/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/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/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Március</w:t>
            </w:r>
          </w:p>
        </w:tc>
      </w:tr>
      <w:tr w:rsidR="00B92F58" w:rsidRPr="00E74964" w:rsidTr="002A0E11">
        <w:trPr>
          <w:trHeight w:val="6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Az 1848/49-es forradalom és szabadságharc tiszteletére rendezett ünnepség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Kossuth tér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15.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proofErr w:type="spellStart"/>
            <w:r w:rsidRPr="00E74964">
              <w:rPr>
                <w:color w:val="000000"/>
              </w:rPr>
              <w:t>Lego-</w:t>
            </w:r>
            <w:proofErr w:type="spellEnd"/>
            <w:r w:rsidRPr="00E74964">
              <w:rPr>
                <w:color w:val="000000"/>
              </w:rPr>
              <w:t xml:space="preserve"> kiállítás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16-22.</w:t>
            </w:r>
          </w:p>
        </w:tc>
      </w:tr>
      <w:tr w:rsidR="00B92F58" w:rsidRPr="00E74964" w:rsidTr="002A0E11">
        <w:trPr>
          <w:trHeight w:val="6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5.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0162D4" w:rsidP="002A0E11">
            <w:pPr>
              <w:rPr>
                <w:color w:val="000000"/>
              </w:rPr>
            </w:pPr>
            <w:r>
              <w:rPr>
                <w:color w:val="000000"/>
              </w:rPr>
              <w:t>Csiga</w:t>
            </w:r>
            <w:r w:rsidR="00B92F58" w:rsidRPr="00E74964">
              <w:rPr>
                <w:color w:val="000000"/>
              </w:rPr>
              <w:t>biga palota mesemondó verseny óvodás korúaknak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23.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6.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0162D4" w:rsidP="000162D4">
            <w:pPr>
              <w:rPr>
                <w:color w:val="000000"/>
              </w:rPr>
            </w:pPr>
            <w:r>
              <w:rPr>
                <w:color w:val="000000"/>
              </w:rPr>
              <w:t>Csiga</w:t>
            </w:r>
            <w:r w:rsidR="00B92F58" w:rsidRPr="00E74964">
              <w:rPr>
                <w:color w:val="000000"/>
              </w:rPr>
              <w:t>biga palota mesemondó verseny 1-2.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24.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7.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0162D4" w:rsidP="002A0E11">
            <w:pPr>
              <w:rPr>
                <w:color w:val="000000"/>
              </w:rPr>
            </w:pPr>
            <w:r>
              <w:rPr>
                <w:color w:val="000000"/>
              </w:rPr>
              <w:t>Csiga</w:t>
            </w:r>
            <w:r w:rsidR="00B92F58" w:rsidRPr="00E74964">
              <w:rPr>
                <w:color w:val="000000"/>
              </w:rPr>
              <w:t>biga palota mesemondó verseny 3-4.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25.</w:t>
            </w:r>
          </w:p>
        </w:tc>
      </w:tr>
      <w:tr w:rsidR="00B92F58" w:rsidRPr="00E74964" w:rsidTr="002A0E11">
        <w:trPr>
          <w:trHeight w:val="6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8.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Farsang</w:t>
            </w:r>
            <w:r w:rsidR="000162D4">
              <w:rPr>
                <w:color w:val="000000"/>
              </w:rPr>
              <w:t>tól Szent György</w:t>
            </w:r>
            <w:r w:rsidRPr="00E74964">
              <w:rPr>
                <w:color w:val="000000"/>
              </w:rPr>
              <w:t xml:space="preserve">-napig- néptáncosok műsora 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27.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9.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Tavaszváró játszóház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 xml:space="preserve">Déryné Kulturális Központ 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március 31.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Április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10.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április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11.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2.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április</w:t>
            </w:r>
          </w:p>
        </w:tc>
      </w:tr>
      <w:tr w:rsidR="00B92F58" w:rsidRPr="00E74964" w:rsidTr="002A0E11">
        <w:trPr>
          <w:trHeight w:val="6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12.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Kunok története- történelmi és helyismereti verseny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április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13.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Húsvéti népszokások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április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Május</w:t>
            </w:r>
          </w:p>
        </w:tc>
      </w:tr>
      <w:tr w:rsidR="00B92F58" w:rsidRPr="00E74964" w:rsidTr="002A0E11">
        <w:trPr>
          <w:trHeight w:val="6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14.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Életet az éveknek Nyugdíjas Klub Tavaszköszöntő bálja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május 12.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15.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Néptáncosok évzáró műsora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 xml:space="preserve">Déryné Kulturális Központ 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május 15.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16.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Városi Gyermeknap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Liget úti Sportpálya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május 29.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17.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3.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május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18.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4.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május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19.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proofErr w:type="spellStart"/>
            <w:r w:rsidRPr="00E74964">
              <w:rPr>
                <w:color w:val="000000"/>
              </w:rPr>
              <w:t>III</w:t>
            </w:r>
            <w:proofErr w:type="spellEnd"/>
            <w:r w:rsidRPr="00E74964">
              <w:rPr>
                <w:color w:val="000000"/>
              </w:rPr>
              <w:t xml:space="preserve">. Karcag Kupa </w:t>
            </w:r>
            <w:proofErr w:type="spellStart"/>
            <w:r w:rsidRPr="00E74964">
              <w:rPr>
                <w:color w:val="000000"/>
              </w:rPr>
              <w:t>Rummikub</w:t>
            </w:r>
            <w:proofErr w:type="spellEnd"/>
            <w:r w:rsidRPr="00E74964">
              <w:rPr>
                <w:color w:val="000000"/>
              </w:rPr>
              <w:t xml:space="preserve"> verseny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május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Június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Nemzeti Összetartozás Napja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Kossuth tér - Országzászló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2021.június 4.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21.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5.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június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22.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6.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június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23.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Karcagi Birkafőző Fesztivál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Városközpont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június 25-26.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Július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24.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proofErr w:type="spellStart"/>
            <w:r w:rsidRPr="00E74964">
              <w:rPr>
                <w:color w:val="000000"/>
              </w:rPr>
              <w:t>Rummikub</w:t>
            </w:r>
            <w:proofErr w:type="spellEnd"/>
            <w:r w:rsidRPr="00E74964">
              <w:rPr>
                <w:color w:val="000000"/>
              </w:rPr>
              <w:t xml:space="preserve"> tábor 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Akácliget Gyógy-és Strandfürdő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július 9-12.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Augusztus</w:t>
            </w:r>
          </w:p>
        </w:tc>
      </w:tr>
      <w:tr w:rsidR="00B92F58" w:rsidRPr="00E74964" w:rsidTr="002A0E11">
        <w:trPr>
          <w:trHeight w:val="345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25.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Szent István- napi események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Kossuth tér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augusztus 20.</w:t>
            </w:r>
          </w:p>
        </w:tc>
      </w:tr>
    </w:tbl>
    <w:p w:rsidR="00CA3076" w:rsidRPr="008169EF" w:rsidRDefault="00CA3076" w:rsidP="00CA3076">
      <w:pPr>
        <w:spacing w:line="276" w:lineRule="auto"/>
        <w:rPr>
          <w:b/>
        </w:rPr>
      </w:pPr>
      <w:r w:rsidRPr="008169EF">
        <w:rPr>
          <w:b/>
        </w:rPr>
        <w:t>1. számú melléklet: A Déryné Kulturális, Turisztikai, Sport Központ és Könyvtár rendezvény</w:t>
      </w:r>
      <w:r>
        <w:rPr>
          <w:b/>
        </w:rPr>
        <w:t>terve</w:t>
      </w:r>
    </w:p>
    <w:p w:rsidR="00B92F58" w:rsidRDefault="00B92F58" w:rsidP="00B92F58">
      <w:pPr>
        <w:spacing w:line="276" w:lineRule="auto"/>
        <w:rPr>
          <w:sz w:val="24"/>
          <w:szCs w:val="24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912"/>
        <w:gridCol w:w="3158"/>
        <w:gridCol w:w="2187"/>
      </w:tblGrid>
      <w:tr w:rsidR="00B92F58" w:rsidRPr="00E74964" w:rsidTr="00423D62">
        <w:trPr>
          <w:trHeight w:val="300"/>
          <w:jc w:val="center"/>
        </w:trPr>
        <w:tc>
          <w:tcPr>
            <w:tcW w:w="5327" w:type="dxa"/>
            <w:gridSpan w:val="2"/>
            <w:shd w:val="clear" w:color="auto" w:fill="92CDDC"/>
            <w:noWrap/>
            <w:vAlign w:val="bottom"/>
            <w:hideMark/>
          </w:tcPr>
          <w:p w:rsidR="00B92F58" w:rsidRPr="00E74964" w:rsidRDefault="00B92F58" w:rsidP="00B92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Rendezvény neve</w:t>
            </w:r>
          </w:p>
        </w:tc>
        <w:tc>
          <w:tcPr>
            <w:tcW w:w="3158" w:type="dxa"/>
            <w:shd w:val="clear" w:color="auto" w:fill="92CDDC"/>
            <w:noWrap/>
            <w:vAlign w:val="bottom"/>
            <w:hideMark/>
          </w:tcPr>
          <w:p w:rsidR="00B92F58" w:rsidRPr="00E74964" w:rsidRDefault="00B92F58" w:rsidP="00B92F58">
            <w:pPr>
              <w:jc w:val="center"/>
              <w:rPr>
                <w:b/>
                <w:bCs/>
                <w:color w:val="000000"/>
              </w:rPr>
            </w:pPr>
            <w:r w:rsidRPr="00E74964">
              <w:rPr>
                <w:b/>
                <w:bCs/>
                <w:color w:val="000000"/>
              </w:rPr>
              <w:t>Helyszín</w:t>
            </w:r>
          </w:p>
        </w:tc>
        <w:tc>
          <w:tcPr>
            <w:tcW w:w="2187" w:type="dxa"/>
            <w:shd w:val="clear" w:color="auto" w:fill="92CDDC"/>
            <w:noWrap/>
            <w:vAlign w:val="bottom"/>
            <w:hideMark/>
          </w:tcPr>
          <w:p w:rsidR="00B92F58" w:rsidRPr="00E74964" w:rsidRDefault="00B92F58" w:rsidP="00B92F58">
            <w:pPr>
              <w:jc w:val="center"/>
              <w:rPr>
                <w:b/>
                <w:bCs/>
                <w:color w:val="000000"/>
              </w:rPr>
            </w:pPr>
            <w:r w:rsidRPr="00E74964">
              <w:rPr>
                <w:b/>
                <w:bCs/>
                <w:color w:val="000000"/>
              </w:rPr>
              <w:t>Időpont</w:t>
            </w:r>
          </w:p>
        </w:tc>
      </w:tr>
      <w:tr w:rsidR="00B92F58" w:rsidRPr="00B92F58" w:rsidTr="00423D62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bottom"/>
            <w:hideMark/>
          </w:tcPr>
          <w:p w:rsidR="00B92F58" w:rsidRPr="00B92F58" w:rsidRDefault="00B92F58" w:rsidP="00B92F58">
            <w:pPr>
              <w:jc w:val="center"/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Szeptember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26.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Huszártalálkozó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proofErr w:type="spellStart"/>
            <w:r w:rsidRPr="00E74964">
              <w:rPr>
                <w:color w:val="000000"/>
              </w:rPr>
              <w:t>Zuglóger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 xml:space="preserve">2021. szeptember 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27.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Város Napja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Városháza előtti tér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szeptember 18.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28.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7.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szeptember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29.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8.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szeptember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30.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9.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szeptember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31.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Népmese napja rajzpályázat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 xml:space="preserve">2021. szeptember 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Október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32.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Aradi vértanúk emléknapja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Aradi vértanúk tere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október 6.</w:t>
            </w:r>
          </w:p>
        </w:tc>
      </w:tr>
      <w:tr w:rsidR="00B92F58" w:rsidRPr="00E74964" w:rsidTr="002A0E11">
        <w:trPr>
          <w:trHeight w:val="6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33.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Életet az éveknek Nyugdíjas Klub Idősek napi bálja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október 13.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34.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10.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10ACC" w:rsidP="002A0E11">
            <w:pPr>
              <w:rPr>
                <w:color w:val="000000"/>
              </w:rPr>
            </w:pPr>
            <w:r>
              <w:rPr>
                <w:color w:val="000000"/>
              </w:rPr>
              <w:t>Ifjúsági Ház- C</w:t>
            </w:r>
            <w:r w:rsidR="00B92F58" w:rsidRPr="00E74964">
              <w:rPr>
                <w:color w:val="000000"/>
              </w:rPr>
              <w:t>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október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35.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11.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10ACC" w:rsidP="002A0E11">
            <w:pPr>
              <w:rPr>
                <w:color w:val="000000"/>
              </w:rPr>
            </w:pPr>
            <w:r>
              <w:rPr>
                <w:color w:val="000000"/>
              </w:rPr>
              <w:t>Ifjúsági Ház- C</w:t>
            </w:r>
            <w:r w:rsidR="00B92F58" w:rsidRPr="00E74964">
              <w:rPr>
                <w:color w:val="000000"/>
              </w:rPr>
              <w:t>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október</w:t>
            </w:r>
          </w:p>
        </w:tc>
      </w:tr>
      <w:tr w:rsidR="00B92F58" w:rsidRPr="00E74964" w:rsidTr="002A0E11">
        <w:trPr>
          <w:trHeight w:val="945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36.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Az 1956-os forradalom és szabadságharc és a Magyar Köztársaság 32. évfordulója tiszteletére rendezett városi ünnepség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Kossuth tér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október 23.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37.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Őszi játszóház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október 27.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November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38.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Olvastad már? - prózamondó verseny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Déryné Kulturális Központ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2021.november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39.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12.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november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40.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13.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november</w:t>
            </w:r>
          </w:p>
        </w:tc>
      </w:tr>
      <w:tr w:rsidR="00B92F58" w:rsidRPr="00B92F58" w:rsidTr="002A0E11">
        <w:trPr>
          <w:trHeight w:val="300"/>
          <w:jc w:val="center"/>
        </w:trPr>
        <w:tc>
          <w:tcPr>
            <w:tcW w:w="10672" w:type="dxa"/>
            <w:gridSpan w:val="4"/>
            <w:shd w:val="clear" w:color="auto" w:fill="92CDDC"/>
            <w:noWrap/>
            <w:vAlign w:val="center"/>
            <w:hideMark/>
          </w:tcPr>
          <w:p w:rsidR="00B92F58" w:rsidRPr="00B92F58" w:rsidRDefault="00B92F58" w:rsidP="002A0E11">
            <w:pPr>
              <w:rPr>
                <w:b/>
                <w:color w:val="000000"/>
              </w:rPr>
            </w:pPr>
            <w:r w:rsidRPr="00B92F58">
              <w:rPr>
                <w:b/>
                <w:color w:val="000000"/>
              </w:rPr>
              <w:t>December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41.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Adventi Játszóház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Városi Sportcsarnok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december 04.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42.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Mikulás-napi program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Időjárástól függő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december 06.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43.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Jégvirágok- mesemondó verseny 1-4. osztályig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 xml:space="preserve">2021. december 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44.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14.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december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45.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Rendhagyó könyvtári programok 15.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Ifjúsági Ház- Csokonai Könyvtár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december</w:t>
            </w:r>
          </w:p>
        </w:tc>
      </w:tr>
      <w:tr w:rsidR="00B92F58" w:rsidRPr="00E74964" w:rsidTr="002A0E11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46.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Adventi Fények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Kossuth tér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B92F58" w:rsidRPr="00E74964" w:rsidRDefault="00B92F58" w:rsidP="002A0E11">
            <w:pPr>
              <w:rPr>
                <w:color w:val="000000"/>
              </w:rPr>
            </w:pPr>
            <w:r w:rsidRPr="00E74964">
              <w:rPr>
                <w:color w:val="000000"/>
              </w:rPr>
              <w:t>2021. december 11.</w:t>
            </w:r>
          </w:p>
        </w:tc>
      </w:tr>
      <w:tr w:rsidR="00B92F58" w:rsidRPr="00E74964" w:rsidTr="00B92F58">
        <w:trPr>
          <w:trHeight w:val="300"/>
          <w:jc w:val="center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92F58" w:rsidRPr="00E74964" w:rsidRDefault="00B92F58" w:rsidP="00B92F58"/>
        </w:tc>
        <w:tc>
          <w:tcPr>
            <w:tcW w:w="8070" w:type="dxa"/>
            <w:gridSpan w:val="2"/>
            <w:shd w:val="clear" w:color="auto" w:fill="auto"/>
            <w:noWrap/>
            <w:vAlign w:val="bottom"/>
            <w:hideMark/>
          </w:tcPr>
          <w:p w:rsidR="00B92F58" w:rsidRPr="00E74964" w:rsidRDefault="00B92F58" w:rsidP="00B92F58">
            <w:pPr>
              <w:rPr>
                <w:color w:val="000000"/>
              </w:rPr>
            </w:pPr>
            <w:r w:rsidRPr="00E74964">
              <w:rPr>
                <w:color w:val="000000"/>
              </w:rPr>
              <w:t xml:space="preserve">2021. június 30-ig 12 db élőzenei </w:t>
            </w:r>
            <w:proofErr w:type="gramStart"/>
            <w:r w:rsidRPr="00E74964">
              <w:rPr>
                <w:color w:val="000000"/>
              </w:rPr>
              <w:t>koncert</w:t>
            </w:r>
            <w:proofErr w:type="gramEnd"/>
            <w:r w:rsidRPr="00E74964">
              <w:rPr>
                <w:color w:val="000000"/>
              </w:rPr>
              <w:t xml:space="preserve"> az Ifjúsági- Ház- Csokonai Könyvtárban.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B92F58" w:rsidRPr="00E74964" w:rsidRDefault="00B92F58" w:rsidP="00B92F58">
            <w:pPr>
              <w:rPr>
                <w:color w:val="000000"/>
              </w:rPr>
            </w:pPr>
          </w:p>
        </w:tc>
      </w:tr>
    </w:tbl>
    <w:p w:rsidR="00B92F58" w:rsidRDefault="00B92F58" w:rsidP="00B92F58">
      <w:pPr>
        <w:spacing w:line="276" w:lineRule="auto"/>
        <w:rPr>
          <w:sz w:val="24"/>
          <w:szCs w:val="24"/>
        </w:rPr>
        <w:sectPr w:rsidR="00B92F58" w:rsidSect="00B92F58">
          <w:pgSz w:w="11913" w:h="16850"/>
          <w:pgMar w:top="1418" w:right="1418" w:bottom="1418" w:left="1418" w:header="709" w:footer="0" w:gutter="0"/>
          <w:cols w:space="708"/>
        </w:sectPr>
      </w:pPr>
    </w:p>
    <w:p w:rsidR="00B92F58" w:rsidRPr="008169EF" w:rsidRDefault="003E2C66" w:rsidP="00B92F58">
      <w:pPr>
        <w:spacing w:line="276" w:lineRule="auto"/>
        <w:rPr>
          <w:b/>
        </w:rPr>
      </w:pPr>
      <w:r>
        <w:rPr>
          <w:b/>
        </w:rPr>
        <w:t>2</w:t>
      </w:r>
      <w:r w:rsidR="00B92F58" w:rsidRPr="008169EF">
        <w:rPr>
          <w:b/>
        </w:rPr>
        <w:t xml:space="preserve">. számú melléklet: A Déryné Kulturális, Turisztikai, Sport Központ és Könyvtár </w:t>
      </w:r>
      <w:r w:rsidR="00B92F58">
        <w:rPr>
          <w:b/>
        </w:rPr>
        <w:t>szolgáltatási terve</w:t>
      </w: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9"/>
        <w:gridCol w:w="1618"/>
        <w:gridCol w:w="1916"/>
        <w:gridCol w:w="3462"/>
        <w:gridCol w:w="1753"/>
        <w:gridCol w:w="1559"/>
        <w:gridCol w:w="936"/>
        <w:gridCol w:w="1997"/>
      </w:tblGrid>
      <w:tr w:rsidR="00B92F58" w:rsidRPr="001F045C" w:rsidTr="00423D62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Közművelődési alapszolgáltatások Kultv.76. § (3)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Kormányzati </w:t>
            </w:r>
            <w:proofErr w:type="gramStart"/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funkciók</w:t>
            </w:r>
            <w:proofErr w:type="gramEnd"/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1F045C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Szolgáltatási terv 20/2018. </w:t>
            </w:r>
            <w:proofErr w:type="gramStart"/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>EMMI  rendelet</w:t>
            </w:r>
            <w:proofErr w:type="gramEnd"/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3. § (2)</w:t>
            </w:r>
          </w:p>
        </w:tc>
      </w:tr>
      <w:tr w:rsidR="00B92F58" w:rsidRPr="00E74964" w:rsidTr="00423D62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A közösségi tevékenység</w:t>
            </w:r>
          </w:p>
        </w:tc>
      </w:tr>
      <w:tr w:rsidR="006A3668" w:rsidRPr="00E74964" w:rsidTr="00423D62">
        <w:trPr>
          <w:trHeight w:val="7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megnevezése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célja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Helyszíne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Rendszeressége / tervezett időpontja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tervezett létszám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Helyi közösségek bevonásának módja</w:t>
            </w:r>
          </w:p>
        </w:tc>
      </w:tr>
      <w:tr w:rsidR="00B92F58" w:rsidRPr="00E74964" w:rsidTr="00551ADD">
        <w:trPr>
          <w:trHeight w:val="76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3E2C66" w:rsidRDefault="001F045C" w:rsidP="00B92F58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a)</w:t>
            </w:r>
            <w:r w:rsidR="00B92F58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Művelődő közösségek létrejöttének elősegítése, működésük támogatása, fejlődésük segítése, a közművelődési tevékenységek és művelődő közösségek számára a helyszín biztosítása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3E2C66" w:rsidRDefault="00B92F58" w:rsidP="001F045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82091 </w:t>
            </w:r>
            <w:proofErr w:type="spellStart"/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Közművelődés-Közösségi</w:t>
            </w:r>
            <w:proofErr w:type="spellEnd"/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és társadalmi részvétel fejlesztése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„Életet az Éveknek” Nyugdíjas Klub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Nyugdíjas korosztály számára közösségi foglalkozások szervezése a szabadidő hasznos eltöltése céljából, többféle témában.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kéthetente 2 óra időtartamban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83 fő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lakosság meghívása a csoport által szervezett eseményekre, a programok médiafelületeken történő hirdetése. Egyeztetve a csoport vezetőjével.</w:t>
            </w:r>
          </w:p>
        </w:tc>
      </w:tr>
      <w:tr w:rsidR="00B92F58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Nyugdíjas Pedagógus Klub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Közös programok, előadások szervezése a nyugdíjas pedagógusok részére.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havonta 2 óra időtartamban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38 fő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92F58" w:rsidRPr="00E74964" w:rsidTr="00551ADD">
        <w:trPr>
          <w:trHeight w:val="72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Beszélgetőkör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klub formában működő csoport tagjai előadásokat hallgatnak a közösséget érintő, érdeklő témákban.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havonta 2 óra időtartamban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36 fő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92F58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Rummikub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népszerű játék közös játszása.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4 óra időtartamban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34 fő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92F58" w:rsidRPr="00E74964" w:rsidTr="00551ADD">
        <w:trPr>
          <w:trHeight w:val="19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Látássérültek klubja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A csoporttagok negyedévente találkoznak. Az  őket érintő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problémákat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beszélik meg.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negyedévente 2 óra időtartamban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58" w:rsidRPr="00E74964" w:rsidRDefault="00B92F58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10 fő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8" w:rsidRPr="00E74964" w:rsidRDefault="00B92F58" w:rsidP="00B92F5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3E2C66" w:rsidRDefault="003E2C66" w:rsidP="00B92F58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3E2C66" w:rsidRPr="008169EF" w:rsidRDefault="003E2C66" w:rsidP="003E2C66">
      <w:pPr>
        <w:spacing w:line="276" w:lineRule="auto"/>
        <w:rPr>
          <w:b/>
        </w:rPr>
      </w:pPr>
      <w:r>
        <w:rPr>
          <w:b/>
          <w:sz w:val="24"/>
          <w:szCs w:val="24"/>
        </w:rPr>
        <w:br w:type="page"/>
      </w:r>
      <w:r>
        <w:rPr>
          <w:b/>
        </w:rPr>
        <w:t>2</w:t>
      </w:r>
      <w:r w:rsidRPr="008169EF">
        <w:rPr>
          <w:b/>
        </w:rPr>
        <w:t xml:space="preserve">. számú melléklet: A Déryné Kulturális, Turisztikai, Sport Központ és Könyvtár </w:t>
      </w:r>
      <w:r>
        <w:rPr>
          <w:b/>
        </w:rPr>
        <w:t>szolgáltatási terve</w:t>
      </w:r>
    </w:p>
    <w:tbl>
      <w:tblPr>
        <w:tblW w:w="1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9"/>
        <w:gridCol w:w="1684"/>
        <w:gridCol w:w="2068"/>
        <w:gridCol w:w="3447"/>
        <w:gridCol w:w="1710"/>
        <w:gridCol w:w="38"/>
        <w:gridCol w:w="1540"/>
        <w:gridCol w:w="917"/>
        <w:gridCol w:w="8"/>
        <w:gridCol w:w="1989"/>
      </w:tblGrid>
      <w:tr w:rsidR="003E2C66" w:rsidRPr="001F045C" w:rsidTr="00423D62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Közművelődési alapszolgáltatások Kultv.76. § (3)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Kormányzati </w:t>
            </w:r>
            <w:proofErr w:type="gramStart"/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funkciók</w:t>
            </w:r>
            <w:proofErr w:type="gramEnd"/>
          </w:p>
        </w:tc>
        <w:tc>
          <w:tcPr>
            <w:tcW w:w="1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1F045C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Szolgáltatási terv 20/2018. </w:t>
            </w:r>
            <w:proofErr w:type="gramStart"/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>EMMI  rendelet</w:t>
            </w:r>
            <w:proofErr w:type="gramEnd"/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3. § (2)</w:t>
            </w:r>
          </w:p>
        </w:tc>
      </w:tr>
      <w:tr w:rsidR="003E2C66" w:rsidRPr="00E74964" w:rsidTr="00423D62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A közösségi tevékenység</w:t>
            </w:r>
          </w:p>
        </w:tc>
      </w:tr>
      <w:tr w:rsidR="006A3668" w:rsidRPr="00E74964" w:rsidTr="00423D62">
        <w:trPr>
          <w:trHeight w:val="7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megnevezése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célja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Helyszíne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Rendszeressége / tervezett időpontja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tervezett létszám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Helyi közösségek bevonásának módja</w:t>
            </w:r>
          </w:p>
        </w:tc>
      </w:tr>
      <w:tr w:rsidR="003E2C66" w:rsidRPr="00E74964" w:rsidTr="00551ADD">
        <w:trPr>
          <w:trHeight w:val="52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3E2C66" w:rsidRDefault="001F045C" w:rsidP="00AF44AB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 xml:space="preserve">b) </w:t>
            </w:r>
            <w:r w:rsidR="003E2C66" w:rsidRPr="003E2C66">
              <w:rPr>
                <w:b/>
                <w:color w:val="000000"/>
                <w:sz w:val="20"/>
                <w:szCs w:val="20"/>
                <w:lang w:bidi="ar-SA"/>
              </w:rPr>
              <w:t>Közösségi és társadalmi részvétel fejlesztése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3E2C66" w:rsidRDefault="003E2C66" w:rsidP="00CA307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82091 </w:t>
            </w:r>
            <w:proofErr w:type="spellStart"/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Közművelődés-Közösségi</w:t>
            </w:r>
            <w:proofErr w:type="spellEnd"/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és társadalmi részvétel fejlesztése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Színházi előadások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Neves előadók, színházak meghívása többféle korosztály számára.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5 alkalom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2000 fő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lakosság meghívása a művelődési központ által szervezett eseményekre, programokra. A rendezvények hirdetése médiafelületeken történik. Közös programok esetén egyeztetve az intézmények és a civil szervezetek vezetőivel.</w:t>
            </w:r>
          </w:p>
        </w:tc>
      </w:tr>
      <w:tr w:rsidR="003E2C66" w:rsidRPr="00E74964" w:rsidTr="00551ADD">
        <w:trPr>
          <w:trHeight w:val="58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Élőzenei műsorok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Könnyűzenei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koncert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sorozat - pályázati megvalósítás. ZPT-B-2020-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Ház-Csokonai Könyvtár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12 alkalom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1500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Tavaszváró játszóház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Kézműves foglalkozások a tavasz jegyében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április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60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III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. Karcagi Kupa </w:t>
            </w: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Rummikub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verseny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Országos verseny, a 2020. évi elmaradt verseny pótlása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május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80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72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„Életet az Éveknek” bál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nyugdíjas klub tavaszköszöntő bálja, a városban és a térségben működő nyugdíjas szervezetek meghívásával.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május 12.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120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Családi Nap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hagyományos gyermeknapi játszóházon kívül, sportverseny, népi ételek főzőversenye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Liget úti Sportpálya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május 29.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700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Rummikub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tábor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A </w:t>
            </w: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Rummikub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játék kedvelőinek országos tábor szervezése.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Akácliget Gyógy- és Strandfürdő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július 9-12.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50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72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„Életet az Éveknek” bál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A klub idősek napi bálja, a városban és a térségben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működő  nyugdíjas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szervezetek meghívásával.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október 13.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120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Őszi játszóház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Kézműves játszóház az ősz jegyében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Ház-Csokonai Könyvtár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október 21.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60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IV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. Karcagi Kupa </w:t>
            </w: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Rummikub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verseny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Országos verseny.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november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80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Adventi játszóház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Kézműves foglalkozások, színpadi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produkciók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, népi játszótér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Városi Sportcsarnok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december 4.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400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Mikulás-napi program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Mikulás városunkba is ellátogat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Főtér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december 6.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70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Adventi fények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Városi programok,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koncertek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az advent jegyében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Kossuth tér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december 11.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90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3E2C66" w:rsidRDefault="003E2C66" w:rsidP="003E2C66">
      <w:pPr>
        <w:spacing w:line="276" w:lineRule="auto"/>
        <w:rPr>
          <w:b/>
        </w:rPr>
      </w:pPr>
    </w:p>
    <w:p w:rsidR="003E2C66" w:rsidRPr="008169EF" w:rsidRDefault="00CA564B" w:rsidP="003E2C66">
      <w:pPr>
        <w:spacing w:line="276" w:lineRule="auto"/>
        <w:rPr>
          <w:b/>
        </w:rPr>
      </w:pPr>
      <w:r>
        <w:rPr>
          <w:b/>
        </w:rPr>
        <w:br w:type="page"/>
      </w:r>
      <w:r w:rsidR="003E2C66">
        <w:rPr>
          <w:b/>
        </w:rPr>
        <w:t>2</w:t>
      </w:r>
      <w:r w:rsidR="003E2C66" w:rsidRPr="008169EF">
        <w:rPr>
          <w:b/>
        </w:rPr>
        <w:t xml:space="preserve">. számú melléklet: A Déryné Kulturális, Turisztikai, Sport Központ és Könyvtár </w:t>
      </w:r>
      <w:r w:rsidR="003E2C66">
        <w:rPr>
          <w:b/>
        </w:rPr>
        <w:t>szolgáltatási terve</w:t>
      </w: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9"/>
        <w:gridCol w:w="1684"/>
        <w:gridCol w:w="1979"/>
        <w:gridCol w:w="3376"/>
        <w:gridCol w:w="1748"/>
        <w:gridCol w:w="1540"/>
        <w:gridCol w:w="909"/>
        <w:gridCol w:w="16"/>
        <w:gridCol w:w="1989"/>
      </w:tblGrid>
      <w:tr w:rsidR="003E2C66" w:rsidRPr="00E74964" w:rsidTr="00423D62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Közművelődési alapszolgáltatások Kultv.76. § (3)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Kormányzati </w:t>
            </w:r>
            <w:proofErr w:type="gramStart"/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funkciók</w:t>
            </w:r>
            <w:proofErr w:type="gramEnd"/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Szolgáltatási terv 20/2018. </w:t>
            </w:r>
            <w:proofErr w:type="gramStart"/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EMMI  rendelet</w:t>
            </w:r>
            <w:proofErr w:type="gramEnd"/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 3. § (2)</w:t>
            </w:r>
          </w:p>
        </w:tc>
      </w:tr>
      <w:tr w:rsidR="003E2C66" w:rsidRPr="00E74964" w:rsidTr="00423D62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A közösségi tevékenység</w:t>
            </w:r>
          </w:p>
        </w:tc>
      </w:tr>
      <w:tr w:rsidR="006A3668" w:rsidRPr="00E74964" w:rsidTr="00423D62">
        <w:trPr>
          <w:trHeight w:val="7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megnevezése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célja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Helyszíne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Rendszeressége / tervezett időpontja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tervezett létszám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Helyi közösségek bevonásának módja</w:t>
            </w:r>
          </w:p>
        </w:tc>
      </w:tr>
      <w:tr w:rsidR="003E2C66" w:rsidRPr="00E74964" w:rsidTr="00551ADD">
        <w:trPr>
          <w:trHeight w:val="15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3E2C66" w:rsidRDefault="001F045C" w:rsidP="00AF44AB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c)</w:t>
            </w:r>
            <w:r w:rsidR="003E2C66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Az egész életre kiterjedő tanulás feltételeinek biztosítása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3E2C66" w:rsidRDefault="003E2C66" w:rsidP="00CA307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82093 Közművelődés- egész életre kiterjedő tanulás, amatőr művészek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Ismeretterjesztő előadások, kulturális célú kirándulások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Szakemberek meghívásával ismeretterjesztő előadások szervezése, többféle témában.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 / Ifjúsági Ház- Csokonai Könyvtár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7 alkalom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60 fő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tanulás tárgyi, esetleg szakmai feltételeinek biztosítása mellett ösztönözzük a lakosságot, önszerveződő, tudásmegosztó alka</w:t>
            </w:r>
            <w:r>
              <w:rPr>
                <w:color w:val="000000"/>
                <w:sz w:val="18"/>
                <w:szCs w:val="18"/>
                <w:lang w:bidi="ar-SA"/>
              </w:rPr>
              <w:t>l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mak megtartására.</w:t>
            </w:r>
          </w:p>
        </w:tc>
      </w:tr>
      <w:tr w:rsidR="003E2C66" w:rsidRPr="00E74964" w:rsidTr="00551ADD">
        <w:trPr>
          <w:trHeight w:val="49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Magyar kultúra napja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Kvízjáték, érdekességek a magyar kultúrával kapcsolatban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on</w:t>
            </w:r>
            <w:r w:rsidR="001F045C">
              <w:rPr>
                <w:color w:val="000000"/>
                <w:sz w:val="18"/>
                <w:szCs w:val="18"/>
                <w:lang w:bidi="ar-SA"/>
              </w:rPr>
              <w:t>-l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ine kvíz</w:t>
            </w:r>
            <w:r w:rsidR="001F045C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verseny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január 22.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30 fő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3E2C66" w:rsidRPr="00E74964" w:rsidTr="00551ADD">
        <w:trPr>
          <w:trHeight w:val="96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Rendhagyó könyvtári órák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Könyvtári program, könyvtár ismertető, mesefeldolgozás, játékos formában ismeretterjesztő programok, kézműves foglalkozásokkal.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Ház-Csokonai Könyvtár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15 alkalom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6" w:rsidRPr="00E74964" w:rsidRDefault="003E2C66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300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3E2C66" w:rsidRDefault="003E2C66" w:rsidP="003E2C66">
      <w:pPr>
        <w:spacing w:line="276" w:lineRule="auto"/>
        <w:jc w:val="both"/>
        <w:rPr>
          <w:b/>
          <w:sz w:val="24"/>
          <w:szCs w:val="24"/>
        </w:rPr>
      </w:pPr>
    </w:p>
    <w:p w:rsidR="003E2C66" w:rsidRPr="008169EF" w:rsidRDefault="003E2C66" w:rsidP="003E2C66">
      <w:pPr>
        <w:spacing w:line="276" w:lineRule="auto"/>
        <w:rPr>
          <w:b/>
        </w:rPr>
      </w:pPr>
      <w:r>
        <w:rPr>
          <w:b/>
          <w:sz w:val="24"/>
          <w:szCs w:val="24"/>
        </w:rPr>
        <w:br w:type="page"/>
      </w:r>
      <w:r>
        <w:rPr>
          <w:b/>
        </w:rPr>
        <w:t>2</w:t>
      </w:r>
      <w:r w:rsidRPr="008169EF">
        <w:rPr>
          <w:b/>
        </w:rPr>
        <w:t xml:space="preserve">. számú melléklet: A Déryné Kulturális, Turisztikai, Sport Központ és Könyvtár </w:t>
      </w:r>
      <w:r>
        <w:rPr>
          <w:b/>
        </w:rPr>
        <w:t>szolgáltatási terve</w:t>
      </w: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9"/>
        <w:gridCol w:w="1684"/>
        <w:gridCol w:w="1978"/>
        <w:gridCol w:w="3377"/>
        <w:gridCol w:w="1748"/>
        <w:gridCol w:w="1540"/>
        <w:gridCol w:w="909"/>
        <w:gridCol w:w="16"/>
        <w:gridCol w:w="1989"/>
      </w:tblGrid>
      <w:tr w:rsidR="003E2C66" w:rsidRPr="001F045C" w:rsidTr="00423D62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Közművelődési alapszolgáltatások Kultv.76. § (3)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Kormányzati </w:t>
            </w:r>
            <w:proofErr w:type="gramStart"/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funkciók</w:t>
            </w:r>
            <w:proofErr w:type="gramEnd"/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1F045C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Szolgáltatási terv 20/2018. </w:t>
            </w:r>
            <w:proofErr w:type="gramStart"/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>EMMI  rendelet</w:t>
            </w:r>
            <w:proofErr w:type="gramEnd"/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3. § (2)</w:t>
            </w:r>
          </w:p>
        </w:tc>
      </w:tr>
      <w:tr w:rsidR="003E2C66" w:rsidRPr="001F045C" w:rsidTr="00423D62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1F045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1F045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1F045C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F045C">
              <w:rPr>
                <w:b/>
                <w:bCs/>
                <w:color w:val="000000"/>
                <w:sz w:val="20"/>
                <w:szCs w:val="20"/>
                <w:lang w:bidi="ar-SA"/>
              </w:rPr>
              <w:t>A közösségi tevékenység</w:t>
            </w:r>
          </w:p>
        </w:tc>
      </w:tr>
      <w:tr w:rsidR="006A3668" w:rsidRPr="001F045C" w:rsidTr="00423D62">
        <w:trPr>
          <w:trHeight w:val="7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1F045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1F045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megnevezése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célja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Helyszíne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Rendszeressége / tervezett időpontja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tervezett létszám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E2C66" w:rsidRPr="00E74964" w:rsidRDefault="003E2C66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Helyi közösségek bevonásának módja</w:t>
            </w:r>
          </w:p>
        </w:tc>
      </w:tr>
      <w:tr w:rsidR="00CA564B" w:rsidRPr="00E74964" w:rsidTr="00551ADD">
        <w:trPr>
          <w:trHeight w:val="49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3E2C66" w:rsidRDefault="001F045C" w:rsidP="00AF44AB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d)</w:t>
            </w:r>
            <w:r w:rsidR="00CA564B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CA564B" w:rsidRPr="003E2C66">
              <w:rPr>
                <w:b/>
                <w:color w:val="000000"/>
                <w:sz w:val="20"/>
                <w:szCs w:val="20"/>
                <w:lang w:bidi="ar-SA"/>
              </w:rPr>
              <w:t>A</w:t>
            </w:r>
            <w:proofErr w:type="gramEnd"/>
            <w:r w:rsidR="00CA564B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hagyományos közösségi kulturális értékek átörökítése, feltételeinek biztosítása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3E2C66" w:rsidRDefault="00CA564B" w:rsidP="00CA307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82092 Közművelődés- hagyományos közösségi kulturális értékek gondozása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Nótakör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Magyar nóták tanulása, közös éneklése felnőtteknek, nyugdíjasoknak.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2 óra időtartamban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16 fő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CA564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A csoportok fellépési lehetőségeinek biztosítása. A lakosság meghívása az eseményekre. A programok médiafelületeken való hirdetése.  A versenyek, programok szervezése, lebonyolítása a társintézmények, civil szervezetek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bevonásával  történik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</w:tr>
      <w:tr w:rsidR="00CA564B" w:rsidRPr="00E74964" w:rsidTr="00551ADD">
        <w:trPr>
          <w:trHeight w:val="49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Kunrózsa Csipkekör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helyi hagyományokra épülő vert csipke készítésének továbbadása, elsajátítása.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Ház-Csokonai Könyvtár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2 óra időtartamban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12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72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 - Picinke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Körjátékok játszása, néptánc lépések alapjainak elsajátításnak alapja 2-4 éves korosztály részére.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1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5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 - Toporgók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Körjátékok játszása, néptánc lépések alapjainak elsajátításnak alapja óvodásoknak.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1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22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</w:t>
            </w:r>
            <w:r w:rsidR="001F045C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- Kopogók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 tanulása, körjátékok, koreográfiák betanulása 7-9 éves korig.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1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17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</w:t>
            </w:r>
            <w:r w:rsidR="001F045C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- Árendás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 tanulása, koreográfiák betanulása 10-14 éves korig.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2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23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1F045C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 xml:space="preserve">Néptánc - </w:t>
            </w:r>
            <w:r w:rsidR="00CA564B" w:rsidRPr="00E74964">
              <w:rPr>
                <w:color w:val="000000"/>
                <w:sz w:val="18"/>
                <w:szCs w:val="18"/>
                <w:lang w:bidi="ar-SA"/>
              </w:rPr>
              <w:t>Pántlika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néptánc szakkör foglalkozásai.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2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14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Megemlékezés a doni katasztrófa áldozataira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Közös megemlékezés az egyházakkal, civil szervezetekkel.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Református templom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január 10.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9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12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Az 1848/49-es forradalom és szabadságharc tiszteletére rendezett ünnepség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Megemlékezés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Kossuth tér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március 15.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250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Csigabiga palota mesemondó verseny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Mesemondó verseny 3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kategóriában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március 23-25.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300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„Farsangtól Szent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György  napig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néptánccsoportok bemutató műsora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március 27.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600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Húsvéti népszokások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néptánccsoportok bemutató műsora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április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600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070C70" w:rsidRPr="008169EF" w:rsidRDefault="00CA564B" w:rsidP="00070C70">
      <w:pPr>
        <w:spacing w:line="276" w:lineRule="auto"/>
        <w:rPr>
          <w:b/>
        </w:rPr>
      </w:pPr>
      <w:r>
        <w:br w:type="page"/>
      </w:r>
      <w:r w:rsidR="00070C70">
        <w:rPr>
          <w:b/>
        </w:rPr>
        <w:t>2</w:t>
      </w:r>
      <w:r w:rsidR="00070C70" w:rsidRPr="008169EF">
        <w:rPr>
          <w:b/>
        </w:rPr>
        <w:t xml:space="preserve">. számú melléklet: A Déryné Kulturális, Turisztikai, Sport Központ és Könyvtár </w:t>
      </w:r>
      <w:r w:rsidR="00070C70">
        <w:rPr>
          <w:b/>
        </w:rPr>
        <w:t>szolgáltatási terve</w:t>
      </w: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9"/>
        <w:gridCol w:w="1684"/>
        <w:gridCol w:w="1978"/>
        <w:gridCol w:w="3377"/>
        <w:gridCol w:w="1748"/>
        <w:gridCol w:w="1540"/>
        <w:gridCol w:w="909"/>
        <w:gridCol w:w="16"/>
        <w:gridCol w:w="1989"/>
      </w:tblGrid>
      <w:tr w:rsidR="00CA564B" w:rsidRPr="00E74964" w:rsidTr="00423D62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Közművelődési alapszolgáltatások Kultv.76. § (3)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Kormányzati </w:t>
            </w:r>
            <w:proofErr w:type="gramStart"/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funkciók</w:t>
            </w:r>
            <w:proofErr w:type="gramEnd"/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Szolgáltatási terv 20/2018. </w:t>
            </w:r>
            <w:proofErr w:type="gramStart"/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EMMI  rendelet</w:t>
            </w:r>
            <w:proofErr w:type="gramEnd"/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 3. § (2)</w:t>
            </w:r>
          </w:p>
        </w:tc>
      </w:tr>
      <w:tr w:rsidR="00CA564B" w:rsidRPr="00E74964" w:rsidTr="00423D62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A közösségi tevékenység</w:t>
            </w:r>
          </w:p>
        </w:tc>
      </w:tr>
      <w:tr w:rsidR="006A3668" w:rsidRPr="00E74964" w:rsidTr="00423D62">
        <w:trPr>
          <w:trHeight w:val="7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megnevezése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célja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Helyszíne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Rendszeressége / tervezett időpontja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tervezett létszám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Helyi közösségek bevonásának módja</w:t>
            </w:r>
          </w:p>
        </w:tc>
      </w:tr>
      <w:tr w:rsidR="006A3668" w:rsidRPr="00E74964" w:rsidTr="00551ADD">
        <w:trPr>
          <w:trHeight w:val="72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70C70" w:rsidRPr="00E74964" w:rsidRDefault="001F045C" w:rsidP="00AF44AB">
            <w:pPr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d)</w:t>
            </w:r>
            <w:r w:rsidR="00070C70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070C70" w:rsidRPr="003E2C66">
              <w:rPr>
                <w:b/>
                <w:color w:val="000000"/>
                <w:sz w:val="20"/>
                <w:szCs w:val="20"/>
                <w:lang w:bidi="ar-SA"/>
              </w:rPr>
              <w:t>A</w:t>
            </w:r>
            <w:proofErr w:type="gramEnd"/>
            <w:r w:rsidR="00070C70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hagyományos közösségi kulturális értékek átörökítése, feltételeinek biztosítása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70C70" w:rsidRPr="00E74964" w:rsidRDefault="00070C70" w:rsidP="00CA3076">
            <w:pPr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82092 Közművelődés- hagyományos közösségi kulturális értékek gondozása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Kunok története - történelmi és helyismereti verseny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Helytörténeti verseny felső tagozatos tanulók részvételével.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április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40 fő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AF44AB">
            <w:pPr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A csoportok fellépési lehetőségeinek biztosítása. A lakosság meghívása az eseményekre. A programok médiafelületeken való hirdetése.  A versenyek, programok szervezése, lebonyolítása a társintézmények, civil szervezetek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bevonásával  történik</w:t>
            </w:r>
            <w:proofErr w:type="gramEnd"/>
          </w:p>
        </w:tc>
      </w:tr>
      <w:tr w:rsidR="00070C70" w:rsidRPr="00E74964" w:rsidTr="00551ADD">
        <w:trPr>
          <w:trHeight w:val="72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Néptáncosok évzáró műsora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Déryné Kulturális Központban működő néptánccsoportok bemutatkozása.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május 15.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600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497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Nemzeti összetartozás napja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Megemlékezés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Kossuth tér - Országzászló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június 4.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250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56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Szent István- napi programok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Megemlékezés, körmenet,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koncertek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, kenyérszentelés.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Kossuth tér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augusztus 20.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5000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554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Város Napja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Koncertek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>, kézműves vásár és kísérő programok.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Városháza előtti tér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szeptember 18.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20000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70" w:rsidRPr="00E74964" w:rsidRDefault="00070C70" w:rsidP="00AF44AB">
            <w:pPr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3E2C66" w:rsidRDefault="00070C70" w:rsidP="00AF44AB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3E2C66" w:rsidRDefault="00070C70" w:rsidP="00AF44AB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Huszártalálkozó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A huszárhagyományok felelevenítése, bemutatása.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Zuglóger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szeptember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1500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49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Népmese napja rajzpályázat és kiállítás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máig népszerű magyar népmesék képi feldolgozása.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szeptember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120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Aradi vértanúk emléknapja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Megemlékezés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Aradi </w:t>
            </w:r>
            <w:r w:rsidR="001F045C" w:rsidRPr="00E74964">
              <w:rPr>
                <w:color w:val="000000"/>
                <w:sz w:val="18"/>
                <w:szCs w:val="18"/>
                <w:lang w:bidi="ar-SA"/>
              </w:rPr>
              <w:t>vértanúk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tere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október 6.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250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48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Az 1956-os forradalom és szabadságharc és a Magyar Köztársaság 32. évfordulója tiszteletére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Megemlékezés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Kossuth tér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2021. </w:t>
            </w:r>
            <w:r w:rsidR="001F045C" w:rsidRPr="00E74964">
              <w:rPr>
                <w:color w:val="000000"/>
                <w:sz w:val="18"/>
                <w:szCs w:val="18"/>
                <w:lang w:bidi="ar-SA"/>
              </w:rPr>
              <w:t>október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23.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400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999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„Olvastad már?”- prózamondó verseny 5-8. osztályig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Felső tagozatos diákok könyvbemutatója, prózarészlet előadásával, 2 korosztály számára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november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100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70C70" w:rsidRPr="00E74964" w:rsidTr="00551ADD">
        <w:trPr>
          <w:trHeight w:val="72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Jégvirágok mesemondó verseny 1-4.osztályig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 korcsoport számára hirdetett mesemondó verseny.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Ház-Csokonai Könyvtár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december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0" w:rsidRPr="00E74964" w:rsidRDefault="00070C70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160 fő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0" w:rsidRPr="00E74964" w:rsidRDefault="00070C70" w:rsidP="00AF44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070C70" w:rsidRPr="008169EF" w:rsidRDefault="00CA564B" w:rsidP="00070C70">
      <w:pPr>
        <w:spacing w:line="276" w:lineRule="auto"/>
        <w:rPr>
          <w:b/>
        </w:rPr>
      </w:pPr>
      <w:r>
        <w:rPr>
          <w:b/>
          <w:sz w:val="24"/>
          <w:szCs w:val="24"/>
        </w:rPr>
        <w:br w:type="page"/>
      </w:r>
      <w:r w:rsidR="00070C70">
        <w:rPr>
          <w:b/>
        </w:rPr>
        <w:t>2</w:t>
      </w:r>
      <w:r w:rsidR="00070C70" w:rsidRPr="008169EF">
        <w:rPr>
          <w:b/>
        </w:rPr>
        <w:t xml:space="preserve">. számú melléklet: A Déryné Kulturális, Turisztikai, Sport Központ és Könyvtár </w:t>
      </w:r>
      <w:r w:rsidR="00070C70">
        <w:rPr>
          <w:b/>
        </w:rPr>
        <w:t>szolgáltatási terve</w:t>
      </w: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9"/>
        <w:gridCol w:w="1684"/>
        <w:gridCol w:w="1978"/>
        <w:gridCol w:w="3377"/>
        <w:gridCol w:w="1748"/>
        <w:gridCol w:w="1540"/>
        <w:gridCol w:w="909"/>
        <w:gridCol w:w="16"/>
        <w:gridCol w:w="1989"/>
      </w:tblGrid>
      <w:tr w:rsidR="00CA564B" w:rsidRPr="00E74964" w:rsidTr="00423D62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Közművelődési alapszolgáltatások Kultv.76. § (3)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Kormányzati </w:t>
            </w:r>
            <w:proofErr w:type="gramStart"/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funkciók</w:t>
            </w:r>
            <w:proofErr w:type="gramEnd"/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Szolgáltatási terv 20/2018. </w:t>
            </w:r>
            <w:proofErr w:type="gramStart"/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EMMI  rendelet</w:t>
            </w:r>
            <w:proofErr w:type="gramEnd"/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 3. § (2)</w:t>
            </w:r>
          </w:p>
        </w:tc>
      </w:tr>
      <w:tr w:rsidR="00CA564B" w:rsidRPr="00E74964" w:rsidTr="00423D62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E74964">
              <w:rPr>
                <w:b/>
                <w:bCs/>
                <w:color w:val="000000"/>
                <w:sz w:val="26"/>
                <w:szCs w:val="26"/>
                <w:lang w:bidi="ar-SA"/>
              </w:rPr>
              <w:t>A közösségi tevékenység</w:t>
            </w:r>
          </w:p>
        </w:tc>
      </w:tr>
      <w:tr w:rsidR="006A3668" w:rsidRPr="00E74964" w:rsidTr="00423D62">
        <w:trPr>
          <w:trHeight w:val="7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megnevezése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Tevékenység, esemény célja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Helyszíne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Rendszeressége / tervezett időpontja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tervezett létszám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74964">
              <w:rPr>
                <w:b/>
                <w:bCs/>
                <w:color w:val="000000"/>
                <w:sz w:val="20"/>
                <w:szCs w:val="20"/>
                <w:lang w:bidi="ar-SA"/>
              </w:rPr>
              <w:t>Helyi közösségek bevonásának módja</w:t>
            </w:r>
          </w:p>
        </w:tc>
      </w:tr>
      <w:tr w:rsidR="00CA564B" w:rsidRPr="00E74964" w:rsidTr="00551ADD">
        <w:trPr>
          <w:trHeight w:val="78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3E2C66" w:rsidRDefault="001F045C" w:rsidP="00AF44AB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e)</w:t>
            </w:r>
            <w:r w:rsidR="00CA564B" w:rsidRPr="003E2C66">
              <w:rPr>
                <w:b/>
                <w:color w:val="000000"/>
                <w:sz w:val="20"/>
                <w:szCs w:val="20"/>
                <w:lang w:bidi="ar-SA"/>
              </w:rPr>
              <w:t xml:space="preserve"> Amatőr alkotó- és előadó-művészeti tevékenység feltételeinek biztosítása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3E2C66" w:rsidRDefault="00CA564B" w:rsidP="00CA307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82093 Közművelődés- egész életre kiterjedő tanulás, amatőr művészek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Szikfolt foltvarró Klub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folton-folt technikák megismertetése közösségi tevékenység során.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Ifjúsági Ház-Csokonai Könyvtár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2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16 fő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Megjelenést biztosítunk csoportjaink számára. A bemutatókra,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kiállításokra  meghívjuk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az érdeklődő lakosságot is.</w:t>
            </w: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Kun Kuckó Városi Diákszínpad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Színjátszó- és drámaszakkör. A gyermekek kreativitását fejlesztő foglalkozás.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90 perc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14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72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Karcag Város Kamarakórusa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 kórus, a próbákon túl fellép a városi rendezvényeken, minősítő versenyeken is részt vesz.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külső helyszín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4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8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4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E74964" w:rsidRDefault="00CA564B" w:rsidP="00AF44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Dalma </w:t>
            </w: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Dance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E74964">
              <w:rPr>
                <w:color w:val="000000"/>
                <w:sz w:val="18"/>
                <w:szCs w:val="18"/>
                <w:lang w:bidi="ar-SA"/>
              </w:rPr>
              <w:t>Club  4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csoport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Moderntánc, mazsorett és </w:t>
            </w: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hip-hop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koreográfiák több korosztálynak.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Déryné Kulturális 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hetente 1 óra időtartamban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9 fő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CA564B" w:rsidRPr="00E74964" w:rsidTr="00551ADD">
        <w:trPr>
          <w:trHeight w:val="222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3E2C66" w:rsidRDefault="002A0E11" w:rsidP="002A0E11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 xml:space="preserve">g) </w:t>
            </w:r>
            <w:r w:rsidR="00CA564B" w:rsidRPr="003E2C66">
              <w:rPr>
                <w:b/>
                <w:color w:val="000000"/>
                <w:sz w:val="20"/>
                <w:szCs w:val="20"/>
                <w:lang w:bidi="ar-SA"/>
              </w:rPr>
              <w:t>Kulturális alapú gazdaságfejlesztés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CA564B" w:rsidRPr="003E2C66" w:rsidRDefault="00CA564B" w:rsidP="00CA307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3E2C66">
              <w:rPr>
                <w:b/>
                <w:color w:val="000000"/>
                <w:sz w:val="20"/>
                <w:szCs w:val="20"/>
                <w:lang w:bidi="ar-SA"/>
              </w:rPr>
              <w:t>82094 Közművelődés - kulturális alapú gazdaságfejlesztés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Karcagi Birkafőző Fesztivál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2A0E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Az országosan, sőt határ</w:t>
            </w:r>
            <w:r w:rsidR="00C07912">
              <w:rPr>
                <w:color w:val="000000"/>
                <w:sz w:val="18"/>
                <w:szCs w:val="18"/>
                <w:lang w:bidi="ar-SA"/>
              </w:rPr>
              <w:t xml:space="preserve">ainkon túl is népszerű </w:t>
            </w:r>
            <w:proofErr w:type="gramStart"/>
            <w:r w:rsidR="00C07912">
              <w:rPr>
                <w:color w:val="000000"/>
                <w:sz w:val="18"/>
                <w:szCs w:val="18"/>
                <w:lang w:bidi="ar-SA"/>
              </w:rPr>
              <w:t>gasztronó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miai</w:t>
            </w:r>
            <w:proofErr w:type="gram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program elsősorban a </w:t>
            </w:r>
            <w:proofErr w:type="spellStart"/>
            <w:r w:rsidRPr="00E74964">
              <w:rPr>
                <w:color w:val="000000"/>
                <w:sz w:val="18"/>
                <w:szCs w:val="18"/>
                <w:lang w:bidi="ar-SA"/>
              </w:rPr>
              <w:t>Hungarikum</w:t>
            </w:r>
            <w:proofErr w:type="spellEnd"/>
            <w:r w:rsidRPr="00E74964">
              <w:rPr>
                <w:color w:val="000000"/>
                <w:sz w:val="18"/>
                <w:szCs w:val="18"/>
                <w:lang w:bidi="ar-SA"/>
              </w:rPr>
              <w:t xml:space="preserve"> karcagi birkap</w:t>
            </w:r>
            <w:r w:rsidR="00C07912">
              <w:rPr>
                <w:color w:val="000000"/>
                <w:sz w:val="18"/>
                <w:szCs w:val="18"/>
                <w:lang w:bidi="ar-SA"/>
              </w:rPr>
              <w:t xml:space="preserve">örkölt </w:t>
            </w:r>
            <w:r w:rsidRPr="00E74964">
              <w:rPr>
                <w:color w:val="000000"/>
                <w:sz w:val="18"/>
                <w:szCs w:val="18"/>
                <w:lang w:bidi="ar-SA"/>
              </w:rPr>
              <w:t>népszerűsíti, másrészt kétnapos kikapcsolódást nyújt az egész család számára.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Városközpont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2021. június 25-26.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20000 fő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4B" w:rsidRPr="00E74964" w:rsidRDefault="00CA564B" w:rsidP="00551AD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E74964">
              <w:rPr>
                <w:color w:val="000000"/>
                <w:sz w:val="18"/>
                <w:szCs w:val="18"/>
                <w:lang w:bidi="ar-SA"/>
              </w:rPr>
              <w:t>Médiafelületeken hirdetve várjuk az érdeklődőket. Civil szervezetek, társintézmények bevonása a programok lebonyolításába.</w:t>
            </w:r>
          </w:p>
        </w:tc>
      </w:tr>
    </w:tbl>
    <w:p w:rsidR="00CA564B" w:rsidRPr="00B92F58" w:rsidRDefault="00CA564B" w:rsidP="003E2C66">
      <w:pPr>
        <w:spacing w:line="276" w:lineRule="auto"/>
        <w:jc w:val="both"/>
        <w:rPr>
          <w:b/>
          <w:sz w:val="24"/>
          <w:szCs w:val="24"/>
        </w:rPr>
      </w:pPr>
    </w:p>
    <w:sectPr w:rsidR="00CA564B" w:rsidRPr="00B92F58" w:rsidSect="00B10ACC">
      <w:footerReference w:type="first" r:id="rId13"/>
      <w:pgSz w:w="16850" w:h="11910" w:orient="landscape"/>
      <w:pgMar w:top="1418" w:right="1418" w:bottom="1134" w:left="1418" w:header="709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4F" w:rsidRDefault="0049544F">
      <w:r>
        <w:separator/>
      </w:r>
    </w:p>
  </w:endnote>
  <w:endnote w:type="continuationSeparator" w:id="1">
    <w:p w:rsidR="0049544F" w:rsidRDefault="0049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F" w:rsidRDefault="00474D2D">
    <w:pPr>
      <w:pStyle w:val="llb"/>
      <w:jc w:val="center"/>
    </w:pPr>
    <w:fldSimple w:instr="PAGE   \* MERGEFORMAT">
      <w:r w:rsidR="0049544F">
        <w:rPr>
          <w:noProof/>
        </w:rPr>
        <w:t>16</w:t>
      </w:r>
    </w:fldSimple>
  </w:p>
  <w:p w:rsidR="0049544F" w:rsidRDefault="0049544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F" w:rsidRDefault="00474D2D">
    <w:pPr>
      <w:pStyle w:val="llb"/>
      <w:jc w:val="center"/>
    </w:pPr>
    <w:fldSimple w:instr="PAGE   \* MERGEFORMAT">
      <w:r w:rsidR="00DF61FB">
        <w:rPr>
          <w:noProof/>
        </w:rPr>
        <w:t>30</w:t>
      </w:r>
    </w:fldSimple>
  </w:p>
  <w:p w:rsidR="0049544F" w:rsidRDefault="0049544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F" w:rsidRDefault="00474D2D">
    <w:pPr>
      <w:pStyle w:val="llb"/>
      <w:jc w:val="center"/>
    </w:pPr>
    <w:fldSimple w:instr="PAGE   \* MERGEFORMAT">
      <w:r w:rsidR="0049544F">
        <w:rPr>
          <w:noProof/>
        </w:rPr>
        <w:t>0</w:t>
      </w:r>
    </w:fldSimple>
  </w:p>
  <w:p w:rsidR="0049544F" w:rsidRPr="003D202C" w:rsidRDefault="0049544F" w:rsidP="003D202C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F" w:rsidRDefault="00474D2D">
    <w:pPr>
      <w:pStyle w:val="llb"/>
      <w:jc w:val="center"/>
    </w:pPr>
    <w:fldSimple w:instr="PAGE   \* MERGEFORMAT">
      <w:r w:rsidR="00DF61FB">
        <w:rPr>
          <w:noProof/>
        </w:rPr>
        <w:t>20</w:t>
      </w:r>
    </w:fldSimple>
  </w:p>
  <w:p w:rsidR="0049544F" w:rsidRDefault="0049544F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F" w:rsidRDefault="00474D2D">
    <w:pPr>
      <w:pStyle w:val="llb"/>
      <w:jc w:val="center"/>
    </w:pPr>
    <w:fldSimple w:instr="PAGE   \* MERGEFORMAT">
      <w:r w:rsidR="00DF61FB">
        <w:rPr>
          <w:noProof/>
        </w:rPr>
        <w:t>21</w:t>
      </w:r>
    </w:fldSimple>
  </w:p>
  <w:p w:rsidR="0049544F" w:rsidRDefault="0049544F">
    <w:pPr>
      <w:pStyle w:val="ll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F" w:rsidRDefault="00474D2D">
    <w:pPr>
      <w:pStyle w:val="llb"/>
      <w:jc w:val="center"/>
    </w:pPr>
    <w:fldSimple w:instr="PAGE   \* MERGEFORMAT">
      <w:r w:rsidR="00DF61FB">
        <w:rPr>
          <w:noProof/>
        </w:rPr>
        <w:t>25</w:t>
      </w:r>
    </w:fldSimple>
  </w:p>
  <w:p w:rsidR="0049544F" w:rsidRDefault="004954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4F" w:rsidRDefault="0049544F">
      <w:r>
        <w:separator/>
      </w:r>
    </w:p>
  </w:footnote>
  <w:footnote w:type="continuationSeparator" w:id="1">
    <w:p w:rsidR="0049544F" w:rsidRDefault="00495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3F6"/>
    <w:multiLevelType w:val="hybridMultilevel"/>
    <w:tmpl w:val="24BA4C68"/>
    <w:lvl w:ilvl="0" w:tplc="8480C0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8F0"/>
    <w:multiLevelType w:val="hybridMultilevel"/>
    <w:tmpl w:val="1C4CF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1C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0B6E24D7"/>
    <w:multiLevelType w:val="hybridMultilevel"/>
    <w:tmpl w:val="E9E69E86"/>
    <w:lvl w:ilvl="0" w:tplc="93465E70">
      <w:numFmt w:val="bullet"/>
      <w:lvlText w:val="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1" w:tplc="040E000F">
      <w:start w:val="1"/>
      <w:numFmt w:val="decimal"/>
      <w:lvlText w:val="%2."/>
      <w:lvlJc w:val="left"/>
      <w:pPr>
        <w:ind w:left="2036" w:hanging="360"/>
      </w:pPr>
      <w:rPr>
        <w:rFonts w:hint="default"/>
        <w:w w:val="100"/>
        <w:sz w:val="24"/>
        <w:szCs w:val="24"/>
        <w:lang w:val="hu-HU" w:eastAsia="hu-HU" w:bidi="hu-HU"/>
      </w:rPr>
    </w:lvl>
    <w:lvl w:ilvl="2" w:tplc="6C7417AA">
      <w:numFmt w:val="bullet"/>
      <w:lvlText w:val="•"/>
      <w:lvlJc w:val="left"/>
      <w:pPr>
        <w:ind w:left="2969" w:hanging="360"/>
      </w:pPr>
      <w:rPr>
        <w:rFonts w:hint="default"/>
        <w:lang w:val="hu-HU" w:eastAsia="hu-HU" w:bidi="hu-HU"/>
      </w:rPr>
    </w:lvl>
    <w:lvl w:ilvl="3" w:tplc="45C62892">
      <w:numFmt w:val="bullet"/>
      <w:lvlText w:val="•"/>
      <w:lvlJc w:val="left"/>
      <w:pPr>
        <w:ind w:left="3899" w:hanging="360"/>
      </w:pPr>
      <w:rPr>
        <w:rFonts w:hint="default"/>
        <w:lang w:val="hu-HU" w:eastAsia="hu-HU" w:bidi="hu-HU"/>
      </w:rPr>
    </w:lvl>
    <w:lvl w:ilvl="4" w:tplc="EFE6D138">
      <w:numFmt w:val="bullet"/>
      <w:lvlText w:val="•"/>
      <w:lvlJc w:val="left"/>
      <w:pPr>
        <w:ind w:left="4828" w:hanging="360"/>
      </w:pPr>
      <w:rPr>
        <w:rFonts w:hint="default"/>
        <w:lang w:val="hu-HU" w:eastAsia="hu-HU" w:bidi="hu-HU"/>
      </w:rPr>
    </w:lvl>
    <w:lvl w:ilvl="5" w:tplc="EC169532">
      <w:numFmt w:val="bullet"/>
      <w:lvlText w:val="•"/>
      <w:lvlJc w:val="left"/>
      <w:pPr>
        <w:ind w:left="5758" w:hanging="360"/>
      </w:pPr>
      <w:rPr>
        <w:rFonts w:hint="default"/>
        <w:lang w:val="hu-HU" w:eastAsia="hu-HU" w:bidi="hu-HU"/>
      </w:rPr>
    </w:lvl>
    <w:lvl w:ilvl="6" w:tplc="2C16C420">
      <w:numFmt w:val="bullet"/>
      <w:lvlText w:val="•"/>
      <w:lvlJc w:val="left"/>
      <w:pPr>
        <w:ind w:left="6688" w:hanging="360"/>
      </w:pPr>
      <w:rPr>
        <w:rFonts w:hint="default"/>
        <w:lang w:val="hu-HU" w:eastAsia="hu-HU" w:bidi="hu-HU"/>
      </w:rPr>
    </w:lvl>
    <w:lvl w:ilvl="7" w:tplc="ACBE8A22">
      <w:numFmt w:val="bullet"/>
      <w:lvlText w:val="•"/>
      <w:lvlJc w:val="left"/>
      <w:pPr>
        <w:ind w:left="7617" w:hanging="360"/>
      </w:pPr>
      <w:rPr>
        <w:rFonts w:hint="default"/>
        <w:lang w:val="hu-HU" w:eastAsia="hu-HU" w:bidi="hu-HU"/>
      </w:rPr>
    </w:lvl>
    <w:lvl w:ilvl="8" w:tplc="B67C3C42">
      <w:numFmt w:val="bullet"/>
      <w:lvlText w:val="•"/>
      <w:lvlJc w:val="left"/>
      <w:pPr>
        <w:ind w:left="8547" w:hanging="360"/>
      </w:pPr>
      <w:rPr>
        <w:rFonts w:hint="default"/>
        <w:lang w:val="hu-HU" w:eastAsia="hu-HU" w:bidi="hu-HU"/>
      </w:rPr>
    </w:lvl>
  </w:abstractNum>
  <w:abstractNum w:abstractNumId="4">
    <w:nsid w:val="12B3083D"/>
    <w:multiLevelType w:val="hybridMultilevel"/>
    <w:tmpl w:val="55F05B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A1483"/>
    <w:multiLevelType w:val="hybridMultilevel"/>
    <w:tmpl w:val="45B21D40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23930922"/>
    <w:multiLevelType w:val="hybridMultilevel"/>
    <w:tmpl w:val="284AF10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A75E9"/>
    <w:multiLevelType w:val="hybridMultilevel"/>
    <w:tmpl w:val="45EAA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4157C7"/>
    <w:multiLevelType w:val="hybridMultilevel"/>
    <w:tmpl w:val="8FCAAF1A"/>
    <w:lvl w:ilvl="0" w:tplc="8480C0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6F14"/>
    <w:multiLevelType w:val="hybridMultilevel"/>
    <w:tmpl w:val="34B46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4007"/>
    <w:multiLevelType w:val="hybridMultilevel"/>
    <w:tmpl w:val="CACA476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43155"/>
    <w:multiLevelType w:val="hybridMultilevel"/>
    <w:tmpl w:val="A45E2CD6"/>
    <w:lvl w:ilvl="0" w:tplc="E43ED9F4">
      <w:numFmt w:val="bullet"/>
      <w:lvlText w:val=""/>
      <w:lvlJc w:val="left"/>
      <w:pPr>
        <w:ind w:left="1316" w:hanging="360"/>
      </w:pPr>
      <w:rPr>
        <w:w w:val="100"/>
        <w:lang w:val="hu-HU" w:eastAsia="hu-HU" w:bidi="hu-HU"/>
      </w:rPr>
    </w:lvl>
    <w:lvl w:ilvl="1" w:tplc="F85EE626">
      <w:numFmt w:val="bullet"/>
      <w:lvlText w:val=""/>
      <w:lvlJc w:val="left"/>
      <w:pPr>
        <w:ind w:left="2372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FF42286A">
      <w:numFmt w:val="bullet"/>
      <w:lvlText w:val="•"/>
      <w:lvlJc w:val="left"/>
      <w:pPr>
        <w:ind w:left="3271" w:hanging="360"/>
      </w:pPr>
      <w:rPr>
        <w:lang w:val="hu-HU" w:eastAsia="hu-HU" w:bidi="hu-HU"/>
      </w:rPr>
    </w:lvl>
    <w:lvl w:ilvl="3" w:tplc="EB640310">
      <w:numFmt w:val="bullet"/>
      <w:lvlText w:val="•"/>
      <w:lvlJc w:val="left"/>
      <w:pPr>
        <w:ind w:left="4163" w:hanging="360"/>
      </w:pPr>
      <w:rPr>
        <w:lang w:val="hu-HU" w:eastAsia="hu-HU" w:bidi="hu-HU"/>
      </w:rPr>
    </w:lvl>
    <w:lvl w:ilvl="4" w:tplc="CC2EAF1C">
      <w:numFmt w:val="bullet"/>
      <w:lvlText w:val="•"/>
      <w:lvlJc w:val="left"/>
      <w:pPr>
        <w:ind w:left="5055" w:hanging="360"/>
      </w:pPr>
      <w:rPr>
        <w:lang w:val="hu-HU" w:eastAsia="hu-HU" w:bidi="hu-HU"/>
      </w:rPr>
    </w:lvl>
    <w:lvl w:ilvl="5" w:tplc="4AE4722A">
      <w:numFmt w:val="bullet"/>
      <w:lvlText w:val="•"/>
      <w:lvlJc w:val="left"/>
      <w:pPr>
        <w:ind w:left="5947" w:hanging="360"/>
      </w:pPr>
      <w:rPr>
        <w:lang w:val="hu-HU" w:eastAsia="hu-HU" w:bidi="hu-HU"/>
      </w:rPr>
    </w:lvl>
    <w:lvl w:ilvl="6" w:tplc="1616CF68">
      <w:numFmt w:val="bullet"/>
      <w:lvlText w:val="•"/>
      <w:lvlJc w:val="left"/>
      <w:pPr>
        <w:ind w:left="6839" w:hanging="360"/>
      </w:pPr>
      <w:rPr>
        <w:lang w:val="hu-HU" w:eastAsia="hu-HU" w:bidi="hu-HU"/>
      </w:rPr>
    </w:lvl>
    <w:lvl w:ilvl="7" w:tplc="84006888">
      <w:numFmt w:val="bullet"/>
      <w:lvlText w:val="•"/>
      <w:lvlJc w:val="left"/>
      <w:pPr>
        <w:ind w:left="7730" w:hanging="360"/>
      </w:pPr>
      <w:rPr>
        <w:lang w:val="hu-HU" w:eastAsia="hu-HU" w:bidi="hu-HU"/>
      </w:rPr>
    </w:lvl>
    <w:lvl w:ilvl="8" w:tplc="B3D4780E">
      <w:numFmt w:val="bullet"/>
      <w:lvlText w:val="•"/>
      <w:lvlJc w:val="left"/>
      <w:pPr>
        <w:ind w:left="8622" w:hanging="360"/>
      </w:pPr>
      <w:rPr>
        <w:lang w:val="hu-HU" w:eastAsia="hu-HU" w:bidi="hu-HU"/>
      </w:rPr>
    </w:lvl>
  </w:abstractNum>
  <w:abstractNum w:abstractNumId="12">
    <w:nsid w:val="42CB2ACA"/>
    <w:multiLevelType w:val="hybridMultilevel"/>
    <w:tmpl w:val="8B0A6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052AA"/>
    <w:multiLevelType w:val="hybridMultilevel"/>
    <w:tmpl w:val="5A167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734F"/>
    <w:multiLevelType w:val="hybridMultilevel"/>
    <w:tmpl w:val="D88CEDB2"/>
    <w:lvl w:ilvl="0" w:tplc="040E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62B465A3"/>
    <w:multiLevelType w:val="hybridMultilevel"/>
    <w:tmpl w:val="F8961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B4959"/>
    <w:multiLevelType w:val="hybridMultilevel"/>
    <w:tmpl w:val="4F2227F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C863F4"/>
    <w:multiLevelType w:val="hybridMultilevel"/>
    <w:tmpl w:val="4926CB68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D713B"/>
    <w:multiLevelType w:val="hybridMultilevel"/>
    <w:tmpl w:val="74DEFD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32E87"/>
    <w:multiLevelType w:val="hybridMultilevel"/>
    <w:tmpl w:val="6D4443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6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1937"/>
    <w:rsid w:val="00007FB0"/>
    <w:rsid w:val="000162D4"/>
    <w:rsid w:val="000222C7"/>
    <w:rsid w:val="000278FF"/>
    <w:rsid w:val="00037A35"/>
    <w:rsid w:val="0004078B"/>
    <w:rsid w:val="000479CB"/>
    <w:rsid w:val="00066DDF"/>
    <w:rsid w:val="00070C70"/>
    <w:rsid w:val="000915C4"/>
    <w:rsid w:val="000A0331"/>
    <w:rsid w:val="000A3440"/>
    <w:rsid w:val="000A5038"/>
    <w:rsid w:val="000B77F5"/>
    <w:rsid w:val="000D170D"/>
    <w:rsid w:val="000D7DE6"/>
    <w:rsid w:val="000F06ED"/>
    <w:rsid w:val="0010631A"/>
    <w:rsid w:val="001113D3"/>
    <w:rsid w:val="0011370D"/>
    <w:rsid w:val="00116C17"/>
    <w:rsid w:val="00122BC5"/>
    <w:rsid w:val="00133FC1"/>
    <w:rsid w:val="0013758C"/>
    <w:rsid w:val="00146310"/>
    <w:rsid w:val="001537CC"/>
    <w:rsid w:val="0018203A"/>
    <w:rsid w:val="00192B32"/>
    <w:rsid w:val="001A3E25"/>
    <w:rsid w:val="001A4B18"/>
    <w:rsid w:val="001D02B1"/>
    <w:rsid w:val="001E1BC5"/>
    <w:rsid w:val="001E79DF"/>
    <w:rsid w:val="001F045C"/>
    <w:rsid w:val="001F0917"/>
    <w:rsid w:val="001F7AD0"/>
    <w:rsid w:val="002077D8"/>
    <w:rsid w:val="0022591A"/>
    <w:rsid w:val="00225D4F"/>
    <w:rsid w:val="00227DF7"/>
    <w:rsid w:val="00253DD9"/>
    <w:rsid w:val="0028580D"/>
    <w:rsid w:val="002A0E11"/>
    <w:rsid w:val="002A5335"/>
    <w:rsid w:val="002A5B88"/>
    <w:rsid w:val="002B1E28"/>
    <w:rsid w:val="002D4E10"/>
    <w:rsid w:val="002E1891"/>
    <w:rsid w:val="002E5EAB"/>
    <w:rsid w:val="002E7FDC"/>
    <w:rsid w:val="002F241C"/>
    <w:rsid w:val="002F6885"/>
    <w:rsid w:val="002F78EF"/>
    <w:rsid w:val="00300FAD"/>
    <w:rsid w:val="00306B6C"/>
    <w:rsid w:val="003133DF"/>
    <w:rsid w:val="003153FF"/>
    <w:rsid w:val="003564B6"/>
    <w:rsid w:val="00361300"/>
    <w:rsid w:val="0036153B"/>
    <w:rsid w:val="003827C4"/>
    <w:rsid w:val="003A678D"/>
    <w:rsid w:val="003D202C"/>
    <w:rsid w:val="003E2C66"/>
    <w:rsid w:val="003E2FC0"/>
    <w:rsid w:val="003F0BED"/>
    <w:rsid w:val="003F1E8D"/>
    <w:rsid w:val="003F6A66"/>
    <w:rsid w:val="003F7C36"/>
    <w:rsid w:val="0040272D"/>
    <w:rsid w:val="00402A64"/>
    <w:rsid w:val="0040398C"/>
    <w:rsid w:val="00420036"/>
    <w:rsid w:val="00423D62"/>
    <w:rsid w:val="00426E33"/>
    <w:rsid w:val="00434B95"/>
    <w:rsid w:val="004420CA"/>
    <w:rsid w:val="004522FE"/>
    <w:rsid w:val="0045371C"/>
    <w:rsid w:val="004570BA"/>
    <w:rsid w:val="00470D23"/>
    <w:rsid w:val="00474D2D"/>
    <w:rsid w:val="004835B6"/>
    <w:rsid w:val="0049544F"/>
    <w:rsid w:val="004B38E3"/>
    <w:rsid w:val="004C189D"/>
    <w:rsid w:val="004C2C31"/>
    <w:rsid w:val="004D2AD4"/>
    <w:rsid w:val="004F5570"/>
    <w:rsid w:val="004F7CEA"/>
    <w:rsid w:val="0050570B"/>
    <w:rsid w:val="005128B4"/>
    <w:rsid w:val="00513167"/>
    <w:rsid w:val="0053763C"/>
    <w:rsid w:val="00543171"/>
    <w:rsid w:val="00551ADD"/>
    <w:rsid w:val="0059727D"/>
    <w:rsid w:val="005E67ED"/>
    <w:rsid w:val="006360B5"/>
    <w:rsid w:val="00647BA0"/>
    <w:rsid w:val="00662D7F"/>
    <w:rsid w:val="00662E26"/>
    <w:rsid w:val="00663107"/>
    <w:rsid w:val="0067047A"/>
    <w:rsid w:val="0068398A"/>
    <w:rsid w:val="00683DB1"/>
    <w:rsid w:val="0069126D"/>
    <w:rsid w:val="00692A1F"/>
    <w:rsid w:val="00694659"/>
    <w:rsid w:val="006960EB"/>
    <w:rsid w:val="006A274C"/>
    <w:rsid w:val="006A3668"/>
    <w:rsid w:val="006D0867"/>
    <w:rsid w:val="006E29F4"/>
    <w:rsid w:val="006E39C9"/>
    <w:rsid w:val="006E4191"/>
    <w:rsid w:val="006F33D2"/>
    <w:rsid w:val="00703F4B"/>
    <w:rsid w:val="00706DD1"/>
    <w:rsid w:val="00713FCC"/>
    <w:rsid w:val="00716F15"/>
    <w:rsid w:val="007237AA"/>
    <w:rsid w:val="00726224"/>
    <w:rsid w:val="00736831"/>
    <w:rsid w:val="00741F70"/>
    <w:rsid w:val="00773397"/>
    <w:rsid w:val="007814B4"/>
    <w:rsid w:val="00782A00"/>
    <w:rsid w:val="00790B0E"/>
    <w:rsid w:val="007B40CC"/>
    <w:rsid w:val="007C2DCE"/>
    <w:rsid w:val="007C61DD"/>
    <w:rsid w:val="007D73CB"/>
    <w:rsid w:val="007E6C1E"/>
    <w:rsid w:val="0080085B"/>
    <w:rsid w:val="00801937"/>
    <w:rsid w:val="00815230"/>
    <w:rsid w:val="00817CD9"/>
    <w:rsid w:val="00834A71"/>
    <w:rsid w:val="00836559"/>
    <w:rsid w:val="00857E72"/>
    <w:rsid w:val="008671E1"/>
    <w:rsid w:val="0088166B"/>
    <w:rsid w:val="008E19FC"/>
    <w:rsid w:val="009014FB"/>
    <w:rsid w:val="00905D3C"/>
    <w:rsid w:val="00914473"/>
    <w:rsid w:val="00914C4A"/>
    <w:rsid w:val="00915465"/>
    <w:rsid w:val="0093422C"/>
    <w:rsid w:val="0093498D"/>
    <w:rsid w:val="00940A77"/>
    <w:rsid w:val="00953DA7"/>
    <w:rsid w:val="00972D25"/>
    <w:rsid w:val="0099445F"/>
    <w:rsid w:val="009A1FC5"/>
    <w:rsid w:val="009C5107"/>
    <w:rsid w:val="009D2776"/>
    <w:rsid w:val="009D354B"/>
    <w:rsid w:val="009D7D13"/>
    <w:rsid w:val="009F6388"/>
    <w:rsid w:val="00A02F29"/>
    <w:rsid w:val="00A03316"/>
    <w:rsid w:val="00A10F38"/>
    <w:rsid w:val="00A22485"/>
    <w:rsid w:val="00A230FC"/>
    <w:rsid w:val="00A264A2"/>
    <w:rsid w:val="00A3040B"/>
    <w:rsid w:val="00A367BC"/>
    <w:rsid w:val="00A60A7E"/>
    <w:rsid w:val="00A61077"/>
    <w:rsid w:val="00A6233A"/>
    <w:rsid w:val="00A67236"/>
    <w:rsid w:val="00A76220"/>
    <w:rsid w:val="00A80B90"/>
    <w:rsid w:val="00A82C06"/>
    <w:rsid w:val="00A870C3"/>
    <w:rsid w:val="00A92A4C"/>
    <w:rsid w:val="00A95181"/>
    <w:rsid w:val="00A97788"/>
    <w:rsid w:val="00AA23D7"/>
    <w:rsid w:val="00AA27A5"/>
    <w:rsid w:val="00AB1AB0"/>
    <w:rsid w:val="00AB6BAC"/>
    <w:rsid w:val="00AB6E49"/>
    <w:rsid w:val="00AC2368"/>
    <w:rsid w:val="00AE0450"/>
    <w:rsid w:val="00AE10D9"/>
    <w:rsid w:val="00AE346B"/>
    <w:rsid w:val="00AF44AB"/>
    <w:rsid w:val="00B05215"/>
    <w:rsid w:val="00B078B4"/>
    <w:rsid w:val="00B10ACC"/>
    <w:rsid w:val="00B25DBF"/>
    <w:rsid w:val="00B30A30"/>
    <w:rsid w:val="00B35884"/>
    <w:rsid w:val="00B35E6F"/>
    <w:rsid w:val="00B53A10"/>
    <w:rsid w:val="00B54BCE"/>
    <w:rsid w:val="00B73965"/>
    <w:rsid w:val="00B8542F"/>
    <w:rsid w:val="00B8555F"/>
    <w:rsid w:val="00B92F58"/>
    <w:rsid w:val="00B96693"/>
    <w:rsid w:val="00BB576D"/>
    <w:rsid w:val="00BB6367"/>
    <w:rsid w:val="00BC03E5"/>
    <w:rsid w:val="00BC3BA1"/>
    <w:rsid w:val="00BE2549"/>
    <w:rsid w:val="00BF5A56"/>
    <w:rsid w:val="00C04EF0"/>
    <w:rsid w:val="00C07912"/>
    <w:rsid w:val="00C11AA8"/>
    <w:rsid w:val="00C23B35"/>
    <w:rsid w:val="00C3347D"/>
    <w:rsid w:val="00C450B8"/>
    <w:rsid w:val="00C47FAD"/>
    <w:rsid w:val="00C51100"/>
    <w:rsid w:val="00C51209"/>
    <w:rsid w:val="00C725AD"/>
    <w:rsid w:val="00C82A27"/>
    <w:rsid w:val="00CA3076"/>
    <w:rsid w:val="00CA564B"/>
    <w:rsid w:val="00CA7FBC"/>
    <w:rsid w:val="00CE472D"/>
    <w:rsid w:val="00CF5702"/>
    <w:rsid w:val="00D03567"/>
    <w:rsid w:val="00D26774"/>
    <w:rsid w:val="00D470A5"/>
    <w:rsid w:val="00D471F0"/>
    <w:rsid w:val="00D54BCD"/>
    <w:rsid w:val="00D57397"/>
    <w:rsid w:val="00D57912"/>
    <w:rsid w:val="00D612AD"/>
    <w:rsid w:val="00D713B5"/>
    <w:rsid w:val="00D81455"/>
    <w:rsid w:val="00D87534"/>
    <w:rsid w:val="00DA6ADE"/>
    <w:rsid w:val="00DB02A2"/>
    <w:rsid w:val="00DE1FF7"/>
    <w:rsid w:val="00DF61FB"/>
    <w:rsid w:val="00DF6692"/>
    <w:rsid w:val="00E053F8"/>
    <w:rsid w:val="00E218CE"/>
    <w:rsid w:val="00E21B00"/>
    <w:rsid w:val="00E26639"/>
    <w:rsid w:val="00E37B03"/>
    <w:rsid w:val="00E515B5"/>
    <w:rsid w:val="00E73AE3"/>
    <w:rsid w:val="00E80C1B"/>
    <w:rsid w:val="00E96430"/>
    <w:rsid w:val="00EC60BC"/>
    <w:rsid w:val="00EC6919"/>
    <w:rsid w:val="00ED5A2B"/>
    <w:rsid w:val="00EF2AE7"/>
    <w:rsid w:val="00EF3241"/>
    <w:rsid w:val="00F173D3"/>
    <w:rsid w:val="00F3356D"/>
    <w:rsid w:val="00F64F1B"/>
    <w:rsid w:val="00F7166C"/>
    <w:rsid w:val="00F7349C"/>
    <w:rsid w:val="00FA414D"/>
    <w:rsid w:val="00FA53A5"/>
    <w:rsid w:val="00FB23A4"/>
    <w:rsid w:val="00FB50EA"/>
    <w:rsid w:val="00FC0E12"/>
    <w:rsid w:val="00FC62D6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3F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hu-HU"/>
    </w:rPr>
  </w:style>
  <w:style w:type="paragraph" w:styleId="Cmsor1">
    <w:name w:val="heading 1"/>
    <w:basedOn w:val="Norml"/>
    <w:link w:val="Cmsor1Char"/>
    <w:uiPriority w:val="9"/>
    <w:qFormat/>
    <w:rsid w:val="003153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rsid w:val="003153FF"/>
    <w:pPr>
      <w:numPr>
        <w:ilvl w:val="1"/>
        <w:numId w:val="1"/>
      </w:numPr>
      <w:spacing w:before="88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uiPriority w:val="9"/>
    <w:unhideWhenUsed/>
    <w:qFormat/>
    <w:rsid w:val="003153FF"/>
    <w:pPr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uiPriority w:val="9"/>
    <w:unhideWhenUsed/>
    <w:qFormat/>
    <w:rsid w:val="003153FF"/>
    <w:pPr>
      <w:numPr>
        <w:ilvl w:val="3"/>
        <w:numId w:val="1"/>
      </w:numPr>
      <w:jc w:val="center"/>
      <w:outlineLvl w:val="3"/>
    </w:pPr>
    <w:rPr>
      <w:b/>
      <w:bCs/>
      <w:i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960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960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960E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960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960EB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3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153FF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3153FF"/>
    <w:pPr>
      <w:ind w:left="1316" w:hanging="361"/>
    </w:pPr>
  </w:style>
  <w:style w:type="paragraph" w:customStyle="1" w:styleId="TableParagraph">
    <w:name w:val="Table Paragraph"/>
    <w:basedOn w:val="Norml"/>
    <w:uiPriority w:val="1"/>
    <w:qFormat/>
    <w:rsid w:val="003153FF"/>
    <w:pPr>
      <w:spacing w:line="138" w:lineRule="exact"/>
    </w:pPr>
    <w:rPr>
      <w:rFonts w:ascii="Courier New" w:eastAsia="Courier New" w:hAnsi="Courier New" w:cs="Courier New"/>
    </w:rPr>
  </w:style>
  <w:style w:type="paragraph" w:styleId="NormlWeb">
    <w:name w:val="Normal (Web)"/>
    <w:basedOn w:val="Norml"/>
    <w:uiPriority w:val="99"/>
    <w:unhideWhenUsed/>
    <w:rsid w:val="00426E3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6qdm">
    <w:name w:val="_6qdm"/>
    <w:rsid w:val="00426E33"/>
  </w:style>
  <w:style w:type="table" w:styleId="Rcsostblzat">
    <w:name w:val="Table Grid"/>
    <w:basedOn w:val="Normltblzat"/>
    <w:uiPriority w:val="59"/>
    <w:rsid w:val="00C3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unhideWhenUsed/>
    <w:rsid w:val="00834A71"/>
    <w:pPr>
      <w:widowControl/>
      <w:autoSpaceDE/>
      <w:autoSpaceDN/>
    </w:pPr>
    <w:rPr>
      <w:rFonts w:ascii="Calibri" w:eastAsia="Calibri" w:hAnsi="Calibri"/>
      <w:szCs w:val="21"/>
      <w:lang w:eastAsia="en-US" w:bidi="ar-SA"/>
    </w:rPr>
  </w:style>
  <w:style w:type="character" w:customStyle="1" w:styleId="CsakszvegChar">
    <w:name w:val="Csak szöveg Char"/>
    <w:link w:val="Csakszveg"/>
    <w:uiPriority w:val="99"/>
    <w:rsid w:val="00834A71"/>
    <w:rPr>
      <w:sz w:val="22"/>
      <w:szCs w:val="21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008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0085B"/>
    <w:rPr>
      <w:rFonts w:ascii="Times New Roman" w:eastAsia="Times New Roman" w:hAnsi="Times New Roman"/>
      <w:sz w:val="22"/>
      <w:szCs w:val="22"/>
      <w:lang w:bidi="hu-HU"/>
    </w:rPr>
  </w:style>
  <w:style w:type="paragraph" w:styleId="llb">
    <w:name w:val="footer"/>
    <w:basedOn w:val="Norml"/>
    <w:link w:val="llbChar"/>
    <w:uiPriority w:val="99"/>
    <w:unhideWhenUsed/>
    <w:rsid w:val="008008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0085B"/>
    <w:rPr>
      <w:rFonts w:ascii="Times New Roman" w:eastAsia="Times New Roman" w:hAnsi="Times New Roman"/>
      <w:sz w:val="22"/>
      <w:szCs w:val="22"/>
      <w:lang w:bidi="hu-HU"/>
    </w:rPr>
  </w:style>
  <w:style w:type="character" w:styleId="Kiemels2">
    <w:name w:val="Strong"/>
    <w:uiPriority w:val="22"/>
    <w:qFormat/>
    <w:rsid w:val="00692A1F"/>
    <w:rPr>
      <w:b/>
      <w:b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5181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lang w:bidi="ar-SA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95181"/>
    <w:pPr>
      <w:ind w:left="220"/>
    </w:pPr>
    <w:rPr>
      <w:rFonts w:ascii="Calibri" w:hAnsi="Calibri" w:cs="Calibri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A95181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95181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styleId="Hiperhivatkozs">
    <w:name w:val="Hyperlink"/>
    <w:uiPriority w:val="99"/>
    <w:unhideWhenUsed/>
    <w:rsid w:val="00A9518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95181"/>
    <w:rPr>
      <w:rFonts w:ascii="Tahoma" w:eastAsia="Times New Roman" w:hAnsi="Tahoma" w:cs="Tahoma"/>
      <w:sz w:val="16"/>
      <w:szCs w:val="16"/>
      <w:lang w:bidi="hu-HU"/>
    </w:rPr>
  </w:style>
  <w:style w:type="paragraph" w:styleId="TJ4">
    <w:name w:val="toc 4"/>
    <w:basedOn w:val="Norml"/>
    <w:next w:val="Norml"/>
    <w:autoRedefine/>
    <w:uiPriority w:val="39"/>
    <w:unhideWhenUsed/>
    <w:rsid w:val="00A95181"/>
    <w:pPr>
      <w:ind w:left="440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95181"/>
    <w:pPr>
      <w:ind w:left="660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95181"/>
    <w:pPr>
      <w:ind w:left="880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95181"/>
    <w:pPr>
      <w:ind w:left="1100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95181"/>
    <w:pPr>
      <w:ind w:left="1320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95181"/>
    <w:pPr>
      <w:ind w:left="1540"/>
    </w:pPr>
    <w:rPr>
      <w:rFonts w:ascii="Calibri" w:hAnsi="Calibri" w:cs="Calibri"/>
      <w:sz w:val="20"/>
      <w:szCs w:val="20"/>
    </w:rPr>
  </w:style>
  <w:style w:type="character" w:customStyle="1" w:styleId="SzvegtrzsChar">
    <w:name w:val="Szövegtörzs Char"/>
    <w:link w:val="Szvegtrzs"/>
    <w:uiPriority w:val="1"/>
    <w:rsid w:val="001E1BC5"/>
    <w:rPr>
      <w:rFonts w:ascii="Times New Roman" w:eastAsia="Times New Roman" w:hAnsi="Times New Roman"/>
      <w:sz w:val="24"/>
      <w:szCs w:val="24"/>
      <w:lang w:bidi="hu-HU"/>
    </w:rPr>
  </w:style>
  <w:style w:type="character" w:customStyle="1" w:styleId="Cmsor1Char">
    <w:name w:val="Címsor 1 Char"/>
    <w:link w:val="Cmsor1"/>
    <w:uiPriority w:val="9"/>
    <w:rsid w:val="00116C17"/>
    <w:rPr>
      <w:rFonts w:ascii="Times New Roman" w:eastAsia="Times New Roman" w:hAnsi="Times New Roman"/>
      <w:b/>
      <w:bCs/>
      <w:sz w:val="28"/>
      <w:szCs w:val="28"/>
      <w:lang w:bidi="hu-HU"/>
    </w:rPr>
  </w:style>
  <w:style w:type="character" w:customStyle="1" w:styleId="acopre">
    <w:name w:val="acopre"/>
    <w:rsid w:val="00116C17"/>
  </w:style>
  <w:style w:type="character" w:styleId="Kiemels">
    <w:name w:val="Emphasis"/>
    <w:uiPriority w:val="20"/>
    <w:qFormat/>
    <w:rsid w:val="00116C17"/>
    <w:rPr>
      <w:i/>
      <w:iCs/>
    </w:rPr>
  </w:style>
  <w:style w:type="paragraph" w:customStyle="1" w:styleId="nagynorml">
    <w:name w:val="nagy_normál"/>
    <w:basedOn w:val="Norml"/>
    <w:qFormat/>
    <w:rsid w:val="006E29F4"/>
    <w:pPr>
      <w:widowControl/>
      <w:autoSpaceDE/>
      <w:autoSpaceDN/>
      <w:spacing w:before="240"/>
      <w:jc w:val="both"/>
    </w:pPr>
    <w:rPr>
      <w:rFonts w:ascii="Calibri" w:hAnsi="Calibri"/>
      <w:color w:val="000000"/>
      <w:sz w:val="24"/>
      <w:szCs w:val="20"/>
      <w:lang w:bidi="ar-SA"/>
    </w:rPr>
  </w:style>
  <w:style w:type="character" w:customStyle="1" w:styleId="Cmsor5Char">
    <w:name w:val="Címsor 5 Char"/>
    <w:link w:val="Cmsor5"/>
    <w:uiPriority w:val="9"/>
    <w:semiHidden/>
    <w:rsid w:val="006960EB"/>
    <w:rPr>
      <w:rFonts w:eastAsia="Times New Roman"/>
      <w:b/>
      <w:bCs/>
      <w:i/>
      <w:iCs/>
      <w:sz w:val="26"/>
      <w:szCs w:val="26"/>
      <w:lang w:bidi="hu-HU"/>
    </w:rPr>
  </w:style>
  <w:style w:type="character" w:customStyle="1" w:styleId="Cmsor6Char">
    <w:name w:val="Címsor 6 Char"/>
    <w:link w:val="Cmsor6"/>
    <w:uiPriority w:val="9"/>
    <w:semiHidden/>
    <w:rsid w:val="006960EB"/>
    <w:rPr>
      <w:rFonts w:eastAsia="Times New Roman"/>
      <w:b/>
      <w:bCs/>
      <w:sz w:val="22"/>
      <w:szCs w:val="22"/>
      <w:lang w:bidi="hu-HU"/>
    </w:rPr>
  </w:style>
  <w:style w:type="character" w:customStyle="1" w:styleId="Cmsor7Char">
    <w:name w:val="Címsor 7 Char"/>
    <w:link w:val="Cmsor7"/>
    <w:uiPriority w:val="9"/>
    <w:semiHidden/>
    <w:rsid w:val="006960EB"/>
    <w:rPr>
      <w:rFonts w:eastAsia="Times New Roman"/>
      <w:sz w:val="24"/>
      <w:szCs w:val="24"/>
      <w:lang w:bidi="hu-HU"/>
    </w:rPr>
  </w:style>
  <w:style w:type="character" w:customStyle="1" w:styleId="Cmsor8Char">
    <w:name w:val="Címsor 8 Char"/>
    <w:link w:val="Cmsor8"/>
    <w:uiPriority w:val="9"/>
    <w:semiHidden/>
    <w:rsid w:val="006960EB"/>
    <w:rPr>
      <w:rFonts w:eastAsia="Times New Roman"/>
      <w:i/>
      <w:iCs/>
      <w:sz w:val="24"/>
      <w:szCs w:val="24"/>
      <w:lang w:bidi="hu-HU"/>
    </w:rPr>
  </w:style>
  <w:style w:type="character" w:customStyle="1" w:styleId="Cmsor9Char">
    <w:name w:val="Címsor 9 Char"/>
    <w:link w:val="Cmsor9"/>
    <w:uiPriority w:val="9"/>
    <w:semiHidden/>
    <w:rsid w:val="006960EB"/>
    <w:rPr>
      <w:rFonts w:ascii="Cambria" w:eastAsia="Times New Roman" w:hAnsi="Cambria"/>
      <w:sz w:val="22"/>
      <w:szCs w:val="22"/>
      <w:lang w:bidi="hu-HU"/>
    </w:rPr>
  </w:style>
  <w:style w:type="paragraph" w:customStyle="1" w:styleId="Bekezds">
    <w:name w:val="Bekezdés"/>
    <w:basedOn w:val="Norml"/>
    <w:rsid w:val="00BC03E5"/>
    <w:pPr>
      <w:widowControl/>
      <w:autoSpaceDE/>
      <w:autoSpaceDN/>
      <w:ind w:firstLine="567"/>
      <w:jc w:val="both"/>
    </w:pPr>
    <w:rPr>
      <w:rFonts w:ascii="Calibri" w:hAnsi="Calibri"/>
      <w:sz w:val="24"/>
      <w:szCs w:val="24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4835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4835B6"/>
    <w:rPr>
      <w:rFonts w:ascii="Cambria" w:eastAsia="Times New Roman" w:hAnsi="Cambria" w:cs="Times New Roman"/>
      <w:b/>
      <w:bCs/>
      <w:kern w:val="28"/>
      <w:sz w:val="32"/>
      <w:szCs w:val="32"/>
      <w:lang w:bidi="hu-HU"/>
    </w:rPr>
  </w:style>
  <w:style w:type="paragraph" w:customStyle="1" w:styleId="WW-Alaprtelmezett">
    <w:name w:val="WW-Alapértelmezett"/>
    <w:rsid w:val="00B30A30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F7E0-B48A-4155-8A9B-311E1C9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7291</Words>
  <Characters>50313</Characters>
  <Application>Microsoft Office Word</Application>
  <DocSecurity>0</DocSecurity>
  <Lines>419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57490</CharactersWithSpaces>
  <SharedDoc>false</SharedDoc>
  <HLinks>
    <vt:vector size="156" baseType="variant"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_Toc64315909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_Toc64315908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_Toc64315907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_Toc64315906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_Toc64315905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_Toc64315904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_Toc64315903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_Toc64315902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_Toc64315901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_Toc64315900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_Toc64315899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_Toc64315898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_Toc64315897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_Toc64315896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_Toc64315895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_Toc64315894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_Toc64315893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_Toc64315892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_Toc64315891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_Toc64315890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_Toc64315889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_Toc64315888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_Toc64315887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_Toc64315886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_Toc64315885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_Toc64315884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2021-02-23T10:05:00Z</cp:lastPrinted>
  <dcterms:created xsi:type="dcterms:W3CDTF">2021-02-23T09:57:00Z</dcterms:created>
  <dcterms:modified xsi:type="dcterms:W3CDTF">2021-02-23T10:05:00Z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